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084" w:rsidRDefault="002F5084" w:rsidP="00DC7F16">
      <w:pPr>
        <w:jc w:val="both"/>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99402B" w:rsidP="00DC7F16">
      <w:pPr>
        <w:jc w:val="both"/>
        <w:rPr>
          <w:lang w:val="es-ES"/>
        </w:rPr>
      </w:pPr>
      <w:r w:rsidRPr="0099402B">
        <w:rPr>
          <w:noProof/>
          <w:lang w:val="es-ES"/>
        </w:rPr>
        <w:drawing>
          <wp:inline distT="0" distB="0" distL="0" distR="0" wp14:anchorId="5BC0662E" wp14:editId="12FEFF6F">
            <wp:extent cx="1990578" cy="805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1143" cy="814228"/>
                    </a:xfrm>
                    <a:prstGeom prst="rect">
                      <a:avLst/>
                    </a:prstGeom>
                  </pic:spPr>
                </pic:pic>
              </a:graphicData>
            </a:graphic>
          </wp:inline>
        </w:drawing>
      </w: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Pr="0099402B" w:rsidRDefault="0099402B" w:rsidP="00DC7F16">
      <w:pPr>
        <w:jc w:val="both"/>
        <w:rPr>
          <w:rFonts w:ascii="Salesforce Sans" w:hAnsi="Salesforce Sans" w:cs="Arial"/>
          <w:b/>
          <w:sz w:val="34"/>
          <w:szCs w:val="36"/>
          <w:lang w:val="es-ES"/>
        </w:rPr>
      </w:pPr>
      <w:r w:rsidRPr="0099402B">
        <w:rPr>
          <w:rFonts w:ascii="Salesforce Sans" w:hAnsi="Salesforce Sans" w:cs="Arial"/>
          <w:b/>
          <w:sz w:val="34"/>
          <w:szCs w:val="36"/>
          <w:lang w:val="es-ES"/>
        </w:rPr>
        <w:t>EAFIT</w:t>
      </w:r>
      <w:r w:rsidR="00B01995" w:rsidRPr="0099402B">
        <w:rPr>
          <w:rFonts w:ascii="Salesforce Sans" w:hAnsi="Salesforce Sans" w:cs="Arial"/>
          <w:b/>
          <w:sz w:val="34"/>
          <w:szCs w:val="36"/>
          <w:lang w:val="es-ES"/>
        </w:rPr>
        <w:t xml:space="preserve"> – </w:t>
      </w:r>
      <w:r w:rsidRPr="0099402B">
        <w:rPr>
          <w:rFonts w:ascii="Salesforce Sans" w:hAnsi="Salesforce Sans" w:cs="Arial"/>
          <w:b/>
          <w:sz w:val="34"/>
          <w:szCs w:val="36"/>
          <w:lang w:val="es-ES"/>
        </w:rPr>
        <w:t xml:space="preserve">Documento de diseño Aplicación Ping </w:t>
      </w:r>
      <w:proofErr w:type="spellStart"/>
      <w:r w:rsidRPr="0099402B">
        <w:rPr>
          <w:rFonts w:ascii="Salesforce Sans" w:hAnsi="Salesforce Sans" w:cs="Arial"/>
          <w:b/>
          <w:sz w:val="34"/>
          <w:szCs w:val="36"/>
          <w:lang w:val="es-ES"/>
        </w:rPr>
        <w:t>Pong</w:t>
      </w:r>
      <w:proofErr w:type="spellEnd"/>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D559A3" w:rsidP="00DC7F16">
      <w:pPr>
        <w:jc w:val="both"/>
        <w:rPr>
          <w:rFonts w:ascii="Salesforce Sans" w:hAnsi="Salesforce Sans" w:cs="Arial"/>
          <w:b/>
          <w:lang w:val="es-ES"/>
        </w:rPr>
      </w:pPr>
      <w:r>
        <w:rPr>
          <w:rFonts w:ascii="Salesforce Sans" w:hAnsi="Salesforce Sans" w:cs="Arial"/>
          <w:b/>
          <w:lang w:val="es-ES"/>
        </w:rPr>
        <w:t>Marzo 1</w:t>
      </w:r>
      <w:r w:rsidR="0099402B" w:rsidRPr="0099402B">
        <w:rPr>
          <w:rFonts w:ascii="Salesforce Sans" w:hAnsi="Salesforce Sans" w:cs="Arial"/>
          <w:b/>
          <w:lang w:val="es-ES"/>
        </w:rPr>
        <w:t>, 2018</w:t>
      </w:r>
    </w:p>
    <w:p w:rsidR="00B01995" w:rsidRPr="0099402B" w:rsidRDefault="0099402B" w:rsidP="00DC7F16">
      <w:pPr>
        <w:jc w:val="both"/>
        <w:rPr>
          <w:rFonts w:ascii="Salesforce Sans" w:hAnsi="Salesforce Sans" w:cs="Arial"/>
          <w:b/>
          <w:lang w:val="es-ES"/>
        </w:rPr>
      </w:pPr>
      <w:r w:rsidRPr="0099402B">
        <w:rPr>
          <w:rFonts w:ascii="Salesforce Sans" w:hAnsi="Salesforce Sans" w:cs="Arial"/>
          <w:b/>
          <w:lang w:val="es-ES"/>
        </w:rPr>
        <w:t>Versión 1</w:t>
      </w:r>
      <w:r w:rsidR="00B01995" w:rsidRPr="0099402B">
        <w:rPr>
          <w:rFonts w:ascii="Salesforce Sans" w:hAnsi="Salesforce Sans" w:cs="Arial"/>
          <w:b/>
          <w:lang w:val="es-ES"/>
        </w:rPr>
        <w:t>.0</w:t>
      </w: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D02092" w:rsidP="00DC7F16">
      <w:pPr>
        <w:pBdr>
          <w:bottom w:val="single" w:sz="4" w:space="1" w:color="auto"/>
        </w:pBdr>
        <w:jc w:val="both"/>
        <w:rPr>
          <w:rFonts w:ascii="Salesforce Sans" w:hAnsi="Salesforce Sans" w:cs="Arial"/>
          <w:b/>
          <w:lang w:val="es-ES"/>
        </w:rPr>
      </w:pPr>
      <w:r>
        <w:rPr>
          <w:rFonts w:ascii="Salesforce Sans" w:hAnsi="Salesforce Sans" w:cs="Arial"/>
          <w:b/>
          <w:lang w:val="es-ES"/>
        </w:rPr>
        <w:t>Especialización</w:t>
      </w:r>
      <w:r w:rsidR="005E3900">
        <w:rPr>
          <w:rFonts w:ascii="Salesforce Sans" w:hAnsi="Salesforce Sans" w:cs="Arial"/>
          <w:b/>
          <w:lang w:val="es-ES"/>
        </w:rPr>
        <w:t xml:space="preserve"> en Desarrollo de Software –Diseño Detallado de Software</w:t>
      </w:r>
    </w:p>
    <w:p w:rsidR="00B01995" w:rsidRPr="0099402B" w:rsidRDefault="0099402B" w:rsidP="00DC7F16">
      <w:pPr>
        <w:ind w:left="720" w:hanging="720"/>
        <w:jc w:val="both"/>
        <w:rPr>
          <w:rFonts w:ascii="Salesforce Sans" w:hAnsi="Salesforce Sans" w:cs="Arial"/>
          <w:lang w:val="es-ES"/>
        </w:rPr>
      </w:pPr>
      <w:r w:rsidRPr="0099402B">
        <w:rPr>
          <w:rFonts w:ascii="Salesforce Sans" w:hAnsi="Salesforce Sans" w:cs="Arial"/>
          <w:b/>
          <w:lang w:val="es-ES"/>
        </w:rPr>
        <w:t>Preparado por</w:t>
      </w:r>
      <w:r w:rsidR="00B01995" w:rsidRPr="0099402B">
        <w:rPr>
          <w:rFonts w:ascii="Salesforce Sans" w:hAnsi="Salesforce Sans" w:cs="Arial"/>
          <w:b/>
          <w:lang w:val="es-ES"/>
        </w:rPr>
        <w:t>:</w:t>
      </w:r>
      <w:r w:rsidR="00B01995" w:rsidRPr="0099402B">
        <w:rPr>
          <w:rFonts w:ascii="Salesforce Sans" w:hAnsi="Salesforce Sans" w:cs="Arial"/>
          <w:lang w:val="es-ES"/>
        </w:rPr>
        <w:t xml:space="preserve"> </w:t>
      </w:r>
    </w:p>
    <w:p w:rsidR="00B01995" w:rsidRPr="00B01995" w:rsidRDefault="00B01995" w:rsidP="00DC7F16">
      <w:pPr>
        <w:jc w:val="both"/>
        <w:rPr>
          <w:lang w:val="es-ES"/>
        </w:rPr>
      </w:pPr>
      <w:r w:rsidRPr="00B01995">
        <w:rPr>
          <w:rFonts w:cs="Arial"/>
          <w:b/>
          <w:lang w:val="es-ES"/>
        </w:rPr>
        <w:t xml:space="preserve">Alejandro Hurtado, </w:t>
      </w:r>
      <w:r w:rsidR="00D02092">
        <w:rPr>
          <w:rFonts w:cs="Arial"/>
          <w:b/>
          <w:lang w:val="es-ES"/>
        </w:rPr>
        <w:t xml:space="preserve">Ingeniero de Sistemas Universidad </w:t>
      </w:r>
      <w:proofErr w:type="spellStart"/>
      <w:r w:rsidR="00D02092">
        <w:rPr>
          <w:rFonts w:cs="Arial"/>
          <w:b/>
          <w:lang w:val="es-ES"/>
        </w:rPr>
        <w:t>Icesi</w:t>
      </w:r>
      <w:proofErr w:type="spellEnd"/>
    </w:p>
    <w:p w:rsidR="002F5084" w:rsidRDefault="002F5084" w:rsidP="00DC7F16">
      <w:pPr>
        <w:jc w:val="both"/>
        <w:rPr>
          <w:b/>
          <w:lang w:val="es-ES"/>
        </w:rPr>
      </w:pPr>
    </w:p>
    <w:p w:rsidR="0099402B" w:rsidRPr="00B01995" w:rsidRDefault="0099402B" w:rsidP="00DC7F16">
      <w:pPr>
        <w:jc w:val="both"/>
        <w:rPr>
          <w:lang w:val="es-ES"/>
        </w:rPr>
      </w:pPr>
    </w:p>
    <w:p w:rsidR="0099402B" w:rsidRDefault="0099402B" w:rsidP="00DC7F16">
      <w:pPr>
        <w:jc w:val="both"/>
        <w:rPr>
          <w:lang w:val="es-ES"/>
        </w:rPr>
      </w:pPr>
      <w:r>
        <w:rPr>
          <w:lang w:val="es-ES"/>
        </w:rPr>
        <w:br w:type="page"/>
      </w:r>
    </w:p>
    <w:sdt>
      <w:sdtPr>
        <w:rPr>
          <w:rFonts w:asciiTheme="minorHAnsi" w:eastAsiaTheme="minorHAnsi" w:hAnsiTheme="minorHAnsi" w:cstheme="minorBidi"/>
          <w:b w:val="0"/>
          <w:bCs w:val="0"/>
          <w:color w:val="auto"/>
          <w:sz w:val="24"/>
          <w:szCs w:val="24"/>
        </w:rPr>
        <w:id w:val="-977524029"/>
        <w:docPartObj>
          <w:docPartGallery w:val="Table of Contents"/>
          <w:docPartUnique/>
        </w:docPartObj>
      </w:sdtPr>
      <w:sdtEndPr>
        <w:rPr>
          <w:noProof/>
        </w:rPr>
      </w:sdtEndPr>
      <w:sdtContent>
        <w:p w:rsidR="003A7E07" w:rsidRDefault="003A7E07" w:rsidP="00DC7F16">
          <w:pPr>
            <w:pStyle w:val="TOCHeading"/>
            <w:jc w:val="both"/>
          </w:pPr>
          <w:proofErr w:type="spellStart"/>
          <w:r>
            <w:t>Tabla</w:t>
          </w:r>
          <w:proofErr w:type="spellEnd"/>
          <w:r>
            <w:t xml:space="preserve"> de </w:t>
          </w:r>
          <w:proofErr w:type="spellStart"/>
          <w:r>
            <w:t>Contenido</w:t>
          </w:r>
          <w:proofErr w:type="spellEnd"/>
        </w:p>
        <w:p w:rsidR="00CA7032" w:rsidRDefault="00CA7032" w:rsidP="00CA7032"/>
        <w:p w:rsidR="00CA7032" w:rsidRPr="00CA7032" w:rsidRDefault="00CA7032" w:rsidP="00CA7032"/>
        <w:p w:rsidR="009B5286" w:rsidRDefault="003A7E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677511" w:history="1">
            <w:r w:rsidR="009B5286" w:rsidRPr="00C71CB5">
              <w:rPr>
                <w:rStyle w:val="Hyperlink"/>
                <w:noProof/>
                <w:lang w:val="es-ES"/>
              </w:rPr>
              <w:t>Dominio</w:t>
            </w:r>
            <w:r w:rsidR="009B5286">
              <w:rPr>
                <w:noProof/>
                <w:webHidden/>
              </w:rPr>
              <w:tab/>
            </w:r>
            <w:r w:rsidR="009B5286">
              <w:rPr>
                <w:noProof/>
                <w:webHidden/>
              </w:rPr>
              <w:fldChar w:fldCharType="begin"/>
            </w:r>
            <w:r w:rsidR="009B5286">
              <w:rPr>
                <w:noProof/>
                <w:webHidden/>
              </w:rPr>
              <w:instrText xml:space="preserve"> PAGEREF _Toc507677511 \h </w:instrText>
            </w:r>
            <w:r w:rsidR="009B5286">
              <w:rPr>
                <w:noProof/>
                <w:webHidden/>
              </w:rPr>
            </w:r>
            <w:r w:rsidR="009B5286">
              <w:rPr>
                <w:noProof/>
                <w:webHidden/>
              </w:rPr>
              <w:fldChar w:fldCharType="separate"/>
            </w:r>
            <w:r w:rsidR="009B5286">
              <w:rPr>
                <w:noProof/>
                <w:webHidden/>
              </w:rPr>
              <w:t>3</w:t>
            </w:r>
            <w:r w:rsidR="009B5286">
              <w:rPr>
                <w:noProof/>
                <w:webHidden/>
              </w:rPr>
              <w:fldChar w:fldCharType="end"/>
            </w:r>
          </w:hyperlink>
        </w:p>
        <w:p w:rsidR="009B5286" w:rsidRDefault="009B5286">
          <w:pPr>
            <w:pStyle w:val="TOC2"/>
            <w:tabs>
              <w:tab w:val="right" w:leader="dot" w:pos="9350"/>
            </w:tabs>
            <w:rPr>
              <w:rFonts w:eastAsiaTheme="minorEastAsia"/>
              <w:noProof/>
            </w:rPr>
          </w:pPr>
          <w:hyperlink w:anchor="_Toc507677512" w:history="1">
            <w:r w:rsidRPr="00C71CB5">
              <w:rPr>
                <w:rStyle w:val="Hyperlink"/>
                <w:noProof/>
                <w:lang w:val="es-ES"/>
              </w:rPr>
              <w:t>Dominios, subdominios y lenguajes ubicuos</w:t>
            </w:r>
            <w:r>
              <w:rPr>
                <w:noProof/>
                <w:webHidden/>
              </w:rPr>
              <w:tab/>
            </w:r>
            <w:r>
              <w:rPr>
                <w:noProof/>
                <w:webHidden/>
              </w:rPr>
              <w:fldChar w:fldCharType="begin"/>
            </w:r>
            <w:r>
              <w:rPr>
                <w:noProof/>
                <w:webHidden/>
              </w:rPr>
              <w:instrText xml:space="preserve"> PAGEREF _Toc507677512 \h </w:instrText>
            </w:r>
            <w:r>
              <w:rPr>
                <w:noProof/>
                <w:webHidden/>
              </w:rPr>
            </w:r>
            <w:r>
              <w:rPr>
                <w:noProof/>
                <w:webHidden/>
              </w:rPr>
              <w:fldChar w:fldCharType="separate"/>
            </w:r>
            <w:r>
              <w:rPr>
                <w:noProof/>
                <w:webHidden/>
              </w:rPr>
              <w:t>3</w:t>
            </w:r>
            <w:r>
              <w:rPr>
                <w:noProof/>
                <w:webHidden/>
              </w:rPr>
              <w:fldChar w:fldCharType="end"/>
            </w:r>
          </w:hyperlink>
        </w:p>
        <w:p w:rsidR="009B5286" w:rsidRDefault="009B5286">
          <w:pPr>
            <w:pStyle w:val="TOC3"/>
            <w:tabs>
              <w:tab w:val="right" w:leader="dot" w:pos="9350"/>
            </w:tabs>
            <w:rPr>
              <w:rFonts w:eastAsiaTheme="minorEastAsia"/>
              <w:noProof/>
            </w:rPr>
          </w:pPr>
          <w:hyperlink w:anchor="_Toc507677513" w:history="1">
            <w:r w:rsidRPr="00C71CB5">
              <w:rPr>
                <w:rStyle w:val="Hyperlink"/>
                <w:noProof/>
                <w:lang w:val="es-ES"/>
              </w:rPr>
              <w:t>Lenguaje Ubicuo para cada Contexto Delimitado (Bounded Context)</w:t>
            </w:r>
            <w:r>
              <w:rPr>
                <w:noProof/>
                <w:webHidden/>
              </w:rPr>
              <w:tab/>
            </w:r>
            <w:r>
              <w:rPr>
                <w:noProof/>
                <w:webHidden/>
              </w:rPr>
              <w:fldChar w:fldCharType="begin"/>
            </w:r>
            <w:r>
              <w:rPr>
                <w:noProof/>
                <w:webHidden/>
              </w:rPr>
              <w:instrText xml:space="preserve"> PAGEREF _Toc507677513 \h </w:instrText>
            </w:r>
            <w:r>
              <w:rPr>
                <w:noProof/>
                <w:webHidden/>
              </w:rPr>
            </w:r>
            <w:r>
              <w:rPr>
                <w:noProof/>
                <w:webHidden/>
              </w:rPr>
              <w:fldChar w:fldCharType="separate"/>
            </w:r>
            <w:r>
              <w:rPr>
                <w:noProof/>
                <w:webHidden/>
              </w:rPr>
              <w:t>4</w:t>
            </w:r>
            <w:r>
              <w:rPr>
                <w:noProof/>
                <w:webHidden/>
              </w:rPr>
              <w:fldChar w:fldCharType="end"/>
            </w:r>
          </w:hyperlink>
        </w:p>
        <w:p w:rsidR="009B5286" w:rsidRDefault="009B5286">
          <w:pPr>
            <w:pStyle w:val="TOC2"/>
            <w:tabs>
              <w:tab w:val="right" w:leader="dot" w:pos="9350"/>
            </w:tabs>
            <w:rPr>
              <w:rFonts w:eastAsiaTheme="minorEastAsia"/>
              <w:noProof/>
            </w:rPr>
          </w:pPr>
          <w:hyperlink w:anchor="_Toc507677514" w:history="1">
            <w:r w:rsidRPr="00C71CB5">
              <w:rPr>
                <w:rStyle w:val="Hyperlink"/>
                <w:noProof/>
                <w:lang w:val="es-ES"/>
              </w:rPr>
              <w:t>Mapa de Contextos</w:t>
            </w:r>
            <w:r>
              <w:rPr>
                <w:noProof/>
                <w:webHidden/>
              </w:rPr>
              <w:tab/>
            </w:r>
            <w:r>
              <w:rPr>
                <w:noProof/>
                <w:webHidden/>
              </w:rPr>
              <w:fldChar w:fldCharType="begin"/>
            </w:r>
            <w:r>
              <w:rPr>
                <w:noProof/>
                <w:webHidden/>
              </w:rPr>
              <w:instrText xml:space="preserve"> PAGEREF _Toc507677514 \h </w:instrText>
            </w:r>
            <w:r>
              <w:rPr>
                <w:noProof/>
                <w:webHidden/>
              </w:rPr>
            </w:r>
            <w:r>
              <w:rPr>
                <w:noProof/>
                <w:webHidden/>
              </w:rPr>
              <w:fldChar w:fldCharType="separate"/>
            </w:r>
            <w:r>
              <w:rPr>
                <w:noProof/>
                <w:webHidden/>
              </w:rPr>
              <w:t>4</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5" w:history="1">
            <w:r w:rsidRPr="00C71CB5">
              <w:rPr>
                <w:rStyle w:val="Hyperlink"/>
                <w:noProof/>
                <w:lang w:val="es-ES"/>
              </w:rPr>
              <w:t>Arquitectura</w:t>
            </w:r>
            <w:r>
              <w:rPr>
                <w:noProof/>
                <w:webHidden/>
              </w:rPr>
              <w:tab/>
            </w:r>
            <w:r>
              <w:rPr>
                <w:noProof/>
                <w:webHidden/>
              </w:rPr>
              <w:fldChar w:fldCharType="begin"/>
            </w:r>
            <w:r>
              <w:rPr>
                <w:noProof/>
                <w:webHidden/>
              </w:rPr>
              <w:instrText xml:space="preserve"> PAGEREF _Toc507677515 \h </w:instrText>
            </w:r>
            <w:r>
              <w:rPr>
                <w:noProof/>
                <w:webHidden/>
              </w:rPr>
            </w:r>
            <w:r>
              <w:rPr>
                <w:noProof/>
                <w:webHidden/>
              </w:rPr>
              <w:fldChar w:fldCharType="separate"/>
            </w:r>
            <w:r>
              <w:rPr>
                <w:noProof/>
                <w:webHidden/>
              </w:rPr>
              <w:t>6</w:t>
            </w:r>
            <w:r>
              <w:rPr>
                <w:noProof/>
                <w:webHidden/>
              </w:rPr>
              <w:fldChar w:fldCharType="end"/>
            </w:r>
          </w:hyperlink>
        </w:p>
        <w:p w:rsidR="009B5286" w:rsidRDefault="009B5286">
          <w:pPr>
            <w:pStyle w:val="TOC2"/>
            <w:tabs>
              <w:tab w:val="right" w:leader="dot" w:pos="9350"/>
            </w:tabs>
            <w:rPr>
              <w:rFonts w:eastAsiaTheme="minorEastAsia"/>
              <w:noProof/>
            </w:rPr>
          </w:pPr>
          <w:hyperlink w:anchor="_Toc507677516" w:history="1">
            <w:r w:rsidRPr="00C71CB5">
              <w:rPr>
                <w:rStyle w:val="Hyperlink"/>
                <w:noProof/>
                <w:lang w:val="es-ES"/>
              </w:rPr>
              <w:t>Arquitectura Hexagonal</w:t>
            </w:r>
            <w:r>
              <w:rPr>
                <w:noProof/>
                <w:webHidden/>
              </w:rPr>
              <w:tab/>
            </w:r>
            <w:r>
              <w:rPr>
                <w:noProof/>
                <w:webHidden/>
              </w:rPr>
              <w:fldChar w:fldCharType="begin"/>
            </w:r>
            <w:r>
              <w:rPr>
                <w:noProof/>
                <w:webHidden/>
              </w:rPr>
              <w:instrText xml:space="preserve"> PAGEREF _Toc507677516 \h </w:instrText>
            </w:r>
            <w:r>
              <w:rPr>
                <w:noProof/>
                <w:webHidden/>
              </w:rPr>
            </w:r>
            <w:r>
              <w:rPr>
                <w:noProof/>
                <w:webHidden/>
              </w:rPr>
              <w:fldChar w:fldCharType="separate"/>
            </w:r>
            <w:r>
              <w:rPr>
                <w:noProof/>
                <w:webHidden/>
              </w:rPr>
              <w:t>6</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7" w:history="1">
            <w:r w:rsidRPr="00C71CB5">
              <w:rPr>
                <w:rStyle w:val="Hyperlink"/>
                <w:noProof/>
                <w:lang w:val="es-ES"/>
              </w:rPr>
              <w:t>Entidades y Objetos de Valor</w:t>
            </w:r>
            <w:r>
              <w:rPr>
                <w:noProof/>
                <w:webHidden/>
              </w:rPr>
              <w:tab/>
            </w:r>
            <w:r>
              <w:rPr>
                <w:noProof/>
                <w:webHidden/>
              </w:rPr>
              <w:fldChar w:fldCharType="begin"/>
            </w:r>
            <w:r>
              <w:rPr>
                <w:noProof/>
                <w:webHidden/>
              </w:rPr>
              <w:instrText xml:space="preserve"> PAGEREF _Toc507677517 \h </w:instrText>
            </w:r>
            <w:r>
              <w:rPr>
                <w:noProof/>
                <w:webHidden/>
              </w:rPr>
            </w:r>
            <w:r>
              <w:rPr>
                <w:noProof/>
                <w:webHidden/>
              </w:rPr>
              <w:fldChar w:fldCharType="separate"/>
            </w:r>
            <w:r>
              <w:rPr>
                <w:noProof/>
                <w:webHidden/>
              </w:rPr>
              <w:t>7</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8" w:history="1">
            <w:r w:rsidRPr="00C71CB5">
              <w:rPr>
                <w:rStyle w:val="Hyperlink"/>
                <w:noProof/>
                <w:lang w:val="es-ES"/>
              </w:rPr>
              <w:t>Servicios de Dominio y Servicios de Aplicación</w:t>
            </w:r>
            <w:r>
              <w:rPr>
                <w:noProof/>
                <w:webHidden/>
              </w:rPr>
              <w:tab/>
            </w:r>
            <w:r>
              <w:rPr>
                <w:noProof/>
                <w:webHidden/>
              </w:rPr>
              <w:fldChar w:fldCharType="begin"/>
            </w:r>
            <w:r>
              <w:rPr>
                <w:noProof/>
                <w:webHidden/>
              </w:rPr>
              <w:instrText xml:space="preserve"> PAGEREF _Toc507677518 \h </w:instrText>
            </w:r>
            <w:r>
              <w:rPr>
                <w:noProof/>
                <w:webHidden/>
              </w:rPr>
            </w:r>
            <w:r>
              <w:rPr>
                <w:noProof/>
                <w:webHidden/>
              </w:rPr>
              <w:fldChar w:fldCharType="separate"/>
            </w:r>
            <w:r>
              <w:rPr>
                <w:noProof/>
                <w:webHidden/>
              </w:rPr>
              <w:t>8</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9" w:history="1">
            <w:r w:rsidRPr="00C71CB5">
              <w:rPr>
                <w:rStyle w:val="Hyperlink"/>
                <w:noProof/>
              </w:rPr>
              <w:t>Flujo Detallado del Proceso</w:t>
            </w:r>
            <w:r>
              <w:rPr>
                <w:noProof/>
                <w:webHidden/>
              </w:rPr>
              <w:tab/>
            </w:r>
            <w:r>
              <w:rPr>
                <w:noProof/>
                <w:webHidden/>
              </w:rPr>
              <w:fldChar w:fldCharType="begin"/>
            </w:r>
            <w:r>
              <w:rPr>
                <w:noProof/>
                <w:webHidden/>
              </w:rPr>
              <w:instrText xml:space="preserve"> PAGEREF _Toc507677519 \h </w:instrText>
            </w:r>
            <w:r>
              <w:rPr>
                <w:noProof/>
                <w:webHidden/>
              </w:rPr>
            </w:r>
            <w:r>
              <w:rPr>
                <w:noProof/>
                <w:webHidden/>
              </w:rPr>
              <w:fldChar w:fldCharType="separate"/>
            </w:r>
            <w:r>
              <w:rPr>
                <w:noProof/>
                <w:webHidden/>
              </w:rPr>
              <w:t>9</w:t>
            </w:r>
            <w:r>
              <w:rPr>
                <w:noProof/>
                <w:webHidden/>
              </w:rPr>
              <w:fldChar w:fldCharType="end"/>
            </w:r>
          </w:hyperlink>
        </w:p>
        <w:p w:rsidR="003A7E07" w:rsidRDefault="003A7E07" w:rsidP="00DC7F16">
          <w:pPr>
            <w:jc w:val="both"/>
          </w:pPr>
          <w:r>
            <w:rPr>
              <w:b/>
              <w:bCs/>
              <w:noProof/>
            </w:rPr>
            <w:fldChar w:fldCharType="end"/>
          </w:r>
        </w:p>
      </w:sdtContent>
    </w:sdt>
    <w:p w:rsidR="00F3551F" w:rsidRDefault="00F3551F" w:rsidP="00DC7F16">
      <w:pPr>
        <w:jc w:val="both"/>
        <w:rPr>
          <w:lang w:val="es-ES"/>
        </w:rPr>
      </w:pPr>
      <w:r>
        <w:rPr>
          <w:lang w:val="es-ES"/>
        </w:rPr>
        <w:br w:type="page"/>
      </w:r>
    </w:p>
    <w:p w:rsidR="00F3551F" w:rsidRDefault="00585407" w:rsidP="00DC7F16">
      <w:pPr>
        <w:pStyle w:val="Heading1"/>
        <w:jc w:val="both"/>
        <w:rPr>
          <w:lang w:val="es-ES"/>
        </w:rPr>
      </w:pPr>
      <w:bookmarkStart w:id="0" w:name="_Toc507677511"/>
      <w:r>
        <w:rPr>
          <w:lang w:val="es-ES"/>
        </w:rPr>
        <w:lastRenderedPageBreak/>
        <w:t>Dominio</w:t>
      </w:r>
      <w:bookmarkEnd w:id="0"/>
    </w:p>
    <w:p w:rsidR="00F3551F" w:rsidRDefault="00F3551F" w:rsidP="00DC7F16">
      <w:pPr>
        <w:jc w:val="both"/>
        <w:rPr>
          <w:lang w:val="es-ES"/>
        </w:rPr>
      </w:pPr>
    </w:p>
    <w:p w:rsidR="00F3551F" w:rsidRDefault="00585407" w:rsidP="00DC7F16">
      <w:pPr>
        <w:pStyle w:val="Heading2"/>
        <w:jc w:val="both"/>
        <w:rPr>
          <w:lang w:val="es-ES"/>
        </w:rPr>
      </w:pPr>
      <w:bookmarkStart w:id="1" w:name="_Toc507677512"/>
      <w:r>
        <w:rPr>
          <w:lang w:val="es-ES"/>
        </w:rPr>
        <w:t>Dominios, subdominios y lenguajes ubicuos</w:t>
      </w:r>
      <w:bookmarkEnd w:id="1"/>
    </w:p>
    <w:p w:rsidR="00585407" w:rsidRDefault="00585407" w:rsidP="00DC7F16">
      <w:pPr>
        <w:jc w:val="both"/>
        <w:rPr>
          <w:lang w:val="es-ES"/>
        </w:rPr>
      </w:pPr>
    </w:p>
    <w:p w:rsidR="00585407" w:rsidRDefault="0029414B" w:rsidP="00DC7F16">
      <w:pPr>
        <w:jc w:val="both"/>
        <w:rPr>
          <w:lang w:val="es-ES"/>
        </w:rPr>
      </w:pPr>
      <w:r>
        <w:rPr>
          <w:lang w:val="es-ES"/>
        </w:rPr>
        <w:t xml:space="preserve">A </w:t>
      </w:r>
      <w:r w:rsidR="00410379">
        <w:rPr>
          <w:lang w:val="es-ES"/>
        </w:rPr>
        <w:t>continuación,</w:t>
      </w:r>
      <w:r>
        <w:rPr>
          <w:lang w:val="es-ES"/>
        </w:rPr>
        <w:t xml:space="preserve"> se muestra un diagrama donde se puede apreciar el dominio y subdominio donde se desenvuelve el problema.</w:t>
      </w:r>
    </w:p>
    <w:p w:rsidR="00585407" w:rsidRDefault="00585407" w:rsidP="00DC7F16">
      <w:pPr>
        <w:jc w:val="both"/>
        <w:rPr>
          <w:lang w:val="es-ES"/>
        </w:rPr>
      </w:pPr>
    </w:p>
    <w:p w:rsidR="00585407" w:rsidRDefault="00585407" w:rsidP="00DC7F16">
      <w:pPr>
        <w:jc w:val="both"/>
        <w:rPr>
          <w:lang w:val="es-ES"/>
        </w:rPr>
      </w:pPr>
      <w:r>
        <w:rPr>
          <w:noProof/>
          <w:lang w:val="es-ES"/>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Dominio - Pag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85407" w:rsidRDefault="00585407" w:rsidP="00DC7F16">
      <w:pPr>
        <w:jc w:val="both"/>
        <w:rPr>
          <w:lang w:val="es-ES"/>
        </w:rPr>
      </w:pPr>
    </w:p>
    <w:p w:rsidR="00EF08BE" w:rsidRDefault="00EF08BE" w:rsidP="00DC7F16">
      <w:pPr>
        <w:jc w:val="both"/>
        <w:rPr>
          <w:rFonts w:asciiTheme="majorHAnsi" w:eastAsiaTheme="majorEastAsia" w:hAnsiTheme="majorHAnsi" w:cstheme="majorBidi"/>
          <w:color w:val="1F3763" w:themeColor="accent1" w:themeShade="7F"/>
          <w:lang w:val="es-ES"/>
        </w:rPr>
      </w:pPr>
      <w:r>
        <w:rPr>
          <w:lang w:val="es-ES"/>
        </w:rPr>
        <w:br w:type="page"/>
      </w:r>
    </w:p>
    <w:p w:rsidR="00410379" w:rsidRDefault="00410379" w:rsidP="00DC7F16">
      <w:pPr>
        <w:pStyle w:val="Heading3"/>
        <w:jc w:val="both"/>
        <w:rPr>
          <w:lang w:val="es-ES"/>
        </w:rPr>
      </w:pPr>
      <w:bookmarkStart w:id="2" w:name="_Toc507677513"/>
      <w:r>
        <w:rPr>
          <w:lang w:val="es-ES"/>
        </w:rPr>
        <w:lastRenderedPageBreak/>
        <w:t>Lenguaje Ubicuo para cada Contexto Delimitado (</w:t>
      </w:r>
      <w:proofErr w:type="spellStart"/>
      <w:r>
        <w:rPr>
          <w:lang w:val="es-ES"/>
        </w:rPr>
        <w:t>Bounded</w:t>
      </w:r>
      <w:proofErr w:type="spellEnd"/>
      <w:r>
        <w:rPr>
          <w:lang w:val="es-ES"/>
        </w:rPr>
        <w:t xml:space="preserve"> </w:t>
      </w:r>
      <w:proofErr w:type="spellStart"/>
      <w:r>
        <w:rPr>
          <w:lang w:val="es-ES"/>
        </w:rPr>
        <w:t>Context</w:t>
      </w:r>
      <w:proofErr w:type="spellEnd"/>
      <w:r>
        <w:rPr>
          <w:lang w:val="es-ES"/>
        </w:rPr>
        <w:t>)</w:t>
      </w:r>
      <w:bookmarkEnd w:id="2"/>
    </w:p>
    <w:p w:rsidR="00410379" w:rsidRDefault="00410379" w:rsidP="00DC7F16">
      <w:pPr>
        <w:jc w:val="both"/>
        <w:rPr>
          <w:lang w:val="es-ES"/>
        </w:rPr>
      </w:pPr>
    </w:p>
    <w:tbl>
      <w:tblPr>
        <w:tblStyle w:val="ListTable4-Accent1"/>
        <w:tblW w:w="0" w:type="auto"/>
        <w:tblLook w:val="04A0" w:firstRow="1" w:lastRow="0" w:firstColumn="1" w:lastColumn="0" w:noHBand="0" w:noVBand="1"/>
      </w:tblPr>
      <w:tblGrid>
        <w:gridCol w:w="2547"/>
        <w:gridCol w:w="3402"/>
        <w:gridCol w:w="3401"/>
      </w:tblGrid>
      <w:tr w:rsidR="00410379" w:rsidTr="00744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379" w:rsidRDefault="00410379" w:rsidP="00DC7F16">
            <w:pPr>
              <w:jc w:val="both"/>
              <w:rPr>
                <w:lang w:val="es-ES"/>
              </w:rPr>
            </w:pPr>
            <w:r>
              <w:rPr>
                <w:lang w:val="es-ES"/>
              </w:rPr>
              <w:t>BC Ping</w:t>
            </w:r>
          </w:p>
        </w:tc>
        <w:tc>
          <w:tcPr>
            <w:tcW w:w="3402" w:type="dxa"/>
          </w:tcPr>
          <w:p w:rsidR="00410379" w:rsidRDefault="00410379"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BC </w:t>
            </w:r>
            <w:proofErr w:type="spellStart"/>
            <w:r>
              <w:rPr>
                <w:lang w:val="es-ES"/>
              </w:rPr>
              <w:t>Pong</w:t>
            </w:r>
            <w:proofErr w:type="spellEnd"/>
          </w:p>
        </w:tc>
        <w:tc>
          <w:tcPr>
            <w:tcW w:w="3401" w:type="dxa"/>
          </w:tcPr>
          <w:p w:rsidR="00410379" w:rsidRDefault="00410379" w:rsidP="00DC7F16">
            <w:pPr>
              <w:jc w:val="both"/>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Message</w:t>
            </w:r>
            <w:proofErr w:type="spellEnd"/>
            <w:r>
              <w:rPr>
                <w:lang w:val="es-ES"/>
              </w:rPr>
              <w:t xml:space="preserve"> </w:t>
            </w:r>
            <w:proofErr w:type="spellStart"/>
            <w:r>
              <w:rPr>
                <w:lang w:val="es-ES"/>
              </w:rPr>
              <w:t>Broker</w:t>
            </w:r>
            <w:proofErr w:type="spellEnd"/>
          </w:p>
        </w:tc>
      </w:tr>
      <w:tr w:rsidR="00410379" w:rsidRPr="007449C7" w:rsidTr="0074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379" w:rsidRPr="007449C7" w:rsidRDefault="00F46924" w:rsidP="00DC7F16">
            <w:pPr>
              <w:jc w:val="both"/>
              <w:rPr>
                <w:b w:val="0"/>
                <w:lang w:val="es-ES"/>
              </w:rPr>
            </w:pPr>
            <w:r w:rsidRPr="007449C7">
              <w:rPr>
                <w:b w:val="0"/>
                <w:lang w:val="es-ES"/>
              </w:rPr>
              <w:t>PING_MESSAGE</w:t>
            </w:r>
          </w:p>
        </w:tc>
        <w:tc>
          <w:tcPr>
            <w:tcW w:w="3402" w:type="dxa"/>
          </w:tcPr>
          <w:p w:rsidR="00410379" w:rsidRPr="007449C7" w:rsidRDefault="00F46924" w:rsidP="00DC7F16">
            <w:pPr>
              <w:jc w:val="both"/>
              <w:cnfStyle w:val="000000100000" w:firstRow="0" w:lastRow="0" w:firstColumn="0" w:lastColumn="0" w:oddVBand="0" w:evenVBand="0" w:oddHBand="1" w:evenHBand="0" w:firstRowFirstColumn="0" w:firstRowLastColumn="0" w:lastRowFirstColumn="0" w:lastRowLastColumn="0"/>
              <w:rPr>
                <w:lang w:val="es-ES"/>
              </w:rPr>
            </w:pPr>
            <w:r w:rsidRPr="007449C7">
              <w:rPr>
                <w:lang w:val="es-ES"/>
              </w:rPr>
              <w:t>PONG_MESSAGE</w:t>
            </w:r>
          </w:p>
        </w:tc>
        <w:tc>
          <w:tcPr>
            <w:tcW w:w="3401" w:type="dxa"/>
          </w:tcPr>
          <w:p w:rsidR="00410379" w:rsidRPr="007449C7" w:rsidRDefault="00930E76"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r>
      <w:tr w:rsidR="00410379" w:rsidRPr="007449C7" w:rsidTr="007449C7">
        <w:tc>
          <w:tcPr>
            <w:cnfStyle w:val="001000000000" w:firstRow="0" w:lastRow="0" w:firstColumn="1" w:lastColumn="0" w:oddVBand="0" w:evenVBand="0" w:oddHBand="0" w:evenHBand="0" w:firstRowFirstColumn="0" w:firstRowLastColumn="0" w:lastRowFirstColumn="0" w:lastRowLastColumn="0"/>
            <w:tcW w:w="2547" w:type="dxa"/>
          </w:tcPr>
          <w:p w:rsidR="00410379" w:rsidRPr="007449C7" w:rsidRDefault="00410379" w:rsidP="00DC7F16">
            <w:pPr>
              <w:jc w:val="both"/>
              <w:rPr>
                <w:b w:val="0"/>
                <w:lang w:val="es-ES"/>
              </w:rPr>
            </w:pPr>
          </w:p>
        </w:tc>
        <w:tc>
          <w:tcPr>
            <w:tcW w:w="3402" w:type="dxa"/>
          </w:tcPr>
          <w:p w:rsidR="00410379" w:rsidRPr="007449C7" w:rsidRDefault="007449C7" w:rsidP="00DC7F16">
            <w:pPr>
              <w:jc w:val="both"/>
              <w:cnfStyle w:val="000000000000" w:firstRow="0" w:lastRow="0" w:firstColumn="0" w:lastColumn="0" w:oddVBand="0" w:evenVBand="0" w:oddHBand="0" w:evenHBand="0" w:firstRowFirstColumn="0" w:firstRowLastColumn="0" w:lastRowFirstColumn="0" w:lastRowLastColumn="0"/>
              <w:rPr>
                <w:lang w:val="es-ES"/>
              </w:rPr>
            </w:pPr>
            <w:proofErr w:type="spellStart"/>
            <w:r w:rsidRPr="007449C7">
              <w:rPr>
                <w:lang w:val="es-ES"/>
              </w:rPr>
              <w:t>repliedPongMessagesQuantity</w:t>
            </w:r>
            <w:proofErr w:type="spellEnd"/>
          </w:p>
        </w:tc>
        <w:tc>
          <w:tcPr>
            <w:tcW w:w="3401" w:type="dxa"/>
          </w:tcPr>
          <w:p w:rsidR="00410379" w:rsidRPr="007449C7" w:rsidRDefault="00930E76" w:rsidP="00DC7F1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rsidR="00585407" w:rsidRDefault="00585407" w:rsidP="00DC7F16">
      <w:pPr>
        <w:jc w:val="both"/>
        <w:rPr>
          <w:lang w:val="es-ES"/>
        </w:rPr>
      </w:pPr>
    </w:p>
    <w:p w:rsidR="00F8288C" w:rsidRDefault="00F8288C" w:rsidP="00DC7F16">
      <w:pPr>
        <w:jc w:val="both"/>
        <w:rPr>
          <w:lang w:val="es-ES"/>
        </w:rPr>
      </w:pPr>
    </w:p>
    <w:p w:rsidR="00F8288C" w:rsidRDefault="00DC7F16" w:rsidP="00DC7F16">
      <w:pPr>
        <w:pStyle w:val="Heading2"/>
        <w:jc w:val="both"/>
        <w:rPr>
          <w:lang w:val="es-ES"/>
        </w:rPr>
      </w:pPr>
      <w:bookmarkStart w:id="3" w:name="_Toc507677514"/>
      <w:r>
        <w:rPr>
          <w:lang w:val="es-ES"/>
        </w:rPr>
        <w:t>Mapa de Contextos</w:t>
      </w:r>
      <w:bookmarkEnd w:id="3"/>
    </w:p>
    <w:p w:rsidR="00DC7F16" w:rsidRDefault="00DC7F16" w:rsidP="00DC7F16">
      <w:pPr>
        <w:jc w:val="both"/>
        <w:rPr>
          <w:lang w:val="es-ES"/>
        </w:rPr>
      </w:pPr>
    </w:p>
    <w:p w:rsidR="00DC7F16" w:rsidRDefault="00DC7F16" w:rsidP="00DC7F16">
      <w:pPr>
        <w:jc w:val="both"/>
        <w:rPr>
          <w:lang w:val="es-ES"/>
        </w:rPr>
      </w:pPr>
      <w:r>
        <w:rPr>
          <w:lang w:val="es-ES"/>
        </w:rPr>
        <w:t>En el siguiente diagrama, se ilustra cómo se interconectan los diferentes mapas de contexto que existen en nuestro dominio.</w:t>
      </w:r>
    </w:p>
    <w:p w:rsidR="002F5084" w:rsidRDefault="002F5084" w:rsidP="00DC7F16">
      <w:pPr>
        <w:jc w:val="both"/>
        <w:rPr>
          <w:lang w:val="es-ES"/>
        </w:rPr>
      </w:pPr>
    </w:p>
    <w:p w:rsidR="00DC7F16" w:rsidRDefault="00D322CB" w:rsidP="00DC7F16">
      <w:pPr>
        <w:jc w:val="both"/>
        <w:rPr>
          <w:lang w:val="es-ES"/>
        </w:rPr>
      </w:pPr>
      <w:r>
        <w:rPr>
          <w:noProof/>
          <w:lang w:val="es-ES"/>
        </w:rPr>
        <w:drawing>
          <wp:inline distT="0" distB="0" distL="0" distR="0">
            <wp:extent cx="5943600" cy="560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e Contextos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07050"/>
                    </a:xfrm>
                    <a:prstGeom prst="rect">
                      <a:avLst/>
                    </a:prstGeom>
                  </pic:spPr>
                </pic:pic>
              </a:graphicData>
            </a:graphic>
          </wp:inline>
        </w:drawing>
      </w:r>
    </w:p>
    <w:p w:rsidR="008A62BF" w:rsidRDefault="008A62BF" w:rsidP="00DC7F16">
      <w:pPr>
        <w:jc w:val="both"/>
        <w:rPr>
          <w:lang w:val="es-ES"/>
        </w:rPr>
      </w:pPr>
    </w:p>
    <w:tbl>
      <w:tblPr>
        <w:tblStyle w:val="GridTable4-Accent4"/>
        <w:tblW w:w="0" w:type="auto"/>
        <w:tblLook w:val="04A0" w:firstRow="1" w:lastRow="0" w:firstColumn="1" w:lastColumn="0" w:noHBand="0" w:noVBand="1"/>
      </w:tblPr>
      <w:tblGrid>
        <w:gridCol w:w="4675"/>
        <w:gridCol w:w="4675"/>
      </w:tblGrid>
      <w:tr w:rsidR="008A62BF" w:rsidTr="008A6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Default="008A62BF" w:rsidP="00DC7F16">
            <w:pPr>
              <w:jc w:val="both"/>
              <w:rPr>
                <w:lang w:val="es-ES"/>
              </w:rPr>
            </w:pPr>
            <w:r>
              <w:rPr>
                <w:lang w:val="es-ES"/>
              </w:rPr>
              <w:lastRenderedPageBreak/>
              <w:t>OHS</w:t>
            </w:r>
          </w:p>
        </w:tc>
        <w:tc>
          <w:tcPr>
            <w:tcW w:w="4675" w:type="dxa"/>
          </w:tcPr>
          <w:p w:rsidR="008A62BF" w:rsidRDefault="008A62BF"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PL</w:t>
            </w:r>
          </w:p>
        </w:tc>
      </w:tr>
      <w:tr w:rsidR="008A62BF" w:rsidRPr="008A62BF" w:rsidTr="008A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Pr="008A62BF" w:rsidRDefault="008A62BF" w:rsidP="00DC7F16">
            <w:pPr>
              <w:jc w:val="both"/>
              <w:rPr>
                <w:b w:val="0"/>
                <w:lang w:val="es-ES"/>
              </w:rPr>
            </w:pPr>
            <w:proofErr w:type="spellStart"/>
            <w:r w:rsidRPr="008A62BF">
              <w:rPr>
                <w:b w:val="0"/>
                <w:lang w:val="es-ES"/>
              </w:rPr>
              <w:t>requestPongMessage</w:t>
            </w:r>
            <w:proofErr w:type="spellEnd"/>
          </w:p>
        </w:tc>
        <w:tc>
          <w:tcPr>
            <w:tcW w:w="4675" w:type="dxa"/>
          </w:tcPr>
          <w:p w:rsidR="008A62BF" w:rsidRPr="008A62BF" w:rsidRDefault="008A62BF"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PONG_MESSAGE</w:t>
            </w:r>
          </w:p>
        </w:tc>
      </w:tr>
      <w:tr w:rsidR="00C51D9A" w:rsidRPr="008A62BF" w:rsidTr="008A62BF">
        <w:tc>
          <w:tcPr>
            <w:cnfStyle w:val="001000000000" w:firstRow="0" w:lastRow="0" w:firstColumn="1" w:lastColumn="0" w:oddVBand="0" w:evenVBand="0" w:oddHBand="0" w:evenHBand="0" w:firstRowFirstColumn="0" w:firstRowLastColumn="0" w:lastRowFirstColumn="0" w:lastRowLastColumn="0"/>
            <w:tcW w:w="4675" w:type="dxa"/>
          </w:tcPr>
          <w:p w:rsidR="00C51D9A" w:rsidRPr="00C51D9A" w:rsidRDefault="00C51D9A" w:rsidP="00DC7F16">
            <w:pPr>
              <w:jc w:val="both"/>
              <w:rPr>
                <w:b w:val="0"/>
                <w:lang w:val="es-ES"/>
              </w:rPr>
            </w:pPr>
            <w:proofErr w:type="spellStart"/>
            <w:r>
              <w:rPr>
                <w:b w:val="0"/>
                <w:lang w:val="es-ES"/>
              </w:rPr>
              <w:t>getRec</w:t>
            </w:r>
            <w:r w:rsidR="00C7018B">
              <w:rPr>
                <w:b w:val="0"/>
                <w:lang w:val="es-ES"/>
              </w:rPr>
              <w:t>e</w:t>
            </w:r>
            <w:r>
              <w:rPr>
                <w:b w:val="0"/>
                <w:lang w:val="es-ES"/>
              </w:rPr>
              <w:t>ivedPingMessagesQuantity</w:t>
            </w:r>
            <w:proofErr w:type="spellEnd"/>
          </w:p>
        </w:tc>
        <w:tc>
          <w:tcPr>
            <w:tcW w:w="4675" w:type="dxa"/>
          </w:tcPr>
          <w:p w:rsidR="00C51D9A" w:rsidRPr="007449C7" w:rsidRDefault="00C51D9A" w:rsidP="00DC7F16">
            <w:pPr>
              <w:jc w:val="both"/>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received</w:t>
            </w:r>
            <w:r w:rsidR="004823D1">
              <w:rPr>
                <w:lang w:val="es-ES"/>
              </w:rPr>
              <w:t>PingMessagesQuantity</w:t>
            </w:r>
            <w:proofErr w:type="spellEnd"/>
          </w:p>
        </w:tc>
      </w:tr>
      <w:tr w:rsidR="008A62BF" w:rsidRPr="008A62BF" w:rsidTr="008A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Pr="008A62BF" w:rsidRDefault="008A62BF" w:rsidP="00DC7F16">
            <w:pPr>
              <w:jc w:val="both"/>
              <w:rPr>
                <w:b w:val="0"/>
                <w:lang w:val="es-ES"/>
              </w:rPr>
            </w:pPr>
            <w:proofErr w:type="spellStart"/>
            <w:r w:rsidRPr="008A62BF">
              <w:rPr>
                <w:b w:val="0"/>
                <w:lang w:val="es-ES"/>
              </w:rPr>
              <w:t>getRepliedPongMessagesQuantity</w:t>
            </w:r>
            <w:proofErr w:type="spellEnd"/>
          </w:p>
        </w:tc>
        <w:tc>
          <w:tcPr>
            <w:tcW w:w="4675" w:type="dxa"/>
          </w:tcPr>
          <w:p w:rsidR="008A62BF" w:rsidRPr="008A62BF" w:rsidRDefault="008A62BF" w:rsidP="00DC7F16">
            <w:pPr>
              <w:jc w:val="both"/>
              <w:cnfStyle w:val="000000100000" w:firstRow="0" w:lastRow="0" w:firstColumn="0" w:lastColumn="0" w:oddVBand="0" w:evenVBand="0" w:oddHBand="1" w:evenHBand="0" w:firstRowFirstColumn="0" w:firstRowLastColumn="0" w:lastRowFirstColumn="0" w:lastRowLastColumn="0"/>
              <w:rPr>
                <w:lang w:val="es-ES"/>
              </w:rPr>
            </w:pPr>
            <w:proofErr w:type="spellStart"/>
            <w:r w:rsidRPr="007449C7">
              <w:rPr>
                <w:lang w:val="es-ES"/>
              </w:rPr>
              <w:t>repliedPongMessagesQuantity</w:t>
            </w:r>
            <w:proofErr w:type="spellEnd"/>
          </w:p>
        </w:tc>
      </w:tr>
    </w:tbl>
    <w:p w:rsidR="00DC7F16" w:rsidRDefault="00DC7F16" w:rsidP="00DC7F16">
      <w:pPr>
        <w:jc w:val="both"/>
        <w:rPr>
          <w:lang w:val="es-ES"/>
        </w:rPr>
      </w:pPr>
    </w:p>
    <w:p w:rsidR="00BE5A47" w:rsidRDefault="00BE5A47" w:rsidP="00DC7F16">
      <w:pPr>
        <w:jc w:val="both"/>
        <w:rPr>
          <w:lang w:val="es-ES"/>
        </w:rPr>
      </w:pPr>
    </w:p>
    <w:tbl>
      <w:tblPr>
        <w:tblStyle w:val="GridTable4-Accent2"/>
        <w:tblW w:w="0" w:type="auto"/>
        <w:tblLook w:val="04A0" w:firstRow="1" w:lastRow="0" w:firstColumn="1" w:lastColumn="0" w:noHBand="0" w:noVBand="1"/>
      </w:tblPr>
      <w:tblGrid>
        <w:gridCol w:w="4675"/>
      </w:tblGrid>
      <w:tr w:rsidR="00BE5A47" w:rsidTr="00BE5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5A47" w:rsidRDefault="00BE5A47" w:rsidP="00BE5A47">
            <w:pPr>
              <w:tabs>
                <w:tab w:val="left" w:pos="930"/>
              </w:tabs>
              <w:jc w:val="both"/>
              <w:rPr>
                <w:lang w:val="es-ES"/>
              </w:rPr>
            </w:pPr>
            <w:r>
              <w:rPr>
                <w:lang w:val="es-ES"/>
              </w:rPr>
              <w:t>ACL</w:t>
            </w:r>
          </w:p>
        </w:tc>
      </w:tr>
      <w:tr w:rsidR="00BE5A47" w:rsidRPr="008A62BF" w:rsidTr="00BE5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5A47" w:rsidRPr="008A62BF" w:rsidRDefault="00BE5A47" w:rsidP="00135941">
            <w:pPr>
              <w:jc w:val="both"/>
              <w:rPr>
                <w:b w:val="0"/>
                <w:lang w:val="es-ES"/>
              </w:rPr>
            </w:pPr>
            <w:r>
              <w:rPr>
                <w:b w:val="0"/>
                <w:lang w:val="es-ES"/>
              </w:rPr>
              <w:t>PONG_MESSAGE</w:t>
            </w:r>
          </w:p>
        </w:tc>
      </w:tr>
    </w:tbl>
    <w:p w:rsidR="00BE5A47" w:rsidRDefault="00BE5A47" w:rsidP="00DC7F16">
      <w:pPr>
        <w:jc w:val="both"/>
        <w:rPr>
          <w:lang w:val="es-ES"/>
        </w:rPr>
      </w:pPr>
    </w:p>
    <w:p w:rsidR="00617657" w:rsidRDefault="00617657" w:rsidP="00DC7F16">
      <w:pPr>
        <w:jc w:val="both"/>
        <w:rPr>
          <w:lang w:val="es-ES"/>
        </w:rPr>
      </w:pPr>
    </w:p>
    <w:p w:rsidR="00611EF9" w:rsidRDefault="00611EF9" w:rsidP="00DC7F16">
      <w:pPr>
        <w:jc w:val="both"/>
        <w:rPr>
          <w:lang w:val="es-ES"/>
        </w:rPr>
      </w:pPr>
    </w:p>
    <w:p w:rsidR="00611EF9" w:rsidRDefault="00611EF9">
      <w:pPr>
        <w:rPr>
          <w:lang w:val="es-ES"/>
        </w:rPr>
      </w:pPr>
      <w:r>
        <w:rPr>
          <w:lang w:val="es-ES"/>
        </w:rPr>
        <w:br w:type="page"/>
      </w:r>
    </w:p>
    <w:p w:rsidR="00611EF9" w:rsidRDefault="00611EF9" w:rsidP="00611EF9">
      <w:pPr>
        <w:pStyle w:val="Heading1"/>
        <w:rPr>
          <w:lang w:val="es-ES"/>
        </w:rPr>
      </w:pPr>
      <w:bookmarkStart w:id="4" w:name="_Toc507677515"/>
      <w:r>
        <w:rPr>
          <w:lang w:val="es-ES"/>
        </w:rPr>
        <w:lastRenderedPageBreak/>
        <w:t>Arquitectura</w:t>
      </w:r>
      <w:bookmarkEnd w:id="4"/>
    </w:p>
    <w:p w:rsidR="00617657" w:rsidRDefault="00617657" w:rsidP="00DC7F16">
      <w:pPr>
        <w:jc w:val="both"/>
        <w:rPr>
          <w:lang w:val="es-ES"/>
        </w:rPr>
      </w:pPr>
    </w:p>
    <w:p w:rsidR="00611EF9" w:rsidRDefault="00611EF9" w:rsidP="00611EF9">
      <w:pPr>
        <w:pStyle w:val="Heading2"/>
        <w:rPr>
          <w:lang w:val="es-ES"/>
        </w:rPr>
      </w:pPr>
      <w:bookmarkStart w:id="5" w:name="_Toc507677516"/>
      <w:r>
        <w:rPr>
          <w:lang w:val="es-ES"/>
        </w:rPr>
        <w:t>Arquitectura Hexagonal</w:t>
      </w:r>
      <w:bookmarkEnd w:id="5"/>
    </w:p>
    <w:p w:rsidR="00BE5A47" w:rsidRDefault="00BE5A47" w:rsidP="00DC7F16">
      <w:pPr>
        <w:jc w:val="both"/>
        <w:rPr>
          <w:lang w:val="es-ES"/>
        </w:rPr>
      </w:pPr>
    </w:p>
    <w:p w:rsidR="00AE585A" w:rsidRDefault="004931C9" w:rsidP="00DC7F16">
      <w:pPr>
        <w:jc w:val="both"/>
        <w:rPr>
          <w:lang w:val="es-ES"/>
        </w:rPr>
      </w:pPr>
      <w:r>
        <w:rPr>
          <w:lang w:val="es-ES"/>
        </w:rPr>
        <w:t>En la arquitectura hexagonal podemos representar el dominio de la aplicación, los diferentes adaptadores que se necesitan para poder interactuar con los diferentes elementos externos a la aplicación a través de las interfaces expuestas.</w:t>
      </w:r>
    </w:p>
    <w:p w:rsidR="004931C9" w:rsidRDefault="004931C9" w:rsidP="00DC7F16">
      <w:pPr>
        <w:jc w:val="both"/>
        <w:rPr>
          <w:lang w:val="es-ES"/>
        </w:rPr>
      </w:pPr>
    </w:p>
    <w:p w:rsidR="00AE585A" w:rsidRDefault="00AE585A" w:rsidP="00AE585A">
      <w:pPr>
        <w:jc w:val="center"/>
        <w:rPr>
          <w:lang w:val="es-ES"/>
        </w:rPr>
      </w:pPr>
      <w:r>
        <w:rPr>
          <w:noProof/>
          <w:lang w:val="es-ES"/>
        </w:rPr>
        <w:drawing>
          <wp:inline distT="0" distB="0" distL="0" distR="0">
            <wp:extent cx="4114800" cy="3064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ctura Hexagonal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766" cy="3069746"/>
                    </a:xfrm>
                    <a:prstGeom prst="rect">
                      <a:avLst/>
                    </a:prstGeom>
                  </pic:spPr>
                </pic:pic>
              </a:graphicData>
            </a:graphic>
          </wp:inline>
        </w:drawing>
      </w:r>
    </w:p>
    <w:p w:rsidR="00611EF9" w:rsidRDefault="00611EF9" w:rsidP="00AE585A">
      <w:pPr>
        <w:jc w:val="center"/>
        <w:rPr>
          <w:lang w:val="es-ES"/>
        </w:rPr>
      </w:pPr>
    </w:p>
    <w:p w:rsidR="002641FC" w:rsidRDefault="002641FC" w:rsidP="00DC7F16">
      <w:pPr>
        <w:jc w:val="both"/>
        <w:rPr>
          <w:lang w:val="es-ES"/>
        </w:rPr>
      </w:pPr>
    </w:p>
    <w:p w:rsidR="0089453A" w:rsidRDefault="00F92CD0" w:rsidP="008D78E1">
      <w:pPr>
        <w:jc w:val="center"/>
        <w:rPr>
          <w:lang w:val="es-ES"/>
        </w:rPr>
      </w:pPr>
      <w:r>
        <w:rPr>
          <w:noProof/>
          <w:lang w:val="es-ES"/>
        </w:rPr>
        <w:drawing>
          <wp:inline distT="0" distB="0" distL="0" distR="0">
            <wp:extent cx="4174025" cy="3108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Hexagonal 2 - Page 1.png"/>
                    <pic:cNvPicPr/>
                  </pic:nvPicPr>
                  <pic:blipFill>
                    <a:blip r:embed="rId9">
                      <a:extLst>
                        <a:ext uri="{28A0092B-C50C-407E-A947-70E740481C1C}">
                          <a14:useLocalDpi xmlns:a14="http://schemas.microsoft.com/office/drawing/2010/main" val="0"/>
                        </a:ext>
                      </a:extLst>
                    </a:blip>
                    <a:stretch>
                      <a:fillRect/>
                    </a:stretch>
                  </pic:blipFill>
                  <pic:spPr>
                    <a:xfrm>
                      <a:off x="0" y="0"/>
                      <a:ext cx="4185416" cy="3117151"/>
                    </a:xfrm>
                    <a:prstGeom prst="rect">
                      <a:avLst/>
                    </a:prstGeom>
                  </pic:spPr>
                </pic:pic>
              </a:graphicData>
            </a:graphic>
          </wp:inline>
        </w:drawing>
      </w:r>
    </w:p>
    <w:p w:rsidR="0089453A" w:rsidRDefault="008578D7" w:rsidP="008578D7">
      <w:pPr>
        <w:pStyle w:val="Heading1"/>
        <w:rPr>
          <w:lang w:val="es-ES"/>
        </w:rPr>
      </w:pPr>
      <w:bookmarkStart w:id="6" w:name="_Toc507677517"/>
      <w:r>
        <w:rPr>
          <w:lang w:val="es-ES"/>
        </w:rPr>
        <w:lastRenderedPageBreak/>
        <w:t>Entidades y Objetos de Valor</w:t>
      </w:r>
      <w:bookmarkEnd w:id="6"/>
    </w:p>
    <w:p w:rsidR="00A45850" w:rsidRDefault="00A45850">
      <w:pPr>
        <w:rPr>
          <w:lang w:val="es-ES"/>
        </w:rPr>
      </w:pPr>
    </w:p>
    <w:p w:rsidR="00A45850" w:rsidRDefault="00E94B4C">
      <w:pPr>
        <w:rPr>
          <w:lang w:val="es-ES"/>
        </w:rPr>
      </w:pPr>
      <w:r>
        <w:rPr>
          <w:noProof/>
          <w:lang w:val="es-ES"/>
        </w:rPr>
        <w:drawing>
          <wp:inline distT="0" distB="0" distL="0" distR="0">
            <wp:extent cx="5943600" cy="304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dades y Objetos de Valor - Pag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rsidR="002428B3" w:rsidRDefault="00017497">
      <w:pPr>
        <w:rPr>
          <w:lang w:val="es-ES"/>
        </w:rPr>
      </w:pPr>
      <w:r>
        <w:rPr>
          <w:noProof/>
          <w:lang w:val="es-ES"/>
        </w:rPr>
        <w:drawing>
          <wp:inline distT="0" distB="0" distL="0" distR="0">
            <wp:extent cx="5943600" cy="338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tidades y Objetos de Valor 2 - Pag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2428B3" w:rsidRDefault="002428B3">
      <w:pPr>
        <w:rPr>
          <w:lang w:val="es-ES"/>
        </w:rPr>
      </w:pPr>
    </w:p>
    <w:p w:rsidR="00595FA9" w:rsidRDefault="002428B3">
      <w:pPr>
        <w:rPr>
          <w:lang w:val="es-ES"/>
        </w:rPr>
      </w:pPr>
      <w:r>
        <w:rPr>
          <w:lang w:val="es-ES"/>
        </w:rPr>
        <w:t xml:space="preserve">Como se puede apreciar en las imágenes, la entidad Mensaje </w:t>
      </w:r>
      <w:r w:rsidR="00BC2719">
        <w:rPr>
          <w:lang w:val="es-ES"/>
        </w:rPr>
        <w:t xml:space="preserve">debe ser diferente en las dos aplicaciones ya que los sustantivos tienen atributos diferentes. Para la aplicación Ping, basta con saber cuál es el contenido del mensaje, mientras que para la aplicación </w:t>
      </w:r>
      <w:proofErr w:type="spellStart"/>
      <w:r w:rsidR="00BC2719">
        <w:rPr>
          <w:lang w:val="es-ES"/>
        </w:rPr>
        <w:t>Pong</w:t>
      </w:r>
      <w:proofErr w:type="spellEnd"/>
      <w:r w:rsidR="00BC2719">
        <w:rPr>
          <w:lang w:val="es-ES"/>
        </w:rPr>
        <w:t xml:space="preserve"> es necesario saber qué pasó con el mensaje para poder administrar las </w:t>
      </w:r>
      <w:r w:rsidR="00636010">
        <w:rPr>
          <w:lang w:val="es-ES"/>
        </w:rPr>
        <w:t>estadísticas</w:t>
      </w:r>
      <w:r w:rsidR="00BC2719">
        <w:rPr>
          <w:lang w:val="es-ES"/>
        </w:rPr>
        <w:t>.</w:t>
      </w:r>
      <w:r w:rsidR="00595FA9">
        <w:rPr>
          <w:lang w:val="es-ES"/>
        </w:rPr>
        <w:br w:type="page"/>
      </w:r>
    </w:p>
    <w:p w:rsidR="00595FA9" w:rsidRDefault="00595FA9" w:rsidP="00595FA9">
      <w:pPr>
        <w:pStyle w:val="Heading1"/>
        <w:rPr>
          <w:lang w:val="es-ES"/>
        </w:rPr>
      </w:pPr>
      <w:bookmarkStart w:id="7" w:name="_Toc507677518"/>
      <w:r>
        <w:rPr>
          <w:lang w:val="es-ES"/>
        </w:rPr>
        <w:lastRenderedPageBreak/>
        <w:t xml:space="preserve">Servicios de </w:t>
      </w:r>
      <w:r w:rsidR="00E6767C">
        <w:rPr>
          <w:lang w:val="es-ES"/>
        </w:rPr>
        <w:t>Dominio</w:t>
      </w:r>
      <w:r>
        <w:rPr>
          <w:lang w:val="es-ES"/>
        </w:rPr>
        <w:t xml:space="preserve"> y Servicios de </w:t>
      </w:r>
      <w:r w:rsidR="00E6767C">
        <w:rPr>
          <w:lang w:val="es-ES"/>
        </w:rPr>
        <w:t>Aplicación</w:t>
      </w:r>
      <w:bookmarkEnd w:id="7"/>
    </w:p>
    <w:p w:rsidR="0089453A" w:rsidRDefault="0089453A">
      <w:pPr>
        <w:rPr>
          <w:lang w:val="es-ES"/>
        </w:rPr>
      </w:pPr>
    </w:p>
    <w:p w:rsidR="00E94B4C" w:rsidRDefault="000E4484" w:rsidP="00890ECD">
      <w:pPr>
        <w:jc w:val="center"/>
        <w:rPr>
          <w:lang w:val="es-ES"/>
        </w:rPr>
      </w:pPr>
      <w:r>
        <w:rPr>
          <w:noProof/>
          <w:lang w:val="es-ES"/>
        </w:rPr>
        <w:drawing>
          <wp:inline distT="0" distB="0" distL="0" distR="0">
            <wp:extent cx="5430129" cy="34390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licacion Ping - Page 1.png"/>
                    <pic:cNvPicPr/>
                  </pic:nvPicPr>
                  <pic:blipFill>
                    <a:blip r:embed="rId12">
                      <a:extLst>
                        <a:ext uri="{28A0092B-C50C-407E-A947-70E740481C1C}">
                          <a14:useLocalDpi xmlns:a14="http://schemas.microsoft.com/office/drawing/2010/main" val="0"/>
                        </a:ext>
                      </a:extLst>
                    </a:blip>
                    <a:stretch>
                      <a:fillRect/>
                    </a:stretch>
                  </pic:blipFill>
                  <pic:spPr>
                    <a:xfrm>
                      <a:off x="0" y="0"/>
                      <a:ext cx="5434530" cy="3441869"/>
                    </a:xfrm>
                    <a:prstGeom prst="rect">
                      <a:avLst/>
                    </a:prstGeom>
                  </pic:spPr>
                </pic:pic>
              </a:graphicData>
            </a:graphic>
          </wp:inline>
        </w:drawing>
      </w:r>
    </w:p>
    <w:p w:rsidR="000E4484" w:rsidRDefault="000E4484">
      <w:pPr>
        <w:rPr>
          <w:lang w:val="es-ES"/>
        </w:rPr>
      </w:pPr>
    </w:p>
    <w:p w:rsidR="000E4484" w:rsidRDefault="003167DF" w:rsidP="00890ECD">
      <w:pPr>
        <w:jc w:val="center"/>
        <w:rPr>
          <w:lang w:val="es-ES"/>
        </w:rPr>
      </w:pPr>
      <w:r>
        <w:rPr>
          <w:noProof/>
          <w:lang w:val="es-ES"/>
        </w:rPr>
        <w:drawing>
          <wp:inline distT="0" distB="0" distL="0" distR="0">
            <wp:extent cx="5372934" cy="37461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licacion Pong - Page 1.png"/>
                    <pic:cNvPicPr/>
                  </pic:nvPicPr>
                  <pic:blipFill>
                    <a:blip r:embed="rId13">
                      <a:extLst>
                        <a:ext uri="{28A0092B-C50C-407E-A947-70E740481C1C}">
                          <a14:useLocalDpi xmlns:a14="http://schemas.microsoft.com/office/drawing/2010/main" val="0"/>
                        </a:ext>
                      </a:extLst>
                    </a:blip>
                    <a:stretch>
                      <a:fillRect/>
                    </a:stretch>
                  </pic:blipFill>
                  <pic:spPr>
                    <a:xfrm>
                      <a:off x="0" y="0"/>
                      <a:ext cx="5378299" cy="3749869"/>
                    </a:xfrm>
                    <a:prstGeom prst="rect">
                      <a:avLst/>
                    </a:prstGeom>
                  </pic:spPr>
                </pic:pic>
              </a:graphicData>
            </a:graphic>
          </wp:inline>
        </w:drawing>
      </w:r>
      <w:bookmarkStart w:id="8" w:name="_GoBack"/>
      <w:bookmarkEnd w:id="8"/>
    </w:p>
    <w:p w:rsidR="001B1261" w:rsidRDefault="001B1261">
      <w:pPr>
        <w:rPr>
          <w:lang w:val="es-ES"/>
        </w:rPr>
      </w:pPr>
      <w:r>
        <w:rPr>
          <w:lang w:val="es-ES"/>
        </w:rPr>
        <w:br w:type="page"/>
      </w:r>
    </w:p>
    <w:p w:rsidR="001B1261" w:rsidRPr="003228EC" w:rsidRDefault="003228EC" w:rsidP="003228EC">
      <w:pPr>
        <w:pStyle w:val="Heading1"/>
      </w:pPr>
      <w:bookmarkStart w:id="9" w:name="_Toc507677519"/>
      <w:proofErr w:type="spellStart"/>
      <w:r>
        <w:lastRenderedPageBreak/>
        <w:t>Flujo</w:t>
      </w:r>
      <w:proofErr w:type="spellEnd"/>
      <w:r>
        <w:t xml:space="preserve"> </w:t>
      </w:r>
      <w:proofErr w:type="spellStart"/>
      <w:r>
        <w:t>Detallado</w:t>
      </w:r>
      <w:proofErr w:type="spellEnd"/>
      <w:r>
        <w:t xml:space="preserve"> del </w:t>
      </w:r>
      <w:proofErr w:type="spellStart"/>
      <w:r>
        <w:t>Proceso</w:t>
      </w:r>
      <w:bookmarkEnd w:id="9"/>
      <w:proofErr w:type="spellEnd"/>
    </w:p>
    <w:p w:rsidR="001B1261" w:rsidRDefault="001B1261">
      <w:pPr>
        <w:rPr>
          <w:lang w:val="es-ES"/>
        </w:rPr>
      </w:pPr>
    </w:p>
    <w:p w:rsidR="001B1261" w:rsidRDefault="001B1261">
      <w:pPr>
        <w:rPr>
          <w:lang w:val="es-ES"/>
        </w:rPr>
      </w:pPr>
    </w:p>
    <w:p w:rsidR="003228EC" w:rsidRDefault="003228EC">
      <w:pPr>
        <w:rPr>
          <w:lang w:val="es-ES"/>
        </w:rPr>
      </w:pPr>
      <w:r>
        <w:rPr>
          <w:noProof/>
          <w:lang w:val="es-ES"/>
        </w:rPr>
        <w:drawing>
          <wp:inline distT="0" distB="0" distL="0" distR="0">
            <wp:extent cx="5943600" cy="4732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 PONG - Page 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3228EC" w:rsidRDefault="003228EC">
      <w:pPr>
        <w:rPr>
          <w:lang w:val="es-ES"/>
        </w:rPr>
      </w:pPr>
    </w:p>
    <w:p w:rsidR="001B1261" w:rsidRDefault="001B1261">
      <w:pPr>
        <w:rPr>
          <w:lang w:val="es-ES"/>
        </w:rPr>
      </w:pPr>
    </w:p>
    <w:p w:rsidR="00DC7F16" w:rsidRDefault="00DC7F16" w:rsidP="0019449A">
      <w:pPr>
        <w:rPr>
          <w:lang w:val="es-ES"/>
        </w:rPr>
      </w:pPr>
    </w:p>
    <w:p w:rsidR="003C0F25" w:rsidRPr="002F5084" w:rsidRDefault="003C0F25" w:rsidP="0019449A">
      <w:pPr>
        <w:rPr>
          <w:lang w:val="es-ES"/>
        </w:rPr>
      </w:pPr>
    </w:p>
    <w:sectPr w:rsidR="003C0F25" w:rsidRPr="002F5084" w:rsidSect="00205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lesforce Sans">
    <w:altName w:val="Times New Roman"/>
    <w:panose1 w:val="020B0604020202020204"/>
    <w:charset w:val="00"/>
    <w:family w:val="auto"/>
    <w:pitch w:val="variable"/>
    <w:sig w:usb0="00000001" w:usb1="40002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84"/>
    <w:rsid w:val="00017497"/>
    <w:rsid w:val="000E4484"/>
    <w:rsid w:val="0012355E"/>
    <w:rsid w:val="001801EC"/>
    <w:rsid w:val="0019449A"/>
    <w:rsid w:val="001B1261"/>
    <w:rsid w:val="0020510F"/>
    <w:rsid w:val="002428B3"/>
    <w:rsid w:val="002641FC"/>
    <w:rsid w:val="0029414B"/>
    <w:rsid w:val="002D3D9A"/>
    <w:rsid w:val="002F5084"/>
    <w:rsid w:val="003167DF"/>
    <w:rsid w:val="003228EC"/>
    <w:rsid w:val="00390126"/>
    <w:rsid w:val="003A7E07"/>
    <w:rsid w:val="003C0F25"/>
    <w:rsid w:val="00410379"/>
    <w:rsid w:val="004321B4"/>
    <w:rsid w:val="004823D1"/>
    <w:rsid w:val="004931C9"/>
    <w:rsid w:val="005356BE"/>
    <w:rsid w:val="00585407"/>
    <w:rsid w:val="00595FA9"/>
    <w:rsid w:val="005E3900"/>
    <w:rsid w:val="00611EF9"/>
    <w:rsid w:val="00617657"/>
    <w:rsid w:val="00636010"/>
    <w:rsid w:val="007449C7"/>
    <w:rsid w:val="00762C7B"/>
    <w:rsid w:val="007A1616"/>
    <w:rsid w:val="008578D7"/>
    <w:rsid w:val="00890ECD"/>
    <w:rsid w:val="0089453A"/>
    <w:rsid w:val="008A62BF"/>
    <w:rsid w:val="008D78E1"/>
    <w:rsid w:val="009261D9"/>
    <w:rsid w:val="00930813"/>
    <w:rsid w:val="00930E76"/>
    <w:rsid w:val="00992873"/>
    <w:rsid w:val="0099402B"/>
    <w:rsid w:val="009B5286"/>
    <w:rsid w:val="009F0022"/>
    <w:rsid w:val="00A45850"/>
    <w:rsid w:val="00A91F86"/>
    <w:rsid w:val="00AB0EAD"/>
    <w:rsid w:val="00AB709D"/>
    <w:rsid w:val="00AE585A"/>
    <w:rsid w:val="00B01995"/>
    <w:rsid w:val="00BC2719"/>
    <w:rsid w:val="00BE5A47"/>
    <w:rsid w:val="00C51D9A"/>
    <w:rsid w:val="00C7018B"/>
    <w:rsid w:val="00CA7032"/>
    <w:rsid w:val="00D02092"/>
    <w:rsid w:val="00D322CB"/>
    <w:rsid w:val="00D3279E"/>
    <w:rsid w:val="00D559A3"/>
    <w:rsid w:val="00DC7F16"/>
    <w:rsid w:val="00E6767C"/>
    <w:rsid w:val="00E94B4C"/>
    <w:rsid w:val="00EF08BE"/>
    <w:rsid w:val="00F3551F"/>
    <w:rsid w:val="00F46924"/>
    <w:rsid w:val="00F8288C"/>
    <w:rsid w:val="00F9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D556"/>
  <w14:defaultImageDpi w14:val="32767"/>
  <w15:chartTrackingRefBased/>
  <w15:docId w15:val="{50DB2DED-5047-1641-A85C-D804ADD3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3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4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7E07"/>
    <w:pPr>
      <w:spacing w:before="480" w:line="276" w:lineRule="auto"/>
      <w:outlineLvl w:val="9"/>
    </w:pPr>
    <w:rPr>
      <w:b/>
      <w:bCs/>
      <w:sz w:val="28"/>
      <w:szCs w:val="28"/>
    </w:rPr>
  </w:style>
  <w:style w:type="paragraph" w:styleId="TOC1">
    <w:name w:val="toc 1"/>
    <w:basedOn w:val="Normal"/>
    <w:next w:val="Normal"/>
    <w:autoRedefine/>
    <w:uiPriority w:val="39"/>
    <w:unhideWhenUsed/>
    <w:rsid w:val="003A7E07"/>
    <w:pPr>
      <w:spacing w:after="100"/>
    </w:pPr>
  </w:style>
  <w:style w:type="paragraph" w:styleId="TOC2">
    <w:name w:val="toc 2"/>
    <w:basedOn w:val="Normal"/>
    <w:next w:val="Normal"/>
    <w:autoRedefine/>
    <w:uiPriority w:val="39"/>
    <w:unhideWhenUsed/>
    <w:rsid w:val="003A7E07"/>
    <w:pPr>
      <w:spacing w:after="100"/>
      <w:ind w:left="240"/>
    </w:pPr>
  </w:style>
  <w:style w:type="character" w:styleId="Hyperlink">
    <w:name w:val="Hyperlink"/>
    <w:basedOn w:val="DefaultParagraphFont"/>
    <w:uiPriority w:val="99"/>
    <w:unhideWhenUsed/>
    <w:rsid w:val="003A7E07"/>
    <w:rPr>
      <w:color w:val="0563C1" w:themeColor="hyperlink"/>
      <w:u w:val="single"/>
    </w:rPr>
  </w:style>
  <w:style w:type="table" w:styleId="TableGrid">
    <w:name w:val="Table Grid"/>
    <w:basedOn w:val="TableNormal"/>
    <w:uiPriority w:val="39"/>
    <w:rsid w:val="00410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1037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1037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A1616"/>
    <w:pPr>
      <w:spacing w:after="100"/>
      <w:ind w:left="480"/>
    </w:pPr>
  </w:style>
  <w:style w:type="table" w:styleId="GridTable4-Accent4">
    <w:name w:val="Grid Table 4 Accent 4"/>
    <w:basedOn w:val="TableNormal"/>
    <w:uiPriority w:val="49"/>
    <w:rsid w:val="008A62B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BE5A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7650">
      <w:bodyDiv w:val="1"/>
      <w:marLeft w:val="0"/>
      <w:marRight w:val="0"/>
      <w:marTop w:val="0"/>
      <w:marBottom w:val="0"/>
      <w:divBdr>
        <w:top w:val="none" w:sz="0" w:space="0" w:color="auto"/>
        <w:left w:val="none" w:sz="0" w:space="0" w:color="auto"/>
        <w:bottom w:val="none" w:sz="0" w:space="0" w:color="auto"/>
        <w:right w:val="none" w:sz="0" w:space="0" w:color="auto"/>
      </w:divBdr>
    </w:div>
    <w:div w:id="14666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C5752-E6FA-1945-A033-2790D317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Hurtado</dc:creator>
  <cp:keywords/>
  <dc:description/>
  <cp:lastModifiedBy>Alejandro Hurtado</cp:lastModifiedBy>
  <cp:revision>52</cp:revision>
  <dcterms:created xsi:type="dcterms:W3CDTF">2018-02-26T23:14:00Z</dcterms:created>
  <dcterms:modified xsi:type="dcterms:W3CDTF">2018-03-02T00:51:00Z</dcterms:modified>
</cp:coreProperties>
</file>