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AF67" w14:textId="067758E6" w:rsidR="00986A85" w:rsidRPr="000004CC" w:rsidRDefault="00986A85" w:rsidP="000004CC">
      <w:pPr>
        <w:jc w:val="center"/>
        <w:rPr>
          <w:rFonts w:ascii="Times New Roman" w:eastAsia="黑体" w:hAnsi="Times New Roman" w:cs="Times New Roman"/>
          <w:sz w:val="44"/>
          <w:szCs w:val="48"/>
        </w:rPr>
      </w:pPr>
      <w:r w:rsidRPr="000004CC">
        <w:rPr>
          <w:rFonts w:ascii="Times New Roman" w:eastAsia="黑体" w:hAnsi="Times New Roman" w:cs="Times New Roman"/>
          <w:sz w:val="44"/>
          <w:szCs w:val="48"/>
        </w:rPr>
        <w:t>FBRT-YOLO</w:t>
      </w:r>
    </w:p>
    <w:p w14:paraId="77123923" w14:textId="5705287A" w:rsidR="00A61CFD" w:rsidRDefault="00986A85" w:rsidP="000004CC">
      <w:pPr>
        <w:jc w:val="center"/>
        <w:rPr>
          <w:rFonts w:hint="eastAsia"/>
        </w:rPr>
      </w:pPr>
      <w:r>
        <w:rPr>
          <w:rFonts w:hint="eastAsia"/>
        </w:rPr>
        <w:t>彭宇航</w:t>
      </w:r>
    </w:p>
    <w:p w14:paraId="462B893E" w14:textId="08FF048F" w:rsidR="00986A85" w:rsidRPr="000004CC" w:rsidRDefault="00986A85" w:rsidP="00986A85">
      <w:pPr>
        <w:rPr>
          <w:rFonts w:ascii="黑体" w:eastAsia="黑体" w:hAnsi="黑体" w:hint="eastAsia"/>
        </w:rPr>
      </w:pPr>
      <w:r w:rsidRPr="000004CC">
        <w:rPr>
          <w:rFonts w:ascii="黑体" w:eastAsia="黑体" w:hAnsi="黑体" w:hint="eastAsia"/>
        </w:rPr>
        <w:t>采用的方法：</w:t>
      </w:r>
      <w:r>
        <w:rPr>
          <w:rFonts w:hint="eastAsia"/>
        </w:rPr>
        <w:t>FBRT-YOLO是发表在AAAI 2025的论文，专门针对航拍图像目标检测中小目标检测困难和检测效率与精度难以兼顾的问题，设计出轻量化且高效的检测网络。</w:t>
      </w:r>
    </w:p>
    <w:p w14:paraId="574FC286" w14:textId="77777777" w:rsidR="000004CC" w:rsidRDefault="000004CC" w:rsidP="00986A85">
      <w:pPr>
        <w:rPr>
          <w:rFonts w:ascii="黑体" w:eastAsia="黑体" w:hAnsi="黑体" w:hint="eastAsia"/>
        </w:rPr>
      </w:pPr>
    </w:p>
    <w:p w14:paraId="79E0F2F4" w14:textId="77777777" w:rsidR="000004CC" w:rsidRDefault="00986A85" w:rsidP="00986A85">
      <w:pPr>
        <w:rPr>
          <w:rFonts w:hint="eastAsia"/>
        </w:rPr>
      </w:pPr>
      <w:r w:rsidRPr="000004CC">
        <w:rPr>
          <w:rFonts w:ascii="黑体" w:eastAsia="黑体" w:hAnsi="黑体" w:hint="eastAsia"/>
        </w:rPr>
        <w:t>改进点：</w:t>
      </w:r>
      <w:r>
        <w:rPr>
          <w:rFonts w:hint="eastAsia"/>
        </w:rPr>
        <w:t>基于yolov8，提出了两个创新点</w:t>
      </w:r>
      <w:r w:rsidR="000004CC">
        <w:rPr>
          <w:rFonts w:hint="eastAsia"/>
        </w:rPr>
        <w:t>。</w:t>
      </w:r>
    </w:p>
    <w:p w14:paraId="2A29DE64" w14:textId="18D0E7D6" w:rsidR="000004CC" w:rsidRDefault="00986A85" w:rsidP="00986A85">
      <w:pPr>
        <w:rPr>
          <w:rFonts w:hint="eastAsia"/>
        </w:rPr>
      </w:pPr>
      <w:r>
        <w:rPr>
          <w:rFonts w:hint="eastAsia"/>
        </w:rPr>
        <w:t>1）</w:t>
      </w:r>
      <w:r w:rsidRPr="00986A85">
        <w:rPr>
          <w:rFonts w:hint="eastAsia"/>
          <w:b/>
          <w:bCs/>
        </w:rPr>
        <w:t>FCM</w:t>
      </w:r>
      <w:r w:rsidR="00CB2EC6" w:rsidRPr="00CB2EC6">
        <w:rPr>
          <w:rFonts w:hint="eastAsia"/>
        </w:rPr>
        <w:t>（</w:t>
      </w:r>
      <w:r w:rsidR="00CB2EC6" w:rsidRPr="00CB2EC6">
        <w:t>Feature Complementary Mapping Module</w:t>
      </w:r>
      <w:r w:rsidR="00CB2EC6" w:rsidRPr="00CB2EC6">
        <w:rPr>
          <w:rFonts w:hint="eastAsia"/>
        </w:rPr>
        <w:t>）</w:t>
      </w:r>
      <w:r w:rsidR="00CB2EC6" w:rsidRPr="00CB2EC6">
        <w:t>旨在解决深层网络下采样过程中浅层空间位置信息丢失导致的语义空间不匹配问题。该模块首先将输入特征按比例拆分为两部分，分别通过3乘3标准卷积提取</w:t>
      </w:r>
      <w:r w:rsidR="00CB2EC6" w:rsidRPr="00CB2EC6">
        <w:rPr>
          <w:b/>
          <w:bCs/>
        </w:rPr>
        <w:t>语义信息</w:t>
      </w:r>
      <w:r w:rsidR="00CB2EC6" w:rsidRPr="00CB2EC6">
        <w:t>和1乘1点卷积保留</w:t>
      </w:r>
      <w:r w:rsidR="00CB2EC6" w:rsidRPr="00CB2EC6">
        <w:rPr>
          <w:b/>
          <w:bCs/>
        </w:rPr>
        <w:t>空间信息</w:t>
      </w:r>
      <w:r w:rsidR="00CB2EC6" w:rsidRPr="00CB2EC6">
        <w:t>。随后通过通道交互生成通道权重映射至空间分支，同时通过空间交互生成空间注意力图映射至语义分支，最终实现双向互补融合。</w:t>
      </w:r>
      <w:r>
        <w:rPr>
          <w:rFonts w:hint="eastAsia"/>
        </w:rPr>
        <w:t>；</w:t>
      </w:r>
    </w:p>
    <w:p w14:paraId="1042D8B0" w14:textId="7BEF4DE1" w:rsidR="00986A85" w:rsidRDefault="00986A85" w:rsidP="00986A85">
      <w:pPr>
        <w:rPr>
          <w:rFonts w:hint="eastAsia"/>
        </w:rPr>
      </w:pPr>
      <w:r>
        <w:rPr>
          <w:rFonts w:hint="eastAsia"/>
        </w:rPr>
        <w:t>2）</w:t>
      </w:r>
      <w:r w:rsidRPr="00986A85">
        <w:rPr>
          <w:rFonts w:hint="eastAsia"/>
          <w:b/>
          <w:bCs/>
        </w:rPr>
        <w:t>MKP</w:t>
      </w:r>
      <w:r w:rsidR="00CB2EC6">
        <w:rPr>
          <w:rFonts w:hint="eastAsia"/>
        </w:rPr>
        <w:t>（</w:t>
      </w:r>
      <w:r w:rsidR="00CB2EC6" w:rsidRPr="00CB2EC6">
        <w:t>Multi-Kernel Perception Unit</w:t>
      </w:r>
      <w:r w:rsidR="00CB2EC6">
        <w:rPr>
          <w:rFonts w:hint="eastAsia"/>
        </w:rPr>
        <w:t>）</w:t>
      </w:r>
      <w:r w:rsidR="00CB2EC6" w:rsidRPr="00CB2EC6">
        <w:t>针对航拍小目标仅占少数像素、单一卷积核难以建立跨尺度上下文关联的问题，采用3乘3、5乘5、7乘7三种深度可分离卷积串联结构，并在不同核之间插入1乘1点卷积进行跨尺度信息整合，以逐步扩大感受野并建立多尺度空间关系。该模块直接替换主干网络最终的降采样层，通过多核感知机制增强对不同尺度目标的特征表达能力，同时简化网络结构减少参数量。</w:t>
      </w:r>
    </w:p>
    <w:p w14:paraId="126D19C8" w14:textId="2160FC3D" w:rsidR="00986A85" w:rsidRDefault="00986A85" w:rsidP="00986A85">
      <w:pPr>
        <w:rPr>
          <w:rFonts w:hint="eastAsia"/>
        </w:rPr>
      </w:pPr>
      <w:r>
        <w:rPr>
          <w:rFonts w:hint="eastAsia"/>
          <w:noProof/>
        </w:rPr>
        <w:drawing>
          <wp:inline distT="0" distB="0" distL="0" distR="0" wp14:anchorId="040863DE" wp14:editId="5773A978">
            <wp:extent cx="5274310" cy="2941955"/>
            <wp:effectExtent l="0" t="0" r="2540" b="0"/>
            <wp:docPr id="1306011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941955"/>
                    </a:xfrm>
                    <a:prstGeom prst="rect">
                      <a:avLst/>
                    </a:prstGeom>
                    <a:noFill/>
                    <a:ln>
                      <a:noFill/>
                    </a:ln>
                  </pic:spPr>
                </pic:pic>
              </a:graphicData>
            </a:graphic>
          </wp:inline>
        </w:drawing>
      </w:r>
    </w:p>
    <w:p w14:paraId="0616B592" w14:textId="77777777" w:rsidR="000004CC" w:rsidRDefault="000004CC" w:rsidP="00986A85">
      <w:pPr>
        <w:rPr>
          <w:rFonts w:ascii="黑体" w:eastAsia="黑体" w:hAnsi="黑体" w:hint="eastAsia"/>
        </w:rPr>
      </w:pPr>
    </w:p>
    <w:p w14:paraId="0957B14B" w14:textId="29E660A7" w:rsidR="00986A85" w:rsidRDefault="00986A85" w:rsidP="00986A85">
      <w:pPr>
        <w:rPr>
          <w:rFonts w:hint="eastAsia"/>
        </w:rPr>
      </w:pPr>
      <w:r w:rsidRPr="000004CC">
        <w:rPr>
          <w:rFonts w:ascii="黑体" w:eastAsia="黑体" w:hAnsi="黑体" w:hint="eastAsia"/>
        </w:rPr>
        <w:t>训练效果：</w:t>
      </w:r>
      <w:r>
        <w:rPr>
          <w:rFonts w:hint="eastAsia"/>
        </w:rPr>
        <w:t>由于改动的层比较多，即使原来的层采用了</w:t>
      </w:r>
      <w:proofErr w:type="spellStart"/>
      <w:r w:rsidRPr="00986A85">
        <w:t>ultralytics</w:t>
      </w:r>
      <w:proofErr w:type="spellEnd"/>
      <w:r>
        <w:rPr>
          <w:rFonts w:hint="eastAsia"/>
        </w:rPr>
        <w:t>中经过COCO预训练的yolov8s权重，训练指标仍从一个相对较低的值开始，训练也需要经过比较多的</w:t>
      </w:r>
      <w:proofErr w:type="spellStart"/>
      <w:r>
        <w:rPr>
          <w:rFonts w:hint="eastAsia"/>
        </w:rPr>
        <w:t>epoches</w:t>
      </w:r>
      <w:proofErr w:type="spellEnd"/>
      <w:r>
        <w:rPr>
          <w:rFonts w:hint="eastAsia"/>
        </w:rPr>
        <w:t>才达到相对平稳的值，但训练速度相比之前更快，几乎是4分半一个epoch</w:t>
      </w:r>
      <w:r>
        <w:rPr>
          <w:rFonts w:hint="eastAsia"/>
        </w:rPr>
        <w:lastRenderedPageBreak/>
        <w:t>（</w:t>
      </w:r>
      <w:r w:rsidRPr="00986A85">
        <w:t>NVIDIA GeForce RTX 4060</w:t>
      </w:r>
      <w:r>
        <w:rPr>
          <w:rFonts w:hint="eastAsia"/>
        </w:rPr>
        <w:t>，8G显存）。训练曲线如下图：</w:t>
      </w:r>
    </w:p>
    <w:p w14:paraId="54472FAE" w14:textId="4A1456ED" w:rsidR="00986A85" w:rsidRDefault="00986A85" w:rsidP="00986A85">
      <w:pPr>
        <w:rPr>
          <w:rFonts w:hint="eastAsia"/>
        </w:rPr>
      </w:pPr>
      <w:r>
        <w:rPr>
          <w:rFonts w:hint="eastAsia"/>
          <w:noProof/>
        </w:rPr>
        <w:drawing>
          <wp:inline distT="0" distB="0" distL="0" distR="0" wp14:anchorId="0087078D" wp14:editId="7209AD35">
            <wp:extent cx="5282418" cy="2637708"/>
            <wp:effectExtent l="0" t="0" r="0" b="0"/>
            <wp:docPr id="20033116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92676" cy="2642830"/>
                    </a:xfrm>
                    <a:prstGeom prst="rect">
                      <a:avLst/>
                    </a:prstGeom>
                    <a:noFill/>
                    <a:ln>
                      <a:noFill/>
                    </a:ln>
                  </pic:spPr>
                </pic:pic>
              </a:graphicData>
            </a:graphic>
          </wp:inline>
        </w:drawing>
      </w:r>
    </w:p>
    <w:p w14:paraId="3EB03309" w14:textId="0823E9D5" w:rsidR="00986A85" w:rsidRDefault="00986A85" w:rsidP="00986A85">
      <w:pPr>
        <w:rPr>
          <w:rFonts w:hint="eastAsia"/>
        </w:rPr>
      </w:pPr>
      <w:r>
        <w:rPr>
          <w:rFonts w:hint="eastAsia"/>
        </w:rPr>
        <w:t>最后的训练结果为:</w:t>
      </w:r>
    </w:p>
    <w:p w14:paraId="582D98CF" w14:textId="39FD338A" w:rsidR="00986A85" w:rsidRPr="00986A85" w:rsidRDefault="00986A85" w:rsidP="00986A85">
      <w:pPr>
        <w:rPr>
          <w:rFonts w:hint="eastAsia"/>
        </w:rPr>
      </w:pPr>
      <w:r>
        <w:rPr>
          <w:noProof/>
        </w:rPr>
        <w:drawing>
          <wp:inline distT="0" distB="0" distL="0" distR="0" wp14:anchorId="3FAA6C5B" wp14:editId="41AF02C2">
            <wp:extent cx="5268595" cy="2089150"/>
            <wp:effectExtent l="0" t="0" r="8255" b="6350"/>
            <wp:docPr id="15314012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8595" cy="2089150"/>
                    </a:xfrm>
                    <a:prstGeom prst="rect">
                      <a:avLst/>
                    </a:prstGeom>
                    <a:noFill/>
                    <a:ln>
                      <a:noFill/>
                    </a:ln>
                  </pic:spPr>
                </pic:pic>
              </a:graphicData>
            </a:graphic>
          </wp:inline>
        </w:drawing>
      </w:r>
    </w:p>
    <w:p w14:paraId="3040E671" w14:textId="23A64B63" w:rsidR="00986A85" w:rsidRDefault="000004CC" w:rsidP="00986A85">
      <w:pPr>
        <w:rPr>
          <w:rFonts w:hint="eastAsia"/>
        </w:rPr>
      </w:pPr>
      <w:r>
        <w:rPr>
          <w:rFonts w:hint="eastAsia"/>
        </w:rPr>
        <w:t>可以看出训练180个</w:t>
      </w:r>
      <w:proofErr w:type="spellStart"/>
      <w:r>
        <w:rPr>
          <w:rFonts w:hint="eastAsia"/>
        </w:rPr>
        <w:t>epoches</w:t>
      </w:r>
      <w:proofErr w:type="spellEnd"/>
      <w:r>
        <w:rPr>
          <w:rFonts w:hint="eastAsia"/>
        </w:rPr>
        <w:t>只需要13.6个小时，mAP50为0.498。</w:t>
      </w:r>
      <w:r w:rsidR="000B1C0D">
        <w:rPr>
          <w:rFonts w:hint="eastAsia"/>
        </w:rPr>
        <w:t>其中tricycle和awning-tricycle明显低于其他类的原因在于数据集的不平衡，如下图所示。</w:t>
      </w:r>
    </w:p>
    <w:p w14:paraId="426FE835" w14:textId="0F69D489" w:rsidR="000B1C0D" w:rsidRDefault="000B1C0D" w:rsidP="00986A85">
      <w:pPr>
        <w:rPr>
          <w:rFonts w:hint="eastAsia"/>
        </w:rPr>
      </w:pPr>
      <w:r>
        <w:rPr>
          <w:rFonts w:hint="eastAsia"/>
          <w:noProof/>
        </w:rPr>
        <w:lastRenderedPageBreak/>
        <w:drawing>
          <wp:inline distT="0" distB="0" distL="0" distR="0" wp14:anchorId="68D8748F" wp14:editId="268B9EA9">
            <wp:extent cx="2785403" cy="2654940"/>
            <wp:effectExtent l="0" t="0" r="0" b="0"/>
            <wp:docPr id="8224284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43069" b="45735"/>
                    <a:stretch>
                      <a:fillRect/>
                    </a:stretch>
                  </pic:blipFill>
                  <pic:spPr bwMode="auto">
                    <a:xfrm>
                      <a:off x="0" y="0"/>
                      <a:ext cx="2804082" cy="2672744"/>
                    </a:xfrm>
                    <a:prstGeom prst="rect">
                      <a:avLst/>
                    </a:prstGeom>
                    <a:noFill/>
                    <a:ln>
                      <a:noFill/>
                    </a:ln>
                    <a:extLst>
                      <a:ext uri="{53640926-AAD7-44D8-BBD7-CCE9431645EC}">
                        <a14:shadowObscured xmlns:a14="http://schemas.microsoft.com/office/drawing/2010/main"/>
                      </a:ext>
                    </a:extLst>
                  </pic:spPr>
                </pic:pic>
              </a:graphicData>
            </a:graphic>
          </wp:inline>
        </w:drawing>
      </w:r>
    </w:p>
    <w:sectPr w:rsidR="000B1C0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E31"/>
    <w:rsid w:val="000004CC"/>
    <w:rsid w:val="000B1C0D"/>
    <w:rsid w:val="00142C5F"/>
    <w:rsid w:val="00261E31"/>
    <w:rsid w:val="00445853"/>
    <w:rsid w:val="00750182"/>
    <w:rsid w:val="007F437B"/>
    <w:rsid w:val="00986A85"/>
    <w:rsid w:val="00A564F1"/>
    <w:rsid w:val="00A61CFD"/>
    <w:rsid w:val="00CB2EC6"/>
    <w:rsid w:val="00F53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7BCBC"/>
  <w15:chartTrackingRefBased/>
  <w15:docId w15:val="{1F44E128-146E-4A9C-801E-DE559175F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61E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61E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61E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1E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1E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61E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1E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1E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61E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1E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61E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1E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1E31"/>
    <w:rPr>
      <w:rFonts w:cstheme="majorBidi"/>
      <w:color w:val="0F4761" w:themeColor="accent1" w:themeShade="BF"/>
      <w:sz w:val="28"/>
      <w:szCs w:val="28"/>
    </w:rPr>
  </w:style>
  <w:style w:type="character" w:customStyle="1" w:styleId="50">
    <w:name w:val="标题 5 字符"/>
    <w:basedOn w:val="a0"/>
    <w:link w:val="5"/>
    <w:uiPriority w:val="9"/>
    <w:semiHidden/>
    <w:rsid w:val="00261E31"/>
    <w:rPr>
      <w:rFonts w:cstheme="majorBidi"/>
      <w:color w:val="0F4761" w:themeColor="accent1" w:themeShade="BF"/>
      <w:sz w:val="24"/>
    </w:rPr>
  </w:style>
  <w:style w:type="character" w:customStyle="1" w:styleId="60">
    <w:name w:val="标题 6 字符"/>
    <w:basedOn w:val="a0"/>
    <w:link w:val="6"/>
    <w:uiPriority w:val="9"/>
    <w:semiHidden/>
    <w:rsid w:val="00261E31"/>
    <w:rPr>
      <w:rFonts w:cstheme="majorBidi"/>
      <w:b/>
      <w:bCs/>
      <w:color w:val="0F4761" w:themeColor="accent1" w:themeShade="BF"/>
    </w:rPr>
  </w:style>
  <w:style w:type="character" w:customStyle="1" w:styleId="70">
    <w:name w:val="标题 7 字符"/>
    <w:basedOn w:val="a0"/>
    <w:link w:val="7"/>
    <w:uiPriority w:val="9"/>
    <w:semiHidden/>
    <w:rsid w:val="00261E31"/>
    <w:rPr>
      <w:rFonts w:cstheme="majorBidi"/>
      <w:b/>
      <w:bCs/>
      <w:color w:val="595959" w:themeColor="text1" w:themeTint="A6"/>
    </w:rPr>
  </w:style>
  <w:style w:type="character" w:customStyle="1" w:styleId="80">
    <w:name w:val="标题 8 字符"/>
    <w:basedOn w:val="a0"/>
    <w:link w:val="8"/>
    <w:uiPriority w:val="9"/>
    <w:semiHidden/>
    <w:rsid w:val="00261E31"/>
    <w:rPr>
      <w:rFonts w:cstheme="majorBidi"/>
      <w:color w:val="595959" w:themeColor="text1" w:themeTint="A6"/>
    </w:rPr>
  </w:style>
  <w:style w:type="character" w:customStyle="1" w:styleId="90">
    <w:name w:val="标题 9 字符"/>
    <w:basedOn w:val="a0"/>
    <w:link w:val="9"/>
    <w:uiPriority w:val="9"/>
    <w:semiHidden/>
    <w:rsid w:val="00261E31"/>
    <w:rPr>
      <w:rFonts w:eastAsiaTheme="majorEastAsia" w:cstheme="majorBidi"/>
      <w:color w:val="595959" w:themeColor="text1" w:themeTint="A6"/>
    </w:rPr>
  </w:style>
  <w:style w:type="paragraph" w:styleId="a3">
    <w:name w:val="Title"/>
    <w:basedOn w:val="a"/>
    <w:next w:val="a"/>
    <w:link w:val="a4"/>
    <w:uiPriority w:val="10"/>
    <w:qFormat/>
    <w:rsid w:val="00261E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1E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1E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1E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1E31"/>
    <w:pPr>
      <w:spacing w:before="160"/>
      <w:jc w:val="center"/>
    </w:pPr>
    <w:rPr>
      <w:i/>
      <w:iCs/>
      <w:color w:val="404040" w:themeColor="text1" w:themeTint="BF"/>
    </w:rPr>
  </w:style>
  <w:style w:type="character" w:customStyle="1" w:styleId="a8">
    <w:name w:val="引用 字符"/>
    <w:basedOn w:val="a0"/>
    <w:link w:val="a7"/>
    <w:uiPriority w:val="29"/>
    <w:rsid w:val="00261E31"/>
    <w:rPr>
      <w:i/>
      <w:iCs/>
      <w:color w:val="404040" w:themeColor="text1" w:themeTint="BF"/>
    </w:rPr>
  </w:style>
  <w:style w:type="paragraph" w:styleId="a9">
    <w:name w:val="List Paragraph"/>
    <w:basedOn w:val="a"/>
    <w:uiPriority w:val="34"/>
    <w:qFormat/>
    <w:rsid w:val="00261E31"/>
    <w:pPr>
      <w:ind w:left="720"/>
      <w:contextualSpacing/>
    </w:pPr>
  </w:style>
  <w:style w:type="character" w:styleId="aa">
    <w:name w:val="Intense Emphasis"/>
    <w:basedOn w:val="a0"/>
    <w:uiPriority w:val="21"/>
    <w:qFormat/>
    <w:rsid w:val="00261E31"/>
    <w:rPr>
      <w:i/>
      <w:iCs/>
      <w:color w:val="0F4761" w:themeColor="accent1" w:themeShade="BF"/>
    </w:rPr>
  </w:style>
  <w:style w:type="paragraph" w:styleId="ab">
    <w:name w:val="Intense Quote"/>
    <w:basedOn w:val="a"/>
    <w:next w:val="a"/>
    <w:link w:val="ac"/>
    <w:uiPriority w:val="30"/>
    <w:qFormat/>
    <w:rsid w:val="00261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1E31"/>
    <w:rPr>
      <w:i/>
      <w:iCs/>
      <w:color w:val="0F4761" w:themeColor="accent1" w:themeShade="BF"/>
    </w:rPr>
  </w:style>
  <w:style w:type="character" w:styleId="ad">
    <w:name w:val="Intense Reference"/>
    <w:basedOn w:val="a0"/>
    <w:uiPriority w:val="32"/>
    <w:qFormat/>
    <w:rsid w:val="00261E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 peng</dc:creator>
  <cp:keywords/>
  <dc:description/>
  <cp:lastModifiedBy>yh peng</cp:lastModifiedBy>
  <cp:revision>4</cp:revision>
  <dcterms:created xsi:type="dcterms:W3CDTF">2026-06-07T14:15:00Z</dcterms:created>
  <dcterms:modified xsi:type="dcterms:W3CDTF">2026-06-07T14:41:00Z</dcterms:modified>
</cp:coreProperties>
</file>