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1B383" w14:textId="77777777" w:rsidR="004B3505" w:rsidRDefault="008A59FC">
      <w:pPr>
        <w:spacing w:after="120"/>
        <w:jc w:val="center"/>
        <w:rPr>
          <w:lang w:val="ru-RU"/>
        </w:rPr>
      </w:pPr>
      <w:r>
        <w:rPr>
          <w:b/>
          <w:sz w:val="32"/>
          <w:lang w:val="ru-RU"/>
        </w:rPr>
        <w:t>САМОСТОЯТЕЛЬНАЯ РАБОТА № 1</w:t>
      </w:r>
    </w:p>
    <w:p w14:paraId="6810B54E" w14:textId="77777777" w:rsidR="004B3505" w:rsidRDefault="008A59FC">
      <w:pPr>
        <w:spacing w:after="120"/>
        <w:jc w:val="center"/>
        <w:rPr>
          <w:lang w:val="ru-RU"/>
        </w:rPr>
      </w:pPr>
      <w:r>
        <w:rPr>
          <w:b/>
          <w:sz w:val="32"/>
          <w:lang w:val="ru-RU"/>
        </w:rPr>
        <w:t>Профессиональные роли в разработке программных систем,</w:t>
      </w:r>
      <w:r>
        <w:rPr>
          <w:b/>
          <w:sz w:val="32"/>
          <w:lang w:val="ru-RU"/>
        </w:rPr>
        <w:br/>
        <w:t>формирование команды и распределение ответственности</w:t>
      </w:r>
    </w:p>
    <w:p w14:paraId="64084FD2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br/>
      </w:r>
    </w:p>
    <w:p w14:paraId="2DEB0701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 xml:space="preserve">Название команды: </w:t>
      </w:r>
      <w:r>
        <w:t>viva</w:t>
      </w:r>
      <w:r>
        <w:rPr>
          <w:lang w:val="ru-RU"/>
        </w:rPr>
        <w:t xml:space="preserve"> </w:t>
      </w:r>
      <w:r>
        <w:t>la</w:t>
      </w:r>
      <w:r>
        <w:rPr>
          <w:lang w:val="ru-RU"/>
        </w:rPr>
        <w:t xml:space="preserve"> </w:t>
      </w:r>
      <w:r>
        <w:t>dev</w:t>
      </w:r>
    </w:p>
    <w:p w14:paraId="2C78716E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br/>
      </w:r>
    </w:p>
    <w:p w14:paraId="23A4480D" w14:textId="77777777" w:rsidR="004B3505" w:rsidRDefault="008A59FC">
      <w:pPr>
        <w:spacing w:after="120"/>
        <w:jc w:val="center"/>
        <w:rPr>
          <w:lang w:val="ru-RU"/>
        </w:rPr>
      </w:pPr>
      <w:r>
        <w:rPr>
          <w:b/>
          <w:lang w:val="ru-RU"/>
        </w:rPr>
        <w:t>Участники команды:</w:t>
      </w:r>
    </w:p>
    <w:p w14:paraId="706CF250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Андрианов Егор — лидер команды</w:t>
      </w:r>
    </w:p>
    <w:p w14:paraId="1E98CDDE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 xml:space="preserve">Лавренова Александра — </w:t>
      </w:r>
      <w:r>
        <w:rPr>
          <w:lang w:val="ru-RU"/>
        </w:rPr>
        <w:t>специалист по данным</w:t>
      </w:r>
    </w:p>
    <w:p w14:paraId="671E7937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Панферова Анастасия — архитектор</w:t>
      </w:r>
    </w:p>
    <w:p w14:paraId="171D1C55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Максимов Егор — программист</w:t>
      </w:r>
    </w:p>
    <w:p w14:paraId="52D4AB31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Новиков Богдан — исследователь</w:t>
      </w:r>
    </w:p>
    <w:p w14:paraId="43B84720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Маркелов Георгий — специалист по тестированию</w:t>
      </w:r>
    </w:p>
    <w:p w14:paraId="0F8D65AD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br/>
      </w:r>
    </w:p>
    <w:p w14:paraId="3E826987" w14:textId="77777777" w:rsidR="004B3505" w:rsidRDefault="008A59FC">
      <w:pPr>
        <w:spacing w:after="120"/>
        <w:jc w:val="center"/>
        <w:rPr>
          <w:lang w:val="ru-RU"/>
        </w:rPr>
      </w:pPr>
      <w:r>
        <w:rPr>
          <w:lang w:val="ru-RU"/>
        </w:rPr>
        <w:t>2026</w:t>
      </w:r>
    </w:p>
    <w:p w14:paraId="2C17250E" w14:textId="77777777" w:rsidR="004B3505" w:rsidRDefault="008A59FC">
      <w:pPr>
        <w:rPr>
          <w:lang w:val="ru-RU"/>
        </w:rPr>
      </w:pPr>
      <w:r w:rsidRPr="009D2DD2">
        <w:rPr>
          <w:lang w:val="ru-RU"/>
        </w:rPr>
        <w:br w:type="page"/>
      </w:r>
    </w:p>
    <w:p w14:paraId="0EF548BB" w14:textId="77777777" w:rsidR="004B3505" w:rsidRDefault="008A59FC">
      <w:pPr>
        <w:pStyle w:val="1"/>
        <w:spacing w:before="0"/>
        <w:rPr>
          <w:lang w:val="ru-RU"/>
        </w:rPr>
      </w:pPr>
      <w:r>
        <w:rPr>
          <w:rFonts w:ascii="Times New Roman" w:hAnsi="Times New Roman"/>
          <w:sz w:val="32"/>
          <w:lang w:val="ru-RU"/>
        </w:rPr>
        <w:lastRenderedPageBreak/>
        <w:t>1. Формирование команды и распределение ролей</w:t>
      </w:r>
    </w:p>
    <w:p w14:paraId="72F3DBB6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В рамках выполнения командного проекта был</w:t>
      </w:r>
      <w:r>
        <w:rPr>
          <w:lang w:val="ru-RU"/>
        </w:rPr>
        <w:t>а сформирована команда, участники которой получили различные профессиональные роли. Распределение обязанностей выполнено с учётом характера выполняемых задач и необходимости разделения ответственности между участниками проекта.</w:t>
      </w:r>
    </w:p>
    <w:p w14:paraId="1040D4A6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Каждая роль отвечает за отде</w:t>
      </w:r>
      <w:r>
        <w:rPr>
          <w:lang w:val="ru-RU"/>
        </w:rPr>
        <w:t>льное направление работы над программной системой. Такое распределение позволяет разделить задачи между участниками и организовать совместную работу команды.</w:t>
      </w:r>
    </w:p>
    <w:p w14:paraId="222A9DA1" w14:textId="77777777" w:rsidR="004B3505" w:rsidRDefault="008A59FC">
      <w:pPr>
        <w:pStyle w:val="1"/>
        <w:rPr>
          <w:lang w:val="ru-RU"/>
        </w:rPr>
      </w:pPr>
      <w:r>
        <w:rPr>
          <w:rFonts w:ascii="Times New Roman" w:hAnsi="Times New Roman"/>
          <w:sz w:val="32"/>
          <w:lang w:val="ru-RU"/>
        </w:rPr>
        <w:t>2. Коммуникация и правила взаимодействия</w:t>
      </w:r>
    </w:p>
    <w:p w14:paraId="57EDDB3D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Для взаимодействия участников команды было принято решени</w:t>
      </w:r>
      <w:r>
        <w:rPr>
          <w:lang w:val="ru-RU"/>
        </w:rPr>
        <w:t xml:space="preserve">е создать чат в </w:t>
      </w:r>
      <w:r>
        <w:t>Telegram</w:t>
      </w:r>
      <w:r>
        <w:rPr>
          <w:lang w:val="ru-RU"/>
        </w:rPr>
        <w:t>. Он используется для обсуждения проекта, обмена информацией, постановки задач и оперативного решения возникающих вопросов.</w:t>
      </w:r>
    </w:p>
    <w:p w14:paraId="5B00A460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Все основные вопросы по проекту обсуждаются в общем чате.</w:t>
      </w:r>
    </w:p>
    <w:p w14:paraId="42AEE253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При постановке задачи необходимо сформулировать её</w:t>
      </w:r>
      <w:r>
        <w:rPr>
          <w:lang w:val="ru-RU"/>
        </w:rPr>
        <w:t xml:space="preserve"> понятным образом и указать ожидаемый результат.</w:t>
      </w:r>
    </w:p>
    <w:p w14:paraId="4A2D4FC3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Участники своевременно сообщают о выполнении задач.</w:t>
      </w:r>
    </w:p>
    <w:p w14:paraId="4759BBDD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При возникновении проблемы участник сообщает о ней команде, а не оставляет задачу без объяснения.</w:t>
      </w:r>
    </w:p>
    <w:p w14:paraId="5888E6D3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Важные решения по проекту обсуждаются совместно.</w:t>
      </w:r>
    </w:p>
    <w:p w14:paraId="170C08D1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Лидер ко</w:t>
      </w:r>
      <w:r>
        <w:rPr>
          <w:lang w:val="ru-RU"/>
        </w:rPr>
        <w:t>манды координирует выполнение задач и следит за соблюдением договорённостей.</w:t>
      </w:r>
    </w:p>
    <w:p w14:paraId="43BAFD70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При необходимости участники консультируются друг с другом в соответствии с распределёнными ролями.</w:t>
      </w:r>
    </w:p>
    <w:p w14:paraId="77997E69" w14:textId="77777777" w:rsidR="004B3505" w:rsidRDefault="008A59FC">
      <w:pPr>
        <w:pStyle w:val="a"/>
        <w:ind w:firstLine="0"/>
        <w:rPr>
          <w:lang w:val="ru-RU"/>
        </w:rPr>
      </w:pPr>
      <w:r>
        <w:rPr>
          <w:lang w:val="ru-RU"/>
        </w:rPr>
        <w:t>Сроки выполнения задач согласовываются командой заранее.</w:t>
      </w:r>
    </w:p>
    <w:p w14:paraId="56938259" w14:textId="77777777" w:rsidR="004B3505" w:rsidRDefault="008A59FC">
      <w:pPr>
        <w:rPr>
          <w:lang w:val="ru-RU"/>
        </w:rPr>
      </w:pPr>
      <w:r w:rsidRPr="009D2DD2">
        <w:rPr>
          <w:lang w:val="ru-RU"/>
        </w:rPr>
        <w:br w:type="page"/>
      </w:r>
    </w:p>
    <w:p w14:paraId="73FC6213" w14:textId="77777777" w:rsidR="004B3505" w:rsidRDefault="008A59FC">
      <w:pPr>
        <w:pStyle w:val="1"/>
        <w:spacing w:before="0"/>
        <w:rPr>
          <w:lang w:val="ru-RU"/>
        </w:rPr>
      </w:pPr>
      <w:r>
        <w:rPr>
          <w:rFonts w:ascii="Times New Roman" w:hAnsi="Times New Roman"/>
          <w:sz w:val="32"/>
          <w:lang w:val="ru-RU"/>
        </w:rPr>
        <w:lastRenderedPageBreak/>
        <w:t xml:space="preserve">3. </w:t>
      </w:r>
      <w:r>
        <w:rPr>
          <w:rFonts w:ascii="Times New Roman" w:hAnsi="Times New Roman"/>
          <w:sz w:val="32"/>
          <w:lang w:val="ru-RU"/>
        </w:rPr>
        <w:t>Профессиональные роли участников</w:t>
      </w:r>
    </w:p>
    <w:p w14:paraId="344B79A0" w14:textId="77777777" w:rsidR="004B3505" w:rsidRDefault="008A59FC">
      <w:pPr>
        <w:pStyle w:val="21"/>
        <w:rPr>
          <w:rFonts w:ascii="Times New Roman" w:hAnsi="Times New Roman"/>
          <w:color w:val="auto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3.1. Андрианов Егор — лидер команды.</w:t>
      </w:r>
      <w:r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интереса к организации командной работы и координации выполнения задач.</w:t>
      </w:r>
    </w:p>
    <w:p w14:paraId="4E85B93B" w14:textId="5A91FF8E" w:rsidR="004B3505" w:rsidRPr="008A59FC" w:rsidRDefault="008A59FC" w:rsidP="008A59FC">
      <w:pPr>
        <w:spacing w:after="0" w:line="240" w:lineRule="auto"/>
        <w:rPr>
          <w:lang w:val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«</w:t>
      </w:r>
      <w:hyperlink r:id="rId6" w:history="1">
        <w:r w:rsidRPr="009D2DD2">
          <w:rPr>
            <w:rStyle w:val="affb"/>
            <w:lang w:val="ru-RU"/>
          </w:rPr>
          <w:t>Руководитель разработки программного обеспечения</w:t>
        </w:r>
      </w:hyperlink>
      <w:r>
        <w:rPr>
          <w:lang w:val="ru-RU"/>
        </w:rPr>
        <w:t>», утверждён приказом Минтруда России от 20.07.2022 № 423н.</w:t>
      </w:r>
      <w:r>
        <w:rPr>
          <w:lang w:val="ru-RU"/>
        </w:rPr>
        <w:br/>
      </w:r>
      <w:r>
        <w:rPr>
          <w:b/>
          <w:bCs/>
          <w:lang w:val="ru-RU"/>
        </w:rPr>
        <w:t>Основные трудовые функции:</w:t>
      </w:r>
      <w:r>
        <w:rPr>
          <w:b/>
          <w:bCs/>
          <w:lang w:val="ru-RU"/>
        </w:rPr>
        <w:br/>
      </w:r>
      <w:r>
        <w:rPr>
          <w:lang w:val="ru-RU"/>
        </w:rPr>
        <w:t xml:space="preserve">1. </w:t>
      </w:r>
      <w:r w:rsidRPr="008A59FC">
        <w:rPr>
          <w:lang w:val="ru-RU"/>
        </w:rPr>
        <w:t>Руководство разработкой программного кода — A/01.6.</w:t>
      </w:r>
      <w:r w:rsidRPr="008A59FC">
        <w:rPr>
          <w:lang w:val="ru-RU"/>
        </w:rPr>
        <w:br/>
      </w:r>
      <w:r>
        <w:rPr>
          <w:lang w:val="ru-RU"/>
        </w:rPr>
        <w:t xml:space="preserve">2. </w:t>
      </w:r>
      <w:r w:rsidRPr="008A59FC">
        <w:rPr>
          <w:lang w:val="ru-RU"/>
        </w:rPr>
        <w:t>Руководство проверкой работоспособности компьютерного программного обеспечения — A/02.6.</w:t>
      </w:r>
      <w:r w:rsidRPr="008A59FC">
        <w:rPr>
          <w:lang w:val="ru-RU"/>
        </w:rPr>
        <w:br/>
      </w:r>
      <w:r>
        <w:rPr>
          <w:lang w:val="ru-RU"/>
        </w:rPr>
        <w:t xml:space="preserve">3. </w:t>
      </w:r>
      <w:r w:rsidRPr="008A59FC">
        <w:rPr>
          <w:lang w:val="ru-RU"/>
        </w:rPr>
        <w:t>Руководство интеграцией программных модулей и компонентов компьютерного программного обеспечения — A/03.6.</w:t>
      </w:r>
      <w:r w:rsidRPr="008A59FC">
        <w:rPr>
          <w:lang w:val="ru-RU"/>
        </w:rPr>
        <w:br/>
      </w:r>
      <w:r>
        <w:rPr>
          <w:lang w:val="ru-RU"/>
        </w:rPr>
        <w:t xml:space="preserve">4. </w:t>
      </w:r>
      <w:r w:rsidRPr="008A59FC">
        <w:rPr>
          <w:lang w:val="ru-RU"/>
        </w:rPr>
        <w:t xml:space="preserve">Руководство разработкой проектной и технической документации на компьютерное программное обеспечение — A/04.6. </w:t>
      </w:r>
      <w:r>
        <w:rPr>
          <w:lang w:val="ru-RU"/>
        </w:rPr>
        <w:br/>
      </w:r>
      <w:r>
        <w:rPr>
          <w:b/>
          <w:bCs/>
          <w:lang w:val="ru-RU"/>
        </w:rPr>
        <w:t>Эссе:</w:t>
      </w:r>
      <w:r>
        <w:rPr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Как лидер команды, я, Андрианов Егор, координирую рабо</w:t>
      </w:r>
      <w:r>
        <w:rPr>
          <w:rFonts w:eastAsia="Times New Roman" w:cs="Times New Roman"/>
          <w:szCs w:val="28"/>
          <w:lang w:val="ru-RU" w:eastAsia="ru-RU"/>
        </w:rPr>
        <w:t>ту, распределяю задачи и контролирую сроки. По стандарту «Руководитель разработки ПО» и матрице RACI отвечаю за формирование команды, подготовку отчёта и обсуждение результатов. Моя цель — обеспечить слаженное взаимодействие и успешную сдачу проекта.</w:t>
      </w:r>
    </w:p>
    <w:p w14:paraId="7B1FD88F" w14:textId="77777777" w:rsidR="004B3505" w:rsidRDefault="008A59F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  <w:lang w:val="ru-RU"/>
        </w:rPr>
        <w:t>3.2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Лавренова Александра — специалист по данным.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интереса к работе с данными, их сбору и анализу.</w:t>
      </w:r>
    </w:p>
    <w:p w14:paraId="534F51A9" w14:textId="66CE97FF" w:rsidR="00F2168F" w:rsidRPr="008A59FC" w:rsidRDefault="008A59FC" w:rsidP="00F2168F">
      <w:pPr>
        <w:spacing w:after="0" w:line="240" w:lineRule="auto"/>
        <w:rPr>
          <w:lang w:val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«</w:t>
      </w:r>
      <w:hyperlink r:id="rId7" w:history="1">
        <w:r w:rsidRPr="009D2DD2">
          <w:rPr>
            <w:rStyle w:val="affb"/>
            <w:lang w:val="ru-RU"/>
          </w:rPr>
          <w:t>Специалист по большим д</w:t>
        </w:r>
        <w:r w:rsidRPr="009D2DD2">
          <w:rPr>
            <w:rStyle w:val="affb"/>
            <w:lang w:val="ru-RU"/>
          </w:rPr>
          <w:t>анным</w:t>
        </w:r>
      </w:hyperlink>
      <w:r>
        <w:rPr>
          <w:lang w:val="ru-RU"/>
        </w:rPr>
        <w:t>», утверждён приказом Министерства труда и социальной защиты Российской Федерации от 6 июля 2020 г. № 405н.</w:t>
      </w:r>
      <w:r>
        <w:rPr>
          <w:lang w:val="ru-RU"/>
        </w:rPr>
        <w:br/>
      </w:r>
      <w:r>
        <w:rPr>
          <w:b/>
          <w:bCs/>
          <w:lang w:val="ru-RU"/>
        </w:rPr>
        <w:t>Основные трудовые функции:</w:t>
      </w:r>
      <w:r>
        <w:rPr>
          <w:b/>
          <w:bCs/>
          <w:lang w:val="ru-RU"/>
        </w:rPr>
        <w:br/>
      </w:r>
      <w:r>
        <w:rPr>
          <w:lang w:val="ru-RU"/>
        </w:rPr>
        <w:t>1. Выявление, формирование и согласование требований к результатам аналитических работ с применением технологий боль</w:t>
      </w:r>
      <w:r>
        <w:rPr>
          <w:lang w:val="ru-RU"/>
        </w:rPr>
        <w:t>ших данных</w:t>
      </w:r>
      <w:r w:rsidR="00F2168F" w:rsidRPr="00F2168F">
        <w:rPr>
          <w:lang w:val="ru-RU"/>
        </w:rPr>
        <w:t xml:space="preserve"> </w:t>
      </w:r>
      <w:r w:rsidR="00F2168F" w:rsidRPr="00F2168F">
        <w:rPr>
          <w:lang w:val="ru-RU"/>
        </w:rPr>
        <w:t>— A/01.6.</w:t>
      </w:r>
      <w:r w:rsidR="00F2168F">
        <w:rPr>
          <w:lang w:val="ru-RU"/>
        </w:rPr>
        <w:br/>
      </w:r>
      <w:r>
        <w:rPr>
          <w:lang w:val="ru-RU"/>
        </w:rPr>
        <w:t>2. Планирование и организация аналитических работ с использованием технологий больших данных</w:t>
      </w:r>
      <w:r w:rsidR="00F2168F" w:rsidRPr="00F2168F">
        <w:rPr>
          <w:lang w:val="ru-RU"/>
        </w:rPr>
        <w:t xml:space="preserve"> </w:t>
      </w:r>
      <w:r w:rsidR="00F2168F" w:rsidRPr="00F2168F">
        <w:rPr>
          <w:lang w:val="ru-RU"/>
        </w:rPr>
        <w:t>— A/02.6.</w:t>
      </w:r>
      <w:r>
        <w:rPr>
          <w:lang w:val="ru-RU"/>
        </w:rPr>
        <w:br/>
        <w:t xml:space="preserve">3. </w:t>
      </w:r>
      <w:r>
        <w:rPr>
          <w:lang w:val="ru-RU"/>
        </w:rPr>
        <w:t>Подготовка данных для проведения аналитических работ по исследованию больших данных</w:t>
      </w:r>
      <w:r w:rsidR="00F2168F" w:rsidRPr="00F2168F">
        <w:rPr>
          <w:lang w:val="ru-RU"/>
        </w:rPr>
        <w:t xml:space="preserve"> </w:t>
      </w:r>
      <w:r w:rsidR="00F2168F" w:rsidRPr="008A59FC">
        <w:rPr>
          <w:lang w:val="ru-RU"/>
        </w:rPr>
        <w:t>— A/03.6.</w:t>
      </w:r>
      <w:r>
        <w:rPr>
          <w:lang w:val="ru-RU"/>
        </w:rPr>
        <w:t>.</w:t>
      </w:r>
      <w:r>
        <w:rPr>
          <w:lang w:val="ru-RU"/>
        </w:rPr>
        <w:br/>
        <w:t>4. Проведение аналитического исследования с применением</w:t>
      </w:r>
      <w:r>
        <w:rPr>
          <w:lang w:val="ru-RU"/>
        </w:rPr>
        <w:t xml:space="preserve"> техно</w:t>
      </w:r>
      <w:r>
        <w:rPr>
          <w:lang w:val="ru-RU"/>
        </w:rPr>
        <w:t>логий больших данных в соответствии с требованиями</w:t>
      </w:r>
      <w:r w:rsidR="00F2168F" w:rsidRPr="00F2168F">
        <w:rPr>
          <w:lang w:val="ru-RU"/>
        </w:rPr>
        <w:t xml:space="preserve"> </w:t>
      </w:r>
      <w:r w:rsidR="00F2168F" w:rsidRPr="008A59FC">
        <w:rPr>
          <w:lang w:val="ru-RU"/>
        </w:rPr>
        <w:t>— A/04.6.</w:t>
      </w:r>
    </w:p>
    <w:p w14:paraId="66C655EB" w14:textId="24FCB582" w:rsidR="004B3505" w:rsidRPr="008A59FC" w:rsidRDefault="008A59FC" w:rsidP="00F2168F">
      <w:pPr>
        <w:spacing w:after="0" w:line="240" w:lineRule="auto"/>
        <w:rPr>
          <w:lang w:val="ru-RU"/>
        </w:rPr>
      </w:pPr>
      <w:r w:rsidRPr="009D2DD2">
        <w:rPr>
          <w:lang w:val="ru-RU"/>
        </w:rPr>
        <w:br w:type="page"/>
      </w:r>
    </w:p>
    <w:p w14:paraId="61DAF5BB" w14:textId="77777777" w:rsidR="004B3505" w:rsidRDefault="008A59FC">
      <w:pPr>
        <w:rPr>
          <w:rFonts w:eastAsia="Times New Roman" w:cs="Times New Roman"/>
          <w:sz w:val="24"/>
          <w:szCs w:val="24"/>
          <w:lang w:val="ru-RU" w:eastAsia="ru-RU"/>
        </w:rPr>
      </w:pPr>
      <w:r>
        <w:rPr>
          <w:b/>
          <w:bCs/>
          <w:lang w:val="ru-RU"/>
        </w:rPr>
        <w:lastRenderedPageBreak/>
        <w:t>Эссе</w:t>
      </w:r>
      <w:proofErr w:type="gramStart"/>
      <w:r>
        <w:rPr>
          <w:b/>
          <w:bCs/>
          <w:lang w:val="ru-RU"/>
        </w:rPr>
        <w:t>:</w:t>
      </w:r>
      <w:r>
        <w:rPr>
          <w:lang w:val="ru-RU"/>
        </w:rPr>
        <w:t xml:space="preserve"> Как</w:t>
      </w:r>
      <w:proofErr w:type="gramEnd"/>
      <w:r>
        <w:rPr>
          <w:lang w:val="ru-RU"/>
        </w:rPr>
        <w:t xml:space="preserve"> специалист по данным, я, Лавренова Александра, занимаюсь информационной частью проекта. Моей главной задачей является работа с исходными данными, приведение их к удобному для анализа виду и по</w:t>
      </w:r>
      <w:r>
        <w:rPr>
          <w:lang w:val="ru-RU"/>
        </w:rPr>
        <w:t>иск важных закономерностей. Своим вкладом я хочу помочь команде получить достоверные результаты и сделать выводы, полезные для дальнейшей работы.</w:t>
      </w:r>
    </w:p>
    <w:p w14:paraId="2811ED36" w14:textId="77777777" w:rsidR="004B3505" w:rsidRDefault="008A59F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3.3. Панферова Анастасия — архитектор программных систем.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еса к проектированию программных систем и разработке их структуры.</w:t>
      </w:r>
    </w:p>
    <w:p w14:paraId="52C60822" w14:textId="0D713D53" w:rsidR="004B3505" w:rsidRDefault="008A59FC" w:rsidP="008A59FC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</w:t>
      </w:r>
      <w:r w:rsidRPr="009D2DD2">
        <w:rPr>
          <w:rStyle w:val="af1"/>
          <w:b w:val="0"/>
          <w:bCs w:val="0"/>
          <w:lang w:val="ru-RU"/>
        </w:rPr>
        <w:t>«</w:t>
      </w:r>
      <w:hyperlink r:id="rId8" w:history="1">
        <w:r w:rsidRPr="009D2DD2">
          <w:rPr>
            <w:rStyle w:val="affb"/>
            <w:lang w:val="ru-RU"/>
          </w:rPr>
          <w:t>Архитектор программного обеспечения</w:t>
        </w:r>
      </w:hyperlink>
      <w:r w:rsidRPr="009D2DD2">
        <w:rPr>
          <w:rStyle w:val="af1"/>
          <w:b w:val="0"/>
          <w:bCs w:val="0"/>
          <w:lang w:val="ru-RU"/>
        </w:rPr>
        <w:t>»</w:t>
      </w:r>
      <w:r>
        <w:rPr>
          <w:lang w:val="ru-RU"/>
        </w:rPr>
        <w:t xml:space="preserve">, утверждён приказом Минтруда России от 30.08.2021 № </w:t>
      </w:r>
      <w:r>
        <w:rPr>
          <w:lang w:val="ru-RU"/>
        </w:rPr>
        <w:t>579н.</w:t>
      </w:r>
      <w:r>
        <w:rPr>
          <w:lang w:val="ru-RU"/>
        </w:rPr>
        <w:br/>
      </w:r>
      <w:r>
        <w:rPr>
          <w:b/>
          <w:bCs/>
          <w:lang w:val="ru-RU"/>
        </w:rPr>
        <w:t>Основные трудовые функции:</w:t>
      </w:r>
      <w:r>
        <w:rPr>
          <w:b/>
          <w:bCs/>
          <w:lang w:val="ru-RU"/>
        </w:rPr>
        <w:br/>
      </w:r>
      <w:r>
        <w:rPr>
          <w:lang w:val="ru-RU"/>
        </w:rPr>
        <w:t>1. Выявление и согласование требований к программной системе с точки зрения архитектуры</w:t>
      </w:r>
      <w:r w:rsidRPr="008A59FC">
        <w:rPr>
          <w:lang w:val="ru-RU"/>
        </w:rPr>
        <w:t xml:space="preserve"> </w:t>
      </w:r>
      <w:r w:rsidRPr="008A59FC">
        <w:rPr>
          <w:lang w:val="ru-RU"/>
        </w:rPr>
        <w:t>— A/01.6</w:t>
      </w:r>
      <w:r>
        <w:rPr>
          <w:lang w:val="ru-RU"/>
        </w:rPr>
        <w:t>.</w:t>
      </w:r>
      <w:r>
        <w:rPr>
          <w:lang w:val="ru-RU"/>
        </w:rPr>
        <w:br/>
        <w:t>2. Выбор и моделирование архитектурного решения для реализации программной системы</w:t>
      </w:r>
      <w:r w:rsidRPr="008A59FC">
        <w:rPr>
          <w:lang w:val="ru-RU"/>
        </w:rPr>
        <w:t xml:space="preserve"> </w:t>
      </w:r>
      <w:r w:rsidRPr="008A59FC">
        <w:rPr>
          <w:lang w:val="ru-RU"/>
        </w:rPr>
        <w:t>— A/0</w:t>
      </w:r>
      <w:r w:rsidRPr="008A59FC">
        <w:rPr>
          <w:lang w:val="ru-RU"/>
        </w:rPr>
        <w:t>2</w:t>
      </w:r>
      <w:r w:rsidRPr="008A59FC">
        <w:rPr>
          <w:lang w:val="ru-RU"/>
        </w:rPr>
        <w:t>.6</w:t>
      </w:r>
      <w:r>
        <w:rPr>
          <w:lang w:val="ru-RU"/>
        </w:rPr>
        <w:t>.</w:t>
      </w:r>
      <w:r>
        <w:rPr>
          <w:lang w:val="ru-RU"/>
        </w:rPr>
        <w:br/>
        <w:t xml:space="preserve">3. Разработка разделов по архитектуре проектных и </w:t>
      </w:r>
      <w:r>
        <w:rPr>
          <w:lang w:val="ru-RU"/>
        </w:rPr>
        <w:t>эксплуатационных документов программной системы</w:t>
      </w:r>
      <w:r w:rsidRPr="008A59FC">
        <w:rPr>
          <w:lang w:val="ru-RU"/>
        </w:rPr>
        <w:t xml:space="preserve"> </w:t>
      </w:r>
      <w:r w:rsidRPr="008A59FC">
        <w:rPr>
          <w:lang w:val="ru-RU"/>
        </w:rPr>
        <w:t>— A/0</w:t>
      </w:r>
      <w:r w:rsidRPr="008A59FC">
        <w:rPr>
          <w:lang w:val="ru-RU"/>
        </w:rPr>
        <w:t>3</w:t>
      </w:r>
      <w:r w:rsidRPr="008A59FC">
        <w:rPr>
          <w:lang w:val="ru-RU"/>
        </w:rPr>
        <w:t>.6</w:t>
      </w:r>
      <w:r>
        <w:rPr>
          <w:lang w:val="ru-RU"/>
        </w:rPr>
        <w:t>.</w:t>
      </w:r>
      <w:r>
        <w:rPr>
          <w:lang w:val="ru-RU"/>
        </w:rPr>
        <w:br/>
        <w:t>4. Контроль реализации и испытаний программной системы с точки зрения архитектуры</w:t>
      </w:r>
      <w:r w:rsidRPr="008A59FC">
        <w:rPr>
          <w:lang w:val="ru-RU"/>
        </w:rPr>
        <w:t xml:space="preserve"> </w:t>
      </w:r>
      <w:r w:rsidRPr="008A59FC">
        <w:rPr>
          <w:lang w:val="ru-RU"/>
        </w:rPr>
        <w:t>— A/0</w:t>
      </w:r>
      <w:r w:rsidRPr="008A59FC">
        <w:rPr>
          <w:lang w:val="ru-RU"/>
        </w:rPr>
        <w:t>4</w:t>
      </w:r>
      <w:r w:rsidRPr="008A59FC">
        <w:rPr>
          <w:lang w:val="ru-RU"/>
        </w:rPr>
        <w:t>.6</w:t>
      </w:r>
      <w:r>
        <w:rPr>
          <w:lang w:val="ru-RU"/>
        </w:rPr>
        <w:t>.</w:t>
      </w:r>
      <w:r>
        <w:rPr>
          <w:lang w:val="ru-RU"/>
        </w:rPr>
        <w:br/>
        <w:t>5. Сопровождение эксплуатации программной системы с точки зрения архитектуры</w:t>
      </w:r>
      <w:r w:rsidRPr="008A59FC">
        <w:rPr>
          <w:lang w:val="ru-RU"/>
        </w:rPr>
        <w:t xml:space="preserve"> </w:t>
      </w:r>
      <w:r w:rsidRPr="008A59FC">
        <w:rPr>
          <w:lang w:val="ru-RU"/>
        </w:rPr>
        <w:t>— A/0</w:t>
      </w:r>
      <w:r w:rsidRPr="008A59FC">
        <w:rPr>
          <w:lang w:val="ru-RU"/>
        </w:rPr>
        <w:t>5</w:t>
      </w:r>
      <w:r w:rsidRPr="008A59FC">
        <w:rPr>
          <w:lang w:val="ru-RU"/>
        </w:rPr>
        <w:t>.6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b/>
          <w:bCs/>
          <w:lang w:val="ru-RU"/>
        </w:rPr>
        <w:t>Эссе:</w:t>
      </w:r>
      <w:r>
        <w:rPr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Как архитектор, я, Панферова Анастасия,</w:t>
      </w:r>
      <w:r>
        <w:rPr>
          <w:rFonts w:eastAsia="Times New Roman" w:cs="Times New Roman"/>
          <w:szCs w:val="28"/>
          <w:lang w:val="ru-RU" w:eastAsia="ru-RU"/>
        </w:rPr>
        <w:tab/>
      </w:r>
      <w:r>
        <w:rPr>
          <w:rFonts w:eastAsia="Times New Roman" w:cs="Times New Roman"/>
          <w:szCs w:val="28"/>
          <w:lang w:val="ru-RU" w:eastAsia="ru-RU"/>
        </w:rPr>
        <w:t>отвечаю за целостность технической структуры проекта. Определяю из каких частей состоит система и как они взаимодействуют, создавая основу, по которой программист будет писать код. Мой вклад — понятные схемы и продуманные связи модулей. Ожидаемый результат</w:t>
      </w:r>
      <w:r>
        <w:rPr>
          <w:rFonts w:eastAsia="Times New Roman" w:cs="Times New Roman"/>
          <w:szCs w:val="28"/>
          <w:lang w:val="ru-RU" w:eastAsia="ru-RU"/>
        </w:rPr>
        <w:t xml:space="preserve"> — логично построенная, рабочая система и ценный опыт командной разработки</w:t>
      </w:r>
      <w:r>
        <w:rPr>
          <w:rFonts w:eastAsia="Times New Roman" w:cs="Times New Roman"/>
          <w:sz w:val="24"/>
          <w:szCs w:val="24"/>
          <w:lang w:val="ru-RU" w:eastAsia="ru-RU"/>
        </w:rPr>
        <w:t>.</w:t>
      </w:r>
    </w:p>
    <w:p w14:paraId="1232E030" w14:textId="77777777" w:rsidR="004B3505" w:rsidRDefault="008A59FC">
      <w:pPr>
        <w:rPr>
          <w:rFonts w:eastAsia="Times New Roman" w:cs="Times New Roman"/>
          <w:sz w:val="24"/>
          <w:szCs w:val="24"/>
          <w:lang w:val="ru-RU" w:eastAsia="ru-RU"/>
        </w:rPr>
      </w:pPr>
      <w:r w:rsidRPr="009D2DD2">
        <w:rPr>
          <w:lang w:val="ru-RU"/>
        </w:rPr>
        <w:br w:type="page"/>
      </w:r>
    </w:p>
    <w:p w14:paraId="44CF5120" w14:textId="77777777" w:rsidR="004B3505" w:rsidRDefault="008A59FC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t xml:space="preserve">3.4. </w:t>
      </w:r>
      <w:r>
        <w:rPr>
          <w:rFonts w:ascii="Times New Roman" w:hAnsi="Times New Roman" w:cs="Times New Roman"/>
          <w:sz w:val="28"/>
          <w:szCs w:val="28"/>
          <w:lang w:val="ru-RU"/>
        </w:rPr>
        <w:t>Максимов Егор — программист.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интереса к программированию и разработке ПО.</w:t>
      </w:r>
    </w:p>
    <w:p w14:paraId="15DDD6C8" w14:textId="5C72F78B" w:rsidR="004B3505" w:rsidRPr="008A59FC" w:rsidRDefault="008A59FC" w:rsidP="008A59FC">
      <w:pPr>
        <w:spacing w:after="0" w:line="240" w:lineRule="auto"/>
        <w:rPr>
          <w:lang w:val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«</w:t>
      </w:r>
      <w:hyperlink r:id="rId9" w:history="1">
        <w:r w:rsidRPr="009D2DD2">
          <w:rPr>
            <w:rStyle w:val="affb"/>
            <w:lang w:val="ru-RU"/>
          </w:rPr>
          <w:t>Программист</w:t>
        </w:r>
      </w:hyperlink>
      <w:r>
        <w:rPr>
          <w:lang w:val="ru-RU"/>
        </w:rPr>
        <w:t>», утверждён приказом Минтруда России от 20.07.2022 № 424н.</w:t>
      </w:r>
      <w:r>
        <w:rPr>
          <w:lang w:val="ru-RU"/>
        </w:rPr>
        <w:br/>
      </w:r>
      <w:r>
        <w:rPr>
          <w:b/>
          <w:bCs/>
          <w:lang w:val="ru-RU"/>
        </w:rPr>
        <w:t>Основные трудовые функции:</w:t>
      </w:r>
      <w:r>
        <w:rPr>
          <w:b/>
          <w:bCs/>
          <w:lang w:val="ru-RU"/>
        </w:rPr>
        <w:br/>
      </w:r>
      <w:r>
        <w:rPr>
          <w:lang w:val="ru-RU"/>
        </w:rPr>
        <w:t>1. Ф</w:t>
      </w:r>
      <w:r w:rsidRPr="008A59FC">
        <w:rPr>
          <w:lang w:val="ru-RU"/>
        </w:rPr>
        <w:t>ормализация и алгоритмизация поставленных задач для разработки программного кода — A/01.3.</w:t>
      </w:r>
      <w:r w:rsidRPr="008A59FC">
        <w:rPr>
          <w:lang w:val="ru-RU"/>
        </w:rPr>
        <w:br/>
      </w:r>
      <w:r>
        <w:rPr>
          <w:lang w:val="ru-RU"/>
        </w:rPr>
        <w:t xml:space="preserve">2. </w:t>
      </w:r>
      <w:r w:rsidRPr="008A59FC">
        <w:rPr>
          <w:lang w:val="ru-RU"/>
        </w:rPr>
        <w:t>Написание программного кода с использованием языков программирования, определения и манипулирования данными в базах данных — A/02.3.</w:t>
      </w:r>
      <w:r w:rsidRPr="008A59FC">
        <w:rPr>
          <w:lang w:val="ru-RU"/>
        </w:rPr>
        <w:br/>
      </w:r>
      <w:r>
        <w:rPr>
          <w:lang w:val="ru-RU"/>
        </w:rPr>
        <w:t xml:space="preserve">3. </w:t>
      </w:r>
      <w:r w:rsidRPr="008A59FC">
        <w:rPr>
          <w:lang w:val="ru-RU"/>
        </w:rPr>
        <w:t>Оформление программного кода в соответствии с установленными требованиями — A/03.3.</w:t>
      </w:r>
      <w:r w:rsidRPr="008A59FC">
        <w:rPr>
          <w:lang w:val="ru-RU"/>
        </w:rPr>
        <w:br/>
      </w:r>
      <w:r>
        <w:rPr>
          <w:lang w:val="ru-RU"/>
        </w:rPr>
        <w:t xml:space="preserve">4. </w:t>
      </w:r>
      <w:r w:rsidRPr="008A59FC">
        <w:rPr>
          <w:lang w:val="ru-RU"/>
        </w:rPr>
        <w:t>Исправление дефектов программного кода, зафиксированных в базе данных дефектов — B/05.4.</w:t>
      </w:r>
      <w:r w:rsidRPr="008A59FC">
        <w:rPr>
          <w:lang w:val="ru-RU"/>
        </w:rPr>
        <w:br/>
      </w:r>
      <w:r>
        <w:rPr>
          <w:lang w:val="ru-RU"/>
        </w:rPr>
        <w:t xml:space="preserve">5. </w:t>
      </w:r>
      <w:r w:rsidRPr="008A59FC">
        <w:rPr>
          <w:lang w:val="ru-RU"/>
        </w:rPr>
        <w:t>Осуществление сборки однородных программных модулей в программный проект — B/06.4.</w:t>
      </w:r>
      <w:r>
        <w:rPr>
          <w:lang w:val="ru-RU"/>
        </w:rPr>
        <w:br/>
      </w:r>
      <w:r>
        <w:rPr>
          <w:b/>
          <w:bCs/>
          <w:lang w:val="ru-RU"/>
        </w:rPr>
        <w:t xml:space="preserve">Эссе: </w:t>
      </w:r>
      <w:r>
        <w:rPr>
          <w:lang w:val="ru-RU"/>
        </w:rPr>
        <w:t>Как</w:t>
      </w:r>
      <w:r>
        <w:rPr>
          <w:lang w:val="ru-RU"/>
        </w:rPr>
        <w:t xml:space="preserve"> программист, я, Максимов Егор, отвечаю за написание и отладку кода. Реализую архитектурные решения, интегрирую модули и исправляю ошибки. Мой вклад – рабочий программный код. Ожидаю стабильный прототип и опыт командной разработки.</w:t>
      </w:r>
    </w:p>
    <w:p w14:paraId="7A857538" w14:textId="77777777" w:rsidR="004B3505" w:rsidRDefault="008A59F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3.5. Новиков Богдан — ис</w:t>
      </w:r>
      <w:r>
        <w:rPr>
          <w:rFonts w:ascii="Times New Roman" w:hAnsi="Times New Roman" w:cs="Times New Roman"/>
          <w:sz w:val="28"/>
          <w:szCs w:val="28"/>
          <w:lang w:val="ru-RU"/>
        </w:rPr>
        <w:t>следователь.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интереса к исследованию предметной области, поиску и анализу информации.</w:t>
      </w:r>
    </w:p>
    <w:p w14:paraId="5DDF4C44" w14:textId="77777777" w:rsidR="008A59FC" w:rsidRDefault="008A59FC" w:rsidP="008A59FC">
      <w:pPr>
        <w:spacing w:after="0" w:line="240" w:lineRule="auto"/>
        <w:rPr>
          <w:b/>
          <w:bCs/>
          <w:lang w:val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</w:t>
      </w:r>
      <w:r>
        <w:rPr>
          <w:rStyle w:val="af1"/>
          <w:b w:val="0"/>
          <w:bCs w:val="0"/>
          <w:lang w:val="ru-RU"/>
        </w:rPr>
        <w:t>«</w:t>
      </w:r>
      <w:hyperlink r:id="rId10" w:history="1">
        <w:r w:rsidRPr="009D2DD2">
          <w:rPr>
            <w:rStyle w:val="affb"/>
            <w:lang w:val="ru-RU"/>
          </w:rPr>
          <w:t>Системный аналитик</w:t>
        </w:r>
      </w:hyperlink>
      <w:r>
        <w:rPr>
          <w:rStyle w:val="af1"/>
          <w:b w:val="0"/>
          <w:bCs w:val="0"/>
          <w:lang w:val="ru-RU"/>
        </w:rPr>
        <w:t>»</w:t>
      </w:r>
      <w:r>
        <w:rPr>
          <w:b/>
          <w:bCs/>
          <w:lang w:val="ru-RU"/>
        </w:rPr>
        <w:t>,</w:t>
      </w:r>
      <w:r>
        <w:rPr>
          <w:lang w:val="ru-RU"/>
        </w:rPr>
        <w:t xml:space="preserve"> приказ Мин</w:t>
      </w:r>
      <w:r>
        <w:rPr>
          <w:lang w:val="ru-RU"/>
        </w:rPr>
        <w:t>труда России от 27.04.2023 № 367н.</w:t>
      </w:r>
      <w:r>
        <w:rPr>
          <w:lang w:val="ru-RU"/>
        </w:rPr>
        <w:br/>
      </w:r>
      <w:r>
        <w:rPr>
          <w:b/>
          <w:bCs/>
          <w:lang w:val="ru-RU"/>
        </w:rPr>
        <w:t>Основные направления деятельности в проекте:</w:t>
      </w:r>
      <w:r>
        <w:rPr>
          <w:b/>
          <w:bCs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1. </w:t>
      </w:r>
      <w:r w:rsidRPr="008A59FC">
        <w:rPr>
          <w:rFonts w:eastAsiaTheme="majorEastAsia" w:cstheme="majorBidi"/>
          <w:szCs w:val="26"/>
          <w:lang w:val="ru-RU"/>
        </w:rPr>
        <w:t>Сбор исходных данных для проектирования Системы из установленных при обследовании предметной области, объекта автоматизации, ИТ-инфраструктуры и ИТ-ландшафта источников информации — A/01.4.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2. </w:t>
      </w:r>
      <w:r w:rsidRPr="008A59FC">
        <w:rPr>
          <w:rFonts w:eastAsiaTheme="majorEastAsia" w:cstheme="majorBidi"/>
          <w:szCs w:val="26"/>
          <w:lang w:val="ru-RU"/>
        </w:rPr>
        <w:t>Изучение и описание деятельности, подлежащей автоматизации, и работы пользователей в аналогичных, заменяемых, развиваемых или интегрируемых системах и продуктах — A/02.4.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3. </w:t>
      </w:r>
      <w:r w:rsidRPr="008A59FC">
        <w:rPr>
          <w:rFonts w:eastAsiaTheme="majorEastAsia" w:cstheme="majorBidi"/>
          <w:szCs w:val="26"/>
          <w:lang w:val="ru-RU"/>
        </w:rPr>
        <w:t>Изучение и описание устройства и работы в системах-аналогах — A/03.4.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4. </w:t>
      </w:r>
      <w:r w:rsidRPr="008A59FC">
        <w:rPr>
          <w:rFonts w:eastAsiaTheme="majorEastAsia" w:cstheme="majorBidi"/>
          <w:szCs w:val="26"/>
          <w:lang w:val="ru-RU"/>
        </w:rPr>
        <w:t>Извлечение и описание образцов данных и агрегированных значений из систем-аналогов — A/04.4.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5. </w:t>
      </w:r>
      <w:r w:rsidRPr="008A59FC">
        <w:rPr>
          <w:rFonts w:eastAsiaTheme="majorEastAsia" w:cstheme="majorBidi"/>
          <w:szCs w:val="26"/>
          <w:lang w:val="ru-RU"/>
        </w:rPr>
        <w:t>Оформление проектной и эксплуатационной документации в рамках обследования текущей ситуации, проектирования и сдачи-приемки Системы — A/05.4.</w:t>
      </w:r>
      <w:r>
        <w:rPr>
          <w:lang w:val="ru-RU"/>
        </w:rPr>
        <w:br/>
      </w:r>
    </w:p>
    <w:p w14:paraId="23819C1E" w14:textId="77777777" w:rsidR="008A59FC" w:rsidRDefault="008A59FC">
      <w:pPr>
        <w:spacing w:after="0" w:line="240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2033364" w14:textId="72C15A07" w:rsidR="004B3505" w:rsidRPr="008A59FC" w:rsidRDefault="008A59FC" w:rsidP="008A59FC">
      <w:pPr>
        <w:spacing w:after="0" w:line="240" w:lineRule="auto"/>
        <w:rPr>
          <w:rFonts w:eastAsiaTheme="majorEastAsia" w:cstheme="majorBidi"/>
          <w:szCs w:val="26"/>
          <w:lang w:val="ru-RU"/>
        </w:rPr>
      </w:pPr>
      <w:r>
        <w:rPr>
          <w:b/>
          <w:bCs/>
          <w:lang w:val="ru-RU"/>
        </w:rPr>
        <w:lastRenderedPageBreak/>
        <w:t>Эссе</w:t>
      </w:r>
      <w:proofErr w:type="gramStart"/>
      <w:r>
        <w:rPr>
          <w:b/>
          <w:bCs/>
          <w:lang w:val="ru-RU"/>
        </w:rPr>
        <w:t>:</w:t>
      </w:r>
      <w:r>
        <w:rPr>
          <w:lang w:val="ru-RU"/>
        </w:rPr>
        <w:t xml:space="preserve"> Как</w:t>
      </w:r>
      <w:proofErr w:type="gramEnd"/>
      <w:r>
        <w:rPr>
          <w:lang w:val="ru-RU"/>
        </w:rPr>
        <w:t xml:space="preserve"> исследователь, я, Новиков Богдан, занимаюсь поиском и анализом информации, которая может понадобиться при работе над проектом. Я изучаю тему проекта, смотрю, какие решения уже существуют и сравниваю их между </w:t>
      </w:r>
      <w:r>
        <w:rPr>
          <w:lang w:val="ru-RU"/>
        </w:rPr>
        <w:t>собой. После этого я передаю полученные результаты команде, чтобы остальные участники могли учитывать эту информацию при принятии решений. Ожидаемый результат — обзор предметной области и существующих решений с сравнением подходов, выводами и рекомендациям</w:t>
      </w:r>
      <w:r>
        <w:rPr>
          <w:lang w:val="ru-RU"/>
        </w:rPr>
        <w:t>и для команды.</w:t>
      </w:r>
    </w:p>
    <w:p w14:paraId="6FD73C59" w14:textId="77777777" w:rsidR="004B3505" w:rsidRDefault="008A59FC">
      <w:pPr>
        <w:pStyle w:val="21"/>
        <w:spacing w:before="0"/>
        <w:rPr>
          <w:rFonts w:ascii="Times New Roman" w:hAnsi="Times New Roman"/>
          <w:b w:val="0"/>
          <w:bCs w:val="0"/>
          <w:color w:val="auto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3.6. Маркелов Георгий — специалист по тестированию.</w:t>
      </w:r>
      <w:r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color w:val="auto"/>
          <w:sz w:val="28"/>
          <w:lang w:val="ru-RU"/>
        </w:rPr>
        <w:t xml:space="preserve">Обоснование выбора роли: </w:t>
      </w:r>
      <w:r>
        <w:rPr>
          <w:rFonts w:ascii="Times New Roman" w:hAnsi="Times New Roman"/>
          <w:b w:val="0"/>
          <w:bCs w:val="0"/>
          <w:color w:val="auto"/>
          <w:sz w:val="28"/>
          <w:lang w:val="ru-RU"/>
        </w:rPr>
        <w:t>роль выбрана с учетом интереса к проверке ПО и поиску ошибок.</w:t>
      </w:r>
    </w:p>
    <w:p w14:paraId="53514686" w14:textId="0307581B" w:rsidR="004B3505" w:rsidRPr="008A59FC" w:rsidRDefault="008A59FC" w:rsidP="008A59FC">
      <w:pPr>
        <w:spacing w:after="0" w:line="240" w:lineRule="auto"/>
        <w:rPr>
          <w:rFonts w:eastAsiaTheme="majorEastAsia" w:cstheme="majorBidi"/>
          <w:szCs w:val="26"/>
          <w:lang w:val="ru-RU"/>
        </w:rPr>
      </w:pPr>
      <w:r>
        <w:rPr>
          <w:rStyle w:val="af1"/>
          <w:lang w:val="ru-RU"/>
        </w:rPr>
        <w:t>Профессиональный стандарт:</w:t>
      </w:r>
      <w:r>
        <w:rPr>
          <w:lang w:val="ru-RU"/>
        </w:rPr>
        <w:t xml:space="preserve"> «</w:t>
      </w:r>
      <w:hyperlink r:id="rId11" w:history="1">
        <w:r w:rsidRPr="009D2DD2">
          <w:rPr>
            <w:rStyle w:val="affb"/>
            <w:lang w:val="ru-RU"/>
          </w:rPr>
          <w:t>Специали</w:t>
        </w:r>
        <w:r w:rsidRPr="009D2DD2">
          <w:rPr>
            <w:rStyle w:val="affb"/>
            <w:lang w:val="ru-RU"/>
          </w:rPr>
          <w:t>ст по тестированию в области информационных технологий</w:t>
        </w:r>
      </w:hyperlink>
      <w:r>
        <w:rPr>
          <w:lang w:val="ru-RU"/>
        </w:rPr>
        <w:t>», приказ Минтруда России от 02.08.2021 № 531н.</w:t>
      </w:r>
      <w:r>
        <w:rPr>
          <w:lang w:val="ru-RU"/>
        </w:rPr>
        <w:br/>
      </w:r>
      <w:r>
        <w:rPr>
          <w:b/>
          <w:bCs/>
          <w:lang w:val="ru-RU"/>
        </w:rPr>
        <w:t>Основные трудовые функции:</w:t>
      </w:r>
      <w:r>
        <w:rPr>
          <w:b/>
          <w:bCs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1. </w:t>
      </w:r>
      <w:r w:rsidRPr="008A59FC">
        <w:rPr>
          <w:rFonts w:eastAsiaTheme="majorEastAsia" w:cstheme="majorBidi"/>
          <w:szCs w:val="26"/>
          <w:lang w:val="ru-RU"/>
        </w:rPr>
        <w:t>Подготовка к выполнению задания на тестирование ПО — A/01.4.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2. </w:t>
      </w:r>
      <w:r w:rsidRPr="008A59FC">
        <w:rPr>
          <w:rFonts w:eastAsiaTheme="majorEastAsia" w:cstheme="majorBidi"/>
          <w:szCs w:val="26"/>
          <w:lang w:val="ru-RU"/>
        </w:rPr>
        <w:t>Подготовка тестовых данных в соответствии с заданием на тестирование ПО — A/02.4.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3. </w:t>
      </w:r>
      <w:r w:rsidRPr="008A59FC">
        <w:rPr>
          <w:rFonts w:eastAsiaTheme="majorEastAsia" w:cstheme="majorBidi"/>
          <w:szCs w:val="26"/>
          <w:lang w:val="ru-RU"/>
        </w:rPr>
        <w:t>Выполнение процесса тестирования ПО — A/03.4.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4. </w:t>
      </w:r>
      <w:r w:rsidRPr="008A59FC">
        <w:rPr>
          <w:rFonts w:eastAsiaTheme="majorEastAsia" w:cstheme="majorBidi"/>
          <w:szCs w:val="26"/>
          <w:lang w:val="ru-RU"/>
        </w:rPr>
        <w:t>Документирование дефектов ПО — A/04.4.</w:t>
      </w:r>
      <w:r w:rsidRPr="008A59FC">
        <w:rPr>
          <w:rFonts w:eastAsiaTheme="majorEastAsia" w:cstheme="majorBidi"/>
          <w:szCs w:val="26"/>
          <w:lang w:val="ru-RU"/>
        </w:rPr>
        <w:br/>
      </w:r>
      <w:r>
        <w:rPr>
          <w:rFonts w:eastAsiaTheme="majorEastAsia" w:cstheme="majorBidi"/>
          <w:szCs w:val="26"/>
          <w:lang w:val="ru-RU"/>
        </w:rPr>
        <w:t xml:space="preserve">5. </w:t>
      </w:r>
      <w:r w:rsidRPr="008A59FC">
        <w:rPr>
          <w:rFonts w:eastAsiaTheme="majorEastAsia" w:cstheme="majorBidi"/>
          <w:szCs w:val="26"/>
          <w:lang w:val="ru-RU"/>
        </w:rPr>
        <w:t>Тестирование эксплуатационной и технической документации на ПО — A/05.4.</w:t>
      </w:r>
      <w:r>
        <w:rPr>
          <w:rFonts w:eastAsiaTheme="majorEastAsia" w:cstheme="majorBidi"/>
          <w:szCs w:val="26"/>
          <w:lang w:val="ru-RU"/>
        </w:rPr>
        <w:br/>
      </w:r>
      <w:r>
        <w:rPr>
          <w:b/>
          <w:bCs/>
          <w:lang w:val="ru-RU"/>
        </w:rPr>
        <w:t>Эссе:</w:t>
      </w:r>
      <w:r>
        <w:rPr>
          <w:lang w:val="ru-RU"/>
        </w:rPr>
        <w:t xml:space="preserve"> </w:t>
      </w:r>
      <w:r w:rsidRPr="009D2DD2">
        <w:rPr>
          <w:lang w:val="ru-RU"/>
        </w:rPr>
        <w:t>В нашем проекте я, Маркелов Георгий, выполняю роль тестировщика. Моя основная задача — проверять работу продукта, находить ошибки и убедиться, что все функции работают так, как задумано. Я также фиксирую найденные проблемы и сообщаю о них команде, чтобы их</w:t>
      </w:r>
      <w:r w:rsidRPr="009D2DD2">
        <w:rPr>
          <w:lang w:val="ru-RU"/>
        </w:rPr>
        <w:t xml:space="preserve"> можно было исправить. В соответствии с матрицей </w:t>
      </w:r>
      <w:r>
        <w:t>RACI</w:t>
      </w:r>
      <w:r w:rsidRPr="009D2DD2">
        <w:rPr>
          <w:lang w:val="ru-RU"/>
        </w:rPr>
        <w:t xml:space="preserve"> я отвечаю за проведение тестирования и контроль качества своей части работы. Моя цель — помочь команде сделать проект стабильным, удобным и соответствующим поставленным требованиям.</w:t>
      </w:r>
      <w:r w:rsidRPr="009D2DD2">
        <w:rPr>
          <w:lang w:val="ru-RU"/>
        </w:rPr>
        <w:br w:type="page"/>
      </w:r>
    </w:p>
    <w:p w14:paraId="700B6CA0" w14:textId="77777777" w:rsidR="004B3505" w:rsidRDefault="008A59FC">
      <w:pPr>
        <w:pStyle w:val="1"/>
        <w:spacing w:before="0"/>
        <w:rPr>
          <w:lang w:val="ru-RU"/>
        </w:rPr>
      </w:pPr>
      <w:r>
        <w:rPr>
          <w:rFonts w:ascii="Times New Roman" w:hAnsi="Times New Roman"/>
          <w:sz w:val="32"/>
          <w:lang w:val="ru-RU"/>
        </w:rPr>
        <w:lastRenderedPageBreak/>
        <w:t>4. Матрица ответств</w:t>
      </w:r>
      <w:r>
        <w:rPr>
          <w:rFonts w:ascii="Times New Roman" w:hAnsi="Times New Roman"/>
          <w:sz w:val="32"/>
          <w:lang w:val="ru-RU"/>
        </w:rPr>
        <w:t xml:space="preserve">енности </w:t>
      </w:r>
      <w:r>
        <w:rPr>
          <w:rFonts w:ascii="Times New Roman" w:hAnsi="Times New Roman"/>
          <w:sz w:val="32"/>
        </w:rPr>
        <w:t>RACI</w:t>
      </w:r>
    </w:p>
    <w:p w14:paraId="01533030" w14:textId="77777777" w:rsidR="004B3505" w:rsidRDefault="008A59FC">
      <w:pPr>
        <w:spacing w:after="120"/>
        <w:ind w:firstLine="709"/>
        <w:rPr>
          <w:lang w:val="ru-RU"/>
        </w:rPr>
      </w:pPr>
      <w:r>
        <w:t>RACI</w:t>
      </w:r>
      <w:r>
        <w:rPr>
          <w:lang w:val="ru-RU"/>
        </w:rPr>
        <w:t xml:space="preserve"> используется для распределения ответственности участников команды: </w:t>
      </w:r>
      <w:r>
        <w:t>R</w:t>
      </w:r>
      <w:r>
        <w:rPr>
          <w:lang w:val="ru-RU"/>
        </w:rPr>
        <w:t xml:space="preserve"> (</w:t>
      </w:r>
      <w:r>
        <w:t>Responsible</w:t>
      </w:r>
      <w:r>
        <w:rPr>
          <w:lang w:val="ru-RU"/>
        </w:rPr>
        <w:t xml:space="preserve">) — исполнитель, </w:t>
      </w:r>
      <w:r>
        <w:t>A</w:t>
      </w:r>
      <w:r>
        <w:rPr>
          <w:lang w:val="ru-RU"/>
        </w:rPr>
        <w:t xml:space="preserve"> (</w:t>
      </w:r>
      <w:r>
        <w:t>Accountable</w:t>
      </w:r>
      <w:r>
        <w:rPr>
          <w:lang w:val="ru-RU"/>
        </w:rPr>
        <w:t xml:space="preserve">) — ответственный за конечный результат, </w:t>
      </w:r>
      <w:r>
        <w:t>C</w:t>
      </w:r>
      <w:r>
        <w:rPr>
          <w:lang w:val="ru-RU"/>
        </w:rPr>
        <w:t xml:space="preserve"> (</w:t>
      </w:r>
      <w:r>
        <w:t>Consulted</w:t>
      </w:r>
      <w:r>
        <w:rPr>
          <w:lang w:val="ru-RU"/>
        </w:rPr>
        <w:t xml:space="preserve">) — консультируемый, </w:t>
      </w:r>
      <w:r>
        <w:t>I</w:t>
      </w:r>
      <w:r>
        <w:rPr>
          <w:lang w:val="ru-RU"/>
        </w:rPr>
        <w:t xml:space="preserve"> (</w:t>
      </w:r>
      <w:r>
        <w:t>Informed</w:t>
      </w:r>
      <w:r>
        <w:rPr>
          <w:lang w:val="ru-RU"/>
        </w:rPr>
        <w:t>) — информируемый.</w:t>
      </w:r>
    </w:p>
    <w:tbl>
      <w:tblPr>
        <w:tblStyle w:val="aff3"/>
        <w:tblW w:w="9790" w:type="dxa"/>
        <w:jc w:val="center"/>
        <w:tblLayout w:type="fixed"/>
        <w:tblLook w:val="04A0" w:firstRow="1" w:lastRow="0" w:firstColumn="1" w:lastColumn="0" w:noHBand="0" w:noVBand="1"/>
      </w:tblPr>
      <w:tblGrid>
        <w:gridCol w:w="1486"/>
        <w:gridCol w:w="1384"/>
        <w:gridCol w:w="1383"/>
        <w:gridCol w:w="1385"/>
        <w:gridCol w:w="1384"/>
        <w:gridCol w:w="1383"/>
        <w:gridCol w:w="1385"/>
      </w:tblGrid>
      <w:tr w:rsidR="004B3505" w14:paraId="133D2059" w14:textId="77777777">
        <w:trPr>
          <w:jc w:val="center"/>
        </w:trPr>
        <w:tc>
          <w:tcPr>
            <w:tcW w:w="1486" w:type="dxa"/>
            <w:vAlign w:val="center"/>
          </w:tcPr>
          <w:p w14:paraId="6F6C50DD" w14:textId="77777777" w:rsidR="004B3505" w:rsidRDefault="008A59FC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MS Mincho"/>
                <w:b/>
                <w:sz w:val="18"/>
                <w:lang w:val="ru-RU"/>
              </w:rPr>
              <w:t>Задача</w:t>
            </w:r>
          </w:p>
        </w:tc>
        <w:tc>
          <w:tcPr>
            <w:tcW w:w="1384" w:type="dxa"/>
            <w:vAlign w:val="center"/>
          </w:tcPr>
          <w:p w14:paraId="29672DAB" w14:textId="77777777" w:rsidR="004B3505" w:rsidRDefault="008A59FC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MS Mincho"/>
                <w:b/>
                <w:bCs/>
                <w:sz w:val="18"/>
                <w:szCs w:val="18"/>
                <w:lang w:val="ru-RU"/>
              </w:rPr>
              <w:t>Лавренова А</w:t>
            </w:r>
            <w:r>
              <w:rPr>
                <w:rFonts w:eastAsia="MS Mincho"/>
                <w:lang w:val="ru-RU"/>
              </w:rPr>
              <w:t>.</w:t>
            </w:r>
          </w:p>
        </w:tc>
        <w:tc>
          <w:tcPr>
            <w:tcW w:w="1383" w:type="dxa"/>
            <w:vAlign w:val="center"/>
          </w:tcPr>
          <w:p w14:paraId="764FB00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  <w:lang w:val="ru-RU"/>
              </w:rPr>
              <w:t>Максимов</w:t>
            </w:r>
            <w:r>
              <w:rPr>
                <w:rFonts w:eastAsia="MS Mincho"/>
                <w:b/>
                <w:sz w:val="18"/>
              </w:rPr>
              <w:t xml:space="preserve"> Е.</w:t>
            </w:r>
          </w:p>
        </w:tc>
        <w:tc>
          <w:tcPr>
            <w:tcW w:w="1385" w:type="dxa"/>
            <w:vAlign w:val="center"/>
          </w:tcPr>
          <w:p w14:paraId="6A21754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Маркелов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Г.</w:t>
            </w:r>
          </w:p>
        </w:tc>
        <w:tc>
          <w:tcPr>
            <w:tcW w:w="1384" w:type="dxa"/>
            <w:vAlign w:val="center"/>
          </w:tcPr>
          <w:p w14:paraId="209E0CF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8"/>
              </w:rPr>
              <w:t>А</w:t>
            </w:r>
            <w:proofErr w:type="spellStart"/>
            <w:r>
              <w:rPr>
                <w:rFonts w:eastAsia="MS Mincho"/>
                <w:b/>
                <w:sz w:val="18"/>
                <w:lang w:val="ru-RU"/>
              </w:rPr>
              <w:t>ндрианов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Е.</w:t>
            </w:r>
          </w:p>
        </w:tc>
        <w:tc>
          <w:tcPr>
            <w:tcW w:w="1383" w:type="dxa"/>
            <w:vAlign w:val="center"/>
          </w:tcPr>
          <w:p w14:paraId="6A648BE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Панферова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А.</w:t>
            </w:r>
          </w:p>
        </w:tc>
        <w:tc>
          <w:tcPr>
            <w:tcW w:w="1385" w:type="dxa"/>
            <w:vAlign w:val="center"/>
          </w:tcPr>
          <w:p w14:paraId="2E587995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Новиков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Б.</w:t>
            </w:r>
          </w:p>
        </w:tc>
      </w:tr>
      <w:tr w:rsidR="004B3505" w14:paraId="0270BF0B" w14:textId="77777777">
        <w:trPr>
          <w:jc w:val="center"/>
        </w:trPr>
        <w:tc>
          <w:tcPr>
            <w:tcW w:w="1486" w:type="dxa"/>
            <w:vAlign w:val="center"/>
          </w:tcPr>
          <w:p w14:paraId="2B0EBA4B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Формирование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команды</w:t>
            </w:r>
            <w:proofErr w:type="spellEnd"/>
          </w:p>
        </w:tc>
        <w:tc>
          <w:tcPr>
            <w:tcW w:w="1384" w:type="dxa"/>
            <w:vAlign w:val="center"/>
          </w:tcPr>
          <w:p w14:paraId="6F0D9F6B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78A9B358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2152315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4" w:type="dxa"/>
            <w:vAlign w:val="center"/>
          </w:tcPr>
          <w:p w14:paraId="693B2ED1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1E7FF6D2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2E2CA989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</w:tr>
      <w:tr w:rsidR="004B3505" w14:paraId="44C2DF3B" w14:textId="77777777">
        <w:trPr>
          <w:jc w:val="center"/>
        </w:trPr>
        <w:tc>
          <w:tcPr>
            <w:tcW w:w="1486" w:type="dxa"/>
            <w:vAlign w:val="center"/>
          </w:tcPr>
          <w:p w14:paraId="3A5DCD68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Организация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коммуникации</w:t>
            </w:r>
            <w:proofErr w:type="spellEnd"/>
          </w:p>
        </w:tc>
        <w:tc>
          <w:tcPr>
            <w:tcW w:w="1384" w:type="dxa"/>
            <w:vAlign w:val="center"/>
          </w:tcPr>
          <w:p w14:paraId="3B9DE267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33036F2C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25CCB816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4" w:type="dxa"/>
            <w:vAlign w:val="center"/>
          </w:tcPr>
          <w:p w14:paraId="39BEFA4F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6E958C20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7A2DA93F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</w:tr>
      <w:tr w:rsidR="004B3505" w14:paraId="25B9A5F2" w14:textId="77777777">
        <w:trPr>
          <w:jc w:val="center"/>
        </w:trPr>
        <w:tc>
          <w:tcPr>
            <w:tcW w:w="1486" w:type="dxa"/>
            <w:vAlign w:val="center"/>
          </w:tcPr>
          <w:p w14:paraId="02FAB25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Распределение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ролей</w:t>
            </w:r>
            <w:proofErr w:type="spellEnd"/>
          </w:p>
        </w:tc>
        <w:tc>
          <w:tcPr>
            <w:tcW w:w="1384" w:type="dxa"/>
            <w:vAlign w:val="center"/>
          </w:tcPr>
          <w:p w14:paraId="6697F676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6ED704A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49DB62B3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4" w:type="dxa"/>
            <w:vAlign w:val="center"/>
          </w:tcPr>
          <w:p w14:paraId="00663EA1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6D7D528B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7BD4973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</w:tr>
      <w:tr w:rsidR="004B3505" w14:paraId="0C9E5AED" w14:textId="77777777">
        <w:trPr>
          <w:jc w:val="center"/>
        </w:trPr>
        <w:tc>
          <w:tcPr>
            <w:tcW w:w="1486" w:type="dxa"/>
            <w:vAlign w:val="center"/>
          </w:tcPr>
          <w:p w14:paraId="5E1FF8B9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Исследование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предметной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области</w:t>
            </w:r>
            <w:proofErr w:type="spellEnd"/>
          </w:p>
        </w:tc>
        <w:tc>
          <w:tcPr>
            <w:tcW w:w="1384" w:type="dxa"/>
            <w:vAlign w:val="center"/>
          </w:tcPr>
          <w:p w14:paraId="0B95B9CF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0A06038F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23C331C2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4" w:type="dxa"/>
            <w:vAlign w:val="center"/>
          </w:tcPr>
          <w:p w14:paraId="1258AAC8" w14:textId="77777777" w:rsidR="004B3505" w:rsidRDefault="008A59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6E9C832F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5" w:type="dxa"/>
            <w:vAlign w:val="center"/>
          </w:tcPr>
          <w:p w14:paraId="05619BB0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</w:tr>
      <w:tr w:rsidR="004B3505" w14:paraId="0CB2CD9B" w14:textId="77777777">
        <w:trPr>
          <w:jc w:val="center"/>
        </w:trPr>
        <w:tc>
          <w:tcPr>
            <w:tcW w:w="1486" w:type="dxa"/>
            <w:vAlign w:val="center"/>
          </w:tcPr>
          <w:p w14:paraId="3212DB1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Работа</w:t>
            </w:r>
            <w:proofErr w:type="spellEnd"/>
            <w:r>
              <w:rPr>
                <w:rFonts w:eastAsia="MS Mincho"/>
                <w:sz w:val="18"/>
              </w:rPr>
              <w:t xml:space="preserve"> с </w:t>
            </w:r>
            <w:proofErr w:type="spellStart"/>
            <w:r>
              <w:rPr>
                <w:rFonts w:eastAsia="MS Mincho"/>
                <w:sz w:val="18"/>
              </w:rPr>
              <w:t>данными</w:t>
            </w:r>
            <w:proofErr w:type="spellEnd"/>
          </w:p>
        </w:tc>
        <w:tc>
          <w:tcPr>
            <w:tcW w:w="1384" w:type="dxa"/>
            <w:vAlign w:val="center"/>
          </w:tcPr>
          <w:p w14:paraId="186CB709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1DB6A365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02A72C57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4" w:type="dxa"/>
            <w:vAlign w:val="center"/>
          </w:tcPr>
          <w:p w14:paraId="625CC67E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1C37B528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202D80CC" w14:textId="77777777" w:rsidR="004B3505" w:rsidRDefault="008A59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C</w:t>
            </w:r>
          </w:p>
        </w:tc>
      </w:tr>
      <w:tr w:rsidR="004B3505" w14:paraId="4B29A421" w14:textId="77777777">
        <w:trPr>
          <w:jc w:val="center"/>
        </w:trPr>
        <w:tc>
          <w:tcPr>
            <w:tcW w:w="1486" w:type="dxa"/>
            <w:vAlign w:val="center"/>
          </w:tcPr>
          <w:p w14:paraId="42866F5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Проектирование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архитектуры</w:t>
            </w:r>
            <w:proofErr w:type="spellEnd"/>
          </w:p>
        </w:tc>
        <w:tc>
          <w:tcPr>
            <w:tcW w:w="1384" w:type="dxa"/>
            <w:vAlign w:val="center"/>
          </w:tcPr>
          <w:p w14:paraId="3A69AFF3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038FCD3B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R</w:t>
            </w:r>
          </w:p>
        </w:tc>
        <w:tc>
          <w:tcPr>
            <w:tcW w:w="1385" w:type="dxa"/>
            <w:vAlign w:val="center"/>
          </w:tcPr>
          <w:p w14:paraId="3EC0FCA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4" w:type="dxa"/>
            <w:vAlign w:val="center"/>
          </w:tcPr>
          <w:p w14:paraId="0CA8FFD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4A6C846C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5" w:type="dxa"/>
            <w:vAlign w:val="center"/>
          </w:tcPr>
          <w:p w14:paraId="4020F37C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</w:tr>
      <w:tr w:rsidR="004B3505" w14:paraId="0FA7F21B" w14:textId="77777777">
        <w:trPr>
          <w:jc w:val="center"/>
        </w:trPr>
        <w:tc>
          <w:tcPr>
            <w:tcW w:w="1486" w:type="dxa"/>
            <w:vAlign w:val="center"/>
          </w:tcPr>
          <w:p w14:paraId="178A55C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Разработка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программной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части</w:t>
            </w:r>
            <w:proofErr w:type="spellEnd"/>
          </w:p>
        </w:tc>
        <w:tc>
          <w:tcPr>
            <w:tcW w:w="1384" w:type="dxa"/>
            <w:vAlign w:val="center"/>
          </w:tcPr>
          <w:p w14:paraId="3109EB05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6489E0F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5" w:type="dxa"/>
            <w:vAlign w:val="center"/>
          </w:tcPr>
          <w:p w14:paraId="1888BF93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4" w:type="dxa"/>
            <w:vAlign w:val="center"/>
          </w:tcPr>
          <w:p w14:paraId="512A1B54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576756CE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327A0F41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</w:tr>
      <w:tr w:rsidR="004B3505" w14:paraId="5361F361" w14:textId="77777777">
        <w:trPr>
          <w:jc w:val="center"/>
        </w:trPr>
        <w:tc>
          <w:tcPr>
            <w:tcW w:w="1486" w:type="dxa"/>
            <w:vAlign w:val="center"/>
          </w:tcPr>
          <w:p w14:paraId="38FF9FD8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Тестирование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системы</w:t>
            </w:r>
            <w:proofErr w:type="spellEnd"/>
          </w:p>
        </w:tc>
        <w:tc>
          <w:tcPr>
            <w:tcW w:w="1384" w:type="dxa"/>
            <w:vAlign w:val="center"/>
          </w:tcPr>
          <w:p w14:paraId="41A3F77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4A5A3DF7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0308187B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4" w:type="dxa"/>
            <w:vAlign w:val="center"/>
          </w:tcPr>
          <w:p w14:paraId="689FE1C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  <w:tc>
          <w:tcPr>
            <w:tcW w:w="1383" w:type="dxa"/>
            <w:vAlign w:val="center"/>
          </w:tcPr>
          <w:p w14:paraId="58A65B60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010C63EC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</w:t>
            </w:r>
          </w:p>
        </w:tc>
      </w:tr>
      <w:tr w:rsidR="004B3505" w14:paraId="14EACA39" w14:textId="77777777">
        <w:trPr>
          <w:jc w:val="center"/>
        </w:trPr>
        <w:tc>
          <w:tcPr>
            <w:tcW w:w="1486" w:type="dxa"/>
            <w:vAlign w:val="center"/>
          </w:tcPr>
          <w:p w14:paraId="6FC2B53D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Подготовка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отчёта</w:t>
            </w:r>
            <w:proofErr w:type="spellEnd"/>
          </w:p>
        </w:tc>
        <w:tc>
          <w:tcPr>
            <w:tcW w:w="1384" w:type="dxa"/>
            <w:vAlign w:val="center"/>
          </w:tcPr>
          <w:p w14:paraId="1BAFEB22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46DC4880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0BD6257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4" w:type="dxa"/>
            <w:vAlign w:val="center"/>
          </w:tcPr>
          <w:p w14:paraId="31687E08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10B7C20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749BB7E5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</w:tr>
      <w:tr w:rsidR="004B3505" w14:paraId="78327C3D" w14:textId="77777777">
        <w:trPr>
          <w:jc w:val="center"/>
        </w:trPr>
        <w:tc>
          <w:tcPr>
            <w:tcW w:w="1486" w:type="dxa"/>
            <w:vAlign w:val="center"/>
          </w:tcPr>
          <w:p w14:paraId="0E5CB41E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8"/>
              </w:rPr>
              <w:t>Обсуждение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результатов</w:t>
            </w:r>
            <w:proofErr w:type="spellEnd"/>
          </w:p>
        </w:tc>
        <w:tc>
          <w:tcPr>
            <w:tcW w:w="1384" w:type="dxa"/>
            <w:vAlign w:val="center"/>
          </w:tcPr>
          <w:p w14:paraId="15769A59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3" w:type="dxa"/>
            <w:vAlign w:val="center"/>
          </w:tcPr>
          <w:p w14:paraId="020C0BB2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23296A75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4" w:type="dxa"/>
            <w:vAlign w:val="center"/>
          </w:tcPr>
          <w:p w14:paraId="06E5C63A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A/R</w:t>
            </w:r>
          </w:p>
        </w:tc>
        <w:tc>
          <w:tcPr>
            <w:tcW w:w="1383" w:type="dxa"/>
            <w:vAlign w:val="center"/>
          </w:tcPr>
          <w:p w14:paraId="37F260A2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  <w:tc>
          <w:tcPr>
            <w:tcW w:w="1385" w:type="dxa"/>
            <w:vAlign w:val="center"/>
          </w:tcPr>
          <w:p w14:paraId="6871FE37" w14:textId="77777777" w:rsidR="004B3505" w:rsidRDefault="008A59FC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</w:t>
            </w:r>
          </w:p>
        </w:tc>
      </w:tr>
    </w:tbl>
    <w:p w14:paraId="43D51E74" w14:textId="77777777" w:rsidR="004B3505" w:rsidRDefault="004B3505">
      <w:pPr>
        <w:pStyle w:val="1"/>
        <w:rPr>
          <w:rFonts w:ascii="Times New Roman" w:hAnsi="Times New Roman"/>
          <w:b w:val="0"/>
          <w:bCs w:val="0"/>
          <w:color w:val="auto"/>
          <w:sz w:val="32"/>
        </w:rPr>
      </w:pPr>
    </w:p>
    <w:p w14:paraId="61FE305D" w14:textId="77777777" w:rsidR="004B3505" w:rsidRDefault="008A59FC">
      <w:pPr>
        <w:rPr>
          <w:rFonts w:eastAsiaTheme="majorEastAsia" w:cstheme="majorBidi"/>
          <w:sz w:val="32"/>
          <w:szCs w:val="28"/>
        </w:rPr>
      </w:pPr>
      <w:r>
        <w:br w:type="page"/>
      </w:r>
    </w:p>
    <w:p w14:paraId="6F925306" w14:textId="77777777" w:rsidR="004B3505" w:rsidRDefault="008A59FC">
      <w:pPr>
        <w:pStyle w:val="1"/>
        <w:spacing w:before="0"/>
        <w:rPr>
          <w:lang w:val="ru-RU"/>
        </w:rPr>
      </w:pPr>
      <w:r>
        <w:rPr>
          <w:rFonts w:ascii="Times New Roman" w:hAnsi="Times New Roman"/>
          <w:sz w:val="32"/>
          <w:lang w:val="ru-RU"/>
        </w:rPr>
        <w:lastRenderedPageBreak/>
        <w:t>5. Взаимодействие участников команды</w:t>
      </w:r>
    </w:p>
    <w:p w14:paraId="5B87F4F4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Взаимодействие участников команды строится на распределении задач между различными профессиональными ролями.</w:t>
      </w:r>
    </w:p>
    <w:p w14:paraId="09CD2483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 xml:space="preserve">Лидер команды координирует работу участников, распределяет задачи и контролирует соблюдение сроков. Исследователь передаёт результаты исследования </w:t>
      </w:r>
      <w:r>
        <w:rPr>
          <w:lang w:val="ru-RU"/>
        </w:rPr>
        <w:t>специалисту по данным и архитектору. Специалист по данным подготавливает необходимую информацию для дальнейшей работы. Архитектор согласовывает структуру системы с программистом и учитывает результаты исследования.</w:t>
      </w:r>
    </w:p>
    <w:p w14:paraId="1DFE7056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Программист реализует архитектурные решен</w:t>
      </w:r>
      <w:r>
        <w:rPr>
          <w:lang w:val="ru-RU"/>
        </w:rPr>
        <w:t xml:space="preserve">ия и взаимодействует со специалистом по тестированию. Тестировщик проверяет разработанное ПО, сообщает о выявленных ошибках программисту и передает результаты тестирования лидеру. Все участники используют общий </w:t>
      </w:r>
      <w:r>
        <w:t>Telegram</w:t>
      </w:r>
      <w:r>
        <w:rPr>
          <w:lang w:val="ru-RU"/>
        </w:rPr>
        <w:t>—чат для обсуждения задач, обмена инф</w:t>
      </w:r>
      <w:r>
        <w:rPr>
          <w:lang w:val="ru-RU"/>
        </w:rPr>
        <w:t>ормацией и принятия важных решений.</w:t>
      </w:r>
    </w:p>
    <w:p w14:paraId="4528564E" w14:textId="77777777" w:rsidR="004B3505" w:rsidRDefault="008A59FC">
      <w:pPr>
        <w:pStyle w:val="1"/>
        <w:rPr>
          <w:lang w:val="ru-RU"/>
        </w:rPr>
      </w:pPr>
      <w:r>
        <w:rPr>
          <w:rFonts w:ascii="Times New Roman" w:hAnsi="Times New Roman"/>
          <w:sz w:val="32"/>
          <w:lang w:val="ru-RU"/>
        </w:rPr>
        <w:t>6. Заключение</w:t>
      </w:r>
    </w:p>
    <w:p w14:paraId="3783B79E" w14:textId="77777777" w:rsidR="004B3505" w:rsidRDefault="008A59FC">
      <w:pPr>
        <w:spacing w:after="120"/>
        <w:ind w:firstLine="709"/>
        <w:rPr>
          <w:lang w:val="ru-RU"/>
        </w:rPr>
      </w:pPr>
      <w:r>
        <w:rPr>
          <w:lang w:val="ru-RU"/>
        </w:rPr>
        <w:t>В ходе самостоятельной работы была сформирована команда для разработки программной системы и распределены профессиональные роли между её участниками с учётом их интересов и предполагаемых навыков. Для каждо</w:t>
      </w:r>
      <w:r>
        <w:rPr>
          <w:lang w:val="ru-RU"/>
        </w:rPr>
        <w:t xml:space="preserve">й роли был выбран соответствующий профессиональный стандарт и определены основные трудовые функции. Также были определены основные правила командного взаимодействия и составлена </w:t>
      </w:r>
      <w:r>
        <w:t>RACI</w:t>
      </w:r>
      <w:r>
        <w:rPr>
          <w:lang w:val="ru-RU"/>
        </w:rPr>
        <w:t xml:space="preserve">—матрица, позволяющая распределить ответственность за выполнение основных </w:t>
      </w:r>
      <w:r>
        <w:rPr>
          <w:lang w:val="ru-RU"/>
        </w:rPr>
        <w:t>задач проекта.</w:t>
      </w:r>
    </w:p>
    <w:p w14:paraId="5327F49A" w14:textId="77777777" w:rsidR="004B3505" w:rsidRDefault="004B3505">
      <w:pPr>
        <w:spacing w:after="120"/>
        <w:ind w:firstLine="709"/>
        <w:rPr>
          <w:lang w:val="ru-RU"/>
        </w:rPr>
      </w:pPr>
    </w:p>
    <w:sectPr w:rsidR="004B3505">
      <w:pgSz w:w="12240" w:h="15840"/>
      <w:pgMar w:top="1134" w:right="1134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5EFD"/>
    <w:multiLevelType w:val="multilevel"/>
    <w:tmpl w:val="9AF08F5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1F5FF9"/>
    <w:multiLevelType w:val="multilevel"/>
    <w:tmpl w:val="32EA99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7B0B84"/>
    <w:multiLevelType w:val="multilevel"/>
    <w:tmpl w:val="EC7E2D2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3AD7E5B"/>
    <w:multiLevelType w:val="multilevel"/>
    <w:tmpl w:val="5D30914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0969AE"/>
    <w:multiLevelType w:val="multilevel"/>
    <w:tmpl w:val="177E8746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7A773EC"/>
    <w:multiLevelType w:val="multilevel"/>
    <w:tmpl w:val="FA4CEEFA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A404024"/>
    <w:multiLevelType w:val="multilevel"/>
    <w:tmpl w:val="F1DA00D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05"/>
    <w:rsid w:val="004B3505"/>
    <w:rsid w:val="0056320F"/>
    <w:rsid w:val="007D1659"/>
    <w:rsid w:val="008A59FC"/>
    <w:rsid w:val="009D2DD2"/>
    <w:rsid w:val="00F2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D3418"/>
  <w15:docId w15:val="{C579157E-A5F4-EE4A-AB42-A526B4EF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aa"/>
  </w:style>
  <w:style w:type="paragraph" w:customStyle="1" w:styleId="afd">
    <w:name w:val="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numbering" w:customStyle="1" w:styleId="aff2">
    <w:name w:val="Без списка"/>
    <w:uiPriority w:val="99"/>
    <w:semiHidden/>
    <w:unhideWhenUsed/>
    <w:qFormat/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b">
    <w:name w:val="Hyperlink"/>
    <w:basedOn w:val="a2"/>
    <w:uiPriority w:val="99"/>
    <w:unhideWhenUsed/>
    <w:rsid w:val="009D2DD2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9D2DD2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D2D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trud.gov.ru/docs/mintrud/orders/222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intrud.gov.ru/docs/mintrud/orders/1546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ntrud.gov.ru/docs/mintrud/orders/2405" TargetMode="External"/><Relationship Id="rId11" Type="http://schemas.openxmlformats.org/officeDocument/2006/relationships/hyperlink" Target="https://mintrud.gov.ru/docs/mintrud/orders/208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intrud.gov.ru/docs/mintrud/orders/26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trud.gov.ru/docs/mintrud/orders/24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egor rekviemov</cp:lastModifiedBy>
  <cp:revision>2</cp:revision>
  <dcterms:created xsi:type="dcterms:W3CDTF">2026-09-26T17:59:00Z</dcterms:created>
  <dcterms:modified xsi:type="dcterms:W3CDTF">2026-09-26T17:59:00Z</dcterms:modified>
  <dc:language>ru-RU</dc:language>
</cp:coreProperties>
</file>