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BB39E" w14:textId="77777777" w:rsidR="00C73DA0" w:rsidRDefault="00041841">
      <w:pPr>
        <w:jc w:val="center"/>
      </w:pPr>
      <w:r>
        <w:rPr>
          <w:b/>
          <w:color w:val="1F2937"/>
          <w:sz w:val="36"/>
        </w:rPr>
        <w:t>QMML Market Making Hackathon</w:t>
      </w:r>
      <w:r>
        <w:rPr>
          <w:b/>
          <w:color w:val="1F2937"/>
          <w:sz w:val="36"/>
        </w:rPr>
        <w:br/>
        <w:t>Competition Day Playbook</w:t>
      </w:r>
    </w:p>
    <w:p w14:paraId="04769FA0" w14:textId="77777777" w:rsidR="00C73DA0" w:rsidRDefault="00041841">
      <w:pPr>
        <w:jc w:val="center"/>
      </w:pPr>
      <w:r>
        <w:rPr>
          <w:i/>
          <w:color w:val="4B5563"/>
        </w:rPr>
        <w:t>Use this alongside the control sheet during the live rounds.</w:t>
      </w:r>
    </w:p>
    <w:tbl>
      <w:tblPr>
        <w:tblW w:w="0" w:type="auto"/>
        <w:jc w:val="center"/>
        <w:tblLayout w:type="fixed"/>
        <w:tblLook w:val="04A0" w:firstRow="1" w:lastRow="0" w:firstColumn="1" w:lastColumn="0" w:noHBand="0" w:noVBand="1"/>
      </w:tblPr>
      <w:tblGrid>
        <w:gridCol w:w="2520"/>
        <w:gridCol w:w="2520"/>
        <w:gridCol w:w="2520"/>
        <w:gridCol w:w="2520"/>
      </w:tblGrid>
      <w:tr w:rsidR="00C73DA0" w14:paraId="56B511C5" w14:textId="77777777">
        <w:trPr>
          <w:jc w:val="center"/>
        </w:trPr>
        <w:tc>
          <w:tcPr>
            <w:tcW w:w="2520" w:type="dxa"/>
            <w:shd w:val="clear" w:color="auto" w:fill="D1FAE5"/>
            <w:vAlign w:val="center"/>
          </w:tcPr>
          <w:p w14:paraId="55D66DD4" w14:textId="77777777" w:rsidR="00C73DA0" w:rsidRDefault="00041841">
            <w:pPr>
              <w:jc w:val="center"/>
            </w:pPr>
            <w:r>
              <w:rPr>
                <w:b/>
                <w:sz w:val="20"/>
              </w:rPr>
              <w:t>Ahead</w:t>
            </w:r>
            <w:r>
              <w:rPr>
                <w:b/>
                <w:sz w:val="20"/>
              </w:rPr>
              <w:br/>
              <w:t>Widen one level</w:t>
            </w:r>
          </w:p>
        </w:tc>
        <w:tc>
          <w:tcPr>
            <w:tcW w:w="2520" w:type="dxa"/>
            <w:shd w:val="clear" w:color="auto" w:fill="FEF3C7"/>
            <w:vAlign w:val="center"/>
          </w:tcPr>
          <w:p w14:paraId="1E403A68" w14:textId="77777777" w:rsidR="00C73DA0" w:rsidRDefault="00041841">
            <w:pPr>
              <w:jc w:val="center"/>
            </w:pPr>
            <w:r>
              <w:rPr>
                <w:b/>
                <w:sz w:val="20"/>
              </w:rPr>
              <w:t>Middle</w:t>
            </w:r>
            <w:r>
              <w:rPr>
                <w:b/>
                <w:sz w:val="20"/>
              </w:rPr>
              <w:br/>
              <w:t>Use default plan</w:t>
            </w:r>
          </w:p>
        </w:tc>
        <w:tc>
          <w:tcPr>
            <w:tcW w:w="2520" w:type="dxa"/>
            <w:shd w:val="clear" w:color="auto" w:fill="FDE68A"/>
            <w:vAlign w:val="center"/>
          </w:tcPr>
          <w:p w14:paraId="210D59D6" w14:textId="77777777" w:rsidR="00C73DA0" w:rsidRDefault="00041841">
            <w:pPr>
              <w:jc w:val="center"/>
            </w:pPr>
            <w:r>
              <w:rPr>
                <w:b/>
                <w:sz w:val="20"/>
              </w:rPr>
              <w:t>Behind</w:t>
            </w:r>
            <w:r>
              <w:rPr>
                <w:b/>
                <w:sz w:val="20"/>
              </w:rPr>
              <w:br/>
              <w:t>Tighten only on 1, 2, maybe 7</w:t>
            </w:r>
          </w:p>
        </w:tc>
        <w:tc>
          <w:tcPr>
            <w:tcW w:w="2520" w:type="dxa"/>
            <w:shd w:val="clear" w:color="auto" w:fill="FEE2E2"/>
            <w:vAlign w:val="center"/>
          </w:tcPr>
          <w:p w14:paraId="183C271C" w14:textId="77777777" w:rsidR="00C73DA0" w:rsidRDefault="00041841">
            <w:pPr>
              <w:jc w:val="center"/>
            </w:pPr>
            <w:r>
              <w:rPr>
                <w:b/>
                <w:sz w:val="20"/>
              </w:rPr>
              <w:t>Trap rounds</w:t>
            </w:r>
            <w:r>
              <w:rPr>
                <w:b/>
                <w:sz w:val="20"/>
              </w:rPr>
              <w:br/>
            </w:r>
            <w:r>
              <w:rPr>
                <w:b/>
                <w:sz w:val="20"/>
              </w:rPr>
              <w:t>Do not panic on 6, 8, 9</w:t>
            </w:r>
          </w:p>
        </w:tc>
      </w:tr>
    </w:tbl>
    <w:p w14:paraId="7B77A009" w14:textId="77777777" w:rsidR="00C73DA0" w:rsidRDefault="00C73DA0"/>
    <w:p w14:paraId="37436192" w14:textId="77777777" w:rsidR="00C73DA0" w:rsidRDefault="00041841">
      <w:r>
        <w:rPr>
          <w:b/>
          <w:color w:val="111827"/>
          <w:sz w:val="25"/>
        </w:rPr>
        <w:t>1. Competition format</w:t>
      </w:r>
    </w:p>
    <w:p w14:paraId="2F02F1E3" w14:textId="77777777" w:rsidR="00C73DA0" w:rsidRDefault="00041841">
      <w:pPr>
        <w:pStyle w:val="ListBullet"/>
        <w:spacing w:after="10"/>
      </w:pPr>
      <w:r>
        <w:rPr>
          <w:sz w:val="20"/>
        </w:rPr>
        <w:t>9 rounds, one stock per round.</w:t>
      </w:r>
    </w:p>
    <w:p w14:paraId="1F064EC2" w14:textId="77777777" w:rsidR="00C73DA0" w:rsidRDefault="00041841">
      <w:pPr>
        <w:pStyle w:val="ListBullet"/>
        <w:spacing w:after="10"/>
      </w:pPr>
      <w:r>
        <w:rPr>
          <w:sz w:val="20"/>
        </w:rPr>
        <w:t>For each round, submit a bid and ask. The tightest spread becomes the market maker.</w:t>
      </w:r>
    </w:p>
    <w:p w14:paraId="1F064EC2" w14:textId="77777777" w:rsidR="00C73DA0" w:rsidRDefault="00041841">
      <w:pPr>
        <w:pStyle w:val="ListBullet"/>
        <w:spacing w:after="10"/>
      </w:pPr>
      <w:r>
        <w:rPr>
          <w:sz w:val="20"/>
        </w:rPr>
        <w:t>Submit bid and ask to 2 decimal places (e.g. 215.75). Ask must be strictly greater than Bid.</w:t>
      </w:r>
    </w:p>
    <w:p w14:paraId="50083248" w14:textId="77777777" w:rsidR="00C73DA0" w:rsidRDefault="00041841">
      <w:pPr>
        <w:pStyle w:val="ListBullet"/>
        <w:spacing w:after="10"/>
      </w:pPr>
      <w:r>
        <w:rPr>
          <w:sz w:val="20"/>
        </w:rPr>
        <w:t>If you are not the market maker, you must still trade a minimum of 10 shares against them (forced).</w:t>
      </w:r>
    </w:p>
    <w:p w14:paraId="657DCAC5" w14:textId="77777777" w:rsidR="00C73DA0" w:rsidRDefault="00041841">
      <w:pPr>
        <w:pStyle w:val="ListBullet"/>
        <w:spacing w:after="10"/>
      </w:pPr>
      <w:r>
        <w:rPr>
          <w:sz w:val="20"/>
        </w:rPr>
        <w:t>If cash goes negative, you are eliminated.</w:t>
      </w:r>
    </w:p>
    <w:p w14:paraId="25D8E6DF" w14:textId="77777777" w:rsidR="00C73DA0" w:rsidRDefault="00041841">
      <w:r>
        <w:rPr>
          <w:b/>
          <w:color w:val="111827"/>
          <w:sz w:val="25"/>
        </w:rPr>
        <w:t>2. Core decision rules</w:t>
      </w:r>
    </w:p>
    <w:p w14:paraId="0D1DC3CB" w14:textId="77777777" w:rsidR="00C73DA0" w:rsidRDefault="00041841">
      <w:pPr>
        <w:spacing w:after="40"/>
      </w:pPr>
      <w:r>
        <w:rPr>
          <w:b/>
        </w:rPr>
        <w:t>If we are NOT the market maker: BUY if fair value &gt; maker ask (positive buy edge); SELL if maker bid &gt; fair value (positive sell edge); otherwise trade the minimum 10 shares in whichever direction is less wrong.</w:t>
      </w:r>
      <w:r/>
    </w:p>
    <w:p w14:paraId="49ED00DD" w14:textId="77777777" w:rsidR="00C73DA0" w:rsidRDefault="00041841">
      <w:pPr>
        <w:spacing w:after="40"/>
      </w:pPr>
      <w:r>
        <w:rPr>
          <w:b/>
        </w:rPr>
        <w:t xml:space="preserve">If we are the market maker: </w:t>
      </w:r>
      <w:r>
        <w:t>we profit when the true value lands inside our spread, but we are exposed if the true value is outside it. Tight spreads increase chance of becoming market maker and increase risk.</w:t>
      </w:r>
    </w:p>
    <w:p w14:paraId="2446E804" w14:textId="77777777" w:rsidR="00C73DA0" w:rsidRDefault="00041841">
      <w:r>
        <w:rPr>
          <w:b/>
          <w:color w:val="111827"/>
          <w:sz w:val="25"/>
        </w:rPr>
        <w:t>3. Quote mode rules</w:t>
      </w:r>
    </w:p>
    <w:p w14:paraId="4F3FB11A" w14:textId="77777777" w:rsidR="00C73DA0" w:rsidRDefault="00041841">
      <w:pPr>
        <w:pStyle w:val="ListBullet"/>
        <w:spacing w:after="10"/>
      </w:pPr>
      <w:r>
        <w:rPr>
          <w:sz w:val="20"/>
        </w:rPr>
        <w:t>Tight (±0.3σ) = HIGH confidence. Go for market maker. Use on stocks 1 &amp; 2.</w:t>
      </w:r>
    </w:p>
    <w:p w14:paraId="597A0F81" w14:textId="77777777" w:rsidR="00C73DA0" w:rsidRDefault="00041841">
      <w:pPr>
        <w:pStyle w:val="ListBullet"/>
        <w:spacing w:after="10"/>
      </w:pPr>
      <w:r>
        <w:rPr>
          <w:sz w:val="20"/>
        </w:rPr>
        <w:t>Moderate (±0.75σ) = MEDIUM confidence. Default. Use on stocks 3, 4, 5, 7.</w:t>
      </w:r>
    </w:p>
    <w:p w14:paraId="3AB1B8A2" w14:textId="77777777" w:rsidR="00C73DA0" w:rsidRDefault="00041841">
      <w:pPr>
        <w:pStyle w:val="ListBullet"/>
        <w:spacing w:after="10"/>
      </w:pPr>
      <w:r>
        <w:rPr>
          <w:sz w:val="20"/>
        </w:rPr>
        <w:t>Conservative (±1.5σ) = LOW confidence or protecting a lead. Stocks 8, 9.</w:t>
      </w:r>
    </w:p>
    <w:p w14:paraId="4F04E07D" w14:textId="77777777" w:rsidR="00C73DA0" w:rsidRDefault="00041841">
      <w:pPr>
        <w:pStyle w:val="ListBullet"/>
        <w:spacing w:after="10"/>
      </w:pPr>
      <w:r>
        <w:rPr>
          <w:sz w:val="20"/>
        </w:rPr>
        <w:t>Ultra (±2.0σ) = very LOW confidence. Stock 6 and pure survival rounds.</w:t>
      </w:r>
    </w:p>
    <w:p w14:paraId="0924F9C0" w14:textId="77777777" w:rsidR="00C73DA0" w:rsidRDefault="00041841">
      <w:r>
        <w:rPr>
          <w:b/>
          <w:color w:val="111827"/>
          <w:sz w:val="25"/>
        </w:rPr>
        <w:t>4. Stock-by-stock plan</w:t>
      </w:r>
    </w:p>
    <w:tbl>
      <w:tblPr>
        <w:tblStyle w:val="TableGrid"/>
        <w:tblW w:w="0" w:type="auto"/>
        <w:jc w:val="center"/>
        <w:tblLook w:val="04A0" w:firstRow="1" w:lastRow="0" w:firstColumn="1" w:lastColumn="0" w:noHBand="0" w:noVBand="1"/>
      </w:tblPr>
      <w:tblGrid>
        <w:gridCol w:w="2520"/>
        <w:gridCol w:w="2520"/>
        <w:gridCol w:w="2520"/>
        <w:gridCol w:w="2520"/>
      </w:tblGrid>
      <w:tr w:rsidR="00C73DA0" w14:paraId="6225AFA4" w14:textId="77777777">
        <w:trPr>
          <w:jc w:val="center"/>
        </w:trPr>
        <w:tc>
          <w:tcPr>
            <w:tcW w:w="2520" w:type="dxa"/>
            <w:shd w:val="clear" w:color="auto" w:fill="DBEAFE"/>
            <w:vAlign w:val="center"/>
          </w:tcPr>
          <w:p w14:paraId="6A8DE229" w14:textId="77777777" w:rsidR="00C73DA0" w:rsidRDefault="00041841">
            <w:pPr>
              <w:jc w:val="center"/>
            </w:pPr>
            <w:r>
              <w:rPr>
                <w:b/>
                <w:sz w:val="20"/>
              </w:rPr>
              <w:t>Group</w:t>
            </w:r>
          </w:p>
        </w:tc>
        <w:tc>
          <w:tcPr>
            <w:tcW w:w="2520" w:type="dxa"/>
            <w:shd w:val="clear" w:color="auto" w:fill="DBEAFE"/>
            <w:vAlign w:val="center"/>
          </w:tcPr>
          <w:p w14:paraId="602A2D90" w14:textId="77777777" w:rsidR="00C73DA0" w:rsidRDefault="00041841">
            <w:pPr>
              <w:jc w:val="center"/>
            </w:pPr>
            <w:r>
              <w:rPr>
                <w:b/>
                <w:sz w:val="20"/>
              </w:rPr>
              <w:t>Stocks</w:t>
            </w:r>
          </w:p>
        </w:tc>
        <w:tc>
          <w:tcPr>
            <w:tcW w:w="2520" w:type="dxa"/>
            <w:shd w:val="clear" w:color="auto" w:fill="DBEAFE"/>
            <w:vAlign w:val="center"/>
          </w:tcPr>
          <w:p w14:paraId="4D22D204" w14:textId="77777777" w:rsidR="00C73DA0" w:rsidRDefault="00041841">
            <w:pPr>
              <w:jc w:val="center"/>
            </w:pPr>
            <w:r>
              <w:rPr>
                <w:b/>
                <w:sz w:val="20"/>
              </w:rPr>
              <w:t>Fair Value</w:t>
            </w:r>
          </w:p>
        </w:tc>
        <w:tc>
          <w:tcPr>
            <w:tcW w:w="2520" w:type="dxa"/>
            <w:shd w:val="clear" w:color="auto" w:fill="DBEAFE"/>
            <w:vAlign w:val="center"/>
          </w:tcPr>
          <w:p w14:paraId="4BDFC216" w14:textId="77777777" w:rsidR="00C73DA0" w:rsidRDefault="00041841">
            <w:pPr>
              <w:jc w:val="center"/>
            </w:pPr>
            <w:r>
              <w:rPr>
                <w:b/>
                <w:sz w:val="20"/>
              </w:rPr>
              <w:t>Mode / Confidence / Notes</w:t>
            </w:r>
          </w:p>
        </w:tc>
      </w:tr>
      <w:tr w:rsidR="00C73DA0" w14:paraId="3FA35E53" w14:textId="77777777">
        <w:trPr>
          <w:jc w:val="center"/>
        </w:trPr>
        <w:tc>
          <w:tcPr>
            <w:tcW w:w="2520" w:type="dxa"/>
            <w:shd w:val="clear" w:color="auto" w:fill="DCFCE7"/>
            <w:vAlign w:val="center"/>
          </w:tcPr>
          <w:p w14:paraId="5AD004C3" w14:textId="77777777" w:rsidR="00C73DA0" w:rsidRDefault="00041841">
            <w:pPr>
              <w:jc w:val="center"/>
            </w:pPr>
            <w:r>
              <w:rPr>
                <w:b w:val="0"/>
                <w:sz w:val="20"/>
              </w:rPr>
              <w:t>Attack</w:t>
            </w:r>
          </w:p>
        </w:tc>
        <w:tc>
          <w:tcPr>
            <w:tcW w:w="2520" w:type="dxa"/>
            <w:shd w:val="clear" w:color="auto" w:fill="FFFFFF"/>
            <w:vAlign w:val="center"/>
          </w:tcPr>
          <w:p w14:paraId="7953930A" w14:textId="77777777" w:rsidR="00C73DA0" w:rsidRDefault="00041841">
            <w:pPr>
              <w:jc w:val="center"/>
            </w:pPr>
            <w:r>
              <w:rPr>
                <w:b w:val="0"/>
                <w:sz w:val="20"/>
              </w:rPr>
              <w:t>1, 2</w:t>
            </w:r>
          </w:p>
        </w:tc>
        <w:tc>
          <w:tcPr>
            <w:tcW w:w="2520" w:type="dxa"/>
            <w:shd w:val="clear" w:color="auto" w:fill="FFFFFF"/>
            <w:vAlign w:val="center"/>
          </w:tcPr>
          <w:p w14:paraId="163CDD8C" w14:textId="77777777" w:rsidR="00C73DA0" w:rsidRDefault="00041841">
            <w:pPr>
              <w:jc w:val="center"/>
            </w:pPr>
            <w:r>
              <w:rPr>
                <w:b w:val="0"/>
                <w:sz w:val="20"/>
              </w:rPr>
              <w:t>273.93 / 220.92</w:t>
            </w:r>
          </w:p>
        </w:tc>
        <w:tc>
          <w:tcPr>
            <w:tcW w:w="2520" w:type="dxa"/>
            <w:shd w:val="clear" w:color="auto" w:fill="FFFFFF"/>
            <w:vAlign w:val="center"/>
          </w:tcPr>
          <w:p w14:paraId="380C0187" w14:textId="77777777" w:rsidR="00C73DA0" w:rsidRDefault="00041841">
            <w:r>
              <w:rPr>
                <w:b w:val="0"/>
                <w:sz w:val="20"/>
              </w:rPr>
              <w:t>Tight – HIGH. Push hard. Go for MM.</w:t>
            </w:r>
          </w:p>
        </w:tc>
      </w:tr>
      <w:tr w:rsidR="00C73DA0" w14:paraId="48AB0485" w14:textId="77777777">
        <w:trPr>
          <w:jc w:val="center"/>
        </w:trPr>
        <w:tc>
          <w:tcPr>
            <w:tcW w:w="2520" w:type="dxa"/>
            <w:shd w:val="clear" w:color="auto" w:fill="DBEAFE"/>
            <w:vAlign w:val="center"/>
          </w:tcPr>
          <w:p w14:paraId="79667E86" w14:textId="77777777" w:rsidR="00C73DA0" w:rsidRDefault="00041841">
            <w:pPr>
              <w:jc w:val="center"/>
            </w:pPr>
            <w:r>
              <w:rPr>
                <w:b w:val="0"/>
                <w:sz w:val="20"/>
              </w:rPr>
              <w:t>Flexible</w:t>
            </w:r>
          </w:p>
        </w:tc>
        <w:tc>
          <w:tcPr>
            <w:tcW w:w="2520" w:type="dxa"/>
            <w:shd w:val="clear" w:color="auto" w:fill="FFFFFF"/>
            <w:vAlign w:val="center"/>
          </w:tcPr>
          <w:p w14:paraId="6C10DBDB" w14:textId="77777777" w:rsidR="00C73DA0" w:rsidRDefault="00041841">
            <w:pPr>
              <w:jc w:val="center"/>
            </w:pPr>
            <w:r>
              <w:rPr>
                <w:b w:val="0"/>
                <w:sz w:val="20"/>
              </w:rPr>
              <w:t>7</w:t>
            </w:r>
          </w:p>
        </w:tc>
        <w:tc>
          <w:tcPr>
            <w:tcW w:w="2520" w:type="dxa"/>
            <w:shd w:val="clear" w:color="auto" w:fill="FFFFFF"/>
            <w:vAlign w:val="center"/>
          </w:tcPr>
          <w:p w14:paraId="5DCF4017" w14:textId="77777777" w:rsidR="00C73DA0" w:rsidRDefault="00041841">
            <w:pPr>
              <w:jc w:val="center"/>
            </w:pPr>
            <w:r>
              <w:rPr>
                <w:b w:val="0"/>
                <w:sz w:val="20"/>
              </w:rPr>
              <w:t>214.53</w:t>
            </w:r>
          </w:p>
        </w:tc>
        <w:tc>
          <w:tcPr>
            <w:tcW w:w="2520" w:type="dxa"/>
            <w:shd w:val="clear" w:color="auto" w:fill="FFFFFF"/>
            <w:vAlign w:val="center"/>
          </w:tcPr>
          <w:p w14:paraId="72DAA2F8" w14:textId="77777777" w:rsidR="00C73DA0" w:rsidRDefault="00041841">
            <w:r>
              <w:rPr>
                <w:b w:val="0"/>
                <w:sz w:val="20"/>
              </w:rPr>
              <w:t>Moderate – MEDIUM. Tighten if chasing.</w:t>
            </w:r>
          </w:p>
        </w:tc>
      </w:tr>
      <w:tr w:rsidR="00C73DA0" w14:paraId="58F336D2" w14:textId="77777777">
        <w:trPr>
          <w:jc w:val="center"/>
        </w:trPr>
        <w:tc>
          <w:tcPr>
            <w:tcW w:w="2520" w:type="dxa"/>
            <w:shd w:val="clear" w:color="auto" w:fill="FEF3C7"/>
            <w:vAlign w:val="center"/>
          </w:tcPr>
          <w:p w14:paraId="63D9490B" w14:textId="77777777" w:rsidR="00C73DA0" w:rsidRDefault="00041841">
            <w:pPr>
              <w:jc w:val="center"/>
            </w:pPr>
            <w:r>
              <w:rPr>
                <w:b w:val="0"/>
                <w:sz w:val="20"/>
              </w:rPr>
              <w:t>Balanced</w:t>
            </w:r>
          </w:p>
        </w:tc>
        <w:tc>
          <w:tcPr>
            <w:tcW w:w="2520" w:type="dxa"/>
            <w:shd w:val="clear" w:color="auto" w:fill="FFFFFF"/>
            <w:vAlign w:val="center"/>
          </w:tcPr>
          <w:p w14:paraId="21D405F6" w14:textId="77777777" w:rsidR="00C73DA0" w:rsidRDefault="00041841">
            <w:pPr>
              <w:jc w:val="center"/>
            </w:pPr>
            <w:r>
              <w:rPr>
                <w:b w:val="0"/>
                <w:sz w:val="20"/>
              </w:rPr>
              <w:t>3, 4, 5</w:t>
            </w:r>
          </w:p>
        </w:tc>
        <w:tc>
          <w:tcPr>
            <w:tcW w:w="2520" w:type="dxa"/>
            <w:shd w:val="clear" w:color="auto" w:fill="FFFFFF"/>
            <w:vAlign w:val="center"/>
          </w:tcPr>
          <w:p w14:paraId="5DF57579" w14:textId="77777777" w:rsidR="00C73DA0" w:rsidRDefault="00041841">
            <w:pPr>
              <w:jc w:val="center"/>
            </w:pPr>
            <w:r>
              <w:rPr>
                <w:b w:val="0"/>
                <w:sz w:val="20"/>
              </w:rPr>
              <w:t>258.19 / 248.81 / 249.70</w:t>
            </w:r>
          </w:p>
        </w:tc>
        <w:tc>
          <w:tcPr>
            <w:tcW w:w="2520" w:type="dxa"/>
            <w:shd w:val="clear" w:color="auto" w:fill="FFFFFF"/>
            <w:vAlign w:val="center"/>
          </w:tcPr>
          <w:p w14:paraId="2CA88B42" w14:textId="77777777" w:rsidR="00C73DA0" w:rsidRDefault="00041841">
            <w:r>
              <w:rPr>
                <w:b w:val="0"/>
                <w:sz w:val="20"/>
              </w:rPr>
              <w:t>Moderate – MEDIUM. Playable; don’t force.</w:t>
            </w:r>
          </w:p>
        </w:tc>
      </w:tr>
      <w:tr w:rsidR="00C73DA0" w14:paraId="1E4DD60E" w14:textId="77777777">
        <w:trPr>
          <w:jc w:val="center"/>
        </w:trPr>
        <w:tc>
          <w:tcPr>
            <w:tcW w:w="2520" w:type="dxa"/>
            <w:shd w:val="clear" w:color="auto" w:fill="FEE2E2"/>
            <w:vAlign w:val="center"/>
          </w:tcPr>
          <w:p w14:paraId="058AF9F3" w14:textId="77777777" w:rsidR="00C73DA0" w:rsidRDefault="00041841">
            <w:pPr>
              <w:jc w:val="center"/>
            </w:pPr>
            <w:r>
              <w:rPr>
                <w:b w:val="0"/>
                <w:sz w:val="20"/>
              </w:rPr>
              <w:t>Protect</w:t>
            </w:r>
          </w:p>
        </w:tc>
        <w:tc>
          <w:tcPr>
            <w:tcW w:w="2520" w:type="dxa"/>
            <w:shd w:val="clear" w:color="auto" w:fill="FFFFFF"/>
            <w:vAlign w:val="center"/>
          </w:tcPr>
          <w:p w14:paraId="3FA382B8" w14:textId="77777777" w:rsidR="00C73DA0" w:rsidRDefault="00041841">
            <w:pPr>
              <w:jc w:val="center"/>
            </w:pPr>
            <w:r>
              <w:rPr>
                <w:b w:val="0"/>
                <w:sz w:val="20"/>
              </w:rPr>
              <w:t>6, 8, 9</w:t>
            </w:r>
          </w:p>
        </w:tc>
        <w:tc>
          <w:tcPr>
            <w:tcW w:w="2520" w:type="dxa"/>
            <w:shd w:val="clear" w:color="auto" w:fill="FFFFFF"/>
            <w:vAlign w:val="center"/>
          </w:tcPr>
          <w:p w14:paraId="7EDAA375" w14:textId="77777777" w:rsidR="00C73DA0" w:rsidRDefault="00041841">
            <w:pPr>
              <w:jc w:val="center"/>
            </w:pPr>
            <w:r>
              <w:rPr>
                <w:b w:val="0"/>
                <w:sz w:val="20"/>
              </w:rPr>
              <w:t>173.17 / 201.56 / 218.55</w:t>
            </w:r>
          </w:p>
        </w:tc>
        <w:tc>
          <w:tcPr>
            <w:tcW w:w="2520" w:type="dxa"/>
            <w:shd w:val="clear" w:color="auto" w:fill="FFFFFF"/>
            <w:vAlign w:val="center"/>
          </w:tcPr>
          <w:p w14:paraId="24BDBECF" w14:textId="77777777" w:rsidR="00C73DA0" w:rsidRDefault="00041841">
            <w:r>
              <w:rPr>
                <w:b w:val="0"/>
                <w:sz w:val="20"/>
              </w:rPr>
              <w:t>Ultra/Conservative – LOW. Survive.</w:t>
            </w:r>
          </w:p>
        </w:tc>
      </w:tr>
    </w:tbl>
    <w:p w14:paraId="2B199C2C" w14:textId="77777777" w:rsidR="00C73DA0" w:rsidRDefault="00C73DA0"/>
    <w:p w14:paraId="10890999" w14:textId="77777777" w:rsidR="00C73DA0" w:rsidRDefault="00041841">
      <w:r>
        <w:rPr>
          <w:b/>
          <w:color w:val="111827"/>
          <w:sz w:val="25"/>
        </w:rPr>
        <w:t>5. Live reaction plan</w:t>
      </w:r>
    </w:p>
    <w:p w14:paraId="7441DC3D" w14:textId="77777777" w:rsidR="00C73DA0" w:rsidRDefault="00041841">
      <w:pPr>
        <w:pStyle w:val="ListBullet"/>
        <w:spacing w:after="10"/>
      </w:pPr>
      <w:r>
        <w:rPr>
          <w:sz w:val="20"/>
        </w:rPr>
        <w:t>If ahead: widen one level on remaining rounds.</w:t>
      </w:r>
    </w:p>
    <w:p w14:paraId="1DAB1011" w14:textId="77777777" w:rsidR="00C73DA0" w:rsidRDefault="00041841">
      <w:pPr>
        <w:pStyle w:val="ListBullet"/>
        <w:spacing w:after="10"/>
      </w:pPr>
      <w:r>
        <w:rPr>
          <w:sz w:val="20"/>
        </w:rPr>
        <w:t>If middle: stick to the default plan.</w:t>
      </w:r>
    </w:p>
    <w:p w14:paraId="4694120D" w14:textId="77777777" w:rsidR="00C73DA0" w:rsidRDefault="00041841">
      <w:pPr>
        <w:pStyle w:val="ListBullet"/>
        <w:spacing w:after="10"/>
      </w:pPr>
      <w:r>
        <w:rPr>
          <w:sz w:val="20"/>
        </w:rPr>
        <w:t>If behind: tighten only on stronger rounds (1, 2, maybe 7).</w:t>
      </w:r>
    </w:p>
    <w:p w14:paraId="39854734" w14:textId="77777777" w:rsidR="00C73DA0" w:rsidRDefault="00041841">
      <w:pPr>
        <w:pStyle w:val="ListBullet"/>
        <w:spacing w:after="10"/>
      </w:pPr>
      <w:r>
        <w:rPr>
          <w:sz w:val="20"/>
        </w:rPr>
        <w:t>Do not chase losses on 6, 8, or 9.</w:t>
      </w:r>
    </w:p>
    <w:p w14:paraId="49095E7F" w14:textId="77777777" w:rsidR="00C73DA0" w:rsidRDefault="00041841">
      <w:r>
        <w:rPr>
          <w:b/>
          <w:color w:val="111827"/>
          <w:sz w:val="25"/>
        </w:rPr>
        <w:t>6. Short-selling warning</w:t>
      </w:r>
    </w:p>
    <w:p w14:paraId="077B085B" w14:textId="77777777" w:rsidR="00C73DA0" w:rsidRDefault="00041841">
      <w:r>
        <w:t xml:space="preserve">Selling can be right if the maker bid is too high, </w:t>
      </w:r>
      <w:r>
        <w:rPr>
          <w:b/>
        </w:rPr>
        <w:t>but aggressive short-selling is dangerous</w:t>
      </w:r>
      <w:r>
        <w:t xml:space="preserve"> because a wrong sell can create large losses quickly. Avoid aggressive short decisions unless confidence is genuinely high.</w:t>
      </w:r>
    </w:p>
    <w:p w14:paraId="15FC32D9" w14:textId="77777777" w:rsidR="00C73DA0" w:rsidRDefault="00041841">
      <w:r>
        <w:rPr>
          <w:b/>
          <w:color w:val="111827"/>
          <w:sz w:val="25"/>
        </w:rPr>
        <w:lastRenderedPageBreak/>
        <w:t>7. Team roles</w:t>
      </w:r>
    </w:p>
    <w:tbl>
      <w:tblPr>
        <w:tblStyle w:val="TableGrid"/>
        <w:tblW w:w="0" w:type="auto"/>
        <w:jc w:val="center"/>
        <w:tblLook w:val="04A0" w:firstRow="1" w:lastRow="0" w:firstColumn="1" w:lastColumn="0" w:noHBand="0" w:noVBand="1"/>
      </w:tblPr>
      <w:tblGrid>
        <w:gridCol w:w="5040"/>
        <w:gridCol w:w="5040"/>
      </w:tblGrid>
      <w:tr w:rsidR="00C73DA0" w14:paraId="495F9CA5" w14:textId="77777777">
        <w:trPr>
          <w:jc w:val="center"/>
        </w:trPr>
        <w:tc>
          <w:tcPr>
            <w:tcW w:w="5040" w:type="dxa"/>
            <w:shd w:val="clear" w:color="auto" w:fill="E5E7EB"/>
            <w:vAlign w:val="center"/>
          </w:tcPr>
          <w:p w14:paraId="0737739F" w14:textId="77777777" w:rsidR="00C73DA0" w:rsidRDefault="00041841">
            <w:pPr>
              <w:jc w:val="center"/>
            </w:pPr>
            <w:r>
              <w:rPr>
                <w:b/>
                <w:sz w:val="20"/>
              </w:rPr>
              <w:t>Role</w:t>
            </w:r>
          </w:p>
        </w:tc>
        <w:tc>
          <w:tcPr>
            <w:tcW w:w="5040" w:type="dxa"/>
            <w:shd w:val="clear" w:color="auto" w:fill="E5E7EB"/>
            <w:vAlign w:val="center"/>
          </w:tcPr>
          <w:p w14:paraId="755B447E" w14:textId="77777777" w:rsidR="00C73DA0" w:rsidRDefault="00041841">
            <w:pPr>
              <w:jc w:val="center"/>
            </w:pPr>
            <w:r>
              <w:rPr>
                <w:b/>
                <w:sz w:val="20"/>
              </w:rPr>
              <w:t>Responsibility</w:t>
            </w:r>
          </w:p>
        </w:tc>
      </w:tr>
      <w:tr w:rsidR="00C73DA0" w14:paraId="6CCC5BAD" w14:textId="77777777">
        <w:trPr>
          <w:jc w:val="center"/>
        </w:trPr>
        <w:tc>
          <w:tcPr>
            <w:tcW w:w="5040" w:type="dxa"/>
            <w:vAlign w:val="center"/>
          </w:tcPr>
          <w:p w14:paraId="74093DFB" w14:textId="4EF40959" w:rsidR="00C73DA0" w:rsidRDefault="00041841">
            <w:r>
              <w:rPr>
                <w:b/>
                <w:sz w:val="20"/>
              </w:rPr>
              <w:t>Sheet reader</w:t>
            </w:r>
            <w:r w:rsidR="001F0906">
              <w:rPr>
                <w:b/>
                <w:sz w:val="20"/>
              </w:rPr>
              <w:t xml:space="preserve"> and time keeper </w:t>
            </w:r>
          </w:p>
        </w:tc>
        <w:tc>
          <w:tcPr>
            <w:tcW w:w="5040" w:type="dxa"/>
            <w:vAlign w:val="center"/>
          </w:tcPr>
          <w:p w14:paraId="219BB06F" w14:textId="1EEB2152" w:rsidR="00C73DA0" w:rsidRDefault="00041841">
            <w:r>
              <w:rPr>
                <w:sz w:val="20"/>
              </w:rPr>
              <w:t xml:space="preserve">Reads the stock row, fair value, and </w:t>
            </w:r>
            <w:r w:rsidR="001F0906">
              <w:rPr>
                <w:sz w:val="20"/>
              </w:rPr>
              <w:t xml:space="preserve">fills in control sheet </w:t>
            </w:r>
          </w:p>
        </w:tc>
      </w:tr>
      <w:tr w:rsidR="00C73DA0" w14:paraId="73BAFBA0" w14:textId="77777777">
        <w:trPr>
          <w:jc w:val="center"/>
        </w:trPr>
        <w:tc>
          <w:tcPr>
            <w:tcW w:w="5040" w:type="dxa"/>
            <w:vAlign w:val="center"/>
          </w:tcPr>
          <w:p w14:paraId="76E5F561" w14:textId="77777777" w:rsidR="00C73DA0" w:rsidRDefault="00041841">
            <w:r>
              <w:rPr>
                <w:b/>
                <w:sz w:val="20"/>
              </w:rPr>
              <w:t>Decision lead</w:t>
            </w:r>
          </w:p>
        </w:tc>
        <w:tc>
          <w:tcPr>
            <w:tcW w:w="5040" w:type="dxa"/>
            <w:vAlign w:val="center"/>
          </w:tcPr>
          <w:p w14:paraId="6F037C0D" w14:textId="77267E29" w:rsidR="00C73DA0" w:rsidRDefault="001F0906">
            <w:r>
              <w:rPr>
                <w:sz w:val="20"/>
              </w:rPr>
              <w:t>Assesses quote options and c</w:t>
            </w:r>
            <w:r w:rsidR="00041841">
              <w:rPr>
                <w:sz w:val="20"/>
              </w:rPr>
              <w:t>alls aggressive / balanced / defensive / ultra.</w:t>
            </w:r>
          </w:p>
        </w:tc>
      </w:tr>
      <w:tr w:rsidR="00C73DA0" w14:paraId="467FDF12" w14:textId="77777777">
        <w:trPr>
          <w:jc w:val="center"/>
        </w:trPr>
        <w:tc>
          <w:tcPr>
            <w:tcW w:w="5040" w:type="dxa"/>
            <w:vAlign w:val="center"/>
          </w:tcPr>
          <w:p w14:paraId="67542188" w14:textId="77777777" w:rsidR="00C73DA0" w:rsidRDefault="00041841">
            <w:r>
              <w:rPr>
                <w:b/>
                <w:sz w:val="20"/>
              </w:rPr>
              <w:t>Submitter</w:t>
            </w:r>
          </w:p>
        </w:tc>
        <w:tc>
          <w:tcPr>
            <w:tcW w:w="5040" w:type="dxa"/>
            <w:vAlign w:val="center"/>
          </w:tcPr>
          <w:p w14:paraId="21975AB7" w14:textId="77777777" w:rsidR="00C73DA0" w:rsidRDefault="00041841">
            <w:r>
              <w:rPr>
                <w:sz w:val="20"/>
              </w:rPr>
              <w:t>Inputs bid and ask accurately.</w:t>
            </w:r>
          </w:p>
        </w:tc>
      </w:tr>
      <w:tr w:rsidR="00C73DA0" w14:paraId="5CCD90DE" w14:textId="77777777">
        <w:trPr>
          <w:jc w:val="center"/>
        </w:trPr>
        <w:tc>
          <w:tcPr>
            <w:tcW w:w="5040" w:type="dxa"/>
            <w:vAlign w:val="center"/>
          </w:tcPr>
          <w:p w14:paraId="329D7F0B" w14:textId="261B4F6D" w:rsidR="00C73DA0" w:rsidRDefault="00041841">
            <w:r>
              <w:rPr>
                <w:b/>
                <w:sz w:val="20"/>
              </w:rPr>
              <w:t xml:space="preserve">Leaderboard </w:t>
            </w:r>
            <w:r w:rsidR="001F0906">
              <w:rPr>
                <w:b/>
                <w:sz w:val="20"/>
              </w:rPr>
              <w:t xml:space="preserve">and time </w:t>
            </w:r>
            <w:r>
              <w:rPr>
                <w:b/>
                <w:sz w:val="20"/>
              </w:rPr>
              <w:t>watcher</w:t>
            </w:r>
          </w:p>
        </w:tc>
        <w:tc>
          <w:tcPr>
            <w:tcW w:w="5040" w:type="dxa"/>
            <w:vAlign w:val="center"/>
          </w:tcPr>
          <w:p w14:paraId="5F1FAA1A" w14:textId="30D7274B" w:rsidR="00C73DA0" w:rsidRDefault="00041841">
            <w:r>
              <w:rPr>
                <w:sz w:val="20"/>
              </w:rPr>
              <w:t>Tracks whether we should widen or tighten</w:t>
            </w:r>
            <w:r w:rsidR="001F0906">
              <w:rPr>
                <w:sz w:val="20"/>
              </w:rPr>
              <w:t xml:space="preserve"> and keeps track of time </w:t>
            </w:r>
          </w:p>
        </w:tc>
      </w:tr>
    </w:tbl>
    <w:p w14:paraId="2A42E9BC" w14:textId="77777777" w:rsidR="001F0906" w:rsidRDefault="001F0906"/>
    <w:p w14:paraId="674EFD72" w14:textId="77777777" w:rsidR="00C73DA0" w:rsidRDefault="00041841">
      <w:r>
        <w:rPr>
          <w:b/>
          <w:color w:val="111827"/>
          <w:sz w:val="25"/>
        </w:rPr>
        <w:t>8. Common mistakes to avoid</w:t>
      </w:r>
    </w:p>
    <w:p w14:paraId="5C5DF433" w14:textId="77777777" w:rsidR="00C73DA0" w:rsidRDefault="00041841">
      <w:pPr>
        <w:pStyle w:val="ListBullet"/>
        <w:spacing w:after="10"/>
      </w:pPr>
      <w:r>
        <w:rPr>
          <w:sz w:val="20"/>
        </w:rPr>
        <w:t>Do not confuse bid and ask.</w:t>
      </w:r>
    </w:p>
    <w:p w14:paraId="1B6E370D" w14:textId="77777777" w:rsidR="00C73DA0" w:rsidRDefault="00041841">
      <w:pPr>
        <w:pStyle w:val="ListBullet"/>
        <w:spacing w:after="10"/>
      </w:pPr>
      <w:r>
        <w:rPr>
          <w:sz w:val="20"/>
        </w:rPr>
        <w:t>Do not forget the forced minimum of 10 shares per round.</w:t>
      </w:r>
    </w:p>
    <w:p w14:paraId="6E429E20" w14:textId="77777777" w:rsidR="00C73DA0" w:rsidRDefault="00041841">
      <w:pPr>
        <w:pStyle w:val="ListBullet"/>
        <w:spacing w:after="10"/>
      </w:pPr>
      <w:r>
        <w:rPr>
          <w:sz w:val="20"/>
        </w:rPr>
        <w:t>Do not overreact after one bad round.</w:t>
      </w:r>
    </w:p>
    <w:p w14:paraId="0CB91881" w14:textId="77777777" w:rsidR="00C73DA0" w:rsidRDefault="00041841">
      <w:pPr>
        <w:pStyle w:val="ListBullet"/>
        <w:spacing w:after="10"/>
      </w:pPr>
      <w:r>
        <w:rPr>
          <w:sz w:val="20"/>
        </w:rPr>
        <w:t>Do not panic-tighten on weak stocks.</w:t>
      </w:r>
    </w:p>
    <w:p w14:paraId="33EDCF7A" w14:textId="77777777" w:rsidR="00C73DA0" w:rsidRPr="001F0906" w:rsidRDefault="00041841">
      <w:pPr>
        <w:pStyle w:val="ListBullet"/>
        <w:spacing w:after="10"/>
      </w:pPr>
      <w:r>
        <w:rPr>
          <w:sz w:val="20"/>
        </w:rPr>
        <w:t>Do not submit without checking the spread.</w:t>
      </w:r>
    </w:p>
    <w:p w14:paraId="3FC5523B" w14:textId="77777777" w:rsidR="001F0906" w:rsidRDefault="001F0906" w:rsidP="001F0906">
      <w:pPr>
        <w:pStyle w:val="ListBullet"/>
        <w:numPr>
          <w:ilvl w:val="0"/>
          <w:numId w:val="0"/>
        </w:numPr>
        <w:spacing w:after="10"/>
        <w:ind w:left="360"/>
      </w:pPr>
    </w:p>
    <w:tbl>
      <w:tblPr>
        <w:tblW w:w="0" w:type="auto"/>
        <w:jc w:val="center"/>
        <w:tblLook w:val="04A0" w:firstRow="1" w:lastRow="0" w:firstColumn="1" w:lastColumn="0" w:noHBand="0" w:noVBand="1"/>
      </w:tblPr>
      <w:tblGrid>
        <w:gridCol w:w="10080"/>
      </w:tblGrid>
      <w:tr w:rsidR="00C73DA0" w14:paraId="59F95A18" w14:textId="77777777">
        <w:trPr>
          <w:jc w:val="center"/>
        </w:trPr>
        <w:tc>
          <w:tcPr>
            <w:tcW w:w="10080" w:type="dxa"/>
            <w:shd w:val="clear" w:color="auto" w:fill="DBEAFE"/>
            <w:vAlign w:val="center"/>
          </w:tcPr>
          <w:p w14:paraId="453D4127" w14:textId="77777777" w:rsidR="00C73DA0" w:rsidRDefault="00041841">
            <w:pPr>
              <w:jc w:val="center"/>
            </w:pPr>
            <w:r>
              <w:rPr>
                <w:b/>
                <w:sz w:val="22"/>
              </w:rPr>
              <w:t>Strategy: Push hard on 1 &amp; 2 (Tight mode, HIGH confidence). Use 7 as the flexible round. Stay sensible on 3/4/5 (Moderate). Survive 6/8/9 (Ultra or Conservative). Always trade a minimum of 10 shares. Submit to 2 decimal places.</w:t>
            </w:r>
          </w:p>
        </w:tc>
      </w:tr>
    </w:tbl>
    <w:p w14:paraId="4E023E42" w14:textId="77777777" w:rsidR="00041841" w:rsidRDefault="00041841"/>
    <w:sectPr w:rsidR="00041841"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4653928">
    <w:abstractNumId w:val="8"/>
  </w:num>
  <w:num w:numId="2" w16cid:durableId="102505344">
    <w:abstractNumId w:val="6"/>
  </w:num>
  <w:num w:numId="3" w16cid:durableId="1923292632">
    <w:abstractNumId w:val="5"/>
  </w:num>
  <w:num w:numId="4" w16cid:durableId="2087144842">
    <w:abstractNumId w:val="4"/>
  </w:num>
  <w:num w:numId="5" w16cid:durableId="419838857">
    <w:abstractNumId w:val="7"/>
  </w:num>
  <w:num w:numId="6" w16cid:durableId="1140224922">
    <w:abstractNumId w:val="3"/>
  </w:num>
  <w:num w:numId="7" w16cid:durableId="1393625299">
    <w:abstractNumId w:val="2"/>
  </w:num>
  <w:num w:numId="8" w16cid:durableId="618494510">
    <w:abstractNumId w:val="1"/>
  </w:num>
  <w:num w:numId="9" w16cid:durableId="688675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841"/>
    <w:rsid w:val="0006063C"/>
    <w:rsid w:val="0015074B"/>
    <w:rsid w:val="001F0906"/>
    <w:rsid w:val="0029639D"/>
    <w:rsid w:val="00326F90"/>
    <w:rsid w:val="00AA1D8D"/>
    <w:rsid w:val="00B47730"/>
    <w:rsid w:val="00C73DA0"/>
    <w:rsid w:val="00CB0664"/>
    <w:rsid w:val="00F82F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A4015"/>
  <w14:defaultImageDpi w14:val="300"/>
  <w15:docId w15:val="{B34DEBFE-3686-4A26-A2AD-43F412D6A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Hanad Ali</cp:lastModifiedBy>
  <cp:revision>2</cp:revision>
  <dcterms:created xsi:type="dcterms:W3CDTF">2026-03-29T15:05:00Z</dcterms:created>
  <dcterms:modified xsi:type="dcterms:W3CDTF">2026-03-29T15:05:00Z</dcterms:modified>
  <cp:category/>
</cp:coreProperties>
</file>