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4E20C" w14:textId="77777777" w:rsidR="008C7B30" w:rsidRPr="008C7B30" w:rsidRDefault="008C7B30" w:rsidP="008C7B30">
      <w:pPr>
        <w:rPr>
          <w:b/>
          <w:bCs/>
          <w:sz w:val="40"/>
          <w:szCs w:val="40"/>
        </w:rPr>
      </w:pPr>
      <w:r w:rsidRPr="008C7B30">
        <w:rPr>
          <w:b/>
          <w:bCs/>
          <w:sz w:val="40"/>
          <w:szCs w:val="40"/>
        </w:rPr>
        <w:t>Tourist Visa</w:t>
      </w:r>
    </w:p>
    <w:p w14:paraId="7AA0EB0E" w14:textId="6923E78E" w:rsidR="008C7B30" w:rsidRPr="008C7B30" w:rsidRDefault="008C7B30" w:rsidP="008C7B30">
      <w:pPr>
        <w:rPr>
          <w:sz w:val="22"/>
          <w:szCs w:val="22"/>
        </w:rPr>
      </w:pPr>
      <w:r w:rsidRPr="008C7B30">
        <w:rPr>
          <w:sz w:val="22"/>
          <w:szCs w:val="22"/>
        </w:rPr>
        <w:t>Tourist visa is granted on arrival to the Maldives. As such, a foreigner travelling to Maldives as a tourist does not require pre-approval for the visa. However, the person must satisfy the basic entry requirements to get immigration clearance upon arrival. Additionally, with the 3rd Amendment to </w:t>
      </w:r>
      <w:r w:rsidRPr="008C7B30">
        <w:rPr>
          <w:i/>
          <w:iCs/>
          <w:sz w:val="22"/>
          <w:szCs w:val="22"/>
        </w:rPr>
        <w:t>Immigration Act 1/2007, </w:t>
      </w:r>
      <w:r w:rsidRPr="008C7B30">
        <w:rPr>
          <w:sz w:val="22"/>
          <w:szCs w:val="22"/>
        </w:rPr>
        <w:t>effective from 15th April 2025 entry to the Maldives will not be granted on Israeli passports.</w:t>
      </w:r>
    </w:p>
    <w:p w14:paraId="0A666C4E" w14:textId="77777777" w:rsidR="008C7B30" w:rsidRPr="008C7B30" w:rsidRDefault="008C7B30" w:rsidP="008C7B30">
      <w:pPr>
        <w:rPr>
          <w:sz w:val="22"/>
          <w:szCs w:val="22"/>
        </w:rPr>
      </w:pPr>
      <w:r w:rsidRPr="008C7B30">
        <w:rPr>
          <w:sz w:val="22"/>
          <w:szCs w:val="22"/>
        </w:rPr>
        <w:t xml:space="preserve">The basic entry requirements are as </w:t>
      </w:r>
      <w:proofErr w:type="gramStart"/>
      <w:r w:rsidRPr="008C7B30">
        <w:rPr>
          <w:sz w:val="22"/>
          <w:szCs w:val="22"/>
        </w:rPr>
        <w:t>follows;</w:t>
      </w:r>
      <w:proofErr w:type="gramEnd"/>
    </w:p>
    <w:p w14:paraId="16559553" w14:textId="77777777" w:rsidR="008C7B30" w:rsidRPr="008C7B30" w:rsidRDefault="008C7B30" w:rsidP="008C7B30">
      <w:pPr>
        <w:numPr>
          <w:ilvl w:val="0"/>
          <w:numId w:val="1"/>
        </w:numPr>
        <w:rPr>
          <w:sz w:val="22"/>
          <w:szCs w:val="22"/>
        </w:rPr>
      </w:pPr>
      <w:r w:rsidRPr="008C7B30">
        <w:rPr>
          <w:sz w:val="22"/>
          <w:szCs w:val="22"/>
        </w:rPr>
        <w:t xml:space="preserve">A passport or a travel document with Machine Readable Zone (MRZ) with at least 1 </w:t>
      </w:r>
      <w:proofErr w:type="gramStart"/>
      <w:r w:rsidRPr="008C7B30">
        <w:rPr>
          <w:sz w:val="22"/>
          <w:szCs w:val="22"/>
        </w:rPr>
        <w:t>month</w:t>
      </w:r>
      <w:proofErr w:type="gramEnd"/>
      <w:r w:rsidRPr="008C7B30">
        <w:rPr>
          <w:sz w:val="22"/>
          <w:szCs w:val="22"/>
        </w:rPr>
        <w:t xml:space="preserve"> validity. </w:t>
      </w:r>
      <w:r w:rsidRPr="008C7B30">
        <w:rPr>
          <w:i/>
          <w:iCs/>
          <w:sz w:val="22"/>
          <w:szCs w:val="22"/>
        </w:rPr>
        <w:t>(Passengers with an extended validity in their passports are not allowed to enter.)</w:t>
      </w:r>
    </w:p>
    <w:p w14:paraId="6C4E5256" w14:textId="77777777" w:rsidR="008C7B30" w:rsidRPr="008C7B30" w:rsidRDefault="008C7B30" w:rsidP="008C7B30">
      <w:pPr>
        <w:numPr>
          <w:ilvl w:val="0"/>
          <w:numId w:val="1"/>
        </w:numPr>
        <w:rPr>
          <w:sz w:val="22"/>
          <w:szCs w:val="22"/>
        </w:rPr>
      </w:pPr>
      <w:r w:rsidRPr="008C7B30">
        <w:rPr>
          <w:sz w:val="22"/>
          <w:szCs w:val="22"/>
        </w:rPr>
        <w:t>A complete travel itinerary, including confirmed return journey tickets, a prepaid confirmed booking at a </w:t>
      </w:r>
      <w:hyperlink r:id="rId5" w:history="1">
        <w:r w:rsidRPr="008C7B30">
          <w:rPr>
            <w:rStyle w:val="Hyperlink"/>
            <w:sz w:val="22"/>
            <w:szCs w:val="22"/>
          </w:rPr>
          <w:t>registered facility</w:t>
        </w:r>
      </w:hyperlink>
      <w:r w:rsidRPr="008C7B30">
        <w:rPr>
          <w:sz w:val="22"/>
          <w:szCs w:val="22"/>
        </w:rPr>
        <w:t>, and sufficient funds to cover the stay in the Maldives, or a pre-approved sponsorship visa from Maldives Immigration.</w:t>
      </w:r>
    </w:p>
    <w:p w14:paraId="13B9AE7F" w14:textId="77777777" w:rsidR="008C7B30" w:rsidRPr="008C7B30" w:rsidRDefault="008C7B30" w:rsidP="008C7B30">
      <w:pPr>
        <w:numPr>
          <w:ilvl w:val="0"/>
          <w:numId w:val="1"/>
        </w:numPr>
        <w:rPr>
          <w:sz w:val="22"/>
          <w:szCs w:val="22"/>
        </w:rPr>
      </w:pPr>
      <w:r w:rsidRPr="008C7B30">
        <w:rPr>
          <w:sz w:val="22"/>
          <w:szCs w:val="22"/>
        </w:rPr>
        <w:t>Entry requirements to their onward destinations; for example, the visa and passport validity.</w:t>
      </w:r>
    </w:p>
    <w:p w14:paraId="5567FE59" w14:textId="77777777" w:rsidR="008C7B30" w:rsidRPr="008C7B30" w:rsidRDefault="008C7B30" w:rsidP="008C7B30">
      <w:pPr>
        <w:numPr>
          <w:ilvl w:val="0"/>
          <w:numId w:val="1"/>
        </w:numPr>
        <w:rPr>
          <w:sz w:val="22"/>
          <w:szCs w:val="22"/>
        </w:rPr>
      </w:pPr>
      <w:r w:rsidRPr="008C7B30">
        <w:rPr>
          <w:sz w:val="22"/>
          <w:szCs w:val="22"/>
        </w:rPr>
        <w:t>All foreigners arriving in the Maldives must complete and submit the </w:t>
      </w:r>
      <w:hyperlink r:id="rId6" w:history="1">
        <w:r w:rsidRPr="008C7B30">
          <w:rPr>
            <w:rStyle w:val="Hyperlink"/>
            <w:sz w:val="22"/>
            <w:szCs w:val="22"/>
          </w:rPr>
          <w:t>‘</w:t>
        </w:r>
        <w:proofErr w:type="spellStart"/>
        <w:r w:rsidRPr="008C7B30">
          <w:rPr>
            <w:rStyle w:val="Hyperlink"/>
            <w:sz w:val="22"/>
            <w:szCs w:val="22"/>
          </w:rPr>
          <w:t>Traveller</w:t>
        </w:r>
        <w:proofErr w:type="spellEnd"/>
        <w:r w:rsidRPr="008C7B30">
          <w:rPr>
            <w:rStyle w:val="Hyperlink"/>
            <w:sz w:val="22"/>
            <w:szCs w:val="22"/>
          </w:rPr>
          <w:t xml:space="preserve"> Declaration’</w:t>
        </w:r>
      </w:hyperlink>
      <w:r w:rsidRPr="008C7B30">
        <w:rPr>
          <w:sz w:val="22"/>
          <w:szCs w:val="22"/>
        </w:rPr>
        <w:t> form. The form can be completed up to 96 hours (4 days) before your arrival in Maldives. Submission of the form is free of charge and must be filled electronically via the </w:t>
      </w:r>
      <w:hyperlink r:id="rId7" w:history="1">
        <w:r w:rsidRPr="008C7B30">
          <w:rPr>
            <w:rStyle w:val="Hyperlink"/>
            <w:sz w:val="22"/>
            <w:szCs w:val="22"/>
          </w:rPr>
          <w:t>IMUGA </w:t>
        </w:r>
      </w:hyperlink>
      <w:r w:rsidRPr="008C7B30">
        <w:rPr>
          <w:sz w:val="22"/>
          <w:szCs w:val="22"/>
        </w:rPr>
        <w:t>portal.</w:t>
      </w:r>
    </w:p>
    <w:p w14:paraId="11958FBA" w14:textId="77777777" w:rsidR="008C7B30" w:rsidRPr="008C7B30" w:rsidRDefault="008C7B30" w:rsidP="008C7B30">
      <w:pPr>
        <w:numPr>
          <w:ilvl w:val="0"/>
          <w:numId w:val="1"/>
        </w:numPr>
        <w:rPr>
          <w:sz w:val="22"/>
          <w:szCs w:val="22"/>
        </w:rPr>
      </w:pPr>
      <w:r w:rsidRPr="008C7B30">
        <w:rPr>
          <w:sz w:val="22"/>
          <w:szCs w:val="22"/>
        </w:rPr>
        <w:t>Yellow Fever Vaccination Certificate, if applicable. Children under 1 year of age are exempt from Yellow Fever vaccination. </w:t>
      </w:r>
      <w:hyperlink r:id="rId8" w:tgtFrame="_blank" w:history="1">
        <w:r w:rsidRPr="008C7B30">
          <w:rPr>
            <w:rStyle w:val="Hyperlink"/>
            <w:sz w:val="22"/>
            <w:szCs w:val="22"/>
          </w:rPr>
          <w:t>Click here</w:t>
        </w:r>
      </w:hyperlink>
      <w:r w:rsidRPr="008C7B30">
        <w:rPr>
          <w:sz w:val="22"/>
          <w:szCs w:val="22"/>
        </w:rPr>
        <w:t> to check the Yellow Fever endemic countries.</w:t>
      </w:r>
    </w:p>
    <w:p w14:paraId="31B77B8F" w14:textId="77777777" w:rsidR="008C7B30" w:rsidRPr="008C7B30" w:rsidRDefault="008C7B30" w:rsidP="008C7B30">
      <w:pPr>
        <w:rPr>
          <w:sz w:val="22"/>
          <w:szCs w:val="22"/>
        </w:rPr>
      </w:pPr>
      <w:r w:rsidRPr="008C7B30">
        <w:rPr>
          <w:sz w:val="22"/>
          <w:szCs w:val="22"/>
        </w:rPr>
        <w:pict w14:anchorId="23CB8C92">
          <v:rect id="_x0000_i1037" style="width:0;height:0" o:hralign="center" o:hrstd="t" o:hr="t" fillcolor="#a0a0a0" stroked="f"/>
        </w:pict>
      </w:r>
    </w:p>
    <w:p w14:paraId="670BDE23" w14:textId="77777777" w:rsidR="008C7B30" w:rsidRPr="008C7B30" w:rsidRDefault="008C7B30" w:rsidP="008C7B30">
      <w:pPr>
        <w:rPr>
          <w:sz w:val="22"/>
          <w:szCs w:val="22"/>
        </w:rPr>
      </w:pPr>
      <w:r w:rsidRPr="008C7B30">
        <w:rPr>
          <w:sz w:val="22"/>
          <w:szCs w:val="22"/>
        </w:rPr>
        <w:t>Children / minors must have their own passport to enter the Maldives.</w:t>
      </w:r>
    </w:p>
    <w:p w14:paraId="4D55BF9A" w14:textId="77777777" w:rsidR="008C7B30" w:rsidRPr="008C7B30" w:rsidRDefault="008C7B30" w:rsidP="008C7B30">
      <w:pPr>
        <w:rPr>
          <w:sz w:val="22"/>
          <w:szCs w:val="22"/>
        </w:rPr>
      </w:pPr>
      <w:r w:rsidRPr="008C7B30">
        <w:rPr>
          <w:sz w:val="22"/>
          <w:szCs w:val="22"/>
        </w:rPr>
        <w:t xml:space="preserve">Transit </w:t>
      </w:r>
      <w:proofErr w:type="spellStart"/>
      <w:r w:rsidRPr="008C7B30">
        <w:rPr>
          <w:sz w:val="22"/>
          <w:szCs w:val="22"/>
        </w:rPr>
        <w:t>travellers</w:t>
      </w:r>
      <w:proofErr w:type="spellEnd"/>
      <w:r w:rsidRPr="008C7B30">
        <w:rPr>
          <w:sz w:val="22"/>
          <w:szCs w:val="22"/>
        </w:rPr>
        <w:t xml:space="preserve"> are defined as those travelling to another country via Maldives, without clearing Maldives arrival immigration.</w:t>
      </w:r>
    </w:p>
    <w:p w14:paraId="6DA45D72" w14:textId="77777777" w:rsidR="008C7B30" w:rsidRDefault="008C7B30" w:rsidP="008C7B30">
      <w:pPr>
        <w:rPr>
          <w:sz w:val="22"/>
          <w:szCs w:val="22"/>
        </w:rPr>
      </w:pPr>
      <w:r w:rsidRPr="008C7B30">
        <w:rPr>
          <w:sz w:val="22"/>
          <w:szCs w:val="22"/>
        </w:rPr>
        <w:t>A complete travel itinerary (return journey confirmed tickets, prepaid confirmed hotel booking at a registered hotel, and provide proof of financial means for sufficient funds to support the stay in Maldives) does not guarantee entry to Maldives. Entry will be granted at the port of entry after the determination of admissibility by Immigration officers, as in accordance with Section 7 and 8 of The Maldives Immigration Act 2007.</w:t>
      </w:r>
    </w:p>
    <w:p w14:paraId="730CD643" w14:textId="77777777" w:rsidR="008C7B30" w:rsidRDefault="008C7B30" w:rsidP="008C7B30">
      <w:pPr>
        <w:rPr>
          <w:sz w:val="22"/>
          <w:szCs w:val="22"/>
        </w:rPr>
      </w:pPr>
    </w:p>
    <w:p w14:paraId="54C9A85E" w14:textId="77777777" w:rsidR="008C7B30" w:rsidRDefault="008C7B30" w:rsidP="008C7B30">
      <w:pPr>
        <w:rPr>
          <w:sz w:val="22"/>
          <w:szCs w:val="22"/>
        </w:rPr>
      </w:pPr>
    </w:p>
    <w:p w14:paraId="3E11DF3F" w14:textId="77777777" w:rsidR="008C7B30" w:rsidRDefault="008C7B30" w:rsidP="008C7B30">
      <w:pPr>
        <w:rPr>
          <w:sz w:val="22"/>
          <w:szCs w:val="22"/>
        </w:rPr>
      </w:pPr>
    </w:p>
    <w:p w14:paraId="10F9BDF6" w14:textId="77777777" w:rsidR="008C7B30" w:rsidRDefault="008C7B30" w:rsidP="008C7B30">
      <w:pPr>
        <w:rPr>
          <w:sz w:val="22"/>
          <w:szCs w:val="22"/>
        </w:rPr>
      </w:pPr>
    </w:p>
    <w:p w14:paraId="245110E1" w14:textId="5203227D" w:rsidR="008C7B30" w:rsidRPr="008C7B30" w:rsidRDefault="008C7B30" w:rsidP="008C7B30">
      <w:pPr>
        <w:rPr>
          <w:b/>
          <w:bCs/>
          <w:sz w:val="40"/>
          <w:szCs w:val="40"/>
        </w:rPr>
      </w:pPr>
      <w:r>
        <w:rPr>
          <w:b/>
          <w:bCs/>
          <w:sz w:val="40"/>
          <w:szCs w:val="40"/>
        </w:rPr>
        <w:lastRenderedPageBreak/>
        <w:t>Sponsorship Declaration</w:t>
      </w:r>
    </w:p>
    <w:p w14:paraId="4A2F611D" w14:textId="77777777" w:rsidR="008C7B30" w:rsidRPr="008C7B30" w:rsidRDefault="008C7B30" w:rsidP="008C7B30">
      <w:pPr>
        <w:spacing w:after="0"/>
        <w:rPr>
          <w:sz w:val="22"/>
          <w:szCs w:val="22"/>
        </w:rPr>
      </w:pPr>
      <w:r w:rsidRPr="008C7B30">
        <w:rPr>
          <w:sz w:val="22"/>
          <w:szCs w:val="22"/>
        </w:rPr>
        <w:t>A Sponsorship Declaration is a permit requested by a Maldivian or a professional category visa holder </w:t>
      </w:r>
      <w:r w:rsidRPr="008C7B30">
        <w:rPr>
          <w:b/>
          <w:bCs/>
          <w:sz w:val="22"/>
          <w:szCs w:val="22"/>
        </w:rPr>
        <w:t>to bring a foreign national into the Maldives for purposes such as</w:t>
      </w:r>
      <w:r w:rsidRPr="008C7B30">
        <w:rPr>
          <w:sz w:val="22"/>
          <w:szCs w:val="22"/>
        </w:rPr>
        <w:t> </w:t>
      </w:r>
      <w:r w:rsidRPr="008C7B30">
        <w:rPr>
          <w:b/>
          <w:bCs/>
          <w:sz w:val="22"/>
          <w:szCs w:val="22"/>
        </w:rPr>
        <w:t>visiting, dependency, </w:t>
      </w:r>
      <w:r w:rsidRPr="008C7B30">
        <w:rPr>
          <w:sz w:val="22"/>
          <w:szCs w:val="22"/>
        </w:rPr>
        <w:t>or other approved reasons. It indicates that the sponsor is responsible for the sponsored person’s stay in the country.</w:t>
      </w:r>
    </w:p>
    <w:p w14:paraId="16AD77EB" w14:textId="77777777" w:rsidR="008C7B30" w:rsidRPr="008C7B30" w:rsidRDefault="008C7B30" w:rsidP="008C7B30">
      <w:pPr>
        <w:spacing w:after="0"/>
        <w:rPr>
          <w:sz w:val="22"/>
          <w:szCs w:val="22"/>
        </w:rPr>
      </w:pPr>
      <w:r w:rsidRPr="008C7B30">
        <w:rPr>
          <w:sz w:val="22"/>
          <w:szCs w:val="22"/>
        </w:rPr>
        <w:pict w14:anchorId="7C431CAC">
          <v:rect id="_x0000_i1061" style="width:0;height:0" o:hralign="center" o:hrstd="t" o:hr="t" fillcolor="#a0a0a0" stroked="f"/>
        </w:pict>
      </w:r>
    </w:p>
    <w:p w14:paraId="17DE38CE" w14:textId="77777777" w:rsidR="008C7B30" w:rsidRPr="008C7B30" w:rsidRDefault="008C7B30" w:rsidP="008C7B30">
      <w:pPr>
        <w:spacing w:after="0"/>
        <w:rPr>
          <w:sz w:val="22"/>
          <w:szCs w:val="22"/>
        </w:rPr>
      </w:pPr>
      <w:r w:rsidRPr="008C7B30">
        <w:rPr>
          <w:b/>
          <w:bCs/>
          <w:sz w:val="22"/>
          <w:szCs w:val="22"/>
        </w:rPr>
        <w:t>Documents Required</w:t>
      </w:r>
    </w:p>
    <w:p w14:paraId="433606C9" w14:textId="77777777" w:rsidR="008C7B30" w:rsidRPr="008C7B30" w:rsidRDefault="008C7B30" w:rsidP="008C7B30">
      <w:pPr>
        <w:numPr>
          <w:ilvl w:val="0"/>
          <w:numId w:val="2"/>
        </w:numPr>
        <w:spacing w:after="0"/>
        <w:rPr>
          <w:sz w:val="22"/>
          <w:szCs w:val="22"/>
        </w:rPr>
      </w:pPr>
      <w:r w:rsidRPr="008C7B30">
        <w:rPr>
          <w:b/>
          <w:bCs/>
          <w:sz w:val="22"/>
          <w:szCs w:val="22"/>
        </w:rPr>
        <w:t>Completed Application Form (IM21)</w:t>
      </w:r>
      <w:r w:rsidRPr="008C7B30">
        <w:rPr>
          <w:b/>
          <w:bCs/>
          <w:sz w:val="22"/>
          <w:szCs w:val="22"/>
        </w:rPr>
        <w:br/>
      </w:r>
      <w:r w:rsidRPr="008C7B30">
        <w:rPr>
          <w:sz w:val="22"/>
          <w:szCs w:val="22"/>
        </w:rPr>
        <w:t>Company seal on the form </w:t>
      </w:r>
      <w:r w:rsidRPr="008C7B30">
        <w:rPr>
          <w:i/>
          <w:iCs/>
          <w:sz w:val="22"/>
          <w:szCs w:val="22"/>
        </w:rPr>
        <w:t>(if the sponsor is a company or employer)</w:t>
      </w:r>
    </w:p>
    <w:p w14:paraId="0AAF1F98" w14:textId="77777777" w:rsidR="008C7B30" w:rsidRPr="008C7B30" w:rsidRDefault="008C7B30" w:rsidP="008C7B30">
      <w:pPr>
        <w:numPr>
          <w:ilvl w:val="0"/>
          <w:numId w:val="2"/>
        </w:numPr>
        <w:spacing w:after="0"/>
        <w:rPr>
          <w:sz w:val="22"/>
          <w:szCs w:val="22"/>
        </w:rPr>
      </w:pPr>
      <w:r w:rsidRPr="008C7B30">
        <w:rPr>
          <w:b/>
          <w:bCs/>
          <w:sz w:val="22"/>
          <w:szCs w:val="22"/>
        </w:rPr>
        <w:t>Passport copy</w:t>
      </w:r>
      <w:r w:rsidRPr="008C7B30">
        <w:rPr>
          <w:sz w:val="22"/>
          <w:szCs w:val="22"/>
        </w:rPr>
        <w:t> (biodata page of the sponsored person)</w:t>
      </w:r>
    </w:p>
    <w:p w14:paraId="7B5BC423" w14:textId="77777777" w:rsidR="008C7B30" w:rsidRPr="008C7B30" w:rsidRDefault="008C7B30" w:rsidP="008C7B30">
      <w:pPr>
        <w:numPr>
          <w:ilvl w:val="0"/>
          <w:numId w:val="2"/>
        </w:numPr>
        <w:spacing w:after="0"/>
        <w:rPr>
          <w:sz w:val="22"/>
          <w:szCs w:val="22"/>
        </w:rPr>
      </w:pPr>
      <w:r w:rsidRPr="008C7B30">
        <w:rPr>
          <w:b/>
          <w:bCs/>
          <w:sz w:val="22"/>
          <w:szCs w:val="22"/>
        </w:rPr>
        <w:t xml:space="preserve">ID </w:t>
      </w:r>
      <w:proofErr w:type="gramStart"/>
      <w:r w:rsidRPr="008C7B30">
        <w:rPr>
          <w:b/>
          <w:bCs/>
          <w:sz w:val="22"/>
          <w:szCs w:val="22"/>
        </w:rPr>
        <w:t>card</w:t>
      </w:r>
      <w:proofErr w:type="gramEnd"/>
      <w:r w:rsidRPr="008C7B30">
        <w:rPr>
          <w:b/>
          <w:bCs/>
          <w:sz w:val="22"/>
          <w:szCs w:val="22"/>
        </w:rPr>
        <w:t xml:space="preserve"> copy</w:t>
      </w:r>
      <w:r w:rsidRPr="008C7B30">
        <w:rPr>
          <w:sz w:val="22"/>
          <w:szCs w:val="22"/>
        </w:rPr>
        <w:t> </w:t>
      </w:r>
      <w:r w:rsidRPr="008C7B30">
        <w:rPr>
          <w:i/>
          <w:iCs/>
          <w:sz w:val="22"/>
          <w:szCs w:val="22"/>
        </w:rPr>
        <w:t>(if the sponsor is a Maldivian)</w:t>
      </w:r>
    </w:p>
    <w:p w14:paraId="0A805C38" w14:textId="77777777" w:rsidR="008C7B30" w:rsidRPr="008C7B30" w:rsidRDefault="008C7B30" w:rsidP="008C7B30">
      <w:pPr>
        <w:numPr>
          <w:ilvl w:val="0"/>
          <w:numId w:val="2"/>
        </w:numPr>
        <w:spacing w:after="0"/>
        <w:rPr>
          <w:sz w:val="22"/>
          <w:szCs w:val="22"/>
        </w:rPr>
      </w:pPr>
      <w:r w:rsidRPr="008C7B30">
        <w:rPr>
          <w:b/>
          <w:bCs/>
          <w:sz w:val="22"/>
          <w:szCs w:val="22"/>
        </w:rPr>
        <w:t>Work Permit Card</w:t>
      </w:r>
      <w:r w:rsidRPr="008C7B30">
        <w:rPr>
          <w:sz w:val="22"/>
          <w:szCs w:val="22"/>
        </w:rPr>
        <w:t> </w:t>
      </w:r>
      <w:r w:rsidRPr="008C7B30">
        <w:rPr>
          <w:i/>
          <w:iCs/>
          <w:sz w:val="22"/>
          <w:szCs w:val="22"/>
        </w:rPr>
        <w:t>(both sides)</w:t>
      </w:r>
      <w:r w:rsidRPr="008C7B30">
        <w:rPr>
          <w:sz w:val="22"/>
          <w:szCs w:val="22"/>
        </w:rPr>
        <w:t> or </w:t>
      </w:r>
      <w:r w:rsidRPr="008C7B30">
        <w:rPr>
          <w:b/>
          <w:bCs/>
          <w:sz w:val="22"/>
          <w:szCs w:val="22"/>
        </w:rPr>
        <w:t>Employment Approval (EA) copy</w:t>
      </w:r>
      <w:r w:rsidRPr="008C7B30">
        <w:rPr>
          <w:sz w:val="22"/>
          <w:szCs w:val="22"/>
        </w:rPr>
        <w:t> of the sponsor</w:t>
      </w:r>
    </w:p>
    <w:p w14:paraId="795E7A3A" w14:textId="77777777" w:rsidR="008C7B30" w:rsidRPr="008C7B30" w:rsidRDefault="008C7B30" w:rsidP="008C7B30">
      <w:pPr>
        <w:numPr>
          <w:ilvl w:val="0"/>
          <w:numId w:val="2"/>
        </w:numPr>
        <w:spacing w:after="0"/>
        <w:rPr>
          <w:sz w:val="22"/>
          <w:szCs w:val="22"/>
        </w:rPr>
      </w:pPr>
      <w:r w:rsidRPr="008C7B30">
        <w:rPr>
          <w:b/>
          <w:bCs/>
          <w:sz w:val="22"/>
          <w:szCs w:val="22"/>
        </w:rPr>
        <w:t>Relationship proof document</w:t>
      </w:r>
      <w:r w:rsidRPr="008C7B30">
        <w:rPr>
          <w:sz w:val="22"/>
          <w:szCs w:val="22"/>
        </w:rPr>
        <w:br/>
      </w:r>
      <w:r w:rsidRPr="008C7B30">
        <w:rPr>
          <w:i/>
          <w:iCs/>
          <w:sz w:val="22"/>
          <w:szCs w:val="22"/>
        </w:rPr>
        <w:t>Documents proving the relationship with the sponsored person</w:t>
      </w:r>
    </w:p>
    <w:p w14:paraId="3883F184" w14:textId="77777777" w:rsidR="008C7B30" w:rsidRPr="008C7B30" w:rsidRDefault="008C7B30" w:rsidP="008C7B30">
      <w:pPr>
        <w:numPr>
          <w:ilvl w:val="0"/>
          <w:numId w:val="2"/>
        </w:numPr>
        <w:spacing w:after="0"/>
        <w:rPr>
          <w:sz w:val="22"/>
          <w:szCs w:val="22"/>
        </w:rPr>
      </w:pPr>
      <w:r w:rsidRPr="008C7B30">
        <w:rPr>
          <w:b/>
          <w:bCs/>
          <w:sz w:val="22"/>
          <w:szCs w:val="22"/>
        </w:rPr>
        <w:t>Additional documents</w:t>
      </w:r>
      <w:r w:rsidRPr="008C7B30">
        <w:rPr>
          <w:sz w:val="22"/>
          <w:szCs w:val="22"/>
        </w:rPr>
        <w:t> (if applicable)</w:t>
      </w:r>
    </w:p>
    <w:p w14:paraId="38D524E7" w14:textId="77777777" w:rsidR="008C7B30" w:rsidRPr="008C7B30" w:rsidRDefault="008C7B30" w:rsidP="008C7B30">
      <w:pPr>
        <w:spacing w:after="0"/>
        <w:rPr>
          <w:sz w:val="22"/>
          <w:szCs w:val="22"/>
        </w:rPr>
      </w:pPr>
      <w:r w:rsidRPr="008C7B30">
        <w:rPr>
          <w:sz w:val="22"/>
          <w:szCs w:val="22"/>
        </w:rPr>
        <w:pict w14:anchorId="35B0001A">
          <v:rect id="_x0000_i1062" style="width:0;height:0" o:hralign="center" o:hrstd="t" o:hr="t" fillcolor="#a0a0a0" stroked="f"/>
        </w:pict>
      </w:r>
    </w:p>
    <w:p w14:paraId="63F5847D" w14:textId="77777777" w:rsidR="008C7B30" w:rsidRPr="008C7B30" w:rsidRDefault="008C7B30" w:rsidP="008C7B30">
      <w:pPr>
        <w:spacing w:after="0"/>
        <w:rPr>
          <w:sz w:val="22"/>
          <w:szCs w:val="22"/>
        </w:rPr>
      </w:pPr>
      <w:r w:rsidRPr="008C7B30">
        <w:rPr>
          <w:b/>
          <w:bCs/>
          <w:sz w:val="22"/>
          <w:szCs w:val="22"/>
        </w:rPr>
        <w:t>How to Apply</w:t>
      </w:r>
    </w:p>
    <w:p w14:paraId="5CE88FB1" w14:textId="77777777" w:rsidR="008C7B30" w:rsidRPr="008C7B30" w:rsidRDefault="008C7B30" w:rsidP="008C7B30">
      <w:pPr>
        <w:numPr>
          <w:ilvl w:val="0"/>
          <w:numId w:val="3"/>
        </w:numPr>
        <w:spacing w:after="0"/>
        <w:rPr>
          <w:sz w:val="22"/>
          <w:szCs w:val="22"/>
        </w:rPr>
      </w:pPr>
      <w:r w:rsidRPr="008C7B30">
        <w:rPr>
          <w:sz w:val="22"/>
          <w:szCs w:val="22"/>
        </w:rPr>
        <w:t>Visit </w:t>
      </w:r>
      <w:r w:rsidRPr="008C7B30">
        <w:rPr>
          <w:b/>
          <w:bCs/>
          <w:sz w:val="22"/>
          <w:szCs w:val="22"/>
        </w:rPr>
        <w:t>imuga.immigration.gov.mv</w:t>
      </w:r>
    </w:p>
    <w:p w14:paraId="60DD62CC" w14:textId="77777777" w:rsidR="008C7B30" w:rsidRPr="008C7B30" w:rsidRDefault="008C7B30" w:rsidP="008C7B30">
      <w:pPr>
        <w:numPr>
          <w:ilvl w:val="0"/>
          <w:numId w:val="3"/>
        </w:numPr>
        <w:spacing w:after="0"/>
        <w:rPr>
          <w:sz w:val="22"/>
          <w:szCs w:val="22"/>
        </w:rPr>
      </w:pPr>
      <w:r w:rsidRPr="008C7B30">
        <w:rPr>
          <w:sz w:val="22"/>
          <w:szCs w:val="22"/>
        </w:rPr>
        <w:t>Select </w:t>
      </w:r>
      <w:r w:rsidRPr="008C7B30">
        <w:rPr>
          <w:b/>
          <w:bCs/>
          <w:sz w:val="22"/>
          <w:szCs w:val="22"/>
        </w:rPr>
        <w:t>‘Visa’</w:t>
      </w:r>
    </w:p>
    <w:p w14:paraId="282422B9" w14:textId="77777777" w:rsidR="008C7B30" w:rsidRPr="008C7B30" w:rsidRDefault="008C7B30" w:rsidP="008C7B30">
      <w:pPr>
        <w:numPr>
          <w:ilvl w:val="0"/>
          <w:numId w:val="3"/>
        </w:numPr>
        <w:spacing w:after="0"/>
        <w:rPr>
          <w:sz w:val="22"/>
          <w:szCs w:val="22"/>
        </w:rPr>
      </w:pPr>
      <w:r w:rsidRPr="008C7B30">
        <w:rPr>
          <w:sz w:val="22"/>
          <w:szCs w:val="22"/>
        </w:rPr>
        <w:t>Sign in to the </w:t>
      </w:r>
      <w:r w:rsidRPr="008C7B30">
        <w:rPr>
          <w:b/>
          <w:bCs/>
          <w:sz w:val="22"/>
          <w:szCs w:val="22"/>
        </w:rPr>
        <w:t>IMUGA portal</w:t>
      </w:r>
    </w:p>
    <w:p w14:paraId="0D54DB4B" w14:textId="77777777" w:rsidR="008C7B30" w:rsidRPr="008C7B30" w:rsidRDefault="008C7B30" w:rsidP="008C7B30">
      <w:pPr>
        <w:numPr>
          <w:ilvl w:val="0"/>
          <w:numId w:val="3"/>
        </w:numPr>
        <w:spacing w:after="0"/>
        <w:rPr>
          <w:sz w:val="22"/>
          <w:szCs w:val="22"/>
        </w:rPr>
      </w:pPr>
      <w:r w:rsidRPr="008C7B30">
        <w:rPr>
          <w:sz w:val="22"/>
          <w:szCs w:val="22"/>
        </w:rPr>
        <w:t>Click </w:t>
      </w:r>
      <w:r w:rsidRPr="008C7B30">
        <w:rPr>
          <w:b/>
          <w:bCs/>
          <w:sz w:val="22"/>
          <w:szCs w:val="22"/>
        </w:rPr>
        <w:t>‘Apply for a Visa’</w:t>
      </w:r>
    </w:p>
    <w:p w14:paraId="0B6D75AF" w14:textId="77777777" w:rsidR="008C7B30" w:rsidRPr="008C7B30" w:rsidRDefault="008C7B30" w:rsidP="008C7B30">
      <w:pPr>
        <w:numPr>
          <w:ilvl w:val="0"/>
          <w:numId w:val="3"/>
        </w:numPr>
        <w:spacing w:after="0"/>
        <w:rPr>
          <w:sz w:val="22"/>
          <w:szCs w:val="22"/>
        </w:rPr>
      </w:pPr>
      <w:r w:rsidRPr="008C7B30">
        <w:rPr>
          <w:sz w:val="22"/>
          <w:szCs w:val="22"/>
        </w:rPr>
        <w:t>Confirm whether you are currently in the Maldives by completing the </w:t>
      </w:r>
      <w:r w:rsidRPr="008C7B30">
        <w:rPr>
          <w:b/>
          <w:bCs/>
          <w:sz w:val="22"/>
          <w:szCs w:val="22"/>
        </w:rPr>
        <w:t>prerequisite</w:t>
      </w:r>
      <w:r w:rsidRPr="008C7B30">
        <w:rPr>
          <w:sz w:val="22"/>
          <w:szCs w:val="22"/>
        </w:rPr>
        <w:t> field. </w:t>
      </w:r>
      <w:r w:rsidRPr="008C7B30">
        <w:rPr>
          <w:i/>
          <w:iCs/>
          <w:sz w:val="22"/>
          <w:szCs w:val="22"/>
        </w:rPr>
        <w:t>Please note that the sponsorship </w:t>
      </w:r>
      <w:r w:rsidRPr="008C7B30">
        <w:rPr>
          <w:b/>
          <w:bCs/>
          <w:i/>
          <w:iCs/>
          <w:sz w:val="22"/>
          <w:szCs w:val="22"/>
        </w:rPr>
        <w:t>option will not be available</w:t>
      </w:r>
      <w:r w:rsidRPr="008C7B30">
        <w:rPr>
          <w:i/>
          <w:iCs/>
          <w:sz w:val="22"/>
          <w:szCs w:val="22"/>
        </w:rPr>
        <w:t> if the applicant is currently in the Maldives.</w:t>
      </w:r>
    </w:p>
    <w:p w14:paraId="01487F36" w14:textId="77777777" w:rsidR="008C7B30" w:rsidRPr="008C7B30" w:rsidRDefault="008C7B30" w:rsidP="008C7B30">
      <w:pPr>
        <w:numPr>
          <w:ilvl w:val="0"/>
          <w:numId w:val="3"/>
        </w:numPr>
        <w:spacing w:after="0"/>
        <w:rPr>
          <w:sz w:val="22"/>
          <w:szCs w:val="22"/>
        </w:rPr>
      </w:pPr>
      <w:r w:rsidRPr="008C7B30">
        <w:rPr>
          <w:sz w:val="22"/>
          <w:szCs w:val="22"/>
        </w:rPr>
        <w:t xml:space="preserve">Select visa </w:t>
      </w:r>
      <w:proofErr w:type="gramStart"/>
      <w:r w:rsidRPr="008C7B30">
        <w:rPr>
          <w:sz w:val="22"/>
          <w:szCs w:val="22"/>
        </w:rPr>
        <w:t>type: </w:t>
      </w:r>
      <w:r w:rsidRPr="008C7B30">
        <w:rPr>
          <w:b/>
          <w:bCs/>
          <w:sz w:val="22"/>
          <w:szCs w:val="22"/>
        </w:rPr>
        <w:t>‘</w:t>
      </w:r>
      <w:proofErr w:type="gramEnd"/>
      <w:r w:rsidRPr="008C7B30">
        <w:rPr>
          <w:b/>
          <w:bCs/>
          <w:sz w:val="22"/>
          <w:szCs w:val="22"/>
        </w:rPr>
        <w:t>Sponsorship’ </w:t>
      </w:r>
      <w:r w:rsidRPr="008C7B30">
        <w:rPr>
          <w:sz w:val="22"/>
          <w:szCs w:val="22"/>
        </w:rPr>
        <w:t>and select </w:t>
      </w:r>
      <w:r w:rsidRPr="008C7B30">
        <w:rPr>
          <w:b/>
          <w:bCs/>
          <w:sz w:val="22"/>
          <w:szCs w:val="22"/>
        </w:rPr>
        <w:t>reason</w:t>
      </w:r>
      <w:r w:rsidRPr="008C7B30">
        <w:rPr>
          <w:sz w:val="22"/>
          <w:szCs w:val="22"/>
        </w:rPr>
        <w:t> or </w:t>
      </w:r>
      <w:r w:rsidRPr="008C7B30">
        <w:rPr>
          <w:b/>
          <w:bCs/>
          <w:sz w:val="22"/>
          <w:szCs w:val="22"/>
        </w:rPr>
        <w:t>subtype</w:t>
      </w:r>
    </w:p>
    <w:p w14:paraId="5544FCC7" w14:textId="77777777" w:rsidR="008C7B30" w:rsidRPr="008C7B30" w:rsidRDefault="008C7B30" w:rsidP="008C7B30">
      <w:pPr>
        <w:numPr>
          <w:ilvl w:val="0"/>
          <w:numId w:val="3"/>
        </w:numPr>
        <w:spacing w:after="0"/>
        <w:rPr>
          <w:sz w:val="22"/>
          <w:szCs w:val="22"/>
        </w:rPr>
      </w:pPr>
      <w:r w:rsidRPr="008C7B30">
        <w:rPr>
          <w:sz w:val="22"/>
          <w:szCs w:val="22"/>
        </w:rPr>
        <w:t>Fill in the next </w:t>
      </w:r>
      <w:r w:rsidRPr="008C7B30">
        <w:rPr>
          <w:b/>
          <w:bCs/>
          <w:sz w:val="22"/>
          <w:szCs w:val="22"/>
        </w:rPr>
        <w:t>application</w:t>
      </w:r>
      <w:r w:rsidRPr="008C7B30">
        <w:rPr>
          <w:sz w:val="22"/>
          <w:szCs w:val="22"/>
        </w:rPr>
        <w:t> </w:t>
      </w:r>
      <w:r w:rsidRPr="008C7B30">
        <w:rPr>
          <w:b/>
          <w:bCs/>
          <w:sz w:val="22"/>
          <w:szCs w:val="22"/>
        </w:rPr>
        <w:t>details</w:t>
      </w:r>
    </w:p>
    <w:p w14:paraId="52A2470B" w14:textId="77777777" w:rsidR="008C7B30" w:rsidRPr="008C7B30" w:rsidRDefault="008C7B30" w:rsidP="008C7B30">
      <w:pPr>
        <w:numPr>
          <w:ilvl w:val="0"/>
          <w:numId w:val="3"/>
        </w:numPr>
        <w:spacing w:after="0"/>
        <w:rPr>
          <w:sz w:val="22"/>
          <w:szCs w:val="22"/>
        </w:rPr>
      </w:pPr>
      <w:r w:rsidRPr="008C7B30">
        <w:rPr>
          <w:sz w:val="22"/>
          <w:szCs w:val="22"/>
        </w:rPr>
        <w:t>Attach required </w:t>
      </w:r>
      <w:r w:rsidRPr="008C7B30">
        <w:rPr>
          <w:b/>
          <w:bCs/>
          <w:sz w:val="22"/>
          <w:szCs w:val="22"/>
        </w:rPr>
        <w:t>documents</w:t>
      </w:r>
    </w:p>
    <w:p w14:paraId="368C53C1" w14:textId="77777777" w:rsidR="008C7B30" w:rsidRPr="008C7B30" w:rsidRDefault="008C7B30" w:rsidP="008C7B30">
      <w:pPr>
        <w:numPr>
          <w:ilvl w:val="0"/>
          <w:numId w:val="3"/>
        </w:numPr>
        <w:spacing w:after="0"/>
        <w:rPr>
          <w:sz w:val="22"/>
          <w:szCs w:val="22"/>
        </w:rPr>
      </w:pPr>
      <w:r w:rsidRPr="008C7B30">
        <w:rPr>
          <w:b/>
          <w:bCs/>
          <w:sz w:val="22"/>
          <w:szCs w:val="22"/>
        </w:rPr>
        <w:t>Review</w:t>
      </w:r>
      <w:r w:rsidRPr="008C7B30">
        <w:rPr>
          <w:sz w:val="22"/>
          <w:szCs w:val="22"/>
        </w:rPr>
        <w:t> and </w:t>
      </w:r>
      <w:r w:rsidRPr="008C7B30">
        <w:rPr>
          <w:b/>
          <w:bCs/>
          <w:sz w:val="22"/>
          <w:szCs w:val="22"/>
        </w:rPr>
        <w:t>submit the application</w:t>
      </w:r>
    </w:p>
    <w:p w14:paraId="4075D606" w14:textId="77777777" w:rsidR="008C7B30" w:rsidRPr="008C7B30" w:rsidRDefault="008C7B30" w:rsidP="008C7B30">
      <w:pPr>
        <w:spacing w:after="0"/>
        <w:rPr>
          <w:sz w:val="22"/>
          <w:szCs w:val="22"/>
        </w:rPr>
      </w:pPr>
      <w:r w:rsidRPr="008C7B30">
        <w:rPr>
          <w:sz w:val="22"/>
          <w:szCs w:val="22"/>
        </w:rPr>
        <w:pict w14:anchorId="3C00A49C">
          <v:rect id="_x0000_i1063" style="width:0;height:0" o:hralign="center" o:hrstd="t" o:hr="t" fillcolor="#a0a0a0" stroked="f"/>
        </w:pict>
      </w:r>
    </w:p>
    <w:p w14:paraId="03A085E4" w14:textId="77777777" w:rsidR="008C7B30" w:rsidRPr="008C7B30" w:rsidRDefault="008C7B30" w:rsidP="008C7B30">
      <w:pPr>
        <w:spacing w:after="0"/>
        <w:rPr>
          <w:sz w:val="22"/>
          <w:szCs w:val="22"/>
        </w:rPr>
      </w:pPr>
      <w:r w:rsidRPr="008C7B30">
        <w:rPr>
          <w:b/>
          <w:bCs/>
          <w:sz w:val="22"/>
          <w:szCs w:val="22"/>
        </w:rPr>
        <w:t>Important Notes:</w:t>
      </w:r>
    </w:p>
    <w:p w14:paraId="403D29E9" w14:textId="77777777" w:rsidR="008C7B30" w:rsidRPr="008C7B30" w:rsidRDefault="008C7B30" w:rsidP="008C7B30">
      <w:pPr>
        <w:numPr>
          <w:ilvl w:val="0"/>
          <w:numId w:val="4"/>
        </w:numPr>
        <w:spacing w:after="0"/>
        <w:rPr>
          <w:sz w:val="22"/>
          <w:szCs w:val="22"/>
        </w:rPr>
      </w:pPr>
      <w:r w:rsidRPr="008C7B30">
        <w:rPr>
          <w:sz w:val="22"/>
          <w:szCs w:val="22"/>
        </w:rPr>
        <w:t>Once approved, the </w:t>
      </w:r>
      <w:r w:rsidRPr="008C7B30">
        <w:rPr>
          <w:b/>
          <w:bCs/>
          <w:sz w:val="22"/>
          <w:szCs w:val="22"/>
        </w:rPr>
        <w:t>pre-arrival sponsorship approval slip</w:t>
      </w:r>
      <w:r w:rsidRPr="008C7B30">
        <w:rPr>
          <w:sz w:val="22"/>
          <w:szCs w:val="22"/>
        </w:rPr>
        <w:t> can be viewed from the IMUGA portal.</w:t>
      </w:r>
    </w:p>
    <w:p w14:paraId="057D9E53" w14:textId="77777777" w:rsidR="008C7B30" w:rsidRPr="008C7B30" w:rsidRDefault="008C7B30" w:rsidP="008C7B30">
      <w:pPr>
        <w:numPr>
          <w:ilvl w:val="0"/>
          <w:numId w:val="4"/>
        </w:numPr>
        <w:spacing w:after="0"/>
        <w:rPr>
          <w:sz w:val="22"/>
          <w:szCs w:val="22"/>
        </w:rPr>
      </w:pPr>
      <w:r w:rsidRPr="008C7B30">
        <w:rPr>
          <w:sz w:val="22"/>
          <w:szCs w:val="22"/>
        </w:rPr>
        <w:t>The sponsored person must </w:t>
      </w:r>
      <w:r w:rsidRPr="008C7B30">
        <w:rPr>
          <w:b/>
          <w:bCs/>
          <w:sz w:val="22"/>
          <w:szCs w:val="22"/>
        </w:rPr>
        <w:t>arrive in the Maldives within 30 days</w:t>
      </w:r>
      <w:r w:rsidRPr="008C7B30">
        <w:rPr>
          <w:sz w:val="22"/>
          <w:szCs w:val="22"/>
        </w:rPr>
        <w:t> of approval.</w:t>
      </w:r>
    </w:p>
    <w:p w14:paraId="3F2F7EFD" w14:textId="77777777" w:rsidR="008C7B30" w:rsidRPr="008C7B30" w:rsidRDefault="008C7B30" w:rsidP="008C7B30">
      <w:pPr>
        <w:numPr>
          <w:ilvl w:val="0"/>
          <w:numId w:val="4"/>
        </w:numPr>
        <w:spacing w:after="0"/>
        <w:rPr>
          <w:sz w:val="22"/>
          <w:szCs w:val="22"/>
        </w:rPr>
      </w:pPr>
      <w:proofErr w:type="gramStart"/>
      <w:r w:rsidRPr="008C7B30">
        <w:rPr>
          <w:sz w:val="22"/>
          <w:szCs w:val="22"/>
        </w:rPr>
        <w:t>The correct </w:t>
      </w:r>
      <w:r w:rsidRPr="008C7B30">
        <w:rPr>
          <w:b/>
          <w:bCs/>
          <w:sz w:val="22"/>
          <w:szCs w:val="22"/>
        </w:rPr>
        <w:t>intended length of stay,</w:t>
      </w:r>
      <w:proofErr w:type="gramEnd"/>
      <w:r w:rsidRPr="008C7B30">
        <w:rPr>
          <w:b/>
          <w:bCs/>
          <w:sz w:val="22"/>
          <w:szCs w:val="22"/>
        </w:rPr>
        <w:t xml:space="preserve"> estimated arrival date and purpose of stay</w:t>
      </w:r>
      <w:r w:rsidRPr="008C7B30">
        <w:rPr>
          <w:sz w:val="22"/>
          <w:szCs w:val="22"/>
        </w:rPr>
        <w:t> must be provided, especially if planning to apply for an extension.</w:t>
      </w:r>
    </w:p>
    <w:p w14:paraId="1C278987" w14:textId="77777777" w:rsidR="008C7B30" w:rsidRPr="008C7B30" w:rsidRDefault="008C7B30" w:rsidP="008C7B30">
      <w:pPr>
        <w:numPr>
          <w:ilvl w:val="0"/>
          <w:numId w:val="4"/>
        </w:numPr>
        <w:spacing w:after="0"/>
        <w:rPr>
          <w:sz w:val="22"/>
          <w:szCs w:val="22"/>
        </w:rPr>
      </w:pPr>
      <w:r w:rsidRPr="008C7B30">
        <w:rPr>
          <w:sz w:val="22"/>
          <w:szCs w:val="22"/>
        </w:rPr>
        <w:t>It is only advised to </w:t>
      </w:r>
      <w:r w:rsidRPr="008C7B30">
        <w:rPr>
          <w:b/>
          <w:bCs/>
          <w:sz w:val="22"/>
          <w:szCs w:val="22"/>
        </w:rPr>
        <w:t>purchase tickets once the sponsorship is approved.</w:t>
      </w:r>
    </w:p>
    <w:p w14:paraId="2FE30A62" w14:textId="77777777" w:rsidR="008C7B30" w:rsidRDefault="008C7B30" w:rsidP="008C7B30">
      <w:pPr>
        <w:spacing w:after="0"/>
        <w:rPr>
          <w:b/>
          <w:bCs/>
          <w:sz w:val="22"/>
          <w:szCs w:val="22"/>
        </w:rPr>
      </w:pPr>
    </w:p>
    <w:p w14:paraId="366D12FE" w14:textId="77777777" w:rsidR="008C7B30" w:rsidRPr="008C7B30" w:rsidRDefault="008C7B30" w:rsidP="008C7B30">
      <w:pPr>
        <w:spacing w:after="0"/>
        <w:rPr>
          <w:sz w:val="22"/>
          <w:szCs w:val="22"/>
        </w:rPr>
      </w:pPr>
    </w:p>
    <w:p w14:paraId="415FC368" w14:textId="77777777" w:rsidR="008C7B30" w:rsidRDefault="008C7B30" w:rsidP="008C7B30">
      <w:pPr>
        <w:rPr>
          <w:sz w:val="22"/>
          <w:szCs w:val="22"/>
        </w:rPr>
      </w:pPr>
    </w:p>
    <w:p w14:paraId="223CD329" w14:textId="4A2038B5" w:rsidR="008C7B30" w:rsidRPr="008C7B30" w:rsidRDefault="008C7B30" w:rsidP="008C7B30">
      <w:pPr>
        <w:rPr>
          <w:b/>
          <w:bCs/>
          <w:sz w:val="40"/>
          <w:szCs w:val="40"/>
        </w:rPr>
      </w:pPr>
      <w:r>
        <w:rPr>
          <w:b/>
          <w:bCs/>
          <w:sz w:val="40"/>
          <w:szCs w:val="40"/>
        </w:rPr>
        <w:lastRenderedPageBreak/>
        <w:t>Work Visa Service</w:t>
      </w:r>
    </w:p>
    <w:p w14:paraId="127D7F60" w14:textId="77777777" w:rsidR="008C7B30" w:rsidRPr="008C7B30" w:rsidRDefault="008C7B30" w:rsidP="008C7B30">
      <w:pPr>
        <w:numPr>
          <w:ilvl w:val="0"/>
          <w:numId w:val="5"/>
        </w:numPr>
        <w:spacing w:after="0" w:line="276" w:lineRule="auto"/>
        <w:rPr>
          <w:sz w:val="22"/>
          <w:szCs w:val="22"/>
        </w:rPr>
      </w:pPr>
      <w:r w:rsidRPr="008C7B30">
        <w:rPr>
          <w:sz w:val="22"/>
          <w:szCs w:val="22"/>
        </w:rPr>
        <w:t>A Work Visa is a permit issued for a foreigner to stay in Maldives for the purpose of employment.</w:t>
      </w:r>
    </w:p>
    <w:p w14:paraId="738C312E" w14:textId="77777777" w:rsidR="008C7B30" w:rsidRPr="008C7B30" w:rsidRDefault="008C7B30" w:rsidP="008C7B30">
      <w:pPr>
        <w:numPr>
          <w:ilvl w:val="0"/>
          <w:numId w:val="5"/>
        </w:numPr>
        <w:spacing w:after="0" w:line="276" w:lineRule="auto"/>
        <w:rPr>
          <w:sz w:val="22"/>
          <w:szCs w:val="22"/>
        </w:rPr>
      </w:pPr>
      <w:r w:rsidRPr="008C7B30">
        <w:rPr>
          <w:sz w:val="22"/>
          <w:szCs w:val="22"/>
        </w:rPr>
        <w:t>Employers must obtain a Work Visa for their employees within 15 days of their arrival in the Maldives, based on a valid Work Permit issued by the Ministry of Homeland Security and Technology.</w:t>
      </w:r>
    </w:p>
    <w:p w14:paraId="6447B176" w14:textId="77777777" w:rsidR="008C7B30" w:rsidRPr="008C7B30" w:rsidRDefault="008C7B30" w:rsidP="008C7B30">
      <w:pPr>
        <w:numPr>
          <w:ilvl w:val="0"/>
          <w:numId w:val="5"/>
        </w:numPr>
        <w:spacing w:after="0" w:line="276" w:lineRule="auto"/>
        <w:rPr>
          <w:sz w:val="22"/>
          <w:szCs w:val="22"/>
        </w:rPr>
      </w:pPr>
      <w:r w:rsidRPr="008C7B30">
        <w:rPr>
          <w:sz w:val="22"/>
          <w:szCs w:val="22"/>
        </w:rPr>
        <w:t xml:space="preserve">Work Visa holders are required to </w:t>
      </w:r>
      <w:proofErr w:type="gramStart"/>
      <w:r w:rsidRPr="008C7B30">
        <w:rPr>
          <w:sz w:val="22"/>
          <w:szCs w:val="22"/>
        </w:rPr>
        <w:t>maintain a valid visa at all times</w:t>
      </w:r>
      <w:proofErr w:type="gramEnd"/>
      <w:r w:rsidRPr="008C7B30">
        <w:rPr>
          <w:sz w:val="22"/>
          <w:szCs w:val="22"/>
        </w:rPr>
        <w:t xml:space="preserve"> while residing and working in the Maldives.</w:t>
      </w:r>
    </w:p>
    <w:p w14:paraId="2D6FF088" w14:textId="77777777" w:rsidR="008C7B30" w:rsidRPr="008C7B30" w:rsidRDefault="008C7B30" w:rsidP="008C7B30">
      <w:pPr>
        <w:numPr>
          <w:ilvl w:val="0"/>
          <w:numId w:val="5"/>
        </w:numPr>
        <w:spacing w:after="0" w:line="276" w:lineRule="auto"/>
        <w:rPr>
          <w:sz w:val="22"/>
          <w:szCs w:val="22"/>
        </w:rPr>
      </w:pPr>
      <w:r w:rsidRPr="008C7B30">
        <w:rPr>
          <w:sz w:val="22"/>
          <w:szCs w:val="22"/>
        </w:rPr>
        <w:t xml:space="preserve">Work Visa holders are not permitted to depart the country without a valid visa stamped </w:t>
      </w:r>
      <w:proofErr w:type="gramStart"/>
      <w:r w:rsidRPr="008C7B30">
        <w:rPr>
          <w:sz w:val="22"/>
          <w:szCs w:val="22"/>
        </w:rPr>
        <w:t>in</w:t>
      </w:r>
      <w:proofErr w:type="gramEnd"/>
      <w:r w:rsidRPr="008C7B30">
        <w:rPr>
          <w:sz w:val="22"/>
          <w:szCs w:val="22"/>
        </w:rPr>
        <w:t xml:space="preserve"> their passport.</w:t>
      </w:r>
    </w:p>
    <w:p w14:paraId="3A6B6421" w14:textId="77777777" w:rsidR="008C7B30" w:rsidRPr="008C7B30" w:rsidRDefault="008C7B30" w:rsidP="008C7B30">
      <w:pPr>
        <w:spacing w:after="0" w:line="276" w:lineRule="auto"/>
        <w:rPr>
          <w:sz w:val="22"/>
          <w:szCs w:val="22"/>
        </w:rPr>
      </w:pPr>
      <w:r w:rsidRPr="008C7B30">
        <w:rPr>
          <w:sz w:val="22"/>
          <w:szCs w:val="22"/>
        </w:rPr>
        <w:pict w14:anchorId="05675CC1">
          <v:rect id="_x0000_i1103" style="width:0;height:0" o:hralign="center" o:hrstd="t" o:hr="t" fillcolor="#a0a0a0" stroked="f"/>
        </w:pict>
      </w:r>
    </w:p>
    <w:p w14:paraId="44ED0DD8" w14:textId="77777777" w:rsidR="008C7B30" w:rsidRPr="008C7B30" w:rsidRDefault="008C7B30" w:rsidP="008C7B30">
      <w:pPr>
        <w:spacing w:after="0" w:line="276" w:lineRule="auto"/>
        <w:rPr>
          <w:sz w:val="22"/>
          <w:szCs w:val="22"/>
        </w:rPr>
      </w:pPr>
      <w:r w:rsidRPr="008C7B30">
        <w:rPr>
          <w:b/>
          <w:bCs/>
          <w:sz w:val="22"/>
          <w:szCs w:val="22"/>
        </w:rPr>
        <w:t>HOW TO APPLY</w:t>
      </w:r>
    </w:p>
    <w:p w14:paraId="5538F8BA" w14:textId="77777777" w:rsidR="008C7B30" w:rsidRPr="008C7B30" w:rsidRDefault="008C7B30" w:rsidP="008C7B30">
      <w:pPr>
        <w:numPr>
          <w:ilvl w:val="0"/>
          <w:numId w:val="6"/>
        </w:numPr>
        <w:spacing w:after="0" w:line="276" w:lineRule="auto"/>
        <w:rPr>
          <w:sz w:val="22"/>
          <w:szCs w:val="22"/>
        </w:rPr>
      </w:pPr>
      <w:r w:rsidRPr="008C7B30">
        <w:rPr>
          <w:sz w:val="22"/>
          <w:szCs w:val="22"/>
        </w:rPr>
        <w:t>Log into the </w:t>
      </w:r>
      <w:proofErr w:type="spellStart"/>
      <w:r w:rsidRPr="008C7B30">
        <w:rPr>
          <w:b/>
          <w:bCs/>
          <w:sz w:val="22"/>
          <w:szCs w:val="22"/>
        </w:rPr>
        <w:t>Xpat</w:t>
      </w:r>
      <w:proofErr w:type="spellEnd"/>
      <w:r w:rsidRPr="008C7B30">
        <w:rPr>
          <w:b/>
          <w:bCs/>
          <w:sz w:val="22"/>
          <w:szCs w:val="22"/>
        </w:rPr>
        <w:t xml:space="preserve"> Online System</w:t>
      </w:r>
      <w:r w:rsidRPr="008C7B30">
        <w:rPr>
          <w:sz w:val="22"/>
          <w:szCs w:val="22"/>
        </w:rPr>
        <w:t>: </w:t>
      </w:r>
      <w:hyperlink r:id="rId9" w:history="1">
        <w:r w:rsidRPr="008C7B30">
          <w:rPr>
            <w:rStyle w:val="Hyperlink"/>
            <w:sz w:val="22"/>
            <w:szCs w:val="22"/>
          </w:rPr>
          <w:t>https://workpermit.egov.mv</w:t>
        </w:r>
      </w:hyperlink>
    </w:p>
    <w:p w14:paraId="05AAC892" w14:textId="77777777" w:rsidR="008C7B30" w:rsidRPr="008C7B30" w:rsidRDefault="008C7B30" w:rsidP="008C7B30">
      <w:pPr>
        <w:numPr>
          <w:ilvl w:val="0"/>
          <w:numId w:val="6"/>
        </w:numPr>
        <w:spacing w:after="0" w:line="276" w:lineRule="auto"/>
        <w:rPr>
          <w:sz w:val="22"/>
          <w:szCs w:val="22"/>
        </w:rPr>
      </w:pPr>
      <w:r w:rsidRPr="008C7B30">
        <w:rPr>
          <w:sz w:val="22"/>
          <w:szCs w:val="22"/>
        </w:rPr>
        <w:t>Search for the employee using the </w:t>
      </w:r>
      <w:r w:rsidRPr="008C7B30">
        <w:rPr>
          <w:b/>
          <w:bCs/>
          <w:sz w:val="22"/>
          <w:szCs w:val="22"/>
        </w:rPr>
        <w:t>Work Permit number</w:t>
      </w:r>
      <w:r w:rsidRPr="008C7B30">
        <w:rPr>
          <w:sz w:val="22"/>
          <w:szCs w:val="22"/>
        </w:rPr>
        <w:t> or </w:t>
      </w:r>
      <w:r w:rsidRPr="008C7B30">
        <w:rPr>
          <w:b/>
          <w:bCs/>
          <w:sz w:val="22"/>
          <w:szCs w:val="22"/>
        </w:rPr>
        <w:t>passport number</w:t>
      </w:r>
    </w:p>
    <w:p w14:paraId="03DD4A15" w14:textId="77777777" w:rsidR="008C7B30" w:rsidRPr="008C7B30" w:rsidRDefault="008C7B30" w:rsidP="008C7B30">
      <w:pPr>
        <w:numPr>
          <w:ilvl w:val="0"/>
          <w:numId w:val="6"/>
        </w:numPr>
        <w:spacing w:after="0" w:line="276" w:lineRule="auto"/>
        <w:rPr>
          <w:sz w:val="22"/>
          <w:szCs w:val="22"/>
        </w:rPr>
      </w:pPr>
      <w:r w:rsidRPr="008C7B30">
        <w:rPr>
          <w:sz w:val="22"/>
          <w:szCs w:val="22"/>
        </w:rPr>
        <w:t>Go to the </w:t>
      </w:r>
      <w:r w:rsidRPr="008C7B30">
        <w:rPr>
          <w:b/>
          <w:bCs/>
          <w:sz w:val="22"/>
          <w:szCs w:val="22"/>
        </w:rPr>
        <w:t>Visa</w:t>
      </w:r>
      <w:r w:rsidRPr="008C7B30">
        <w:rPr>
          <w:sz w:val="22"/>
          <w:szCs w:val="22"/>
        </w:rPr>
        <w:t> tab and select </w:t>
      </w:r>
      <w:r w:rsidRPr="008C7B30">
        <w:rPr>
          <w:b/>
          <w:bCs/>
          <w:sz w:val="22"/>
          <w:szCs w:val="22"/>
        </w:rPr>
        <w:t>‘New Work Visa’</w:t>
      </w:r>
    </w:p>
    <w:p w14:paraId="5B6FAE37" w14:textId="77777777" w:rsidR="008C7B30" w:rsidRPr="008C7B30" w:rsidRDefault="008C7B30" w:rsidP="008C7B30">
      <w:pPr>
        <w:numPr>
          <w:ilvl w:val="0"/>
          <w:numId w:val="6"/>
        </w:numPr>
        <w:spacing w:after="0" w:line="276" w:lineRule="auto"/>
        <w:rPr>
          <w:sz w:val="22"/>
          <w:szCs w:val="22"/>
        </w:rPr>
      </w:pPr>
      <w:r w:rsidRPr="008C7B30">
        <w:rPr>
          <w:sz w:val="22"/>
          <w:szCs w:val="22"/>
        </w:rPr>
        <w:t>Confirm the </w:t>
      </w:r>
      <w:r w:rsidRPr="008C7B30">
        <w:rPr>
          <w:b/>
          <w:bCs/>
          <w:sz w:val="22"/>
          <w:szCs w:val="22"/>
        </w:rPr>
        <w:t>visa duration</w:t>
      </w:r>
      <w:r w:rsidRPr="008C7B30">
        <w:rPr>
          <w:sz w:val="22"/>
          <w:szCs w:val="22"/>
        </w:rPr>
        <w:t> (same as the duration of the Work Permit)</w:t>
      </w:r>
    </w:p>
    <w:p w14:paraId="667B62B9" w14:textId="77777777" w:rsidR="008C7B30" w:rsidRPr="008C7B30" w:rsidRDefault="008C7B30" w:rsidP="008C7B30">
      <w:pPr>
        <w:numPr>
          <w:ilvl w:val="0"/>
          <w:numId w:val="6"/>
        </w:numPr>
        <w:spacing w:after="0" w:line="276" w:lineRule="auto"/>
        <w:rPr>
          <w:sz w:val="22"/>
          <w:szCs w:val="22"/>
        </w:rPr>
      </w:pPr>
      <w:r w:rsidRPr="008C7B30">
        <w:rPr>
          <w:sz w:val="22"/>
          <w:szCs w:val="22"/>
        </w:rPr>
        <w:t>Attach all </w:t>
      </w:r>
      <w:r w:rsidRPr="008C7B30">
        <w:rPr>
          <w:b/>
          <w:bCs/>
          <w:sz w:val="22"/>
          <w:szCs w:val="22"/>
        </w:rPr>
        <w:t>required documents</w:t>
      </w:r>
    </w:p>
    <w:p w14:paraId="26873EE2" w14:textId="12815B49" w:rsidR="008C7B30" w:rsidRPr="008C7B30" w:rsidRDefault="008C7B30" w:rsidP="008C7B30">
      <w:pPr>
        <w:numPr>
          <w:ilvl w:val="0"/>
          <w:numId w:val="6"/>
        </w:numPr>
        <w:spacing w:after="0" w:line="276" w:lineRule="auto"/>
        <w:rPr>
          <w:sz w:val="22"/>
          <w:szCs w:val="22"/>
        </w:rPr>
      </w:pPr>
      <w:r w:rsidRPr="008C7B30">
        <w:rPr>
          <w:sz w:val="22"/>
          <w:szCs w:val="22"/>
        </w:rPr>
        <w:t>Save and </w:t>
      </w:r>
      <w:r w:rsidRPr="008C7B30">
        <w:rPr>
          <w:b/>
          <w:bCs/>
          <w:sz w:val="22"/>
          <w:szCs w:val="22"/>
        </w:rPr>
        <w:t>submit the application</w:t>
      </w:r>
      <w:r>
        <w:rPr>
          <w:b/>
          <w:bCs/>
          <w:sz w:val="22"/>
          <w:szCs w:val="22"/>
        </w:rPr>
        <w:br/>
      </w:r>
    </w:p>
    <w:p w14:paraId="2D841841" w14:textId="77777777" w:rsidR="008C7B30" w:rsidRPr="008C7B30" w:rsidRDefault="008C7B30" w:rsidP="008C7B30">
      <w:pPr>
        <w:spacing w:after="0" w:line="276" w:lineRule="auto"/>
        <w:rPr>
          <w:sz w:val="22"/>
          <w:szCs w:val="22"/>
        </w:rPr>
      </w:pPr>
      <w:r w:rsidRPr="008C7B30">
        <w:rPr>
          <w:b/>
          <w:bCs/>
          <w:sz w:val="22"/>
          <w:szCs w:val="22"/>
        </w:rPr>
        <w:t>Note:</w:t>
      </w:r>
      <w:r w:rsidRPr="008C7B30">
        <w:rPr>
          <w:sz w:val="22"/>
          <w:szCs w:val="22"/>
        </w:rPr>
        <w:t> An employee must obtain a </w:t>
      </w:r>
      <w:r w:rsidRPr="008C7B30">
        <w:rPr>
          <w:b/>
          <w:bCs/>
          <w:sz w:val="22"/>
          <w:szCs w:val="22"/>
        </w:rPr>
        <w:t>Work Visa within 15 days of arrival</w:t>
      </w:r>
      <w:r w:rsidRPr="008C7B30">
        <w:rPr>
          <w:sz w:val="22"/>
          <w:szCs w:val="22"/>
        </w:rPr>
        <w:t> in the Maldives on a valid </w:t>
      </w:r>
      <w:r w:rsidRPr="008C7B30">
        <w:rPr>
          <w:b/>
          <w:bCs/>
          <w:sz w:val="22"/>
          <w:szCs w:val="22"/>
        </w:rPr>
        <w:t>Work Permit issued by the Ministry of Homeland Security and Technology</w:t>
      </w:r>
      <w:r w:rsidRPr="008C7B30">
        <w:rPr>
          <w:sz w:val="22"/>
          <w:szCs w:val="22"/>
        </w:rPr>
        <w:t>.</w:t>
      </w:r>
    </w:p>
    <w:p w14:paraId="3FA33946" w14:textId="77777777" w:rsidR="008C7B30" w:rsidRPr="008C7B30" w:rsidRDefault="008C7B30" w:rsidP="008C7B30">
      <w:pPr>
        <w:spacing w:after="0" w:line="276" w:lineRule="auto"/>
        <w:rPr>
          <w:sz w:val="22"/>
          <w:szCs w:val="22"/>
        </w:rPr>
      </w:pPr>
      <w:r w:rsidRPr="008C7B30">
        <w:rPr>
          <w:sz w:val="22"/>
          <w:szCs w:val="22"/>
        </w:rPr>
        <w:pict w14:anchorId="695E1DB8">
          <v:rect id="_x0000_i1104" style="width:0;height:0" o:hralign="center" o:hrstd="t" o:hr="t" fillcolor="#a0a0a0" stroked="f"/>
        </w:pict>
      </w:r>
    </w:p>
    <w:p w14:paraId="73D90D17" w14:textId="77777777" w:rsidR="008C7B30" w:rsidRPr="008C7B30" w:rsidRDefault="008C7B30" w:rsidP="008C7B30">
      <w:pPr>
        <w:spacing w:after="0" w:line="276" w:lineRule="auto"/>
        <w:rPr>
          <w:sz w:val="22"/>
          <w:szCs w:val="22"/>
        </w:rPr>
      </w:pPr>
      <w:r w:rsidRPr="008C7B30">
        <w:rPr>
          <w:b/>
          <w:bCs/>
          <w:sz w:val="22"/>
          <w:szCs w:val="22"/>
        </w:rPr>
        <w:t>DOCUMENTS REQUIRED</w:t>
      </w:r>
    </w:p>
    <w:p w14:paraId="68D82350" w14:textId="77777777" w:rsidR="008C7B30" w:rsidRPr="008C7B30" w:rsidRDefault="008C7B30" w:rsidP="008C7B30">
      <w:pPr>
        <w:numPr>
          <w:ilvl w:val="0"/>
          <w:numId w:val="7"/>
        </w:numPr>
        <w:spacing w:after="0" w:line="276" w:lineRule="auto"/>
        <w:rPr>
          <w:sz w:val="22"/>
          <w:szCs w:val="22"/>
        </w:rPr>
      </w:pPr>
      <w:r w:rsidRPr="008C7B30">
        <w:rPr>
          <w:b/>
          <w:bCs/>
          <w:sz w:val="22"/>
          <w:szCs w:val="22"/>
        </w:rPr>
        <w:t>Passport-size photo</w:t>
      </w:r>
      <w:r w:rsidRPr="008C7B30">
        <w:rPr>
          <w:sz w:val="22"/>
          <w:szCs w:val="22"/>
        </w:rPr>
        <w:t> (as per Immigration photo standards)</w:t>
      </w:r>
    </w:p>
    <w:p w14:paraId="46CFACEC" w14:textId="77777777" w:rsidR="008C7B30" w:rsidRPr="008C7B30" w:rsidRDefault="008C7B30" w:rsidP="008C7B30">
      <w:pPr>
        <w:numPr>
          <w:ilvl w:val="0"/>
          <w:numId w:val="7"/>
        </w:numPr>
        <w:spacing w:after="0" w:line="276" w:lineRule="auto"/>
        <w:rPr>
          <w:sz w:val="22"/>
          <w:szCs w:val="22"/>
        </w:rPr>
      </w:pPr>
      <w:r w:rsidRPr="008C7B30">
        <w:rPr>
          <w:b/>
          <w:bCs/>
          <w:sz w:val="22"/>
          <w:szCs w:val="22"/>
        </w:rPr>
        <w:t>Passport copy</w:t>
      </w:r>
      <w:r w:rsidRPr="008C7B30">
        <w:rPr>
          <w:sz w:val="22"/>
          <w:szCs w:val="22"/>
        </w:rPr>
        <w:t> (biodata page)</w:t>
      </w:r>
    </w:p>
    <w:p w14:paraId="2829B30D" w14:textId="77777777" w:rsidR="008C7B30" w:rsidRPr="008C7B30" w:rsidRDefault="008C7B30" w:rsidP="008C7B30">
      <w:pPr>
        <w:spacing w:after="0" w:line="276" w:lineRule="auto"/>
        <w:rPr>
          <w:sz w:val="22"/>
          <w:szCs w:val="22"/>
        </w:rPr>
      </w:pPr>
      <w:r w:rsidRPr="008C7B30">
        <w:rPr>
          <w:sz w:val="22"/>
          <w:szCs w:val="22"/>
        </w:rPr>
        <w:pict w14:anchorId="5AA7123B">
          <v:rect id="_x0000_i1105" style="width:0;height:0" o:hralign="center" o:hrstd="t" o:hr="t" fillcolor="#a0a0a0" stroked="f"/>
        </w:pict>
      </w:r>
    </w:p>
    <w:p w14:paraId="62C6C0FA" w14:textId="77777777" w:rsidR="008C7B30" w:rsidRPr="008C7B30" w:rsidRDefault="008C7B30" w:rsidP="008C7B30">
      <w:pPr>
        <w:spacing w:after="0" w:line="276" w:lineRule="auto"/>
        <w:rPr>
          <w:sz w:val="22"/>
          <w:szCs w:val="22"/>
        </w:rPr>
      </w:pPr>
      <w:r w:rsidRPr="008C7B30">
        <w:rPr>
          <w:b/>
          <w:bCs/>
          <w:sz w:val="22"/>
          <w:szCs w:val="22"/>
        </w:rPr>
        <w:t>IF THE APPLICATION IS INCOMPLETE</w:t>
      </w:r>
    </w:p>
    <w:p w14:paraId="7DE62D0E" w14:textId="77777777" w:rsidR="008C7B30" w:rsidRPr="008C7B30" w:rsidRDefault="008C7B30" w:rsidP="008C7B30">
      <w:pPr>
        <w:numPr>
          <w:ilvl w:val="0"/>
          <w:numId w:val="8"/>
        </w:numPr>
        <w:spacing w:after="0" w:line="276" w:lineRule="auto"/>
        <w:rPr>
          <w:sz w:val="22"/>
          <w:szCs w:val="22"/>
        </w:rPr>
      </w:pPr>
      <w:r w:rsidRPr="008C7B30">
        <w:rPr>
          <w:sz w:val="22"/>
          <w:szCs w:val="22"/>
        </w:rPr>
        <w:t>The employer can </w:t>
      </w:r>
      <w:r w:rsidRPr="008C7B30">
        <w:rPr>
          <w:b/>
          <w:bCs/>
          <w:sz w:val="22"/>
          <w:szCs w:val="22"/>
        </w:rPr>
        <w:t>view the reason for incompletion</w:t>
      </w:r>
      <w:r w:rsidRPr="008C7B30">
        <w:rPr>
          <w:sz w:val="22"/>
          <w:szCs w:val="22"/>
        </w:rPr>
        <w:t xml:space="preserve"> by logging into the </w:t>
      </w:r>
      <w:proofErr w:type="spellStart"/>
      <w:r w:rsidRPr="008C7B30">
        <w:rPr>
          <w:sz w:val="22"/>
          <w:szCs w:val="22"/>
        </w:rPr>
        <w:t>Xpat</w:t>
      </w:r>
      <w:proofErr w:type="spellEnd"/>
      <w:r w:rsidRPr="008C7B30">
        <w:rPr>
          <w:sz w:val="22"/>
          <w:szCs w:val="22"/>
        </w:rPr>
        <w:t xml:space="preserve"> system</w:t>
      </w:r>
    </w:p>
    <w:p w14:paraId="025B640E" w14:textId="77777777" w:rsidR="008C7B30" w:rsidRPr="008C7B30" w:rsidRDefault="008C7B30" w:rsidP="008C7B30">
      <w:pPr>
        <w:numPr>
          <w:ilvl w:val="0"/>
          <w:numId w:val="8"/>
        </w:numPr>
        <w:spacing w:after="0" w:line="276" w:lineRule="auto"/>
        <w:rPr>
          <w:sz w:val="22"/>
          <w:szCs w:val="22"/>
        </w:rPr>
      </w:pPr>
      <w:r w:rsidRPr="008C7B30">
        <w:rPr>
          <w:b/>
          <w:bCs/>
          <w:sz w:val="22"/>
          <w:szCs w:val="22"/>
        </w:rPr>
        <w:t>Resubmit the incomplete documents</w:t>
      </w:r>
      <w:r w:rsidRPr="008C7B30">
        <w:rPr>
          <w:sz w:val="22"/>
          <w:szCs w:val="22"/>
        </w:rPr>
        <w:t> and update the application</w:t>
      </w:r>
    </w:p>
    <w:p w14:paraId="071A2B35" w14:textId="77777777" w:rsidR="008C7B30" w:rsidRPr="008C7B30" w:rsidRDefault="008C7B30" w:rsidP="008C7B30">
      <w:pPr>
        <w:spacing w:after="0" w:line="276" w:lineRule="auto"/>
        <w:rPr>
          <w:sz w:val="22"/>
          <w:szCs w:val="22"/>
        </w:rPr>
      </w:pPr>
      <w:r w:rsidRPr="008C7B30">
        <w:rPr>
          <w:sz w:val="22"/>
          <w:szCs w:val="22"/>
        </w:rPr>
        <w:pict w14:anchorId="56733AF9">
          <v:rect id="_x0000_i1106" style="width:0;height:0" o:hralign="center" o:hrstd="t" o:hr="t" fillcolor="#a0a0a0" stroked="f"/>
        </w:pict>
      </w:r>
    </w:p>
    <w:p w14:paraId="11F833A0" w14:textId="77777777" w:rsidR="008C7B30" w:rsidRPr="008C7B30" w:rsidRDefault="008C7B30" w:rsidP="008C7B30">
      <w:pPr>
        <w:spacing w:after="0" w:line="276" w:lineRule="auto"/>
        <w:rPr>
          <w:sz w:val="22"/>
          <w:szCs w:val="22"/>
        </w:rPr>
      </w:pPr>
      <w:r w:rsidRPr="008C7B30">
        <w:rPr>
          <w:b/>
          <w:bCs/>
          <w:sz w:val="22"/>
          <w:szCs w:val="22"/>
        </w:rPr>
        <w:t>HOW TO GET AN APPOINTMENT FOR PASSPORT SUBMISSION</w:t>
      </w:r>
    </w:p>
    <w:p w14:paraId="79E14167" w14:textId="77777777" w:rsidR="008C7B30" w:rsidRPr="008C7B30" w:rsidRDefault="008C7B30" w:rsidP="008C7B30">
      <w:pPr>
        <w:numPr>
          <w:ilvl w:val="0"/>
          <w:numId w:val="9"/>
        </w:numPr>
        <w:spacing w:after="0" w:line="276" w:lineRule="auto"/>
        <w:rPr>
          <w:sz w:val="22"/>
          <w:szCs w:val="22"/>
        </w:rPr>
      </w:pPr>
      <w:r w:rsidRPr="008C7B30">
        <w:rPr>
          <w:sz w:val="22"/>
          <w:szCs w:val="22"/>
        </w:rPr>
        <w:t>When the visa is approved, go to the </w:t>
      </w:r>
      <w:r w:rsidRPr="008C7B30">
        <w:rPr>
          <w:b/>
          <w:bCs/>
          <w:sz w:val="22"/>
          <w:szCs w:val="22"/>
        </w:rPr>
        <w:t>‘Work Visa’ tab</w:t>
      </w:r>
      <w:r w:rsidRPr="008C7B30">
        <w:rPr>
          <w:sz w:val="22"/>
          <w:szCs w:val="22"/>
        </w:rPr>
        <w:t> and select </w:t>
      </w:r>
      <w:r w:rsidRPr="008C7B30">
        <w:rPr>
          <w:b/>
          <w:bCs/>
          <w:sz w:val="22"/>
          <w:szCs w:val="22"/>
        </w:rPr>
        <w:t>‘Ready for Submission’</w:t>
      </w:r>
    </w:p>
    <w:p w14:paraId="5196F787" w14:textId="77777777" w:rsidR="008C7B30" w:rsidRPr="008C7B30" w:rsidRDefault="008C7B30" w:rsidP="008C7B30">
      <w:pPr>
        <w:numPr>
          <w:ilvl w:val="0"/>
          <w:numId w:val="9"/>
        </w:numPr>
        <w:spacing w:after="0" w:line="276" w:lineRule="auto"/>
        <w:rPr>
          <w:sz w:val="22"/>
          <w:szCs w:val="22"/>
        </w:rPr>
      </w:pPr>
      <w:r w:rsidRPr="008C7B30">
        <w:rPr>
          <w:sz w:val="22"/>
          <w:szCs w:val="22"/>
        </w:rPr>
        <w:t>Select the passport and click </w:t>
      </w:r>
      <w:r w:rsidRPr="008C7B30">
        <w:rPr>
          <w:b/>
          <w:bCs/>
          <w:sz w:val="22"/>
          <w:szCs w:val="22"/>
        </w:rPr>
        <w:t>‘Request Appointment’</w:t>
      </w:r>
    </w:p>
    <w:p w14:paraId="27A2D5E1" w14:textId="77777777" w:rsidR="008C7B30" w:rsidRPr="008C7B30" w:rsidRDefault="008C7B30" w:rsidP="008C7B30">
      <w:pPr>
        <w:numPr>
          <w:ilvl w:val="0"/>
          <w:numId w:val="9"/>
        </w:numPr>
        <w:spacing w:after="0" w:line="276" w:lineRule="auto"/>
        <w:rPr>
          <w:sz w:val="22"/>
          <w:szCs w:val="22"/>
        </w:rPr>
      </w:pPr>
      <w:r w:rsidRPr="008C7B30">
        <w:rPr>
          <w:sz w:val="22"/>
          <w:szCs w:val="22"/>
        </w:rPr>
        <w:t>Choose the </w:t>
      </w:r>
      <w:r w:rsidRPr="008C7B30">
        <w:rPr>
          <w:b/>
          <w:bCs/>
          <w:sz w:val="22"/>
          <w:szCs w:val="22"/>
        </w:rPr>
        <w:t>submission location</w:t>
      </w:r>
      <w:r w:rsidRPr="008C7B30">
        <w:rPr>
          <w:sz w:val="22"/>
          <w:szCs w:val="22"/>
        </w:rPr>
        <w:t>, preferred date, and available </w:t>
      </w:r>
      <w:r w:rsidRPr="008C7B30">
        <w:rPr>
          <w:b/>
          <w:bCs/>
          <w:sz w:val="22"/>
          <w:szCs w:val="22"/>
        </w:rPr>
        <w:t>time slot</w:t>
      </w:r>
    </w:p>
    <w:p w14:paraId="2CF3D86E" w14:textId="77777777" w:rsidR="008C7B30" w:rsidRPr="008C7B30" w:rsidRDefault="008C7B30" w:rsidP="008C7B30">
      <w:pPr>
        <w:numPr>
          <w:ilvl w:val="0"/>
          <w:numId w:val="9"/>
        </w:numPr>
        <w:spacing w:after="0" w:line="276" w:lineRule="auto"/>
        <w:rPr>
          <w:sz w:val="22"/>
          <w:szCs w:val="22"/>
        </w:rPr>
      </w:pPr>
      <w:r w:rsidRPr="008C7B30">
        <w:rPr>
          <w:sz w:val="22"/>
          <w:szCs w:val="22"/>
        </w:rPr>
        <w:t>Click </w:t>
      </w:r>
      <w:r w:rsidRPr="008C7B30">
        <w:rPr>
          <w:b/>
          <w:bCs/>
          <w:sz w:val="22"/>
          <w:szCs w:val="22"/>
        </w:rPr>
        <w:t>‘Make Booking’</w:t>
      </w:r>
      <w:r w:rsidRPr="008C7B30">
        <w:rPr>
          <w:sz w:val="22"/>
          <w:szCs w:val="22"/>
        </w:rPr>
        <w:t>, then </w:t>
      </w:r>
      <w:r w:rsidRPr="008C7B30">
        <w:rPr>
          <w:b/>
          <w:bCs/>
          <w:sz w:val="22"/>
          <w:szCs w:val="22"/>
        </w:rPr>
        <w:t>‘Confirm Booking’</w:t>
      </w:r>
    </w:p>
    <w:p w14:paraId="21C2B693" w14:textId="77777777" w:rsidR="008C7B30" w:rsidRPr="008C7B30" w:rsidRDefault="008C7B30" w:rsidP="008C7B30">
      <w:pPr>
        <w:numPr>
          <w:ilvl w:val="0"/>
          <w:numId w:val="9"/>
        </w:numPr>
        <w:spacing w:after="0" w:line="276" w:lineRule="auto"/>
        <w:rPr>
          <w:sz w:val="22"/>
          <w:szCs w:val="22"/>
        </w:rPr>
      </w:pPr>
      <w:r w:rsidRPr="008C7B30">
        <w:rPr>
          <w:sz w:val="22"/>
          <w:szCs w:val="22"/>
        </w:rPr>
        <w:t>On the appointment date, take a token number via the </w:t>
      </w:r>
      <w:r w:rsidRPr="008C7B30">
        <w:rPr>
          <w:b/>
          <w:bCs/>
          <w:sz w:val="22"/>
          <w:szCs w:val="22"/>
        </w:rPr>
        <w:t>‘Ant Queue’</w:t>
      </w:r>
      <w:r w:rsidRPr="008C7B30">
        <w:rPr>
          <w:sz w:val="22"/>
          <w:szCs w:val="22"/>
        </w:rPr>
        <w:t> application between </w:t>
      </w:r>
      <w:r w:rsidRPr="008C7B30">
        <w:rPr>
          <w:b/>
          <w:bCs/>
          <w:sz w:val="22"/>
          <w:szCs w:val="22"/>
        </w:rPr>
        <w:t>8:15 AM – 10:30 AM</w:t>
      </w:r>
      <w:r w:rsidRPr="008C7B30">
        <w:rPr>
          <w:sz w:val="22"/>
          <w:szCs w:val="22"/>
        </w:rPr>
        <w:t> to submit the passport</w:t>
      </w:r>
    </w:p>
    <w:p w14:paraId="45E2EB3C" w14:textId="77777777" w:rsidR="008C7B30" w:rsidRPr="008C7B30" w:rsidRDefault="008C7B30" w:rsidP="008C7B30">
      <w:pPr>
        <w:spacing w:after="0" w:line="276" w:lineRule="auto"/>
        <w:rPr>
          <w:sz w:val="22"/>
          <w:szCs w:val="22"/>
        </w:rPr>
      </w:pPr>
      <w:r w:rsidRPr="008C7B30">
        <w:rPr>
          <w:sz w:val="22"/>
          <w:szCs w:val="22"/>
        </w:rPr>
        <w:pict w14:anchorId="1DAA3E9F">
          <v:rect id="_x0000_i1107" style="width:0;height:0" o:hralign="center" o:hrstd="t" o:hr="t" fillcolor="#a0a0a0" stroked="f"/>
        </w:pict>
      </w:r>
    </w:p>
    <w:p w14:paraId="63589FAF" w14:textId="77777777" w:rsidR="008C7B30" w:rsidRDefault="008C7B30" w:rsidP="008C7B30">
      <w:pPr>
        <w:spacing w:after="0" w:line="276" w:lineRule="auto"/>
        <w:rPr>
          <w:b/>
          <w:bCs/>
          <w:sz w:val="22"/>
          <w:szCs w:val="22"/>
        </w:rPr>
      </w:pPr>
    </w:p>
    <w:p w14:paraId="57150FC7" w14:textId="77777777" w:rsidR="008C7B30" w:rsidRDefault="008C7B30" w:rsidP="008C7B30">
      <w:pPr>
        <w:spacing w:after="0" w:line="276" w:lineRule="auto"/>
        <w:rPr>
          <w:b/>
          <w:bCs/>
          <w:sz w:val="22"/>
          <w:szCs w:val="22"/>
        </w:rPr>
      </w:pPr>
    </w:p>
    <w:p w14:paraId="2D6741BA" w14:textId="59F2EA58" w:rsidR="008C7B30" w:rsidRPr="008C7B30" w:rsidRDefault="008C7B30" w:rsidP="008C7B30">
      <w:pPr>
        <w:spacing w:after="0" w:line="276" w:lineRule="auto"/>
        <w:rPr>
          <w:sz w:val="22"/>
          <w:szCs w:val="22"/>
        </w:rPr>
      </w:pPr>
      <w:r w:rsidRPr="008C7B30">
        <w:rPr>
          <w:b/>
          <w:bCs/>
          <w:sz w:val="22"/>
          <w:szCs w:val="22"/>
        </w:rPr>
        <w:lastRenderedPageBreak/>
        <w:t>PASSPORT COLLECTION</w:t>
      </w:r>
    </w:p>
    <w:p w14:paraId="6D5149BE" w14:textId="77777777" w:rsidR="008C7B30" w:rsidRPr="008C7B30" w:rsidRDefault="008C7B30" w:rsidP="008C7B30">
      <w:pPr>
        <w:numPr>
          <w:ilvl w:val="0"/>
          <w:numId w:val="10"/>
        </w:numPr>
        <w:spacing w:after="0" w:line="276" w:lineRule="auto"/>
        <w:rPr>
          <w:sz w:val="22"/>
          <w:szCs w:val="22"/>
        </w:rPr>
      </w:pPr>
      <w:r w:rsidRPr="008C7B30">
        <w:rPr>
          <w:sz w:val="22"/>
          <w:szCs w:val="22"/>
        </w:rPr>
        <w:t>Once the application is processed, it will appear as </w:t>
      </w:r>
      <w:r w:rsidRPr="008C7B30">
        <w:rPr>
          <w:b/>
          <w:bCs/>
          <w:sz w:val="22"/>
          <w:szCs w:val="22"/>
        </w:rPr>
        <w:t>‘Ready for Collection’</w:t>
      </w:r>
      <w:r w:rsidRPr="008C7B30">
        <w:rPr>
          <w:sz w:val="22"/>
          <w:szCs w:val="22"/>
        </w:rPr>
        <w:t xml:space="preserve"> in the </w:t>
      </w:r>
      <w:proofErr w:type="spellStart"/>
      <w:r w:rsidRPr="008C7B30">
        <w:rPr>
          <w:sz w:val="22"/>
          <w:szCs w:val="22"/>
        </w:rPr>
        <w:t>Xpat</w:t>
      </w:r>
      <w:proofErr w:type="spellEnd"/>
      <w:r w:rsidRPr="008C7B30">
        <w:rPr>
          <w:sz w:val="22"/>
          <w:szCs w:val="22"/>
        </w:rPr>
        <w:t xml:space="preserve"> system</w:t>
      </w:r>
    </w:p>
    <w:p w14:paraId="628701AC" w14:textId="77777777" w:rsidR="008C7B30" w:rsidRPr="008C7B30" w:rsidRDefault="008C7B30" w:rsidP="008C7B30">
      <w:pPr>
        <w:numPr>
          <w:ilvl w:val="0"/>
          <w:numId w:val="10"/>
        </w:numPr>
        <w:spacing w:after="0" w:line="276" w:lineRule="auto"/>
        <w:rPr>
          <w:sz w:val="22"/>
          <w:szCs w:val="22"/>
        </w:rPr>
      </w:pPr>
      <w:r w:rsidRPr="008C7B30">
        <w:rPr>
          <w:sz w:val="22"/>
          <w:szCs w:val="22"/>
        </w:rPr>
        <w:t>Tokens for collection must be taken from the </w:t>
      </w:r>
      <w:r w:rsidRPr="008C7B30">
        <w:rPr>
          <w:b/>
          <w:bCs/>
          <w:sz w:val="22"/>
          <w:szCs w:val="22"/>
        </w:rPr>
        <w:t>‘Ant Queue’</w:t>
      </w:r>
      <w:r w:rsidRPr="008C7B30">
        <w:rPr>
          <w:sz w:val="22"/>
          <w:szCs w:val="22"/>
        </w:rPr>
        <w:t> app between </w:t>
      </w:r>
      <w:r w:rsidRPr="008C7B30">
        <w:rPr>
          <w:b/>
          <w:bCs/>
          <w:sz w:val="22"/>
          <w:szCs w:val="22"/>
        </w:rPr>
        <w:t>8:15 AM – 10:30 AM</w:t>
      </w:r>
    </w:p>
    <w:p w14:paraId="705802DE" w14:textId="77777777" w:rsidR="008C7B30" w:rsidRPr="008C7B30" w:rsidRDefault="008C7B30" w:rsidP="008C7B30">
      <w:pPr>
        <w:numPr>
          <w:ilvl w:val="0"/>
          <w:numId w:val="10"/>
        </w:numPr>
        <w:spacing w:after="0" w:line="276" w:lineRule="auto"/>
        <w:rPr>
          <w:sz w:val="22"/>
          <w:szCs w:val="22"/>
        </w:rPr>
      </w:pPr>
      <w:proofErr w:type="gramStart"/>
      <w:r w:rsidRPr="008C7B30">
        <w:rPr>
          <w:sz w:val="22"/>
          <w:szCs w:val="22"/>
        </w:rPr>
        <w:t>Service</w:t>
      </w:r>
      <w:proofErr w:type="gramEnd"/>
      <w:r w:rsidRPr="008C7B30">
        <w:rPr>
          <w:sz w:val="22"/>
          <w:szCs w:val="22"/>
        </w:rPr>
        <w:t xml:space="preserve"> for collecting passports begins at </w:t>
      </w:r>
      <w:r w:rsidRPr="008C7B30">
        <w:rPr>
          <w:b/>
          <w:bCs/>
          <w:sz w:val="22"/>
          <w:szCs w:val="22"/>
        </w:rPr>
        <w:t>8:15 AM for five or fewer passports</w:t>
      </w:r>
      <w:r w:rsidRPr="008C7B30">
        <w:rPr>
          <w:sz w:val="22"/>
          <w:szCs w:val="22"/>
        </w:rPr>
        <w:t>, and at </w:t>
      </w:r>
      <w:r w:rsidRPr="008C7B30">
        <w:rPr>
          <w:b/>
          <w:bCs/>
          <w:sz w:val="22"/>
          <w:szCs w:val="22"/>
        </w:rPr>
        <w:t>1:00 PM for six or more passports.</w:t>
      </w:r>
    </w:p>
    <w:p w14:paraId="7B72E140" w14:textId="77777777" w:rsidR="008C7B30" w:rsidRPr="008C7B30" w:rsidRDefault="008C7B30" w:rsidP="008C7B30">
      <w:pPr>
        <w:spacing w:after="0" w:line="276" w:lineRule="auto"/>
        <w:rPr>
          <w:sz w:val="22"/>
          <w:szCs w:val="22"/>
        </w:rPr>
      </w:pPr>
      <w:r w:rsidRPr="008C7B30">
        <w:rPr>
          <w:sz w:val="22"/>
          <w:szCs w:val="22"/>
        </w:rPr>
        <w:pict w14:anchorId="27311D46">
          <v:rect id="_x0000_i1108" style="width:0;height:0" o:hralign="center" o:hrstd="t" o:hr="t" fillcolor="#a0a0a0" stroked="f"/>
        </w:pict>
      </w:r>
    </w:p>
    <w:p w14:paraId="013855F4" w14:textId="77777777" w:rsidR="008C7B30" w:rsidRPr="008C7B30" w:rsidRDefault="008C7B30" w:rsidP="008C7B30">
      <w:pPr>
        <w:spacing w:after="0" w:line="276" w:lineRule="auto"/>
        <w:rPr>
          <w:sz w:val="22"/>
          <w:szCs w:val="22"/>
        </w:rPr>
      </w:pPr>
      <w:r w:rsidRPr="008C7B30">
        <w:rPr>
          <w:b/>
          <w:bCs/>
          <w:sz w:val="22"/>
          <w:szCs w:val="22"/>
        </w:rPr>
        <w:t>IMPORTANT NOTES</w:t>
      </w:r>
    </w:p>
    <w:p w14:paraId="6946354C" w14:textId="77777777" w:rsidR="008C7B30" w:rsidRPr="008C7B30" w:rsidRDefault="008C7B30" w:rsidP="008C7B30">
      <w:pPr>
        <w:numPr>
          <w:ilvl w:val="0"/>
          <w:numId w:val="11"/>
        </w:numPr>
        <w:spacing w:after="0" w:line="276" w:lineRule="auto"/>
        <w:rPr>
          <w:sz w:val="22"/>
          <w:szCs w:val="22"/>
        </w:rPr>
      </w:pPr>
      <w:r w:rsidRPr="008C7B30">
        <w:rPr>
          <w:sz w:val="22"/>
          <w:szCs w:val="22"/>
        </w:rPr>
        <w:t>No service will be provided for </w:t>
      </w:r>
      <w:r w:rsidRPr="008C7B30">
        <w:rPr>
          <w:b/>
          <w:bCs/>
          <w:sz w:val="22"/>
          <w:szCs w:val="22"/>
        </w:rPr>
        <w:t>missed tokens</w:t>
      </w:r>
      <w:r w:rsidRPr="008C7B30">
        <w:rPr>
          <w:sz w:val="22"/>
          <w:szCs w:val="22"/>
        </w:rPr>
        <w:t>, unless </w:t>
      </w:r>
      <w:r w:rsidRPr="008C7B30">
        <w:rPr>
          <w:b/>
          <w:bCs/>
          <w:sz w:val="22"/>
          <w:szCs w:val="22"/>
        </w:rPr>
        <w:t>urgency is verified via email</w:t>
      </w:r>
    </w:p>
    <w:p w14:paraId="4577A5A3" w14:textId="77777777" w:rsidR="008C7B30" w:rsidRPr="008C7B30" w:rsidRDefault="008C7B30" w:rsidP="008C7B30">
      <w:pPr>
        <w:numPr>
          <w:ilvl w:val="0"/>
          <w:numId w:val="11"/>
        </w:numPr>
        <w:spacing w:after="0" w:line="276" w:lineRule="auto"/>
        <w:rPr>
          <w:sz w:val="22"/>
          <w:szCs w:val="22"/>
        </w:rPr>
      </w:pPr>
      <w:r w:rsidRPr="008C7B30">
        <w:rPr>
          <w:sz w:val="22"/>
          <w:szCs w:val="22"/>
        </w:rPr>
        <w:t>Do </w:t>
      </w:r>
      <w:r w:rsidRPr="008C7B30">
        <w:rPr>
          <w:b/>
          <w:bCs/>
          <w:sz w:val="22"/>
          <w:szCs w:val="22"/>
        </w:rPr>
        <w:t>not take multiple tokens</w:t>
      </w:r>
      <w:r w:rsidRPr="008C7B30">
        <w:rPr>
          <w:sz w:val="22"/>
          <w:szCs w:val="22"/>
        </w:rPr>
        <w:t> for the same submission receipt or PPH number</w:t>
      </w:r>
    </w:p>
    <w:p w14:paraId="1A1A3B47" w14:textId="77777777" w:rsidR="008C7B30" w:rsidRPr="008C7B30" w:rsidRDefault="008C7B30" w:rsidP="008C7B30">
      <w:pPr>
        <w:numPr>
          <w:ilvl w:val="0"/>
          <w:numId w:val="11"/>
        </w:numPr>
        <w:spacing w:after="0" w:line="276" w:lineRule="auto"/>
        <w:rPr>
          <w:sz w:val="22"/>
          <w:szCs w:val="22"/>
        </w:rPr>
      </w:pPr>
      <w:r w:rsidRPr="008C7B30">
        <w:rPr>
          <w:b/>
          <w:bCs/>
          <w:sz w:val="22"/>
          <w:szCs w:val="22"/>
        </w:rPr>
        <w:t>Information tokens </w:t>
      </w:r>
      <w:r w:rsidRPr="008C7B30">
        <w:rPr>
          <w:sz w:val="22"/>
          <w:szCs w:val="22"/>
        </w:rPr>
        <w:t>will be issued from</w:t>
      </w:r>
      <w:r w:rsidRPr="008C7B30">
        <w:rPr>
          <w:b/>
          <w:bCs/>
          <w:sz w:val="22"/>
          <w:szCs w:val="22"/>
        </w:rPr>
        <w:t> 8:15 AM to 11:45 AM, </w:t>
      </w:r>
      <w:r w:rsidRPr="008C7B30">
        <w:rPr>
          <w:sz w:val="22"/>
          <w:szCs w:val="22"/>
        </w:rPr>
        <w:t>and from</w:t>
      </w:r>
      <w:r w:rsidRPr="008C7B30">
        <w:rPr>
          <w:b/>
          <w:bCs/>
          <w:sz w:val="22"/>
          <w:szCs w:val="22"/>
        </w:rPr>
        <w:t> 1:00 PM to 1:45 PM.</w:t>
      </w:r>
    </w:p>
    <w:p w14:paraId="7B60DD32" w14:textId="77777777" w:rsidR="008C7B30" w:rsidRPr="008C7B30" w:rsidRDefault="008C7B30" w:rsidP="008C7B30">
      <w:pPr>
        <w:numPr>
          <w:ilvl w:val="0"/>
          <w:numId w:val="11"/>
        </w:numPr>
        <w:spacing w:after="0" w:line="276" w:lineRule="auto"/>
        <w:rPr>
          <w:sz w:val="22"/>
          <w:szCs w:val="22"/>
        </w:rPr>
      </w:pPr>
      <w:r w:rsidRPr="008C7B30">
        <w:rPr>
          <w:sz w:val="22"/>
          <w:szCs w:val="22"/>
        </w:rPr>
        <w:t>If you </w:t>
      </w:r>
      <w:r w:rsidRPr="008C7B30">
        <w:rPr>
          <w:b/>
          <w:bCs/>
          <w:sz w:val="22"/>
          <w:szCs w:val="22"/>
        </w:rPr>
        <w:t>miss your passport submission appointment</w:t>
      </w:r>
      <w:r w:rsidRPr="008C7B30">
        <w:rPr>
          <w:sz w:val="22"/>
          <w:szCs w:val="22"/>
        </w:rPr>
        <w:t>, please </w:t>
      </w:r>
      <w:r w:rsidRPr="008C7B30">
        <w:rPr>
          <w:b/>
          <w:bCs/>
          <w:sz w:val="22"/>
          <w:szCs w:val="22"/>
        </w:rPr>
        <w:t>reschedule</w:t>
      </w:r>
      <w:r w:rsidRPr="008C7B30">
        <w:rPr>
          <w:sz w:val="22"/>
          <w:szCs w:val="22"/>
        </w:rPr>
        <w:t xml:space="preserve"> it through the </w:t>
      </w:r>
      <w:proofErr w:type="spellStart"/>
      <w:r w:rsidRPr="008C7B30">
        <w:rPr>
          <w:sz w:val="22"/>
          <w:szCs w:val="22"/>
        </w:rPr>
        <w:t>Xpat</w:t>
      </w:r>
      <w:proofErr w:type="spellEnd"/>
      <w:r w:rsidRPr="008C7B30">
        <w:rPr>
          <w:sz w:val="22"/>
          <w:szCs w:val="22"/>
        </w:rPr>
        <w:t xml:space="preserve"> Online System.</w:t>
      </w:r>
    </w:p>
    <w:p w14:paraId="336758EC" w14:textId="77777777" w:rsidR="008C7B30" w:rsidRPr="008C7B30" w:rsidRDefault="008C7B30" w:rsidP="008C7B30">
      <w:pPr>
        <w:rPr>
          <w:sz w:val="22"/>
          <w:szCs w:val="22"/>
        </w:rPr>
      </w:pPr>
    </w:p>
    <w:p w14:paraId="0DEDD380" w14:textId="77777777" w:rsidR="008C7B30" w:rsidRDefault="008C7B30" w:rsidP="008C7B30">
      <w:pPr>
        <w:rPr>
          <w:sz w:val="22"/>
          <w:szCs w:val="22"/>
        </w:rPr>
      </w:pPr>
    </w:p>
    <w:p w14:paraId="6E17919B" w14:textId="77777777" w:rsidR="008C7B30" w:rsidRDefault="008C7B30" w:rsidP="008C7B30">
      <w:pPr>
        <w:rPr>
          <w:sz w:val="22"/>
          <w:szCs w:val="22"/>
        </w:rPr>
      </w:pPr>
    </w:p>
    <w:p w14:paraId="58EFD253" w14:textId="77777777" w:rsidR="008C7B30" w:rsidRDefault="008C7B30" w:rsidP="008C7B30">
      <w:pPr>
        <w:rPr>
          <w:sz w:val="22"/>
          <w:szCs w:val="22"/>
        </w:rPr>
      </w:pPr>
    </w:p>
    <w:p w14:paraId="4696918A" w14:textId="77777777" w:rsidR="008C7B30" w:rsidRDefault="008C7B30" w:rsidP="008C7B30">
      <w:pPr>
        <w:rPr>
          <w:sz w:val="22"/>
          <w:szCs w:val="22"/>
        </w:rPr>
      </w:pPr>
    </w:p>
    <w:p w14:paraId="32114443" w14:textId="77777777" w:rsidR="008C7B30" w:rsidRDefault="008C7B30" w:rsidP="008C7B30">
      <w:pPr>
        <w:rPr>
          <w:sz w:val="22"/>
          <w:szCs w:val="22"/>
        </w:rPr>
      </w:pPr>
    </w:p>
    <w:p w14:paraId="2318CD39" w14:textId="77777777" w:rsidR="008C7B30" w:rsidRDefault="008C7B30" w:rsidP="008C7B30">
      <w:pPr>
        <w:rPr>
          <w:sz w:val="22"/>
          <w:szCs w:val="22"/>
        </w:rPr>
      </w:pPr>
    </w:p>
    <w:p w14:paraId="69F0F652" w14:textId="77777777" w:rsidR="008C7B30" w:rsidRDefault="008C7B30" w:rsidP="008C7B30">
      <w:pPr>
        <w:rPr>
          <w:sz w:val="22"/>
          <w:szCs w:val="22"/>
        </w:rPr>
      </w:pPr>
    </w:p>
    <w:p w14:paraId="50EAF9BF" w14:textId="77777777" w:rsidR="008C7B30" w:rsidRDefault="008C7B30" w:rsidP="008C7B30">
      <w:pPr>
        <w:rPr>
          <w:sz w:val="22"/>
          <w:szCs w:val="22"/>
        </w:rPr>
      </w:pPr>
    </w:p>
    <w:p w14:paraId="6E03EF7C" w14:textId="77777777" w:rsidR="008C7B30" w:rsidRDefault="008C7B30" w:rsidP="008C7B30">
      <w:pPr>
        <w:rPr>
          <w:sz w:val="22"/>
          <w:szCs w:val="22"/>
        </w:rPr>
      </w:pPr>
    </w:p>
    <w:p w14:paraId="3D9C236A" w14:textId="77777777" w:rsidR="008C7B30" w:rsidRDefault="008C7B30" w:rsidP="008C7B30">
      <w:pPr>
        <w:rPr>
          <w:sz w:val="22"/>
          <w:szCs w:val="22"/>
        </w:rPr>
      </w:pPr>
    </w:p>
    <w:p w14:paraId="7CE377DA" w14:textId="77777777" w:rsidR="008C7B30" w:rsidRDefault="008C7B30" w:rsidP="008C7B30">
      <w:pPr>
        <w:rPr>
          <w:sz w:val="22"/>
          <w:szCs w:val="22"/>
        </w:rPr>
      </w:pPr>
    </w:p>
    <w:p w14:paraId="072718A3" w14:textId="77777777" w:rsidR="008C7B30" w:rsidRDefault="008C7B30" w:rsidP="008C7B30">
      <w:pPr>
        <w:rPr>
          <w:sz w:val="22"/>
          <w:szCs w:val="22"/>
        </w:rPr>
      </w:pPr>
    </w:p>
    <w:p w14:paraId="5DF5E2A7" w14:textId="77777777" w:rsidR="008C7B30" w:rsidRDefault="008C7B30" w:rsidP="008C7B30">
      <w:pPr>
        <w:rPr>
          <w:sz w:val="22"/>
          <w:szCs w:val="22"/>
        </w:rPr>
      </w:pPr>
    </w:p>
    <w:p w14:paraId="029B1AF3" w14:textId="77777777" w:rsidR="008C7B30" w:rsidRDefault="008C7B30" w:rsidP="008C7B30">
      <w:pPr>
        <w:rPr>
          <w:sz w:val="22"/>
          <w:szCs w:val="22"/>
        </w:rPr>
      </w:pPr>
    </w:p>
    <w:p w14:paraId="39F274AB" w14:textId="77777777" w:rsidR="008C7B30" w:rsidRDefault="008C7B30" w:rsidP="008C7B30">
      <w:pPr>
        <w:rPr>
          <w:sz w:val="22"/>
          <w:szCs w:val="22"/>
        </w:rPr>
      </w:pPr>
    </w:p>
    <w:p w14:paraId="380BE496" w14:textId="77777777" w:rsidR="008C7B30" w:rsidRDefault="008C7B30" w:rsidP="008C7B30">
      <w:pPr>
        <w:rPr>
          <w:sz w:val="22"/>
          <w:szCs w:val="22"/>
        </w:rPr>
      </w:pPr>
    </w:p>
    <w:p w14:paraId="16AA1DBD" w14:textId="77777777" w:rsidR="008C7B30" w:rsidRDefault="008C7B30" w:rsidP="008C7B30">
      <w:pPr>
        <w:rPr>
          <w:sz w:val="22"/>
          <w:szCs w:val="22"/>
        </w:rPr>
      </w:pPr>
    </w:p>
    <w:p w14:paraId="3D8D7320" w14:textId="746DA08F" w:rsidR="008C7B30" w:rsidRPr="008C7B30" w:rsidRDefault="008C7B30" w:rsidP="008C7B30">
      <w:pPr>
        <w:rPr>
          <w:b/>
          <w:bCs/>
          <w:sz w:val="40"/>
          <w:szCs w:val="40"/>
        </w:rPr>
      </w:pPr>
      <w:r>
        <w:rPr>
          <w:b/>
          <w:bCs/>
          <w:sz w:val="40"/>
          <w:szCs w:val="40"/>
        </w:rPr>
        <w:lastRenderedPageBreak/>
        <w:t>Marriage Visa</w:t>
      </w:r>
    </w:p>
    <w:p w14:paraId="6122F273" w14:textId="77777777" w:rsidR="008C7B30" w:rsidRPr="008C7B30" w:rsidRDefault="008C7B30" w:rsidP="008C7B30">
      <w:pPr>
        <w:spacing w:after="0" w:line="276" w:lineRule="auto"/>
        <w:rPr>
          <w:sz w:val="22"/>
          <w:szCs w:val="22"/>
        </w:rPr>
      </w:pPr>
      <w:r w:rsidRPr="008C7B30">
        <w:rPr>
          <w:sz w:val="22"/>
          <w:szCs w:val="22"/>
        </w:rPr>
        <w:t>A marriage visa is a permit granted to a foreign national to remain in the Maldives, who is married to a Maldivian national.</w:t>
      </w:r>
    </w:p>
    <w:p w14:paraId="14BC0025" w14:textId="77777777" w:rsidR="008C7B30" w:rsidRPr="008C7B30" w:rsidRDefault="008C7B30" w:rsidP="008C7B30">
      <w:pPr>
        <w:spacing w:after="0" w:line="276" w:lineRule="auto"/>
        <w:rPr>
          <w:sz w:val="22"/>
          <w:szCs w:val="22"/>
        </w:rPr>
      </w:pPr>
      <w:r w:rsidRPr="008C7B30">
        <w:rPr>
          <w:sz w:val="22"/>
          <w:szCs w:val="22"/>
        </w:rPr>
        <w:t>A foreigner travelling to the Maldives to marry a Maldivian, or a foreigner who is married to a Maldivian and travels to the Maldives to register their marriage in the Maldives, shall be sponsored prior to their arrival. </w:t>
      </w:r>
      <w:hyperlink r:id="rId10" w:tgtFrame="_blank" w:history="1">
        <w:r w:rsidRPr="008C7B30">
          <w:rPr>
            <w:rStyle w:val="Hyperlink"/>
            <w:sz w:val="22"/>
            <w:szCs w:val="22"/>
          </w:rPr>
          <w:t>Sponsorship Declaration</w:t>
        </w:r>
      </w:hyperlink>
      <w:r w:rsidRPr="008C7B30">
        <w:rPr>
          <w:sz w:val="22"/>
          <w:szCs w:val="22"/>
        </w:rPr>
        <w:t> </w:t>
      </w:r>
      <w:proofErr w:type="gramStart"/>
      <w:r w:rsidRPr="008C7B30">
        <w:rPr>
          <w:sz w:val="22"/>
          <w:szCs w:val="22"/>
        </w:rPr>
        <w:t>have to</w:t>
      </w:r>
      <w:proofErr w:type="gramEnd"/>
      <w:r w:rsidRPr="008C7B30">
        <w:rPr>
          <w:sz w:val="22"/>
          <w:szCs w:val="22"/>
        </w:rPr>
        <w:t xml:space="preserve"> be submitted online via </w:t>
      </w:r>
      <w:hyperlink r:id="rId11" w:tgtFrame="_blank" w:history="1">
        <w:r w:rsidRPr="008C7B30">
          <w:rPr>
            <w:rStyle w:val="Hyperlink"/>
            <w:sz w:val="22"/>
            <w:szCs w:val="22"/>
          </w:rPr>
          <w:t>IMUGA</w:t>
        </w:r>
      </w:hyperlink>
      <w:r w:rsidRPr="008C7B30">
        <w:rPr>
          <w:sz w:val="22"/>
          <w:szCs w:val="22"/>
        </w:rPr>
        <w:t>, the digital platform for immigration services.</w:t>
      </w:r>
    </w:p>
    <w:p w14:paraId="0B5E412B" w14:textId="77777777" w:rsidR="008C7B30" w:rsidRPr="008C7B30" w:rsidRDefault="008C7B30" w:rsidP="008C7B30">
      <w:pPr>
        <w:spacing w:after="0" w:line="276" w:lineRule="auto"/>
        <w:rPr>
          <w:sz w:val="22"/>
          <w:szCs w:val="22"/>
        </w:rPr>
      </w:pPr>
      <w:r w:rsidRPr="008C7B30">
        <w:rPr>
          <w:sz w:val="22"/>
          <w:szCs w:val="22"/>
        </w:rPr>
        <w:t xml:space="preserve">After the arrival, the foreigner must complete the legal marriage process and apply for a marriage visa within the given period. If the foreigner is already residing in the Maldives, a visa transfer </w:t>
      </w:r>
      <w:proofErr w:type="gramStart"/>
      <w:r w:rsidRPr="008C7B30">
        <w:rPr>
          <w:sz w:val="22"/>
          <w:szCs w:val="22"/>
        </w:rPr>
        <w:t>has to</w:t>
      </w:r>
      <w:proofErr w:type="gramEnd"/>
      <w:r w:rsidRPr="008C7B30">
        <w:rPr>
          <w:sz w:val="22"/>
          <w:szCs w:val="22"/>
        </w:rPr>
        <w:t xml:space="preserve"> be made to Marriage Visa, once the legal procedure for the marriage registration is completed.</w:t>
      </w:r>
    </w:p>
    <w:p w14:paraId="39F6CB2A" w14:textId="77777777" w:rsidR="008C7B30" w:rsidRDefault="008C7B30" w:rsidP="008C7B30">
      <w:pPr>
        <w:spacing w:after="0" w:line="276" w:lineRule="auto"/>
        <w:rPr>
          <w:sz w:val="22"/>
          <w:szCs w:val="22"/>
        </w:rPr>
      </w:pPr>
      <w:r w:rsidRPr="008C7B30">
        <w:rPr>
          <w:sz w:val="22"/>
          <w:szCs w:val="22"/>
        </w:rPr>
        <w:t>Applying for Marriage Visa</w:t>
      </w:r>
    </w:p>
    <w:p w14:paraId="2BF87A69" w14:textId="77777777" w:rsidR="008C7B30" w:rsidRPr="008C7B30" w:rsidRDefault="008C7B30" w:rsidP="008C7B30">
      <w:pPr>
        <w:spacing w:after="0" w:line="276" w:lineRule="auto"/>
        <w:rPr>
          <w:sz w:val="22"/>
          <w:szCs w:val="22"/>
        </w:rPr>
      </w:pPr>
    </w:p>
    <w:p w14:paraId="4BDCDB1B" w14:textId="77777777" w:rsidR="008C7B30" w:rsidRPr="008C7B30" w:rsidRDefault="008C7B30" w:rsidP="008C7B30">
      <w:pPr>
        <w:spacing w:after="0" w:line="276" w:lineRule="auto"/>
        <w:rPr>
          <w:b/>
          <w:bCs/>
          <w:sz w:val="22"/>
          <w:szCs w:val="22"/>
        </w:rPr>
      </w:pPr>
      <w:r w:rsidRPr="008C7B30">
        <w:rPr>
          <w:b/>
          <w:bCs/>
          <w:sz w:val="22"/>
          <w:szCs w:val="22"/>
        </w:rPr>
        <w:t>The following documents are required to apply for Marriage Visa.</w:t>
      </w:r>
    </w:p>
    <w:p w14:paraId="72CE7445" w14:textId="77777777" w:rsidR="008C7B30" w:rsidRPr="008C7B30" w:rsidRDefault="008C7B30" w:rsidP="008C7B30">
      <w:pPr>
        <w:numPr>
          <w:ilvl w:val="0"/>
          <w:numId w:val="12"/>
        </w:numPr>
        <w:spacing w:after="0" w:line="276" w:lineRule="auto"/>
        <w:rPr>
          <w:sz w:val="22"/>
          <w:szCs w:val="22"/>
        </w:rPr>
      </w:pPr>
      <w:r w:rsidRPr="008C7B30">
        <w:rPr>
          <w:sz w:val="22"/>
          <w:szCs w:val="22"/>
        </w:rPr>
        <w:t>Application for Permit Extension Form (</w:t>
      </w:r>
      <w:hyperlink r:id="rId12" w:tgtFrame="_blank" w:history="1">
        <w:r w:rsidRPr="008C7B30">
          <w:rPr>
            <w:rStyle w:val="Hyperlink"/>
            <w:sz w:val="22"/>
            <w:szCs w:val="22"/>
          </w:rPr>
          <w:t>IM23</w:t>
        </w:r>
      </w:hyperlink>
      <w:r w:rsidRPr="008C7B30">
        <w:rPr>
          <w:sz w:val="22"/>
          <w:szCs w:val="22"/>
        </w:rPr>
        <w:t>) stamped by the family court.</w:t>
      </w:r>
    </w:p>
    <w:p w14:paraId="754F769F" w14:textId="77777777" w:rsidR="008C7B30" w:rsidRPr="008C7B30" w:rsidRDefault="008C7B30" w:rsidP="008C7B30">
      <w:pPr>
        <w:numPr>
          <w:ilvl w:val="0"/>
          <w:numId w:val="12"/>
        </w:numPr>
        <w:spacing w:after="0" w:line="276" w:lineRule="auto"/>
        <w:rPr>
          <w:sz w:val="22"/>
          <w:szCs w:val="22"/>
        </w:rPr>
      </w:pPr>
      <w:r w:rsidRPr="008C7B30">
        <w:rPr>
          <w:sz w:val="22"/>
          <w:szCs w:val="22"/>
        </w:rPr>
        <w:t>A color copy of the passport biodata page of the applicant.</w:t>
      </w:r>
    </w:p>
    <w:p w14:paraId="04869FD6" w14:textId="77777777" w:rsidR="008C7B30" w:rsidRPr="008C7B30" w:rsidRDefault="008C7B30" w:rsidP="008C7B30">
      <w:pPr>
        <w:numPr>
          <w:ilvl w:val="0"/>
          <w:numId w:val="12"/>
        </w:numPr>
        <w:spacing w:after="0" w:line="276" w:lineRule="auto"/>
        <w:rPr>
          <w:sz w:val="22"/>
          <w:szCs w:val="22"/>
        </w:rPr>
      </w:pPr>
      <w:r w:rsidRPr="008C7B30">
        <w:rPr>
          <w:sz w:val="22"/>
          <w:szCs w:val="22"/>
        </w:rPr>
        <w:t>Last arrival stamp page (for applicants who are arriving on sponsorship to register their marriage for the first time).</w:t>
      </w:r>
    </w:p>
    <w:p w14:paraId="3BAE81C6" w14:textId="77777777" w:rsidR="008C7B30" w:rsidRPr="008C7B30" w:rsidRDefault="008C7B30" w:rsidP="008C7B30">
      <w:pPr>
        <w:numPr>
          <w:ilvl w:val="0"/>
          <w:numId w:val="12"/>
        </w:numPr>
        <w:spacing w:after="0" w:line="276" w:lineRule="auto"/>
        <w:rPr>
          <w:sz w:val="22"/>
          <w:szCs w:val="22"/>
        </w:rPr>
      </w:pPr>
      <w:r w:rsidRPr="008C7B30">
        <w:rPr>
          <w:sz w:val="22"/>
          <w:szCs w:val="22"/>
        </w:rPr>
        <w:t>Copy of the last visa page (issued to remain in the Maldives). This is applicable on for applicants who already has an existing visa to remain in the Maldives.</w:t>
      </w:r>
    </w:p>
    <w:p w14:paraId="30B56924" w14:textId="77777777" w:rsidR="008C7B30" w:rsidRPr="008C7B30" w:rsidRDefault="008C7B30" w:rsidP="008C7B30">
      <w:pPr>
        <w:numPr>
          <w:ilvl w:val="0"/>
          <w:numId w:val="12"/>
        </w:numPr>
        <w:spacing w:after="0" w:line="276" w:lineRule="auto"/>
        <w:rPr>
          <w:sz w:val="22"/>
          <w:szCs w:val="22"/>
        </w:rPr>
      </w:pPr>
      <w:r w:rsidRPr="008C7B30">
        <w:rPr>
          <w:sz w:val="22"/>
          <w:szCs w:val="22"/>
        </w:rPr>
        <w:t>A color copy of the Marriage Certificate.</w:t>
      </w:r>
    </w:p>
    <w:p w14:paraId="3A8F463F" w14:textId="77777777" w:rsidR="008C7B30" w:rsidRPr="008C7B30" w:rsidRDefault="008C7B30" w:rsidP="008C7B30">
      <w:pPr>
        <w:numPr>
          <w:ilvl w:val="0"/>
          <w:numId w:val="12"/>
        </w:numPr>
        <w:spacing w:after="0" w:line="276" w:lineRule="auto"/>
        <w:rPr>
          <w:sz w:val="22"/>
          <w:szCs w:val="22"/>
        </w:rPr>
      </w:pPr>
      <w:r w:rsidRPr="008C7B30">
        <w:rPr>
          <w:sz w:val="22"/>
          <w:szCs w:val="22"/>
        </w:rPr>
        <w:t>ID card copy of the Maldivian spouse.</w:t>
      </w:r>
    </w:p>
    <w:p w14:paraId="2586B342" w14:textId="77777777" w:rsidR="008C7B30" w:rsidRPr="008C7B30" w:rsidRDefault="008C7B30" w:rsidP="008C7B30">
      <w:pPr>
        <w:numPr>
          <w:ilvl w:val="0"/>
          <w:numId w:val="12"/>
        </w:numPr>
        <w:spacing w:after="0" w:line="276" w:lineRule="auto"/>
        <w:rPr>
          <w:sz w:val="22"/>
          <w:szCs w:val="22"/>
        </w:rPr>
      </w:pPr>
      <w:r w:rsidRPr="008C7B30">
        <w:rPr>
          <w:sz w:val="22"/>
          <w:szCs w:val="22"/>
        </w:rPr>
        <w:t>Passport size photo (in accordance with the Maldives Immigration’s </w:t>
      </w:r>
      <w:hyperlink r:id="rId13" w:tgtFrame="_blank" w:history="1">
        <w:r w:rsidRPr="008C7B30">
          <w:rPr>
            <w:rStyle w:val="Hyperlink"/>
            <w:sz w:val="22"/>
            <w:szCs w:val="22"/>
          </w:rPr>
          <w:t>Photo Standard</w:t>
        </w:r>
      </w:hyperlink>
      <w:r w:rsidRPr="008C7B30">
        <w:rPr>
          <w:sz w:val="22"/>
          <w:szCs w:val="22"/>
        </w:rPr>
        <w:t>).</w:t>
      </w:r>
    </w:p>
    <w:p w14:paraId="3B97B2AF" w14:textId="77777777" w:rsidR="008C7B30" w:rsidRPr="008C7B30" w:rsidRDefault="008C7B30" w:rsidP="008C7B30">
      <w:pPr>
        <w:numPr>
          <w:ilvl w:val="0"/>
          <w:numId w:val="12"/>
        </w:numPr>
        <w:spacing w:after="0" w:line="276" w:lineRule="auto"/>
        <w:rPr>
          <w:sz w:val="22"/>
          <w:szCs w:val="22"/>
        </w:rPr>
      </w:pPr>
      <w:r w:rsidRPr="008C7B30">
        <w:rPr>
          <w:sz w:val="22"/>
          <w:szCs w:val="22"/>
        </w:rPr>
        <w:t>Medical health screening report from a Hospital/Clinic authorized by the relevant government authority (required only when applying for the first time).</w:t>
      </w:r>
    </w:p>
    <w:p w14:paraId="45AEB6E5" w14:textId="77777777" w:rsidR="008C7B30" w:rsidRPr="008C7B30" w:rsidRDefault="008C7B30" w:rsidP="008C7B30">
      <w:pPr>
        <w:numPr>
          <w:ilvl w:val="0"/>
          <w:numId w:val="12"/>
        </w:numPr>
        <w:spacing w:after="0" w:line="276" w:lineRule="auto"/>
        <w:rPr>
          <w:sz w:val="22"/>
          <w:szCs w:val="22"/>
        </w:rPr>
      </w:pPr>
      <w:r w:rsidRPr="008C7B30">
        <w:rPr>
          <w:sz w:val="22"/>
          <w:szCs w:val="22"/>
        </w:rPr>
        <w:t>Health insurance (required only when applying for the first time).</w:t>
      </w:r>
    </w:p>
    <w:p w14:paraId="5AAB486E" w14:textId="77777777" w:rsidR="008C7B30" w:rsidRPr="008C7B30" w:rsidRDefault="008C7B30" w:rsidP="008C7B30">
      <w:pPr>
        <w:spacing w:after="0" w:line="276" w:lineRule="auto"/>
        <w:rPr>
          <w:sz w:val="22"/>
          <w:szCs w:val="22"/>
        </w:rPr>
      </w:pPr>
      <w:r w:rsidRPr="008C7B30">
        <w:rPr>
          <w:sz w:val="22"/>
          <w:szCs w:val="22"/>
        </w:rPr>
        <w:t>Note:</w:t>
      </w:r>
    </w:p>
    <w:p w14:paraId="78068A9C" w14:textId="77777777" w:rsidR="008C7B30" w:rsidRPr="008C7B30" w:rsidRDefault="008C7B30" w:rsidP="008C7B30">
      <w:pPr>
        <w:numPr>
          <w:ilvl w:val="0"/>
          <w:numId w:val="13"/>
        </w:numPr>
        <w:spacing w:after="0" w:line="276" w:lineRule="auto"/>
        <w:rPr>
          <w:sz w:val="22"/>
          <w:szCs w:val="22"/>
        </w:rPr>
      </w:pPr>
      <w:r w:rsidRPr="008C7B30">
        <w:rPr>
          <w:sz w:val="22"/>
          <w:szCs w:val="22"/>
        </w:rPr>
        <w:t>Marriage Visa applications must be submitted online via</w:t>
      </w:r>
      <w:hyperlink r:id="rId14" w:tgtFrame="_blank" w:history="1">
        <w:r w:rsidRPr="008C7B30">
          <w:rPr>
            <w:rStyle w:val="Hyperlink"/>
            <w:sz w:val="22"/>
            <w:szCs w:val="22"/>
          </w:rPr>
          <w:t> IMUGA</w:t>
        </w:r>
      </w:hyperlink>
      <w:r w:rsidRPr="008C7B30">
        <w:rPr>
          <w:sz w:val="22"/>
          <w:szCs w:val="22"/>
        </w:rPr>
        <w:t xml:space="preserve"> portal. When the application is processed, </w:t>
      </w:r>
      <w:proofErr w:type="gramStart"/>
      <w:r w:rsidRPr="008C7B30">
        <w:rPr>
          <w:sz w:val="22"/>
          <w:szCs w:val="22"/>
        </w:rPr>
        <w:t>submitter</w:t>
      </w:r>
      <w:proofErr w:type="gramEnd"/>
      <w:r w:rsidRPr="008C7B30">
        <w:rPr>
          <w:sz w:val="22"/>
          <w:szCs w:val="22"/>
        </w:rPr>
        <w:t xml:space="preserve"> will be notified via a text message and will be given an appointment to submit the passport for </w:t>
      </w:r>
      <w:proofErr w:type="gramStart"/>
      <w:r w:rsidRPr="008C7B30">
        <w:rPr>
          <w:sz w:val="22"/>
          <w:szCs w:val="22"/>
        </w:rPr>
        <w:t>visa</w:t>
      </w:r>
      <w:proofErr w:type="gramEnd"/>
      <w:r w:rsidRPr="008C7B30">
        <w:rPr>
          <w:sz w:val="22"/>
          <w:szCs w:val="22"/>
        </w:rPr>
        <w:t>.</w:t>
      </w:r>
    </w:p>
    <w:p w14:paraId="2E007D08" w14:textId="77777777" w:rsidR="008C7B30" w:rsidRPr="008C7B30" w:rsidRDefault="008C7B30" w:rsidP="008C7B30">
      <w:pPr>
        <w:numPr>
          <w:ilvl w:val="0"/>
          <w:numId w:val="13"/>
        </w:numPr>
        <w:spacing w:after="0" w:line="276" w:lineRule="auto"/>
        <w:rPr>
          <w:sz w:val="22"/>
          <w:szCs w:val="22"/>
        </w:rPr>
      </w:pPr>
      <w:r w:rsidRPr="008C7B30">
        <w:rPr>
          <w:sz w:val="22"/>
          <w:szCs w:val="22"/>
        </w:rPr>
        <w:t>A fee of MVR50 will be charged for the visa card.</w:t>
      </w:r>
    </w:p>
    <w:p w14:paraId="63C96735" w14:textId="77777777" w:rsidR="008C7B30" w:rsidRPr="008C7B30" w:rsidRDefault="008C7B30" w:rsidP="008C7B30">
      <w:pPr>
        <w:numPr>
          <w:ilvl w:val="0"/>
          <w:numId w:val="13"/>
        </w:numPr>
        <w:spacing w:after="0" w:line="276" w:lineRule="auto"/>
        <w:rPr>
          <w:sz w:val="22"/>
          <w:szCs w:val="22"/>
        </w:rPr>
      </w:pPr>
      <w:r w:rsidRPr="008C7B30">
        <w:rPr>
          <w:sz w:val="22"/>
          <w:szCs w:val="22"/>
        </w:rPr>
        <w:t xml:space="preserve">Marriage Visa is issued for 1 year for new applications. However, Marriage Visa extensions are issued </w:t>
      </w:r>
      <w:proofErr w:type="gramStart"/>
      <w:r w:rsidRPr="008C7B30">
        <w:rPr>
          <w:sz w:val="22"/>
          <w:szCs w:val="22"/>
        </w:rPr>
        <w:t>to</w:t>
      </w:r>
      <w:proofErr w:type="gramEnd"/>
      <w:r w:rsidRPr="008C7B30">
        <w:rPr>
          <w:sz w:val="22"/>
          <w:szCs w:val="22"/>
        </w:rPr>
        <w:t xml:space="preserve"> 5 years.</w:t>
      </w:r>
    </w:p>
    <w:p w14:paraId="40894B26" w14:textId="77777777" w:rsidR="008C7B30" w:rsidRPr="008C7B30" w:rsidRDefault="008C7B30" w:rsidP="008C7B30">
      <w:pPr>
        <w:numPr>
          <w:ilvl w:val="0"/>
          <w:numId w:val="13"/>
        </w:numPr>
        <w:spacing w:after="0" w:line="276" w:lineRule="auto"/>
        <w:rPr>
          <w:sz w:val="22"/>
          <w:szCs w:val="22"/>
        </w:rPr>
      </w:pPr>
      <w:r w:rsidRPr="008C7B30">
        <w:rPr>
          <w:sz w:val="22"/>
          <w:szCs w:val="22"/>
        </w:rPr>
        <w:t>Extensions for Marriage Visa can be submitted (via </w:t>
      </w:r>
      <w:hyperlink r:id="rId15" w:tgtFrame="_blank" w:history="1">
        <w:r w:rsidRPr="008C7B30">
          <w:rPr>
            <w:rStyle w:val="Hyperlink"/>
            <w:sz w:val="22"/>
            <w:szCs w:val="22"/>
          </w:rPr>
          <w:t>IMUGA</w:t>
        </w:r>
      </w:hyperlink>
      <w:r w:rsidRPr="008C7B30">
        <w:rPr>
          <w:sz w:val="22"/>
          <w:szCs w:val="22"/>
        </w:rPr>
        <w:t xml:space="preserve"> portal) with </w:t>
      </w:r>
      <w:proofErr w:type="gramStart"/>
      <w:r w:rsidRPr="008C7B30">
        <w:rPr>
          <w:sz w:val="22"/>
          <w:szCs w:val="22"/>
        </w:rPr>
        <w:t>minimum</w:t>
      </w:r>
      <w:proofErr w:type="gramEnd"/>
      <w:r w:rsidRPr="008C7B30">
        <w:rPr>
          <w:sz w:val="22"/>
          <w:szCs w:val="22"/>
        </w:rPr>
        <w:t xml:space="preserve"> 3 months to expire.</w:t>
      </w:r>
    </w:p>
    <w:p w14:paraId="18ED7FD3" w14:textId="77777777" w:rsidR="008C7B30" w:rsidRDefault="008C7B30" w:rsidP="008C7B30">
      <w:pPr>
        <w:rPr>
          <w:sz w:val="22"/>
          <w:szCs w:val="22"/>
        </w:rPr>
      </w:pPr>
    </w:p>
    <w:p w14:paraId="1EA552E2" w14:textId="77777777" w:rsidR="005E19A3" w:rsidRDefault="005E19A3" w:rsidP="008C7B30">
      <w:pPr>
        <w:rPr>
          <w:sz w:val="22"/>
          <w:szCs w:val="22"/>
        </w:rPr>
      </w:pPr>
    </w:p>
    <w:p w14:paraId="2FFC4A4F" w14:textId="77777777" w:rsidR="008C7B30" w:rsidRDefault="008C7B30" w:rsidP="008C7B30">
      <w:pPr>
        <w:rPr>
          <w:sz w:val="22"/>
          <w:szCs w:val="22"/>
        </w:rPr>
      </w:pPr>
    </w:p>
    <w:p w14:paraId="3F4E33B5" w14:textId="77777777" w:rsidR="008C7B30" w:rsidRDefault="008C7B30" w:rsidP="008C7B30">
      <w:pPr>
        <w:rPr>
          <w:sz w:val="22"/>
          <w:szCs w:val="22"/>
        </w:rPr>
      </w:pPr>
    </w:p>
    <w:p w14:paraId="0A87F2E1" w14:textId="38355FCE" w:rsidR="00F0369D" w:rsidRPr="008C7B30" w:rsidRDefault="00F0369D" w:rsidP="00F0369D">
      <w:pPr>
        <w:rPr>
          <w:b/>
          <w:bCs/>
          <w:sz w:val="40"/>
          <w:szCs w:val="40"/>
        </w:rPr>
      </w:pPr>
      <w:r>
        <w:rPr>
          <w:b/>
          <w:bCs/>
          <w:sz w:val="40"/>
          <w:szCs w:val="40"/>
        </w:rPr>
        <w:lastRenderedPageBreak/>
        <w:t xml:space="preserve">Dependent Visa </w:t>
      </w:r>
    </w:p>
    <w:p w14:paraId="45E1C4E0" w14:textId="77777777" w:rsidR="00F0369D" w:rsidRPr="00F0369D" w:rsidRDefault="00F0369D" w:rsidP="00F0369D">
      <w:pPr>
        <w:spacing w:after="0" w:line="276" w:lineRule="auto"/>
        <w:rPr>
          <w:sz w:val="22"/>
          <w:szCs w:val="22"/>
        </w:rPr>
      </w:pPr>
      <w:r w:rsidRPr="00F0369D">
        <w:rPr>
          <w:sz w:val="22"/>
          <w:szCs w:val="22"/>
        </w:rPr>
        <w:t>A Dependent Visa is issued </w:t>
      </w:r>
      <w:r w:rsidRPr="00F0369D">
        <w:rPr>
          <w:b/>
          <w:bCs/>
          <w:sz w:val="22"/>
          <w:szCs w:val="22"/>
        </w:rPr>
        <w:t>to immediate family members</w:t>
      </w:r>
      <w:r w:rsidRPr="00F0369D">
        <w:rPr>
          <w:sz w:val="22"/>
          <w:szCs w:val="22"/>
        </w:rPr>
        <w:t> of </w:t>
      </w:r>
      <w:r w:rsidRPr="00F0369D">
        <w:rPr>
          <w:b/>
          <w:bCs/>
          <w:sz w:val="22"/>
          <w:szCs w:val="22"/>
        </w:rPr>
        <w:t>expatriates in professional categories</w:t>
      </w:r>
      <w:r w:rsidRPr="00F0369D">
        <w:rPr>
          <w:sz w:val="22"/>
          <w:szCs w:val="22"/>
        </w:rPr>
        <w:t> working in the Maldives.</w:t>
      </w:r>
    </w:p>
    <w:p w14:paraId="014A9973" w14:textId="77777777" w:rsidR="00F0369D" w:rsidRPr="00F0369D" w:rsidRDefault="00F0369D" w:rsidP="00F0369D">
      <w:pPr>
        <w:spacing w:after="0" w:line="276" w:lineRule="auto"/>
        <w:rPr>
          <w:sz w:val="22"/>
          <w:szCs w:val="22"/>
        </w:rPr>
      </w:pPr>
      <w:r w:rsidRPr="00F0369D">
        <w:rPr>
          <w:sz w:val="22"/>
          <w:szCs w:val="22"/>
        </w:rPr>
        <w:pict w14:anchorId="33728B5D">
          <v:rect id="_x0000_i1170" style="width:0;height:0" o:hralign="center" o:hrstd="t" o:hr="t" fillcolor="#a0a0a0" stroked="f"/>
        </w:pict>
      </w:r>
    </w:p>
    <w:p w14:paraId="25ED7C9D" w14:textId="77777777" w:rsidR="00F0369D" w:rsidRPr="00F0369D" w:rsidRDefault="00F0369D" w:rsidP="00F0369D">
      <w:pPr>
        <w:spacing w:after="0" w:line="276" w:lineRule="auto"/>
        <w:rPr>
          <w:sz w:val="22"/>
          <w:szCs w:val="22"/>
        </w:rPr>
      </w:pPr>
      <w:r w:rsidRPr="00F0369D">
        <w:rPr>
          <w:b/>
          <w:bCs/>
          <w:sz w:val="22"/>
          <w:szCs w:val="22"/>
        </w:rPr>
        <w:t>Before Arrival (First-Time Entry)</w:t>
      </w:r>
    </w:p>
    <w:p w14:paraId="22D2507B" w14:textId="77777777" w:rsidR="00F0369D" w:rsidRPr="00F0369D" w:rsidRDefault="00F0369D" w:rsidP="00F0369D">
      <w:pPr>
        <w:numPr>
          <w:ilvl w:val="0"/>
          <w:numId w:val="14"/>
        </w:numPr>
        <w:spacing w:after="0" w:line="276" w:lineRule="auto"/>
        <w:rPr>
          <w:sz w:val="22"/>
          <w:szCs w:val="22"/>
        </w:rPr>
      </w:pPr>
      <w:r w:rsidRPr="00F0369D">
        <w:rPr>
          <w:sz w:val="22"/>
          <w:szCs w:val="22"/>
        </w:rPr>
        <w:t>Apply for a Sponsorship Declaration via the </w:t>
      </w:r>
      <w:r w:rsidRPr="00F0369D">
        <w:rPr>
          <w:b/>
          <w:bCs/>
          <w:sz w:val="22"/>
          <w:szCs w:val="22"/>
        </w:rPr>
        <w:t>IMUGA portal at least working 5 days before arrival</w:t>
      </w:r>
    </w:p>
    <w:p w14:paraId="79663B8F" w14:textId="77777777" w:rsidR="00F0369D" w:rsidRPr="00F0369D" w:rsidRDefault="00F0369D" w:rsidP="00F0369D">
      <w:pPr>
        <w:numPr>
          <w:ilvl w:val="0"/>
          <w:numId w:val="14"/>
        </w:numPr>
        <w:spacing w:after="0" w:line="276" w:lineRule="auto"/>
        <w:rPr>
          <w:sz w:val="22"/>
          <w:szCs w:val="22"/>
        </w:rPr>
      </w:pPr>
      <w:r w:rsidRPr="00F0369D">
        <w:rPr>
          <w:b/>
          <w:bCs/>
          <w:sz w:val="22"/>
          <w:szCs w:val="22"/>
        </w:rPr>
        <w:t>After arrival</w:t>
      </w:r>
      <w:r w:rsidRPr="00F0369D">
        <w:rPr>
          <w:sz w:val="22"/>
          <w:szCs w:val="22"/>
        </w:rPr>
        <w:t> on sponsorship, </w:t>
      </w:r>
      <w:r w:rsidRPr="00F0369D">
        <w:rPr>
          <w:b/>
          <w:bCs/>
          <w:sz w:val="22"/>
          <w:szCs w:val="22"/>
        </w:rPr>
        <w:t>apply for a Dependent Visa</w:t>
      </w:r>
    </w:p>
    <w:p w14:paraId="6207E056" w14:textId="77777777" w:rsidR="00F0369D" w:rsidRPr="00F0369D" w:rsidRDefault="00F0369D" w:rsidP="00F0369D">
      <w:pPr>
        <w:spacing w:after="0" w:line="276" w:lineRule="auto"/>
        <w:rPr>
          <w:sz w:val="22"/>
          <w:szCs w:val="22"/>
        </w:rPr>
      </w:pPr>
      <w:r w:rsidRPr="00F0369D">
        <w:rPr>
          <w:sz w:val="22"/>
          <w:szCs w:val="22"/>
        </w:rPr>
        <w:pict w14:anchorId="4C594CF8">
          <v:rect id="_x0000_i1171" style="width:0;height:0" o:hralign="center" o:hrstd="t" o:hr="t" fillcolor="#a0a0a0" stroked="f"/>
        </w:pict>
      </w:r>
    </w:p>
    <w:p w14:paraId="63361D61" w14:textId="77777777" w:rsidR="00F0369D" w:rsidRPr="00F0369D" w:rsidRDefault="00F0369D" w:rsidP="00F0369D">
      <w:pPr>
        <w:spacing w:after="0" w:line="276" w:lineRule="auto"/>
        <w:rPr>
          <w:sz w:val="22"/>
          <w:szCs w:val="22"/>
        </w:rPr>
      </w:pPr>
      <w:r w:rsidRPr="00F0369D">
        <w:rPr>
          <w:b/>
          <w:bCs/>
          <w:sz w:val="22"/>
          <w:szCs w:val="22"/>
        </w:rPr>
        <w:t>Documents Required</w:t>
      </w:r>
    </w:p>
    <w:p w14:paraId="2E11FFC9" w14:textId="77777777" w:rsidR="00F0369D" w:rsidRPr="00F0369D" w:rsidRDefault="00F0369D" w:rsidP="00F0369D">
      <w:pPr>
        <w:numPr>
          <w:ilvl w:val="0"/>
          <w:numId w:val="15"/>
        </w:numPr>
        <w:spacing w:after="0" w:line="276" w:lineRule="auto"/>
        <w:rPr>
          <w:sz w:val="22"/>
          <w:szCs w:val="22"/>
        </w:rPr>
      </w:pPr>
      <w:r w:rsidRPr="00F0369D">
        <w:rPr>
          <w:b/>
          <w:bCs/>
          <w:sz w:val="22"/>
          <w:szCs w:val="22"/>
        </w:rPr>
        <w:t>Application Form (IM23)</w:t>
      </w:r>
    </w:p>
    <w:p w14:paraId="038E8AEE" w14:textId="77777777" w:rsidR="00F0369D" w:rsidRPr="00F0369D" w:rsidRDefault="00F0369D" w:rsidP="00F0369D">
      <w:pPr>
        <w:numPr>
          <w:ilvl w:val="0"/>
          <w:numId w:val="15"/>
        </w:numPr>
        <w:spacing w:after="0" w:line="276" w:lineRule="auto"/>
        <w:rPr>
          <w:sz w:val="22"/>
          <w:szCs w:val="22"/>
        </w:rPr>
      </w:pPr>
      <w:r w:rsidRPr="00F0369D">
        <w:rPr>
          <w:b/>
          <w:bCs/>
          <w:sz w:val="22"/>
          <w:szCs w:val="22"/>
        </w:rPr>
        <w:t>Passport-size photo</w:t>
      </w:r>
      <w:r w:rsidRPr="00F0369D">
        <w:rPr>
          <w:sz w:val="22"/>
          <w:szCs w:val="22"/>
        </w:rPr>
        <w:t> (per Immigration photo standards)</w:t>
      </w:r>
    </w:p>
    <w:p w14:paraId="0E7475D3" w14:textId="77777777" w:rsidR="00F0369D" w:rsidRPr="00F0369D" w:rsidRDefault="00F0369D" w:rsidP="00F0369D">
      <w:pPr>
        <w:numPr>
          <w:ilvl w:val="0"/>
          <w:numId w:val="15"/>
        </w:numPr>
        <w:spacing w:after="0" w:line="276" w:lineRule="auto"/>
        <w:rPr>
          <w:sz w:val="22"/>
          <w:szCs w:val="22"/>
        </w:rPr>
      </w:pPr>
      <w:r w:rsidRPr="00F0369D">
        <w:rPr>
          <w:b/>
          <w:bCs/>
          <w:sz w:val="22"/>
          <w:szCs w:val="22"/>
        </w:rPr>
        <w:t>Passport copy</w:t>
      </w:r>
      <w:r w:rsidRPr="00F0369D">
        <w:rPr>
          <w:sz w:val="22"/>
          <w:szCs w:val="22"/>
        </w:rPr>
        <w:t> (biodata page)</w:t>
      </w:r>
    </w:p>
    <w:p w14:paraId="24D8DD52" w14:textId="77777777" w:rsidR="00F0369D" w:rsidRPr="00F0369D" w:rsidRDefault="00F0369D" w:rsidP="00F0369D">
      <w:pPr>
        <w:numPr>
          <w:ilvl w:val="0"/>
          <w:numId w:val="15"/>
        </w:numPr>
        <w:spacing w:after="0" w:line="276" w:lineRule="auto"/>
        <w:rPr>
          <w:sz w:val="22"/>
          <w:szCs w:val="22"/>
        </w:rPr>
      </w:pPr>
      <w:r w:rsidRPr="00F0369D">
        <w:rPr>
          <w:b/>
          <w:bCs/>
          <w:sz w:val="22"/>
          <w:szCs w:val="22"/>
        </w:rPr>
        <w:t>Last arrival stamp</w:t>
      </w:r>
      <w:r w:rsidRPr="00F0369D">
        <w:rPr>
          <w:sz w:val="22"/>
          <w:szCs w:val="22"/>
        </w:rPr>
        <w:t> (for new applicants)</w:t>
      </w:r>
    </w:p>
    <w:p w14:paraId="2EAF5913" w14:textId="77777777" w:rsidR="00F0369D" w:rsidRPr="00F0369D" w:rsidRDefault="00F0369D" w:rsidP="00F0369D">
      <w:pPr>
        <w:numPr>
          <w:ilvl w:val="0"/>
          <w:numId w:val="15"/>
        </w:numPr>
        <w:spacing w:after="0" w:line="276" w:lineRule="auto"/>
        <w:rPr>
          <w:sz w:val="22"/>
          <w:szCs w:val="22"/>
        </w:rPr>
      </w:pPr>
      <w:r w:rsidRPr="00F0369D">
        <w:rPr>
          <w:b/>
          <w:bCs/>
          <w:sz w:val="22"/>
          <w:szCs w:val="22"/>
        </w:rPr>
        <w:t>Last visa page</w:t>
      </w:r>
      <w:r w:rsidRPr="00F0369D">
        <w:rPr>
          <w:sz w:val="22"/>
          <w:szCs w:val="22"/>
        </w:rPr>
        <w:t> (for renewals)</w:t>
      </w:r>
    </w:p>
    <w:p w14:paraId="17F8EFEB" w14:textId="77777777" w:rsidR="00F0369D" w:rsidRPr="00F0369D" w:rsidRDefault="00F0369D" w:rsidP="00F0369D">
      <w:pPr>
        <w:numPr>
          <w:ilvl w:val="0"/>
          <w:numId w:val="15"/>
        </w:numPr>
        <w:spacing w:after="0" w:line="276" w:lineRule="auto"/>
        <w:rPr>
          <w:sz w:val="22"/>
          <w:szCs w:val="22"/>
        </w:rPr>
      </w:pPr>
      <w:r w:rsidRPr="00F0369D">
        <w:rPr>
          <w:b/>
          <w:bCs/>
          <w:sz w:val="22"/>
          <w:szCs w:val="22"/>
        </w:rPr>
        <w:t>Relationship proof document</w:t>
      </w:r>
      <w:r w:rsidRPr="00F0369D">
        <w:rPr>
          <w:sz w:val="22"/>
          <w:szCs w:val="22"/>
        </w:rPr>
        <w:br/>
      </w:r>
      <w:r w:rsidRPr="00F0369D">
        <w:rPr>
          <w:i/>
          <w:iCs/>
          <w:sz w:val="22"/>
          <w:szCs w:val="22"/>
        </w:rPr>
        <w:t>Documents proving the relationship with the sponsored person</w:t>
      </w:r>
    </w:p>
    <w:p w14:paraId="4418BED2" w14:textId="77777777" w:rsidR="00F0369D" w:rsidRPr="00F0369D" w:rsidRDefault="00F0369D" w:rsidP="00F0369D">
      <w:pPr>
        <w:numPr>
          <w:ilvl w:val="0"/>
          <w:numId w:val="15"/>
        </w:numPr>
        <w:spacing w:after="0" w:line="276" w:lineRule="auto"/>
        <w:rPr>
          <w:sz w:val="22"/>
          <w:szCs w:val="22"/>
        </w:rPr>
      </w:pPr>
      <w:r w:rsidRPr="00F0369D">
        <w:rPr>
          <w:b/>
          <w:bCs/>
          <w:sz w:val="22"/>
          <w:szCs w:val="22"/>
        </w:rPr>
        <w:t>Medical report</w:t>
      </w:r>
    </w:p>
    <w:p w14:paraId="045D5DD4" w14:textId="77777777" w:rsidR="00F0369D" w:rsidRPr="00F0369D" w:rsidRDefault="00F0369D" w:rsidP="00F0369D">
      <w:pPr>
        <w:numPr>
          <w:ilvl w:val="0"/>
          <w:numId w:val="15"/>
        </w:numPr>
        <w:spacing w:after="0" w:line="276" w:lineRule="auto"/>
        <w:rPr>
          <w:sz w:val="22"/>
          <w:szCs w:val="22"/>
        </w:rPr>
      </w:pPr>
      <w:r w:rsidRPr="00F0369D">
        <w:rPr>
          <w:b/>
          <w:bCs/>
          <w:sz w:val="22"/>
          <w:szCs w:val="22"/>
        </w:rPr>
        <w:t>Health insurance</w:t>
      </w:r>
    </w:p>
    <w:p w14:paraId="0CE531D6" w14:textId="77777777" w:rsidR="00F0369D" w:rsidRPr="00F0369D" w:rsidRDefault="00F0369D" w:rsidP="00F0369D">
      <w:pPr>
        <w:numPr>
          <w:ilvl w:val="0"/>
          <w:numId w:val="15"/>
        </w:numPr>
        <w:spacing w:after="0" w:line="276" w:lineRule="auto"/>
        <w:rPr>
          <w:sz w:val="22"/>
          <w:szCs w:val="22"/>
        </w:rPr>
      </w:pPr>
      <w:r w:rsidRPr="00F0369D">
        <w:rPr>
          <w:b/>
          <w:bCs/>
          <w:sz w:val="22"/>
          <w:szCs w:val="22"/>
        </w:rPr>
        <w:t>Visa fee:</w:t>
      </w:r>
      <w:r w:rsidRPr="00F0369D">
        <w:rPr>
          <w:sz w:val="22"/>
          <w:szCs w:val="22"/>
        </w:rPr>
        <w:t> MVR 750</w:t>
      </w:r>
    </w:p>
    <w:p w14:paraId="4FB58B79" w14:textId="77777777" w:rsidR="00F0369D" w:rsidRPr="00F0369D" w:rsidRDefault="00F0369D" w:rsidP="00F0369D">
      <w:pPr>
        <w:numPr>
          <w:ilvl w:val="0"/>
          <w:numId w:val="15"/>
        </w:numPr>
        <w:spacing w:after="0" w:line="276" w:lineRule="auto"/>
        <w:rPr>
          <w:sz w:val="22"/>
          <w:szCs w:val="22"/>
        </w:rPr>
      </w:pPr>
      <w:r w:rsidRPr="00F0369D">
        <w:rPr>
          <w:b/>
          <w:bCs/>
          <w:sz w:val="22"/>
          <w:szCs w:val="22"/>
        </w:rPr>
        <w:t>Card fee:</w:t>
      </w:r>
      <w:r w:rsidRPr="00F0369D">
        <w:rPr>
          <w:sz w:val="22"/>
          <w:szCs w:val="22"/>
        </w:rPr>
        <w:t> MVR 50</w:t>
      </w:r>
    </w:p>
    <w:p w14:paraId="02B48BA9" w14:textId="77777777" w:rsidR="00F0369D" w:rsidRPr="00F0369D" w:rsidRDefault="00F0369D" w:rsidP="00F0369D">
      <w:pPr>
        <w:numPr>
          <w:ilvl w:val="0"/>
          <w:numId w:val="15"/>
        </w:numPr>
        <w:spacing w:after="0" w:line="276" w:lineRule="auto"/>
        <w:rPr>
          <w:sz w:val="22"/>
          <w:szCs w:val="22"/>
        </w:rPr>
      </w:pPr>
      <w:r w:rsidRPr="00F0369D">
        <w:rPr>
          <w:b/>
          <w:bCs/>
          <w:sz w:val="22"/>
          <w:szCs w:val="22"/>
        </w:rPr>
        <w:t>Additional documents</w:t>
      </w:r>
      <w:r w:rsidRPr="00F0369D">
        <w:rPr>
          <w:sz w:val="22"/>
          <w:szCs w:val="22"/>
        </w:rPr>
        <w:t> (if applicable)</w:t>
      </w:r>
    </w:p>
    <w:p w14:paraId="635E78AE" w14:textId="77777777" w:rsidR="00F0369D" w:rsidRPr="00F0369D" w:rsidRDefault="00F0369D" w:rsidP="00F0369D">
      <w:pPr>
        <w:spacing w:after="0" w:line="276" w:lineRule="auto"/>
        <w:rPr>
          <w:sz w:val="22"/>
          <w:szCs w:val="22"/>
        </w:rPr>
      </w:pPr>
      <w:r w:rsidRPr="00F0369D">
        <w:rPr>
          <w:sz w:val="22"/>
          <w:szCs w:val="22"/>
        </w:rPr>
        <w:pict w14:anchorId="18EAAC4C">
          <v:rect id="_x0000_i1172" style="width:0;height:0" o:hralign="center" o:hrstd="t" o:hr="t" fillcolor="#a0a0a0" stroked="f"/>
        </w:pict>
      </w:r>
    </w:p>
    <w:p w14:paraId="3A48A473" w14:textId="77777777" w:rsidR="00F0369D" w:rsidRPr="00F0369D" w:rsidRDefault="00F0369D" w:rsidP="00F0369D">
      <w:pPr>
        <w:spacing w:after="0" w:line="276" w:lineRule="auto"/>
        <w:rPr>
          <w:sz w:val="22"/>
          <w:szCs w:val="22"/>
        </w:rPr>
      </w:pPr>
      <w:r w:rsidRPr="00F0369D">
        <w:rPr>
          <w:b/>
          <w:bCs/>
          <w:sz w:val="22"/>
          <w:szCs w:val="22"/>
        </w:rPr>
        <w:t>How to Apply</w:t>
      </w:r>
    </w:p>
    <w:p w14:paraId="0FD99637" w14:textId="77777777" w:rsidR="00F0369D" w:rsidRPr="00F0369D" w:rsidRDefault="00F0369D" w:rsidP="00F0369D">
      <w:pPr>
        <w:numPr>
          <w:ilvl w:val="0"/>
          <w:numId w:val="16"/>
        </w:numPr>
        <w:spacing w:after="0" w:line="276" w:lineRule="auto"/>
        <w:rPr>
          <w:sz w:val="22"/>
          <w:szCs w:val="22"/>
        </w:rPr>
      </w:pPr>
      <w:r w:rsidRPr="00F0369D">
        <w:rPr>
          <w:sz w:val="22"/>
          <w:szCs w:val="22"/>
        </w:rPr>
        <w:t>Visit </w:t>
      </w:r>
      <w:r w:rsidRPr="00F0369D">
        <w:rPr>
          <w:b/>
          <w:bCs/>
          <w:sz w:val="22"/>
          <w:szCs w:val="22"/>
        </w:rPr>
        <w:t>imuga.immigration.gov.mv</w:t>
      </w:r>
    </w:p>
    <w:p w14:paraId="29646591" w14:textId="77777777" w:rsidR="00F0369D" w:rsidRPr="00F0369D" w:rsidRDefault="00F0369D" w:rsidP="00F0369D">
      <w:pPr>
        <w:numPr>
          <w:ilvl w:val="0"/>
          <w:numId w:val="16"/>
        </w:numPr>
        <w:spacing w:after="0" w:line="276" w:lineRule="auto"/>
        <w:rPr>
          <w:sz w:val="22"/>
          <w:szCs w:val="22"/>
        </w:rPr>
      </w:pPr>
      <w:r w:rsidRPr="00F0369D">
        <w:rPr>
          <w:sz w:val="22"/>
          <w:szCs w:val="22"/>
        </w:rPr>
        <w:t>Select </w:t>
      </w:r>
      <w:r w:rsidRPr="00F0369D">
        <w:rPr>
          <w:b/>
          <w:bCs/>
          <w:sz w:val="22"/>
          <w:szCs w:val="22"/>
        </w:rPr>
        <w:t>‘Visa’</w:t>
      </w:r>
    </w:p>
    <w:p w14:paraId="0B993E40" w14:textId="77777777" w:rsidR="00F0369D" w:rsidRPr="00F0369D" w:rsidRDefault="00F0369D" w:rsidP="00F0369D">
      <w:pPr>
        <w:numPr>
          <w:ilvl w:val="0"/>
          <w:numId w:val="16"/>
        </w:numPr>
        <w:spacing w:after="0" w:line="276" w:lineRule="auto"/>
        <w:rPr>
          <w:sz w:val="22"/>
          <w:szCs w:val="22"/>
        </w:rPr>
      </w:pPr>
      <w:r w:rsidRPr="00F0369D">
        <w:rPr>
          <w:sz w:val="22"/>
          <w:szCs w:val="22"/>
        </w:rPr>
        <w:t>Sign in to the </w:t>
      </w:r>
      <w:r w:rsidRPr="00F0369D">
        <w:rPr>
          <w:b/>
          <w:bCs/>
          <w:sz w:val="22"/>
          <w:szCs w:val="22"/>
        </w:rPr>
        <w:t>IMUGA portal</w:t>
      </w:r>
    </w:p>
    <w:p w14:paraId="10F5D72C" w14:textId="77777777" w:rsidR="00F0369D" w:rsidRPr="00F0369D" w:rsidRDefault="00F0369D" w:rsidP="00F0369D">
      <w:pPr>
        <w:numPr>
          <w:ilvl w:val="0"/>
          <w:numId w:val="16"/>
        </w:numPr>
        <w:spacing w:after="0" w:line="276" w:lineRule="auto"/>
        <w:rPr>
          <w:sz w:val="22"/>
          <w:szCs w:val="22"/>
        </w:rPr>
      </w:pPr>
      <w:r w:rsidRPr="00F0369D">
        <w:rPr>
          <w:sz w:val="22"/>
          <w:szCs w:val="22"/>
        </w:rPr>
        <w:t>Click </w:t>
      </w:r>
      <w:r w:rsidRPr="00F0369D">
        <w:rPr>
          <w:b/>
          <w:bCs/>
          <w:sz w:val="22"/>
          <w:szCs w:val="22"/>
        </w:rPr>
        <w:t>‘Apply for a Visa’</w:t>
      </w:r>
    </w:p>
    <w:p w14:paraId="424C761F" w14:textId="77777777" w:rsidR="00F0369D" w:rsidRPr="00F0369D" w:rsidRDefault="00F0369D" w:rsidP="00F0369D">
      <w:pPr>
        <w:numPr>
          <w:ilvl w:val="0"/>
          <w:numId w:val="16"/>
        </w:numPr>
        <w:spacing w:after="0" w:line="276" w:lineRule="auto"/>
        <w:rPr>
          <w:sz w:val="22"/>
          <w:szCs w:val="22"/>
        </w:rPr>
      </w:pPr>
      <w:r w:rsidRPr="00F0369D">
        <w:rPr>
          <w:sz w:val="22"/>
          <w:szCs w:val="22"/>
        </w:rPr>
        <w:t>Confirm whether you are currently in the Maldives by completing the </w:t>
      </w:r>
      <w:r w:rsidRPr="00F0369D">
        <w:rPr>
          <w:b/>
          <w:bCs/>
          <w:sz w:val="22"/>
          <w:szCs w:val="22"/>
        </w:rPr>
        <w:t>prerequisite</w:t>
      </w:r>
      <w:r w:rsidRPr="00F0369D">
        <w:rPr>
          <w:sz w:val="22"/>
          <w:szCs w:val="22"/>
        </w:rPr>
        <w:t> field.</w:t>
      </w:r>
    </w:p>
    <w:p w14:paraId="0A5C5383" w14:textId="77777777" w:rsidR="00F0369D" w:rsidRPr="00F0369D" w:rsidRDefault="00F0369D" w:rsidP="00F0369D">
      <w:pPr>
        <w:numPr>
          <w:ilvl w:val="0"/>
          <w:numId w:val="16"/>
        </w:numPr>
        <w:spacing w:after="0" w:line="276" w:lineRule="auto"/>
        <w:rPr>
          <w:sz w:val="22"/>
          <w:szCs w:val="22"/>
        </w:rPr>
      </w:pPr>
      <w:r w:rsidRPr="00F0369D">
        <w:rPr>
          <w:sz w:val="22"/>
          <w:szCs w:val="22"/>
        </w:rPr>
        <w:t xml:space="preserve">Select visa </w:t>
      </w:r>
      <w:proofErr w:type="gramStart"/>
      <w:r w:rsidRPr="00F0369D">
        <w:rPr>
          <w:sz w:val="22"/>
          <w:szCs w:val="22"/>
        </w:rPr>
        <w:t>type: </w:t>
      </w:r>
      <w:r w:rsidRPr="00F0369D">
        <w:rPr>
          <w:b/>
          <w:bCs/>
          <w:sz w:val="22"/>
          <w:szCs w:val="22"/>
        </w:rPr>
        <w:t>‘</w:t>
      </w:r>
      <w:proofErr w:type="gramEnd"/>
      <w:r w:rsidRPr="00F0369D">
        <w:rPr>
          <w:b/>
          <w:bCs/>
          <w:sz w:val="22"/>
          <w:szCs w:val="22"/>
        </w:rPr>
        <w:t>Dependent Visa’ </w:t>
      </w:r>
      <w:r w:rsidRPr="00F0369D">
        <w:rPr>
          <w:sz w:val="22"/>
          <w:szCs w:val="22"/>
        </w:rPr>
        <w:t>and select </w:t>
      </w:r>
      <w:r w:rsidRPr="00F0369D">
        <w:rPr>
          <w:b/>
          <w:bCs/>
          <w:sz w:val="22"/>
          <w:szCs w:val="22"/>
        </w:rPr>
        <w:t>reason</w:t>
      </w:r>
      <w:r w:rsidRPr="00F0369D">
        <w:rPr>
          <w:sz w:val="22"/>
          <w:szCs w:val="22"/>
        </w:rPr>
        <w:t> or </w:t>
      </w:r>
      <w:r w:rsidRPr="00F0369D">
        <w:rPr>
          <w:b/>
          <w:bCs/>
          <w:sz w:val="22"/>
          <w:szCs w:val="22"/>
        </w:rPr>
        <w:t>subtype</w:t>
      </w:r>
    </w:p>
    <w:p w14:paraId="12FC90AD" w14:textId="77777777" w:rsidR="00F0369D" w:rsidRPr="00F0369D" w:rsidRDefault="00F0369D" w:rsidP="00F0369D">
      <w:pPr>
        <w:numPr>
          <w:ilvl w:val="0"/>
          <w:numId w:val="16"/>
        </w:numPr>
        <w:spacing w:after="0" w:line="276" w:lineRule="auto"/>
        <w:rPr>
          <w:sz w:val="22"/>
          <w:szCs w:val="22"/>
        </w:rPr>
      </w:pPr>
      <w:r w:rsidRPr="00F0369D">
        <w:rPr>
          <w:sz w:val="22"/>
          <w:szCs w:val="22"/>
        </w:rPr>
        <w:t>Fill in the </w:t>
      </w:r>
      <w:r w:rsidRPr="00F0369D">
        <w:rPr>
          <w:b/>
          <w:bCs/>
          <w:sz w:val="22"/>
          <w:szCs w:val="22"/>
        </w:rPr>
        <w:t>application</w:t>
      </w:r>
      <w:r w:rsidRPr="00F0369D">
        <w:rPr>
          <w:sz w:val="22"/>
          <w:szCs w:val="22"/>
        </w:rPr>
        <w:t> </w:t>
      </w:r>
      <w:r w:rsidRPr="00F0369D">
        <w:rPr>
          <w:b/>
          <w:bCs/>
          <w:sz w:val="22"/>
          <w:szCs w:val="22"/>
        </w:rPr>
        <w:t>details</w:t>
      </w:r>
    </w:p>
    <w:p w14:paraId="7E46E648" w14:textId="77777777" w:rsidR="00F0369D" w:rsidRPr="00F0369D" w:rsidRDefault="00F0369D" w:rsidP="00F0369D">
      <w:pPr>
        <w:numPr>
          <w:ilvl w:val="0"/>
          <w:numId w:val="16"/>
        </w:numPr>
        <w:spacing w:after="0" w:line="276" w:lineRule="auto"/>
        <w:rPr>
          <w:sz w:val="22"/>
          <w:szCs w:val="22"/>
        </w:rPr>
      </w:pPr>
      <w:r w:rsidRPr="00F0369D">
        <w:rPr>
          <w:sz w:val="22"/>
          <w:szCs w:val="22"/>
        </w:rPr>
        <w:t>Attach required </w:t>
      </w:r>
      <w:r w:rsidRPr="00F0369D">
        <w:rPr>
          <w:b/>
          <w:bCs/>
          <w:sz w:val="22"/>
          <w:szCs w:val="22"/>
        </w:rPr>
        <w:t>documents</w:t>
      </w:r>
    </w:p>
    <w:p w14:paraId="00FD4328" w14:textId="77777777" w:rsidR="00F0369D" w:rsidRPr="00F0369D" w:rsidRDefault="00F0369D" w:rsidP="00F0369D">
      <w:pPr>
        <w:numPr>
          <w:ilvl w:val="0"/>
          <w:numId w:val="16"/>
        </w:numPr>
        <w:spacing w:after="0" w:line="276" w:lineRule="auto"/>
        <w:rPr>
          <w:sz w:val="22"/>
          <w:szCs w:val="22"/>
        </w:rPr>
      </w:pPr>
      <w:r w:rsidRPr="00F0369D">
        <w:rPr>
          <w:b/>
          <w:bCs/>
          <w:sz w:val="22"/>
          <w:szCs w:val="22"/>
        </w:rPr>
        <w:t>Review</w:t>
      </w:r>
      <w:r w:rsidRPr="00F0369D">
        <w:rPr>
          <w:sz w:val="22"/>
          <w:szCs w:val="22"/>
        </w:rPr>
        <w:t> and </w:t>
      </w:r>
      <w:r w:rsidRPr="00F0369D">
        <w:rPr>
          <w:b/>
          <w:bCs/>
          <w:sz w:val="22"/>
          <w:szCs w:val="22"/>
        </w:rPr>
        <w:t>submit the application</w:t>
      </w:r>
    </w:p>
    <w:p w14:paraId="0F0617B2" w14:textId="77777777" w:rsidR="00F0369D" w:rsidRPr="00F0369D" w:rsidRDefault="00F0369D" w:rsidP="00F0369D">
      <w:pPr>
        <w:spacing w:after="0" w:line="276" w:lineRule="auto"/>
        <w:rPr>
          <w:sz w:val="22"/>
          <w:szCs w:val="22"/>
        </w:rPr>
      </w:pPr>
      <w:r w:rsidRPr="00F0369D">
        <w:rPr>
          <w:sz w:val="22"/>
          <w:szCs w:val="22"/>
        </w:rPr>
        <w:pict w14:anchorId="7DE0B027">
          <v:rect id="_x0000_i1173" style="width:0;height:0" o:hralign="center" o:hrstd="t" o:hr="t" fillcolor="#a0a0a0" stroked="f"/>
        </w:pict>
      </w:r>
    </w:p>
    <w:p w14:paraId="77C7CA0C" w14:textId="77777777" w:rsidR="00F0369D" w:rsidRPr="00F0369D" w:rsidRDefault="00F0369D" w:rsidP="00F0369D">
      <w:pPr>
        <w:spacing w:after="0" w:line="276" w:lineRule="auto"/>
        <w:rPr>
          <w:sz w:val="22"/>
          <w:szCs w:val="22"/>
        </w:rPr>
      </w:pPr>
      <w:r w:rsidRPr="00F0369D">
        <w:rPr>
          <w:b/>
          <w:bCs/>
          <w:sz w:val="22"/>
          <w:szCs w:val="22"/>
        </w:rPr>
        <w:t>Important Note</w:t>
      </w:r>
      <w:r w:rsidRPr="00F0369D">
        <w:rPr>
          <w:sz w:val="22"/>
          <w:szCs w:val="22"/>
        </w:rPr>
        <w:t>:</w:t>
      </w:r>
    </w:p>
    <w:p w14:paraId="469F3784" w14:textId="77777777" w:rsidR="00F0369D" w:rsidRPr="00F0369D" w:rsidRDefault="00F0369D" w:rsidP="00F0369D">
      <w:pPr>
        <w:numPr>
          <w:ilvl w:val="0"/>
          <w:numId w:val="17"/>
        </w:numPr>
        <w:spacing w:after="0" w:line="276" w:lineRule="auto"/>
        <w:rPr>
          <w:sz w:val="22"/>
          <w:szCs w:val="22"/>
        </w:rPr>
      </w:pPr>
      <w:r w:rsidRPr="00F0369D">
        <w:rPr>
          <w:sz w:val="22"/>
          <w:szCs w:val="22"/>
        </w:rPr>
        <w:t>If appointment is missed reschedule the appointment via email </w:t>
      </w:r>
      <w:hyperlink r:id="rId16" w:history="1">
        <w:r w:rsidRPr="00F0369D">
          <w:rPr>
            <w:rStyle w:val="Hyperlink"/>
            <w:sz w:val="22"/>
            <w:szCs w:val="22"/>
          </w:rPr>
          <w:t>permits@immigration.gov.mv</w:t>
        </w:r>
      </w:hyperlink>
      <w:r w:rsidRPr="00F0369D">
        <w:rPr>
          <w:sz w:val="22"/>
          <w:szCs w:val="22"/>
        </w:rPr>
        <w:t> or contact hotline 9199157</w:t>
      </w:r>
    </w:p>
    <w:p w14:paraId="65219CA4" w14:textId="77777777" w:rsidR="00F0369D" w:rsidRPr="00F0369D" w:rsidRDefault="00F0369D" w:rsidP="00F0369D">
      <w:pPr>
        <w:numPr>
          <w:ilvl w:val="0"/>
          <w:numId w:val="17"/>
        </w:numPr>
        <w:spacing w:after="0" w:line="276" w:lineRule="auto"/>
        <w:rPr>
          <w:sz w:val="22"/>
          <w:szCs w:val="22"/>
        </w:rPr>
      </w:pPr>
      <w:r w:rsidRPr="00F0369D">
        <w:rPr>
          <w:sz w:val="22"/>
          <w:szCs w:val="22"/>
        </w:rPr>
        <w:t>An </w:t>
      </w:r>
      <w:r w:rsidRPr="00F0369D">
        <w:rPr>
          <w:b/>
          <w:bCs/>
          <w:sz w:val="22"/>
          <w:szCs w:val="22"/>
        </w:rPr>
        <w:t>appointment time will be provided via SMS </w:t>
      </w:r>
      <w:r w:rsidRPr="00F0369D">
        <w:rPr>
          <w:sz w:val="22"/>
          <w:szCs w:val="22"/>
        </w:rPr>
        <w:t>to submit the passport for visa issuance</w:t>
      </w:r>
    </w:p>
    <w:p w14:paraId="558329AD" w14:textId="77777777" w:rsidR="00F0369D" w:rsidRPr="00F0369D" w:rsidRDefault="00F0369D" w:rsidP="00F0369D">
      <w:pPr>
        <w:numPr>
          <w:ilvl w:val="0"/>
          <w:numId w:val="17"/>
        </w:numPr>
        <w:spacing w:after="0" w:line="276" w:lineRule="auto"/>
        <w:rPr>
          <w:sz w:val="22"/>
          <w:szCs w:val="22"/>
        </w:rPr>
      </w:pPr>
      <w:r w:rsidRPr="00F0369D">
        <w:rPr>
          <w:sz w:val="22"/>
          <w:szCs w:val="22"/>
        </w:rPr>
        <w:t>When applying for Sponsorship Declaration, the stated</w:t>
      </w:r>
      <w:r w:rsidRPr="00F0369D">
        <w:rPr>
          <w:b/>
          <w:bCs/>
          <w:sz w:val="22"/>
          <w:szCs w:val="22"/>
        </w:rPr>
        <w:t> purpose must be to bring in a dependent </w:t>
      </w:r>
      <w:proofErr w:type="gramStart"/>
      <w:r w:rsidRPr="00F0369D">
        <w:rPr>
          <w:sz w:val="22"/>
          <w:szCs w:val="22"/>
        </w:rPr>
        <w:t>in order to</w:t>
      </w:r>
      <w:proofErr w:type="gramEnd"/>
      <w:r w:rsidRPr="00F0369D">
        <w:rPr>
          <w:sz w:val="22"/>
          <w:szCs w:val="22"/>
        </w:rPr>
        <w:t xml:space="preserve"> qualify for a Dependent Visa</w:t>
      </w:r>
    </w:p>
    <w:p w14:paraId="16E81E0B" w14:textId="5F74FC1E" w:rsidR="00F0369D" w:rsidRPr="00F0369D" w:rsidRDefault="00F0369D" w:rsidP="00F0369D">
      <w:pPr>
        <w:rPr>
          <w:sz w:val="22"/>
          <w:szCs w:val="22"/>
        </w:rPr>
      </w:pPr>
      <w:r>
        <w:rPr>
          <w:b/>
          <w:bCs/>
          <w:sz w:val="40"/>
          <w:szCs w:val="40"/>
        </w:rPr>
        <w:lastRenderedPageBreak/>
        <w:t>Business V</w:t>
      </w:r>
      <w:r>
        <w:rPr>
          <w:b/>
          <w:bCs/>
          <w:sz w:val="40"/>
          <w:szCs w:val="40"/>
        </w:rPr>
        <w:t>isa</w:t>
      </w:r>
    </w:p>
    <w:p w14:paraId="61D54876" w14:textId="25F8FEBD" w:rsidR="00F0369D" w:rsidRPr="00F0369D" w:rsidRDefault="00F0369D" w:rsidP="00F0369D">
      <w:pPr>
        <w:spacing w:after="0" w:line="276" w:lineRule="auto"/>
        <w:rPr>
          <w:sz w:val="22"/>
          <w:szCs w:val="22"/>
        </w:rPr>
      </w:pPr>
      <w:r w:rsidRPr="00F0369D">
        <w:rPr>
          <w:sz w:val="22"/>
          <w:szCs w:val="22"/>
        </w:rPr>
        <w:t>Business visa applications must be submitted to the Ministry of Economic Development through the Business Portal:</w:t>
      </w:r>
      <w:r w:rsidRPr="00F0369D">
        <w:rPr>
          <w:sz w:val="22"/>
          <w:szCs w:val="22"/>
        </w:rPr>
        <w:br/>
      </w:r>
      <w:r w:rsidRPr="00F0369D">
        <w:rPr>
          <w:rFonts w:ascii="Segoe UI Emoji" w:hAnsi="Segoe UI Emoji" w:cs="Segoe UI Emoji"/>
          <w:sz w:val="22"/>
          <w:szCs w:val="22"/>
        </w:rPr>
        <w:t>👉</w:t>
      </w:r>
      <w:r w:rsidRPr="00F0369D">
        <w:rPr>
          <w:sz w:val="22"/>
          <w:szCs w:val="22"/>
        </w:rPr>
        <w:t> </w:t>
      </w:r>
      <w:hyperlink r:id="rId17" w:history="1">
        <w:r w:rsidRPr="00F0369D">
          <w:rPr>
            <w:rStyle w:val="Hyperlink"/>
            <w:sz w:val="22"/>
            <w:szCs w:val="22"/>
          </w:rPr>
          <w:t>http://business.egov.mv</w:t>
        </w:r>
      </w:hyperlink>
    </w:p>
    <w:p w14:paraId="4E49C71C" w14:textId="77777777" w:rsidR="00F0369D" w:rsidRPr="00F0369D" w:rsidRDefault="00F0369D" w:rsidP="00F0369D">
      <w:pPr>
        <w:spacing w:after="0" w:line="276" w:lineRule="auto"/>
        <w:rPr>
          <w:sz w:val="22"/>
          <w:szCs w:val="22"/>
        </w:rPr>
      </w:pPr>
      <w:r w:rsidRPr="00F0369D">
        <w:rPr>
          <w:sz w:val="22"/>
          <w:szCs w:val="22"/>
        </w:rPr>
        <w:t>Upon submission of an application, a </w:t>
      </w:r>
      <w:r w:rsidRPr="00F0369D">
        <w:rPr>
          <w:b/>
          <w:bCs/>
          <w:sz w:val="22"/>
          <w:szCs w:val="22"/>
        </w:rPr>
        <w:t>General Service Request (GSR)</w:t>
      </w:r>
      <w:r w:rsidRPr="00F0369D">
        <w:rPr>
          <w:sz w:val="22"/>
          <w:szCs w:val="22"/>
        </w:rPr>
        <w:t> number will be generated (e.g., </w:t>
      </w:r>
      <w:r w:rsidRPr="00F0369D">
        <w:rPr>
          <w:b/>
          <w:bCs/>
          <w:sz w:val="22"/>
          <w:szCs w:val="22"/>
        </w:rPr>
        <w:t>GSR/2025/12345</w:t>
      </w:r>
      <w:r w:rsidRPr="00F0369D">
        <w:rPr>
          <w:sz w:val="22"/>
          <w:szCs w:val="22"/>
        </w:rPr>
        <w:t>), and the application status will be updated to </w:t>
      </w:r>
      <w:r w:rsidRPr="00F0369D">
        <w:rPr>
          <w:b/>
          <w:bCs/>
          <w:sz w:val="22"/>
          <w:szCs w:val="22"/>
        </w:rPr>
        <w:t>“Submitted.”</w:t>
      </w:r>
    </w:p>
    <w:p w14:paraId="7F685AC1" w14:textId="77777777" w:rsidR="00F0369D" w:rsidRPr="00F0369D" w:rsidRDefault="00F0369D" w:rsidP="00F0369D">
      <w:pPr>
        <w:spacing w:after="0" w:line="276" w:lineRule="auto"/>
        <w:rPr>
          <w:sz w:val="22"/>
          <w:szCs w:val="22"/>
        </w:rPr>
      </w:pPr>
      <w:r w:rsidRPr="00F0369D">
        <w:rPr>
          <w:sz w:val="22"/>
          <w:szCs w:val="22"/>
        </w:rPr>
        <w:t>After the </w:t>
      </w:r>
      <w:r w:rsidRPr="00F0369D">
        <w:rPr>
          <w:b/>
          <w:bCs/>
          <w:sz w:val="22"/>
          <w:szCs w:val="22"/>
        </w:rPr>
        <w:t>Ministry of Economic Development </w:t>
      </w:r>
      <w:r w:rsidRPr="00F0369D">
        <w:rPr>
          <w:sz w:val="22"/>
          <w:szCs w:val="22"/>
        </w:rPr>
        <w:t>reviews and approves the relevant aspects of the application, the request status will change to </w:t>
      </w:r>
      <w:r w:rsidRPr="00F0369D">
        <w:rPr>
          <w:b/>
          <w:bCs/>
          <w:sz w:val="22"/>
          <w:szCs w:val="22"/>
        </w:rPr>
        <w:t>“Pending Other Organization Verifications.”</w:t>
      </w:r>
      <w:r w:rsidRPr="00F0369D">
        <w:rPr>
          <w:sz w:val="22"/>
          <w:szCs w:val="22"/>
        </w:rPr>
        <w:t> At this stage, </w:t>
      </w:r>
      <w:r w:rsidRPr="00F0369D">
        <w:rPr>
          <w:b/>
          <w:bCs/>
          <w:sz w:val="22"/>
          <w:szCs w:val="22"/>
        </w:rPr>
        <w:t>Maldives Immigration</w:t>
      </w:r>
      <w:r w:rsidRPr="00F0369D">
        <w:rPr>
          <w:sz w:val="22"/>
          <w:szCs w:val="22"/>
        </w:rPr>
        <w:t> will process the application in accordance with applicable laws and regulations.</w:t>
      </w:r>
    </w:p>
    <w:p w14:paraId="616E994B" w14:textId="77777777" w:rsidR="00F0369D" w:rsidRPr="00F0369D" w:rsidRDefault="00F0369D" w:rsidP="00F0369D">
      <w:pPr>
        <w:spacing w:after="0" w:line="276" w:lineRule="auto"/>
        <w:rPr>
          <w:sz w:val="22"/>
          <w:szCs w:val="22"/>
        </w:rPr>
      </w:pPr>
      <w:r w:rsidRPr="00F0369D">
        <w:rPr>
          <w:sz w:val="22"/>
          <w:szCs w:val="22"/>
        </w:rPr>
        <w:pict w14:anchorId="7ABBEFB6">
          <v:rect id="_x0000_i1192" style="width:0;height:0" o:hralign="center" o:hrstd="t" o:hr="t" fillcolor="#a0a0a0" stroked="f"/>
        </w:pict>
      </w:r>
    </w:p>
    <w:p w14:paraId="6AFBC3C3" w14:textId="77777777" w:rsidR="00F0369D" w:rsidRPr="00F0369D" w:rsidRDefault="00F0369D" w:rsidP="00F0369D">
      <w:pPr>
        <w:spacing w:after="0" w:line="276" w:lineRule="auto"/>
        <w:rPr>
          <w:sz w:val="22"/>
          <w:szCs w:val="22"/>
        </w:rPr>
      </w:pPr>
      <w:r w:rsidRPr="00F0369D">
        <w:rPr>
          <w:b/>
          <w:bCs/>
          <w:sz w:val="22"/>
          <w:szCs w:val="22"/>
        </w:rPr>
        <w:t>Verification Process</w:t>
      </w:r>
    </w:p>
    <w:p w14:paraId="5791F0CC" w14:textId="77777777" w:rsidR="00F0369D" w:rsidRPr="00F0369D" w:rsidRDefault="00F0369D" w:rsidP="00F0369D">
      <w:pPr>
        <w:spacing w:after="0" w:line="276" w:lineRule="auto"/>
        <w:rPr>
          <w:sz w:val="22"/>
          <w:szCs w:val="22"/>
        </w:rPr>
      </w:pPr>
      <w:r w:rsidRPr="00F0369D">
        <w:rPr>
          <w:sz w:val="22"/>
          <w:szCs w:val="22"/>
        </w:rPr>
        <w:t>Requests must be retrieved through the portal, and applications should be verified under the </w:t>
      </w:r>
      <w:r w:rsidRPr="00F0369D">
        <w:rPr>
          <w:b/>
          <w:bCs/>
          <w:sz w:val="22"/>
          <w:szCs w:val="22"/>
        </w:rPr>
        <w:t>“Other Organization Verifications”</w:t>
      </w:r>
      <w:r w:rsidRPr="00F0369D">
        <w:rPr>
          <w:sz w:val="22"/>
          <w:szCs w:val="22"/>
        </w:rPr>
        <w:t> section.</w:t>
      </w:r>
    </w:p>
    <w:p w14:paraId="14CF9DC0" w14:textId="77777777" w:rsidR="00F0369D" w:rsidRPr="00F0369D" w:rsidRDefault="00F0369D" w:rsidP="00F0369D">
      <w:pPr>
        <w:spacing w:after="0" w:line="276" w:lineRule="auto"/>
        <w:rPr>
          <w:sz w:val="22"/>
          <w:szCs w:val="22"/>
        </w:rPr>
      </w:pPr>
      <w:r w:rsidRPr="00F0369D">
        <w:rPr>
          <w:sz w:val="22"/>
          <w:szCs w:val="22"/>
        </w:rPr>
        <w:t>Verification is carried out to ensure the following criteria are met:</w:t>
      </w:r>
    </w:p>
    <w:p w14:paraId="7BE387D8" w14:textId="77777777" w:rsidR="00F0369D" w:rsidRPr="00F0369D" w:rsidRDefault="00F0369D" w:rsidP="00F0369D">
      <w:pPr>
        <w:numPr>
          <w:ilvl w:val="0"/>
          <w:numId w:val="18"/>
        </w:numPr>
        <w:spacing w:after="0" w:line="276" w:lineRule="auto"/>
        <w:rPr>
          <w:sz w:val="22"/>
          <w:szCs w:val="22"/>
        </w:rPr>
      </w:pPr>
      <w:r w:rsidRPr="00F0369D">
        <w:rPr>
          <w:b/>
          <w:bCs/>
          <w:sz w:val="22"/>
          <w:szCs w:val="22"/>
        </w:rPr>
        <w:t>Passport Copy</w:t>
      </w:r>
      <w:r w:rsidRPr="00F0369D">
        <w:rPr>
          <w:sz w:val="22"/>
          <w:szCs w:val="22"/>
        </w:rPr>
        <w:br/>
        <w:t>A clear, color copy of the foreign applicant’s passport data page, with a minimum validity of six (6) months.</w:t>
      </w:r>
    </w:p>
    <w:p w14:paraId="62DF530A" w14:textId="77777777" w:rsidR="00F0369D" w:rsidRPr="00F0369D" w:rsidRDefault="00F0369D" w:rsidP="00F0369D">
      <w:pPr>
        <w:numPr>
          <w:ilvl w:val="0"/>
          <w:numId w:val="18"/>
        </w:numPr>
        <w:spacing w:after="0" w:line="276" w:lineRule="auto"/>
        <w:rPr>
          <w:sz w:val="22"/>
          <w:szCs w:val="22"/>
        </w:rPr>
      </w:pPr>
      <w:r w:rsidRPr="00F0369D">
        <w:rPr>
          <w:b/>
          <w:bCs/>
          <w:sz w:val="22"/>
          <w:szCs w:val="22"/>
        </w:rPr>
        <w:t>Recent Photograph</w:t>
      </w:r>
      <w:r w:rsidRPr="00F0369D">
        <w:rPr>
          <w:sz w:val="22"/>
          <w:szCs w:val="22"/>
        </w:rPr>
        <w:br/>
        <w:t>A passport-sized photo taken within the last three (3) months, meeting the photo standards accepted by Maldives Immigration.</w:t>
      </w:r>
    </w:p>
    <w:p w14:paraId="2C81A44A" w14:textId="77777777" w:rsidR="00F0369D" w:rsidRPr="00F0369D" w:rsidRDefault="00F0369D" w:rsidP="00F0369D">
      <w:pPr>
        <w:numPr>
          <w:ilvl w:val="0"/>
          <w:numId w:val="18"/>
        </w:numPr>
        <w:spacing w:after="0" w:line="276" w:lineRule="auto"/>
        <w:rPr>
          <w:sz w:val="22"/>
          <w:szCs w:val="22"/>
        </w:rPr>
      </w:pPr>
      <w:r w:rsidRPr="00F0369D">
        <w:rPr>
          <w:b/>
          <w:bCs/>
          <w:sz w:val="22"/>
          <w:szCs w:val="22"/>
        </w:rPr>
        <w:t>Visa Status Check</w:t>
      </w:r>
      <w:r w:rsidRPr="00F0369D">
        <w:rPr>
          <w:sz w:val="22"/>
          <w:szCs w:val="22"/>
        </w:rPr>
        <w:br/>
        <w:t>The applicant </w:t>
      </w:r>
      <w:r w:rsidRPr="00F0369D">
        <w:rPr>
          <w:b/>
          <w:bCs/>
          <w:sz w:val="22"/>
          <w:szCs w:val="22"/>
        </w:rPr>
        <w:t>must not</w:t>
      </w:r>
      <w:r w:rsidRPr="00F0369D">
        <w:rPr>
          <w:sz w:val="22"/>
          <w:szCs w:val="22"/>
        </w:rPr>
        <w:t> hold any other visa type specified under </w:t>
      </w:r>
      <w:r w:rsidRPr="00F0369D">
        <w:rPr>
          <w:b/>
          <w:bCs/>
          <w:sz w:val="22"/>
          <w:szCs w:val="22"/>
        </w:rPr>
        <w:t>Article 9</w:t>
      </w:r>
      <w:r w:rsidRPr="00F0369D">
        <w:rPr>
          <w:sz w:val="22"/>
          <w:szCs w:val="22"/>
        </w:rPr>
        <w:t> of Law No. 1/2007 (Maldives Immigration Act).</w:t>
      </w:r>
    </w:p>
    <w:p w14:paraId="048875D1" w14:textId="77777777" w:rsidR="00F0369D" w:rsidRPr="00F0369D" w:rsidRDefault="00F0369D" w:rsidP="00F0369D">
      <w:pPr>
        <w:numPr>
          <w:ilvl w:val="0"/>
          <w:numId w:val="18"/>
        </w:numPr>
        <w:spacing w:after="0" w:line="276" w:lineRule="auto"/>
        <w:rPr>
          <w:sz w:val="22"/>
          <w:szCs w:val="22"/>
        </w:rPr>
      </w:pPr>
      <w:r w:rsidRPr="00F0369D">
        <w:rPr>
          <w:b/>
          <w:bCs/>
          <w:sz w:val="22"/>
          <w:szCs w:val="22"/>
        </w:rPr>
        <w:t>Entry Prohibition Check</w:t>
      </w:r>
      <w:r w:rsidRPr="00F0369D">
        <w:rPr>
          <w:sz w:val="22"/>
          <w:szCs w:val="22"/>
        </w:rPr>
        <w:br/>
        <w:t>The applicant </w:t>
      </w:r>
      <w:r w:rsidRPr="00F0369D">
        <w:rPr>
          <w:b/>
          <w:bCs/>
          <w:sz w:val="22"/>
          <w:szCs w:val="22"/>
        </w:rPr>
        <w:t>must not</w:t>
      </w:r>
      <w:r w:rsidRPr="00F0369D">
        <w:rPr>
          <w:sz w:val="22"/>
          <w:szCs w:val="22"/>
        </w:rPr>
        <w:t> fall under any category of individuals prohibited from entering the Maldives as specified in </w:t>
      </w:r>
      <w:r w:rsidRPr="00F0369D">
        <w:rPr>
          <w:b/>
          <w:bCs/>
          <w:sz w:val="22"/>
          <w:szCs w:val="22"/>
        </w:rPr>
        <w:t>Article 8</w:t>
      </w:r>
      <w:r w:rsidRPr="00F0369D">
        <w:rPr>
          <w:sz w:val="22"/>
          <w:szCs w:val="22"/>
        </w:rPr>
        <w:t> of Law No. 1/2007.</w:t>
      </w:r>
    </w:p>
    <w:p w14:paraId="021C789E" w14:textId="77777777" w:rsidR="00F0369D" w:rsidRPr="00F0369D" w:rsidRDefault="00F0369D" w:rsidP="00F0369D">
      <w:pPr>
        <w:numPr>
          <w:ilvl w:val="0"/>
          <w:numId w:val="18"/>
        </w:numPr>
        <w:spacing w:after="0" w:line="276" w:lineRule="auto"/>
        <w:rPr>
          <w:sz w:val="22"/>
          <w:szCs w:val="22"/>
        </w:rPr>
      </w:pPr>
      <w:r w:rsidRPr="00F0369D">
        <w:rPr>
          <w:b/>
          <w:bCs/>
          <w:sz w:val="22"/>
          <w:szCs w:val="22"/>
        </w:rPr>
        <w:t>Visa Duration Limits</w:t>
      </w:r>
      <w:r w:rsidRPr="00F0369D">
        <w:rPr>
          <w:sz w:val="22"/>
          <w:szCs w:val="22"/>
        </w:rPr>
        <w:br/>
        <w:t>Business Visas may be granted for a period of </w:t>
      </w:r>
      <w:r w:rsidRPr="00F0369D">
        <w:rPr>
          <w:b/>
          <w:bCs/>
          <w:sz w:val="22"/>
          <w:szCs w:val="22"/>
        </w:rPr>
        <w:t>30 to 90 days</w:t>
      </w:r>
      <w:r w:rsidRPr="00F0369D">
        <w:rPr>
          <w:sz w:val="22"/>
          <w:szCs w:val="22"/>
        </w:rPr>
        <w:t> at a time, not exceeding a </w:t>
      </w:r>
      <w:r w:rsidRPr="00F0369D">
        <w:rPr>
          <w:b/>
          <w:bCs/>
          <w:sz w:val="22"/>
          <w:szCs w:val="22"/>
        </w:rPr>
        <w:t>total of 180 days per calendar year</w:t>
      </w:r>
      <w:r w:rsidRPr="00F0369D">
        <w:rPr>
          <w:sz w:val="22"/>
          <w:szCs w:val="22"/>
        </w:rPr>
        <w:t>.</w:t>
      </w:r>
    </w:p>
    <w:p w14:paraId="63812657" w14:textId="77777777" w:rsidR="008C7B30" w:rsidRDefault="008C7B30" w:rsidP="008C7B30">
      <w:pPr>
        <w:rPr>
          <w:sz w:val="22"/>
          <w:szCs w:val="22"/>
        </w:rPr>
      </w:pPr>
    </w:p>
    <w:p w14:paraId="753C330D" w14:textId="77777777" w:rsidR="00F0369D" w:rsidRDefault="00F0369D" w:rsidP="008C7B30">
      <w:pPr>
        <w:rPr>
          <w:sz w:val="22"/>
          <w:szCs w:val="22"/>
        </w:rPr>
      </w:pPr>
    </w:p>
    <w:p w14:paraId="30F9DBEB" w14:textId="77777777" w:rsidR="00F0369D" w:rsidRDefault="00F0369D" w:rsidP="008C7B30">
      <w:pPr>
        <w:rPr>
          <w:sz w:val="22"/>
          <w:szCs w:val="22"/>
        </w:rPr>
      </w:pPr>
    </w:p>
    <w:p w14:paraId="6A2FD45A" w14:textId="77777777" w:rsidR="00F0369D" w:rsidRDefault="00F0369D" w:rsidP="008C7B30">
      <w:pPr>
        <w:rPr>
          <w:sz w:val="22"/>
          <w:szCs w:val="22"/>
        </w:rPr>
      </w:pPr>
    </w:p>
    <w:p w14:paraId="3BE91901" w14:textId="77777777" w:rsidR="00F0369D" w:rsidRDefault="00F0369D" w:rsidP="008C7B30">
      <w:pPr>
        <w:rPr>
          <w:sz w:val="22"/>
          <w:szCs w:val="22"/>
        </w:rPr>
      </w:pPr>
    </w:p>
    <w:p w14:paraId="25D1375B" w14:textId="77777777" w:rsidR="00F0369D" w:rsidRDefault="00F0369D" w:rsidP="008C7B30">
      <w:pPr>
        <w:rPr>
          <w:sz w:val="22"/>
          <w:szCs w:val="22"/>
        </w:rPr>
      </w:pPr>
    </w:p>
    <w:p w14:paraId="11240F18" w14:textId="77777777" w:rsidR="00F0369D" w:rsidRDefault="00F0369D" w:rsidP="008C7B30">
      <w:pPr>
        <w:rPr>
          <w:sz w:val="22"/>
          <w:szCs w:val="22"/>
        </w:rPr>
      </w:pPr>
    </w:p>
    <w:p w14:paraId="20BBF210" w14:textId="390FE9C0" w:rsidR="00F0369D" w:rsidRDefault="00F0369D" w:rsidP="008C7B30">
      <w:pPr>
        <w:rPr>
          <w:b/>
          <w:bCs/>
          <w:sz w:val="40"/>
          <w:szCs w:val="40"/>
        </w:rPr>
      </w:pPr>
      <w:r>
        <w:rPr>
          <w:b/>
          <w:bCs/>
          <w:sz w:val="40"/>
          <w:szCs w:val="40"/>
        </w:rPr>
        <w:lastRenderedPageBreak/>
        <w:t>Resident</w:t>
      </w:r>
      <w:r>
        <w:rPr>
          <w:b/>
          <w:bCs/>
          <w:sz w:val="40"/>
          <w:szCs w:val="40"/>
        </w:rPr>
        <w:t xml:space="preserve"> Visa</w:t>
      </w:r>
    </w:p>
    <w:p w14:paraId="2389151F" w14:textId="77777777" w:rsidR="00F0369D" w:rsidRPr="00F0369D" w:rsidRDefault="00F0369D" w:rsidP="00F0369D">
      <w:pPr>
        <w:spacing w:after="0" w:line="276" w:lineRule="auto"/>
        <w:rPr>
          <w:sz w:val="22"/>
          <w:szCs w:val="22"/>
        </w:rPr>
      </w:pPr>
      <w:r w:rsidRPr="00F0369D">
        <w:rPr>
          <w:sz w:val="22"/>
          <w:szCs w:val="22"/>
        </w:rPr>
        <w:t>A Resident Visa is granted to a </w:t>
      </w:r>
      <w:r w:rsidRPr="00F0369D">
        <w:rPr>
          <w:b/>
          <w:bCs/>
          <w:sz w:val="22"/>
          <w:szCs w:val="22"/>
        </w:rPr>
        <w:t>foreign national married to a Maldivian citizen</w:t>
      </w:r>
      <w:r w:rsidRPr="00F0369D">
        <w:rPr>
          <w:sz w:val="22"/>
          <w:szCs w:val="22"/>
        </w:rPr>
        <w:t>, allowing them to reside in the Maldives.</w:t>
      </w:r>
    </w:p>
    <w:p w14:paraId="5CFBFC0F" w14:textId="77777777" w:rsidR="00F0369D" w:rsidRPr="00F0369D" w:rsidRDefault="00F0369D" w:rsidP="00F0369D">
      <w:pPr>
        <w:spacing w:after="0" w:line="276" w:lineRule="auto"/>
        <w:rPr>
          <w:sz w:val="22"/>
          <w:szCs w:val="22"/>
        </w:rPr>
      </w:pPr>
      <w:r w:rsidRPr="00F0369D">
        <w:rPr>
          <w:sz w:val="22"/>
          <w:szCs w:val="22"/>
        </w:rPr>
        <w:pict w14:anchorId="119AB6DF">
          <v:rect id="_x0000_i1226" style="width:0;height:0" o:hralign="center" o:hrstd="t" o:hrnoshade="t" o:hr="t" fillcolor="#222" stroked="f"/>
        </w:pict>
      </w:r>
    </w:p>
    <w:p w14:paraId="4A01B553" w14:textId="77777777" w:rsidR="00F0369D" w:rsidRPr="00F0369D" w:rsidRDefault="00F0369D" w:rsidP="00F0369D">
      <w:pPr>
        <w:spacing w:after="0" w:line="276" w:lineRule="auto"/>
        <w:rPr>
          <w:sz w:val="22"/>
          <w:szCs w:val="22"/>
        </w:rPr>
      </w:pPr>
      <w:r w:rsidRPr="00F0369D">
        <w:rPr>
          <w:b/>
          <w:bCs/>
          <w:sz w:val="22"/>
          <w:szCs w:val="22"/>
        </w:rPr>
        <w:t>Before Arrival</w:t>
      </w:r>
    </w:p>
    <w:p w14:paraId="3E95FDE1" w14:textId="77777777" w:rsidR="00F0369D" w:rsidRPr="00F0369D" w:rsidRDefault="00F0369D" w:rsidP="00F0369D">
      <w:pPr>
        <w:numPr>
          <w:ilvl w:val="0"/>
          <w:numId w:val="19"/>
        </w:numPr>
        <w:spacing w:after="0" w:line="276" w:lineRule="auto"/>
        <w:rPr>
          <w:sz w:val="22"/>
          <w:szCs w:val="22"/>
        </w:rPr>
      </w:pPr>
      <w:r w:rsidRPr="00F0369D">
        <w:rPr>
          <w:sz w:val="22"/>
          <w:szCs w:val="22"/>
        </w:rPr>
        <w:t>Foreigners coming to </w:t>
      </w:r>
      <w:r w:rsidRPr="00F0369D">
        <w:rPr>
          <w:b/>
          <w:bCs/>
          <w:sz w:val="22"/>
          <w:szCs w:val="22"/>
        </w:rPr>
        <w:t>marry a Maldivian</w:t>
      </w:r>
      <w:r w:rsidRPr="00F0369D">
        <w:rPr>
          <w:sz w:val="22"/>
          <w:szCs w:val="22"/>
        </w:rPr>
        <w:t> or to </w:t>
      </w:r>
      <w:r w:rsidRPr="00F0369D">
        <w:rPr>
          <w:b/>
          <w:bCs/>
          <w:sz w:val="22"/>
          <w:szCs w:val="22"/>
        </w:rPr>
        <w:t>register their marriage</w:t>
      </w:r>
      <w:r w:rsidRPr="00F0369D">
        <w:rPr>
          <w:sz w:val="22"/>
          <w:szCs w:val="22"/>
        </w:rPr>
        <w:t> must be </w:t>
      </w:r>
      <w:r w:rsidRPr="00F0369D">
        <w:rPr>
          <w:b/>
          <w:bCs/>
          <w:sz w:val="22"/>
          <w:szCs w:val="22"/>
        </w:rPr>
        <w:t>sponsored before arrival</w:t>
      </w:r>
      <w:r w:rsidRPr="00F0369D">
        <w:rPr>
          <w:sz w:val="22"/>
          <w:szCs w:val="22"/>
        </w:rPr>
        <w:t>.</w:t>
      </w:r>
    </w:p>
    <w:p w14:paraId="1B397A94" w14:textId="77777777" w:rsidR="00F0369D" w:rsidRPr="00F0369D" w:rsidRDefault="00F0369D" w:rsidP="00F0369D">
      <w:pPr>
        <w:numPr>
          <w:ilvl w:val="0"/>
          <w:numId w:val="19"/>
        </w:numPr>
        <w:spacing w:after="0" w:line="276" w:lineRule="auto"/>
        <w:rPr>
          <w:sz w:val="22"/>
          <w:szCs w:val="22"/>
        </w:rPr>
      </w:pPr>
      <w:r w:rsidRPr="00F0369D">
        <w:rPr>
          <w:sz w:val="22"/>
          <w:szCs w:val="22"/>
        </w:rPr>
        <w:t>Submit a </w:t>
      </w:r>
      <w:r w:rsidRPr="00F0369D">
        <w:rPr>
          <w:b/>
          <w:bCs/>
          <w:sz w:val="22"/>
          <w:szCs w:val="22"/>
        </w:rPr>
        <w:t>Sponsorship Declaration</w:t>
      </w:r>
      <w:r w:rsidRPr="00F0369D">
        <w:rPr>
          <w:sz w:val="22"/>
          <w:szCs w:val="22"/>
        </w:rPr>
        <w:t> via the </w:t>
      </w:r>
      <w:r w:rsidRPr="00F0369D">
        <w:rPr>
          <w:b/>
          <w:bCs/>
          <w:sz w:val="22"/>
          <w:szCs w:val="22"/>
        </w:rPr>
        <w:t>IMUGA portal</w:t>
      </w:r>
      <w:r w:rsidRPr="00F0369D">
        <w:rPr>
          <w:sz w:val="22"/>
          <w:szCs w:val="22"/>
        </w:rPr>
        <w:t>.</w:t>
      </w:r>
    </w:p>
    <w:p w14:paraId="07205171" w14:textId="77777777" w:rsidR="00F0369D" w:rsidRPr="00F0369D" w:rsidRDefault="00F0369D" w:rsidP="00F0369D">
      <w:pPr>
        <w:spacing w:after="0" w:line="276" w:lineRule="auto"/>
        <w:rPr>
          <w:sz w:val="22"/>
          <w:szCs w:val="22"/>
        </w:rPr>
      </w:pPr>
      <w:r w:rsidRPr="00F0369D">
        <w:rPr>
          <w:sz w:val="22"/>
          <w:szCs w:val="22"/>
        </w:rPr>
        <w:pict w14:anchorId="77664ACC">
          <v:rect id="_x0000_i1227" style="width:0;height:0" o:hralign="center" o:hrstd="t" o:hrnoshade="t" o:hr="t" fillcolor="#222" stroked="f"/>
        </w:pict>
      </w:r>
    </w:p>
    <w:p w14:paraId="7DE10F13" w14:textId="77777777" w:rsidR="00F0369D" w:rsidRPr="00F0369D" w:rsidRDefault="00F0369D" w:rsidP="00F0369D">
      <w:pPr>
        <w:spacing w:after="0" w:line="276" w:lineRule="auto"/>
        <w:rPr>
          <w:sz w:val="22"/>
          <w:szCs w:val="22"/>
        </w:rPr>
      </w:pPr>
      <w:r w:rsidRPr="00F0369D">
        <w:rPr>
          <w:b/>
          <w:bCs/>
          <w:sz w:val="22"/>
          <w:szCs w:val="22"/>
        </w:rPr>
        <w:t>After Arrival</w:t>
      </w:r>
    </w:p>
    <w:p w14:paraId="3E0C407E" w14:textId="77777777" w:rsidR="00F0369D" w:rsidRPr="00F0369D" w:rsidRDefault="00F0369D" w:rsidP="00F0369D">
      <w:pPr>
        <w:numPr>
          <w:ilvl w:val="0"/>
          <w:numId w:val="20"/>
        </w:numPr>
        <w:spacing w:after="0" w:line="276" w:lineRule="auto"/>
        <w:rPr>
          <w:sz w:val="22"/>
          <w:szCs w:val="22"/>
        </w:rPr>
      </w:pPr>
      <w:r w:rsidRPr="00F0369D">
        <w:rPr>
          <w:sz w:val="22"/>
          <w:szCs w:val="22"/>
        </w:rPr>
        <w:t>Complete the </w:t>
      </w:r>
      <w:r w:rsidRPr="00F0369D">
        <w:rPr>
          <w:b/>
          <w:bCs/>
          <w:sz w:val="22"/>
          <w:szCs w:val="22"/>
        </w:rPr>
        <w:t>legal marriage registration process</w:t>
      </w:r>
      <w:r w:rsidRPr="00F0369D">
        <w:rPr>
          <w:sz w:val="22"/>
          <w:szCs w:val="22"/>
        </w:rPr>
        <w:t>.</w:t>
      </w:r>
    </w:p>
    <w:p w14:paraId="7712ED86" w14:textId="77777777" w:rsidR="00F0369D" w:rsidRPr="00F0369D" w:rsidRDefault="00F0369D" w:rsidP="00F0369D">
      <w:pPr>
        <w:numPr>
          <w:ilvl w:val="0"/>
          <w:numId w:val="20"/>
        </w:numPr>
        <w:spacing w:after="0" w:line="276" w:lineRule="auto"/>
        <w:rPr>
          <w:sz w:val="22"/>
          <w:szCs w:val="22"/>
        </w:rPr>
      </w:pPr>
      <w:r w:rsidRPr="00F0369D">
        <w:rPr>
          <w:sz w:val="22"/>
          <w:szCs w:val="22"/>
        </w:rPr>
        <w:t>Apply for a </w:t>
      </w:r>
      <w:r w:rsidRPr="00F0369D">
        <w:rPr>
          <w:b/>
          <w:bCs/>
          <w:sz w:val="22"/>
          <w:szCs w:val="22"/>
        </w:rPr>
        <w:t>Marriage Visa</w:t>
      </w:r>
      <w:r w:rsidRPr="00F0369D">
        <w:rPr>
          <w:sz w:val="22"/>
          <w:szCs w:val="22"/>
        </w:rPr>
        <w:t> within the given timeframe.</w:t>
      </w:r>
    </w:p>
    <w:p w14:paraId="2C2F2006" w14:textId="77777777" w:rsidR="00F0369D" w:rsidRPr="00F0369D" w:rsidRDefault="00F0369D" w:rsidP="00F0369D">
      <w:pPr>
        <w:numPr>
          <w:ilvl w:val="0"/>
          <w:numId w:val="20"/>
        </w:numPr>
        <w:spacing w:after="0" w:line="276" w:lineRule="auto"/>
        <w:rPr>
          <w:sz w:val="22"/>
          <w:szCs w:val="22"/>
        </w:rPr>
      </w:pPr>
      <w:r w:rsidRPr="00F0369D">
        <w:rPr>
          <w:sz w:val="22"/>
          <w:szCs w:val="22"/>
        </w:rPr>
        <w:t>If already in the Maldives on another visa, apply for a </w:t>
      </w:r>
      <w:r w:rsidRPr="00F0369D">
        <w:rPr>
          <w:b/>
          <w:bCs/>
          <w:sz w:val="22"/>
          <w:szCs w:val="22"/>
        </w:rPr>
        <w:t>visa transfer</w:t>
      </w:r>
      <w:r w:rsidRPr="00F0369D">
        <w:rPr>
          <w:sz w:val="22"/>
          <w:szCs w:val="22"/>
        </w:rPr>
        <w:t> after registration.</w:t>
      </w:r>
    </w:p>
    <w:p w14:paraId="26EC40DA" w14:textId="77777777" w:rsidR="00F0369D" w:rsidRPr="00F0369D" w:rsidRDefault="00F0369D" w:rsidP="00F0369D">
      <w:pPr>
        <w:spacing w:after="0" w:line="276" w:lineRule="auto"/>
        <w:rPr>
          <w:sz w:val="22"/>
          <w:szCs w:val="22"/>
        </w:rPr>
      </w:pPr>
      <w:r w:rsidRPr="00F0369D">
        <w:rPr>
          <w:sz w:val="22"/>
          <w:szCs w:val="22"/>
        </w:rPr>
        <w:pict w14:anchorId="2A506062">
          <v:rect id="_x0000_i1228" style="width:0;height:0" o:hralign="center" o:hrstd="t" o:hrnoshade="t" o:hr="t" fillcolor="#222" stroked="f"/>
        </w:pict>
      </w:r>
    </w:p>
    <w:p w14:paraId="5080A74A" w14:textId="77777777" w:rsidR="00F0369D" w:rsidRPr="00F0369D" w:rsidRDefault="00F0369D" w:rsidP="00F0369D">
      <w:pPr>
        <w:spacing w:after="0" w:line="276" w:lineRule="auto"/>
        <w:rPr>
          <w:sz w:val="22"/>
          <w:szCs w:val="22"/>
        </w:rPr>
      </w:pPr>
      <w:r w:rsidRPr="00F0369D">
        <w:rPr>
          <w:b/>
          <w:bCs/>
          <w:sz w:val="22"/>
          <w:szCs w:val="22"/>
        </w:rPr>
        <w:t>Documents Required</w:t>
      </w:r>
    </w:p>
    <w:p w14:paraId="729E8F48" w14:textId="77777777" w:rsidR="00F0369D" w:rsidRPr="00F0369D" w:rsidRDefault="00F0369D" w:rsidP="00F0369D">
      <w:pPr>
        <w:numPr>
          <w:ilvl w:val="0"/>
          <w:numId w:val="21"/>
        </w:numPr>
        <w:spacing w:after="0" w:line="276" w:lineRule="auto"/>
        <w:rPr>
          <w:sz w:val="22"/>
          <w:szCs w:val="22"/>
        </w:rPr>
      </w:pPr>
      <w:r w:rsidRPr="00F0369D">
        <w:rPr>
          <w:b/>
          <w:bCs/>
          <w:sz w:val="22"/>
          <w:szCs w:val="22"/>
        </w:rPr>
        <w:t>Application Form (IM23)</w:t>
      </w:r>
      <w:r w:rsidRPr="00F0369D">
        <w:rPr>
          <w:sz w:val="22"/>
          <w:szCs w:val="22"/>
        </w:rPr>
        <w:br/>
      </w:r>
      <w:r w:rsidRPr="00F0369D">
        <w:rPr>
          <w:i/>
          <w:iCs/>
          <w:sz w:val="22"/>
          <w:szCs w:val="22"/>
        </w:rPr>
        <w:t>stamped by the </w:t>
      </w:r>
      <w:r w:rsidRPr="00F0369D">
        <w:rPr>
          <w:b/>
          <w:bCs/>
          <w:i/>
          <w:iCs/>
          <w:sz w:val="22"/>
          <w:szCs w:val="22"/>
        </w:rPr>
        <w:t>Family Court</w:t>
      </w:r>
    </w:p>
    <w:p w14:paraId="47EBAF59" w14:textId="77777777" w:rsidR="00F0369D" w:rsidRPr="00F0369D" w:rsidRDefault="00F0369D" w:rsidP="00F0369D">
      <w:pPr>
        <w:numPr>
          <w:ilvl w:val="0"/>
          <w:numId w:val="21"/>
        </w:numPr>
        <w:spacing w:after="0" w:line="276" w:lineRule="auto"/>
        <w:rPr>
          <w:sz w:val="22"/>
          <w:szCs w:val="22"/>
        </w:rPr>
      </w:pPr>
      <w:r w:rsidRPr="00F0369D">
        <w:rPr>
          <w:b/>
          <w:bCs/>
          <w:sz w:val="22"/>
          <w:szCs w:val="22"/>
        </w:rPr>
        <w:t>Passport copy</w:t>
      </w:r>
      <w:r w:rsidRPr="00F0369D">
        <w:rPr>
          <w:sz w:val="22"/>
          <w:szCs w:val="22"/>
        </w:rPr>
        <w:t> (biodata page)</w:t>
      </w:r>
    </w:p>
    <w:p w14:paraId="37B2BC47" w14:textId="77777777" w:rsidR="00F0369D" w:rsidRPr="00F0369D" w:rsidRDefault="00F0369D" w:rsidP="00F0369D">
      <w:pPr>
        <w:numPr>
          <w:ilvl w:val="0"/>
          <w:numId w:val="21"/>
        </w:numPr>
        <w:spacing w:after="0" w:line="276" w:lineRule="auto"/>
        <w:rPr>
          <w:sz w:val="22"/>
          <w:szCs w:val="22"/>
        </w:rPr>
      </w:pPr>
      <w:r w:rsidRPr="00F0369D">
        <w:rPr>
          <w:b/>
          <w:bCs/>
          <w:sz w:val="22"/>
          <w:szCs w:val="22"/>
        </w:rPr>
        <w:t>Last arrival stamp</w:t>
      </w:r>
      <w:r w:rsidRPr="00F0369D">
        <w:rPr>
          <w:sz w:val="22"/>
          <w:szCs w:val="22"/>
        </w:rPr>
        <w:t> (for first-time arrivals)</w:t>
      </w:r>
    </w:p>
    <w:p w14:paraId="5EEDCC8D" w14:textId="77777777" w:rsidR="00F0369D" w:rsidRPr="00F0369D" w:rsidRDefault="00F0369D" w:rsidP="00F0369D">
      <w:pPr>
        <w:numPr>
          <w:ilvl w:val="0"/>
          <w:numId w:val="21"/>
        </w:numPr>
        <w:spacing w:after="0" w:line="276" w:lineRule="auto"/>
        <w:rPr>
          <w:sz w:val="22"/>
          <w:szCs w:val="22"/>
        </w:rPr>
      </w:pPr>
      <w:r w:rsidRPr="00F0369D">
        <w:rPr>
          <w:b/>
          <w:bCs/>
          <w:sz w:val="22"/>
          <w:szCs w:val="22"/>
        </w:rPr>
        <w:t>Last visa page</w:t>
      </w:r>
      <w:r w:rsidRPr="00F0369D">
        <w:rPr>
          <w:sz w:val="22"/>
          <w:szCs w:val="22"/>
        </w:rPr>
        <w:t> (for those already residing in Maldives)</w:t>
      </w:r>
    </w:p>
    <w:p w14:paraId="63CD387A" w14:textId="77777777" w:rsidR="00F0369D" w:rsidRPr="00F0369D" w:rsidRDefault="00F0369D" w:rsidP="00F0369D">
      <w:pPr>
        <w:numPr>
          <w:ilvl w:val="0"/>
          <w:numId w:val="21"/>
        </w:numPr>
        <w:spacing w:after="0" w:line="276" w:lineRule="auto"/>
        <w:rPr>
          <w:sz w:val="22"/>
          <w:szCs w:val="22"/>
        </w:rPr>
      </w:pPr>
      <w:r w:rsidRPr="00F0369D">
        <w:rPr>
          <w:b/>
          <w:bCs/>
          <w:sz w:val="22"/>
          <w:szCs w:val="22"/>
        </w:rPr>
        <w:t>Marriage Certificate</w:t>
      </w:r>
      <w:r w:rsidRPr="00F0369D">
        <w:rPr>
          <w:sz w:val="22"/>
          <w:szCs w:val="22"/>
        </w:rPr>
        <w:t> (copy)</w:t>
      </w:r>
    </w:p>
    <w:p w14:paraId="52FC98CE" w14:textId="77777777" w:rsidR="00F0369D" w:rsidRPr="00F0369D" w:rsidRDefault="00F0369D" w:rsidP="00F0369D">
      <w:pPr>
        <w:numPr>
          <w:ilvl w:val="0"/>
          <w:numId w:val="21"/>
        </w:numPr>
        <w:spacing w:after="0" w:line="276" w:lineRule="auto"/>
        <w:rPr>
          <w:sz w:val="22"/>
          <w:szCs w:val="22"/>
        </w:rPr>
      </w:pPr>
      <w:r w:rsidRPr="00F0369D">
        <w:rPr>
          <w:b/>
          <w:bCs/>
          <w:sz w:val="22"/>
          <w:szCs w:val="22"/>
        </w:rPr>
        <w:t>Maldivian spouse’s ID card</w:t>
      </w:r>
      <w:r w:rsidRPr="00F0369D">
        <w:rPr>
          <w:sz w:val="22"/>
          <w:szCs w:val="22"/>
        </w:rPr>
        <w:t> (copy)</w:t>
      </w:r>
    </w:p>
    <w:p w14:paraId="3F7EF3AC" w14:textId="77777777" w:rsidR="00F0369D" w:rsidRPr="00F0369D" w:rsidRDefault="00F0369D" w:rsidP="00F0369D">
      <w:pPr>
        <w:numPr>
          <w:ilvl w:val="0"/>
          <w:numId w:val="21"/>
        </w:numPr>
        <w:spacing w:after="0" w:line="276" w:lineRule="auto"/>
        <w:rPr>
          <w:sz w:val="22"/>
          <w:szCs w:val="22"/>
        </w:rPr>
      </w:pPr>
      <w:r w:rsidRPr="00F0369D">
        <w:rPr>
          <w:b/>
          <w:bCs/>
          <w:sz w:val="22"/>
          <w:szCs w:val="22"/>
        </w:rPr>
        <w:t>Passport-size photo</w:t>
      </w:r>
      <w:r w:rsidRPr="00F0369D">
        <w:rPr>
          <w:sz w:val="22"/>
          <w:szCs w:val="22"/>
        </w:rPr>
        <w:t> (per Immigration standards)</w:t>
      </w:r>
    </w:p>
    <w:p w14:paraId="0456E95A" w14:textId="77777777" w:rsidR="00F0369D" w:rsidRPr="00F0369D" w:rsidRDefault="00F0369D" w:rsidP="00F0369D">
      <w:pPr>
        <w:numPr>
          <w:ilvl w:val="0"/>
          <w:numId w:val="21"/>
        </w:numPr>
        <w:spacing w:after="0" w:line="276" w:lineRule="auto"/>
        <w:rPr>
          <w:sz w:val="22"/>
          <w:szCs w:val="22"/>
        </w:rPr>
      </w:pPr>
      <w:r w:rsidRPr="00F0369D">
        <w:rPr>
          <w:b/>
          <w:bCs/>
          <w:sz w:val="22"/>
          <w:szCs w:val="22"/>
        </w:rPr>
        <w:t>Medical report</w:t>
      </w:r>
      <w:r w:rsidRPr="00F0369D">
        <w:rPr>
          <w:sz w:val="22"/>
          <w:szCs w:val="22"/>
        </w:rPr>
        <w:t> (first-time applicants only)</w:t>
      </w:r>
    </w:p>
    <w:p w14:paraId="1542C956" w14:textId="77777777" w:rsidR="00F0369D" w:rsidRPr="00F0369D" w:rsidRDefault="00F0369D" w:rsidP="00F0369D">
      <w:pPr>
        <w:numPr>
          <w:ilvl w:val="0"/>
          <w:numId w:val="21"/>
        </w:numPr>
        <w:spacing w:after="0" w:line="276" w:lineRule="auto"/>
        <w:rPr>
          <w:sz w:val="22"/>
          <w:szCs w:val="22"/>
        </w:rPr>
      </w:pPr>
      <w:r w:rsidRPr="00F0369D">
        <w:rPr>
          <w:b/>
          <w:bCs/>
          <w:sz w:val="22"/>
          <w:szCs w:val="22"/>
        </w:rPr>
        <w:t>Health insurance</w:t>
      </w:r>
      <w:r w:rsidRPr="00F0369D">
        <w:rPr>
          <w:sz w:val="22"/>
          <w:szCs w:val="22"/>
        </w:rPr>
        <w:t> (first-time applicants only)</w:t>
      </w:r>
    </w:p>
    <w:p w14:paraId="3E329F17" w14:textId="77777777" w:rsidR="00F0369D" w:rsidRPr="00F0369D" w:rsidRDefault="00F0369D" w:rsidP="00F0369D">
      <w:pPr>
        <w:numPr>
          <w:ilvl w:val="0"/>
          <w:numId w:val="21"/>
        </w:numPr>
        <w:spacing w:after="0" w:line="276" w:lineRule="auto"/>
        <w:rPr>
          <w:sz w:val="22"/>
          <w:szCs w:val="22"/>
        </w:rPr>
      </w:pPr>
      <w:r w:rsidRPr="00F0369D">
        <w:rPr>
          <w:b/>
          <w:bCs/>
          <w:sz w:val="22"/>
          <w:szCs w:val="22"/>
        </w:rPr>
        <w:t>Additional documents</w:t>
      </w:r>
      <w:r w:rsidRPr="00F0369D">
        <w:rPr>
          <w:sz w:val="22"/>
          <w:szCs w:val="22"/>
        </w:rPr>
        <w:t> (if applicable)</w:t>
      </w:r>
    </w:p>
    <w:p w14:paraId="370E0DB2" w14:textId="77777777" w:rsidR="00F0369D" w:rsidRPr="00F0369D" w:rsidRDefault="00F0369D" w:rsidP="00F0369D">
      <w:pPr>
        <w:spacing w:after="0" w:line="276" w:lineRule="auto"/>
        <w:rPr>
          <w:sz w:val="22"/>
          <w:szCs w:val="22"/>
        </w:rPr>
      </w:pPr>
      <w:r w:rsidRPr="00F0369D">
        <w:rPr>
          <w:sz w:val="22"/>
          <w:szCs w:val="22"/>
        </w:rPr>
        <w:pict w14:anchorId="688E5535">
          <v:rect id="_x0000_i1229" style="width:0;height:0" o:hralign="center" o:hrstd="t" o:hrnoshade="t" o:hr="t" fillcolor="#222" stroked="f"/>
        </w:pict>
      </w:r>
    </w:p>
    <w:p w14:paraId="3130456C" w14:textId="77777777" w:rsidR="00F0369D" w:rsidRPr="00F0369D" w:rsidRDefault="00F0369D" w:rsidP="00F0369D">
      <w:pPr>
        <w:spacing w:after="0" w:line="276" w:lineRule="auto"/>
        <w:rPr>
          <w:sz w:val="22"/>
          <w:szCs w:val="22"/>
        </w:rPr>
      </w:pPr>
      <w:r w:rsidRPr="00F0369D">
        <w:rPr>
          <w:b/>
          <w:bCs/>
          <w:sz w:val="22"/>
          <w:szCs w:val="22"/>
        </w:rPr>
        <w:t>How to Apply</w:t>
      </w:r>
    </w:p>
    <w:p w14:paraId="23E41F52" w14:textId="77777777" w:rsidR="00F0369D" w:rsidRPr="00F0369D" w:rsidRDefault="00F0369D" w:rsidP="00F0369D">
      <w:pPr>
        <w:numPr>
          <w:ilvl w:val="0"/>
          <w:numId w:val="22"/>
        </w:numPr>
        <w:spacing w:after="0" w:line="276" w:lineRule="auto"/>
        <w:rPr>
          <w:sz w:val="22"/>
          <w:szCs w:val="22"/>
        </w:rPr>
      </w:pPr>
      <w:r w:rsidRPr="00F0369D">
        <w:rPr>
          <w:sz w:val="22"/>
          <w:szCs w:val="22"/>
        </w:rPr>
        <w:t>Visit </w:t>
      </w:r>
      <w:r w:rsidRPr="00F0369D">
        <w:rPr>
          <w:b/>
          <w:bCs/>
          <w:sz w:val="22"/>
          <w:szCs w:val="22"/>
        </w:rPr>
        <w:t>imuga.immigration.gov.mv</w:t>
      </w:r>
    </w:p>
    <w:p w14:paraId="01925387" w14:textId="77777777" w:rsidR="00F0369D" w:rsidRPr="00F0369D" w:rsidRDefault="00F0369D" w:rsidP="00F0369D">
      <w:pPr>
        <w:numPr>
          <w:ilvl w:val="0"/>
          <w:numId w:val="22"/>
        </w:numPr>
        <w:spacing w:after="0" w:line="276" w:lineRule="auto"/>
        <w:rPr>
          <w:sz w:val="22"/>
          <w:szCs w:val="22"/>
        </w:rPr>
      </w:pPr>
      <w:r w:rsidRPr="00F0369D">
        <w:rPr>
          <w:sz w:val="22"/>
          <w:szCs w:val="22"/>
        </w:rPr>
        <w:t>Select </w:t>
      </w:r>
      <w:r w:rsidRPr="00F0369D">
        <w:rPr>
          <w:b/>
          <w:bCs/>
          <w:sz w:val="22"/>
          <w:szCs w:val="22"/>
        </w:rPr>
        <w:t>‘Visa’</w:t>
      </w:r>
    </w:p>
    <w:p w14:paraId="659B0123" w14:textId="77777777" w:rsidR="00F0369D" w:rsidRPr="00F0369D" w:rsidRDefault="00F0369D" w:rsidP="00F0369D">
      <w:pPr>
        <w:numPr>
          <w:ilvl w:val="0"/>
          <w:numId w:val="22"/>
        </w:numPr>
        <w:spacing w:after="0" w:line="276" w:lineRule="auto"/>
        <w:rPr>
          <w:sz w:val="22"/>
          <w:szCs w:val="22"/>
        </w:rPr>
      </w:pPr>
      <w:r w:rsidRPr="00F0369D">
        <w:rPr>
          <w:sz w:val="22"/>
          <w:szCs w:val="22"/>
        </w:rPr>
        <w:t>Sign in to the </w:t>
      </w:r>
      <w:r w:rsidRPr="00F0369D">
        <w:rPr>
          <w:b/>
          <w:bCs/>
          <w:sz w:val="22"/>
          <w:szCs w:val="22"/>
        </w:rPr>
        <w:t>IMUGA portal</w:t>
      </w:r>
    </w:p>
    <w:p w14:paraId="0687842B" w14:textId="77777777" w:rsidR="00F0369D" w:rsidRPr="00F0369D" w:rsidRDefault="00F0369D" w:rsidP="00F0369D">
      <w:pPr>
        <w:numPr>
          <w:ilvl w:val="0"/>
          <w:numId w:val="22"/>
        </w:numPr>
        <w:spacing w:after="0" w:line="276" w:lineRule="auto"/>
        <w:rPr>
          <w:sz w:val="22"/>
          <w:szCs w:val="22"/>
        </w:rPr>
      </w:pPr>
      <w:r w:rsidRPr="00F0369D">
        <w:rPr>
          <w:sz w:val="22"/>
          <w:szCs w:val="22"/>
        </w:rPr>
        <w:t>Click </w:t>
      </w:r>
      <w:r w:rsidRPr="00F0369D">
        <w:rPr>
          <w:b/>
          <w:bCs/>
          <w:sz w:val="22"/>
          <w:szCs w:val="22"/>
        </w:rPr>
        <w:t>‘Apply for a Visa’</w:t>
      </w:r>
    </w:p>
    <w:p w14:paraId="17E62C82" w14:textId="77777777" w:rsidR="00F0369D" w:rsidRPr="00F0369D" w:rsidRDefault="00F0369D" w:rsidP="00F0369D">
      <w:pPr>
        <w:numPr>
          <w:ilvl w:val="0"/>
          <w:numId w:val="22"/>
        </w:numPr>
        <w:spacing w:after="0" w:line="276" w:lineRule="auto"/>
        <w:rPr>
          <w:sz w:val="22"/>
          <w:szCs w:val="22"/>
        </w:rPr>
      </w:pPr>
      <w:r w:rsidRPr="00F0369D">
        <w:rPr>
          <w:sz w:val="22"/>
          <w:szCs w:val="22"/>
        </w:rPr>
        <w:t>Confirm whether you are currently in the Maldives by completing the </w:t>
      </w:r>
      <w:r w:rsidRPr="00F0369D">
        <w:rPr>
          <w:b/>
          <w:bCs/>
          <w:sz w:val="22"/>
          <w:szCs w:val="22"/>
        </w:rPr>
        <w:t>prerequisite</w:t>
      </w:r>
      <w:r w:rsidRPr="00F0369D">
        <w:rPr>
          <w:sz w:val="22"/>
          <w:szCs w:val="22"/>
        </w:rPr>
        <w:t> field.</w:t>
      </w:r>
    </w:p>
    <w:p w14:paraId="74462441" w14:textId="77777777" w:rsidR="00F0369D" w:rsidRPr="00F0369D" w:rsidRDefault="00F0369D" w:rsidP="00F0369D">
      <w:pPr>
        <w:numPr>
          <w:ilvl w:val="0"/>
          <w:numId w:val="22"/>
        </w:numPr>
        <w:spacing w:after="0" w:line="276" w:lineRule="auto"/>
        <w:rPr>
          <w:sz w:val="22"/>
          <w:szCs w:val="22"/>
        </w:rPr>
      </w:pPr>
      <w:r w:rsidRPr="00F0369D">
        <w:rPr>
          <w:sz w:val="22"/>
          <w:szCs w:val="22"/>
        </w:rPr>
        <w:t xml:space="preserve">Select visa </w:t>
      </w:r>
      <w:proofErr w:type="gramStart"/>
      <w:r w:rsidRPr="00F0369D">
        <w:rPr>
          <w:sz w:val="22"/>
          <w:szCs w:val="22"/>
        </w:rPr>
        <w:t>type: </w:t>
      </w:r>
      <w:r w:rsidRPr="00F0369D">
        <w:rPr>
          <w:b/>
          <w:bCs/>
          <w:sz w:val="22"/>
          <w:szCs w:val="22"/>
        </w:rPr>
        <w:t>‘</w:t>
      </w:r>
      <w:proofErr w:type="gramEnd"/>
      <w:r w:rsidRPr="00F0369D">
        <w:rPr>
          <w:b/>
          <w:bCs/>
          <w:sz w:val="22"/>
          <w:szCs w:val="22"/>
        </w:rPr>
        <w:t>Resident Visa’ </w:t>
      </w:r>
      <w:r w:rsidRPr="00F0369D">
        <w:rPr>
          <w:sz w:val="22"/>
          <w:szCs w:val="22"/>
        </w:rPr>
        <w:t>and select </w:t>
      </w:r>
      <w:r w:rsidRPr="00F0369D">
        <w:rPr>
          <w:b/>
          <w:bCs/>
          <w:sz w:val="22"/>
          <w:szCs w:val="22"/>
        </w:rPr>
        <w:t>reason</w:t>
      </w:r>
      <w:r w:rsidRPr="00F0369D">
        <w:rPr>
          <w:sz w:val="22"/>
          <w:szCs w:val="22"/>
        </w:rPr>
        <w:t> or </w:t>
      </w:r>
      <w:r w:rsidRPr="00F0369D">
        <w:rPr>
          <w:b/>
          <w:bCs/>
          <w:sz w:val="22"/>
          <w:szCs w:val="22"/>
        </w:rPr>
        <w:t>subtype</w:t>
      </w:r>
    </w:p>
    <w:p w14:paraId="41E9D82F" w14:textId="77777777" w:rsidR="00F0369D" w:rsidRPr="00F0369D" w:rsidRDefault="00F0369D" w:rsidP="00F0369D">
      <w:pPr>
        <w:numPr>
          <w:ilvl w:val="0"/>
          <w:numId w:val="22"/>
        </w:numPr>
        <w:spacing w:after="0" w:line="276" w:lineRule="auto"/>
        <w:rPr>
          <w:sz w:val="22"/>
          <w:szCs w:val="22"/>
        </w:rPr>
      </w:pPr>
      <w:r w:rsidRPr="00F0369D">
        <w:rPr>
          <w:sz w:val="22"/>
          <w:szCs w:val="22"/>
        </w:rPr>
        <w:t>Fill in the next </w:t>
      </w:r>
      <w:r w:rsidRPr="00F0369D">
        <w:rPr>
          <w:b/>
          <w:bCs/>
          <w:sz w:val="22"/>
          <w:szCs w:val="22"/>
        </w:rPr>
        <w:t>application</w:t>
      </w:r>
      <w:r w:rsidRPr="00F0369D">
        <w:rPr>
          <w:sz w:val="22"/>
          <w:szCs w:val="22"/>
        </w:rPr>
        <w:t> </w:t>
      </w:r>
      <w:r w:rsidRPr="00F0369D">
        <w:rPr>
          <w:b/>
          <w:bCs/>
          <w:sz w:val="22"/>
          <w:szCs w:val="22"/>
        </w:rPr>
        <w:t>details</w:t>
      </w:r>
    </w:p>
    <w:p w14:paraId="4317659B" w14:textId="77777777" w:rsidR="00F0369D" w:rsidRPr="00F0369D" w:rsidRDefault="00F0369D" w:rsidP="00F0369D">
      <w:pPr>
        <w:numPr>
          <w:ilvl w:val="0"/>
          <w:numId w:val="22"/>
        </w:numPr>
        <w:spacing w:after="0" w:line="276" w:lineRule="auto"/>
        <w:rPr>
          <w:sz w:val="22"/>
          <w:szCs w:val="22"/>
        </w:rPr>
      </w:pPr>
      <w:r w:rsidRPr="00F0369D">
        <w:rPr>
          <w:sz w:val="22"/>
          <w:szCs w:val="22"/>
        </w:rPr>
        <w:t>Attach required </w:t>
      </w:r>
      <w:r w:rsidRPr="00F0369D">
        <w:rPr>
          <w:b/>
          <w:bCs/>
          <w:sz w:val="22"/>
          <w:szCs w:val="22"/>
        </w:rPr>
        <w:t>documents</w:t>
      </w:r>
    </w:p>
    <w:p w14:paraId="73A1BFAD" w14:textId="77777777" w:rsidR="00F0369D" w:rsidRPr="00F0369D" w:rsidRDefault="00F0369D" w:rsidP="00F0369D">
      <w:pPr>
        <w:numPr>
          <w:ilvl w:val="0"/>
          <w:numId w:val="22"/>
        </w:numPr>
        <w:spacing w:after="0" w:line="276" w:lineRule="auto"/>
        <w:rPr>
          <w:sz w:val="22"/>
          <w:szCs w:val="22"/>
        </w:rPr>
      </w:pPr>
      <w:r w:rsidRPr="00F0369D">
        <w:rPr>
          <w:b/>
          <w:bCs/>
          <w:sz w:val="22"/>
          <w:szCs w:val="22"/>
        </w:rPr>
        <w:t>Review</w:t>
      </w:r>
      <w:r w:rsidRPr="00F0369D">
        <w:rPr>
          <w:sz w:val="22"/>
          <w:szCs w:val="22"/>
        </w:rPr>
        <w:t> and </w:t>
      </w:r>
      <w:r w:rsidRPr="00F0369D">
        <w:rPr>
          <w:b/>
          <w:bCs/>
          <w:sz w:val="22"/>
          <w:szCs w:val="22"/>
        </w:rPr>
        <w:t>submit the application</w:t>
      </w:r>
    </w:p>
    <w:p w14:paraId="1F433DEB" w14:textId="77777777" w:rsidR="00F0369D" w:rsidRPr="00F0369D" w:rsidRDefault="00F0369D" w:rsidP="00F0369D">
      <w:pPr>
        <w:spacing w:after="0" w:line="276" w:lineRule="auto"/>
        <w:rPr>
          <w:sz w:val="22"/>
          <w:szCs w:val="22"/>
        </w:rPr>
      </w:pPr>
      <w:r w:rsidRPr="00F0369D">
        <w:rPr>
          <w:sz w:val="22"/>
          <w:szCs w:val="22"/>
        </w:rPr>
        <w:pict w14:anchorId="3767C8A4">
          <v:rect id="_x0000_i1230" style="width:0;height:0" o:hralign="center" o:hrstd="t" o:hrnoshade="t" o:hr="t" fillcolor="#222" stroked="f"/>
        </w:pict>
      </w:r>
    </w:p>
    <w:p w14:paraId="7A917ADD" w14:textId="77777777" w:rsidR="00F0369D" w:rsidRDefault="00F0369D" w:rsidP="00F0369D">
      <w:pPr>
        <w:spacing w:after="0" w:line="276" w:lineRule="auto"/>
        <w:rPr>
          <w:b/>
          <w:bCs/>
          <w:sz w:val="22"/>
          <w:szCs w:val="22"/>
        </w:rPr>
      </w:pPr>
    </w:p>
    <w:p w14:paraId="7A7D15BA" w14:textId="77777777" w:rsidR="00F0369D" w:rsidRDefault="00F0369D" w:rsidP="00F0369D">
      <w:pPr>
        <w:spacing w:after="0" w:line="276" w:lineRule="auto"/>
        <w:rPr>
          <w:b/>
          <w:bCs/>
          <w:sz w:val="22"/>
          <w:szCs w:val="22"/>
        </w:rPr>
      </w:pPr>
    </w:p>
    <w:p w14:paraId="71AB33C3" w14:textId="3A236240" w:rsidR="00F0369D" w:rsidRPr="00F0369D" w:rsidRDefault="00F0369D" w:rsidP="00F0369D">
      <w:pPr>
        <w:spacing w:after="0" w:line="276" w:lineRule="auto"/>
        <w:rPr>
          <w:sz w:val="22"/>
          <w:szCs w:val="22"/>
        </w:rPr>
      </w:pPr>
      <w:r w:rsidRPr="00F0369D">
        <w:rPr>
          <w:b/>
          <w:bCs/>
          <w:sz w:val="22"/>
          <w:szCs w:val="22"/>
        </w:rPr>
        <w:lastRenderedPageBreak/>
        <w:t>Important Note</w:t>
      </w:r>
      <w:r w:rsidRPr="00F0369D">
        <w:rPr>
          <w:sz w:val="22"/>
          <w:szCs w:val="22"/>
        </w:rPr>
        <w:t>s:</w:t>
      </w:r>
    </w:p>
    <w:p w14:paraId="4FEDC669" w14:textId="77777777" w:rsidR="00F0369D" w:rsidRPr="00F0369D" w:rsidRDefault="00F0369D" w:rsidP="00F0369D">
      <w:pPr>
        <w:numPr>
          <w:ilvl w:val="0"/>
          <w:numId w:val="23"/>
        </w:numPr>
        <w:spacing w:after="0" w:line="276" w:lineRule="auto"/>
        <w:rPr>
          <w:sz w:val="22"/>
          <w:szCs w:val="22"/>
        </w:rPr>
      </w:pPr>
      <w:r w:rsidRPr="00F0369D">
        <w:rPr>
          <w:sz w:val="22"/>
          <w:szCs w:val="22"/>
        </w:rPr>
        <w:t>After approval, you will receive an </w:t>
      </w:r>
      <w:r w:rsidRPr="00F0369D">
        <w:rPr>
          <w:b/>
          <w:bCs/>
          <w:sz w:val="22"/>
          <w:szCs w:val="22"/>
        </w:rPr>
        <w:t>SMS notification</w:t>
      </w:r>
      <w:r w:rsidRPr="00F0369D">
        <w:rPr>
          <w:sz w:val="22"/>
          <w:szCs w:val="22"/>
        </w:rPr>
        <w:t> with an </w:t>
      </w:r>
      <w:r w:rsidRPr="00F0369D">
        <w:rPr>
          <w:b/>
          <w:bCs/>
          <w:sz w:val="22"/>
          <w:szCs w:val="22"/>
        </w:rPr>
        <w:t>appointment time</w:t>
      </w:r>
      <w:r w:rsidRPr="00F0369D">
        <w:rPr>
          <w:sz w:val="22"/>
          <w:szCs w:val="22"/>
        </w:rPr>
        <w:t> to submit the passport.</w:t>
      </w:r>
    </w:p>
    <w:p w14:paraId="6FE18CAC" w14:textId="77777777" w:rsidR="00F0369D" w:rsidRPr="00F0369D" w:rsidRDefault="00F0369D" w:rsidP="00F0369D">
      <w:pPr>
        <w:numPr>
          <w:ilvl w:val="0"/>
          <w:numId w:val="23"/>
        </w:numPr>
        <w:spacing w:after="0" w:line="276" w:lineRule="auto"/>
        <w:rPr>
          <w:sz w:val="22"/>
          <w:szCs w:val="22"/>
        </w:rPr>
      </w:pPr>
      <w:r w:rsidRPr="00F0369D">
        <w:rPr>
          <w:b/>
          <w:bCs/>
          <w:sz w:val="22"/>
          <w:szCs w:val="22"/>
        </w:rPr>
        <w:t>Visa card fee:</w:t>
      </w:r>
      <w:r w:rsidRPr="00F0369D">
        <w:rPr>
          <w:sz w:val="22"/>
          <w:szCs w:val="22"/>
        </w:rPr>
        <w:t> MVR 50</w:t>
      </w:r>
    </w:p>
    <w:p w14:paraId="3ADE9D38" w14:textId="77777777" w:rsidR="00F0369D" w:rsidRPr="00F0369D" w:rsidRDefault="00F0369D" w:rsidP="00F0369D">
      <w:pPr>
        <w:numPr>
          <w:ilvl w:val="0"/>
          <w:numId w:val="23"/>
        </w:numPr>
        <w:spacing w:after="0" w:line="276" w:lineRule="auto"/>
        <w:rPr>
          <w:sz w:val="22"/>
          <w:szCs w:val="22"/>
        </w:rPr>
      </w:pPr>
      <w:r w:rsidRPr="00F0369D">
        <w:rPr>
          <w:b/>
          <w:bCs/>
          <w:sz w:val="22"/>
          <w:szCs w:val="22"/>
        </w:rPr>
        <w:t>Initial Marriage Visa validity:</w:t>
      </w:r>
      <w:r w:rsidRPr="00F0369D">
        <w:rPr>
          <w:sz w:val="22"/>
          <w:szCs w:val="22"/>
        </w:rPr>
        <w:t> 1 year</w:t>
      </w:r>
    </w:p>
    <w:p w14:paraId="09423534" w14:textId="77777777" w:rsidR="00F0369D" w:rsidRPr="00F0369D" w:rsidRDefault="00F0369D" w:rsidP="00F0369D">
      <w:pPr>
        <w:numPr>
          <w:ilvl w:val="0"/>
          <w:numId w:val="23"/>
        </w:numPr>
        <w:spacing w:after="0" w:line="276" w:lineRule="auto"/>
        <w:rPr>
          <w:sz w:val="22"/>
          <w:szCs w:val="22"/>
        </w:rPr>
      </w:pPr>
      <w:r w:rsidRPr="00F0369D">
        <w:rPr>
          <w:b/>
          <w:bCs/>
          <w:sz w:val="22"/>
          <w:szCs w:val="22"/>
        </w:rPr>
        <w:t>Renewals:</w:t>
      </w:r>
      <w:r w:rsidRPr="00F0369D">
        <w:rPr>
          <w:sz w:val="22"/>
          <w:szCs w:val="22"/>
        </w:rPr>
        <w:t> Up to 5 years</w:t>
      </w:r>
    </w:p>
    <w:p w14:paraId="4BFFC6C9" w14:textId="77777777" w:rsidR="00F0369D" w:rsidRPr="00F0369D" w:rsidRDefault="00F0369D" w:rsidP="00F0369D">
      <w:pPr>
        <w:numPr>
          <w:ilvl w:val="0"/>
          <w:numId w:val="23"/>
        </w:numPr>
        <w:spacing w:after="0" w:line="276" w:lineRule="auto"/>
        <w:rPr>
          <w:sz w:val="22"/>
          <w:szCs w:val="22"/>
        </w:rPr>
      </w:pPr>
      <w:r w:rsidRPr="00F0369D">
        <w:rPr>
          <w:sz w:val="22"/>
          <w:szCs w:val="22"/>
        </w:rPr>
        <w:t>Apply for extensions within </w:t>
      </w:r>
      <w:r w:rsidRPr="00F0369D">
        <w:rPr>
          <w:b/>
          <w:bCs/>
          <w:sz w:val="22"/>
          <w:szCs w:val="22"/>
        </w:rPr>
        <w:t>3 months before expiry</w:t>
      </w:r>
      <w:r w:rsidRPr="00F0369D">
        <w:rPr>
          <w:sz w:val="22"/>
          <w:szCs w:val="22"/>
        </w:rPr>
        <w:t> via the IMUGA portal</w:t>
      </w:r>
    </w:p>
    <w:p w14:paraId="58D6EC09" w14:textId="77777777" w:rsidR="00F0369D" w:rsidRDefault="00F0369D" w:rsidP="008C7B30">
      <w:pPr>
        <w:rPr>
          <w:sz w:val="22"/>
          <w:szCs w:val="22"/>
        </w:rPr>
      </w:pPr>
    </w:p>
    <w:p w14:paraId="44567AFC" w14:textId="77777777" w:rsidR="005E19A3" w:rsidRDefault="005E19A3" w:rsidP="008C7B30">
      <w:pPr>
        <w:rPr>
          <w:sz w:val="22"/>
          <w:szCs w:val="22"/>
        </w:rPr>
      </w:pPr>
    </w:p>
    <w:p w14:paraId="0631B5BA" w14:textId="77777777" w:rsidR="005E19A3" w:rsidRDefault="005E19A3" w:rsidP="008C7B30">
      <w:pPr>
        <w:rPr>
          <w:sz w:val="22"/>
          <w:szCs w:val="22"/>
        </w:rPr>
      </w:pPr>
    </w:p>
    <w:p w14:paraId="18BC283E" w14:textId="77777777" w:rsidR="005E19A3" w:rsidRDefault="005E19A3" w:rsidP="008C7B30">
      <w:pPr>
        <w:rPr>
          <w:sz w:val="22"/>
          <w:szCs w:val="22"/>
        </w:rPr>
      </w:pPr>
    </w:p>
    <w:p w14:paraId="63D6361A" w14:textId="77777777" w:rsidR="005E19A3" w:rsidRDefault="005E19A3" w:rsidP="008C7B30">
      <w:pPr>
        <w:rPr>
          <w:sz w:val="22"/>
          <w:szCs w:val="22"/>
        </w:rPr>
      </w:pPr>
    </w:p>
    <w:p w14:paraId="3FCF089B" w14:textId="77777777" w:rsidR="005E19A3" w:rsidRDefault="005E19A3" w:rsidP="008C7B30">
      <w:pPr>
        <w:rPr>
          <w:sz w:val="22"/>
          <w:szCs w:val="22"/>
        </w:rPr>
      </w:pPr>
    </w:p>
    <w:p w14:paraId="3BAF5A15" w14:textId="77777777" w:rsidR="005E19A3" w:rsidRDefault="005E19A3" w:rsidP="008C7B30">
      <w:pPr>
        <w:rPr>
          <w:sz w:val="22"/>
          <w:szCs w:val="22"/>
        </w:rPr>
      </w:pPr>
    </w:p>
    <w:p w14:paraId="46BD27B7" w14:textId="77777777" w:rsidR="005E19A3" w:rsidRDefault="005E19A3" w:rsidP="008C7B30">
      <w:pPr>
        <w:rPr>
          <w:sz w:val="22"/>
          <w:szCs w:val="22"/>
        </w:rPr>
      </w:pPr>
    </w:p>
    <w:p w14:paraId="3D58DDDB" w14:textId="77777777" w:rsidR="005E19A3" w:rsidRDefault="005E19A3" w:rsidP="008C7B30">
      <w:pPr>
        <w:rPr>
          <w:sz w:val="22"/>
          <w:szCs w:val="22"/>
        </w:rPr>
      </w:pPr>
    </w:p>
    <w:p w14:paraId="6C0C32D4" w14:textId="77777777" w:rsidR="005E19A3" w:rsidRDefault="005E19A3" w:rsidP="008C7B30">
      <w:pPr>
        <w:rPr>
          <w:sz w:val="22"/>
          <w:szCs w:val="22"/>
        </w:rPr>
      </w:pPr>
    </w:p>
    <w:p w14:paraId="3EEF8452" w14:textId="77777777" w:rsidR="005E19A3" w:rsidRDefault="005E19A3" w:rsidP="008C7B30">
      <w:pPr>
        <w:rPr>
          <w:sz w:val="22"/>
          <w:szCs w:val="22"/>
        </w:rPr>
      </w:pPr>
    </w:p>
    <w:p w14:paraId="6B1A94B7" w14:textId="77777777" w:rsidR="005E19A3" w:rsidRDefault="005E19A3" w:rsidP="008C7B30">
      <w:pPr>
        <w:rPr>
          <w:sz w:val="22"/>
          <w:szCs w:val="22"/>
        </w:rPr>
      </w:pPr>
    </w:p>
    <w:p w14:paraId="1A31B038" w14:textId="77777777" w:rsidR="005E19A3" w:rsidRDefault="005E19A3" w:rsidP="008C7B30">
      <w:pPr>
        <w:rPr>
          <w:sz w:val="22"/>
          <w:szCs w:val="22"/>
        </w:rPr>
      </w:pPr>
    </w:p>
    <w:p w14:paraId="26ED2A07" w14:textId="77777777" w:rsidR="005E19A3" w:rsidRDefault="005E19A3" w:rsidP="008C7B30">
      <w:pPr>
        <w:rPr>
          <w:sz w:val="22"/>
          <w:szCs w:val="22"/>
        </w:rPr>
      </w:pPr>
    </w:p>
    <w:p w14:paraId="79A735C2" w14:textId="77777777" w:rsidR="005E19A3" w:rsidRDefault="005E19A3" w:rsidP="008C7B30">
      <w:pPr>
        <w:rPr>
          <w:sz w:val="22"/>
          <w:szCs w:val="22"/>
        </w:rPr>
      </w:pPr>
    </w:p>
    <w:p w14:paraId="39348F94" w14:textId="77777777" w:rsidR="005E19A3" w:rsidRDefault="005E19A3" w:rsidP="008C7B30">
      <w:pPr>
        <w:rPr>
          <w:sz w:val="22"/>
          <w:szCs w:val="22"/>
        </w:rPr>
      </w:pPr>
    </w:p>
    <w:p w14:paraId="13C47237" w14:textId="77777777" w:rsidR="005E19A3" w:rsidRDefault="005E19A3" w:rsidP="008C7B30">
      <w:pPr>
        <w:rPr>
          <w:sz w:val="22"/>
          <w:szCs w:val="22"/>
        </w:rPr>
      </w:pPr>
    </w:p>
    <w:p w14:paraId="2A20BB15" w14:textId="77777777" w:rsidR="005E19A3" w:rsidRDefault="005E19A3" w:rsidP="008C7B30">
      <w:pPr>
        <w:rPr>
          <w:sz w:val="22"/>
          <w:szCs w:val="22"/>
        </w:rPr>
      </w:pPr>
    </w:p>
    <w:p w14:paraId="0E6872DC" w14:textId="77777777" w:rsidR="005E19A3" w:rsidRDefault="005E19A3" w:rsidP="008C7B30">
      <w:pPr>
        <w:rPr>
          <w:sz w:val="22"/>
          <w:szCs w:val="22"/>
        </w:rPr>
      </w:pPr>
    </w:p>
    <w:p w14:paraId="3F3D5954" w14:textId="77777777" w:rsidR="005E19A3" w:rsidRDefault="005E19A3" w:rsidP="008C7B30">
      <w:pPr>
        <w:rPr>
          <w:sz w:val="22"/>
          <w:szCs w:val="22"/>
        </w:rPr>
      </w:pPr>
    </w:p>
    <w:p w14:paraId="0F79AC88" w14:textId="77777777" w:rsidR="005E19A3" w:rsidRDefault="005E19A3" w:rsidP="008C7B30">
      <w:pPr>
        <w:rPr>
          <w:sz w:val="22"/>
          <w:szCs w:val="22"/>
        </w:rPr>
      </w:pPr>
    </w:p>
    <w:p w14:paraId="2EEB318D" w14:textId="77777777" w:rsidR="005E19A3" w:rsidRDefault="005E19A3" w:rsidP="008C7B30">
      <w:pPr>
        <w:rPr>
          <w:sz w:val="22"/>
          <w:szCs w:val="22"/>
        </w:rPr>
      </w:pPr>
    </w:p>
    <w:p w14:paraId="05BD1653" w14:textId="77777777" w:rsidR="005E19A3" w:rsidRDefault="005E19A3" w:rsidP="008C7B30">
      <w:pPr>
        <w:rPr>
          <w:sz w:val="22"/>
          <w:szCs w:val="22"/>
        </w:rPr>
      </w:pPr>
    </w:p>
    <w:p w14:paraId="3080CDF1" w14:textId="77777777" w:rsidR="005E19A3" w:rsidRDefault="005E19A3" w:rsidP="008C7B30">
      <w:pPr>
        <w:rPr>
          <w:sz w:val="22"/>
          <w:szCs w:val="22"/>
        </w:rPr>
      </w:pPr>
    </w:p>
    <w:p w14:paraId="71D21230" w14:textId="50802202" w:rsidR="005E19A3" w:rsidRDefault="005E19A3" w:rsidP="005E19A3">
      <w:pPr>
        <w:rPr>
          <w:b/>
          <w:bCs/>
          <w:sz w:val="40"/>
          <w:szCs w:val="40"/>
        </w:rPr>
      </w:pPr>
      <w:r>
        <w:rPr>
          <w:b/>
          <w:bCs/>
          <w:sz w:val="40"/>
          <w:szCs w:val="40"/>
        </w:rPr>
        <w:t xml:space="preserve">Meeting </w:t>
      </w:r>
      <w:r>
        <w:rPr>
          <w:b/>
          <w:bCs/>
          <w:sz w:val="40"/>
          <w:szCs w:val="40"/>
        </w:rPr>
        <w:t>Visa</w:t>
      </w:r>
    </w:p>
    <w:p w14:paraId="143A8867" w14:textId="77777777" w:rsidR="005E19A3" w:rsidRPr="005E19A3" w:rsidRDefault="005E19A3" w:rsidP="005E19A3">
      <w:pPr>
        <w:rPr>
          <w:sz w:val="22"/>
          <w:szCs w:val="22"/>
        </w:rPr>
      </w:pPr>
      <w:r w:rsidRPr="005E19A3">
        <w:rPr>
          <w:sz w:val="22"/>
          <w:szCs w:val="22"/>
        </w:rPr>
        <w:t>Effective from 14</w:t>
      </w:r>
      <w:r w:rsidRPr="005E19A3">
        <w:rPr>
          <w:sz w:val="22"/>
          <w:szCs w:val="22"/>
          <w:vertAlign w:val="superscript"/>
        </w:rPr>
        <w:t>th</w:t>
      </w:r>
      <w:r w:rsidRPr="005E19A3">
        <w:rPr>
          <w:sz w:val="22"/>
          <w:szCs w:val="22"/>
        </w:rPr>
        <w:t> May 2023, an on-arrival 14 (fourteen) days short-stay visa ‘Meeting Visa’ will be granted for any foreign national visiting the Maldives for the purpose of attending a meeting, conference or convention held in the Maldives provided that the individual satisfies the entry requirements to the Maldives.</w:t>
      </w:r>
    </w:p>
    <w:p w14:paraId="248F9DDA" w14:textId="77777777" w:rsidR="005E19A3" w:rsidRPr="005E19A3" w:rsidRDefault="005E19A3" w:rsidP="005E19A3">
      <w:pPr>
        <w:rPr>
          <w:sz w:val="22"/>
          <w:szCs w:val="22"/>
        </w:rPr>
      </w:pPr>
      <w:r w:rsidRPr="005E19A3">
        <w:rPr>
          <w:sz w:val="22"/>
          <w:szCs w:val="22"/>
        </w:rPr>
        <w:t xml:space="preserve">The following are the prerequisites for </w:t>
      </w:r>
      <w:proofErr w:type="gramStart"/>
      <w:r w:rsidRPr="005E19A3">
        <w:rPr>
          <w:sz w:val="22"/>
          <w:szCs w:val="22"/>
        </w:rPr>
        <w:t>entry;</w:t>
      </w:r>
      <w:proofErr w:type="gramEnd"/>
    </w:p>
    <w:p w14:paraId="34A78425" w14:textId="77777777" w:rsidR="005E19A3" w:rsidRPr="005E19A3" w:rsidRDefault="005E19A3" w:rsidP="005E19A3">
      <w:pPr>
        <w:numPr>
          <w:ilvl w:val="0"/>
          <w:numId w:val="24"/>
        </w:numPr>
        <w:rPr>
          <w:sz w:val="22"/>
          <w:szCs w:val="22"/>
        </w:rPr>
      </w:pPr>
      <w:r w:rsidRPr="005E19A3">
        <w:rPr>
          <w:sz w:val="22"/>
          <w:szCs w:val="22"/>
        </w:rPr>
        <w:t>The primary purpose of the visit is to attend or participate in a meeting, conference or convention held in the Maldives for permissible businesses accepted by the Registrar of Businesses, or to participate in a meeting held in the Maldives for government and state use, or to participate in a meeting or a conference or a convention arranged by other entities with approval from the concerned government authority;</w:t>
      </w:r>
    </w:p>
    <w:p w14:paraId="19855204" w14:textId="77777777" w:rsidR="005E19A3" w:rsidRPr="005E19A3" w:rsidRDefault="005E19A3" w:rsidP="005E19A3">
      <w:pPr>
        <w:numPr>
          <w:ilvl w:val="0"/>
          <w:numId w:val="24"/>
        </w:numPr>
        <w:rPr>
          <w:sz w:val="22"/>
          <w:szCs w:val="22"/>
        </w:rPr>
      </w:pPr>
      <w:r w:rsidRPr="005E19A3">
        <w:rPr>
          <w:sz w:val="22"/>
          <w:szCs w:val="22"/>
        </w:rPr>
        <w:t xml:space="preserve">A complete travel itinerary including return journey confirmed tickets, with a prepaid confirmed hotel booking at a registered hotel and provide proof of financial means for sufficient funds to support the stay in </w:t>
      </w:r>
      <w:proofErr w:type="gramStart"/>
      <w:r w:rsidRPr="005E19A3">
        <w:rPr>
          <w:sz w:val="22"/>
          <w:szCs w:val="22"/>
        </w:rPr>
        <w:t>Maldives;</w:t>
      </w:r>
      <w:proofErr w:type="gramEnd"/>
    </w:p>
    <w:p w14:paraId="2AA81D60" w14:textId="77777777" w:rsidR="005E19A3" w:rsidRPr="005E19A3" w:rsidRDefault="005E19A3" w:rsidP="005E19A3">
      <w:pPr>
        <w:numPr>
          <w:ilvl w:val="0"/>
          <w:numId w:val="24"/>
        </w:numPr>
        <w:rPr>
          <w:sz w:val="22"/>
          <w:szCs w:val="22"/>
        </w:rPr>
      </w:pPr>
      <w:hyperlink r:id="rId18" w:tgtFrame="_blank" w:history="1">
        <w:proofErr w:type="spellStart"/>
        <w:r w:rsidRPr="005E19A3">
          <w:rPr>
            <w:rStyle w:val="Hyperlink"/>
            <w:sz w:val="22"/>
            <w:szCs w:val="22"/>
          </w:rPr>
          <w:t>Traveller</w:t>
        </w:r>
        <w:proofErr w:type="spellEnd"/>
        <w:r w:rsidRPr="005E19A3">
          <w:rPr>
            <w:rStyle w:val="Hyperlink"/>
            <w:sz w:val="22"/>
            <w:szCs w:val="22"/>
          </w:rPr>
          <w:t xml:space="preserve"> Declaration</w:t>
        </w:r>
      </w:hyperlink>
      <w:r w:rsidRPr="005E19A3">
        <w:rPr>
          <w:sz w:val="22"/>
          <w:szCs w:val="22"/>
        </w:rPr>
        <w:t>  filled in and submitted electronically via </w:t>
      </w:r>
      <w:hyperlink r:id="rId19" w:tgtFrame="_blank" w:history="1">
        <w:r w:rsidRPr="005E19A3">
          <w:rPr>
            <w:rStyle w:val="Hyperlink"/>
            <w:sz w:val="22"/>
            <w:szCs w:val="22"/>
          </w:rPr>
          <w:t>IMUGA</w:t>
        </w:r>
      </w:hyperlink>
      <w:r w:rsidRPr="005E19A3">
        <w:rPr>
          <w:sz w:val="22"/>
          <w:szCs w:val="22"/>
        </w:rPr>
        <w:t xml:space="preserve"> within 96 hours to the flight time to </w:t>
      </w:r>
      <w:proofErr w:type="gramStart"/>
      <w:r w:rsidRPr="005E19A3">
        <w:rPr>
          <w:sz w:val="22"/>
          <w:szCs w:val="22"/>
        </w:rPr>
        <w:t>Maldives;</w:t>
      </w:r>
      <w:proofErr w:type="gramEnd"/>
    </w:p>
    <w:p w14:paraId="0E7BAF04" w14:textId="77777777" w:rsidR="005E19A3" w:rsidRPr="005E19A3" w:rsidRDefault="005E19A3" w:rsidP="005E19A3">
      <w:pPr>
        <w:numPr>
          <w:ilvl w:val="0"/>
          <w:numId w:val="24"/>
        </w:numPr>
        <w:rPr>
          <w:sz w:val="22"/>
          <w:szCs w:val="22"/>
        </w:rPr>
      </w:pPr>
      <w:r w:rsidRPr="005E19A3">
        <w:rPr>
          <w:sz w:val="22"/>
          <w:szCs w:val="22"/>
        </w:rPr>
        <w:t xml:space="preserve">A passport or a travel document with Machine Readable Zone (MRZ) with at least 1 </w:t>
      </w:r>
      <w:proofErr w:type="gramStart"/>
      <w:r w:rsidRPr="005E19A3">
        <w:rPr>
          <w:sz w:val="22"/>
          <w:szCs w:val="22"/>
        </w:rPr>
        <w:t>month</w:t>
      </w:r>
      <w:proofErr w:type="gramEnd"/>
      <w:r w:rsidRPr="005E19A3">
        <w:rPr>
          <w:sz w:val="22"/>
          <w:szCs w:val="22"/>
        </w:rPr>
        <w:t xml:space="preserve"> validity. </w:t>
      </w:r>
      <w:r w:rsidRPr="005E19A3">
        <w:rPr>
          <w:i/>
          <w:iCs/>
          <w:sz w:val="22"/>
          <w:szCs w:val="22"/>
        </w:rPr>
        <w:t>(Passengers with an extended validity in their passports are not allowed to enter.</w:t>
      </w:r>
      <w:proofErr w:type="gramStart"/>
      <w:r w:rsidRPr="005E19A3">
        <w:rPr>
          <w:i/>
          <w:iCs/>
          <w:sz w:val="22"/>
          <w:szCs w:val="22"/>
        </w:rPr>
        <w:t>);</w:t>
      </w:r>
      <w:proofErr w:type="gramEnd"/>
    </w:p>
    <w:p w14:paraId="39F5D657" w14:textId="77777777" w:rsidR="005E19A3" w:rsidRPr="005E19A3" w:rsidRDefault="005E19A3" w:rsidP="005E19A3">
      <w:pPr>
        <w:numPr>
          <w:ilvl w:val="0"/>
          <w:numId w:val="24"/>
        </w:numPr>
        <w:rPr>
          <w:sz w:val="22"/>
          <w:szCs w:val="22"/>
        </w:rPr>
      </w:pPr>
      <w:r w:rsidRPr="005E19A3">
        <w:rPr>
          <w:sz w:val="22"/>
          <w:szCs w:val="22"/>
        </w:rPr>
        <w:t xml:space="preserve">Entry requirements to their onward destinations; for example, the visa and passport </w:t>
      </w:r>
      <w:proofErr w:type="gramStart"/>
      <w:r w:rsidRPr="005E19A3">
        <w:rPr>
          <w:sz w:val="22"/>
          <w:szCs w:val="22"/>
        </w:rPr>
        <w:t>validity;</w:t>
      </w:r>
      <w:proofErr w:type="gramEnd"/>
    </w:p>
    <w:p w14:paraId="272C8FB0" w14:textId="77777777" w:rsidR="005E19A3" w:rsidRPr="005E19A3" w:rsidRDefault="005E19A3" w:rsidP="005E19A3">
      <w:pPr>
        <w:rPr>
          <w:sz w:val="22"/>
          <w:szCs w:val="22"/>
        </w:rPr>
      </w:pPr>
      <w:r w:rsidRPr="005E19A3">
        <w:rPr>
          <w:b/>
          <w:bCs/>
          <w:sz w:val="22"/>
          <w:szCs w:val="22"/>
        </w:rPr>
        <w:t>Important Note:</w:t>
      </w:r>
    </w:p>
    <w:p w14:paraId="739122BC" w14:textId="77777777" w:rsidR="005E19A3" w:rsidRPr="005E19A3" w:rsidRDefault="005E19A3" w:rsidP="005E19A3">
      <w:pPr>
        <w:rPr>
          <w:sz w:val="22"/>
          <w:szCs w:val="22"/>
        </w:rPr>
      </w:pPr>
      <w:r w:rsidRPr="005E19A3">
        <w:rPr>
          <w:sz w:val="22"/>
          <w:szCs w:val="22"/>
        </w:rPr>
        <w:t>Meeting Visa is a non-extendable visa.</w:t>
      </w:r>
    </w:p>
    <w:p w14:paraId="21EE714C" w14:textId="77777777" w:rsidR="005E19A3" w:rsidRPr="005E19A3" w:rsidRDefault="005E19A3" w:rsidP="005E19A3">
      <w:pPr>
        <w:rPr>
          <w:sz w:val="22"/>
          <w:szCs w:val="22"/>
        </w:rPr>
      </w:pPr>
      <w:r w:rsidRPr="005E19A3">
        <w:rPr>
          <w:sz w:val="22"/>
          <w:szCs w:val="22"/>
        </w:rPr>
        <w:t>Meeting Visa holder is not eligible to obtain a Business Visa while in the Maldives.</w:t>
      </w:r>
    </w:p>
    <w:p w14:paraId="537D32C5" w14:textId="77777777" w:rsidR="005E19A3" w:rsidRPr="005E19A3" w:rsidRDefault="005E19A3" w:rsidP="005E19A3">
      <w:pPr>
        <w:rPr>
          <w:sz w:val="22"/>
          <w:szCs w:val="22"/>
        </w:rPr>
      </w:pPr>
      <w:r w:rsidRPr="005E19A3">
        <w:rPr>
          <w:sz w:val="22"/>
          <w:szCs w:val="22"/>
        </w:rPr>
        <w:pict w14:anchorId="1658DEC7">
          <v:rect id="_x0000_i1252" style="width:0;height:0" o:hralign="center" o:hrstd="t" o:hr="t" fillcolor="#a0a0a0" stroked="f"/>
        </w:pict>
      </w:r>
    </w:p>
    <w:p w14:paraId="05119852" w14:textId="77777777" w:rsidR="005E19A3" w:rsidRPr="005E19A3" w:rsidRDefault="005E19A3" w:rsidP="005E19A3">
      <w:pPr>
        <w:rPr>
          <w:sz w:val="22"/>
          <w:szCs w:val="22"/>
        </w:rPr>
      </w:pPr>
      <w:r w:rsidRPr="005E19A3">
        <w:rPr>
          <w:sz w:val="22"/>
          <w:szCs w:val="22"/>
        </w:rPr>
        <w:t>Entry to the Maldives is not guaranteed even with a comprehensive travel plan (confirmed tickets for the return trip, prepaid confirmed accommodation reservations at registered hotels, or proof of sufficient financial resources). According to Sections 7 and 8 of The Maldives Immigration Act 2007, entrance will be permitted at the port of entry following an immigration officer’s determination of eligibility.</w:t>
      </w:r>
    </w:p>
    <w:p w14:paraId="5D7A1B7C" w14:textId="77777777" w:rsidR="005E19A3" w:rsidRPr="008C7B30" w:rsidRDefault="005E19A3" w:rsidP="008C7B30">
      <w:pPr>
        <w:rPr>
          <w:sz w:val="22"/>
          <w:szCs w:val="22"/>
        </w:rPr>
      </w:pPr>
    </w:p>
    <w:sectPr w:rsidR="005E19A3" w:rsidRPr="008C7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06BBE"/>
    <w:multiLevelType w:val="multilevel"/>
    <w:tmpl w:val="6FA47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14006"/>
    <w:multiLevelType w:val="multilevel"/>
    <w:tmpl w:val="D3062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F1257"/>
    <w:multiLevelType w:val="multilevel"/>
    <w:tmpl w:val="748A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E968FC"/>
    <w:multiLevelType w:val="multilevel"/>
    <w:tmpl w:val="ABFA4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8577B3"/>
    <w:multiLevelType w:val="multilevel"/>
    <w:tmpl w:val="B4D2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57DD7"/>
    <w:multiLevelType w:val="multilevel"/>
    <w:tmpl w:val="F8521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5C715E"/>
    <w:multiLevelType w:val="multilevel"/>
    <w:tmpl w:val="C2C0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593979"/>
    <w:multiLevelType w:val="multilevel"/>
    <w:tmpl w:val="158A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0C225D"/>
    <w:multiLevelType w:val="multilevel"/>
    <w:tmpl w:val="1360C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E82402"/>
    <w:multiLevelType w:val="multilevel"/>
    <w:tmpl w:val="4356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206639"/>
    <w:multiLevelType w:val="multilevel"/>
    <w:tmpl w:val="DFC2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D32317"/>
    <w:multiLevelType w:val="multilevel"/>
    <w:tmpl w:val="C922A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3103E2"/>
    <w:multiLevelType w:val="multilevel"/>
    <w:tmpl w:val="6BA2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246F81"/>
    <w:multiLevelType w:val="multilevel"/>
    <w:tmpl w:val="FF8E7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B216E9"/>
    <w:multiLevelType w:val="multilevel"/>
    <w:tmpl w:val="1EFA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9A7095"/>
    <w:multiLevelType w:val="multilevel"/>
    <w:tmpl w:val="CE78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B919C7"/>
    <w:multiLevelType w:val="multilevel"/>
    <w:tmpl w:val="1F1E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1210AD"/>
    <w:multiLevelType w:val="multilevel"/>
    <w:tmpl w:val="D4C06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4C06F5"/>
    <w:multiLevelType w:val="multilevel"/>
    <w:tmpl w:val="128A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B8341A"/>
    <w:multiLevelType w:val="multilevel"/>
    <w:tmpl w:val="258E3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9D54C7"/>
    <w:multiLevelType w:val="multilevel"/>
    <w:tmpl w:val="2B74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752178"/>
    <w:multiLevelType w:val="multilevel"/>
    <w:tmpl w:val="52062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211BDF"/>
    <w:multiLevelType w:val="multilevel"/>
    <w:tmpl w:val="D5C2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4E1D9B"/>
    <w:multiLevelType w:val="multilevel"/>
    <w:tmpl w:val="F238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523504">
    <w:abstractNumId w:val="1"/>
  </w:num>
  <w:num w:numId="2" w16cid:durableId="1147740882">
    <w:abstractNumId w:val="2"/>
  </w:num>
  <w:num w:numId="3" w16cid:durableId="1969387922">
    <w:abstractNumId w:val="0"/>
  </w:num>
  <w:num w:numId="4" w16cid:durableId="1134132277">
    <w:abstractNumId w:val="5"/>
  </w:num>
  <w:num w:numId="5" w16cid:durableId="1626807443">
    <w:abstractNumId w:val="15"/>
  </w:num>
  <w:num w:numId="6" w16cid:durableId="1589197980">
    <w:abstractNumId w:val="17"/>
  </w:num>
  <w:num w:numId="7" w16cid:durableId="1335451201">
    <w:abstractNumId w:val="19"/>
  </w:num>
  <w:num w:numId="8" w16cid:durableId="1084301176">
    <w:abstractNumId w:val="10"/>
  </w:num>
  <w:num w:numId="9" w16cid:durableId="914053261">
    <w:abstractNumId w:val="20"/>
  </w:num>
  <w:num w:numId="10" w16cid:durableId="1256675262">
    <w:abstractNumId w:val="16"/>
  </w:num>
  <w:num w:numId="11" w16cid:durableId="585000615">
    <w:abstractNumId w:val="14"/>
  </w:num>
  <w:num w:numId="12" w16cid:durableId="84111303">
    <w:abstractNumId w:val="21"/>
  </w:num>
  <w:num w:numId="13" w16cid:durableId="1887910102">
    <w:abstractNumId w:val="18"/>
  </w:num>
  <w:num w:numId="14" w16cid:durableId="897980412">
    <w:abstractNumId w:val="6"/>
  </w:num>
  <w:num w:numId="15" w16cid:durableId="1945990827">
    <w:abstractNumId w:val="13"/>
  </w:num>
  <w:num w:numId="16" w16cid:durableId="628243449">
    <w:abstractNumId w:val="12"/>
  </w:num>
  <w:num w:numId="17" w16cid:durableId="1033579172">
    <w:abstractNumId w:val="22"/>
  </w:num>
  <w:num w:numId="18" w16cid:durableId="1080449889">
    <w:abstractNumId w:val="11"/>
  </w:num>
  <w:num w:numId="19" w16cid:durableId="1271202019">
    <w:abstractNumId w:val="7"/>
  </w:num>
  <w:num w:numId="20" w16cid:durableId="1672485542">
    <w:abstractNumId w:val="9"/>
  </w:num>
  <w:num w:numId="21" w16cid:durableId="812482482">
    <w:abstractNumId w:val="3"/>
  </w:num>
  <w:num w:numId="22" w16cid:durableId="290984076">
    <w:abstractNumId w:val="4"/>
  </w:num>
  <w:num w:numId="23" w16cid:durableId="41298328">
    <w:abstractNumId w:val="23"/>
  </w:num>
  <w:num w:numId="24" w16cid:durableId="14410313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729"/>
    <w:rsid w:val="003C1849"/>
    <w:rsid w:val="005E19A3"/>
    <w:rsid w:val="006D5729"/>
    <w:rsid w:val="008C7B30"/>
    <w:rsid w:val="00BB5A3A"/>
    <w:rsid w:val="00C136FE"/>
    <w:rsid w:val="00E00320"/>
    <w:rsid w:val="00F0369D"/>
    <w:rsid w:val="00F35FB3"/>
    <w:rsid w:val="00FA05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9D35C0"/>
  <w15:chartTrackingRefBased/>
  <w15:docId w15:val="{23A63C46-F2CE-40B4-94B8-09880042D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9A3"/>
  </w:style>
  <w:style w:type="paragraph" w:styleId="Heading1">
    <w:name w:val="heading 1"/>
    <w:basedOn w:val="Normal"/>
    <w:next w:val="Normal"/>
    <w:link w:val="Heading1Char"/>
    <w:uiPriority w:val="9"/>
    <w:qFormat/>
    <w:rsid w:val="006D57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57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57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57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57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57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7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7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7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7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57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57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57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57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5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729"/>
    <w:rPr>
      <w:rFonts w:eastAsiaTheme="majorEastAsia" w:cstheme="majorBidi"/>
      <w:color w:val="272727" w:themeColor="text1" w:themeTint="D8"/>
    </w:rPr>
  </w:style>
  <w:style w:type="paragraph" w:styleId="Title">
    <w:name w:val="Title"/>
    <w:basedOn w:val="Normal"/>
    <w:next w:val="Normal"/>
    <w:link w:val="TitleChar"/>
    <w:uiPriority w:val="10"/>
    <w:qFormat/>
    <w:rsid w:val="006D57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7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729"/>
    <w:pPr>
      <w:spacing w:before="160"/>
      <w:jc w:val="center"/>
    </w:pPr>
    <w:rPr>
      <w:i/>
      <w:iCs/>
      <w:color w:val="404040" w:themeColor="text1" w:themeTint="BF"/>
    </w:rPr>
  </w:style>
  <w:style w:type="character" w:customStyle="1" w:styleId="QuoteChar">
    <w:name w:val="Quote Char"/>
    <w:basedOn w:val="DefaultParagraphFont"/>
    <w:link w:val="Quote"/>
    <w:uiPriority w:val="29"/>
    <w:rsid w:val="006D5729"/>
    <w:rPr>
      <w:i/>
      <w:iCs/>
      <w:color w:val="404040" w:themeColor="text1" w:themeTint="BF"/>
    </w:rPr>
  </w:style>
  <w:style w:type="paragraph" w:styleId="ListParagraph">
    <w:name w:val="List Paragraph"/>
    <w:basedOn w:val="Normal"/>
    <w:uiPriority w:val="34"/>
    <w:qFormat/>
    <w:rsid w:val="006D5729"/>
    <w:pPr>
      <w:ind w:left="720"/>
      <w:contextualSpacing/>
    </w:pPr>
  </w:style>
  <w:style w:type="character" w:styleId="IntenseEmphasis">
    <w:name w:val="Intense Emphasis"/>
    <w:basedOn w:val="DefaultParagraphFont"/>
    <w:uiPriority w:val="21"/>
    <w:qFormat/>
    <w:rsid w:val="006D5729"/>
    <w:rPr>
      <w:i/>
      <w:iCs/>
      <w:color w:val="0F4761" w:themeColor="accent1" w:themeShade="BF"/>
    </w:rPr>
  </w:style>
  <w:style w:type="paragraph" w:styleId="IntenseQuote">
    <w:name w:val="Intense Quote"/>
    <w:basedOn w:val="Normal"/>
    <w:next w:val="Normal"/>
    <w:link w:val="IntenseQuoteChar"/>
    <w:uiPriority w:val="30"/>
    <w:qFormat/>
    <w:rsid w:val="006D57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729"/>
    <w:rPr>
      <w:i/>
      <w:iCs/>
      <w:color w:val="0F4761" w:themeColor="accent1" w:themeShade="BF"/>
    </w:rPr>
  </w:style>
  <w:style w:type="character" w:styleId="IntenseReference">
    <w:name w:val="Intense Reference"/>
    <w:basedOn w:val="DefaultParagraphFont"/>
    <w:uiPriority w:val="32"/>
    <w:qFormat/>
    <w:rsid w:val="006D5729"/>
    <w:rPr>
      <w:b/>
      <w:bCs/>
      <w:smallCaps/>
      <w:color w:val="0F4761" w:themeColor="accent1" w:themeShade="BF"/>
      <w:spacing w:val="5"/>
    </w:rPr>
  </w:style>
  <w:style w:type="character" w:styleId="Hyperlink">
    <w:name w:val="Hyperlink"/>
    <w:basedOn w:val="DefaultParagraphFont"/>
    <w:uiPriority w:val="99"/>
    <w:unhideWhenUsed/>
    <w:rsid w:val="008C7B30"/>
    <w:rPr>
      <w:color w:val="467886" w:themeColor="hyperlink"/>
      <w:u w:val="single"/>
    </w:rPr>
  </w:style>
  <w:style w:type="character" w:styleId="UnresolvedMention">
    <w:name w:val="Unresolved Mention"/>
    <w:basedOn w:val="DefaultParagraphFont"/>
    <w:uiPriority w:val="99"/>
    <w:semiHidden/>
    <w:unhideWhenUsed/>
    <w:rsid w:val="008C7B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726310">
      <w:bodyDiv w:val="1"/>
      <w:marLeft w:val="0"/>
      <w:marRight w:val="0"/>
      <w:marTop w:val="0"/>
      <w:marBottom w:val="0"/>
      <w:divBdr>
        <w:top w:val="none" w:sz="0" w:space="0" w:color="auto"/>
        <w:left w:val="none" w:sz="0" w:space="0" w:color="auto"/>
        <w:bottom w:val="none" w:sz="0" w:space="0" w:color="auto"/>
        <w:right w:val="none" w:sz="0" w:space="0" w:color="auto"/>
      </w:divBdr>
      <w:divsChild>
        <w:div w:id="1918399327">
          <w:marLeft w:val="0"/>
          <w:marRight w:val="0"/>
          <w:marTop w:val="0"/>
          <w:marBottom w:val="0"/>
          <w:divBdr>
            <w:top w:val="none" w:sz="0" w:space="0" w:color="auto"/>
            <w:left w:val="none" w:sz="0" w:space="0" w:color="auto"/>
            <w:bottom w:val="none" w:sz="0" w:space="0" w:color="auto"/>
            <w:right w:val="none" w:sz="0" w:space="0" w:color="auto"/>
          </w:divBdr>
        </w:div>
        <w:div w:id="364525038">
          <w:marLeft w:val="0"/>
          <w:marRight w:val="0"/>
          <w:marTop w:val="0"/>
          <w:marBottom w:val="0"/>
          <w:divBdr>
            <w:top w:val="none" w:sz="0" w:space="0" w:color="auto"/>
            <w:left w:val="none" w:sz="0" w:space="0" w:color="auto"/>
            <w:bottom w:val="none" w:sz="0" w:space="0" w:color="auto"/>
            <w:right w:val="none" w:sz="0" w:space="0" w:color="auto"/>
          </w:divBdr>
        </w:div>
      </w:divsChild>
    </w:div>
    <w:div w:id="976110356">
      <w:bodyDiv w:val="1"/>
      <w:marLeft w:val="0"/>
      <w:marRight w:val="0"/>
      <w:marTop w:val="0"/>
      <w:marBottom w:val="0"/>
      <w:divBdr>
        <w:top w:val="none" w:sz="0" w:space="0" w:color="auto"/>
        <w:left w:val="none" w:sz="0" w:space="0" w:color="auto"/>
        <w:bottom w:val="none" w:sz="0" w:space="0" w:color="auto"/>
        <w:right w:val="none" w:sz="0" w:space="0" w:color="auto"/>
      </w:divBdr>
    </w:div>
    <w:div w:id="1002316126">
      <w:bodyDiv w:val="1"/>
      <w:marLeft w:val="0"/>
      <w:marRight w:val="0"/>
      <w:marTop w:val="0"/>
      <w:marBottom w:val="0"/>
      <w:divBdr>
        <w:top w:val="none" w:sz="0" w:space="0" w:color="auto"/>
        <w:left w:val="none" w:sz="0" w:space="0" w:color="auto"/>
        <w:bottom w:val="none" w:sz="0" w:space="0" w:color="auto"/>
        <w:right w:val="none" w:sz="0" w:space="0" w:color="auto"/>
      </w:divBdr>
      <w:divsChild>
        <w:div w:id="1436635985">
          <w:marLeft w:val="0"/>
          <w:marRight w:val="0"/>
          <w:marTop w:val="0"/>
          <w:marBottom w:val="0"/>
          <w:divBdr>
            <w:top w:val="none" w:sz="0" w:space="0" w:color="auto"/>
            <w:left w:val="none" w:sz="0" w:space="0" w:color="auto"/>
            <w:bottom w:val="none" w:sz="0" w:space="0" w:color="auto"/>
            <w:right w:val="none" w:sz="0" w:space="0" w:color="auto"/>
          </w:divBdr>
        </w:div>
        <w:div w:id="873999311">
          <w:marLeft w:val="0"/>
          <w:marRight w:val="0"/>
          <w:marTop w:val="0"/>
          <w:marBottom w:val="0"/>
          <w:divBdr>
            <w:top w:val="none" w:sz="0" w:space="0" w:color="auto"/>
            <w:left w:val="none" w:sz="0" w:space="0" w:color="auto"/>
            <w:bottom w:val="none" w:sz="0" w:space="0" w:color="auto"/>
            <w:right w:val="none" w:sz="0" w:space="0" w:color="auto"/>
          </w:divBdr>
        </w:div>
      </w:divsChild>
    </w:div>
    <w:div w:id="1029797998">
      <w:bodyDiv w:val="1"/>
      <w:marLeft w:val="0"/>
      <w:marRight w:val="0"/>
      <w:marTop w:val="0"/>
      <w:marBottom w:val="0"/>
      <w:divBdr>
        <w:top w:val="none" w:sz="0" w:space="0" w:color="auto"/>
        <w:left w:val="none" w:sz="0" w:space="0" w:color="auto"/>
        <w:bottom w:val="none" w:sz="0" w:space="0" w:color="auto"/>
        <w:right w:val="none" w:sz="0" w:space="0" w:color="auto"/>
      </w:divBdr>
      <w:divsChild>
        <w:div w:id="1943755181">
          <w:marLeft w:val="0"/>
          <w:marRight w:val="0"/>
          <w:marTop w:val="0"/>
          <w:marBottom w:val="0"/>
          <w:divBdr>
            <w:top w:val="none" w:sz="0" w:space="0" w:color="auto"/>
            <w:left w:val="none" w:sz="0" w:space="0" w:color="auto"/>
            <w:bottom w:val="none" w:sz="0" w:space="0" w:color="auto"/>
            <w:right w:val="none" w:sz="0" w:space="0" w:color="auto"/>
          </w:divBdr>
        </w:div>
        <w:div w:id="1797985356">
          <w:marLeft w:val="0"/>
          <w:marRight w:val="0"/>
          <w:marTop w:val="0"/>
          <w:marBottom w:val="0"/>
          <w:divBdr>
            <w:top w:val="none" w:sz="0" w:space="0" w:color="auto"/>
            <w:left w:val="none" w:sz="0" w:space="0" w:color="auto"/>
            <w:bottom w:val="none" w:sz="0" w:space="0" w:color="auto"/>
            <w:right w:val="none" w:sz="0" w:space="0" w:color="auto"/>
          </w:divBdr>
        </w:div>
      </w:divsChild>
    </w:div>
    <w:div w:id="1039666512">
      <w:bodyDiv w:val="1"/>
      <w:marLeft w:val="0"/>
      <w:marRight w:val="0"/>
      <w:marTop w:val="0"/>
      <w:marBottom w:val="0"/>
      <w:divBdr>
        <w:top w:val="none" w:sz="0" w:space="0" w:color="auto"/>
        <w:left w:val="none" w:sz="0" w:space="0" w:color="auto"/>
        <w:bottom w:val="none" w:sz="0" w:space="0" w:color="auto"/>
        <w:right w:val="none" w:sz="0" w:space="0" w:color="auto"/>
      </w:divBdr>
      <w:divsChild>
        <w:div w:id="276565864">
          <w:marLeft w:val="0"/>
          <w:marRight w:val="0"/>
          <w:marTop w:val="0"/>
          <w:marBottom w:val="0"/>
          <w:divBdr>
            <w:top w:val="none" w:sz="0" w:space="0" w:color="auto"/>
            <w:left w:val="none" w:sz="0" w:space="0" w:color="auto"/>
            <w:bottom w:val="none" w:sz="0" w:space="0" w:color="auto"/>
            <w:right w:val="none" w:sz="0" w:space="0" w:color="auto"/>
          </w:divBdr>
        </w:div>
        <w:div w:id="1666667200">
          <w:marLeft w:val="0"/>
          <w:marRight w:val="0"/>
          <w:marTop w:val="0"/>
          <w:marBottom w:val="0"/>
          <w:divBdr>
            <w:top w:val="none" w:sz="0" w:space="0" w:color="auto"/>
            <w:left w:val="none" w:sz="0" w:space="0" w:color="auto"/>
            <w:bottom w:val="none" w:sz="0" w:space="0" w:color="auto"/>
            <w:right w:val="none" w:sz="0" w:space="0" w:color="auto"/>
          </w:divBdr>
        </w:div>
      </w:divsChild>
    </w:div>
    <w:div w:id="1107963180">
      <w:bodyDiv w:val="1"/>
      <w:marLeft w:val="0"/>
      <w:marRight w:val="0"/>
      <w:marTop w:val="0"/>
      <w:marBottom w:val="0"/>
      <w:divBdr>
        <w:top w:val="none" w:sz="0" w:space="0" w:color="auto"/>
        <w:left w:val="none" w:sz="0" w:space="0" w:color="auto"/>
        <w:bottom w:val="none" w:sz="0" w:space="0" w:color="auto"/>
        <w:right w:val="none" w:sz="0" w:space="0" w:color="auto"/>
      </w:divBdr>
      <w:divsChild>
        <w:div w:id="247203078">
          <w:marLeft w:val="0"/>
          <w:marRight w:val="0"/>
          <w:marTop w:val="0"/>
          <w:marBottom w:val="0"/>
          <w:divBdr>
            <w:top w:val="none" w:sz="0" w:space="0" w:color="auto"/>
            <w:left w:val="none" w:sz="0" w:space="0" w:color="auto"/>
            <w:bottom w:val="none" w:sz="0" w:space="0" w:color="auto"/>
            <w:right w:val="none" w:sz="0" w:space="0" w:color="auto"/>
          </w:divBdr>
        </w:div>
        <w:div w:id="881867959">
          <w:marLeft w:val="0"/>
          <w:marRight w:val="0"/>
          <w:marTop w:val="0"/>
          <w:marBottom w:val="0"/>
          <w:divBdr>
            <w:top w:val="none" w:sz="0" w:space="0" w:color="auto"/>
            <w:left w:val="none" w:sz="0" w:space="0" w:color="auto"/>
            <w:bottom w:val="none" w:sz="0" w:space="0" w:color="auto"/>
            <w:right w:val="none" w:sz="0" w:space="0" w:color="auto"/>
          </w:divBdr>
        </w:div>
      </w:divsChild>
    </w:div>
    <w:div w:id="1166674967">
      <w:bodyDiv w:val="1"/>
      <w:marLeft w:val="0"/>
      <w:marRight w:val="0"/>
      <w:marTop w:val="0"/>
      <w:marBottom w:val="0"/>
      <w:divBdr>
        <w:top w:val="none" w:sz="0" w:space="0" w:color="auto"/>
        <w:left w:val="none" w:sz="0" w:space="0" w:color="auto"/>
        <w:bottom w:val="none" w:sz="0" w:space="0" w:color="auto"/>
        <w:right w:val="none" w:sz="0" w:space="0" w:color="auto"/>
      </w:divBdr>
      <w:divsChild>
        <w:div w:id="1198809078">
          <w:marLeft w:val="0"/>
          <w:marRight w:val="0"/>
          <w:marTop w:val="0"/>
          <w:marBottom w:val="0"/>
          <w:divBdr>
            <w:top w:val="none" w:sz="0" w:space="0" w:color="auto"/>
            <w:left w:val="none" w:sz="0" w:space="0" w:color="auto"/>
            <w:bottom w:val="none" w:sz="0" w:space="0" w:color="auto"/>
            <w:right w:val="none" w:sz="0" w:space="0" w:color="auto"/>
          </w:divBdr>
        </w:div>
        <w:div w:id="440346291">
          <w:marLeft w:val="0"/>
          <w:marRight w:val="0"/>
          <w:marTop w:val="0"/>
          <w:marBottom w:val="0"/>
          <w:divBdr>
            <w:top w:val="none" w:sz="0" w:space="0" w:color="auto"/>
            <w:left w:val="none" w:sz="0" w:space="0" w:color="auto"/>
            <w:bottom w:val="none" w:sz="0" w:space="0" w:color="auto"/>
            <w:right w:val="none" w:sz="0" w:space="0" w:color="auto"/>
          </w:divBdr>
        </w:div>
      </w:divsChild>
    </w:div>
    <w:div w:id="1301955572">
      <w:bodyDiv w:val="1"/>
      <w:marLeft w:val="0"/>
      <w:marRight w:val="0"/>
      <w:marTop w:val="0"/>
      <w:marBottom w:val="0"/>
      <w:divBdr>
        <w:top w:val="none" w:sz="0" w:space="0" w:color="auto"/>
        <w:left w:val="none" w:sz="0" w:space="0" w:color="auto"/>
        <w:bottom w:val="none" w:sz="0" w:space="0" w:color="auto"/>
        <w:right w:val="none" w:sz="0" w:space="0" w:color="auto"/>
      </w:divBdr>
      <w:divsChild>
        <w:div w:id="1176267173">
          <w:marLeft w:val="0"/>
          <w:marRight w:val="0"/>
          <w:marTop w:val="0"/>
          <w:marBottom w:val="0"/>
          <w:divBdr>
            <w:top w:val="none" w:sz="0" w:space="0" w:color="auto"/>
            <w:left w:val="none" w:sz="0" w:space="0" w:color="auto"/>
            <w:bottom w:val="none" w:sz="0" w:space="0" w:color="auto"/>
            <w:right w:val="none" w:sz="0" w:space="0" w:color="auto"/>
          </w:divBdr>
        </w:div>
        <w:div w:id="1556577467">
          <w:marLeft w:val="0"/>
          <w:marRight w:val="0"/>
          <w:marTop w:val="0"/>
          <w:marBottom w:val="0"/>
          <w:divBdr>
            <w:top w:val="none" w:sz="0" w:space="0" w:color="auto"/>
            <w:left w:val="none" w:sz="0" w:space="0" w:color="auto"/>
            <w:bottom w:val="none" w:sz="0" w:space="0" w:color="auto"/>
            <w:right w:val="none" w:sz="0" w:space="0" w:color="auto"/>
          </w:divBdr>
        </w:div>
      </w:divsChild>
    </w:div>
    <w:div w:id="1368144865">
      <w:bodyDiv w:val="1"/>
      <w:marLeft w:val="0"/>
      <w:marRight w:val="0"/>
      <w:marTop w:val="0"/>
      <w:marBottom w:val="0"/>
      <w:divBdr>
        <w:top w:val="none" w:sz="0" w:space="0" w:color="auto"/>
        <w:left w:val="none" w:sz="0" w:space="0" w:color="auto"/>
        <w:bottom w:val="none" w:sz="0" w:space="0" w:color="auto"/>
        <w:right w:val="none" w:sz="0" w:space="0" w:color="auto"/>
      </w:divBdr>
      <w:divsChild>
        <w:div w:id="845050350">
          <w:marLeft w:val="0"/>
          <w:marRight w:val="0"/>
          <w:marTop w:val="0"/>
          <w:marBottom w:val="0"/>
          <w:divBdr>
            <w:top w:val="none" w:sz="0" w:space="0" w:color="auto"/>
            <w:left w:val="none" w:sz="0" w:space="0" w:color="auto"/>
            <w:bottom w:val="none" w:sz="0" w:space="0" w:color="auto"/>
            <w:right w:val="none" w:sz="0" w:space="0" w:color="auto"/>
          </w:divBdr>
        </w:div>
        <w:div w:id="426273905">
          <w:marLeft w:val="0"/>
          <w:marRight w:val="0"/>
          <w:marTop w:val="0"/>
          <w:marBottom w:val="0"/>
          <w:divBdr>
            <w:top w:val="none" w:sz="0" w:space="0" w:color="auto"/>
            <w:left w:val="none" w:sz="0" w:space="0" w:color="auto"/>
            <w:bottom w:val="none" w:sz="0" w:space="0" w:color="auto"/>
            <w:right w:val="none" w:sz="0" w:space="0" w:color="auto"/>
          </w:divBdr>
        </w:div>
      </w:divsChild>
    </w:div>
    <w:div w:id="1368530795">
      <w:bodyDiv w:val="1"/>
      <w:marLeft w:val="0"/>
      <w:marRight w:val="0"/>
      <w:marTop w:val="0"/>
      <w:marBottom w:val="0"/>
      <w:divBdr>
        <w:top w:val="none" w:sz="0" w:space="0" w:color="auto"/>
        <w:left w:val="none" w:sz="0" w:space="0" w:color="auto"/>
        <w:bottom w:val="none" w:sz="0" w:space="0" w:color="auto"/>
        <w:right w:val="none" w:sz="0" w:space="0" w:color="auto"/>
      </w:divBdr>
      <w:divsChild>
        <w:div w:id="1100639908">
          <w:marLeft w:val="0"/>
          <w:marRight w:val="0"/>
          <w:marTop w:val="0"/>
          <w:marBottom w:val="0"/>
          <w:divBdr>
            <w:top w:val="none" w:sz="0" w:space="0" w:color="auto"/>
            <w:left w:val="none" w:sz="0" w:space="0" w:color="auto"/>
            <w:bottom w:val="none" w:sz="0" w:space="0" w:color="auto"/>
            <w:right w:val="none" w:sz="0" w:space="0" w:color="auto"/>
          </w:divBdr>
        </w:div>
        <w:div w:id="1418483406">
          <w:marLeft w:val="0"/>
          <w:marRight w:val="0"/>
          <w:marTop w:val="0"/>
          <w:marBottom w:val="0"/>
          <w:divBdr>
            <w:top w:val="none" w:sz="0" w:space="0" w:color="auto"/>
            <w:left w:val="none" w:sz="0" w:space="0" w:color="auto"/>
            <w:bottom w:val="none" w:sz="0" w:space="0" w:color="auto"/>
            <w:right w:val="none" w:sz="0" w:space="0" w:color="auto"/>
          </w:divBdr>
          <w:divsChild>
            <w:div w:id="358774651">
              <w:marLeft w:val="0"/>
              <w:marRight w:val="0"/>
              <w:marTop w:val="0"/>
              <w:marBottom w:val="0"/>
              <w:divBdr>
                <w:top w:val="none" w:sz="0" w:space="0" w:color="auto"/>
                <w:left w:val="none" w:sz="0" w:space="0" w:color="auto"/>
                <w:bottom w:val="none" w:sz="0" w:space="0" w:color="auto"/>
                <w:right w:val="none" w:sz="0" w:space="0" w:color="auto"/>
              </w:divBdr>
              <w:divsChild>
                <w:div w:id="1008751152">
                  <w:marLeft w:val="0"/>
                  <w:marRight w:val="0"/>
                  <w:marTop w:val="0"/>
                  <w:marBottom w:val="0"/>
                  <w:divBdr>
                    <w:top w:val="none" w:sz="0" w:space="0" w:color="auto"/>
                    <w:left w:val="none" w:sz="0" w:space="0" w:color="auto"/>
                    <w:bottom w:val="none" w:sz="0" w:space="0" w:color="auto"/>
                    <w:right w:val="none" w:sz="0" w:space="0" w:color="auto"/>
                  </w:divBdr>
                  <w:divsChild>
                    <w:div w:id="1511480838">
                      <w:marLeft w:val="0"/>
                      <w:marRight w:val="0"/>
                      <w:marTop w:val="0"/>
                      <w:marBottom w:val="0"/>
                      <w:divBdr>
                        <w:top w:val="none" w:sz="0" w:space="0" w:color="auto"/>
                        <w:left w:val="none" w:sz="0" w:space="0" w:color="auto"/>
                        <w:bottom w:val="none" w:sz="0" w:space="0" w:color="auto"/>
                        <w:right w:val="none" w:sz="0" w:space="0" w:color="auto"/>
                      </w:divBdr>
                      <w:divsChild>
                        <w:div w:id="106818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89864">
      <w:bodyDiv w:val="1"/>
      <w:marLeft w:val="0"/>
      <w:marRight w:val="0"/>
      <w:marTop w:val="0"/>
      <w:marBottom w:val="0"/>
      <w:divBdr>
        <w:top w:val="none" w:sz="0" w:space="0" w:color="auto"/>
        <w:left w:val="none" w:sz="0" w:space="0" w:color="auto"/>
        <w:bottom w:val="none" w:sz="0" w:space="0" w:color="auto"/>
        <w:right w:val="none" w:sz="0" w:space="0" w:color="auto"/>
      </w:divBdr>
      <w:divsChild>
        <w:div w:id="1866482986">
          <w:marLeft w:val="0"/>
          <w:marRight w:val="0"/>
          <w:marTop w:val="0"/>
          <w:marBottom w:val="0"/>
          <w:divBdr>
            <w:top w:val="none" w:sz="0" w:space="0" w:color="auto"/>
            <w:left w:val="none" w:sz="0" w:space="0" w:color="auto"/>
            <w:bottom w:val="none" w:sz="0" w:space="0" w:color="auto"/>
            <w:right w:val="none" w:sz="0" w:space="0" w:color="auto"/>
          </w:divBdr>
        </w:div>
        <w:div w:id="1012605236">
          <w:marLeft w:val="0"/>
          <w:marRight w:val="0"/>
          <w:marTop w:val="0"/>
          <w:marBottom w:val="0"/>
          <w:divBdr>
            <w:top w:val="none" w:sz="0" w:space="0" w:color="auto"/>
            <w:left w:val="none" w:sz="0" w:space="0" w:color="auto"/>
            <w:bottom w:val="none" w:sz="0" w:space="0" w:color="auto"/>
            <w:right w:val="none" w:sz="0" w:space="0" w:color="auto"/>
          </w:divBdr>
        </w:div>
      </w:divsChild>
    </w:div>
    <w:div w:id="1497842533">
      <w:bodyDiv w:val="1"/>
      <w:marLeft w:val="0"/>
      <w:marRight w:val="0"/>
      <w:marTop w:val="0"/>
      <w:marBottom w:val="0"/>
      <w:divBdr>
        <w:top w:val="none" w:sz="0" w:space="0" w:color="auto"/>
        <w:left w:val="none" w:sz="0" w:space="0" w:color="auto"/>
        <w:bottom w:val="none" w:sz="0" w:space="0" w:color="auto"/>
        <w:right w:val="none" w:sz="0" w:space="0" w:color="auto"/>
      </w:divBdr>
      <w:divsChild>
        <w:div w:id="1079253517">
          <w:marLeft w:val="0"/>
          <w:marRight w:val="0"/>
          <w:marTop w:val="0"/>
          <w:marBottom w:val="0"/>
          <w:divBdr>
            <w:top w:val="none" w:sz="0" w:space="0" w:color="auto"/>
            <w:left w:val="none" w:sz="0" w:space="0" w:color="auto"/>
            <w:bottom w:val="none" w:sz="0" w:space="0" w:color="auto"/>
            <w:right w:val="none" w:sz="0" w:space="0" w:color="auto"/>
          </w:divBdr>
        </w:div>
        <w:div w:id="1793985899">
          <w:marLeft w:val="0"/>
          <w:marRight w:val="0"/>
          <w:marTop w:val="0"/>
          <w:marBottom w:val="0"/>
          <w:divBdr>
            <w:top w:val="none" w:sz="0" w:space="0" w:color="auto"/>
            <w:left w:val="none" w:sz="0" w:space="0" w:color="auto"/>
            <w:bottom w:val="none" w:sz="0" w:space="0" w:color="auto"/>
            <w:right w:val="none" w:sz="0" w:space="0" w:color="auto"/>
          </w:divBdr>
        </w:div>
      </w:divsChild>
    </w:div>
    <w:div w:id="1576207050">
      <w:bodyDiv w:val="1"/>
      <w:marLeft w:val="0"/>
      <w:marRight w:val="0"/>
      <w:marTop w:val="0"/>
      <w:marBottom w:val="0"/>
      <w:divBdr>
        <w:top w:val="none" w:sz="0" w:space="0" w:color="auto"/>
        <w:left w:val="none" w:sz="0" w:space="0" w:color="auto"/>
        <w:bottom w:val="none" w:sz="0" w:space="0" w:color="auto"/>
        <w:right w:val="none" w:sz="0" w:space="0" w:color="auto"/>
      </w:divBdr>
    </w:div>
    <w:div w:id="1635481711">
      <w:bodyDiv w:val="1"/>
      <w:marLeft w:val="0"/>
      <w:marRight w:val="0"/>
      <w:marTop w:val="0"/>
      <w:marBottom w:val="0"/>
      <w:divBdr>
        <w:top w:val="none" w:sz="0" w:space="0" w:color="auto"/>
        <w:left w:val="none" w:sz="0" w:space="0" w:color="auto"/>
        <w:bottom w:val="none" w:sz="0" w:space="0" w:color="auto"/>
        <w:right w:val="none" w:sz="0" w:space="0" w:color="auto"/>
      </w:divBdr>
      <w:divsChild>
        <w:div w:id="172577771">
          <w:marLeft w:val="0"/>
          <w:marRight w:val="0"/>
          <w:marTop w:val="0"/>
          <w:marBottom w:val="0"/>
          <w:divBdr>
            <w:top w:val="none" w:sz="0" w:space="0" w:color="auto"/>
            <w:left w:val="none" w:sz="0" w:space="0" w:color="auto"/>
            <w:bottom w:val="none" w:sz="0" w:space="0" w:color="auto"/>
            <w:right w:val="none" w:sz="0" w:space="0" w:color="auto"/>
          </w:divBdr>
        </w:div>
        <w:div w:id="1052385628">
          <w:marLeft w:val="0"/>
          <w:marRight w:val="0"/>
          <w:marTop w:val="0"/>
          <w:marBottom w:val="0"/>
          <w:divBdr>
            <w:top w:val="none" w:sz="0" w:space="0" w:color="auto"/>
            <w:left w:val="none" w:sz="0" w:space="0" w:color="auto"/>
            <w:bottom w:val="none" w:sz="0" w:space="0" w:color="auto"/>
            <w:right w:val="none" w:sz="0" w:space="0" w:color="auto"/>
          </w:divBdr>
        </w:div>
      </w:divsChild>
    </w:div>
    <w:div w:id="1719936036">
      <w:bodyDiv w:val="1"/>
      <w:marLeft w:val="0"/>
      <w:marRight w:val="0"/>
      <w:marTop w:val="0"/>
      <w:marBottom w:val="0"/>
      <w:divBdr>
        <w:top w:val="none" w:sz="0" w:space="0" w:color="auto"/>
        <w:left w:val="none" w:sz="0" w:space="0" w:color="auto"/>
        <w:bottom w:val="none" w:sz="0" w:space="0" w:color="auto"/>
        <w:right w:val="none" w:sz="0" w:space="0" w:color="auto"/>
      </w:divBdr>
      <w:divsChild>
        <w:div w:id="1910534758">
          <w:marLeft w:val="0"/>
          <w:marRight w:val="0"/>
          <w:marTop w:val="0"/>
          <w:marBottom w:val="0"/>
          <w:divBdr>
            <w:top w:val="none" w:sz="0" w:space="0" w:color="auto"/>
            <w:left w:val="none" w:sz="0" w:space="0" w:color="auto"/>
            <w:bottom w:val="none" w:sz="0" w:space="0" w:color="auto"/>
            <w:right w:val="none" w:sz="0" w:space="0" w:color="auto"/>
          </w:divBdr>
        </w:div>
        <w:div w:id="1231693289">
          <w:marLeft w:val="0"/>
          <w:marRight w:val="0"/>
          <w:marTop w:val="0"/>
          <w:marBottom w:val="0"/>
          <w:divBdr>
            <w:top w:val="none" w:sz="0" w:space="0" w:color="auto"/>
            <w:left w:val="none" w:sz="0" w:space="0" w:color="auto"/>
            <w:bottom w:val="none" w:sz="0" w:space="0" w:color="auto"/>
            <w:right w:val="none" w:sz="0" w:space="0" w:color="auto"/>
          </w:divBdr>
          <w:divsChild>
            <w:div w:id="1401904827">
              <w:marLeft w:val="0"/>
              <w:marRight w:val="0"/>
              <w:marTop w:val="0"/>
              <w:marBottom w:val="0"/>
              <w:divBdr>
                <w:top w:val="none" w:sz="0" w:space="0" w:color="auto"/>
                <w:left w:val="none" w:sz="0" w:space="0" w:color="auto"/>
                <w:bottom w:val="none" w:sz="0" w:space="0" w:color="auto"/>
                <w:right w:val="none" w:sz="0" w:space="0" w:color="auto"/>
              </w:divBdr>
              <w:divsChild>
                <w:div w:id="711228614">
                  <w:marLeft w:val="0"/>
                  <w:marRight w:val="0"/>
                  <w:marTop w:val="0"/>
                  <w:marBottom w:val="0"/>
                  <w:divBdr>
                    <w:top w:val="none" w:sz="0" w:space="0" w:color="auto"/>
                    <w:left w:val="none" w:sz="0" w:space="0" w:color="auto"/>
                    <w:bottom w:val="none" w:sz="0" w:space="0" w:color="auto"/>
                    <w:right w:val="none" w:sz="0" w:space="0" w:color="auto"/>
                  </w:divBdr>
                  <w:divsChild>
                    <w:div w:id="433015487">
                      <w:marLeft w:val="0"/>
                      <w:marRight w:val="0"/>
                      <w:marTop w:val="0"/>
                      <w:marBottom w:val="0"/>
                      <w:divBdr>
                        <w:top w:val="none" w:sz="0" w:space="0" w:color="auto"/>
                        <w:left w:val="none" w:sz="0" w:space="0" w:color="auto"/>
                        <w:bottom w:val="none" w:sz="0" w:space="0" w:color="auto"/>
                        <w:right w:val="none" w:sz="0" w:space="0" w:color="auto"/>
                      </w:divBdr>
                      <w:divsChild>
                        <w:div w:id="12561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328284">
      <w:bodyDiv w:val="1"/>
      <w:marLeft w:val="0"/>
      <w:marRight w:val="0"/>
      <w:marTop w:val="0"/>
      <w:marBottom w:val="0"/>
      <w:divBdr>
        <w:top w:val="none" w:sz="0" w:space="0" w:color="auto"/>
        <w:left w:val="none" w:sz="0" w:space="0" w:color="auto"/>
        <w:bottom w:val="none" w:sz="0" w:space="0" w:color="auto"/>
        <w:right w:val="none" w:sz="0" w:space="0" w:color="auto"/>
      </w:divBdr>
      <w:divsChild>
        <w:div w:id="1041512090">
          <w:marLeft w:val="0"/>
          <w:marRight w:val="0"/>
          <w:marTop w:val="0"/>
          <w:marBottom w:val="0"/>
          <w:divBdr>
            <w:top w:val="none" w:sz="0" w:space="0" w:color="auto"/>
            <w:left w:val="none" w:sz="0" w:space="0" w:color="auto"/>
            <w:bottom w:val="none" w:sz="0" w:space="0" w:color="auto"/>
            <w:right w:val="none" w:sz="0" w:space="0" w:color="auto"/>
          </w:divBdr>
        </w:div>
        <w:div w:id="1378048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migration.gov.mv/wp-content/uploads/2021/06/YELLOW-FEVER-COUNTRIES-2.pdf" TargetMode="External"/><Relationship Id="rId13" Type="http://schemas.openxmlformats.org/officeDocument/2006/relationships/hyperlink" Target="https://www.immigration.gov.mv/wp-content/uploads/2021/05/VISA-PHOTO-STANDARD_V2_2.pdf" TargetMode="External"/><Relationship Id="rId18" Type="http://schemas.openxmlformats.org/officeDocument/2006/relationships/hyperlink" Target="https://immigration.gov.mv/immigration-introduces-electronic-traveller-health-declara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muga.immigration.gov.mv/" TargetMode="External"/><Relationship Id="rId12" Type="http://schemas.openxmlformats.org/officeDocument/2006/relationships/hyperlink" Target="https://www.immigration.gov.mv/wp-content/uploads/2019/01/im23_permit_extension_form-1.pdf" TargetMode="External"/><Relationship Id="rId17" Type="http://schemas.openxmlformats.org/officeDocument/2006/relationships/hyperlink" Target="http://business.egov.mv/" TargetMode="External"/><Relationship Id="rId2" Type="http://schemas.openxmlformats.org/officeDocument/2006/relationships/styles" Target="styles.xml"/><Relationship Id="rId16" Type="http://schemas.openxmlformats.org/officeDocument/2006/relationships/hyperlink" Target="mailto:permits@immigration.gov.mv"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muga.immigration.gov.mv/traveller" TargetMode="External"/><Relationship Id="rId11" Type="http://schemas.openxmlformats.org/officeDocument/2006/relationships/hyperlink" Target="https://imuga.immigration.gov.mv/" TargetMode="External"/><Relationship Id="rId5" Type="http://schemas.openxmlformats.org/officeDocument/2006/relationships/hyperlink" Target="https://www.tourism.gov.mv/en/overview/19" TargetMode="External"/><Relationship Id="rId15" Type="http://schemas.openxmlformats.org/officeDocument/2006/relationships/hyperlink" Target="https://imuga.immigration.gov.mv/" TargetMode="External"/><Relationship Id="rId10" Type="http://schemas.openxmlformats.org/officeDocument/2006/relationships/hyperlink" Target="https://imuga.immigration.gov.mv/visa-application/create" TargetMode="External"/><Relationship Id="rId19" Type="http://schemas.openxmlformats.org/officeDocument/2006/relationships/hyperlink" Target="http://imuga.immigration.gov.mv/" TargetMode="External"/><Relationship Id="rId4" Type="http://schemas.openxmlformats.org/officeDocument/2006/relationships/webSettings" Target="webSettings.xml"/><Relationship Id="rId9" Type="http://schemas.openxmlformats.org/officeDocument/2006/relationships/hyperlink" Target="https://workpermit.egov.mv/" TargetMode="External"/><Relationship Id="rId14" Type="http://schemas.openxmlformats.org/officeDocument/2006/relationships/hyperlink" Target="https://imuga.immigration.gov.m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2418</Words>
  <Characters>13617</Characters>
  <Application>Microsoft Office Word</Application>
  <DocSecurity>0</DocSecurity>
  <Lines>332</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Aminath Malaha Ms. Marzoog</dc:creator>
  <cp:keywords/>
  <dc:description/>
  <cp:lastModifiedBy>Aminath Malaha Ms. Marzoog</cp:lastModifiedBy>
  <cp:revision>3</cp:revision>
  <dcterms:created xsi:type="dcterms:W3CDTF">2025-08-18T05:11:00Z</dcterms:created>
  <dcterms:modified xsi:type="dcterms:W3CDTF">2025-08-18T05:43:00Z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1a3bd0fe-416b-4cca-a8e7-a1df98f8e485</vt:lpwstr>
  </property>
</Properties>
</file>