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4521282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36"/>
          <w:szCs w:val="36"/>
          <w:lang w:bidi="ar-JO"/>
        </w:rPr>
      </w:sdtEndPr>
      <w:sdtContent>
        <w:p w:rsidR="00B61AB5" w:rsidRDefault="00B61AB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1" name="Rectangle 121"/>
                            <wps:cNvSpPr/>
                            <wps:spPr>
                              <a:xfrm>
                                <a:off x="0" y="7981950"/>
                                <a:ext cx="6858000" cy="1154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Default="001E43F6" w:rsidP="00B61AB5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Prepared by:</w:t>
                                      </w:r>
                                    </w:p>
                                  </w:sdtContent>
                                </w:sdt>
                                <w:p w:rsidR="001E43F6" w:rsidRDefault="00EC3718" w:rsidP="00B61AB5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E43F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[Seagull technology for digital SOLUTION]</w:t>
                                      </w:r>
                                    </w:sdtContent>
                                  </w:sdt>
                                  <w:r w:rsidR="001E43F6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E43F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262626" w:themeColor="text1" w:themeTint="D9"/>
                                      <w:kern w:val="36"/>
                                      <w:sz w:val="96"/>
                                      <w:szCs w:val="9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Pr="00982FC6" w:rsidRDefault="001E43F6" w:rsidP="00B61AB5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00B050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82FC6"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bCs/>
                                          <w:color w:val="262626" w:themeColor="text1" w:themeTint="D9"/>
                                          <w:kern w:val="36"/>
                                          <w:sz w:val="96"/>
                                          <w:szCs w:val="96"/>
                                          <w:rtl/>
                                          <w14:shadow w14:blurRad="0" w14:dist="38100" w14:dir="2700000" w14:sx="100000" w14:sy="100000" w14:kx="0" w14:ky="0" w14:algn="bl">
                                            <w14:schemeClr w14:val="accent5"/>
                                          </w14:shadow>
                                          <w14:textOutline w14:w="6731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نظام المتابعة لهيئة تنظيم قطاع الاتصالات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outline/>
                                      <w:color w:val="C54F71" w:themeColor="accent5"/>
                                      <w:sz w:val="56"/>
                                      <w:szCs w:val="56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Pr="00982FC6" w:rsidRDefault="001E43F6" w:rsidP="00B61AB5">
                                      <w:pPr>
                                        <w:pStyle w:val="NoSpacing"/>
                                        <w:spacing w:before="240"/>
                                        <w:jc w:val="center"/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 w:rsidRPr="00982FC6"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:rtl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دليل المستخدم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">
                    <v:rect id="Rectangle 121" o:spid="_x0000_s1027" style="position:absolute;top:79819;width:68580;height:1154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" fillcolor="#50bea3 [3205]" stroked="f" strokeweight="1.5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Default="001E43F6" w:rsidP="00B61AB5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Prepared by:</w:t>
                                </w:r>
                              </w:p>
                            </w:sdtContent>
                          </w:sdt>
                          <w:p w:rsidR="001E43F6" w:rsidRDefault="002B189D" w:rsidP="00B61AB5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E43F6">
                                  <w:rPr>
                                    <w:caps/>
                                    <w:color w:val="FFFFFF" w:themeColor="background1"/>
                                  </w:rPr>
                                  <w:t>[Seagull technology for digital SOLUTION]</w:t>
                                </w:r>
                              </w:sdtContent>
                            </w:sdt>
                            <w:r w:rsidR="001E43F6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E43F6">
                                  <w:rPr>
                                    <w:caps/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8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Pr="00982FC6" w:rsidRDefault="001E43F6" w:rsidP="00B61AB5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00B050"/>
                                    <w:sz w:val="96"/>
                                    <w:szCs w:val="96"/>
                                  </w:rPr>
                                </w:pPr>
                                <w:r w:rsidRPr="00982FC6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kern w:val="36"/>
                                    <w:sz w:val="96"/>
                                    <w:szCs w:val="96"/>
                                    <w:rtl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نظام المتابعة لهيئة تنظيم قطاع الاتصالات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outline/>
                                <w:color w:val="C54F71" w:themeColor="accent5"/>
                                <w:sz w:val="56"/>
                                <w:szCs w:val="5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Pr="00982FC6" w:rsidRDefault="001E43F6" w:rsidP="00B61AB5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982FC6"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دليل المستخدم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61AB5" w:rsidRDefault="00B61AB5">
          <w:pP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</w:pPr>
          <w: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  <w:br w:type="page"/>
          </w:r>
        </w:p>
      </w:sdtContent>
    </w:sdt>
    <w:p w:rsidR="00F9628A" w:rsidRDefault="00741892" w:rsidP="00741892">
      <w:pPr>
        <w:jc w:val="center"/>
      </w:pPr>
      <w:r>
        <w:rPr>
          <w:noProof/>
        </w:rPr>
        <w:lastRenderedPageBreak/>
        <w:drawing>
          <wp:inline distT="0" distB="0" distL="0" distR="0" wp14:anchorId="210A348F" wp14:editId="51F2FE73">
            <wp:extent cx="4775200" cy="4009684"/>
            <wp:effectExtent l="0" t="0" r="6350" b="0"/>
            <wp:docPr id="3" name="Picture 3" descr="ÙØªÙØ¬Ø© Ø¨Ø­Ø« Ø§ÙØµÙØ± Ø¹Ù ÙÙØ¦Ø© ØªÙØ¸ÙÙ ÙØ·Ø§Ø¹ Ø§ÙØ§ØªØµØ§ÙØ§Ø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ÙØªÙØ¬Ø© Ø¨Ø­Ø« Ø§ÙØµÙØ± Ø¹Ù ÙÙØ¦Ø© ØªÙØ¸ÙÙ ÙØ·Ø§Ø¹ Ø§ÙØ§ØªØµØ§ÙØ§Øª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44" cy="40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2E" w:rsidRDefault="003A582E" w:rsidP="00741892">
      <w:pPr>
        <w:jc w:val="center"/>
      </w:pP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982FC6">
      <w:pPr>
        <w:pStyle w:val="Heading1"/>
        <w:spacing w:before="300" w:beforeAutospacing="0" w:after="150" w:afterAutospacing="0"/>
        <w:jc w:val="center"/>
        <w:rPr>
          <w:rFonts w:ascii="Arial" w:hAnsi="Arial" w:cs="Arial"/>
          <w:b w:val="0"/>
          <w:color w:val="C0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82FC6">
        <w:rPr>
          <w:rFonts w:ascii="Arial" w:hAnsi="Arial" w:cs="Arial"/>
          <w:b w:val="0"/>
          <w:color w:val="C00000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نظام المتابعة لهيئة تنظيم قطاع الاتصالات</w:t>
      </w: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741892">
      <w:pPr>
        <w:jc w:val="center"/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82FC6"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(2019)</w:t>
      </w: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Pr="003A582E" w:rsidRDefault="003A582E" w:rsidP="003A582E">
      <w:pPr>
        <w:pStyle w:val="ListParagraph"/>
        <w:numPr>
          <w:ilvl w:val="0"/>
          <w:numId w:val="1"/>
        </w:numPr>
        <w:bidi/>
        <w:rPr>
          <w:b/>
          <w:bCs/>
          <w:color w:val="C00000"/>
          <w:sz w:val="40"/>
          <w:szCs w:val="40"/>
          <w:lang w:bidi="ar-JO"/>
        </w:rPr>
      </w:pPr>
      <w:r w:rsidRPr="003A582E">
        <w:rPr>
          <w:rFonts w:hint="cs"/>
          <w:b/>
          <w:bCs/>
          <w:color w:val="C00000"/>
          <w:sz w:val="40"/>
          <w:szCs w:val="40"/>
          <w:rtl/>
          <w:lang w:bidi="ar-JO"/>
        </w:rPr>
        <w:t xml:space="preserve">المقدمة : </w:t>
      </w:r>
    </w:p>
    <w:p w:rsidR="003A582E" w:rsidRPr="00FB197F" w:rsidRDefault="003A582E" w:rsidP="003A582E">
      <w:pPr>
        <w:pStyle w:val="ListParagraph"/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85060F" w:rsidRPr="00FB197F" w:rsidRDefault="003A582E" w:rsidP="006D647B">
      <w:pPr>
        <w:bidi/>
        <w:rPr>
          <w:rFonts w:ascii="Arial" w:eastAsia="Arial Unicode MS" w:hAnsi="Arial" w:cs="Arial"/>
          <w:color w:val="000000" w:themeColor="text1"/>
          <w:sz w:val="40"/>
          <w:szCs w:val="40"/>
          <w:rtl/>
        </w:rPr>
      </w:pP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تم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استحداث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هذا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النظام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لحوسبة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عملية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ارسال</w:t>
      </w:r>
      <w:r w:rsidR="00782AC0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 التقارير (الاستبيانات)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 </w:t>
      </w:r>
      <w:r w:rsidR="00782AC0">
        <w:rPr>
          <w:rFonts w:ascii="Arial" w:eastAsia="Arial Unicode MS" w:hAnsi="Arial" w:cs="Arial" w:hint="cs"/>
          <w:color w:val="000000" w:themeColor="text1"/>
          <w:sz w:val="40"/>
          <w:szCs w:val="40"/>
          <w:rtl/>
          <w:lang w:bidi="ar-JO"/>
        </w:rPr>
        <w:t>السنوية والنصف سنوية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من الهيئة إلى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شركات ال</w:t>
      </w:r>
      <w:r w:rsidR="006D647B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بريد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 واستقبالها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، لغايات إحصائية .</w:t>
      </w: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3A582E" w:rsidRPr="00A5471A" w:rsidRDefault="00A5471A" w:rsidP="00A5471A">
      <w:pPr>
        <w:pStyle w:val="ListParagraph"/>
        <w:numPr>
          <w:ilvl w:val="0"/>
          <w:numId w:val="1"/>
        </w:numPr>
        <w:bidi/>
        <w:rPr>
          <w:rFonts w:ascii="Arial Unicode MS" w:eastAsia="Arial Unicode MS" w:hAnsi="Arial Unicode MS" w:cs="Arial Unicode MS"/>
          <w:b/>
          <w:bCs/>
          <w:color w:val="C00000"/>
          <w:sz w:val="40"/>
          <w:szCs w:val="40"/>
        </w:rPr>
      </w:pPr>
      <w:r w:rsidRPr="00A5471A">
        <w:rPr>
          <w:rFonts w:ascii="Arial Unicode MS" w:eastAsia="Arial Unicode MS" w:hAnsi="Arial Unicode MS" w:cs="Arial Unicode MS" w:hint="cs"/>
          <w:b/>
          <w:bCs/>
          <w:color w:val="C00000"/>
          <w:sz w:val="40"/>
          <w:szCs w:val="40"/>
          <w:rtl/>
        </w:rPr>
        <w:t xml:space="preserve"> شاشة الدخول لنظام </w:t>
      </w:r>
      <w:r w:rsidRPr="00A5471A">
        <w:rPr>
          <w:rFonts w:ascii="Arial Unicode MS" w:eastAsia="Arial Unicode MS" w:hAnsi="Arial Unicode MS" w:cs="Arial" w:hint="cs"/>
          <w:b/>
          <w:bCs/>
          <w:color w:val="C00000"/>
          <w:sz w:val="40"/>
          <w:szCs w:val="40"/>
          <w:rtl/>
        </w:rPr>
        <w:t>الهيئة :</w:t>
      </w:r>
    </w:p>
    <w:p w:rsidR="00A5471A" w:rsidRDefault="00A5471A" w:rsidP="00A5471A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3A582E" w:rsidRDefault="0085060F" w:rsidP="00A5471A">
      <w:pPr>
        <w:bidi/>
        <w:rPr>
          <w:b/>
          <w:bCs/>
          <w:color w:val="C00000"/>
          <w:sz w:val="32"/>
          <w:szCs w:val="32"/>
          <w:lang w:bidi="ar-JO"/>
        </w:rPr>
      </w:pPr>
      <w:r w:rsidRPr="0085060F">
        <w:rPr>
          <w:noProof/>
          <w:rtl/>
        </w:rPr>
        <w:drawing>
          <wp:inline distT="0" distB="0" distL="0" distR="0" wp14:anchorId="142F5CD2" wp14:editId="4EA78F29">
            <wp:extent cx="611505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E5" w:rsidRDefault="004B15E5" w:rsidP="004B15E5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4B15E5" w:rsidRDefault="00A5471A" w:rsidP="004B15E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من خلال هذه الشاشة تستطيع </w:t>
      </w:r>
      <w:r w:rsidR="004B15E5"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الدخول</w:t>
      </w: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إلى النظام ، باتباع الخطوات المشار لها في </w:t>
      </w:r>
    </w:p>
    <w:p w:rsidR="00A5471A" w:rsidRDefault="00A5471A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الصورة أعلاه :</w:t>
      </w:r>
    </w:p>
    <w:p w:rsid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P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البريد الالكتروني الخاص بالمستخدم .</w:t>
      </w: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كلمة المرور الخاصة بحساب المستخدم .</w:t>
      </w:r>
    </w:p>
    <w:p w:rsidR="00A5471A" w:rsidRPr="004B15E5" w:rsidRDefault="00A5471A" w:rsidP="004B15E5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إدخال الحقول السابقة يمكنك الضغط على هذا الزر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للدخول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إلى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النظام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4B15E5" w:rsidRPr="006D647B" w:rsidRDefault="006D647B" w:rsidP="009D75A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صلاحيـات </w:t>
      </w:r>
      <w:r w:rsidR="009D75A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ضابط ارتباط شركة</w:t>
      </w: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البريد : </w:t>
      </w:r>
    </w:p>
    <w:p w:rsidR="00294631" w:rsidRPr="00294631" w:rsidRDefault="00294631" w:rsidP="00294631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4B15E5" w:rsidRPr="00294631" w:rsidRDefault="009D75A5" w:rsidP="009D75A5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تعبئة التقارير سنوياً</w:t>
      </w:r>
      <w:r w:rsidR="004B15E5" w:rsidRP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</w:t>
      </w:r>
      <w:r>
        <w:rPr>
          <w:rFonts w:hint="cs"/>
          <w:color w:val="000000" w:themeColor="text1"/>
          <w:sz w:val="28"/>
          <w:szCs w:val="28"/>
          <w:rtl/>
          <w:lang w:bidi="ar-JO"/>
        </w:rPr>
        <w:t xml:space="preserve">وتسليمها للهيئة </w:t>
      </w:r>
      <w:r w:rsid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.</w:t>
      </w: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Pr="009D75A5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FE1CA9">
      <w:pPr>
        <w:pStyle w:val="ListParagraph"/>
        <w:numPr>
          <w:ilvl w:val="0"/>
          <w:numId w:val="6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</w:t>
      </w:r>
      <w:r w:rsidRPr="0083357E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الدخول للنظام: </w:t>
      </w:r>
    </w:p>
    <w:p w:rsidR="0083357E" w:rsidRDefault="0083357E" w:rsidP="009D75A5">
      <w:p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عند الدخول الى النظام بحساب </w:t>
      </w:r>
      <w:r w:rsidR="009D75A5">
        <w:rPr>
          <w:rFonts w:hint="cs"/>
          <w:color w:val="000000" w:themeColor="text1"/>
          <w:sz w:val="32"/>
          <w:szCs w:val="32"/>
          <w:rtl/>
          <w:lang w:bidi="ar-JO"/>
        </w:rPr>
        <w:t>الشركة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من ش</w:t>
      </w:r>
      <w:r w:rsidR="009A3E1F">
        <w:rPr>
          <w:rFonts w:hint="cs"/>
          <w:color w:val="000000" w:themeColor="text1"/>
          <w:sz w:val="32"/>
          <w:szCs w:val="32"/>
          <w:rtl/>
          <w:lang w:bidi="ar-JO"/>
        </w:rPr>
        <w:t>اشة الدخول بالخطوات المشروحة مسبقا ، فسوف تظهر لك في البداية الشاشة الرئيسية .</w:t>
      </w:r>
    </w:p>
    <w:p w:rsidR="009A3E1F" w:rsidRDefault="009D75A5" w:rsidP="00FE1CA9">
      <w:pPr>
        <w:bidi/>
        <w:rPr>
          <w:rFonts w:cs="Arial"/>
          <w:noProof/>
          <w:color w:val="000000" w:themeColor="text1"/>
          <w:sz w:val="32"/>
          <w:szCs w:val="32"/>
          <w:rtl/>
        </w:rPr>
      </w:pPr>
      <w:r w:rsidRPr="009D75A5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23F2E16F" wp14:editId="6D53CA94">
            <wp:extent cx="5943600" cy="2531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7B" w:rsidRDefault="006D647B" w:rsidP="006D647B">
      <w:pPr>
        <w:bidi/>
        <w:rPr>
          <w:rFonts w:cs="Arial"/>
          <w:noProof/>
          <w:color w:val="000000" w:themeColor="text1"/>
          <w:sz w:val="32"/>
          <w:szCs w:val="32"/>
          <w:rtl/>
        </w:rPr>
      </w:pPr>
    </w:p>
    <w:p w:rsidR="006D647B" w:rsidRDefault="006D647B" w:rsidP="006D647B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941330" w:rsidRDefault="009A3E1F" w:rsidP="00941330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لائحة المهام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 w:rsidRPr="00941330">
        <w:rPr>
          <w:color w:val="000000" w:themeColor="text1"/>
          <w:sz w:val="32"/>
          <w:szCs w:val="32"/>
          <w:lang w:bidi="ar-JO"/>
        </w:rPr>
        <w:t xml:space="preserve"> : </w:t>
      </w:r>
      <w:r w:rsidR="00941330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يستطيع المستخدم من خلالها أن يقوم بتصفح جميع أجزاء النظام والقيام بالصلاحيات والمهام المنوطة به .</w:t>
      </w: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Default="00941330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زر تغيير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اللغة</w:t>
      </w:r>
      <w:r w:rsidR="00FE1CA9">
        <w:rPr>
          <w:rFonts w:hint="cs"/>
          <w:color w:val="000000" w:themeColor="text1"/>
          <w:sz w:val="32"/>
          <w:szCs w:val="32"/>
          <w:rtl/>
          <w:lang w:bidi="ar-JO"/>
        </w:rPr>
        <w:t xml:space="preserve"> :</w:t>
      </w:r>
    </w:p>
    <w:p w:rsidR="00941330" w:rsidRDefault="00941330" w:rsidP="00FE1CA9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تستطيع من خلاله اختيار لغة النظام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؛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ويجدربالذكرأن النظام متوفر باللغتين العربية والانجليزية .</w:t>
      </w:r>
    </w:p>
    <w:p w:rsidR="00106A26" w:rsidRDefault="00106A26" w:rsidP="00106A26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Pr="00561052" w:rsidRDefault="00106A26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 w:rsidRP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زر المستخدم الحالي للنظام : </w:t>
      </w:r>
    </w:p>
    <w:p w:rsidR="00106A26" w:rsidRDefault="00297289" w:rsidP="00297289">
      <w:pPr>
        <w:bidi/>
        <w:rPr>
          <w:color w:val="000000" w:themeColor="text1"/>
          <w:sz w:val="32"/>
          <w:szCs w:val="32"/>
          <w:rtl/>
          <w:lang w:bidi="ar-JO"/>
        </w:rPr>
      </w:pPr>
      <w:r w:rsidRPr="00297289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يظهر لك كما في الصورة التالية</w:t>
      </w:r>
      <w:r w:rsidR="00106A26" w:rsidRPr="00297289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:</w:t>
      </w:r>
    </w:p>
    <w:p w:rsidR="00545C0B" w:rsidRDefault="00545C0B" w:rsidP="000A031E">
      <w:pPr>
        <w:bidi/>
        <w:rPr>
          <w:color w:val="000000" w:themeColor="text1"/>
          <w:sz w:val="32"/>
          <w:szCs w:val="32"/>
          <w:rtl/>
          <w:lang w:bidi="ar-JO"/>
        </w:rPr>
      </w:pPr>
      <w:r w:rsidRPr="00545C0B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5870C7CC" wp14:editId="2FE749A3">
            <wp:extent cx="3307387" cy="175377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387" cy="17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52" w:rsidRPr="00561052" w:rsidRDefault="00545C0B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تغيير كلمة المرور :</w:t>
      </w:r>
    </w:p>
    <w:p w:rsidR="00561052" w:rsidRPr="000A031E" w:rsidRDefault="00545C0B" w:rsidP="000A031E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عن طريق الضغط على هذا الزر، يتيح النظام تغيير كلمة المرور الخاصة بالمستخدم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561052" w:rsidRPr="000A031E" w:rsidRDefault="00561052" w:rsidP="000A031E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الدخول إلى بيانات الحساب الشخصي .</w:t>
      </w:r>
    </w:p>
    <w:p w:rsidR="00561052" w:rsidRPr="000A031E" w:rsidRDefault="00561052" w:rsidP="000A031E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الخروج من النظام .</w:t>
      </w: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82647" w:rsidRPr="00561052" w:rsidRDefault="00106A26" w:rsidP="00561052">
      <w:pPr>
        <w:pStyle w:val="ListParagraph"/>
        <w:numPr>
          <w:ilvl w:val="0"/>
          <w:numId w:val="3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مكونات اللائحة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>
        <w:rPr>
          <w:color w:val="000000" w:themeColor="text1"/>
          <w:sz w:val="32"/>
          <w:szCs w:val="32"/>
          <w:lang w:bidi="ar-JO"/>
        </w:rPr>
        <w:t xml:space="preserve"> :</w:t>
      </w:r>
    </w:p>
    <w:p w:rsidR="00C82647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C82647" w:rsidRPr="00106A26" w:rsidRDefault="00050A01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050A01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1AFC22C5" wp14:editId="4B0B13DB">
            <wp:extent cx="4126865" cy="29527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085" cy="295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50" w:rsidRPr="000A031E" w:rsidRDefault="001D4750" w:rsidP="000A031E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1D4750" w:rsidRDefault="001D4750" w:rsidP="001D4750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1D4750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>البيانات المعبأة (المستلمة) من الشركات :</w:t>
      </w:r>
    </w:p>
    <w:p w:rsidR="00EB1957" w:rsidRPr="000A031E" w:rsidRDefault="001D4750" w:rsidP="000A031E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تحتوي على صفحة تعرض قائمة بالتقارير المسلّمة وغير المسلّمة ، ويستطيع المستخدم استعراض بيانات التقارير من خلال زر العرض (</w:t>
      </w:r>
      <w:r>
        <w:rPr>
          <w:color w:val="000000" w:themeColor="text1"/>
          <w:sz w:val="32"/>
          <w:szCs w:val="32"/>
          <w:lang w:bidi="ar-JO"/>
        </w:rPr>
        <w:t>Edit\View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 الموجود بجانب كل تقرير</w:t>
      </w:r>
      <w:r>
        <w:rPr>
          <w:color w:val="000000" w:themeColor="text1"/>
          <w:sz w:val="32"/>
          <w:szCs w:val="32"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</w:p>
    <w:p w:rsidR="00B61AB5" w:rsidRDefault="00B61AB5" w:rsidP="00B61AB5">
      <w:pPr>
        <w:pStyle w:val="ListParagraph"/>
        <w:bidi/>
        <w:rPr>
          <w:color w:val="000000" w:themeColor="text1"/>
          <w:sz w:val="28"/>
          <w:szCs w:val="28"/>
          <w:highlight w:val="yellow"/>
          <w:rtl/>
          <w:lang w:bidi="ar-JO"/>
        </w:rPr>
      </w:pPr>
    </w:p>
    <w:p w:rsidR="00461DDD" w:rsidRDefault="00461DDD" w:rsidP="00461DDD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المساعدة </w:t>
      </w:r>
      <w:r w:rsidR="00400CF7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:</w:t>
      </w:r>
    </w:p>
    <w:p w:rsidR="00461DDD" w:rsidRDefault="00461DDD" w:rsidP="00461DDD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682AA6" w:rsidRPr="00461DDD" w:rsidRDefault="00461DDD" w:rsidP="00461DDD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تحتوي على صفحة </w:t>
      </w:r>
      <w:r w:rsidR="000A031E">
        <w:rPr>
          <w:rFonts w:hint="cs"/>
          <w:color w:val="000000" w:themeColor="text1"/>
          <w:sz w:val="32"/>
          <w:szCs w:val="32"/>
          <w:rtl/>
          <w:lang w:bidi="ar-JO"/>
        </w:rPr>
        <w:t>لإرسال ا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ل</w:t>
      </w:r>
      <w:r w:rsidRPr="00461DDD">
        <w:rPr>
          <w:rFonts w:hint="cs"/>
          <w:color w:val="000000" w:themeColor="text1"/>
          <w:sz w:val="32"/>
          <w:szCs w:val="32"/>
          <w:rtl/>
          <w:lang w:bidi="ar-JO"/>
        </w:rPr>
        <w:t>اقتراحات و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</w:t>
      </w:r>
      <w:r w:rsidRPr="00461DDD">
        <w:rPr>
          <w:rFonts w:hint="cs"/>
          <w:color w:val="000000" w:themeColor="text1"/>
          <w:sz w:val="32"/>
          <w:szCs w:val="32"/>
          <w:rtl/>
          <w:lang w:bidi="ar-JO"/>
        </w:rPr>
        <w:t>ملاحظات</w:t>
      </w:r>
      <w:r w:rsidR="00400CF7" w:rsidRPr="00461DDD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المرسلة من شركات البريد .</w:t>
      </w:r>
    </w:p>
    <w:p w:rsidR="00A4352C" w:rsidRDefault="00A4352C" w:rsidP="00A4352C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0A031E" w:rsidRPr="00A4352C" w:rsidRDefault="000A031E" w:rsidP="000A031E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84595" w:rsidRDefault="00C84595" w:rsidP="00181384">
      <w:pPr>
        <w:pStyle w:val="ListParagraph"/>
        <w:numPr>
          <w:ilvl w:val="0"/>
          <w:numId w:val="3"/>
        </w:numPr>
        <w:bidi/>
        <w:jc w:val="lowKashida"/>
        <w:rPr>
          <w:b/>
          <w:bCs/>
          <w:color w:val="000000" w:themeColor="text1"/>
          <w:sz w:val="40"/>
          <w:szCs w:val="40"/>
          <w:lang w:bidi="ar-JO"/>
        </w:rPr>
      </w:pP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lastRenderedPageBreak/>
        <w:t>ا</w:t>
      </w:r>
      <w:r w:rsidR="00C61D3B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لبيانات المعبأة (المستلمة) من الشركات </w:t>
      </w: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: </w:t>
      </w:r>
    </w:p>
    <w:p w:rsidR="00D956AE" w:rsidRPr="000A031E" w:rsidRDefault="00D956AE" w:rsidP="00D956AE">
      <w:pPr>
        <w:pStyle w:val="ListParagraph"/>
        <w:bidi/>
        <w:ind w:left="360"/>
        <w:jc w:val="lowKashida"/>
        <w:rPr>
          <w:b/>
          <w:bCs/>
          <w:color w:val="000000" w:themeColor="text1"/>
          <w:sz w:val="40"/>
          <w:szCs w:val="40"/>
          <w:lang w:bidi="ar-JO"/>
        </w:rPr>
      </w:pPr>
    </w:p>
    <w:p w:rsidR="00D956AE" w:rsidRDefault="00D956AE" w:rsidP="00D956AE">
      <w:pPr>
        <w:pStyle w:val="ListParagraph"/>
        <w:bidi/>
        <w:ind w:left="360"/>
        <w:jc w:val="lowKashida"/>
        <w:rPr>
          <w:color w:val="000000" w:themeColor="text1"/>
          <w:sz w:val="36"/>
          <w:szCs w:val="36"/>
          <w:rtl/>
          <w:lang w:bidi="ar-JO"/>
        </w:rPr>
      </w:pPr>
      <w:r>
        <w:rPr>
          <w:rFonts w:hint="cs"/>
          <w:color w:val="000000" w:themeColor="text1"/>
          <w:sz w:val="36"/>
          <w:szCs w:val="36"/>
          <w:rtl/>
          <w:lang w:bidi="ar-JO"/>
        </w:rPr>
        <w:t xml:space="preserve">تحتوي هذه الصفحة على قائمة بالبيانات المنشأة من </w:t>
      </w:r>
      <w:r w:rsidR="00874D9B">
        <w:rPr>
          <w:rFonts w:hint="cs"/>
          <w:color w:val="000000" w:themeColor="text1"/>
          <w:sz w:val="36"/>
          <w:szCs w:val="36"/>
          <w:rtl/>
          <w:lang w:bidi="ar-JO"/>
        </w:rPr>
        <w:t>قبل الشركات ، يظهر أيضاً سنة التقرير واسم شركة البريد وتاريخ تسليمه وحالة تسليمه .</w:t>
      </w:r>
    </w:p>
    <w:p w:rsidR="00874D9B" w:rsidRPr="00D956AE" w:rsidRDefault="00874D9B" w:rsidP="00874D9B">
      <w:pPr>
        <w:pStyle w:val="ListParagraph"/>
        <w:bidi/>
        <w:ind w:left="360"/>
        <w:jc w:val="lowKashida"/>
        <w:rPr>
          <w:color w:val="000000" w:themeColor="text1"/>
          <w:sz w:val="36"/>
          <w:szCs w:val="36"/>
          <w:rtl/>
          <w:lang w:bidi="ar-JO"/>
        </w:rPr>
      </w:pPr>
    </w:p>
    <w:p w:rsidR="00C84595" w:rsidRDefault="00181384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181384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76E59D8D" wp14:editId="54748A33">
            <wp:extent cx="5943600" cy="2816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9B" w:rsidRDefault="00181384" w:rsidP="00181384">
      <w:pPr>
        <w:pStyle w:val="ListParagraph"/>
        <w:numPr>
          <w:ilvl w:val="0"/>
          <w:numId w:val="30"/>
        </w:num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قائمة التقارير المنشأة .</w:t>
      </w:r>
    </w:p>
    <w:p w:rsidR="00181384" w:rsidRDefault="00181384" w:rsidP="00874D9B">
      <w:pPr>
        <w:pStyle w:val="ListParagraph"/>
        <w:numPr>
          <w:ilvl w:val="0"/>
          <w:numId w:val="30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إضافة تقرير جديد :</w:t>
      </w:r>
    </w:p>
    <w:p w:rsidR="00874D9B" w:rsidRDefault="00181384" w:rsidP="00181384">
      <w:pPr>
        <w:pStyle w:val="ListParagraph"/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عند الضغط عليه سيتم انشاء نموذج تقرير مرتبط بسنة انشاء التقرير ، حيث لا يمكن إنشاء أكثر من تقرير بنفس السنة .</w:t>
      </w:r>
    </w:p>
    <w:p w:rsidR="00874D9B" w:rsidRDefault="00874D9B" w:rsidP="00874D9B">
      <w:pPr>
        <w:pStyle w:val="ListParagraph"/>
        <w:numPr>
          <w:ilvl w:val="0"/>
          <w:numId w:val="30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حالة التقرير (مسلّم أم غير مسلّم)</w:t>
      </w:r>
      <w:r w:rsidR="00181384"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C607FF" w:rsidRDefault="00F45EA5" w:rsidP="000A031E">
      <w:pPr>
        <w:pStyle w:val="ListParagraph"/>
        <w:numPr>
          <w:ilvl w:val="0"/>
          <w:numId w:val="30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زر الاجراء ، ل</w:t>
      </w:r>
      <w:r w:rsidR="00C607FF">
        <w:rPr>
          <w:rFonts w:hint="cs"/>
          <w:color w:val="000000" w:themeColor="text1"/>
          <w:sz w:val="32"/>
          <w:szCs w:val="32"/>
          <w:rtl/>
          <w:lang w:bidi="ar-JO"/>
        </w:rPr>
        <w:t xml:space="preserve">عرض بيانات التقرير </w:t>
      </w:r>
      <w:r w:rsidR="000A031E">
        <w:rPr>
          <w:rFonts w:hint="cs"/>
          <w:color w:val="000000" w:themeColor="text1"/>
          <w:sz w:val="32"/>
          <w:szCs w:val="32"/>
          <w:rtl/>
          <w:lang w:bidi="ar-JO"/>
        </w:rPr>
        <w:t>والتعديل عليها (في حال لم تكن مسلّمة بعد) .</w:t>
      </w:r>
    </w:p>
    <w:p w:rsidR="00181384" w:rsidRDefault="00181384" w:rsidP="00181384">
      <w:pPr>
        <w:pStyle w:val="ListParagraph"/>
        <w:numPr>
          <w:ilvl w:val="0"/>
          <w:numId w:val="30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تحديث بيانات القائمة .</w:t>
      </w:r>
    </w:p>
    <w:p w:rsidR="00F45EA5" w:rsidRPr="00F45EA5" w:rsidRDefault="00F45EA5" w:rsidP="00F45EA5">
      <w:pPr>
        <w:bidi/>
        <w:jc w:val="lowKashida"/>
        <w:rPr>
          <w:color w:val="000000" w:themeColor="text1"/>
          <w:sz w:val="32"/>
          <w:szCs w:val="32"/>
          <w:lang w:bidi="ar-JO"/>
        </w:rPr>
      </w:pPr>
    </w:p>
    <w:p w:rsidR="00F45EA5" w:rsidRPr="002A3AE7" w:rsidRDefault="00F45EA5" w:rsidP="00F45EA5">
      <w:pPr>
        <w:pStyle w:val="ListParagraph"/>
        <w:numPr>
          <w:ilvl w:val="0"/>
          <w:numId w:val="5"/>
        </w:numPr>
        <w:bidi/>
        <w:jc w:val="lowKashida"/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</w:pPr>
      <w:r w:rsidRPr="00F45EA5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t xml:space="preserve"> </w:t>
      </w:r>
      <w:r w:rsidRPr="002A3AE7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t xml:space="preserve">فلترة القائمة حسب حالة التسليم : </w:t>
      </w:r>
    </w:p>
    <w:p w:rsidR="00F45EA5" w:rsidRDefault="00F45EA5" w:rsidP="00F45EA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F93171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436653BE" wp14:editId="47A76675">
            <wp:extent cx="2288136" cy="10677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6" cy="1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1E" w:rsidRPr="00027D1B" w:rsidRDefault="000A031E" w:rsidP="000A031E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F45EA5" w:rsidRDefault="00F45EA5" w:rsidP="00F45EA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>تتم فلترة القائمة حسب حالة التسليم للمسح من خلال اختيار إحدى هذه الأزرار :</w:t>
      </w:r>
    </w:p>
    <w:p w:rsidR="00F45EA5" w:rsidRDefault="00F45EA5" w:rsidP="00F45EA5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التقارير المسلّمة فقط .</w:t>
      </w:r>
    </w:p>
    <w:p w:rsidR="00F45EA5" w:rsidRDefault="00F45EA5" w:rsidP="00F45EA5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كافة التقارير المسلّمة وغير المسلّمة .</w:t>
      </w:r>
    </w:p>
    <w:p w:rsidR="00C84595" w:rsidRDefault="00F45EA5" w:rsidP="00F45EA5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التقارير الغير المسلّمة فقط .</w:t>
      </w:r>
    </w:p>
    <w:p w:rsidR="00181384" w:rsidRDefault="00181384" w:rsidP="001813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181384" w:rsidRPr="00181384" w:rsidRDefault="00181384" w:rsidP="001813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181384" w:rsidRPr="00181384" w:rsidRDefault="00C84595" w:rsidP="00181384">
      <w:pPr>
        <w:pStyle w:val="ListParagraph"/>
        <w:numPr>
          <w:ilvl w:val="0"/>
          <w:numId w:val="5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F45EA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زر الإجراء :</w:t>
      </w:r>
    </w:p>
    <w:p w:rsidR="00C84595" w:rsidRPr="004C34A5" w:rsidRDefault="00C84595" w:rsidP="0067552F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يستطيع المستخدم أن ي</w:t>
      </w:r>
      <w:r w:rsidR="0067552F">
        <w:rPr>
          <w:rFonts w:hint="cs"/>
          <w:color w:val="000000" w:themeColor="text1"/>
          <w:sz w:val="32"/>
          <w:szCs w:val="32"/>
          <w:rtl/>
          <w:lang w:bidi="ar-JO"/>
        </w:rPr>
        <w:t>ست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عرض </w:t>
      </w:r>
      <w:r w:rsidR="0067552F">
        <w:rPr>
          <w:rFonts w:hint="cs"/>
          <w:color w:val="000000" w:themeColor="text1"/>
          <w:sz w:val="32"/>
          <w:szCs w:val="32"/>
          <w:rtl/>
          <w:lang w:bidi="ar-JO"/>
        </w:rPr>
        <w:t>محتويات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67552F">
        <w:rPr>
          <w:rFonts w:hint="cs"/>
          <w:color w:val="000000" w:themeColor="text1"/>
          <w:sz w:val="32"/>
          <w:szCs w:val="32"/>
          <w:rtl/>
          <w:lang w:bidi="ar-JO"/>
        </w:rPr>
        <w:t>التقرير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كما هو موضح في الصورة التالية : </w:t>
      </w:r>
    </w:p>
    <w:p w:rsidR="00C84595" w:rsidRPr="00027D1B" w:rsidRDefault="0067552F" w:rsidP="00C84595">
      <w:pPr>
        <w:bidi/>
        <w:jc w:val="lowKashida"/>
        <w:rPr>
          <w:color w:val="000000" w:themeColor="text1"/>
          <w:sz w:val="32"/>
          <w:szCs w:val="32"/>
          <w:lang w:bidi="ar-JO"/>
        </w:rPr>
      </w:pPr>
      <w:bookmarkStart w:id="0" w:name="_GoBack"/>
      <w:r w:rsidRPr="0067552F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05476E18" wp14:editId="1318E7F7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4595" w:rsidRDefault="00C84595" w:rsidP="007F1C8F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حيث يظهر في الشاشة أعلاه نموذج </w:t>
      </w:r>
      <w:r w:rsidR="00F45EA5">
        <w:rPr>
          <w:rFonts w:hint="cs"/>
          <w:color w:val="000000" w:themeColor="text1"/>
          <w:sz w:val="32"/>
          <w:szCs w:val="32"/>
          <w:rtl/>
          <w:lang w:bidi="ar-JO"/>
        </w:rPr>
        <w:t>التقرير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ويظهر فيه أجزاء </w:t>
      </w:r>
      <w:r w:rsidR="00F45EA5">
        <w:rPr>
          <w:rFonts w:hint="cs"/>
          <w:color w:val="000000" w:themeColor="text1"/>
          <w:sz w:val="32"/>
          <w:szCs w:val="32"/>
          <w:rtl/>
          <w:lang w:bidi="ar-JO"/>
        </w:rPr>
        <w:t>التقرير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المشار عليها بالأ</w:t>
      </w:r>
      <w:r w:rsidR="00F45EA5">
        <w:rPr>
          <w:rFonts w:hint="cs"/>
          <w:color w:val="000000" w:themeColor="text1"/>
          <w:sz w:val="32"/>
          <w:szCs w:val="32"/>
          <w:rtl/>
          <w:lang w:bidi="ar-JO"/>
        </w:rPr>
        <w:t xml:space="preserve">رقام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7F1C8F">
        <w:rPr>
          <w:rFonts w:hint="cs"/>
          <w:color w:val="000000" w:themeColor="text1"/>
          <w:sz w:val="32"/>
          <w:szCs w:val="32"/>
          <w:rtl/>
          <w:lang w:bidi="ar-JO"/>
        </w:rPr>
        <w:t>.</w:t>
      </w:r>
    </w:p>
    <w:p w:rsidR="007F1C8F" w:rsidRDefault="007F1C8F" w:rsidP="007F1C8F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7F1C8F" w:rsidRDefault="007F1C8F" w:rsidP="007F1C8F">
      <w:pPr>
        <w:pStyle w:val="ListParagraph"/>
        <w:numPr>
          <w:ilvl w:val="0"/>
          <w:numId w:val="3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جزء التقرير .</w:t>
      </w:r>
    </w:p>
    <w:p w:rsidR="007F1C8F" w:rsidRDefault="007F1C8F" w:rsidP="007F1C8F">
      <w:pPr>
        <w:pStyle w:val="ListParagraph"/>
        <w:numPr>
          <w:ilvl w:val="0"/>
          <w:numId w:val="3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الأسئلة الفرعية (مؤشرات خاصة بكل جزء) .</w:t>
      </w:r>
    </w:p>
    <w:p w:rsidR="007F1C8F" w:rsidRDefault="007F1C8F" w:rsidP="007F1C8F">
      <w:pPr>
        <w:pStyle w:val="ListParagraph"/>
        <w:numPr>
          <w:ilvl w:val="0"/>
          <w:numId w:val="3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حقول الاجابة .</w:t>
      </w:r>
    </w:p>
    <w:p w:rsidR="0067552F" w:rsidRDefault="0067552F" w:rsidP="0067552F">
      <w:pPr>
        <w:pStyle w:val="ListParagraph"/>
        <w:numPr>
          <w:ilvl w:val="0"/>
          <w:numId w:val="3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حفظ كمسودة : يستخدم لحفظ بيانات التقريرمع امكانية التعديل عليها لاحقاً  دون ارسالها الى الهيئة . </w:t>
      </w:r>
    </w:p>
    <w:p w:rsidR="0067552F" w:rsidRDefault="0067552F" w:rsidP="0067552F">
      <w:pPr>
        <w:pStyle w:val="ListParagraph"/>
        <w:numPr>
          <w:ilvl w:val="0"/>
          <w:numId w:val="3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إرسال التقرير بشكل نهائي إلى الهيئة ، حيث لا يستطيع المستخدم التعديل عليه بعدئذٍ .</w:t>
      </w:r>
    </w:p>
    <w:p w:rsidR="0067552F" w:rsidRDefault="0067552F" w:rsidP="0067552F">
      <w:pPr>
        <w:pStyle w:val="ListParagraph"/>
        <w:numPr>
          <w:ilvl w:val="0"/>
          <w:numId w:val="31"/>
        </w:num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كبسة الرجوع : تستخدم للرجوع للقائمة السابقة دون حفظ المدخلات الجديدة .</w:t>
      </w:r>
    </w:p>
    <w:p w:rsidR="00C84595" w:rsidRDefault="00C84595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Default="00C84595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lang w:bidi="ar-JO"/>
        </w:rPr>
      </w:pPr>
    </w:p>
    <w:p w:rsidR="000A3F2F" w:rsidRPr="000A3F2F" w:rsidRDefault="0067552F" w:rsidP="000A3F2F">
      <w:pPr>
        <w:pStyle w:val="ListParagraph"/>
        <w:numPr>
          <w:ilvl w:val="0"/>
          <w:numId w:val="33"/>
        </w:numPr>
        <w:tabs>
          <w:tab w:val="left" w:pos="8205"/>
        </w:tabs>
        <w:bidi/>
        <w:rPr>
          <w:b/>
          <w:bCs/>
          <w:sz w:val="36"/>
          <w:szCs w:val="36"/>
          <w:lang w:bidi="ar-JO"/>
        </w:rPr>
      </w:pPr>
      <w:r w:rsidRPr="000A3F2F">
        <w:rPr>
          <w:rFonts w:hint="cs"/>
          <w:b/>
          <w:bCs/>
          <w:color w:val="000000" w:themeColor="text1"/>
          <w:sz w:val="44"/>
          <w:szCs w:val="44"/>
          <w:rtl/>
          <w:lang w:bidi="ar-JO"/>
        </w:rPr>
        <w:t xml:space="preserve"> </w:t>
      </w:r>
      <w:r w:rsidR="000A3F2F" w:rsidRPr="000A3F2F">
        <w:rPr>
          <w:rFonts w:hint="cs"/>
          <w:b/>
          <w:bCs/>
          <w:sz w:val="36"/>
          <w:szCs w:val="36"/>
          <w:rtl/>
          <w:lang w:bidi="ar-JO"/>
        </w:rPr>
        <w:t>الاقتراحات والتغذية الراجعة (</w:t>
      </w:r>
      <w:r w:rsidR="000A3F2F" w:rsidRPr="000A3F2F">
        <w:rPr>
          <w:b/>
          <w:bCs/>
          <w:sz w:val="36"/>
          <w:szCs w:val="36"/>
          <w:lang w:bidi="ar-JO"/>
        </w:rPr>
        <w:t>Suggestions and Feedback</w:t>
      </w:r>
      <w:r w:rsidR="000A3F2F" w:rsidRPr="000A3F2F">
        <w:rPr>
          <w:rFonts w:hint="cs"/>
          <w:b/>
          <w:bCs/>
          <w:sz w:val="36"/>
          <w:szCs w:val="36"/>
          <w:rtl/>
          <w:lang w:bidi="ar-JO"/>
        </w:rPr>
        <w:t>)</w:t>
      </w:r>
      <w:r w:rsidR="000A3F2F" w:rsidRPr="000A3F2F">
        <w:rPr>
          <w:b/>
          <w:bCs/>
          <w:sz w:val="36"/>
          <w:szCs w:val="36"/>
          <w:lang w:bidi="ar-JO"/>
        </w:rPr>
        <w:t xml:space="preserve"> </w:t>
      </w:r>
      <w:r w:rsidR="000A3F2F" w:rsidRPr="000A3F2F">
        <w:rPr>
          <w:rFonts w:hint="cs"/>
          <w:b/>
          <w:bCs/>
          <w:sz w:val="36"/>
          <w:szCs w:val="36"/>
          <w:rtl/>
          <w:lang w:bidi="ar-JO"/>
        </w:rPr>
        <w:t xml:space="preserve"> : </w:t>
      </w:r>
    </w:p>
    <w:p w:rsidR="00545C0B" w:rsidRDefault="00545C0B" w:rsidP="000A3F2F">
      <w:pPr>
        <w:pStyle w:val="ListParagraph"/>
        <w:bidi/>
        <w:ind w:left="450"/>
        <w:rPr>
          <w:b/>
          <w:bCs/>
          <w:color w:val="000000" w:themeColor="text1"/>
          <w:sz w:val="40"/>
          <w:szCs w:val="40"/>
          <w:lang w:bidi="ar-JO"/>
        </w:rPr>
      </w:pPr>
    </w:p>
    <w:p w:rsidR="000A3F2F" w:rsidRDefault="000A3F2F" w:rsidP="000A3F2F">
      <w:pPr>
        <w:pStyle w:val="ListParagraph"/>
        <w:tabs>
          <w:tab w:val="left" w:pos="8205"/>
        </w:tabs>
        <w:bidi/>
        <w:rPr>
          <w:sz w:val="32"/>
          <w:szCs w:val="32"/>
          <w:rtl/>
          <w:lang w:bidi="ar-JO"/>
        </w:rPr>
      </w:pPr>
      <w:r w:rsidRPr="003E7A05">
        <w:rPr>
          <w:rFonts w:hint="cs"/>
          <w:sz w:val="32"/>
          <w:szCs w:val="32"/>
          <w:rtl/>
          <w:lang w:bidi="ar-JO"/>
        </w:rPr>
        <w:t xml:space="preserve">يوفر النظام للشركات تقديم اقتراحات او تحسينات لعملية حوسبة ارسال واستقبال الاستبيانات ، حيث تستطيع الشركة أن تقوم بتقديم اقتراحاتها كما يلي : </w:t>
      </w:r>
    </w:p>
    <w:p w:rsidR="000A3F2F" w:rsidRDefault="000A3F2F" w:rsidP="000A3F2F">
      <w:pPr>
        <w:pStyle w:val="ListParagraph"/>
        <w:tabs>
          <w:tab w:val="left" w:pos="8205"/>
        </w:tabs>
        <w:bidi/>
        <w:rPr>
          <w:sz w:val="32"/>
          <w:szCs w:val="32"/>
          <w:rtl/>
          <w:lang w:bidi="ar-JO"/>
        </w:rPr>
      </w:pPr>
      <w:r w:rsidRPr="000A3F2F">
        <w:rPr>
          <w:rFonts w:cs="Arial"/>
          <w:noProof/>
          <w:sz w:val="32"/>
          <w:szCs w:val="32"/>
          <w:rtl/>
        </w:rPr>
        <w:drawing>
          <wp:inline distT="0" distB="0" distL="0" distR="0" wp14:anchorId="76686520" wp14:editId="70410388">
            <wp:extent cx="3573058" cy="29051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675" cy="29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2F" w:rsidRDefault="000A3F2F" w:rsidP="000A3F2F">
      <w:pPr>
        <w:pStyle w:val="ListParagraph"/>
        <w:tabs>
          <w:tab w:val="left" w:pos="8205"/>
        </w:tabs>
        <w:bidi/>
        <w:rPr>
          <w:sz w:val="32"/>
          <w:szCs w:val="32"/>
          <w:rtl/>
          <w:lang w:bidi="ar-JO"/>
        </w:rPr>
      </w:pPr>
      <w:r w:rsidRPr="003E7A05">
        <w:rPr>
          <w:rFonts w:hint="cs"/>
          <w:sz w:val="32"/>
          <w:szCs w:val="32"/>
          <w:rtl/>
          <w:lang w:bidi="ar-JO"/>
        </w:rPr>
        <w:t xml:space="preserve">من اللائحة الجانبية ، اضغط على تبويب </w:t>
      </w:r>
      <w:r>
        <w:rPr>
          <w:rFonts w:hint="cs"/>
          <w:sz w:val="32"/>
          <w:szCs w:val="32"/>
          <w:rtl/>
          <w:lang w:bidi="ar-JO"/>
        </w:rPr>
        <w:t>( إقتراحات وملاحظات )</w:t>
      </w:r>
      <w:r w:rsidRPr="003E7A05">
        <w:rPr>
          <w:rFonts w:hint="cs"/>
          <w:sz w:val="32"/>
          <w:szCs w:val="32"/>
          <w:rtl/>
          <w:lang w:bidi="ar-JO"/>
        </w:rPr>
        <w:t xml:space="preserve"> الموجود في قائمة المساعدة </w:t>
      </w:r>
      <w:r w:rsidRPr="003E7A05">
        <w:rPr>
          <w:sz w:val="32"/>
          <w:szCs w:val="32"/>
          <w:lang w:bidi="ar-JO"/>
        </w:rPr>
        <w:t>Help</w:t>
      </w:r>
      <w:r>
        <w:rPr>
          <w:rFonts w:hint="cs"/>
          <w:sz w:val="32"/>
          <w:szCs w:val="32"/>
          <w:rtl/>
          <w:lang w:bidi="ar-JO"/>
        </w:rPr>
        <w:t xml:space="preserve"> ، </w:t>
      </w:r>
      <w:r w:rsidRPr="00303545">
        <w:rPr>
          <w:rFonts w:hint="cs"/>
          <w:sz w:val="32"/>
          <w:szCs w:val="32"/>
          <w:rtl/>
          <w:lang w:bidi="ar-JO"/>
        </w:rPr>
        <w:t>سيتم فتح الشاشة التالية التي تحتوي قائمة ت</w:t>
      </w:r>
      <w:r>
        <w:rPr>
          <w:rFonts w:hint="cs"/>
          <w:sz w:val="32"/>
          <w:szCs w:val="32"/>
          <w:rtl/>
          <w:lang w:bidi="ar-JO"/>
        </w:rPr>
        <w:t>حتفظ في الاقتراحات المرسلة مسبقاً</w:t>
      </w:r>
      <w:r w:rsidRPr="00303545">
        <w:rPr>
          <w:rFonts w:hint="cs"/>
          <w:sz w:val="32"/>
          <w:szCs w:val="32"/>
          <w:rtl/>
          <w:lang w:bidi="ar-JO"/>
        </w:rPr>
        <w:t xml:space="preserve"> .</w:t>
      </w:r>
    </w:p>
    <w:p w:rsidR="000A3F2F" w:rsidRDefault="000A3F2F" w:rsidP="000A3F2F">
      <w:pPr>
        <w:pStyle w:val="ListParagraph"/>
        <w:tabs>
          <w:tab w:val="left" w:pos="8205"/>
        </w:tabs>
        <w:bidi/>
        <w:rPr>
          <w:sz w:val="32"/>
          <w:szCs w:val="32"/>
          <w:rtl/>
          <w:lang w:bidi="ar-JO"/>
        </w:rPr>
      </w:pPr>
    </w:p>
    <w:p w:rsidR="000A3F2F" w:rsidRPr="00303545" w:rsidRDefault="000A3F2F" w:rsidP="000A3F2F">
      <w:pPr>
        <w:pStyle w:val="ListParagraph"/>
        <w:tabs>
          <w:tab w:val="left" w:pos="8205"/>
        </w:tabs>
        <w:bidi/>
        <w:rPr>
          <w:sz w:val="32"/>
          <w:szCs w:val="32"/>
          <w:rtl/>
          <w:lang w:bidi="ar-JO"/>
        </w:rPr>
      </w:pPr>
      <w:r w:rsidRPr="000A3F2F"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 wp14:anchorId="030DB3A7" wp14:editId="46CD8FCB">
            <wp:extent cx="5581650" cy="2602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8F" w:rsidRDefault="007F1C8F" w:rsidP="007F1C8F">
      <w:pPr>
        <w:pStyle w:val="ListParagraph"/>
        <w:bidi/>
        <w:ind w:left="360"/>
        <w:rPr>
          <w:b/>
          <w:bCs/>
          <w:color w:val="000000" w:themeColor="text1"/>
          <w:sz w:val="40"/>
          <w:szCs w:val="40"/>
          <w:rtl/>
          <w:lang w:bidi="ar-JO"/>
        </w:rPr>
      </w:pPr>
    </w:p>
    <w:p w:rsidR="000A3F2F" w:rsidRDefault="000A3F2F" w:rsidP="000A3F2F">
      <w:pPr>
        <w:pStyle w:val="ListParagraph"/>
        <w:tabs>
          <w:tab w:val="left" w:pos="8205"/>
        </w:tabs>
        <w:bidi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بعد الضغط على زر إضافة جديد </w:t>
      </w:r>
      <w:r>
        <w:rPr>
          <w:sz w:val="32"/>
          <w:szCs w:val="32"/>
          <w:lang w:bidi="ar-JO"/>
        </w:rPr>
        <w:t>Add New</w:t>
      </w:r>
      <w:r>
        <w:rPr>
          <w:rFonts w:hint="cs"/>
          <w:sz w:val="32"/>
          <w:szCs w:val="32"/>
          <w:rtl/>
          <w:lang w:bidi="ar-JO"/>
        </w:rPr>
        <w:t xml:space="preserve"> المشار له بالسهم أعلاه ، سيتم فتح الشاشة التالية : </w:t>
      </w:r>
    </w:p>
    <w:p w:rsidR="000A3F2F" w:rsidRDefault="000A3F2F" w:rsidP="000A3F2F">
      <w:pPr>
        <w:pStyle w:val="ListParagraph"/>
        <w:tabs>
          <w:tab w:val="left" w:pos="8205"/>
        </w:tabs>
        <w:bidi/>
        <w:rPr>
          <w:sz w:val="32"/>
          <w:szCs w:val="32"/>
          <w:rtl/>
          <w:lang w:bidi="ar-JO"/>
        </w:rPr>
      </w:pPr>
      <w:r w:rsidRPr="00303545">
        <w:rPr>
          <w:rFonts w:cs="Arial"/>
          <w:noProof/>
          <w:sz w:val="32"/>
          <w:szCs w:val="32"/>
          <w:rtl/>
        </w:rPr>
        <w:drawing>
          <wp:inline distT="0" distB="0" distL="0" distR="0" wp14:anchorId="16961E2A" wp14:editId="180FFFEF">
            <wp:extent cx="5943600" cy="24949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2F" w:rsidRDefault="000A3F2F" w:rsidP="000A3F2F">
      <w:pPr>
        <w:pStyle w:val="ListParagraph"/>
        <w:tabs>
          <w:tab w:val="left" w:pos="8205"/>
        </w:tabs>
        <w:bidi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من خلال هذه الشاشة يمكنك كتابة تفاصيل الاقتراح كالاتي : </w:t>
      </w:r>
    </w:p>
    <w:p w:rsidR="000A3F2F" w:rsidRDefault="000A3F2F" w:rsidP="000A3F2F">
      <w:pPr>
        <w:pStyle w:val="ListParagraph"/>
        <w:numPr>
          <w:ilvl w:val="0"/>
          <w:numId w:val="34"/>
        </w:numPr>
        <w:tabs>
          <w:tab w:val="left" w:pos="8205"/>
        </w:tabs>
        <w:bidi/>
        <w:rPr>
          <w:sz w:val="32"/>
          <w:szCs w:val="32"/>
          <w:lang w:bidi="ar-JO"/>
        </w:rPr>
      </w:pPr>
      <w:r>
        <w:rPr>
          <w:rFonts w:hint="cs"/>
          <w:sz w:val="32"/>
          <w:szCs w:val="32"/>
          <w:rtl/>
          <w:lang w:bidi="ar-JO"/>
        </w:rPr>
        <w:t>حقل عنوان الاقتراح .</w:t>
      </w:r>
    </w:p>
    <w:p w:rsidR="000A3F2F" w:rsidRDefault="000A3F2F" w:rsidP="000A3F2F">
      <w:pPr>
        <w:pStyle w:val="ListParagraph"/>
        <w:numPr>
          <w:ilvl w:val="0"/>
          <w:numId w:val="34"/>
        </w:numPr>
        <w:tabs>
          <w:tab w:val="left" w:pos="8205"/>
        </w:tabs>
        <w:bidi/>
        <w:rPr>
          <w:sz w:val="32"/>
          <w:szCs w:val="32"/>
          <w:lang w:bidi="ar-JO"/>
        </w:rPr>
      </w:pPr>
      <w:r>
        <w:rPr>
          <w:rFonts w:hint="cs"/>
          <w:sz w:val="32"/>
          <w:szCs w:val="32"/>
          <w:rtl/>
          <w:lang w:bidi="ar-JO"/>
        </w:rPr>
        <w:t>حقل مضمون الاقتراح (الشرح) .</w:t>
      </w:r>
    </w:p>
    <w:p w:rsidR="00400D6B" w:rsidRPr="00744781" w:rsidRDefault="000A3F2F" w:rsidP="000A3F2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زر تسليم الاقتراح للهيئة .</w:t>
      </w:r>
    </w:p>
    <w:sectPr w:rsidR="00400D6B" w:rsidRPr="00744781" w:rsidSect="00B61AB5">
      <w:head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718" w:rsidRDefault="00EC3718" w:rsidP="00741892">
      <w:pPr>
        <w:spacing w:after="0" w:line="240" w:lineRule="auto"/>
      </w:pPr>
      <w:r>
        <w:separator/>
      </w:r>
    </w:p>
  </w:endnote>
  <w:endnote w:type="continuationSeparator" w:id="0">
    <w:p w:rsidR="00EC3718" w:rsidRDefault="00EC3718" w:rsidP="00741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718" w:rsidRDefault="00EC3718" w:rsidP="00741892">
      <w:pPr>
        <w:spacing w:after="0" w:line="240" w:lineRule="auto"/>
      </w:pPr>
      <w:r>
        <w:separator/>
      </w:r>
    </w:p>
  </w:footnote>
  <w:footnote w:type="continuationSeparator" w:id="0">
    <w:p w:rsidR="00EC3718" w:rsidRDefault="00EC3718" w:rsidP="00741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3F6" w:rsidRDefault="001E43F6" w:rsidP="00741892">
    <w:pPr>
      <w:pStyle w:val="Header"/>
      <w:rPr>
        <w:lang w:bidi="ar-JO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3F6" w:rsidRPr="00741892" w:rsidRDefault="001E43F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E1E15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74189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9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" fillcolor="white [3212]" stroked="f" strokeweight="1.5pt">
                  <v:fill opacity="0"/>
                </v:rect>
                <v:shape id="Rectangle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" path="m,l1462822,r,1014481l638269,407899,,xe" fillcolor="#9ec544 [3204]" stroked="f" strokeweight="1.5pt">
                  <v:path arrowok="t" o:connecttype="custom" o:connectlocs="0,0;1463040,0;1463040,1014984;638364,408101;0,0" o:connectangles="0,0,0,0,0"/>
                </v:shape>
                <v:rect id="Rectangle 171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" strokecolor="white [3212]" strokeweight="1.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1E43F6" w:rsidRPr="00741892" w:rsidRDefault="001E43F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9E1E15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74189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090C"/>
    <w:multiLevelType w:val="hybridMultilevel"/>
    <w:tmpl w:val="2BCC9C24"/>
    <w:lvl w:ilvl="0" w:tplc="843EA44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D241F"/>
    <w:multiLevelType w:val="hybridMultilevel"/>
    <w:tmpl w:val="E5EC21F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5C59BC"/>
    <w:multiLevelType w:val="hybridMultilevel"/>
    <w:tmpl w:val="53E28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4531E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CD3DE7"/>
    <w:multiLevelType w:val="hybridMultilevel"/>
    <w:tmpl w:val="96A0E2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77CD5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0BE91731"/>
    <w:multiLevelType w:val="hybridMultilevel"/>
    <w:tmpl w:val="567EB4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32D1F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54FB6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9" w15:restartNumberingAfterBreak="0">
    <w:nsid w:val="23D273A8"/>
    <w:multiLevelType w:val="hybridMultilevel"/>
    <w:tmpl w:val="5F20C1DA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311711"/>
    <w:multiLevelType w:val="hybridMultilevel"/>
    <w:tmpl w:val="B82E4C64"/>
    <w:lvl w:ilvl="0" w:tplc="1E1A4924">
      <w:start w:val="1"/>
      <w:numFmt w:val="decimal"/>
      <w:lvlText w:val="%1)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2A357F25"/>
    <w:multiLevelType w:val="hybridMultilevel"/>
    <w:tmpl w:val="74624F2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FD2A7A"/>
    <w:multiLevelType w:val="hybridMultilevel"/>
    <w:tmpl w:val="A8BCE2B4"/>
    <w:lvl w:ilvl="0" w:tplc="3244C3D0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462E144E"/>
    <w:multiLevelType w:val="hybridMultilevel"/>
    <w:tmpl w:val="27C28E10"/>
    <w:lvl w:ilvl="0" w:tplc="8F9CC3C4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B82C02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5026004D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 w15:restartNumberingAfterBreak="0">
    <w:nsid w:val="5203724B"/>
    <w:multiLevelType w:val="hybridMultilevel"/>
    <w:tmpl w:val="74A65F38"/>
    <w:lvl w:ilvl="0" w:tplc="44FCD0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B31DC6"/>
    <w:multiLevelType w:val="hybridMultilevel"/>
    <w:tmpl w:val="7ACE8D30"/>
    <w:lvl w:ilvl="0" w:tplc="505090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005560"/>
    <w:multiLevelType w:val="hybridMultilevel"/>
    <w:tmpl w:val="1DD862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017185"/>
    <w:multiLevelType w:val="hybridMultilevel"/>
    <w:tmpl w:val="70BE9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E023D8"/>
    <w:multiLevelType w:val="hybridMultilevel"/>
    <w:tmpl w:val="0EFA08BC"/>
    <w:lvl w:ilvl="0" w:tplc="A8124E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B83436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0F8613A"/>
    <w:multiLevelType w:val="hybridMultilevel"/>
    <w:tmpl w:val="25ACC4CA"/>
    <w:lvl w:ilvl="0" w:tplc="6D500F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64985675"/>
    <w:multiLevelType w:val="hybridMultilevel"/>
    <w:tmpl w:val="55D8CA5A"/>
    <w:lvl w:ilvl="0" w:tplc="964453FA">
      <w:start w:val="1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4" w15:restartNumberingAfterBreak="0">
    <w:nsid w:val="69F06078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6A5D3EC4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365797"/>
    <w:multiLevelType w:val="hybridMultilevel"/>
    <w:tmpl w:val="BCA0EE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A743FD"/>
    <w:multiLevelType w:val="hybridMultilevel"/>
    <w:tmpl w:val="96B4FDA4"/>
    <w:lvl w:ilvl="0" w:tplc="04090011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E801A5"/>
    <w:multiLevelType w:val="hybridMultilevel"/>
    <w:tmpl w:val="9F28334C"/>
    <w:lvl w:ilvl="0" w:tplc="5D560E4A">
      <w:start w:val="1"/>
      <w:numFmt w:val="decimal"/>
      <w:lvlText w:val="%1)"/>
      <w:lvlJc w:val="left"/>
      <w:pPr>
        <w:ind w:left="108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820D21"/>
    <w:multiLevelType w:val="hybridMultilevel"/>
    <w:tmpl w:val="72048FA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FFF655F"/>
    <w:multiLevelType w:val="hybridMultilevel"/>
    <w:tmpl w:val="26BC4CB6"/>
    <w:lvl w:ilvl="0" w:tplc="EC621BEA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 w15:restartNumberingAfterBreak="0">
    <w:nsid w:val="769927FE"/>
    <w:multiLevelType w:val="hybridMultilevel"/>
    <w:tmpl w:val="44389CAE"/>
    <w:lvl w:ilvl="0" w:tplc="B8BA6A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E125BF"/>
    <w:multiLevelType w:val="hybridMultilevel"/>
    <w:tmpl w:val="45A06F0E"/>
    <w:lvl w:ilvl="0" w:tplc="CC7C61B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AF4200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3"/>
  </w:num>
  <w:num w:numId="3">
    <w:abstractNumId w:val="9"/>
  </w:num>
  <w:num w:numId="4">
    <w:abstractNumId w:val="27"/>
  </w:num>
  <w:num w:numId="5">
    <w:abstractNumId w:val="23"/>
  </w:num>
  <w:num w:numId="6">
    <w:abstractNumId w:val="33"/>
  </w:num>
  <w:num w:numId="7">
    <w:abstractNumId w:val="3"/>
  </w:num>
  <w:num w:numId="8">
    <w:abstractNumId w:val="17"/>
  </w:num>
  <w:num w:numId="9">
    <w:abstractNumId w:val="4"/>
  </w:num>
  <w:num w:numId="10">
    <w:abstractNumId w:val="26"/>
  </w:num>
  <w:num w:numId="11">
    <w:abstractNumId w:val="16"/>
  </w:num>
  <w:num w:numId="12">
    <w:abstractNumId w:val="11"/>
  </w:num>
  <w:num w:numId="13">
    <w:abstractNumId w:val="32"/>
  </w:num>
  <w:num w:numId="14">
    <w:abstractNumId w:val="25"/>
  </w:num>
  <w:num w:numId="15">
    <w:abstractNumId w:val="6"/>
  </w:num>
  <w:num w:numId="16">
    <w:abstractNumId w:val="7"/>
  </w:num>
  <w:num w:numId="17">
    <w:abstractNumId w:val="12"/>
  </w:num>
  <w:num w:numId="18">
    <w:abstractNumId w:val="18"/>
  </w:num>
  <w:num w:numId="19">
    <w:abstractNumId w:val="24"/>
  </w:num>
  <w:num w:numId="20">
    <w:abstractNumId w:val="5"/>
  </w:num>
  <w:num w:numId="21">
    <w:abstractNumId w:val="15"/>
  </w:num>
  <w:num w:numId="22">
    <w:abstractNumId w:val="21"/>
  </w:num>
  <w:num w:numId="23">
    <w:abstractNumId w:val="14"/>
  </w:num>
  <w:num w:numId="24">
    <w:abstractNumId w:val="30"/>
  </w:num>
  <w:num w:numId="25">
    <w:abstractNumId w:val="10"/>
  </w:num>
  <w:num w:numId="26">
    <w:abstractNumId w:val="8"/>
  </w:num>
  <w:num w:numId="27">
    <w:abstractNumId w:val="31"/>
  </w:num>
  <w:num w:numId="28">
    <w:abstractNumId w:val="19"/>
  </w:num>
  <w:num w:numId="29">
    <w:abstractNumId w:val="2"/>
  </w:num>
  <w:num w:numId="30">
    <w:abstractNumId w:val="0"/>
  </w:num>
  <w:num w:numId="31">
    <w:abstractNumId w:val="22"/>
  </w:num>
  <w:num w:numId="32">
    <w:abstractNumId w:val="28"/>
  </w:num>
  <w:num w:numId="33">
    <w:abstractNumId w:val="29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892"/>
    <w:rsid w:val="00006B17"/>
    <w:rsid w:val="000073BE"/>
    <w:rsid w:val="00024D17"/>
    <w:rsid w:val="00027D1B"/>
    <w:rsid w:val="000443C6"/>
    <w:rsid w:val="00050A01"/>
    <w:rsid w:val="000771DE"/>
    <w:rsid w:val="000A031E"/>
    <w:rsid w:val="000A3F2F"/>
    <w:rsid w:val="000B31F1"/>
    <w:rsid w:val="001036EC"/>
    <w:rsid w:val="00106A26"/>
    <w:rsid w:val="0011693C"/>
    <w:rsid w:val="00122035"/>
    <w:rsid w:val="0017406F"/>
    <w:rsid w:val="00181384"/>
    <w:rsid w:val="00190236"/>
    <w:rsid w:val="001C4579"/>
    <w:rsid w:val="001C642D"/>
    <w:rsid w:val="001D4750"/>
    <w:rsid w:val="001E43F6"/>
    <w:rsid w:val="001F25B7"/>
    <w:rsid w:val="001F69F9"/>
    <w:rsid w:val="00213D55"/>
    <w:rsid w:val="00237AC1"/>
    <w:rsid w:val="0024184F"/>
    <w:rsid w:val="00294631"/>
    <w:rsid w:val="00294ECC"/>
    <w:rsid w:val="00297289"/>
    <w:rsid w:val="002A3AE7"/>
    <w:rsid w:val="002B189D"/>
    <w:rsid w:val="002F5A0D"/>
    <w:rsid w:val="00352B2A"/>
    <w:rsid w:val="0036013E"/>
    <w:rsid w:val="00380246"/>
    <w:rsid w:val="003A582E"/>
    <w:rsid w:val="003B216A"/>
    <w:rsid w:val="003C2FDA"/>
    <w:rsid w:val="003F3C13"/>
    <w:rsid w:val="003F7D27"/>
    <w:rsid w:val="00400CF7"/>
    <w:rsid w:val="00400D6B"/>
    <w:rsid w:val="00461DDD"/>
    <w:rsid w:val="00495019"/>
    <w:rsid w:val="004B15E5"/>
    <w:rsid w:val="004C34A5"/>
    <w:rsid w:val="00503B6C"/>
    <w:rsid w:val="00510234"/>
    <w:rsid w:val="0052229D"/>
    <w:rsid w:val="0052232C"/>
    <w:rsid w:val="0053012C"/>
    <w:rsid w:val="00545C0B"/>
    <w:rsid w:val="00561052"/>
    <w:rsid w:val="0056221B"/>
    <w:rsid w:val="00582AA1"/>
    <w:rsid w:val="005903D8"/>
    <w:rsid w:val="005A3B12"/>
    <w:rsid w:val="005D06C2"/>
    <w:rsid w:val="005E4EC6"/>
    <w:rsid w:val="00675404"/>
    <w:rsid w:val="0067552F"/>
    <w:rsid w:val="00682AA6"/>
    <w:rsid w:val="006A0BC6"/>
    <w:rsid w:val="006A4B0B"/>
    <w:rsid w:val="006C7A3D"/>
    <w:rsid w:val="006D647B"/>
    <w:rsid w:val="007330D9"/>
    <w:rsid w:val="00741892"/>
    <w:rsid w:val="00744781"/>
    <w:rsid w:val="00770DD5"/>
    <w:rsid w:val="00773D68"/>
    <w:rsid w:val="00782AC0"/>
    <w:rsid w:val="007C2D71"/>
    <w:rsid w:val="007E595B"/>
    <w:rsid w:val="007F1C8F"/>
    <w:rsid w:val="007F3F22"/>
    <w:rsid w:val="008117B4"/>
    <w:rsid w:val="00813884"/>
    <w:rsid w:val="00832BE0"/>
    <w:rsid w:val="0083357E"/>
    <w:rsid w:val="00834D3D"/>
    <w:rsid w:val="0085060F"/>
    <w:rsid w:val="00853DD2"/>
    <w:rsid w:val="00874D9B"/>
    <w:rsid w:val="00875DF9"/>
    <w:rsid w:val="0089737B"/>
    <w:rsid w:val="008A4517"/>
    <w:rsid w:val="008C1F5C"/>
    <w:rsid w:val="008C4787"/>
    <w:rsid w:val="008C72D9"/>
    <w:rsid w:val="008E2719"/>
    <w:rsid w:val="008E6E73"/>
    <w:rsid w:val="00905F5F"/>
    <w:rsid w:val="00937285"/>
    <w:rsid w:val="00941330"/>
    <w:rsid w:val="00982FC6"/>
    <w:rsid w:val="00995A42"/>
    <w:rsid w:val="009A3E1F"/>
    <w:rsid w:val="009B0674"/>
    <w:rsid w:val="009D2D24"/>
    <w:rsid w:val="009D4941"/>
    <w:rsid w:val="009D75A5"/>
    <w:rsid w:val="009E1E15"/>
    <w:rsid w:val="009E38F2"/>
    <w:rsid w:val="00A213F1"/>
    <w:rsid w:val="00A26234"/>
    <w:rsid w:val="00A4352C"/>
    <w:rsid w:val="00A45BFF"/>
    <w:rsid w:val="00A5471A"/>
    <w:rsid w:val="00A54CF8"/>
    <w:rsid w:val="00B61AB5"/>
    <w:rsid w:val="00B90335"/>
    <w:rsid w:val="00B95B5B"/>
    <w:rsid w:val="00BC23A6"/>
    <w:rsid w:val="00BD6703"/>
    <w:rsid w:val="00C2712D"/>
    <w:rsid w:val="00C555B7"/>
    <w:rsid w:val="00C607FF"/>
    <w:rsid w:val="00C61D3B"/>
    <w:rsid w:val="00C75CDF"/>
    <w:rsid w:val="00C76D2A"/>
    <w:rsid w:val="00C82324"/>
    <w:rsid w:val="00C82647"/>
    <w:rsid w:val="00C84595"/>
    <w:rsid w:val="00C90197"/>
    <w:rsid w:val="00C97109"/>
    <w:rsid w:val="00CB492C"/>
    <w:rsid w:val="00CC16CD"/>
    <w:rsid w:val="00CD65FC"/>
    <w:rsid w:val="00D66A48"/>
    <w:rsid w:val="00D872A4"/>
    <w:rsid w:val="00D956AE"/>
    <w:rsid w:val="00DC15E9"/>
    <w:rsid w:val="00DF3FDB"/>
    <w:rsid w:val="00E46C92"/>
    <w:rsid w:val="00E90A4C"/>
    <w:rsid w:val="00EB0171"/>
    <w:rsid w:val="00EB1957"/>
    <w:rsid w:val="00EC3718"/>
    <w:rsid w:val="00EF76D7"/>
    <w:rsid w:val="00F45EA5"/>
    <w:rsid w:val="00F71316"/>
    <w:rsid w:val="00F81B13"/>
    <w:rsid w:val="00F82BA8"/>
    <w:rsid w:val="00F92B5D"/>
    <w:rsid w:val="00F93171"/>
    <w:rsid w:val="00F9628A"/>
    <w:rsid w:val="00FB197F"/>
    <w:rsid w:val="00FC1A84"/>
    <w:rsid w:val="00FE1CA9"/>
    <w:rsid w:val="00FE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F8955"/>
  <w15:chartTrackingRefBased/>
  <w15:docId w15:val="{2CE7B962-6CBA-4056-96C4-CB9709F46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18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92"/>
  </w:style>
  <w:style w:type="paragraph" w:styleId="Footer">
    <w:name w:val="footer"/>
    <w:basedOn w:val="Normal"/>
    <w:link w:val="Foot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92"/>
  </w:style>
  <w:style w:type="character" w:customStyle="1" w:styleId="Heading1Char">
    <w:name w:val="Heading 1 Char"/>
    <w:basedOn w:val="DefaultParagraphFont"/>
    <w:link w:val="Heading1"/>
    <w:uiPriority w:val="9"/>
    <w:rsid w:val="007418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hite">
    <w:name w:val="white"/>
    <w:basedOn w:val="DefaultParagraphFont"/>
    <w:rsid w:val="00741892"/>
  </w:style>
  <w:style w:type="paragraph" w:styleId="ListParagraph">
    <w:name w:val="List Paragraph"/>
    <w:basedOn w:val="Normal"/>
    <w:uiPriority w:val="34"/>
    <w:qFormat/>
    <w:rsid w:val="003A582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61A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1A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6392</TotalTime>
  <Pages>11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نظام المتابعة لهيئة تنظيم قطاع الاتصالات</vt:lpstr>
    </vt:vector>
  </TitlesOfParts>
  <Company>[Seagull technology for digital SOLUTION]</Company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نظام المتابعة لهيئة تنظيم قطاع الاتصالات</dc:title>
  <dc:subject>دليل المستخدم</dc:subject>
  <dc:creator>Prepared by:</dc:creator>
  <cp:keywords/>
  <dc:description/>
  <cp:lastModifiedBy>Noureddine Dabbas</cp:lastModifiedBy>
  <cp:revision>47</cp:revision>
  <dcterms:created xsi:type="dcterms:W3CDTF">2019-04-16T07:20:00Z</dcterms:created>
  <dcterms:modified xsi:type="dcterms:W3CDTF">2020-02-16T14:09:00Z</dcterms:modified>
</cp:coreProperties>
</file>