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FEB" w:rsidRDefault="003F4FEB" w:rsidP="003F4F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Concurrency Control and Lock-Based Protocols in DBMS:</w:t>
      </w:r>
    </w:p>
    <w:p w:rsidR="003F4FEB" w:rsidRDefault="003F4FEB" w:rsidP="003F4F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In a Database Management System (DBMS), concurrency control is a critical aspect that ensures the consistency and integrity of data when multiple transactions are executed simultaneously. Lock-based protocols are mechanisms used for managing concurrent access to shared resources within a database. Let's delve into the details of concurrency control and lock-based protocols:</w:t>
      </w:r>
    </w:p>
    <w:p w:rsidR="003F4FEB" w:rsidRDefault="003F4FEB" w:rsidP="003F4F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Concurrency Control:</w:t>
      </w:r>
    </w:p>
    <w:p w:rsidR="003F4FEB" w:rsidRDefault="003F4FEB" w:rsidP="003F4F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1. </w:t>
      </w: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Definition:</w:t>
      </w:r>
    </w:p>
    <w:p w:rsidR="003F4FEB" w:rsidRDefault="003F4FEB" w:rsidP="003F4FE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Concurrency control is a mechanism employed by DBMS to manage simultaneous execution of transactions, ensuring that their operations do not interfere with each other and maintaining the consistency of the database.</w:t>
      </w:r>
    </w:p>
    <w:p w:rsidR="003F4FEB" w:rsidRDefault="003F4FEB" w:rsidP="003F4F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2. </w:t>
      </w: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Objectives:</w:t>
      </w:r>
    </w:p>
    <w:p w:rsidR="003F4FEB" w:rsidRDefault="003F4FEB" w:rsidP="003F4FE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Isolation: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Transactions should execute in isolation, as if they were the only transactions in the system.</w:t>
      </w:r>
    </w:p>
    <w:p w:rsidR="003F4FEB" w:rsidRDefault="003F4FEB" w:rsidP="003F4FE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Consistency: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The execution of transactions should preserve the consistency of the database.</w:t>
      </w:r>
    </w:p>
    <w:p w:rsidR="003F4FEB" w:rsidRDefault="003F4FEB" w:rsidP="003F4FE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Atomicity: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The system should ensure that transactions either complete successfully and have their changes committed, or they have no effect at all.</w:t>
      </w:r>
    </w:p>
    <w:p w:rsidR="003F4FEB" w:rsidRDefault="003F4FEB" w:rsidP="003F4F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3. </w:t>
      </w: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Concurrency Control Techniques:</w:t>
      </w:r>
    </w:p>
    <w:p w:rsidR="003F4FEB" w:rsidRDefault="003F4FEB" w:rsidP="003F4FE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Lock-Based Concurrency Control: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Uses locks to control access to shared resources.</w:t>
      </w:r>
    </w:p>
    <w:p w:rsidR="003F4FEB" w:rsidRDefault="003F4FEB" w:rsidP="003F4FE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Timestamp-Based Concurrency Control: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Assigns a timestamp to each transaction and uses timestamps to determine the order of execution.</w:t>
      </w:r>
    </w:p>
    <w:p w:rsidR="003F4FEB" w:rsidRDefault="003F4FEB" w:rsidP="003F4FE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Multiversion</w:t>
      </w:r>
      <w:proofErr w:type="spellEnd"/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 xml:space="preserve"> Concurrency Control (MVCC):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Maintains multiple versions of data to allow for concurrent access without conflicts.</w:t>
      </w:r>
    </w:p>
    <w:p w:rsidR="003F4FEB" w:rsidRDefault="003F4FEB" w:rsidP="003F4FE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Two-Phase Locking (2PL):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Ensures that transactions acquire all the necessary locks before they start executing.</w:t>
      </w:r>
    </w:p>
    <w:p w:rsidR="003F4FEB" w:rsidRDefault="003F4FEB" w:rsidP="003F4F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Lock-Based Protocols:</w:t>
      </w:r>
    </w:p>
    <w:p w:rsidR="003F4FEB" w:rsidRDefault="003F4FEB" w:rsidP="003F4F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1. </w:t>
      </w: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Definition:</w:t>
      </w:r>
    </w:p>
    <w:p w:rsidR="003F4FEB" w:rsidRDefault="003F4FEB" w:rsidP="003F4FE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Lock-based protocols use locks to control access to shared resources (e.g., database records or tables) to prevent conflicts between concurrent transactions.</w:t>
      </w:r>
    </w:p>
    <w:p w:rsidR="003F4FEB" w:rsidRDefault="003F4FEB" w:rsidP="003F4F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2. </w:t>
      </w: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Types of Locks:</w:t>
      </w:r>
    </w:p>
    <w:p w:rsidR="003F4FEB" w:rsidRDefault="003F4FEB" w:rsidP="003F4FE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Shared Lock (S-lock):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Allows multiple transactions to read a resource concurrently but prevents any of them from writing to it.</w:t>
      </w:r>
    </w:p>
    <w:p w:rsidR="003F4FEB" w:rsidRDefault="003F4FEB" w:rsidP="003F4FE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lastRenderedPageBreak/>
        <w:t>Exclusive Lock (X-lock):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Grants exclusive access to a resource, preventing other transactions from both reading and writing.</w:t>
      </w:r>
    </w:p>
    <w:p w:rsidR="003F4FEB" w:rsidRDefault="003F4FEB" w:rsidP="003F4F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3. </w:t>
      </w: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Two-Phase Locking (2PL):</w:t>
      </w:r>
    </w:p>
    <w:p w:rsidR="003F4FEB" w:rsidRDefault="003F4FEB" w:rsidP="003F4FE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Growing Phase: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Transactions acquire locks and may release shared locks but cannot release exclusive locks.</w:t>
      </w:r>
    </w:p>
    <w:p w:rsidR="003F4FEB" w:rsidRDefault="003F4FEB" w:rsidP="003F4FE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Shrinking Phase: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Transactions may release both shared and exclusive locks but cannot acquire new locks.</w:t>
      </w:r>
    </w:p>
    <w:p w:rsidR="003F4FEB" w:rsidRDefault="003F4FEB" w:rsidP="003F4FE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Strict Two-Phase Locking: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Transactions cannot release any locks until they have reached the commit point.</w:t>
      </w:r>
    </w:p>
    <w:p w:rsidR="003F4FEB" w:rsidRDefault="003F4FEB" w:rsidP="003F4F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4. </w:t>
      </w: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Consequences and Issues:</w:t>
      </w:r>
    </w:p>
    <w:p w:rsidR="003F4FEB" w:rsidRDefault="003F4FEB" w:rsidP="003F4FE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Deadlocks: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Occur when transactions are waiting for locks held by other transactions, leading to a circular waiting scenario.</w:t>
      </w:r>
    </w:p>
    <w:p w:rsidR="003F4FEB" w:rsidRDefault="003F4FEB" w:rsidP="003F4FE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Starvation: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 situation where a transaction is unable to acquire a lock indefinitely due to continuous competition with other transactions.</w:t>
      </w:r>
    </w:p>
    <w:p w:rsidR="003F4FEB" w:rsidRDefault="003F4FEB" w:rsidP="003F4FE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Overhead: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Lock management introduces overhead in terms of processing time and system resources.</w:t>
      </w:r>
    </w:p>
    <w:p w:rsidR="003F4FEB" w:rsidRDefault="003F4FEB" w:rsidP="003F4F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5. </w:t>
      </w: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Granularity of Locks:</w:t>
      </w:r>
    </w:p>
    <w:p w:rsidR="003F4FEB" w:rsidRDefault="003F4FEB" w:rsidP="003F4FEB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Coarse-Grained Locks: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Lock entire tables or large portions of data. Simpler, but may lead to contention.</w:t>
      </w:r>
    </w:p>
    <w:p w:rsidR="003F4FEB" w:rsidRDefault="003F4FEB" w:rsidP="003F4FEB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Fine-Grained Locks: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Lock smaller units of data (e.g., rows or columns). Reduces contention but introduces more complexity.</w:t>
      </w:r>
    </w:p>
    <w:p w:rsidR="003F4FEB" w:rsidRDefault="003F4FEB" w:rsidP="003F4F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6. </w:t>
      </w: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Lock Modes:</w:t>
      </w:r>
    </w:p>
    <w:p w:rsidR="003F4FEB" w:rsidRDefault="003F4FEB" w:rsidP="003F4FEB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Read Lock (Shared Lock):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Acquired for reading purposes.</w:t>
      </w:r>
    </w:p>
    <w:p w:rsidR="003F4FEB" w:rsidRDefault="003F4FEB" w:rsidP="003F4FEB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Write Lock (Exclusive Lock):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Acquired for writing purposes.</w:t>
      </w:r>
    </w:p>
    <w:p w:rsidR="003F4FEB" w:rsidRDefault="003F4FEB" w:rsidP="003F4F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7. </w:t>
      </w: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Optimistic Concurrency Control:</w:t>
      </w:r>
    </w:p>
    <w:p w:rsidR="003F4FEB" w:rsidRDefault="003F4FEB" w:rsidP="003F4FEB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An alternative to lock-based protocols where transactions proceed without acquiring locks. Conflicts are detected at the time of commit.</w:t>
      </w:r>
    </w:p>
    <w:p w:rsidR="003F4FEB" w:rsidRDefault="003F4FEB" w:rsidP="003F4F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Considerations:</w:t>
      </w:r>
    </w:p>
    <w:p w:rsidR="003F4FEB" w:rsidRDefault="003F4FEB" w:rsidP="003F4FE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Choosing Concurrency Control Mechanism: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The choice between lock-based and other concurrency control mechanisms depends on factors like the application requirements, transaction workload, and the characteristics of the data.</w:t>
      </w:r>
    </w:p>
    <w:p w:rsidR="003F4FEB" w:rsidRDefault="003F4FEB" w:rsidP="003F4FE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lastRenderedPageBreak/>
        <w:t>Transaction Isolation Levels: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DBMS typically supports different isolation levels (e.g., Read Uncommitted, Read Committed, Repeatable Read, </w:t>
      </w:r>
      <w:proofErr w:type="spellStart"/>
      <w:proofErr w:type="gramStart"/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Serializable</w:t>
      </w:r>
      <w:proofErr w:type="spellEnd"/>
      <w:proofErr w:type="gramEnd"/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) that define the visibility of uncommitted changes to other transactions.</w:t>
      </w:r>
    </w:p>
    <w:p w:rsidR="003F4FEB" w:rsidRDefault="003F4FEB" w:rsidP="003F4FE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Deadlock Detection and Resolution: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Implementing deadlock detection and resolution mechanisms is crucial to handle situations where transactions are waiting for each other's locks.</w:t>
      </w:r>
    </w:p>
    <w:p w:rsidR="003F4FEB" w:rsidRDefault="003F4FEB" w:rsidP="003F4F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Concurrency control and lock-based protocols are crucial for ensuring the correctness and integrity of data in a multi-user database environment. The choice of a specific approach depends on the application's requirements and the trade-offs between concurrency and consistency.</w:t>
      </w:r>
    </w:p>
    <w:p w:rsidR="00DC4D43" w:rsidRDefault="00DC4D43">
      <w:bookmarkStart w:id="0" w:name="_GoBack"/>
      <w:bookmarkEnd w:id="0"/>
    </w:p>
    <w:sectPr w:rsidR="00DC4D43" w:rsidSect="000418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07B31"/>
    <w:multiLevelType w:val="multilevel"/>
    <w:tmpl w:val="D5F4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28426F"/>
    <w:multiLevelType w:val="multilevel"/>
    <w:tmpl w:val="A7E0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BF44B9"/>
    <w:multiLevelType w:val="multilevel"/>
    <w:tmpl w:val="6732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C7434E7"/>
    <w:multiLevelType w:val="multilevel"/>
    <w:tmpl w:val="7CC8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6791CF2"/>
    <w:multiLevelType w:val="multilevel"/>
    <w:tmpl w:val="35A8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F5C15A9"/>
    <w:multiLevelType w:val="multilevel"/>
    <w:tmpl w:val="5FE6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214441C"/>
    <w:multiLevelType w:val="multilevel"/>
    <w:tmpl w:val="63AA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66A23F4"/>
    <w:multiLevelType w:val="multilevel"/>
    <w:tmpl w:val="0000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5930EE4"/>
    <w:multiLevelType w:val="multilevel"/>
    <w:tmpl w:val="E9CC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38913CF"/>
    <w:multiLevelType w:val="multilevel"/>
    <w:tmpl w:val="2924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5D37977"/>
    <w:multiLevelType w:val="multilevel"/>
    <w:tmpl w:val="4BB4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7CF"/>
    <w:rsid w:val="000418FE"/>
    <w:rsid w:val="003F4FEB"/>
    <w:rsid w:val="00C237CF"/>
    <w:rsid w:val="00DC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EB"/>
    <w:pPr>
      <w:spacing w:after="160"/>
    </w:pPr>
    <w:rPr>
      <w:sz w:val="21"/>
      <w:szCs w:val="2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EB"/>
    <w:pPr>
      <w:spacing w:after="160"/>
    </w:pPr>
    <w:rPr>
      <w:sz w:val="21"/>
      <w:szCs w:val="2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3</cp:revision>
  <dcterms:created xsi:type="dcterms:W3CDTF">2024-01-31T17:23:00Z</dcterms:created>
  <dcterms:modified xsi:type="dcterms:W3CDTF">2024-01-31T17:23:00Z</dcterms:modified>
</cp:coreProperties>
</file>