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27B" w:rsidRPr="00D8327B" w:rsidRDefault="00D8327B" w:rsidP="00D8327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br/>
        <w:t>In a relational database management system (RDBMS), key constraints play a crucial role in maintaining the integrity and structure of the database. Key constraints are rules that define the relationships between different tables and ensure the accuracy and consistency of data. There are several types of key constraints in a DBMS:</w:t>
      </w:r>
    </w:p>
    <w:p w:rsidR="00D8327B" w:rsidRPr="00D8327B" w:rsidRDefault="00D8327B" w:rsidP="00D832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8327B">
        <w:rPr>
          <w:rFonts w:ascii="Segoe UI" w:eastAsia="Times New Roman" w:hAnsi="Segoe UI" w:cs="Segoe UI"/>
          <w:b/>
          <w:bCs/>
          <w:color w:val="374151"/>
          <w:sz w:val="24"/>
          <w:szCs w:val="24"/>
          <w:bdr w:val="single" w:sz="2" w:space="0" w:color="D9D9E3" w:frame="1"/>
        </w:rPr>
        <w:t>Primary Key Constraint:</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A primary key uniquely identifies each record in a table.</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It must contain unique values and cannot have NULL values.</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Each table can have only one primary key.</w:t>
      </w:r>
    </w:p>
    <w:p w:rsidR="00D8327B" w:rsidRPr="00D8327B" w:rsidRDefault="00D8327B" w:rsidP="00D8327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Example: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proofErr w:type="gramStart"/>
      <w:r w:rsidRPr="00D8327B">
        <w:rPr>
          <w:rFonts w:ascii="Segoe UI" w:eastAsia="Times New Roman" w:hAnsi="Segoe UI" w:cs="Segoe UI"/>
          <w:color w:val="374151"/>
          <w:sz w:val="21"/>
          <w:szCs w:val="21"/>
          <w:bdr w:val="single" w:sz="2" w:space="0" w:color="D9D9E3" w:frame="1"/>
        </w:rPr>
        <w:t>sqlCopy</w:t>
      </w:r>
      <w:proofErr w:type="spellEnd"/>
      <w:proofErr w:type="gramEnd"/>
      <w:r w:rsidRPr="00D8327B">
        <w:rPr>
          <w:rFonts w:ascii="Segoe UI" w:eastAsia="Times New Roman" w:hAnsi="Segoe UI" w:cs="Segoe UI"/>
          <w:color w:val="374151"/>
          <w:sz w:val="21"/>
          <w:szCs w:val="21"/>
          <w:bdr w:val="single" w:sz="2" w:space="0" w:color="D9D9E3" w:frame="1"/>
        </w:rPr>
        <w:t xml:space="preserve"> code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8327B">
        <w:rPr>
          <w:rFonts w:ascii="inherit" w:eastAsia="Times New Roman" w:hAnsi="inherit" w:cs="Courier New"/>
          <w:color w:val="2E95D3"/>
          <w:sz w:val="20"/>
          <w:szCs w:val="20"/>
          <w:bdr w:val="single" w:sz="2" w:space="0" w:color="D9D9E3" w:frame="1"/>
        </w:rPr>
        <w:t>CREATE</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TABLE</w:t>
      </w:r>
      <w:r w:rsidRPr="00D8327B">
        <w:rPr>
          <w:rFonts w:ascii="inherit" w:eastAsia="Times New Roman" w:hAnsi="inherit" w:cs="Courier New"/>
          <w:color w:val="FFFFFF"/>
          <w:sz w:val="20"/>
          <w:szCs w:val="20"/>
          <w:bdr w:val="single" w:sz="2" w:space="1" w:color="D9D9E3" w:frame="1"/>
        </w:rPr>
        <w:t xml:space="preserve"> Students </w:t>
      </w:r>
      <w:proofErr w:type="gramStart"/>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StudentID</w:t>
      </w:r>
      <w:proofErr w:type="spellEnd"/>
      <w:proofErr w:type="gram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PRIMARY</w:t>
      </w:r>
      <w:r w:rsidRPr="00D8327B">
        <w:rPr>
          <w:rFonts w:ascii="inherit" w:eastAsia="Times New Roman" w:hAnsi="inherit" w:cs="Courier New"/>
          <w:color w:val="FFFFFF"/>
          <w:sz w:val="20"/>
          <w:szCs w:val="20"/>
          <w:bdr w:val="single" w:sz="2" w:space="1" w:color="D9D9E3" w:frame="1"/>
        </w:rPr>
        <w:t xml:space="preserve"> KEY, Name </w:t>
      </w:r>
      <w:r w:rsidRPr="00D8327B">
        <w:rPr>
          <w:rFonts w:ascii="inherit" w:eastAsia="Times New Roman" w:hAnsi="inherit" w:cs="Courier New"/>
          <w:color w:val="DF3079"/>
          <w:sz w:val="20"/>
          <w:szCs w:val="20"/>
          <w:bdr w:val="single" w:sz="2" w:space="0" w:color="D9D9E3" w:frame="1"/>
        </w:rPr>
        <w:t>VARCHAR</w:t>
      </w:r>
      <w:r w:rsidRPr="00D8327B">
        <w:rPr>
          <w:rFonts w:ascii="inherit" w:eastAsia="Times New Roman" w:hAnsi="inherit" w:cs="Courier New"/>
          <w:color w:val="FFFFFF"/>
          <w:sz w:val="20"/>
          <w:szCs w:val="20"/>
          <w:bdr w:val="single" w:sz="2" w:space="1" w:color="D9D9E3" w:frame="1"/>
        </w:rPr>
        <w:t>(</w:t>
      </w:r>
      <w:r w:rsidRPr="00D8327B">
        <w:rPr>
          <w:rFonts w:ascii="inherit" w:eastAsia="Times New Roman" w:hAnsi="inherit" w:cs="Courier New"/>
          <w:color w:val="DF3079"/>
          <w:sz w:val="20"/>
          <w:szCs w:val="20"/>
          <w:bdr w:val="single" w:sz="2" w:space="0" w:color="D9D9E3" w:frame="1"/>
        </w:rPr>
        <w:t>50</w:t>
      </w:r>
      <w:r w:rsidRPr="00D8327B">
        <w:rPr>
          <w:rFonts w:ascii="inherit" w:eastAsia="Times New Roman" w:hAnsi="inherit" w:cs="Courier New"/>
          <w:color w:val="FFFFFF"/>
          <w:sz w:val="20"/>
          <w:szCs w:val="20"/>
          <w:bdr w:val="single" w:sz="2" w:space="1" w:color="D9D9E3" w:frame="1"/>
        </w:rPr>
        <w:t xml:space="preserve">), Age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 </w:t>
      </w:r>
    </w:p>
    <w:p w:rsidR="00D8327B" w:rsidRPr="00D8327B" w:rsidRDefault="00D8327B" w:rsidP="00D832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8327B">
        <w:rPr>
          <w:rFonts w:ascii="Segoe UI" w:eastAsia="Times New Roman" w:hAnsi="Segoe UI" w:cs="Segoe UI"/>
          <w:b/>
          <w:bCs/>
          <w:color w:val="374151"/>
          <w:sz w:val="24"/>
          <w:szCs w:val="24"/>
          <w:bdr w:val="single" w:sz="2" w:space="0" w:color="D9D9E3" w:frame="1"/>
        </w:rPr>
        <w:t>Unique Key Constraint:</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Similar to a primary key, a unique key ensures that all values in a column are unique.</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Unlike a primary key, it can allow NULL values (as many as desired).</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Each table can have multiple unique keys.</w:t>
      </w:r>
    </w:p>
    <w:p w:rsidR="00D8327B" w:rsidRPr="00D8327B" w:rsidRDefault="00D8327B" w:rsidP="00D8327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Example: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proofErr w:type="gramStart"/>
      <w:r w:rsidRPr="00D8327B">
        <w:rPr>
          <w:rFonts w:ascii="Segoe UI" w:eastAsia="Times New Roman" w:hAnsi="Segoe UI" w:cs="Segoe UI"/>
          <w:color w:val="374151"/>
          <w:sz w:val="21"/>
          <w:szCs w:val="21"/>
          <w:bdr w:val="single" w:sz="2" w:space="0" w:color="D9D9E3" w:frame="1"/>
        </w:rPr>
        <w:t>sqlCopy</w:t>
      </w:r>
      <w:proofErr w:type="spellEnd"/>
      <w:proofErr w:type="gramEnd"/>
      <w:r w:rsidRPr="00D8327B">
        <w:rPr>
          <w:rFonts w:ascii="Segoe UI" w:eastAsia="Times New Roman" w:hAnsi="Segoe UI" w:cs="Segoe UI"/>
          <w:color w:val="374151"/>
          <w:sz w:val="21"/>
          <w:szCs w:val="21"/>
          <w:bdr w:val="single" w:sz="2" w:space="0" w:color="D9D9E3" w:frame="1"/>
        </w:rPr>
        <w:t xml:space="preserve"> code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8327B">
        <w:rPr>
          <w:rFonts w:ascii="inherit" w:eastAsia="Times New Roman" w:hAnsi="inherit" w:cs="Courier New"/>
          <w:color w:val="2E95D3"/>
          <w:sz w:val="20"/>
          <w:szCs w:val="20"/>
          <w:bdr w:val="single" w:sz="2" w:space="0" w:color="D9D9E3" w:frame="1"/>
        </w:rPr>
        <w:t>CREATE</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TABLE</w:t>
      </w:r>
      <w:r w:rsidRPr="00D8327B">
        <w:rPr>
          <w:rFonts w:ascii="inherit" w:eastAsia="Times New Roman" w:hAnsi="inherit" w:cs="Courier New"/>
          <w:color w:val="FFFFFF"/>
          <w:sz w:val="20"/>
          <w:szCs w:val="20"/>
          <w:bdr w:val="single" w:sz="2" w:space="1" w:color="D9D9E3" w:frame="1"/>
        </w:rPr>
        <w:t xml:space="preserve"> Employees </w:t>
      </w:r>
      <w:proofErr w:type="gramStart"/>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EmployeeID</w:t>
      </w:r>
      <w:proofErr w:type="spellEnd"/>
      <w:proofErr w:type="gram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UNIQUE</w:t>
      </w:r>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FirstName</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VARCHAR</w:t>
      </w:r>
      <w:r w:rsidRPr="00D8327B">
        <w:rPr>
          <w:rFonts w:ascii="inherit" w:eastAsia="Times New Roman" w:hAnsi="inherit" w:cs="Courier New"/>
          <w:color w:val="FFFFFF"/>
          <w:sz w:val="20"/>
          <w:szCs w:val="20"/>
          <w:bdr w:val="single" w:sz="2" w:space="1" w:color="D9D9E3" w:frame="1"/>
        </w:rPr>
        <w:t>(</w:t>
      </w:r>
      <w:r w:rsidRPr="00D8327B">
        <w:rPr>
          <w:rFonts w:ascii="inherit" w:eastAsia="Times New Roman" w:hAnsi="inherit" w:cs="Courier New"/>
          <w:color w:val="DF3079"/>
          <w:sz w:val="20"/>
          <w:szCs w:val="20"/>
          <w:bdr w:val="single" w:sz="2" w:space="0" w:color="D9D9E3" w:frame="1"/>
        </w:rPr>
        <w:t>50</w:t>
      </w:r>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LastName</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VARCHAR</w:t>
      </w:r>
      <w:r w:rsidRPr="00D8327B">
        <w:rPr>
          <w:rFonts w:ascii="inherit" w:eastAsia="Times New Roman" w:hAnsi="inherit" w:cs="Courier New"/>
          <w:color w:val="FFFFFF"/>
          <w:sz w:val="20"/>
          <w:szCs w:val="20"/>
          <w:bdr w:val="single" w:sz="2" w:space="1" w:color="D9D9E3" w:frame="1"/>
        </w:rPr>
        <w:t>(</w:t>
      </w:r>
      <w:r w:rsidRPr="00D8327B">
        <w:rPr>
          <w:rFonts w:ascii="inherit" w:eastAsia="Times New Roman" w:hAnsi="inherit" w:cs="Courier New"/>
          <w:color w:val="DF3079"/>
          <w:sz w:val="20"/>
          <w:szCs w:val="20"/>
          <w:bdr w:val="single" w:sz="2" w:space="0" w:color="D9D9E3" w:frame="1"/>
        </w:rPr>
        <w:t>50</w:t>
      </w:r>
      <w:r w:rsidRPr="00D8327B">
        <w:rPr>
          <w:rFonts w:ascii="inherit" w:eastAsia="Times New Roman" w:hAnsi="inherit" w:cs="Courier New"/>
          <w:color w:val="FFFFFF"/>
          <w:sz w:val="20"/>
          <w:szCs w:val="20"/>
          <w:bdr w:val="single" w:sz="2" w:space="1" w:color="D9D9E3" w:frame="1"/>
        </w:rPr>
        <w:t xml:space="preserve">) ); </w:t>
      </w:r>
    </w:p>
    <w:p w:rsidR="00D8327B" w:rsidRPr="00D8327B" w:rsidRDefault="00D8327B" w:rsidP="00D832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8327B">
        <w:rPr>
          <w:rFonts w:ascii="Segoe UI" w:eastAsia="Times New Roman" w:hAnsi="Segoe UI" w:cs="Segoe UI"/>
          <w:b/>
          <w:bCs/>
          <w:color w:val="374151"/>
          <w:sz w:val="24"/>
          <w:szCs w:val="24"/>
          <w:bdr w:val="single" w:sz="2" w:space="0" w:color="D9D9E3" w:frame="1"/>
        </w:rPr>
        <w:t>Foreign Key Constraint:</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A foreign key establishes a link between two tables by referencing the primary key of another table.</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It ensures referential integrity, meaning that values in the foreign key must match values in the referenced primary key.</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It helps maintain consistency and relationships between tables.</w:t>
      </w:r>
    </w:p>
    <w:p w:rsidR="00D8327B" w:rsidRPr="00D8327B" w:rsidRDefault="00D8327B" w:rsidP="00D8327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Example: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proofErr w:type="gramStart"/>
      <w:r w:rsidRPr="00D8327B">
        <w:rPr>
          <w:rFonts w:ascii="Segoe UI" w:eastAsia="Times New Roman" w:hAnsi="Segoe UI" w:cs="Segoe UI"/>
          <w:color w:val="374151"/>
          <w:sz w:val="21"/>
          <w:szCs w:val="21"/>
          <w:bdr w:val="single" w:sz="2" w:space="0" w:color="D9D9E3" w:frame="1"/>
        </w:rPr>
        <w:t>sqlCopy</w:t>
      </w:r>
      <w:proofErr w:type="spellEnd"/>
      <w:proofErr w:type="gramEnd"/>
      <w:r w:rsidRPr="00D8327B">
        <w:rPr>
          <w:rFonts w:ascii="Segoe UI" w:eastAsia="Times New Roman" w:hAnsi="Segoe UI" w:cs="Segoe UI"/>
          <w:color w:val="374151"/>
          <w:sz w:val="21"/>
          <w:szCs w:val="21"/>
          <w:bdr w:val="single" w:sz="2" w:space="0" w:color="D9D9E3" w:frame="1"/>
        </w:rPr>
        <w:t xml:space="preserve"> code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8327B">
        <w:rPr>
          <w:rFonts w:ascii="inherit" w:eastAsia="Times New Roman" w:hAnsi="inherit" w:cs="Courier New"/>
          <w:color w:val="2E95D3"/>
          <w:sz w:val="20"/>
          <w:szCs w:val="20"/>
          <w:bdr w:val="single" w:sz="2" w:space="0" w:color="D9D9E3" w:frame="1"/>
        </w:rPr>
        <w:t>CREATE</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TABLE</w:t>
      </w:r>
      <w:r w:rsidRPr="00D8327B">
        <w:rPr>
          <w:rFonts w:ascii="inherit" w:eastAsia="Times New Roman" w:hAnsi="inherit" w:cs="Courier New"/>
          <w:color w:val="FFFFFF"/>
          <w:sz w:val="20"/>
          <w:szCs w:val="20"/>
          <w:bdr w:val="single" w:sz="2" w:space="1" w:color="D9D9E3" w:frame="1"/>
        </w:rPr>
        <w:t xml:space="preserve"> Orders ( </w:t>
      </w:r>
      <w:proofErr w:type="spellStart"/>
      <w:r w:rsidRPr="00D8327B">
        <w:rPr>
          <w:rFonts w:ascii="inherit" w:eastAsia="Times New Roman" w:hAnsi="inherit" w:cs="Courier New"/>
          <w:color w:val="FFFFFF"/>
          <w:sz w:val="20"/>
          <w:szCs w:val="20"/>
          <w:bdr w:val="single" w:sz="2" w:space="1" w:color="D9D9E3" w:frame="1"/>
        </w:rPr>
        <w:t>OrderID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PRIMARY</w:t>
      </w:r>
      <w:r w:rsidRPr="00D8327B">
        <w:rPr>
          <w:rFonts w:ascii="inherit" w:eastAsia="Times New Roman" w:hAnsi="inherit" w:cs="Courier New"/>
          <w:color w:val="FFFFFF"/>
          <w:sz w:val="20"/>
          <w:szCs w:val="20"/>
          <w:bdr w:val="single" w:sz="2" w:space="1" w:color="D9D9E3" w:frame="1"/>
        </w:rPr>
        <w:t xml:space="preserve"> KEY, </w:t>
      </w:r>
      <w:proofErr w:type="spellStart"/>
      <w:r w:rsidRPr="00D8327B">
        <w:rPr>
          <w:rFonts w:ascii="inherit" w:eastAsia="Times New Roman" w:hAnsi="inherit" w:cs="Courier New"/>
          <w:color w:val="FFFFFF"/>
          <w:sz w:val="20"/>
          <w:szCs w:val="20"/>
          <w:bdr w:val="single" w:sz="2" w:space="1" w:color="D9D9E3" w:frame="1"/>
        </w:rPr>
        <w:t>CustomerID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ProductID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FOREIGN</w:t>
      </w:r>
      <w:r w:rsidRPr="00D8327B">
        <w:rPr>
          <w:rFonts w:ascii="inherit" w:eastAsia="Times New Roman" w:hAnsi="inherit" w:cs="Courier New"/>
          <w:color w:val="FFFFFF"/>
          <w:sz w:val="20"/>
          <w:szCs w:val="20"/>
          <w:bdr w:val="single" w:sz="2" w:space="1" w:color="D9D9E3" w:frame="1"/>
        </w:rPr>
        <w:t xml:space="preserve"> KEY (</w:t>
      </w:r>
      <w:proofErr w:type="spellStart"/>
      <w:r w:rsidRPr="00D8327B">
        <w:rPr>
          <w:rFonts w:ascii="inherit" w:eastAsia="Times New Roman" w:hAnsi="inherit" w:cs="Courier New"/>
          <w:color w:val="FFFFFF"/>
          <w:sz w:val="20"/>
          <w:szCs w:val="20"/>
          <w:bdr w:val="single" w:sz="2" w:space="1" w:color="D9D9E3" w:frame="1"/>
        </w:rPr>
        <w:t>CustomerID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REFERENCES</w:t>
      </w:r>
      <w:r w:rsidRPr="00D8327B">
        <w:rPr>
          <w:rFonts w:ascii="inherit" w:eastAsia="Times New Roman" w:hAnsi="inherit" w:cs="Courier New"/>
          <w:color w:val="FFFFFF"/>
          <w:sz w:val="20"/>
          <w:szCs w:val="20"/>
          <w:bdr w:val="single" w:sz="2" w:space="1" w:color="D9D9E3" w:frame="1"/>
        </w:rPr>
        <w:t xml:space="preserve"> Customers(</w:t>
      </w:r>
      <w:proofErr w:type="spellStart"/>
      <w:r w:rsidRPr="00D8327B">
        <w:rPr>
          <w:rFonts w:ascii="inherit" w:eastAsia="Times New Roman" w:hAnsi="inherit" w:cs="Courier New"/>
          <w:color w:val="FFFFFF"/>
          <w:sz w:val="20"/>
          <w:szCs w:val="20"/>
          <w:bdr w:val="single" w:sz="2" w:space="1" w:color="D9D9E3" w:frame="1"/>
        </w:rPr>
        <w:t>CustomerID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FOREIGN</w:t>
      </w:r>
      <w:r w:rsidRPr="00D8327B">
        <w:rPr>
          <w:rFonts w:ascii="inherit" w:eastAsia="Times New Roman" w:hAnsi="inherit" w:cs="Courier New"/>
          <w:color w:val="FFFFFF"/>
          <w:sz w:val="20"/>
          <w:szCs w:val="20"/>
          <w:bdr w:val="single" w:sz="2" w:space="1" w:color="D9D9E3" w:frame="1"/>
        </w:rPr>
        <w:t xml:space="preserve"> KEY (</w:t>
      </w:r>
      <w:proofErr w:type="spellStart"/>
      <w:r w:rsidRPr="00D8327B">
        <w:rPr>
          <w:rFonts w:ascii="inherit" w:eastAsia="Times New Roman" w:hAnsi="inherit" w:cs="Courier New"/>
          <w:color w:val="FFFFFF"/>
          <w:sz w:val="20"/>
          <w:szCs w:val="20"/>
          <w:bdr w:val="single" w:sz="2" w:space="1" w:color="D9D9E3" w:frame="1"/>
        </w:rPr>
        <w:t>ProductID</w:t>
      </w:r>
      <w:proofErr w:type="spell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REFERENCES</w:t>
      </w:r>
      <w:r w:rsidRPr="00D8327B">
        <w:rPr>
          <w:rFonts w:ascii="inherit" w:eastAsia="Times New Roman" w:hAnsi="inherit" w:cs="Courier New"/>
          <w:color w:val="FFFFFF"/>
          <w:sz w:val="20"/>
          <w:szCs w:val="20"/>
          <w:bdr w:val="single" w:sz="2" w:space="1" w:color="D9D9E3" w:frame="1"/>
        </w:rPr>
        <w:t xml:space="preserve"> Products(</w:t>
      </w:r>
      <w:proofErr w:type="spellStart"/>
      <w:r w:rsidRPr="00D8327B">
        <w:rPr>
          <w:rFonts w:ascii="inherit" w:eastAsia="Times New Roman" w:hAnsi="inherit" w:cs="Courier New"/>
          <w:color w:val="FFFFFF"/>
          <w:sz w:val="20"/>
          <w:szCs w:val="20"/>
          <w:bdr w:val="single" w:sz="2" w:space="1" w:color="D9D9E3" w:frame="1"/>
        </w:rPr>
        <w:t>ProductID</w:t>
      </w:r>
      <w:proofErr w:type="spellEnd"/>
      <w:r w:rsidRPr="00D8327B">
        <w:rPr>
          <w:rFonts w:ascii="inherit" w:eastAsia="Times New Roman" w:hAnsi="inherit" w:cs="Courier New"/>
          <w:color w:val="FFFFFF"/>
          <w:sz w:val="20"/>
          <w:szCs w:val="20"/>
          <w:bdr w:val="single" w:sz="2" w:space="1" w:color="D9D9E3" w:frame="1"/>
        </w:rPr>
        <w:t xml:space="preserve">) ); </w:t>
      </w:r>
    </w:p>
    <w:p w:rsidR="00D8327B" w:rsidRPr="00D8327B" w:rsidRDefault="00D8327B" w:rsidP="00D832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8327B">
        <w:rPr>
          <w:rFonts w:ascii="Segoe UI" w:eastAsia="Times New Roman" w:hAnsi="Segoe UI" w:cs="Segoe UI"/>
          <w:b/>
          <w:bCs/>
          <w:color w:val="374151"/>
          <w:sz w:val="24"/>
          <w:szCs w:val="24"/>
          <w:bdr w:val="single" w:sz="2" w:space="0" w:color="D9D9E3" w:frame="1"/>
        </w:rPr>
        <w:t>Check Constraint:</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A check constraint defines a condition that each row in a table must satisfy.</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It ensures that values entered into a column meet a specific condition.</w:t>
      </w:r>
    </w:p>
    <w:p w:rsidR="00D8327B" w:rsidRPr="00D8327B" w:rsidRDefault="00D8327B" w:rsidP="00D8327B">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It is not limited to key columns and can be used to enforce various rules on data.</w:t>
      </w:r>
    </w:p>
    <w:p w:rsidR="00D8327B" w:rsidRPr="00D8327B" w:rsidRDefault="00D8327B" w:rsidP="00D8327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Example: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proofErr w:type="gramStart"/>
      <w:r w:rsidRPr="00D8327B">
        <w:rPr>
          <w:rFonts w:ascii="Segoe UI" w:eastAsia="Times New Roman" w:hAnsi="Segoe UI" w:cs="Segoe UI"/>
          <w:color w:val="374151"/>
          <w:sz w:val="21"/>
          <w:szCs w:val="21"/>
          <w:bdr w:val="single" w:sz="2" w:space="0" w:color="D9D9E3" w:frame="1"/>
        </w:rPr>
        <w:t>sqlCopy</w:t>
      </w:r>
      <w:proofErr w:type="spellEnd"/>
      <w:proofErr w:type="gramEnd"/>
      <w:r w:rsidRPr="00D8327B">
        <w:rPr>
          <w:rFonts w:ascii="Segoe UI" w:eastAsia="Times New Roman" w:hAnsi="Segoe UI" w:cs="Segoe UI"/>
          <w:color w:val="374151"/>
          <w:sz w:val="21"/>
          <w:szCs w:val="21"/>
          <w:bdr w:val="single" w:sz="2" w:space="0" w:color="D9D9E3" w:frame="1"/>
        </w:rPr>
        <w:t xml:space="preserve"> code</w:t>
      </w:r>
    </w:p>
    <w:p w:rsidR="00D8327B" w:rsidRPr="00D8327B" w:rsidRDefault="00D8327B" w:rsidP="00D8327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8327B">
        <w:rPr>
          <w:rFonts w:ascii="inherit" w:eastAsia="Times New Roman" w:hAnsi="inherit" w:cs="Courier New"/>
          <w:color w:val="2E95D3"/>
          <w:sz w:val="20"/>
          <w:szCs w:val="20"/>
          <w:bdr w:val="single" w:sz="2" w:space="0" w:color="D9D9E3" w:frame="1"/>
        </w:rPr>
        <w:t>CREATE</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TABLE</w:t>
      </w:r>
      <w:r w:rsidRPr="00D8327B">
        <w:rPr>
          <w:rFonts w:ascii="inherit" w:eastAsia="Times New Roman" w:hAnsi="inherit" w:cs="Courier New"/>
          <w:color w:val="FFFFFF"/>
          <w:sz w:val="20"/>
          <w:szCs w:val="20"/>
          <w:bdr w:val="single" w:sz="2" w:space="1" w:color="D9D9E3" w:frame="1"/>
        </w:rPr>
        <w:t xml:space="preserve"> Employees </w:t>
      </w:r>
      <w:proofErr w:type="gramStart"/>
      <w:r w:rsidRPr="00D8327B">
        <w:rPr>
          <w:rFonts w:ascii="inherit" w:eastAsia="Times New Roman" w:hAnsi="inherit" w:cs="Courier New"/>
          <w:color w:val="FFFFFF"/>
          <w:sz w:val="20"/>
          <w:szCs w:val="20"/>
          <w:bdr w:val="single" w:sz="2" w:space="1" w:color="D9D9E3" w:frame="1"/>
        </w:rPr>
        <w:t xml:space="preserve">( </w:t>
      </w:r>
      <w:proofErr w:type="spellStart"/>
      <w:r w:rsidRPr="00D8327B">
        <w:rPr>
          <w:rFonts w:ascii="inherit" w:eastAsia="Times New Roman" w:hAnsi="inherit" w:cs="Courier New"/>
          <w:color w:val="FFFFFF"/>
          <w:sz w:val="20"/>
          <w:szCs w:val="20"/>
          <w:bdr w:val="single" w:sz="2" w:space="1" w:color="D9D9E3" w:frame="1"/>
        </w:rPr>
        <w:t>EmployeeID</w:t>
      </w:r>
      <w:proofErr w:type="spellEnd"/>
      <w:proofErr w:type="gramEnd"/>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PRIMARY</w:t>
      </w:r>
      <w:r w:rsidRPr="00D8327B">
        <w:rPr>
          <w:rFonts w:ascii="inherit" w:eastAsia="Times New Roman" w:hAnsi="inherit" w:cs="Courier New"/>
          <w:color w:val="FFFFFF"/>
          <w:sz w:val="20"/>
          <w:szCs w:val="20"/>
          <w:bdr w:val="single" w:sz="2" w:space="1" w:color="D9D9E3" w:frame="1"/>
        </w:rPr>
        <w:t xml:space="preserve"> KEY, Age </w:t>
      </w:r>
      <w:r w:rsidRPr="00D8327B">
        <w:rPr>
          <w:rFonts w:ascii="inherit" w:eastAsia="Times New Roman" w:hAnsi="inherit" w:cs="Courier New"/>
          <w:color w:val="DF3079"/>
          <w:sz w:val="20"/>
          <w:szCs w:val="20"/>
          <w:bdr w:val="single" w:sz="2" w:space="0" w:color="D9D9E3" w:frame="1"/>
        </w:rPr>
        <w:t>INT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2E95D3"/>
          <w:sz w:val="20"/>
          <w:szCs w:val="20"/>
          <w:bdr w:val="single" w:sz="2" w:space="0" w:color="D9D9E3" w:frame="1"/>
        </w:rPr>
        <w:t>CHECK</w:t>
      </w:r>
      <w:r w:rsidRPr="00D8327B">
        <w:rPr>
          <w:rFonts w:ascii="inherit" w:eastAsia="Times New Roman" w:hAnsi="inherit" w:cs="Courier New"/>
          <w:color w:val="FFFFFF"/>
          <w:sz w:val="20"/>
          <w:szCs w:val="20"/>
          <w:bdr w:val="single" w:sz="2" w:space="1" w:color="D9D9E3" w:frame="1"/>
        </w:rPr>
        <w:t xml:space="preserve"> (Age </w:t>
      </w:r>
      <w:r w:rsidRPr="00D8327B">
        <w:rPr>
          <w:rFonts w:ascii="inherit" w:eastAsia="Times New Roman" w:hAnsi="inherit" w:cs="Courier New"/>
          <w:color w:val="FFFFFF"/>
          <w:sz w:val="20"/>
          <w:szCs w:val="20"/>
          <w:bdr w:val="single" w:sz="2" w:space="0" w:color="D9D9E3" w:frame="1"/>
        </w:rPr>
        <w:t>&gt;=</w:t>
      </w:r>
      <w:r w:rsidRPr="00D8327B">
        <w:rPr>
          <w:rFonts w:ascii="inherit" w:eastAsia="Times New Roman" w:hAnsi="inherit" w:cs="Courier New"/>
          <w:color w:val="FFFFFF"/>
          <w:sz w:val="20"/>
          <w:szCs w:val="20"/>
          <w:bdr w:val="single" w:sz="2" w:space="1" w:color="D9D9E3" w:frame="1"/>
        </w:rPr>
        <w:t xml:space="preserve"> </w:t>
      </w:r>
      <w:r w:rsidRPr="00D8327B">
        <w:rPr>
          <w:rFonts w:ascii="inherit" w:eastAsia="Times New Roman" w:hAnsi="inherit" w:cs="Courier New"/>
          <w:color w:val="DF3079"/>
          <w:sz w:val="20"/>
          <w:szCs w:val="20"/>
          <w:bdr w:val="single" w:sz="2" w:space="0" w:color="D9D9E3" w:frame="1"/>
        </w:rPr>
        <w:t>18</w:t>
      </w:r>
      <w:r w:rsidRPr="00D8327B">
        <w:rPr>
          <w:rFonts w:ascii="inherit" w:eastAsia="Times New Roman" w:hAnsi="inherit" w:cs="Courier New"/>
          <w:color w:val="FFFFFF"/>
          <w:sz w:val="20"/>
          <w:szCs w:val="20"/>
          <w:bdr w:val="single" w:sz="2" w:space="1" w:color="D9D9E3" w:frame="1"/>
        </w:rPr>
        <w:t xml:space="preserve">) ); </w:t>
      </w:r>
    </w:p>
    <w:p w:rsidR="00D8327B" w:rsidRPr="00D8327B" w:rsidRDefault="00D8327B" w:rsidP="00D8327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D8327B">
        <w:rPr>
          <w:rFonts w:ascii="Segoe UI" w:eastAsia="Times New Roman" w:hAnsi="Segoe UI" w:cs="Segoe UI"/>
          <w:color w:val="374151"/>
          <w:sz w:val="24"/>
          <w:szCs w:val="24"/>
        </w:rPr>
        <w:t>Key constraints are essential for maintaining data integrity, enforcing relationships between tables, and preventing the introduction of inconsistent or invalid data into the database.</w:t>
      </w:r>
    </w:p>
    <w:p w:rsidR="00DC4D43" w:rsidRDefault="00DC4D43">
      <w:bookmarkStart w:id="0" w:name="_GoBack"/>
      <w:bookmarkEnd w:id="0"/>
    </w:p>
    <w:sectPr w:rsidR="00DC4D43" w:rsidSect="00C71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F2C69"/>
    <w:multiLevelType w:val="multilevel"/>
    <w:tmpl w:val="08A05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762"/>
    <w:rsid w:val="00C04762"/>
    <w:rsid w:val="00C712A9"/>
    <w:rsid w:val="00D8327B"/>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27B"/>
    <w:rPr>
      <w:b/>
      <w:bCs/>
    </w:rPr>
  </w:style>
  <w:style w:type="paragraph" w:styleId="HTMLPreformatted">
    <w:name w:val="HTML Preformatted"/>
    <w:basedOn w:val="Normal"/>
    <w:link w:val="HTMLPreformattedChar"/>
    <w:uiPriority w:val="99"/>
    <w:semiHidden/>
    <w:unhideWhenUsed/>
    <w:rsid w:val="00D8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2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327B"/>
    <w:rPr>
      <w:rFonts w:ascii="Courier New" w:eastAsia="Times New Roman" w:hAnsi="Courier New" w:cs="Courier New"/>
      <w:sz w:val="20"/>
      <w:szCs w:val="20"/>
    </w:rPr>
  </w:style>
  <w:style w:type="character" w:customStyle="1" w:styleId="hljs-keyword">
    <w:name w:val="hljs-keyword"/>
    <w:basedOn w:val="DefaultParagraphFont"/>
    <w:rsid w:val="00D8327B"/>
  </w:style>
  <w:style w:type="character" w:customStyle="1" w:styleId="hljs-type">
    <w:name w:val="hljs-type"/>
    <w:basedOn w:val="DefaultParagraphFont"/>
    <w:rsid w:val="00D8327B"/>
  </w:style>
  <w:style w:type="character" w:customStyle="1" w:styleId="hljs-number">
    <w:name w:val="hljs-number"/>
    <w:basedOn w:val="DefaultParagraphFont"/>
    <w:rsid w:val="00D8327B"/>
  </w:style>
  <w:style w:type="character" w:customStyle="1" w:styleId="hljs-operator">
    <w:name w:val="hljs-operator"/>
    <w:basedOn w:val="DefaultParagraphFont"/>
    <w:rsid w:val="00D83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27B"/>
    <w:rPr>
      <w:b/>
      <w:bCs/>
    </w:rPr>
  </w:style>
  <w:style w:type="paragraph" w:styleId="HTMLPreformatted">
    <w:name w:val="HTML Preformatted"/>
    <w:basedOn w:val="Normal"/>
    <w:link w:val="HTMLPreformattedChar"/>
    <w:uiPriority w:val="99"/>
    <w:semiHidden/>
    <w:unhideWhenUsed/>
    <w:rsid w:val="00D8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2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327B"/>
    <w:rPr>
      <w:rFonts w:ascii="Courier New" w:eastAsia="Times New Roman" w:hAnsi="Courier New" w:cs="Courier New"/>
      <w:sz w:val="20"/>
      <w:szCs w:val="20"/>
    </w:rPr>
  </w:style>
  <w:style w:type="character" w:customStyle="1" w:styleId="hljs-keyword">
    <w:name w:val="hljs-keyword"/>
    <w:basedOn w:val="DefaultParagraphFont"/>
    <w:rsid w:val="00D8327B"/>
  </w:style>
  <w:style w:type="character" w:customStyle="1" w:styleId="hljs-type">
    <w:name w:val="hljs-type"/>
    <w:basedOn w:val="DefaultParagraphFont"/>
    <w:rsid w:val="00D8327B"/>
  </w:style>
  <w:style w:type="character" w:customStyle="1" w:styleId="hljs-number">
    <w:name w:val="hljs-number"/>
    <w:basedOn w:val="DefaultParagraphFont"/>
    <w:rsid w:val="00D8327B"/>
  </w:style>
  <w:style w:type="character" w:customStyle="1" w:styleId="hljs-operator">
    <w:name w:val="hljs-operator"/>
    <w:basedOn w:val="DefaultParagraphFont"/>
    <w:rsid w:val="00D8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16451">
      <w:bodyDiv w:val="1"/>
      <w:marLeft w:val="0"/>
      <w:marRight w:val="0"/>
      <w:marTop w:val="0"/>
      <w:marBottom w:val="0"/>
      <w:divBdr>
        <w:top w:val="none" w:sz="0" w:space="0" w:color="auto"/>
        <w:left w:val="none" w:sz="0" w:space="0" w:color="auto"/>
        <w:bottom w:val="none" w:sz="0" w:space="0" w:color="auto"/>
        <w:right w:val="none" w:sz="0" w:space="0" w:color="auto"/>
      </w:divBdr>
      <w:divsChild>
        <w:div w:id="1204907066">
          <w:marLeft w:val="0"/>
          <w:marRight w:val="0"/>
          <w:marTop w:val="0"/>
          <w:marBottom w:val="0"/>
          <w:divBdr>
            <w:top w:val="single" w:sz="2" w:space="0" w:color="D9D9E3"/>
            <w:left w:val="single" w:sz="2" w:space="0" w:color="D9D9E3"/>
            <w:bottom w:val="single" w:sz="2" w:space="0" w:color="D9D9E3"/>
            <w:right w:val="single" w:sz="2" w:space="0" w:color="D9D9E3"/>
          </w:divBdr>
          <w:divsChild>
            <w:div w:id="763838936">
              <w:marLeft w:val="0"/>
              <w:marRight w:val="0"/>
              <w:marTop w:val="0"/>
              <w:marBottom w:val="0"/>
              <w:divBdr>
                <w:top w:val="single" w:sz="2" w:space="0" w:color="D9D9E3"/>
                <w:left w:val="single" w:sz="2" w:space="0" w:color="D9D9E3"/>
                <w:bottom w:val="single" w:sz="2" w:space="0" w:color="D9D9E3"/>
                <w:right w:val="single" w:sz="2" w:space="0" w:color="D9D9E3"/>
              </w:divBdr>
            </w:div>
            <w:div w:id="69724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6269">
          <w:marLeft w:val="0"/>
          <w:marRight w:val="0"/>
          <w:marTop w:val="0"/>
          <w:marBottom w:val="0"/>
          <w:divBdr>
            <w:top w:val="single" w:sz="2" w:space="0" w:color="D9D9E3"/>
            <w:left w:val="single" w:sz="2" w:space="0" w:color="D9D9E3"/>
            <w:bottom w:val="single" w:sz="2" w:space="0" w:color="D9D9E3"/>
            <w:right w:val="single" w:sz="2" w:space="0" w:color="D9D9E3"/>
          </w:divBdr>
          <w:divsChild>
            <w:div w:id="423959637">
              <w:marLeft w:val="0"/>
              <w:marRight w:val="0"/>
              <w:marTop w:val="0"/>
              <w:marBottom w:val="0"/>
              <w:divBdr>
                <w:top w:val="single" w:sz="2" w:space="0" w:color="D9D9E3"/>
                <w:left w:val="single" w:sz="2" w:space="0" w:color="D9D9E3"/>
                <w:bottom w:val="single" w:sz="2" w:space="0" w:color="D9D9E3"/>
                <w:right w:val="single" w:sz="2" w:space="0" w:color="D9D9E3"/>
              </w:divBdr>
            </w:div>
            <w:div w:id="175597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38958">
          <w:marLeft w:val="0"/>
          <w:marRight w:val="0"/>
          <w:marTop w:val="0"/>
          <w:marBottom w:val="0"/>
          <w:divBdr>
            <w:top w:val="single" w:sz="2" w:space="0" w:color="D9D9E3"/>
            <w:left w:val="single" w:sz="2" w:space="0" w:color="D9D9E3"/>
            <w:bottom w:val="single" w:sz="2" w:space="0" w:color="D9D9E3"/>
            <w:right w:val="single" w:sz="2" w:space="0" w:color="D9D9E3"/>
          </w:divBdr>
          <w:divsChild>
            <w:div w:id="98304126">
              <w:marLeft w:val="0"/>
              <w:marRight w:val="0"/>
              <w:marTop w:val="0"/>
              <w:marBottom w:val="0"/>
              <w:divBdr>
                <w:top w:val="single" w:sz="2" w:space="0" w:color="D9D9E3"/>
                <w:left w:val="single" w:sz="2" w:space="0" w:color="D9D9E3"/>
                <w:bottom w:val="single" w:sz="2" w:space="0" w:color="D9D9E3"/>
                <w:right w:val="single" w:sz="2" w:space="0" w:color="D9D9E3"/>
              </w:divBdr>
            </w:div>
            <w:div w:id="196144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911432">
          <w:marLeft w:val="0"/>
          <w:marRight w:val="0"/>
          <w:marTop w:val="0"/>
          <w:marBottom w:val="0"/>
          <w:divBdr>
            <w:top w:val="single" w:sz="2" w:space="0" w:color="D9D9E3"/>
            <w:left w:val="single" w:sz="2" w:space="0" w:color="D9D9E3"/>
            <w:bottom w:val="single" w:sz="2" w:space="0" w:color="D9D9E3"/>
            <w:right w:val="single" w:sz="2" w:space="0" w:color="D9D9E3"/>
          </w:divBdr>
          <w:divsChild>
            <w:div w:id="309943215">
              <w:marLeft w:val="0"/>
              <w:marRight w:val="0"/>
              <w:marTop w:val="0"/>
              <w:marBottom w:val="0"/>
              <w:divBdr>
                <w:top w:val="single" w:sz="2" w:space="0" w:color="D9D9E3"/>
                <w:left w:val="single" w:sz="2" w:space="0" w:color="D9D9E3"/>
                <w:bottom w:val="single" w:sz="2" w:space="0" w:color="D9D9E3"/>
                <w:right w:val="single" w:sz="2" w:space="0" w:color="D9D9E3"/>
              </w:divBdr>
            </w:div>
            <w:div w:id="212835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2024-01-31T17:29:00Z</dcterms:created>
  <dcterms:modified xsi:type="dcterms:W3CDTF">2024-01-31T17:29:00Z</dcterms:modified>
</cp:coreProperties>
</file>