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D39F" w14:textId="77777777" w:rsidR="008A37CA" w:rsidRPr="008A37CA" w:rsidRDefault="008A37CA" w:rsidP="008A37CA">
      <w:pPr>
        <w:spacing w:after="60"/>
      </w:pPr>
      <w:r w:rsidRPr="008A37CA">
        <w:rPr>
          <w:rFonts w:ascii="Roboto" w:hAnsi="Roboto"/>
          <w:color w:val="38761D"/>
          <w:sz w:val="52"/>
          <w:szCs w:val="52"/>
        </w:rPr>
        <w:t>Practice Interview Questions</w:t>
      </w:r>
    </w:p>
    <w:p w14:paraId="56A249F6" w14:textId="77777777" w:rsidR="008A37CA" w:rsidRPr="008A37CA" w:rsidRDefault="008A37CA" w:rsidP="008A37CA">
      <w:pPr>
        <w:spacing w:before="400" w:after="120"/>
        <w:outlineLvl w:val="0"/>
        <w:rPr>
          <w:b/>
          <w:bCs/>
          <w:kern w:val="36"/>
          <w:sz w:val="48"/>
          <w:szCs w:val="48"/>
        </w:rPr>
      </w:pPr>
      <w:r w:rsidRPr="008A37CA">
        <w:rPr>
          <w:rFonts w:ascii="Roboto" w:hAnsi="Roboto"/>
          <w:color w:val="000000"/>
          <w:kern w:val="36"/>
          <w:sz w:val="40"/>
          <w:szCs w:val="40"/>
        </w:rPr>
        <w:t>Data Wrangling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7CA" w:rsidRPr="008A37CA" w14:paraId="1C1D8F51" w14:textId="77777777" w:rsidTr="008A37CA">
        <w:tc>
          <w:tcPr>
            <w:tcW w:w="9350" w:type="dxa"/>
          </w:tcPr>
          <w:p w14:paraId="761EF157" w14:textId="77777777" w:rsidR="008A37CA" w:rsidRPr="008A37CA" w:rsidRDefault="008A37CA" w:rsidP="005B7E74">
            <w:pPr>
              <w:spacing w:before="360" w:after="120"/>
              <w:outlineLvl w:val="1"/>
              <w:rPr>
                <w:b/>
                <w:bCs/>
                <w:sz w:val="36"/>
                <w:szCs w:val="36"/>
              </w:rPr>
            </w:pPr>
            <w:r w:rsidRPr="008A37CA">
              <w:rPr>
                <w:rFonts w:ascii="Roboto" w:hAnsi="Roboto"/>
                <w:color w:val="000000"/>
                <w:sz w:val="32"/>
                <w:szCs w:val="32"/>
              </w:rPr>
              <w:t>Pandas</w:t>
            </w:r>
          </w:p>
        </w:tc>
      </w:tr>
      <w:tr w:rsidR="008A37CA" w:rsidRPr="008A37CA" w14:paraId="3D594B35" w14:textId="77777777" w:rsidTr="008A37CA">
        <w:tc>
          <w:tcPr>
            <w:tcW w:w="9350" w:type="dxa"/>
          </w:tcPr>
          <w:p w14:paraId="016C9640" w14:textId="77777777" w:rsidR="008A37CA" w:rsidRPr="00896AFF" w:rsidRDefault="008A37CA" w:rsidP="005B7E74">
            <w:pPr>
              <w:numPr>
                <w:ilvl w:val="0"/>
                <w:numId w:val="1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What data structures does pandas introduce which aren’t native to Python?</w:t>
            </w:r>
          </w:p>
          <w:p w14:paraId="6AB9EB13" w14:textId="77777777" w:rsidR="008A37CA" w:rsidRDefault="008A37CA" w:rsidP="008A37CA">
            <w:pPr>
              <w:pStyle w:val="NormalWeb"/>
              <w:spacing w:before="0" w:beforeAutospacing="0" w:after="0" w:line="336" w:lineRule="atLeast"/>
              <w:textAlignment w:val="baseline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06CC674" w14:textId="77777777" w:rsidR="008A37CA" w:rsidRDefault="008A37CA" w:rsidP="008A37CA">
            <w:pPr>
              <w:pStyle w:val="NormalWeb"/>
              <w:spacing w:before="0" w:beforeAutospacing="0" w:after="0" w:line="336" w:lineRule="atLeast"/>
              <w:textAlignment w:val="baseline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pandas introduces two new data structures to Python -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hyperlink r:id="rId5" w:anchor="series" w:history="1">
              <w:r>
                <w:rPr>
                  <w:rStyle w:val="Hyperlink"/>
                  <w:rFonts w:ascii="inherit" w:hAnsi="inherit" w:cs="Arial"/>
                  <w:b/>
                  <w:bCs/>
                  <w:color w:val="333333"/>
                  <w:sz w:val="27"/>
                  <w:szCs w:val="27"/>
                  <w:bdr w:val="none" w:sz="0" w:space="0" w:color="auto" w:frame="1"/>
                </w:rPr>
                <w:t>Series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and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hyperlink r:id="rId6" w:anchor="dataframe" w:history="1">
              <w:proofErr w:type="spellStart"/>
              <w:r>
                <w:rPr>
                  <w:rStyle w:val="Hyperlink"/>
                  <w:rFonts w:ascii="inherit" w:hAnsi="inherit" w:cs="Arial"/>
                  <w:b/>
                  <w:bCs/>
                  <w:color w:val="333333"/>
                  <w:sz w:val="27"/>
                  <w:szCs w:val="27"/>
                  <w:bdr w:val="none" w:sz="0" w:space="0" w:color="auto" w:frame="1"/>
                </w:rPr>
                <w:t>DataFrame</w:t>
              </w:r>
              <w:proofErr w:type="spellEnd"/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, both of which are built on top of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hyperlink r:id="rId7" w:history="1">
              <w:r>
                <w:rPr>
                  <w:rStyle w:val="Hyperlink"/>
                  <w:rFonts w:ascii="inherit" w:hAnsi="inherit" w:cs="Arial"/>
                  <w:b/>
                  <w:bCs/>
                  <w:color w:val="333333"/>
                  <w:sz w:val="27"/>
                  <w:szCs w:val="27"/>
                  <w:bdr w:val="none" w:sz="0" w:space="0" w:color="auto" w:frame="1"/>
                </w:rPr>
                <w:t>NumPy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(this means it's fast).</w:t>
            </w:r>
          </w:p>
          <w:p w14:paraId="4D57549C" w14:textId="77777777" w:rsidR="008A37CA" w:rsidRDefault="008A37CA" w:rsidP="008A37CA">
            <w:pPr>
              <w:pStyle w:val="Heading3"/>
              <w:spacing w:before="0"/>
              <w:textAlignment w:val="baseline"/>
              <w:rPr>
                <w:color w:val="181818"/>
              </w:rPr>
            </w:pPr>
          </w:p>
          <w:p w14:paraId="220D4BB0" w14:textId="080609FD" w:rsidR="008A37CA" w:rsidRDefault="008A37CA" w:rsidP="008A37CA">
            <w:pPr>
              <w:pStyle w:val="Heading3"/>
              <w:spacing w:before="0"/>
              <w:textAlignment w:val="baseline"/>
              <w:rPr>
                <w:color w:val="181818"/>
              </w:rPr>
            </w:pPr>
            <w:r w:rsidRPr="00896AFF">
              <w:rPr>
                <w:color w:val="181818"/>
                <w:highlight w:val="yellow"/>
              </w:rPr>
              <w:t xml:space="preserve">Extra: </w:t>
            </w:r>
            <w:r w:rsidRPr="00896AFF">
              <w:rPr>
                <w:color w:val="181818"/>
                <w:highlight w:val="yellow"/>
              </w:rPr>
              <w:t>What is it</w:t>
            </w:r>
            <w:r w:rsidRPr="00896AFF">
              <w:rPr>
                <w:color w:val="181818"/>
                <w:highlight w:val="yellow"/>
              </w:rPr>
              <w:t xml:space="preserve"> Pandas</w:t>
            </w:r>
            <w:r w:rsidRPr="00896AFF">
              <w:rPr>
                <w:color w:val="181818"/>
                <w:highlight w:val="yellow"/>
              </w:rPr>
              <w:t>?</w:t>
            </w:r>
          </w:p>
          <w:p w14:paraId="350FE1E1" w14:textId="797C32A2" w:rsidR="008A37CA" w:rsidRPr="008A37CA" w:rsidRDefault="008A37CA" w:rsidP="008A37CA">
            <w:pPr>
              <w:pStyle w:val="NormalWeb"/>
              <w:spacing w:before="0" w:beforeAutospacing="0" w:after="0" w:line="336" w:lineRule="atLeast"/>
              <w:textAlignment w:val="baseline"/>
              <w:rPr>
                <w:rFonts w:ascii="Arial" w:hAnsi="Arial" w:cs="Arial"/>
                <w:color w:val="000000"/>
                <w:sz w:val="27"/>
                <w:szCs w:val="27"/>
              </w:rPr>
            </w:pPr>
            <w:hyperlink r:id="rId8" w:history="1">
              <w:r>
                <w:rPr>
                  <w:rStyle w:val="Hyperlink"/>
                  <w:rFonts w:ascii="inherit" w:hAnsi="inherit" w:cs="Arial"/>
                  <w:b/>
                  <w:bCs/>
                  <w:color w:val="333333"/>
                  <w:sz w:val="27"/>
                  <w:szCs w:val="27"/>
                  <w:bdr w:val="none" w:sz="0" w:space="0" w:color="auto" w:frame="1"/>
                </w:rPr>
                <w:t>pandas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is an open source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hyperlink r:id="rId9" w:history="1">
              <w:r>
                <w:rPr>
                  <w:rStyle w:val="Hyperlink"/>
                  <w:rFonts w:ascii="inherit" w:hAnsi="inherit" w:cs="Arial"/>
                  <w:b/>
                  <w:bCs/>
                  <w:color w:val="333333"/>
                  <w:sz w:val="27"/>
                  <w:szCs w:val="27"/>
                  <w:bdr w:val="none" w:sz="0" w:space="0" w:color="auto" w:frame="1"/>
                </w:rPr>
                <w:t>Python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library for data analysis. Python has always been great for prepping and munging data, but it's never been great for analysis - you'd usually end up using</w:t>
            </w:r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hyperlink r:id="rId10" w:history="1">
              <w:r>
                <w:rPr>
                  <w:rStyle w:val="Hyperlink"/>
                  <w:rFonts w:ascii="inherit" w:hAnsi="inherit" w:cs="Arial"/>
                  <w:b/>
                  <w:bCs/>
                  <w:color w:val="333333"/>
                  <w:sz w:val="27"/>
                  <w:szCs w:val="27"/>
                  <w:bdr w:val="none" w:sz="0" w:space="0" w:color="auto" w:frame="1"/>
                </w:rPr>
                <w:t>R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or loading it into a database and using SQL (or worse, Excel). pandas </w:t>
            </w:r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makes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 xml:space="preserve"> Python great for analysis.</w:t>
            </w:r>
          </w:p>
        </w:tc>
      </w:tr>
      <w:tr w:rsidR="008A37CA" w:rsidRPr="008A37CA" w14:paraId="1201E600" w14:textId="77777777" w:rsidTr="008A37CA">
        <w:tc>
          <w:tcPr>
            <w:tcW w:w="9350" w:type="dxa"/>
          </w:tcPr>
          <w:p w14:paraId="2CAF5EEC" w14:textId="77777777" w:rsidR="008A37CA" w:rsidRPr="00896AFF" w:rsidRDefault="008A37CA" w:rsidP="005B7E74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/>
                <w:color w:val="000000"/>
              </w:rPr>
            </w:pPr>
            <w:r w:rsidRPr="008A37CA">
              <w:rPr>
                <w:rFonts w:ascii="Roboto" w:hAnsi="Roboto"/>
                <w:b/>
                <w:bCs/>
                <w:color w:val="000000"/>
                <w:highlight w:val="yellow"/>
              </w:rPr>
              <w:t>Video:</w:t>
            </w:r>
            <w:r w:rsidRPr="008A37CA">
              <w:rPr>
                <w:rFonts w:ascii="Roboto" w:hAnsi="Roboto"/>
                <w:color w:val="000000"/>
                <w:highlight w:val="yellow"/>
              </w:rPr>
              <w:t xml:space="preserve"> How can you deal with missing values?</w:t>
            </w:r>
          </w:p>
          <w:p w14:paraId="6FE680F4" w14:textId="77777777" w:rsidR="00896AFF" w:rsidRDefault="00896AFF" w:rsidP="00896AFF">
            <w:pPr>
              <w:pStyle w:val="graf"/>
              <w:spacing w:before="90" w:beforeAutospacing="0" w:after="0" w:afterAutospacing="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several options we have for handling missing values.</w:t>
            </w:r>
          </w:p>
          <w:p w14:paraId="78EE11BD" w14:textId="77777777" w:rsidR="00896AFF" w:rsidRDefault="00896AFF" w:rsidP="00896AFF">
            <w:pPr>
              <w:pStyle w:val="graf"/>
              <w:numPr>
                <w:ilvl w:val="0"/>
                <w:numId w:val="4"/>
              </w:numPr>
              <w:spacing w:after="210" w:afterAutospacing="0"/>
              <w:ind w:left="45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DROP MISSING VALUES</w:t>
            </w:r>
          </w:p>
          <w:p w14:paraId="602B7EA9" w14:textId="77777777" w:rsidR="00896AFF" w:rsidRDefault="00896AFF" w:rsidP="00896AFF">
            <w:pPr>
              <w:pStyle w:val="graf"/>
              <w:numPr>
                <w:ilvl w:val="0"/>
                <w:numId w:val="4"/>
              </w:numPr>
              <w:spacing w:after="210" w:afterAutospacing="0"/>
              <w:ind w:left="45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FILL MISSING VALUES WITH TEST STATISTIC</w:t>
            </w:r>
          </w:p>
          <w:p w14:paraId="7FA71519" w14:textId="77777777" w:rsidR="00896AFF" w:rsidRDefault="00896AFF" w:rsidP="00896AFF">
            <w:pPr>
              <w:pStyle w:val="graf"/>
              <w:numPr>
                <w:ilvl w:val="0"/>
                <w:numId w:val="4"/>
              </w:numPr>
              <w:spacing w:after="0" w:afterAutospacing="0"/>
              <w:ind w:left="450"/>
              <w:rPr>
                <w:rFonts w:ascii="Georgia" w:hAnsi="Georgia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spacing w:val="-1"/>
                <w:sz w:val="32"/>
                <w:szCs w:val="32"/>
              </w:rPr>
              <w:t>PREDICT MISSING VALUE WITH A MACHINE LEARNING ALGORITHM</w:t>
            </w:r>
          </w:p>
          <w:p w14:paraId="7D581110" w14:textId="77777777" w:rsidR="00896AFF" w:rsidRPr="008A37CA" w:rsidRDefault="00896AFF" w:rsidP="00896AFF">
            <w:pPr>
              <w:textAlignment w:val="baseline"/>
              <w:rPr>
                <w:rFonts w:ascii="Garamond" w:hAnsi="Garamond"/>
                <w:color w:val="000000"/>
              </w:rPr>
            </w:pPr>
          </w:p>
          <w:p w14:paraId="5979C07B" w14:textId="4B21430E" w:rsidR="008A37CA" w:rsidRDefault="008A37CA" w:rsidP="008A37CA">
            <w:r>
              <w:lastRenderedPageBreak/>
              <w:fldChar w:fldCharType="begin"/>
            </w:r>
            <w:r>
              <w:instrText xml:space="preserve"> INCLUDEPICTURE "https://cdn-images-1.medium.com/max/800/1*_RA3mCS30Pr0vUxbp25Yxw.png"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007E219" wp14:editId="56B2592D">
                  <wp:extent cx="3833213" cy="3385595"/>
                  <wp:effectExtent l="0" t="0" r="2540" b="5715"/>
                  <wp:docPr id="1" name="Picture 1" descr="https://cdn-images-1.medium.com/max/800/1*_RA3mCS30Pr0vUxbp25Yx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-images-1.medium.com/max/800/1*_RA3mCS30Pr0vUxbp25Yx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24" cy="339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5A6FB42" w14:textId="77777777" w:rsidR="008A37CA" w:rsidRPr="008A37CA" w:rsidRDefault="008A37CA" w:rsidP="008A37CA">
            <w:pPr>
              <w:textAlignment w:val="baseline"/>
              <w:rPr>
                <w:rFonts w:ascii="Garamond" w:hAnsi="Garamond"/>
                <w:color w:val="000000"/>
              </w:rPr>
            </w:pPr>
          </w:p>
        </w:tc>
      </w:tr>
      <w:tr w:rsidR="008A37CA" w:rsidRPr="008A37CA" w14:paraId="771525EB" w14:textId="77777777" w:rsidTr="008A37CA">
        <w:tc>
          <w:tcPr>
            <w:tcW w:w="9350" w:type="dxa"/>
          </w:tcPr>
          <w:p w14:paraId="7D3D2A97" w14:textId="77777777" w:rsidR="008A37CA" w:rsidRPr="00896AFF" w:rsidRDefault="008A37CA" w:rsidP="00AB5126">
            <w:pPr>
              <w:numPr>
                <w:ilvl w:val="0"/>
                <w:numId w:val="1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lastRenderedPageBreak/>
              <w:t xml:space="preserve">What is the difference between </w:t>
            </w:r>
            <w:proofErr w:type="gramStart"/>
            <w:r w:rsidRPr="008A37CA">
              <w:rPr>
                <w:rFonts w:ascii="Roboto" w:hAnsi="Roboto"/>
                <w:color w:val="000000"/>
                <w:highlight w:val="yellow"/>
              </w:rPr>
              <w:t>the .</w:t>
            </w:r>
            <w:proofErr w:type="spellStart"/>
            <w:r w:rsidRPr="008A37CA">
              <w:rPr>
                <w:rFonts w:ascii="Roboto" w:hAnsi="Roboto"/>
                <w:color w:val="000000"/>
                <w:highlight w:val="yellow"/>
              </w:rPr>
              <w:t>loc</w:t>
            </w:r>
            <w:proofErr w:type="spellEnd"/>
            <w:proofErr w:type="gramEnd"/>
            <w:r w:rsidRPr="008A37CA">
              <w:rPr>
                <w:rFonts w:ascii="Roboto" w:hAnsi="Roboto"/>
                <w:color w:val="000000"/>
                <w:highlight w:val="yellow"/>
              </w:rPr>
              <w:t xml:space="preserve"> and the .</w:t>
            </w:r>
            <w:proofErr w:type="spellStart"/>
            <w:r w:rsidRPr="008A37CA">
              <w:rPr>
                <w:rFonts w:ascii="Roboto" w:hAnsi="Roboto"/>
                <w:color w:val="000000"/>
                <w:highlight w:val="yellow"/>
              </w:rPr>
              <w:t>iloc</w:t>
            </w:r>
            <w:proofErr w:type="spellEnd"/>
            <w:r w:rsidRPr="008A37CA">
              <w:rPr>
                <w:rFonts w:ascii="Roboto" w:hAnsi="Roboto"/>
                <w:color w:val="000000"/>
                <w:highlight w:val="yellow"/>
              </w:rPr>
              <w:t xml:space="preserve"> indexers?</w:t>
            </w:r>
          </w:p>
          <w:p w14:paraId="2747D481" w14:textId="45992BF4" w:rsidR="00AB5126" w:rsidRDefault="00AB5126" w:rsidP="00AB5126">
            <w:pPr>
              <w:numPr>
                <w:ilvl w:val="0"/>
                <w:numId w:val="1"/>
              </w:numPr>
              <w:ind w:right="480"/>
              <w:rPr>
                <w:rFonts w:ascii="Georgia" w:hAnsi="Georgia"/>
                <w:color w:val="333333"/>
              </w:rPr>
            </w:pPr>
            <w:proofErr w:type="gramStart"/>
            <w:r>
              <w:rPr>
                <w:rStyle w:val="pun"/>
                <w:rFonts w:ascii="Consolas" w:hAnsi="Consolas" w:cs="Consolas"/>
                <w:color w:val="666600"/>
                <w:shd w:val="clear" w:color="auto" w:fill="F4F4F4"/>
              </w:rPr>
              <w:t>.</w:t>
            </w:r>
            <w:proofErr w:type="spellStart"/>
            <w:r>
              <w:rPr>
                <w:rStyle w:val="pln"/>
                <w:rFonts w:ascii="Consolas" w:hAnsi="Consolas" w:cs="Consolas"/>
                <w:color w:val="666666"/>
                <w:shd w:val="clear" w:color="auto" w:fill="F4F4F4"/>
              </w:rPr>
              <w:t>loc</w:t>
            </w:r>
            <w:proofErr w:type="spellEnd"/>
            <w:proofErr w:type="gramEnd"/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 xml:space="preserve">is primarily label based, but may also be used with a </w:t>
            </w:r>
            <w:proofErr w:type="spellStart"/>
            <w:r>
              <w:rPr>
                <w:rFonts w:ascii="Georgia" w:hAnsi="Georgia"/>
                <w:color w:val="333333"/>
              </w:rPr>
              <w:t>boolean</w:t>
            </w:r>
            <w:proofErr w:type="spellEnd"/>
            <w:r>
              <w:rPr>
                <w:rFonts w:ascii="Georgia" w:hAnsi="Georgia"/>
                <w:color w:val="333333"/>
              </w:rPr>
              <w:t xml:space="preserve"> array.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proofErr w:type="gramStart"/>
            <w:r>
              <w:rPr>
                <w:rStyle w:val="pun"/>
                <w:rFonts w:ascii="Consolas" w:hAnsi="Consolas" w:cs="Consolas"/>
                <w:color w:val="666600"/>
                <w:shd w:val="clear" w:color="auto" w:fill="F4F4F4"/>
              </w:rPr>
              <w:t>.</w:t>
            </w:r>
            <w:proofErr w:type="spellStart"/>
            <w:r>
              <w:rPr>
                <w:rStyle w:val="pln"/>
                <w:rFonts w:ascii="Consolas" w:hAnsi="Consolas" w:cs="Consolas"/>
                <w:color w:val="666666"/>
                <w:shd w:val="clear" w:color="auto" w:fill="F4F4F4"/>
              </w:rPr>
              <w:t>loc</w:t>
            </w:r>
            <w:proofErr w:type="spellEnd"/>
            <w:proofErr w:type="gramEnd"/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>will raise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proofErr w:type="spellStart"/>
            <w:r>
              <w:rPr>
                <w:rStyle w:val="typ"/>
                <w:rFonts w:ascii="Consolas" w:hAnsi="Consolas" w:cs="Consolas"/>
                <w:color w:val="902000"/>
                <w:shd w:val="clear" w:color="auto" w:fill="F4F4F4"/>
              </w:rPr>
              <w:t>KeyError</w:t>
            </w:r>
            <w:proofErr w:type="spellEnd"/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 xml:space="preserve">when the items are not found. </w:t>
            </w:r>
          </w:p>
          <w:p w14:paraId="09B02572" w14:textId="77777777" w:rsidR="00AB5126" w:rsidRDefault="00AB5126" w:rsidP="00AB5126">
            <w:pPr>
              <w:numPr>
                <w:ilvl w:val="0"/>
                <w:numId w:val="1"/>
              </w:numPr>
              <w:ind w:right="480"/>
              <w:rPr>
                <w:rFonts w:ascii="Georgia" w:hAnsi="Georgia"/>
                <w:color w:val="333333"/>
              </w:rPr>
            </w:pPr>
            <w:proofErr w:type="gramStart"/>
            <w:r>
              <w:rPr>
                <w:rStyle w:val="pun"/>
                <w:rFonts w:ascii="Consolas" w:hAnsi="Consolas" w:cs="Consolas"/>
                <w:color w:val="666600"/>
                <w:shd w:val="clear" w:color="auto" w:fill="F4F4F4"/>
              </w:rPr>
              <w:t>.</w:t>
            </w:r>
            <w:proofErr w:type="spellStart"/>
            <w:r>
              <w:rPr>
                <w:rStyle w:val="pln"/>
                <w:rFonts w:ascii="Consolas" w:hAnsi="Consolas" w:cs="Consolas"/>
                <w:color w:val="666666"/>
                <w:shd w:val="clear" w:color="auto" w:fill="F4F4F4"/>
              </w:rPr>
              <w:t>iloc</w:t>
            </w:r>
            <w:proofErr w:type="spellEnd"/>
            <w:proofErr w:type="gramEnd"/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>is primarily integer position based (from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Style w:val="lit"/>
                <w:rFonts w:ascii="Consolas" w:hAnsi="Consolas" w:cs="Consolas"/>
                <w:color w:val="40A070"/>
                <w:shd w:val="clear" w:color="auto" w:fill="F4F4F4"/>
              </w:rPr>
              <w:t>0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>to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Style w:val="pln"/>
                <w:rFonts w:ascii="Consolas" w:hAnsi="Consolas" w:cs="Consolas"/>
                <w:color w:val="666666"/>
                <w:shd w:val="clear" w:color="auto" w:fill="F4F4F4"/>
              </w:rPr>
              <w:t>length</w:t>
            </w:r>
            <w:r>
              <w:rPr>
                <w:rStyle w:val="pun"/>
                <w:rFonts w:ascii="Consolas" w:hAnsi="Consolas" w:cs="Consolas"/>
                <w:color w:val="666600"/>
                <w:shd w:val="clear" w:color="auto" w:fill="F4F4F4"/>
              </w:rPr>
              <w:t>-</w:t>
            </w:r>
            <w:r>
              <w:rPr>
                <w:rStyle w:val="lit"/>
                <w:rFonts w:ascii="Consolas" w:hAnsi="Consolas" w:cs="Consolas"/>
                <w:color w:val="40A070"/>
                <w:shd w:val="clear" w:color="auto" w:fill="F4F4F4"/>
              </w:rPr>
              <w:t>1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 xml:space="preserve">of the axis), but may also be used with a </w:t>
            </w:r>
            <w:proofErr w:type="spellStart"/>
            <w:r>
              <w:rPr>
                <w:rFonts w:ascii="Georgia" w:hAnsi="Georgia"/>
                <w:color w:val="333333"/>
              </w:rPr>
              <w:t>boolean</w:t>
            </w:r>
            <w:proofErr w:type="spellEnd"/>
            <w:r>
              <w:rPr>
                <w:rFonts w:ascii="Georgia" w:hAnsi="Georgia"/>
                <w:color w:val="333333"/>
              </w:rPr>
              <w:t xml:space="preserve"> array.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proofErr w:type="gramStart"/>
            <w:r>
              <w:rPr>
                <w:rStyle w:val="pun"/>
                <w:rFonts w:ascii="Consolas" w:hAnsi="Consolas" w:cs="Consolas"/>
                <w:color w:val="666600"/>
                <w:shd w:val="clear" w:color="auto" w:fill="F4F4F4"/>
              </w:rPr>
              <w:t>.</w:t>
            </w:r>
            <w:proofErr w:type="spellStart"/>
            <w:r>
              <w:rPr>
                <w:rStyle w:val="pln"/>
                <w:rFonts w:ascii="Consolas" w:hAnsi="Consolas" w:cs="Consolas"/>
                <w:color w:val="666666"/>
                <w:shd w:val="clear" w:color="auto" w:fill="F4F4F4"/>
              </w:rPr>
              <w:t>iloc</w:t>
            </w:r>
            <w:proofErr w:type="spellEnd"/>
            <w:proofErr w:type="gramEnd"/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>will raise</w:t>
            </w:r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proofErr w:type="spellStart"/>
            <w:r>
              <w:rPr>
                <w:rStyle w:val="typ"/>
                <w:rFonts w:ascii="Consolas" w:hAnsi="Consolas" w:cs="Consolas"/>
                <w:color w:val="902000"/>
                <w:shd w:val="clear" w:color="auto" w:fill="F4F4F4"/>
              </w:rPr>
              <w:t>IndexError</w:t>
            </w:r>
            <w:proofErr w:type="spellEnd"/>
            <w:r>
              <w:rPr>
                <w:rStyle w:val="apple-converted-space"/>
                <w:rFonts w:ascii="Georgia" w:eastAsiaTheme="majorEastAsia" w:hAnsi="Georgia"/>
                <w:color w:val="333333"/>
              </w:rPr>
              <w:t> </w:t>
            </w:r>
            <w:r>
              <w:rPr>
                <w:rFonts w:ascii="Georgia" w:hAnsi="Georgia"/>
                <w:color w:val="333333"/>
              </w:rPr>
              <w:t>if a requested in</w:t>
            </w:r>
          </w:p>
          <w:p w14:paraId="6DE14B5D" w14:textId="77777777" w:rsidR="008A37CA" w:rsidRPr="008A37CA" w:rsidRDefault="008A37CA" w:rsidP="00AB5126">
            <w:pPr>
              <w:ind w:left="360"/>
              <w:textAlignment w:val="baseline"/>
              <w:rPr>
                <w:rFonts w:ascii="Roboto" w:hAnsi="Roboto"/>
                <w:color w:val="000000"/>
              </w:rPr>
            </w:pPr>
          </w:p>
        </w:tc>
      </w:tr>
      <w:tr w:rsidR="008A37CA" w:rsidRPr="008A37CA" w14:paraId="59A7ED90" w14:textId="77777777" w:rsidTr="008A37CA">
        <w:tc>
          <w:tcPr>
            <w:tcW w:w="9350" w:type="dxa"/>
          </w:tcPr>
          <w:p w14:paraId="2038098F" w14:textId="77777777" w:rsidR="008A37CA" w:rsidRPr="00896AFF" w:rsidRDefault="008A37CA" w:rsidP="005B7E74">
            <w:pPr>
              <w:numPr>
                <w:ilvl w:val="0"/>
                <w:numId w:val="1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What file formats for storing data do you know?</w:t>
            </w:r>
          </w:p>
          <w:p w14:paraId="68DF3756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JSON</w:t>
            </w:r>
          </w:p>
          <w:p w14:paraId="7565607B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CSV</w:t>
            </w:r>
          </w:p>
          <w:p w14:paraId="44FBA57D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TSV</w:t>
            </w:r>
          </w:p>
          <w:p w14:paraId="30AED278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Spreadsheets</w:t>
            </w:r>
          </w:p>
          <w:p w14:paraId="007B1FAA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Images</w:t>
            </w:r>
          </w:p>
          <w:p w14:paraId="6DB84F18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XML</w:t>
            </w:r>
          </w:p>
          <w:p w14:paraId="015CA162" w14:textId="0FDA7E12" w:rsidR="00AB5126" w:rsidRPr="008A37CA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HTML</w:t>
            </w:r>
          </w:p>
        </w:tc>
      </w:tr>
      <w:tr w:rsidR="008A37CA" w:rsidRPr="008A37CA" w14:paraId="4780C05C" w14:textId="77777777" w:rsidTr="008A37CA">
        <w:tc>
          <w:tcPr>
            <w:tcW w:w="9350" w:type="dxa"/>
          </w:tcPr>
          <w:p w14:paraId="4C232798" w14:textId="77777777" w:rsidR="008A37CA" w:rsidRPr="00896AFF" w:rsidRDefault="008A37CA" w:rsidP="005B7E74">
            <w:pPr>
              <w:numPr>
                <w:ilvl w:val="0"/>
                <w:numId w:val="1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What is the standard way of marking missing values in pandas?</w:t>
            </w:r>
          </w:p>
          <w:p w14:paraId="78855F1D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NA – Not Available</w:t>
            </w:r>
          </w:p>
          <w:p w14:paraId="5163E280" w14:textId="77777777" w:rsidR="00AB5126" w:rsidRDefault="00AB5126" w:rsidP="00AB5126">
            <w:pPr>
              <w:textAlignment w:val="baseline"/>
              <w:rPr>
                <w:rFonts w:ascii="Roboto" w:hAnsi="Roboto"/>
                <w:color w:val="000000"/>
              </w:rPr>
            </w:pPr>
            <w:proofErr w:type="spellStart"/>
            <w:r>
              <w:rPr>
                <w:rFonts w:ascii="Roboto" w:hAnsi="Roboto"/>
                <w:color w:val="000000"/>
              </w:rPr>
              <w:t>NaN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r w:rsidR="00896AFF">
              <w:rPr>
                <w:rFonts w:ascii="Roboto" w:hAnsi="Roboto"/>
                <w:color w:val="000000"/>
              </w:rPr>
              <w:t>–</w:t>
            </w:r>
            <w:r>
              <w:rPr>
                <w:rFonts w:ascii="Roboto" w:hAnsi="Roboto"/>
                <w:color w:val="000000"/>
              </w:rPr>
              <w:t xml:space="preserve"> </w:t>
            </w:r>
            <w:r w:rsidR="00896AFF">
              <w:rPr>
                <w:rFonts w:ascii="Roboto" w:hAnsi="Roboto"/>
                <w:color w:val="000000"/>
              </w:rPr>
              <w:t>Not a Number</w:t>
            </w:r>
          </w:p>
          <w:p w14:paraId="1A5199AA" w14:textId="3101EFD5" w:rsidR="00896AFF" w:rsidRPr="00896AFF" w:rsidRDefault="00896AFF" w:rsidP="00896AFF">
            <w:r>
              <w:rPr>
                <w:rFonts w:ascii="Arial" w:hAnsi="Arial" w:cs="Arial"/>
                <w:color w:val="3E4349"/>
                <w:sz w:val="22"/>
                <w:szCs w:val="22"/>
                <w:shd w:val="clear" w:color="auto" w:fill="EEEEEE"/>
              </w:rPr>
              <w:t>The choice of using</w:t>
            </w:r>
            <w:r>
              <w:rPr>
                <w:rStyle w:val="apple-converted-space"/>
                <w:rFonts w:ascii="Arial" w:hAnsi="Arial" w:cs="Arial"/>
                <w:color w:val="3E4349"/>
                <w:sz w:val="22"/>
                <w:szCs w:val="22"/>
                <w:shd w:val="clear" w:color="auto" w:fill="EEEEEE"/>
              </w:rPr>
              <w:t> </w:t>
            </w:r>
            <w:proofErr w:type="spellStart"/>
            <w:r>
              <w:rPr>
                <w:rStyle w:val="pre"/>
                <w:rFonts w:ascii="Courier New" w:hAnsi="Courier New" w:cs="Courier New"/>
                <w:color w:val="3E4349"/>
                <w:sz w:val="20"/>
                <w:szCs w:val="20"/>
              </w:rPr>
              <w:t>NaN</w:t>
            </w:r>
            <w:proofErr w:type="spellEnd"/>
            <w:r>
              <w:rPr>
                <w:rStyle w:val="apple-converted-space"/>
                <w:rFonts w:ascii="Arial" w:hAnsi="Arial" w:cs="Arial"/>
                <w:color w:val="3E4349"/>
                <w:sz w:val="22"/>
                <w:szCs w:val="22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3E4349"/>
                <w:sz w:val="22"/>
                <w:szCs w:val="22"/>
                <w:shd w:val="clear" w:color="auto" w:fill="EEEEEE"/>
              </w:rPr>
              <w:t>internally to denote missing data was largely for simplicity and performance reasons</w:t>
            </w:r>
          </w:p>
        </w:tc>
      </w:tr>
      <w:tr w:rsidR="008A37CA" w:rsidRPr="008A37CA" w14:paraId="5B3702B7" w14:textId="77777777" w:rsidTr="008A37CA">
        <w:tc>
          <w:tcPr>
            <w:tcW w:w="9350" w:type="dxa"/>
          </w:tcPr>
          <w:p w14:paraId="325A7ED2" w14:textId="77777777" w:rsidR="008A37CA" w:rsidRPr="00896AFF" w:rsidRDefault="008A37CA" w:rsidP="005B7E74">
            <w:pPr>
              <w:numPr>
                <w:ilvl w:val="0"/>
                <w:numId w:val="1"/>
              </w:numPr>
              <w:textAlignment w:val="baseline"/>
              <w:rPr>
                <w:rFonts w:ascii="Garamond" w:hAnsi="Garamond"/>
                <w:color w:val="000000"/>
              </w:rPr>
            </w:pPr>
            <w:r w:rsidRPr="008A37CA">
              <w:rPr>
                <w:rFonts w:ascii="Roboto" w:hAnsi="Roboto"/>
                <w:b/>
                <w:bCs/>
                <w:color w:val="000000"/>
              </w:rPr>
              <w:t>Video:</w:t>
            </w:r>
            <w:r w:rsidRPr="008A37CA">
              <w:rPr>
                <w:rFonts w:ascii="Roboto" w:hAnsi="Roboto"/>
                <w:color w:val="000000"/>
              </w:rPr>
              <w:t xml:space="preserve"> What features of pandas do you like particularly? Any that you dislike?</w:t>
            </w:r>
          </w:p>
          <w:p w14:paraId="46E8C296" w14:textId="77777777" w:rsidR="006F1CE5" w:rsidRDefault="006F1CE5" w:rsidP="006F1CE5">
            <w:r>
              <w:rPr>
                <w:rFonts w:ascii="Verdana" w:hAnsi="Verdana"/>
                <w:color w:val="222222"/>
                <w:sz w:val="21"/>
                <w:szCs w:val="21"/>
                <w:shd w:val="clear" w:color="auto" w:fill="FFFFFF"/>
              </w:rPr>
              <w:t>The ten functions that do the nearly the same thing. Merge and Join are probably the most irritating examples I run into.</w:t>
            </w:r>
          </w:p>
          <w:p w14:paraId="31606CB4" w14:textId="77777777" w:rsidR="00896AFF" w:rsidRPr="008A37CA" w:rsidRDefault="00896AFF" w:rsidP="00896AFF">
            <w:pPr>
              <w:textAlignment w:val="baseline"/>
              <w:rPr>
                <w:rFonts w:ascii="Garamond" w:hAnsi="Garamond"/>
                <w:color w:val="000000"/>
              </w:rPr>
            </w:pPr>
          </w:p>
        </w:tc>
      </w:tr>
      <w:tr w:rsidR="008A37CA" w:rsidRPr="008A37CA" w14:paraId="2E63FD75" w14:textId="77777777" w:rsidTr="008A37CA">
        <w:tc>
          <w:tcPr>
            <w:tcW w:w="9350" w:type="dxa"/>
          </w:tcPr>
          <w:p w14:paraId="6A7DCF9A" w14:textId="77777777" w:rsidR="008A37CA" w:rsidRDefault="008A37CA" w:rsidP="005B7E74">
            <w:pPr>
              <w:numPr>
                <w:ilvl w:val="0"/>
                <w:numId w:val="1"/>
              </w:numPr>
              <w:textAlignment w:val="baseline"/>
              <w:rPr>
                <w:rFonts w:ascii="Roboto" w:hAnsi="Roboto"/>
                <w:color w:val="000000"/>
              </w:rPr>
            </w:pPr>
            <w:r w:rsidRPr="008A37CA">
              <w:rPr>
                <w:rFonts w:ascii="Roboto" w:hAnsi="Roboto"/>
                <w:color w:val="000000"/>
              </w:rPr>
              <w:t xml:space="preserve">What kind of indexes exist in pandas </w:t>
            </w:r>
            <w:proofErr w:type="spellStart"/>
            <w:r w:rsidRPr="008A37CA">
              <w:rPr>
                <w:rFonts w:ascii="Roboto" w:hAnsi="Roboto"/>
                <w:color w:val="000000"/>
              </w:rPr>
              <w:t>DataFrames</w:t>
            </w:r>
            <w:proofErr w:type="spellEnd"/>
            <w:r w:rsidRPr="008A37CA">
              <w:rPr>
                <w:rFonts w:ascii="Roboto" w:hAnsi="Roboto"/>
                <w:color w:val="000000"/>
              </w:rPr>
              <w:t>?</w:t>
            </w:r>
          </w:p>
          <w:p w14:paraId="687011B3" w14:textId="77777777" w:rsidR="006F1CE5" w:rsidRPr="008A37CA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</w:p>
        </w:tc>
      </w:tr>
      <w:tr w:rsidR="008A37CA" w:rsidRPr="008A37CA" w14:paraId="795BFC3E" w14:textId="77777777" w:rsidTr="008A37CA">
        <w:tc>
          <w:tcPr>
            <w:tcW w:w="9350" w:type="dxa"/>
          </w:tcPr>
          <w:p w14:paraId="4CFF4DE4" w14:textId="77777777" w:rsidR="008A37CA" w:rsidRPr="008A37CA" w:rsidRDefault="008A37CA" w:rsidP="005B7E74">
            <w:pPr>
              <w:spacing w:before="360" w:after="120"/>
              <w:outlineLvl w:val="1"/>
              <w:rPr>
                <w:b/>
                <w:bCs/>
                <w:sz w:val="36"/>
                <w:szCs w:val="36"/>
              </w:rPr>
            </w:pPr>
            <w:r w:rsidRPr="008A37CA">
              <w:rPr>
                <w:rFonts w:ascii="Roboto" w:hAnsi="Roboto"/>
                <w:color w:val="000000"/>
                <w:sz w:val="32"/>
                <w:szCs w:val="32"/>
              </w:rPr>
              <w:lastRenderedPageBreak/>
              <w:t>SQL</w:t>
            </w:r>
          </w:p>
        </w:tc>
      </w:tr>
      <w:tr w:rsidR="008A37CA" w:rsidRPr="008A37CA" w14:paraId="73B11B49" w14:textId="77777777" w:rsidTr="008A37CA">
        <w:tc>
          <w:tcPr>
            <w:tcW w:w="9350" w:type="dxa"/>
          </w:tcPr>
          <w:p w14:paraId="410856C1" w14:textId="77777777" w:rsidR="008A37CA" w:rsidRPr="006F1CE5" w:rsidRDefault="008A37CA" w:rsidP="005B7E74">
            <w:pPr>
              <w:numPr>
                <w:ilvl w:val="0"/>
                <w:numId w:val="2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What are aggregations in SQL?</w:t>
            </w:r>
          </w:p>
          <w:p w14:paraId="58E8BD40" w14:textId="4D8ED8ED" w:rsidR="006F1CE5" w:rsidRPr="008A37CA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Sum / mean / count / min / max</w:t>
            </w:r>
          </w:p>
        </w:tc>
      </w:tr>
      <w:tr w:rsidR="008A37CA" w:rsidRPr="008A37CA" w14:paraId="3AB4A255" w14:textId="77777777" w:rsidTr="008A37CA">
        <w:tc>
          <w:tcPr>
            <w:tcW w:w="9350" w:type="dxa"/>
          </w:tcPr>
          <w:p w14:paraId="77F4FEDB" w14:textId="77777777" w:rsidR="008A37CA" w:rsidRPr="006F1CE5" w:rsidRDefault="008A37CA" w:rsidP="005B7E74">
            <w:pPr>
              <w:numPr>
                <w:ilvl w:val="0"/>
                <w:numId w:val="2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Can you explain the different types of SQL JOINs?</w:t>
            </w:r>
          </w:p>
          <w:p w14:paraId="6A2ACD5A" w14:textId="77777777" w:rsidR="006F1CE5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Join = inner join</w:t>
            </w:r>
          </w:p>
          <w:p w14:paraId="1A13D9E5" w14:textId="77777777" w:rsidR="006F1CE5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Full (outer) join</w:t>
            </w:r>
          </w:p>
          <w:p w14:paraId="422397F4" w14:textId="20091FF3" w:rsidR="006F1CE5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Left (outer) join</w:t>
            </w:r>
          </w:p>
          <w:p w14:paraId="6C70B3F5" w14:textId="191B761C" w:rsidR="006F1CE5" w:rsidRPr="008A37CA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Right (outer) join</w:t>
            </w:r>
          </w:p>
        </w:tc>
      </w:tr>
      <w:tr w:rsidR="008A37CA" w:rsidRPr="008A37CA" w14:paraId="12670609" w14:textId="77777777" w:rsidTr="008A37CA">
        <w:tc>
          <w:tcPr>
            <w:tcW w:w="9350" w:type="dxa"/>
          </w:tcPr>
          <w:p w14:paraId="7C24E43F" w14:textId="77777777" w:rsidR="008A37CA" w:rsidRPr="006F1CE5" w:rsidRDefault="008A37CA" w:rsidP="005B7E74">
            <w:pPr>
              <w:numPr>
                <w:ilvl w:val="0"/>
                <w:numId w:val="2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Give an example of some aggregation functions in SQL.</w:t>
            </w:r>
          </w:p>
          <w:p w14:paraId="3EC4791C" w14:textId="18131151" w:rsidR="006F1CE5" w:rsidRPr="008A37CA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>Count(</w:t>
            </w:r>
            <w:proofErr w:type="spellStart"/>
            <w:r>
              <w:rPr>
                <w:rFonts w:ascii="Roboto" w:hAnsi="Roboto"/>
                <w:color w:val="000000"/>
              </w:rPr>
              <w:t>coulumn_name</w:t>
            </w:r>
            <w:proofErr w:type="spellEnd"/>
            <w:r>
              <w:rPr>
                <w:rFonts w:ascii="Roboto" w:hAnsi="Roboto"/>
                <w:color w:val="000000"/>
              </w:rPr>
              <w:t>) AS ….</w:t>
            </w:r>
          </w:p>
        </w:tc>
      </w:tr>
      <w:tr w:rsidR="008A37CA" w:rsidRPr="008A37CA" w14:paraId="011E45E8" w14:textId="77777777" w:rsidTr="008A37CA">
        <w:tc>
          <w:tcPr>
            <w:tcW w:w="9350" w:type="dxa"/>
          </w:tcPr>
          <w:p w14:paraId="2E8C03E7" w14:textId="77777777" w:rsidR="008A37CA" w:rsidRPr="006F1CE5" w:rsidRDefault="008A37CA" w:rsidP="005B7E74">
            <w:pPr>
              <w:numPr>
                <w:ilvl w:val="0"/>
                <w:numId w:val="2"/>
              </w:numPr>
              <w:textAlignment w:val="baseline"/>
              <w:rPr>
                <w:rFonts w:ascii="Roboto" w:hAnsi="Roboto"/>
                <w:color w:val="000000"/>
                <w:highlight w:val="yellow"/>
              </w:rPr>
            </w:pPr>
            <w:r w:rsidRPr="008A37CA">
              <w:rPr>
                <w:rFonts w:ascii="Roboto" w:hAnsi="Roboto"/>
                <w:color w:val="000000"/>
                <w:highlight w:val="yellow"/>
              </w:rPr>
              <w:t>Can you explain the difference between the WHERE and HAVING filters?</w:t>
            </w:r>
          </w:p>
          <w:p w14:paraId="155F391A" w14:textId="0543632D" w:rsidR="006F1CE5" w:rsidRPr="008A37CA" w:rsidRDefault="006F1CE5" w:rsidP="006F1CE5">
            <w:pPr>
              <w:textAlignment w:val="baseline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 xml:space="preserve">Since “WHERE” </w:t>
            </w:r>
            <w:proofErr w:type="spellStart"/>
            <w:r>
              <w:rPr>
                <w:rFonts w:ascii="Roboto" w:hAnsi="Roboto"/>
                <w:color w:val="000000"/>
              </w:rPr>
              <w:t>can not</w:t>
            </w:r>
            <w:proofErr w:type="spellEnd"/>
            <w:r>
              <w:rPr>
                <w:rFonts w:ascii="Roboto" w:hAnsi="Roboto"/>
                <w:color w:val="000000"/>
              </w:rPr>
              <w:t xml:space="preserve"> be used over aggregated queries, we use “HAVING” </w:t>
            </w:r>
          </w:p>
        </w:tc>
      </w:tr>
    </w:tbl>
    <w:p w14:paraId="083513F9" w14:textId="77777777" w:rsidR="003462FD" w:rsidRDefault="00E54265" w:rsidP="008A37CA"/>
    <w:p w14:paraId="056389BC" w14:textId="77777777" w:rsidR="00993440" w:rsidRDefault="00993440" w:rsidP="008A37CA"/>
    <w:p w14:paraId="3BF9480C" w14:textId="77777777" w:rsidR="00993440" w:rsidRPr="00993440" w:rsidRDefault="00993440" w:rsidP="00993440"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Büyük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993440">
        <w:fldChar w:fldCharType="begin"/>
      </w:r>
      <w:r w:rsidRPr="00993440">
        <w:instrText xml:space="preserve"> HYPERLINK "http://www.cumhuriyet.com.tr/etiket/sinema" \t "_blank" </w:instrText>
      </w:r>
      <w:r w:rsidRPr="00993440">
        <w:fldChar w:fldCharType="separate"/>
      </w:r>
      <w:r w:rsidRPr="00993440">
        <w:rPr>
          <w:rFonts w:ascii="Arial" w:hAnsi="Arial" w:cs="Arial"/>
          <w:color w:val="ED1C24"/>
          <w:sz w:val="23"/>
          <w:szCs w:val="23"/>
          <w:u w:val="single"/>
        </w:rPr>
        <w:t>sinema</w:t>
      </w:r>
      <w:proofErr w:type="spellEnd"/>
      <w:r w:rsidRPr="00993440">
        <w:fldChar w:fldCharType="end"/>
      </w:r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festivalleri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kaçınılmaz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olarak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yeniden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yapılanma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süreci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içindeler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Eski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hedeflerin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ideallerin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alışkanlıkların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sürdürülemeyeceği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ortada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Hızlı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ve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köktenci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bir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değişim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yaşanıyor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Teknolojik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gelişmelerin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sinemayı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bilgisayarımıza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ve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cebimize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soktuğu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televizyon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formatının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giderek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egemenlik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kurduğu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bir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sunum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patlamasına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nasıl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uyum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sağlamalı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? Her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konu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masaya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yatırılmış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durumda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Kimin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için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festival?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Hangi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sanat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sineması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?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Hangi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ana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akım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?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Hangi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bağımsız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sanat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çizgisi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?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Hangi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amaçla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hangi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jüri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? Kimi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kime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rağmen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hangi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nedenlerle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nasıl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desteklemeli</w:t>
      </w:r>
      <w:proofErr w:type="spellEnd"/>
      <w:r w:rsidRPr="00993440">
        <w:rPr>
          <w:rFonts w:ascii="Arial" w:hAnsi="Arial" w:cs="Arial"/>
          <w:color w:val="000000"/>
          <w:sz w:val="23"/>
          <w:szCs w:val="23"/>
          <w:shd w:val="clear" w:color="auto" w:fill="FFFFFF"/>
        </w:rPr>
        <w:t>?...</w:t>
      </w:r>
    </w:p>
    <w:p w14:paraId="56A79928" w14:textId="77777777" w:rsidR="00993440" w:rsidRDefault="00993440" w:rsidP="008A37CA"/>
    <w:sectPr w:rsidR="00993440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CAB"/>
    <w:multiLevelType w:val="multilevel"/>
    <w:tmpl w:val="FBE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463A8"/>
    <w:multiLevelType w:val="multilevel"/>
    <w:tmpl w:val="C61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93436"/>
    <w:multiLevelType w:val="multilevel"/>
    <w:tmpl w:val="8182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06B5E"/>
    <w:multiLevelType w:val="multilevel"/>
    <w:tmpl w:val="6238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CA"/>
    <w:rsid w:val="006F1CE5"/>
    <w:rsid w:val="00896AFF"/>
    <w:rsid w:val="008A37CA"/>
    <w:rsid w:val="008C3448"/>
    <w:rsid w:val="00910CCE"/>
    <w:rsid w:val="00993440"/>
    <w:rsid w:val="00AB5126"/>
    <w:rsid w:val="00E5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7825B"/>
  <w15:chartTrackingRefBased/>
  <w15:docId w15:val="{7C3C6168-E72A-D240-8A95-B0DFBD5A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A37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7C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7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A37C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A3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A37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A37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37CA"/>
  </w:style>
  <w:style w:type="character" w:customStyle="1" w:styleId="pun">
    <w:name w:val="pun"/>
    <w:basedOn w:val="DefaultParagraphFont"/>
    <w:rsid w:val="00AB5126"/>
  </w:style>
  <w:style w:type="character" w:customStyle="1" w:styleId="pln">
    <w:name w:val="pln"/>
    <w:basedOn w:val="DefaultParagraphFont"/>
    <w:rsid w:val="00AB5126"/>
  </w:style>
  <w:style w:type="character" w:customStyle="1" w:styleId="typ">
    <w:name w:val="typ"/>
    <w:basedOn w:val="DefaultParagraphFont"/>
    <w:rsid w:val="00AB5126"/>
  </w:style>
  <w:style w:type="character" w:customStyle="1" w:styleId="lit">
    <w:name w:val="lit"/>
    <w:basedOn w:val="DefaultParagraphFont"/>
    <w:rsid w:val="00AB5126"/>
  </w:style>
  <w:style w:type="character" w:customStyle="1" w:styleId="str">
    <w:name w:val="str"/>
    <w:basedOn w:val="DefaultParagraphFont"/>
    <w:rsid w:val="00AB5126"/>
  </w:style>
  <w:style w:type="character" w:customStyle="1" w:styleId="qlinkcontainer">
    <w:name w:val="qlink_container"/>
    <w:basedOn w:val="DefaultParagraphFont"/>
    <w:rsid w:val="00AB5126"/>
  </w:style>
  <w:style w:type="paragraph" w:customStyle="1" w:styleId="graf">
    <w:name w:val="graf"/>
    <w:basedOn w:val="Normal"/>
    <w:rsid w:val="00896AFF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89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dev/dsintro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dev/dsintro.html" TargetMode="External"/><Relationship Id="rId10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3</cp:revision>
  <dcterms:created xsi:type="dcterms:W3CDTF">2018-09-15T17:43:00Z</dcterms:created>
  <dcterms:modified xsi:type="dcterms:W3CDTF">2018-09-26T11:39:00Z</dcterms:modified>
</cp:coreProperties>
</file>