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5A3143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1F6813">
        <w:rPr>
          <w:rFonts w:ascii="Cascadia Mono" w:hAnsi="Cascadia Mono"/>
          <w:color w:val="000000" w:themeColor="text1"/>
          <w:highlight w:val="yellow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3AF3540" w14:textId="72801580" w:rsidR="00FF062B" w:rsidRPr="001F6813" w:rsidRDefault="00D045F2" w:rsidP="00FF062B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 w:rsidRPr="00FA7E63">
        <w:rPr>
          <w:rFonts w:ascii="Cascadia Mono" w:hAnsi="Cascadia Mono"/>
          <w:highlight w:val="yellow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77F70715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5AD7AD02" w14:textId="736D82C3" w:rsidR="00E23E0B" w:rsidRDefault="00E23E0B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Aşağıdaki </w:t>
      </w:r>
      <w:proofErr w:type="spellStart"/>
      <w:r>
        <w:rPr>
          <w:rFonts w:ascii="Cascadia Mono" w:hAnsi="Cascadia Mono"/>
          <w:sz w:val="24"/>
          <w:szCs w:val="24"/>
        </w:rPr>
        <w:t>fonskiyonlarda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IQueryablede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maliyeti daha da düşürür. </w:t>
      </w:r>
      <w:proofErr w:type="spellStart"/>
      <w:r>
        <w:rPr>
          <w:rFonts w:ascii="Cascadia Mono" w:hAnsi="Cascadia Mono"/>
          <w:sz w:val="24"/>
          <w:szCs w:val="24"/>
        </w:rPr>
        <w:t>IEnumrableda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maliyetlidir. Bu </w:t>
      </w:r>
      <w:proofErr w:type="spellStart"/>
      <w:r>
        <w:rPr>
          <w:rFonts w:ascii="Cascadia Mono" w:hAnsi="Cascadia Mono"/>
          <w:sz w:val="24"/>
          <w:szCs w:val="24"/>
        </w:rPr>
        <w:t>fonskiyonlar</w:t>
      </w:r>
      <w:proofErr w:type="spellEnd"/>
      <w:r>
        <w:rPr>
          <w:rFonts w:ascii="Cascadia Mono" w:hAnsi="Cascadia Mono"/>
          <w:sz w:val="24"/>
          <w:szCs w:val="24"/>
        </w:rPr>
        <w:t xml:space="preserve"> sorguyu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eder.</w:t>
      </w:r>
    </w:p>
    <w:p w14:paraId="532EA1A2" w14:textId="65F2B698" w:rsidR="002C7C1D" w:rsidRDefault="002C7C1D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530C60">
        <w:rPr>
          <w:rFonts w:ascii="Cascadia Mono" w:hAnsi="Cascadia Mono"/>
          <w:sz w:val="24"/>
          <w:szCs w:val="24"/>
        </w:rPr>
        <w:t xml:space="preserve"> Oluşturulmuş sorgunun </w:t>
      </w:r>
      <w:proofErr w:type="spellStart"/>
      <w:r w:rsidR="00530C60">
        <w:rPr>
          <w:rFonts w:ascii="Cascadia Mono" w:hAnsi="Cascadia Mono"/>
          <w:sz w:val="24"/>
          <w:szCs w:val="24"/>
        </w:rPr>
        <w:t>execute</w:t>
      </w:r>
      <w:proofErr w:type="spellEnd"/>
      <w:r w:rsidR="00530C60"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int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 w:rsidR="00530C60">
        <w:rPr>
          <w:rFonts w:ascii="Cascadia Mono" w:hAnsi="Cascadia Mono"/>
          <w:sz w:val="24"/>
          <w:szCs w:val="24"/>
        </w:rPr>
        <w:t>.</w:t>
      </w:r>
    </w:p>
    <w:p w14:paraId="6D0A75B9" w14:textId="30A73234" w:rsidR="004241E3" w:rsidRDefault="004241E3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LongCount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Big</w:t>
      </w:r>
      <w:proofErr w:type="spellEnd"/>
      <w:r>
        <w:rPr>
          <w:rFonts w:ascii="Cascadia Mono" w:hAnsi="Cascadia Mono"/>
          <w:sz w:val="24"/>
          <w:szCs w:val="24"/>
        </w:rPr>
        <w:t xml:space="preserve"> datada çalışırken oluşturulmuş sorgunun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long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1F5FB4A7" w14:textId="45E6BB35" w:rsidR="00530C60" w:rsidRPr="00194317" w:rsidRDefault="00194317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Any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neticesinde verinin gelip gelmediğini veren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bool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22A12E56" w14:textId="41DEEA3D" w:rsidR="00850E0E" w:rsidRDefault="009F781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Verdiğimiz şarta bağlı olarak bize şarttaki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değerini </w:t>
      </w:r>
      <w:proofErr w:type="spellStart"/>
      <w:r>
        <w:rPr>
          <w:rFonts w:ascii="Cascadia Mono" w:hAnsi="Cascadia Mono"/>
          <w:sz w:val="24"/>
          <w:szCs w:val="24"/>
        </w:rPr>
        <w:t>dönderir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1FCD0E8A" w14:textId="76468341" w:rsidR="00BE7651" w:rsidRDefault="00BE765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fonskiyonunun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halidir.</w:t>
      </w:r>
    </w:p>
    <w:p w14:paraId="0A264A67" w14:textId="59351159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Distinct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Sorguda tekrar eden kayıtlar varsa bunları tekilleştiren bir işleve sahip fonksiyondur. </w:t>
      </w:r>
      <w:proofErr w:type="spellStart"/>
      <w:r>
        <w:rPr>
          <w:rFonts w:ascii="Cascadia Mono" w:hAnsi="Cascadia Mono"/>
          <w:sz w:val="24"/>
          <w:szCs w:val="24"/>
        </w:rPr>
        <w:t>IQueryable</w:t>
      </w:r>
      <w:proofErr w:type="spellEnd"/>
      <w:r>
        <w:rPr>
          <w:rFonts w:ascii="Cascadia Mono" w:hAnsi="Cascadia Mono"/>
          <w:sz w:val="24"/>
          <w:szCs w:val="24"/>
        </w:rPr>
        <w:t xml:space="preserve"> döner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gerekir.</w:t>
      </w:r>
    </w:p>
    <w:p w14:paraId="715139EC" w14:textId="14EEBE07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All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2743E8">
        <w:rPr>
          <w:rFonts w:ascii="Cascadia Mono" w:hAnsi="Cascadia Mono"/>
          <w:sz w:val="24"/>
          <w:szCs w:val="24"/>
        </w:rPr>
        <w:t xml:space="preserve"> Yapılan sorgu sonucunda gelen verilerin, verilen şarta uyup uymadığını kontrol eder. Eğer uyuyorsa </w:t>
      </w:r>
      <w:proofErr w:type="spellStart"/>
      <w:r w:rsidR="002743E8">
        <w:rPr>
          <w:rFonts w:ascii="Cascadia Mono" w:hAnsi="Cascadia Mono"/>
          <w:sz w:val="24"/>
          <w:szCs w:val="24"/>
        </w:rPr>
        <w:t>true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uymuyorsa </w:t>
      </w:r>
      <w:proofErr w:type="spellStart"/>
      <w:r w:rsidR="002743E8">
        <w:rPr>
          <w:rFonts w:ascii="Cascadia Mono" w:hAnsi="Cascadia Mono"/>
          <w:sz w:val="24"/>
          <w:szCs w:val="24"/>
        </w:rPr>
        <w:t>false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döner.</w:t>
      </w:r>
    </w:p>
    <w:p w14:paraId="25FCDC80" w14:textId="658D330F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Sum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toplamını alır.</w:t>
      </w:r>
    </w:p>
    <w:p w14:paraId="37B3A730" w14:textId="2F71C8FE" w:rsidR="007B1F7C" w:rsidRDefault="007B1F7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Avarage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aritmetik ortalamasını alır.</w:t>
      </w:r>
    </w:p>
    <w:p w14:paraId="02FC2030" w14:textId="1669C59B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Contains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 ‘%...%’</w:t>
      </w:r>
    </w:p>
    <w:p w14:paraId="3B388D9E" w14:textId="6A172F8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StartWith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gereklidir.’…%’</w:t>
      </w:r>
    </w:p>
    <w:p w14:paraId="16874FF9" w14:textId="68CC7F7F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EndWith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gereklidir.’%</w:t>
      </w:r>
      <w:r w:rsidR="004503C3">
        <w:rPr>
          <w:rFonts w:ascii="Cascadia Mono" w:hAnsi="Cascadia Mono"/>
          <w:sz w:val="24"/>
          <w:szCs w:val="24"/>
        </w:rPr>
        <w:t>...</w:t>
      </w:r>
      <w:r>
        <w:rPr>
          <w:rFonts w:ascii="Cascadia Mono" w:hAnsi="Cascadia Mono"/>
          <w:sz w:val="24"/>
          <w:szCs w:val="24"/>
        </w:rPr>
        <w:t>’</w:t>
      </w:r>
    </w:p>
    <w:p w14:paraId="74ECB39E" w14:textId="4A6A469B" w:rsidR="007B1F7C" w:rsidRDefault="002F769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87E8F88" wp14:editId="23BAA575">
            <wp:extent cx="5838825" cy="1704975"/>
            <wp:effectExtent l="0" t="0" r="9525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1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EA0" w14:textId="0818950B" w:rsidR="002F7694" w:rsidRDefault="00DA072F" w:rsidP="00850E0E">
      <w:pPr>
        <w:jc w:val="both"/>
        <w:rPr>
          <w:rFonts w:ascii="Cascadia Mono" w:hAnsi="Cascadia Mono"/>
          <w:sz w:val="24"/>
          <w:szCs w:val="24"/>
        </w:rPr>
      </w:pPr>
      <w:r w:rsidRPr="00FA7E63">
        <w:rPr>
          <w:rFonts w:ascii="Cascadia Mono" w:hAnsi="Cascadia Mono"/>
          <w:sz w:val="24"/>
          <w:szCs w:val="24"/>
          <w:highlight w:val="yellow"/>
        </w:rPr>
        <w:lastRenderedPageBreak/>
        <w:t xml:space="preserve">Sorgu Sonucu Dönüşüm </w:t>
      </w:r>
      <w:proofErr w:type="spellStart"/>
      <w:r w:rsidRPr="00FA7E63">
        <w:rPr>
          <w:rFonts w:ascii="Cascadia Mono" w:hAnsi="Cascadia Mono"/>
          <w:sz w:val="24"/>
          <w:szCs w:val="24"/>
          <w:highlight w:val="yellow"/>
        </w:rPr>
        <w:t>Fonskiyonları</w:t>
      </w:r>
      <w:proofErr w:type="spellEnd"/>
      <w:r w:rsidRPr="00FA7E63">
        <w:rPr>
          <w:rFonts w:ascii="Cascadia Mono" w:hAnsi="Cascadia Mono"/>
          <w:sz w:val="24"/>
          <w:szCs w:val="24"/>
          <w:highlight w:val="yellow"/>
        </w:rPr>
        <w:t>:</w:t>
      </w:r>
    </w:p>
    <w:p w14:paraId="321A7CDF" w14:textId="02AE1AC1" w:rsidR="00DA072F" w:rsidRDefault="001F6813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Bu fonksiyonlar ile sorgu sonucunda gelen verileri istediğimiz türlerde elde edebiliriz.</w:t>
      </w:r>
    </w:p>
    <w:p w14:paraId="6C450765" w14:textId="31CAF4E3" w:rsidR="00FA7E63" w:rsidRDefault="00FA7E63" w:rsidP="00850E0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FA7E63">
        <w:rPr>
          <w:rFonts w:ascii="Cascadia Mono" w:hAnsi="Cascadia Mono" w:cs="Cascadia Mono"/>
          <w:color w:val="000000"/>
          <w:sz w:val="24"/>
          <w:szCs w:val="24"/>
        </w:rPr>
        <w:t>ToDictionary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: Sorguyu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execute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eder ancak gelecek olan veri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formatındadır.</w:t>
      </w:r>
    </w:p>
    <w:p w14:paraId="52217424" w14:textId="1B629576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6D4EE8" wp14:editId="0A7910AC">
            <wp:extent cx="5734050" cy="1285875"/>
            <wp:effectExtent l="0" t="0" r="0" b="952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C98" w14:textId="2BBA1AA7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fakat</w:t>
      </w:r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ToList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</w:t>
      </w:r>
      <w:proofErr w:type="spellStart"/>
      <w:r w:rsidR="00FF2B25">
        <w:rPr>
          <w:rFonts w:ascii="Cascadia Mono" w:hAnsi="Cascadia Mono"/>
          <w:sz w:val="24"/>
          <w:szCs w:val="24"/>
        </w:rPr>
        <w:t>List</w:t>
      </w:r>
      <w:proofErr w:type="spellEnd"/>
      <w:r w:rsidR="00FF2B25">
        <w:rPr>
          <w:rFonts w:ascii="Cascadia Mono" w:hAnsi="Cascadia Mono"/>
          <w:sz w:val="24"/>
          <w:szCs w:val="24"/>
        </w:rPr>
        <w:t>&lt;</w:t>
      </w:r>
      <w:proofErr w:type="spellStart"/>
      <w:r w:rsidR="00FF2B25">
        <w:rPr>
          <w:rFonts w:ascii="Cascadia Mono" w:hAnsi="Cascadia Mono"/>
          <w:sz w:val="24"/>
          <w:szCs w:val="24"/>
        </w:rPr>
        <w:t>Entity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&gt; türünde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dönderirken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ToDictionary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Dictionary&lt;</w:t>
      </w:r>
      <w:proofErr w:type="spellStart"/>
      <w:proofErr w:type="gramStart"/>
      <w:r w:rsidR="00FF2B25">
        <w:rPr>
          <w:rFonts w:ascii="Cascadia Mono" w:hAnsi="Cascadia Mono"/>
          <w:sz w:val="24"/>
          <w:szCs w:val="24"/>
        </w:rPr>
        <w:t>Key,Value</w:t>
      </w:r>
      <w:proofErr w:type="spellEnd"/>
      <w:proofErr w:type="gramEnd"/>
      <w:r w:rsidR="00FF2B25">
        <w:rPr>
          <w:rFonts w:ascii="Cascadia Mono" w:hAnsi="Cascadia Mono"/>
          <w:sz w:val="24"/>
          <w:szCs w:val="24"/>
        </w:rPr>
        <w:t xml:space="preserve">&gt; türünden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</w:t>
      </w:r>
      <w:proofErr w:type="spellEnd"/>
      <w:r w:rsidR="00FF2B25">
        <w:rPr>
          <w:rFonts w:ascii="Cascadia Mono" w:hAnsi="Cascadia Mono"/>
          <w:sz w:val="24"/>
          <w:szCs w:val="24"/>
        </w:rPr>
        <w:t>.</w:t>
      </w:r>
    </w:p>
    <w:p w14:paraId="1D9D4DB7" w14:textId="04D8269F" w:rsidR="00FF2B25" w:rsidRDefault="00FF2B2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ToArray</w:t>
      </w:r>
      <w:proofErr w:type="spellEnd"/>
      <w:r>
        <w:rPr>
          <w:rFonts w:ascii="Cascadia Mono" w:hAnsi="Cascadia Mono"/>
          <w:sz w:val="24"/>
          <w:szCs w:val="24"/>
        </w:rPr>
        <w:t xml:space="preserve">: Yine </w:t>
      </w: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ancak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</w:t>
      </w:r>
      <w:proofErr w:type="spellStart"/>
      <w:r>
        <w:rPr>
          <w:rFonts w:ascii="Cascadia Mono" w:hAnsi="Cascadia Mono"/>
          <w:sz w:val="24"/>
          <w:szCs w:val="24"/>
        </w:rPr>
        <w:t>listte</w:t>
      </w:r>
      <w:proofErr w:type="spellEnd"/>
      <w:r>
        <w:rPr>
          <w:rFonts w:ascii="Cascadia Mono" w:hAnsi="Cascadia Mono"/>
          <w:sz w:val="24"/>
          <w:szCs w:val="24"/>
        </w:rPr>
        <w:t xml:space="preserve"> değil </w:t>
      </w:r>
      <w:proofErr w:type="spellStart"/>
      <w:r>
        <w:rPr>
          <w:rFonts w:ascii="Cascadia Mono" w:hAnsi="Cascadia Mono"/>
          <w:sz w:val="24"/>
          <w:szCs w:val="24"/>
        </w:rPr>
        <w:t>arrayde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tutat</w:t>
      </w:r>
      <w:proofErr w:type="spellEnd"/>
      <w:r>
        <w:rPr>
          <w:rFonts w:ascii="Cascadia Mono" w:hAnsi="Cascadia Mono"/>
          <w:sz w:val="24"/>
          <w:szCs w:val="24"/>
        </w:rPr>
        <w:t>. (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[</w:t>
      </w:r>
      <w:proofErr w:type="gramEnd"/>
      <w:r>
        <w:rPr>
          <w:rFonts w:ascii="Cascadia Mono" w:hAnsi="Cascadia Mono"/>
          <w:sz w:val="24"/>
          <w:szCs w:val="24"/>
        </w:rPr>
        <w:t>])</w:t>
      </w:r>
      <w:r w:rsidR="00DA7673">
        <w:rPr>
          <w:rFonts w:ascii="Cascadia Mono" w:hAnsi="Cascadia Mono"/>
          <w:sz w:val="24"/>
          <w:szCs w:val="24"/>
        </w:rPr>
        <w:t>.</w:t>
      </w:r>
    </w:p>
    <w:p w14:paraId="734E59A8" w14:textId="1C1D9F47" w:rsidR="009E5444" w:rsidRDefault="009E5444" w:rsidP="009E544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10F882" wp14:editId="5B1A70E3">
            <wp:extent cx="3724275" cy="120967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8C4" w14:textId="55901045" w:rsidR="00952160" w:rsidRDefault="009E544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Select:</w:t>
      </w:r>
      <w:r w:rsidR="00952160">
        <w:rPr>
          <w:rFonts w:ascii="Cascadia Mono" w:hAnsi="Cascadia Mono"/>
          <w:sz w:val="24"/>
          <w:szCs w:val="24"/>
        </w:rPr>
        <w:t xml:space="preserve"> Select fonksiyonunun birden fazla davranışı söz konusudur. Sorgu </w:t>
      </w:r>
      <w:proofErr w:type="spellStart"/>
      <w:r w:rsidR="00952160">
        <w:rPr>
          <w:rFonts w:ascii="Cascadia Mono" w:hAnsi="Cascadia Mono"/>
          <w:sz w:val="24"/>
          <w:szCs w:val="24"/>
        </w:rPr>
        <w:t>execute</w:t>
      </w:r>
      <w:proofErr w:type="spellEnd"/>
      <w:r w:rsidR="00952160">
        <w:rPr>
          <w:rFonts w:ascii="Cascadia Mono" w:hAnsi="Cascadia Mono"/>
          <w:sz w:val="24"/>
          <w:szCs w:val="24"/>
        </w:rPr>
        <w:t xml:space="preserve"> edilmeden önce kullanılmalıdır.</w:t>
      </w:r>
    </w:p>
    <w:p w14:paraId="338ADDC3" w14:textId="0336CA9B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1.Davranış</w:t>
      </w:r>
      <w:r>
        <w:rPr>
          <w:rFonts w:ascii="Cascadia Mono" w:hAnsi="Cascadia Mono"/>
          <w:sz w:val="24"/>
          <w:szCs w:val="24"/>
        </w:rPr>
        <w:t xml:space="preserve">: Oluşturulacak olan sorguda belirli kolonları </w:t>
      </w:r>
      <w:proofErr w:type="spellStart"/>
      <w:r>
        <w:rPr>
          <w:rFonts w:ascii="Cascadia Mono" w:hAnsi="Cascadia Mono"/>
          <w:sz w:val="24"/>
          <w:szCs w:val="24"/>
        </w:rPr>
        <w:t>sorgulamıza</w:t>
      </w:r>
      <w:proofErr w:type="spellEnd"/>
      <w:r>
        <w:rPr>
          <w:rFonts w:ascii="Cascadia Mono" w:hAnsi="Cascadia Mono"/>
          <w:sz w:val="24"/>
          <w:szCs w:val="24"/>
        </w:rPr>
        <w:t>, bu ayarları yapmamızda bize yardımcı olur.</w:t>
      </w:r>
    </w:p>
    <w:p w14:paraId="781FA874" w14:textId="6807458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7A5DE40" wp14:editId="54A032AB">
            <wp:extent cx="5760720" cy="1124585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568" w14:textId="5ADACF73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2.Davranış</w:t>
      </w:r>
      <w:r>
        <w:rPr>
          <w:rFonts w:ascii="Cascadia Mono" w:hAnsi="Cascadia Mono"/>
          <w:sz w:val="24"/>
          <w:szCs w:val="24"/>
        </w:rPr>
        <w:t>: Gelen verileri farklı türlerde karşılamamızı sağlar.</w:t>
      </w:r>
    </w:p>
    <w:p w14:paraId="17556099" w14:textId="73567830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1.Davranışdaki veri türü anonim bir türdür. Altta ise </w:t>
      </w:r>
      <w:proofErr w:type="spellStart"/>
      <w:r>
        <w:rPr>
          <w:rFonts w:ascii="Cascadia Mono" w:hAnsi="Cascadia Mono"/>
          <w:sz w:val="24"/>
          <w:szCs w:val="24"/>
        </w:rPr>
        <w:t>Producttır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64E03012" w14:textId="42DB2E64" w:rsidR="007B1F7C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1372B9A" wp14:editId="27D8C5A6">
            <wp:extent cx="5760720" cy="932815"/>
            <wp:effectExtent l="0" t="0" r="0" b="63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8379" w14:textId="2678B5C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İstediğimiz veri türünü karşılayacak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  <w:r>
        <w:rPr>
          <w:rFonts w:ascii="Cascadia Mono" w:hAnsi="Cascadia Mono"/>
          <w:sz w:val="24"/>
          <w:szCs w:val="24"/>
        </w:rPr>
        <w:t xml:space="preserve"> barındıran bir </w:t>
      </w:r>
      <w:proofErr w:type="spellStart"/>
      <w:r>
        <w:rPr>
          <w:rFonts w:ascii="Cascadia Mono" w:hAnsi="Cascadia Mono"/>
          <w:sz w:val="24"/>
          <w:szCs w:val="24"/>
        </w:rPr>
        <w:t>class</w:t>
      </w:r>
      <w:proofErr w:type="spellEnd"/>
      <w:r>
        <w:rPr>
          <w:rFonts w:ascii="Cascadia Mono" w:hAnsi="Cascadia Mono"/>
          <w:sz w:val="24"/>
          <w:szCs w:val="24"/>
        </w:rPr>
        <w:t xml:space="preserve"> oluşturarak gelen datayı karşılayabiliriz.</w:t>
      </w:r>
    </w:p>
    <w:p w14:paraId="7FE1F0F9" w14:textId="6F8AED1F" w:rsidR="007F076A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AD300F2" wp14:editId="027B1A14">
            <wp:extent cx="2266221" cy="845336"/>
            <wp:effectExtent l="0" t="0" r="127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00025" cy="8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9D2" w14:textId="60CD7756" w:rsidR="00B018EE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6E3CF9" wp14:editId="101DC2F9">
            <wp:extent cx="5760720" cy="91884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16E0" w14:textId="7D12192B" w:rsidR="00B018EE" w:rsidRDefault="0013435F" w:rsidP="0013435F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2B55A4">
        <w:rPr>
          <w:rFonts w:ascii="Cascadia Mono" w:hAnsi="Cascadia Mono"/>
          <w:sz w:val="24"/>
          <w:szCs w:val="24"/>
        </w:rPr>
        <w:t xml:space="preserve"> Select ile aynı amaca hizmet eder ancak,</w:t>
      </w:r>
      <w:r>
        <w:rPr>
          <w:rFonts w:ascii="Cascadia Mono" w:hAnsi="Cascadia Mono"/>
          <w:sz w:val="24"/>
          <w:szCs w:val="24"/>
        </w:rPr>
        <w:t xml:space="preserve"> ilişki kurduğumuz tablolar içer</w:t>
      </w:r>
      <w:r w:rsidR="002B55A4">
        <w:rPr>
          <w:rFonts w:ascii="Cascadia Mono" w:hAnsi="Cascadia Mono"/>
          <w:sz w:val="24"/>
          <w:szCs w:val="24"/>
        </w:rPr>
        <w:t>i</w:t>
      </w:r>
      <w:r>
        <w:rPr>
          <w:rFonts w:ascii="Cascadia Mono" w:hAnsi="Cascadia Mono"/>
          <w:sz w:val="24"/>
          <w:szCs w:val="24"/>
        </w:rPr>
        <w:t xml:space="preserve">sindeki kolonları da ilgili sorguya eklemek istiyorsak </w:t>
      </w: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 xml:space="preserve"> kullanmalıyız.</w:t>
      </w:r>
    </w:p>
    <w:p w14:paraId="3A5C7A89" w14:textId="3568828B" w:rsidR="003D62BC" w:rsidRDefault="003D62BC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1385989" wp14:editId="001916DD">
            <wp:extent cx="5760720" cy="96139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D109" w14:textId="2A4DD7D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</w:p>
    <w:p w14:paraId="075E1CB0" w14:textId="49806C3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  <w:r w:rsidRPr="00F13D77">
        <w:rPr>
          <w:rFonts w:ascii="Cascadia Mono" w:hAnsi="Cascadia Mono"/>
          <w:sz w:val="24"/>
          <w:szCs w:val="24"/>
          <w:highlight w:val="yellow"/>
        </w:rPr>
        <w:t>Gruplama Fonksiyonu</w:t>
      </w:r>
    </w:p>
    <w:p w14:paraId="56184B6B" w14:textId="1A1CDA26" w:rsidR="003D62BC" w:rsidRDefault="00F13D77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Gruplama yapmamızı sağlayan fonksiyondur.</w:t>
      </w:r>
    </w:p>
    <w:p w14:paraId="702A30FE" w14:textId="7E08BBF2" w:rsidR="002B55A4" w:rsidRDefault="00962E00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F5101A" wp14:editId="0DF152F8">
            <wp:extent cx="5760720" cy="636905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129" w14:textId="5BD389B7" w:rsidR="007A5E7B" w:rsidRDefault="009A2FA8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Burda</w:t>
      </w:r>
      <w:proofErr w:type="spellEnd"/>
      <w:r>
        <w:rPr>
          <w:rFonts w:ascii="Cascadia Mono" w:hAnsi="Cascadia Mono"/>
          <w:sz w:val="24"/>
          <w:szCs w:val="24"/>
        </w:rPr>
        <w:t xml:space="preserve"> elde edilen verileri almak için aşağıdaki davranışı sergilemeliyiz</w:t>
      </w:r>
      <w:r w:rsidR="00DD6424">
        <w:rPr>
          <w:rFonts w:ascii="Cascadia Mono" w:hAnsi="Cascadia Mono"/>
          <w:sz w:val="24"/>
          <w:szCs w:val="24"/>
        </w:rPr>
        <w:t>;</w:t>
      </w:r>
      <w:r w:rsidR="00DD6424">
        <w:rPr>
          <w:rFonts w:ascii="Cascadia Mono" w:hAnsi="Cascadia Mono"/>
          <w:sz w:val="24"/>
          <w:szCs w:val="24"/>
        </w:rPr>
        <w:br/>
      </w:r>
      <w:r w:rsidR="00DD6424">
        <w:rPr>
          <w:noProof/>
        </w:rPr>
        <w:drawing>
          <wp:inline distT="0" distB="0" distL="0" distR="0" wp14:anchorId="1C807588" wp14:editId="0BEB4570">
            <wp:extent cx="5760720" cy="709295"/>
            <wp:effectExtent l="0" t="0" r="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7C60" w14:textId="48A5EAB5" w:rsidR="00DD6424" w:rsidRDefault="00DD642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Query </w:t>
      </w:r>
      <w:proofErr w:type="spellStart"/>
      <w:r>
        <w:rPr>
          <w:rFonts w:ascii="Cascadia Mono" w:hAnsi="Cascadia Mono"/>
          <w:sz w:val="24"/>
          <w:szCs w:val="24"/>
        </w:rPr>
        <w:t>syntax</w:t>
      </w:r>
      <w:proofErr w:type="spellEnd"/>
      <w:r>
        <w:rPr>
          <w:rFonts w:ascii="Cascadia Mono" w:hAnsi="Cascadia Mono"/>
          <w:sz w:val="24"/>
          <w:szCs w:val="24"/>
        </w:rPr>
        <w:t>:</w:t>
      </w:r>
    </w:p>
    <w:p w14:paraId="202A0E07" w14:textId="69391426" w:rsidR="00DD6424" w:rsidRDefault="00DD6424" w:rsidP="00DD642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55FC237" wp14:editId="2D8883E8">
            <wp:extent cx="5140076" cy="1362075"/>
            <wp:effectExtent l="0" t="0" r="3810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49" cy="1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0D6" w14:textId="26284098" w:rsidR="00DD6424" w:rsidRDefault="00284D69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lastRenderedPageBreak/>
        <w:t>Change</w:t>
      </w:r>
      <w:proofErr w:type="spellEnd"/>
      <w:r w:rsidRPr="002552A0">
        <w:rPr>
          <w:rFonts w:ascii="Cascadia Mono" w:hAnsi="Cascadia Mono"/>
          <w:sz w:val="24"/>
          <w:szCs w:val="24"/>
          <w:highlight w:val="yellow"/>
        </w:rPr>
        <w:t xml:space="preserve"> </w:t>
      </w:r>
      <w:proofErr w:type="spellStart"/>
      <w:r w:rsidRPr="002552A0">
        <w:rPr>
          <w:rFonts w:ascii="Cascadia Mono" w:hAnsi="Cascadia Mono"/>
          <w:sz w:val="24"/>
          <w:szCs w:val="24"/>
          <w:highlight w:val="yellow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</w:p>
    <w:p w14:paraId="7142C050" w14:textId="4A958776" w:rsidR="002552A0" w:rsidRDefault="002552A0" w:rsidP="00284D69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Context</w:t>
      </w:r>
      <w:proofErr w:type="spellEnd"/>
      <w:r>
        <w:rPr>
          <w:rFonts w:ascii="Cascadia Mono" w:hAnsi="Cascadia Mono"/>
          <w:sz w:val="24"/>
          <w:szCs w:val="24"/>
        </w:rPr>
        <w:t xml:space="preserve"> nesnesi üzerinden çağrılan veriler bir takip mekanizması tarafından takip edilir. Bu mekanizmaya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denir.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nesneler yani veriler üzerinde yapılan işlemler sonucunda uygun </w:t>
      </w:r>
      <w:proofErr w:type="spellStart"/>
      <w:r>
        <w:rPr>
          <w:rFonts w:ascii="Cascadia Mono" w:hAnsi="Cascadia Mono"/>
          <w:sz w:val="24"/>
          <w:szCs w:val="24"/>
        </w:rPr>
        <w:t>sql</w:t>
      </w:r>
      <w:proofErr w:type="spellEnd"/>
      <w:r>
        <w:rPr>
          <w:rFonts w:ascii="Cascadia Mono" w:hAnsi="Cascadia Mono"/>
          <w:sz w:val="24"/>
          <w:szCs w:val="24"/>
        </w:rPr>
        <w:t xml:space="preserve"> sorgularını </w:t>
      </w:r>
      <w:proofErr w:type="spellStart"/>
      <w:r>
        <w:rPr>
          <w:rFonts w:ascii="Cascadia Mono" w:hAnsi="Cascadia Mono"/>
          <w:sz w:val="24"/>
          <w:szCs w:val="24"/>
        </w:rPr>
        <w:t>generate</w:t>
      </w:r>
      <w:proofErr w:type="spellEnd"/>
      <w:r>
        <w:rPr>
          <w:rFonts w:ascii="Cascadia Mono" w:hAnsi="Cascadia Mono"/>
          <w:sz w:val="24"/>
          <w:szCs w:val="24"/>
        </w:rPr>
        <w:t xml:space="preserve"> eder. Bu işleme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Tracking</w:t>
      </w:r>
      <w:proofErr w:type="spellEnd"/>
      <w:r>
        <w:rPr>
          <w:rFonts w:ascii="Cascadia Mono" w:hAnsi="Cascadia Mono"/>
          <w:sz w:val="24"/>
          <w:szCs w:val="24"/>
        </w:rPr>
        <w:t xml:space="preserve"> denir</w:t>
      </w:r>
      <w:r w:rsidR="0047283A">
        <w:rPr>
          <w:rFonts w:ascii="Cascadia Mono" w:hAnsi="Cascadia Mono"/>
          <w:sz w:val="24"/>
          <w:szCs w:val="24"/>
        </w:rPr>
        <w:t>.</w:t>
      </w:r>
    </w:p>
    <w:p w14:paraId="657A9F3E" w14:textId="5A20D2B3" w:rsidR="00E52094" w:rsidRDefault="001F78DB" w:rsidP="001F78DB">
      <w:pPr>
        <w:jc w:val="center"/>
        <w:rPr>
          <w:rFonts w:ascii="Cascadia Mono" w:hAnsi="Cascadia Mono"/>
          <w:sz w:val="24"/>
          <w:szCs w:val="24"/>
        </w:rPr>
      </w:pPr>
      <w:r w:rsidRPr="001F78DB">
        <w:rPr>
          <w:rFonts w:ascii="Cascadia Mono" w:hAnsi="Cascadia Mono"/>
          <w:noProof/>
          <w:sz w:val="24"/>
          <w:szCs w:val="24"/>
        </w:rPr>
        <w:drawing>
          <wp:inline distT="0" distB="0" distL="0" distR="0" wp14:anchorId="645EEF6C" wp14:editId="2D1F4E89">
            <wp:extent cx="4238625" cy="3224758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7876" cy="3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EE7F" w14:textId="5BC945F6" w:rsidR="001F78DB" w:rsidRDefault="001F78DB" w:rsidP="001F78DB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Propertysi</w:t>
      </w:r>
      <w:proofErr w:type="spellEnd"/>
      <w:r>
        <w:rPr>
          <w:rFonts w:ascii="Cascadia Mono" w:hAnsi="Cascadia Mono"/>
          <w:sz w:val="24"/>
          <w:szCs w:val="24"/>
        </w:rPr>
        <w:t>: Takip edilen nesneler</w:t>
      </w:r>
      <w:r w:rsidR="004D1408">
        <w:rPr>
          <w:rFonts w:ascii="Cascadia Mono" w:hAnsi="Cascadia Mono"/>
          <w:sz w:val="24"/>
          <w:szCs w:val="24"/>
        </w:rPr>
        <w:t>e</w:t>
      </w:r>
      <w:r w:rsidR="00A23E05">
        <w:rPr>
          <w:rFonts w:ascii="Cascadia Mono" w:hAnsi="Cascadia Mono"/>
          <w:sz w:val="24"/>
          <w:szCs w:val="24"/>
        </w:rPr>
        <w:t xml:space="preserve"> eriştiğimiz</w:t>
      </w:r>
      <w:r w:rsidR="0089604A">
        <w:rPr>
          <w:rFonts w:ascii="Cascadia Mono" w:hAnsi="Cascadia Mono"/>
          <w:sz w:val="24"/>
          <w:szCs w:val="24"/>
        </w:rPr>
        <w:t xml:space="preserve"> ve gerektiği takdirde işlemler yapabildiğimiz</w:t>
      </w:r>
      <w:r w:rsidR="00A23E05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proptur</w:t>
      </w:r>
      <w:proofErr w:type="spellEnd"/>
      <w:r>
        <w:rPr>
          <w:rFonts w:ascii="Cascadia Mono" w:hAnsi="Cascadia Mono"/>
          <w:sz w:val="24"/>
          <w:szCs w:val="24"/>
        </w:rPr>
        <w:t>.</w:t>
      </w:r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DbContext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C34247">
        <w:rPr>
          <w:rFonts w:ascii="Cascadia Mono" w:hAnsi="Cascadia Mono"/>
          <w:sz w:val="24"/>
          <w:szCs w:val="24"/>
        </w:rPr>
        <w:t>içersinde</w:t>
      </w:r>
      <w:proofErr w:type="spellEnd"/>
      <w:r w:rsidR="00C34247">
        <w:rPr>
          <w:rFonts w:ascii="Cascadia Mono" w:hAnsi="Cascadia Mono"/>
          <w:sz w:val="24"/>
          <w:szCs w:val="24"/>
        </w:rPr>
        <w:t xml:space="preserve"> tutulur.</w:t>
      </w:r>
    </w:p>
    <w:p w14:paraId="538DDF6F" w14:textId="68A5A631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47FC75F" wp14:editId="5510452D">
            <wp:extent cx="4591050" cy="1524000"/>
            <wp:effectExtent l="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C4E" w14:textId="2D2D5128" w:rsidR="005B3F8E" w:rsidRDefault="005B3F8E" w:rsidP="005B3F8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8D74628" wp14:editId="14CA3A5A">
            <wp:extent cx="2505074" cy="1857375"/>
            <wp:effectExtent l="0" t="0" r="0" b="0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17629" cy="18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5E55" w14:textId="300EB4D3" w:rsidR="0035325F" w:rsidRDefault="001849EE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Metodu:</w:t>
      </w:r>
      <w:r w:rsidR="0035325F">
        <w:rPr>
          <w:rFonts w:ascii="Cascadia Mono" w:hAnsi="Cascadia Mono"/>
          <w:sz w:val="24"/>
          <w:szCs w:val="24"/>
        </w:rPr>
        <w:t xml:space="preserve"> Veri üzerinde yapılan değişikliklerin, </w:t>
      </w:r>
      <w:proofErr w:type="spellStart"/>
      <w:r w:rsidR="0035325F">
        <w:rPr>
          <w:rFonts w:ascii="Cascadia Mono" w:hAnsi="Cascadia Mono"/>
          <w:sz w:val="24"/>
          <w:szCs w:val="24"/>
        </w:rPr>
        <w:t>ChangeTracker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mekanizması tarafından yakalandığından emin olmak için kullanırız. Her zaman kullanılması lüzumsuzdur ancak bilmekte fayda var. </w:t>
      </w:r>
      <w:proofErr w:type="spellStart"/>
      <w:r w:rsidR="0035325F">
        <w:rPr>
          <w:rFonts w:ascii="Cascadia Mono" w:hAnsi="Cascadia Mono"/>
          <w:sz w:val="24"/>
          <w:szCs w:val="24"/>
        </w:rPr>
        <w:t>SaveChanges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ve </w:t>
      </w:r>
      <w:proofErr w:type="spellStart"/>
      <w:r w:rsidR="0035325F">
        <w:rPr>
          <w:rFonts w:ascii="Cascadia Mono" w:hAnsi="Cascadia Mono"/>
          <w:sz w:val="24"/>
          <w:szCs w:val="24"/>
        </w:rPr>
        <w:t>Entries</w:t>
      </w:r>
      <w:proofErr w:type="spellEnd"/>
      <w:r w:rsidR="0035325F">
        <w:rPr>
          <w:rFonts w:ascii="Cascadia Mono" w:hAnsi="Cascadia Mono"/>
          <w:sz w:val="24"/>
          <w:szCs w:val="24"/>
        </w:rPr>
        <w:t xml:space="preserve"> fonksiyonları içerisinde bu metodu çağırır.</w:t>
      </w:r>
    </w:p>
    <w:p w14:paraId="7492C142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DCE1048" wp14:editId="723F54DD">
            <wp:extent cx="5760720" cy="1287780"/>
            <wp:effectExtent l="0" t="0" r="0" b="762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DF80" w14:textId="77777777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</w:p>
    <w:p w14:paraId="4B4C23E2" w14:textId="43660979" w:rsidR="0035325F" w:rsidRDefault="0035325F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AutoDetectChangesEnabled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5E39E4">
        <w:rPr>
          <w:rFonts w:ascii="Cascadia Mono" w:hAnsi="Cascadia Mono"/>
          <w:sz w:val="24"/>
          <w:szCs w:val="24"/>
        </w:rPr>
        <w:t xml:space="preserve"> İlgili </w:t>
      </w:r>
      <w:proofErr w:type="spellStart"/>
      <w:r w:rsidR="005E39E4">
        <w:rPr>
          <w:rFonts w:ascii="Cascadia Mono" w:hAnsi="Cascadia Mono"/>
          <w:sz w:val="24"/>
          <w:szCs w:val="24"/>
        </w:rPr>
        <w:t>metodlar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(</w:t>
      </w:r>
      <w:proofErr w:type="spellStart"/>
      <w:r w:rsidR="005E39E4">
        <w:rPr>
          <w:rFonts w:ascii="Cascadia Mono" w:hAnsi="Cascadia Mono"/>
          <w:sz w:val="24"/>
          <w:szCs w:val="24"/>
        </w:rPr>
        <w:t>Entries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, </w:t>
      </w:r>
      <w:proofErr w:type="spellStart"/>
      <w:r w:rsidR="005E39E4">
        <w:rPr>
          <w:rFonts w:ascii="Cascadia Mono" w:hAnsi="Cascadia Mono"/>
          <w:sz w:val="24"/>
          <w:szCs w:val="24"/>
        </w:rPr>
        <w:t>SaveChanges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) tarafından </w:t>
      </w:r>
      <w:proofErr w:type="spellStart"/>
      <w:r w:rsidR="005E39E4">
        <w:rPr>
          <w:rFonts w:ascii="Cascadia Mono" w:hAnsi="Cascadia Mono"/>
          <w:sz w:val="24"/>
          <w:szCs w:val="24"/>
        </w:rPr>
        <w:t>DetectChanges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metodunun otomatik olarak </w:t>
      </w:r>
      <w:proofErr w:type="spellStart"/>
      <w:r w:rsidR="005E39E4">
        <w:rPr>
          <w:rFonts w:ascii="Cascadia Mono" w:hAnsi="Cascadia Mono"/>
          <w:sz w:val="24"/>
          <w:szCs w:val="24"/>
        </w:rPr>
        <w:t>çağrılmasınının</w:t>
      </w:r>
      <w:proofErr w:type="spellEnd"/>
      <w:r w:rsidR="005E39E4">
        <w:rPr>
          <w:rFonts w:ascii="Cascadia Mono" w:hAnsi="Cascadia Mono"/>
          <w:sz w:val="24"/>
          <w:szCs w:val="24"/>
        </w:rPr>
        <w:t xml:space="preserve"> konfigürasyonunu yapmamızı sağlar. Bu özellik bazı durumlarda kapatılarak bize artı performans eksi maliyet </w:t>
      </w:r>
      <w:proofErr w:type="spellStart"/>
      <w:r w:rsidR="005E39E4">
        <w:rPr>
          <w:rFonts w:ascii="Cascadia Mono" w:hAnsi="Cascadia Mono"/>
          <w:sz w:val="24"/>
          <w:szCs w:val="24"/>
        </w:rPr>
        <w:t>kazanadırır</w:t>
      </w:r>
      <w:proofErr w:type="spellEnd"/>
      <w:r w:rsidR="005E39E4">
        <w:rPr>
          <w:rFonts w:ascii="Cascadia Mono" w:hAnsi="Cascadia Mono"/>
          <w:sz w:val="24"/>
          <w:szCs w:val="24"/>
        </w:rPr>
        <w:t>.</w:t>
      </w:r>
    </w:p>
    <w:p w14:paraId="3C862DC4" w14:textId="029684A2" w:rsidR="00AB1419" w:rsidRDefault="00AB1419" w:rsidP="001849EE">
      <w:pPr>
        <w:jc w:val="both"/>
        <w:rPr>
          <w:rFonts w:ascii="Cascadia Mono" w:hAnsi="Cascadia Mono"/>
          <w:sz w:val="24"/>
          <w:szCs w:val="24"/>
        </w:rPr>
      </w:pPr>
    </w:p>
    <w:p w14:paraId="6EF60848" w14:textId="77777777" w:rsidR="003616CA" w:rsidRDefault="00AB1419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Metodu: </w:t>
      </w:r>
      <w:proofErr w:type="spellStart"/>
      <w:r>
        <w:rPr>
          <w:rFonts w:ascii="Cascadia Mono" w:hAnsi="Cascadia Mono"/>
          <w:sz w:val="24"/>
          <w:szCs w:val="24"/>
        </w:rPr>
        <w:t>Contextdeki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Entry</w:t>
      </w:r>
      <w:proofErr w:type="spellEnd"/>
      <w:r>
        <w:rPr>
          <w:rFonts w:ascii="Cascadia Mono" w:hAnsi="Cascadia Mono"/>
          <w:sz w:val="24"/>
          <w:szCs w:val="24"/>
        </w:rPr>
        <w:t xml:space="preserve"> metodunun </w:t>
      </w:r>
      <w:proofErr w:type="spellStart"/>
      <w:r>
        <w:rPr>
          <w:rFonts w:ascii="Cascadia Mono" w:hAnsi="Cascadia Mono"/>
          <w:sz w:val="24"/>
          <w:szCs w:val="24"/>
        </w:rPr>
        <w:t>Collectionlar</w:t>
      </w:r>
      <w:proofErr w:type="spellEnd"/>
      <w:r>
        <w:rPr>
          <w:rFonts w:ascii="Cascadia Mono" w:hAnsi="Cascadia Mono"/>
          <w:sz w:val="24"/>
          <w:szCs w:val="24"/>
        </w:rPr>
        <w:t xml:space="preserve"> üzerinde çalışmamızı sağlayan halidir.</w:t>
      </w:r>
    </w:p>
    <w:p w14:paraId="636AF8D1" w14:textId="70099C96" w:rsidR="00AB1419" w:rsidRDefault="00BE2AD2" w:rsidP="001849E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ChangeTracker</w:t>
      </w:r>
      <w:proofErr w:type="spellEnd"/>
      <w:r>
        <w:rPr>
          <w:rFonts w:ascii="Cascadia Mono" w:hAnsi="Cascadia Mono"/>
          <w:sz w:val="24"/>
          <w:szCs w:val="24"/>
        </w:rPr>
        <w:t xml:space="preserve"> mekanizması tarafından izlenen her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nesnesinin bilgisini </w:t>
      </w:r>
      <w:proofErr w:type="spellStart"/>
      <w:r>
        <w:rPr>
          <w:rFonts w:ascii="Cascadia Mono" w:hAnsi="Cascadia Mono"/>
          <w:sz w:val="24"/>
          <w:szCs w:val="24"/>
        </w:rPr>
        <w:t>EntityEntry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elde etmemizi sağlar ve belirli işlemler yapabilmemize olanak tanır.</w:t>
      </w:r>
    </w:p>
    <w:p w14:paraId="3BC907C0" w14:textId="356C5A52" w:rsidR="003616CA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Entries</w:t>
      </w:r>
      <w:proofErr w:type="spellEnd"/>
      <w:r>
        <w:rPr>
          <w:rFonts w:ascii="Cascadia Mono" w:hAnsi="Cascadia Mono"/>
          <w:sz w:val="24"/>
          <w:szCs w:val="24"/>
        </w:rPr>
        <w:t xml:space="preserve"> metodu, </w:t>
      </w:r>
      <w:proofErr w:type="spellStart"/>
      <w:r>
        <w:rPr>
          <w:rFonts w:ascii="Cascadia Mono" w:hAnsi="Cascadia Mono"/>
          <w:sz w:val="24"/>
          <w:szCs w:val="24"/>
        </w:rPr>
        <w:t>DetectChanges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metodunu tetikler. </w:t>
      </w:r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[</w:t>
      </w:r>
      <w:proofErr w:type="spellStart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>AutoDetectCh</w:t>
      </w:r>
      <w:proofErr w:type="spellEnd"/>
      <w:r w:rsidRPr="003616CA">
        <w:rPr>
          <w:rFonts w:ascii="Cascadia Mono" w:hAnsi="Cascadia Mono"/>
          <w:color w:val="A6A6A6" w:themeColor="background1" w:themeShade="A6"/>
          <w:sz w:val="24"/>
          <w:szCs w:val="24"/>
        </w:rPr>
        <w:t xml:space="preserve">.] </w:t>
      </w:r>
    </w:p>
    <w:p w14:paraId="4C8AD728" w14:textId="46961D33" w:rsidR="00EF0F80" w:rsidRDefault="003616CA" w:rsidP="001849EE">
      <w:pPr>
        <w:jc w:val="both"/>
        <w:rPr>
          <w:rFonts w:ascii="Cascadia Mono" w:hAnsi="Cascadia Mono"/>
          <w:color w:val="A6A6A6" w:themeColor="background1" w:themeShade="A6"/>
          <w:sz w:val="24"/>
          <w:szCs w:val="24"/>
        </w:rPr>
      </w:pPr>
      <w:r>
        <w:rPr>
          <w:noProof/>
        </w:rPr>
        <w:drawing>
          <wp:inline distT="0" distB="0" distL="0" distR="0" wp14:anchorId="5F6E27C7" wp14:editId="1FF8E598">
            <wp:extent cx="5715000" cy="3076575"/>
            <wp:effectExtent l="0" t="0" r="0" b="9525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0BB7" w14:textId="613DC3E8" w:rsidR="00194B19" w:rsidRDefault="00194B19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AccepAllChanges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Metodu: 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gramEnd"/>
      <w:r>
        <w:rPr>
          <w:rFonts w:ascii="Cascadia Mono" w:hAnsi="Cascadia Mono"/>
          <w:sz w:val="24"/>
          <w:szCs w:val="24"/>
        </w:rPr>
        <w:t xml:space="preserve">) veya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spellStart"/>
      <w:r>
        <w:rPr>
          <w:rFonts w:ascii="Cascadia Mono" w:hAnsi="Cascadia Mono"/>
          <w:sz w:val="24"/>
          <w:szCs w:val="24"/>
        </w:rPr>
        <w:t>true</w:t>
      </w:r>
      <w:proofErr w:type="spellEnd"/>
      <w:r>
        <w:rPr>
          <w:rFonts w:ascii="Cascadia Mono" w:hAnsi="Cascadia Mono"/>
          <w:sz w:val="24"/>
          <w:szCs w:val="24"/>
        </w:rPr>
        <w:t xml:space="preserve">) çağrıldığında </w:t>
      </w:r>
      <w:proofErr w:type="spellStart"/>
      <w:r>
        <w:rPr>
          <w:rFonts w:ascii="Cascadia Mono" w:hAnsi="Cascadia Mono"/>
          <w:sz w:val="24"/>
          <w:szCs w:val="24"/>
        </w:rPr>
        <w:t>EFCore</w:t>
      </w:r>
      <w:proofErr w:type="spellEnd"/>
      <w:r>
        <w:rPr>
          <w:rFonts w:ascii="Cascadia Mono" w:hAnsi="Cascadia Mono"/>
          <w:sz w:val="24"/>
          <w:szCs w:val="24"/>
        </w:rPr>
        <w:t xml:space="preserve"> takip ettiği nesneleri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etmeyi bırakacağı için, ilgili operasyonda herhangi bir hata meydana geldiğinde tekrar bir düzeltme söz konusu olmayacaktır.</w:t>
      </w:r>
    </w:p>
    <w:p w14:paraId="199191AC" w14:textId="4A3D57A9" w:rsidR="00194B19" w:rsidRDefault="00194B19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Bu durumda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>(</w:t>
      </w:r>
      <w:proofErr w:type="spellStart"/>
      <w:r>
        <w:rPr>
          <w:rFonts w:ascii="Cascadia Mono" w:hAnsi="Cascadia Mono"/>
          <w:sz w:val="24"/>
          <w:szCs w:val="24"/>
        </w:rPr>
        <w:t>false</w:t>
      </w:r>
      <w:proofErr w:type="spellEnd"/>
      <w:r>
        <w:rPr>
          <w:rFonts w:ascii="Cascadia Mono" w:hAnsi="Cascadia Mono"/>
          <w:sz w:val="24"/>
          <w:szCs w:val="24"/>
        </w:rPr>
        <w:t xml:space="preserve">) metodu ile nesnelerin sürekli olarak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edilmesini sağlarız. İlgili operasyonun başarılı olduğundan herhangi bir hata meydana gelmediğinden emin olarak </w:t>
      </w:r>
      <w:proofErr w:type="spellStart"/>
      <w:r>
        <w:rPr>
          <w:rFonts w:ascii="Cascadia Mono" w:hAnsi="Cascadia Mono"/>
          <w:sz w:val="24"/>
          <w:szCs w:val="24"/>
        </w:rPr>
        <w:t>AcceptAllChanges</w:t>
      </w:r>
      <w:proofErr w:type="spellEnd"/>
      <w:r>
        <w:rPr>
          <w:rFonts w:ascii="Cascadia Mono" w:hAnsi="Cascadia Mono"/>
          <w:sz w:val="24"/>
          <w:szCs w:val="24"/>
        </w:rPr>
        <w:t xml:space="preserve"> metodu ile nesnelerin </w:t>
      </w:r>
      <w:proofErr w:type="spellStart"/>
      <w:r>
        <w:rPr>
          <w:rFonts w:ascii="Cascadia Mono" w:hAnsi="Cascadia Mono"/>
          <w:sz w:val="24"/>
          <w:szCs w:val="24"/>
        </w:rPr>
        <w:t>track</w:t>
      </w:r>
      <w:proofErr w:type="spellEnd"/>
      <w:r>
        <w:rPr>
          <w:rFonts w:ascii="Cascadia Mono" w:hAnsi="Cascadia Mono"/>
          <w:sz w:val="24"/>
          <w:szCs w:val="24"/>
        </w:rPr>
        <w:t xml:space="preserve"> edilmesini kesebiliriz.</w:t>
      </w:r>
    </w:p>
    <w:p w14:paraId="2E58BD85" w14:textId="6E300207" w:rsidR="00620606" w:rsidRDefault="005B11D3" w:rsidP="001849E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6772CA4" wp14:editId="2A6D4E58">
            <wp:extent cx="5760720" cy="3351530"/>
            <wp:effectExtent l="0" t="0" r="0" b="127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B177" w14:textId="77777777" w:rsidR="001C002C" w:rsidRDefault="001C002C" w:rsidP="001849EE">
      <w:pPr>
        <w:jc w:val="both"/>
        <w:rPr>
          <w:rFonts w:ascii="Cascadia Mono" w:hAnsi="Cascadia Mono"/>
          <w:sz w:val="24"/>
          <w:szCs w:val="24"/>
        </w:rPr>
      </w:pPr>
    </w:p>
    <w:p w14:paraId="30FFE59A" w14:textId="17C6D47B" w:rsidR="001C002C" w:rsidRDefault="001C002C" w:rsidP="001849E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1C002C">
        <w:rPr>
          <w:rFonts w:ascii="Cascadia Mono" w:hAnsi="Cascadia Mono" w:cs="Cascadia Mono"/>
          <w:color w:val="000000"/>
          <w:sz w:val="24"/>
          <w:szCs w:val="24"/>
        </w:rPr>
        <w:t>HasChanges</w:t>
      </w:r>
      <w:proofErr w:type="spellEnd"/>
      <w:r w:rsidRPr="001C002C">
        <w:rPr>
          <w:rFonts w:ascii="Cascadia Mono" w:hAnsi="Cascadia Mono" w:cs="Cascadia Mono"/>
          <w:color w:val="000000"/>
          <w:sz w:val="24"/>
          <w:szCs w:val="24"/>
        </w:rPr>
        <w:t xml:space="preserve"> Metodu</w:t>
      </w:r>
      <w:r>
        <w:rPr>
          <w:rFonts w:ascii="Cascadia Mono" w:hAnsi="Cascadia Mono" w:cs="Cascadia Mono"/>
          <w:color w:val="000000"/>
          <w:sz w:val="24"/>
          <w:szCs w:val="24"/>
        </w:rPr>
        <w:t xml:space="preserve">: Takip edilen nesneler arasından değişiklik yapılanların olup olmadığının bilgisini verir. Arka planda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DetectChanges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metodunu tetikler.</w:t>
      </w:r>
    </w:p>
    <w:p w14:paraId="41D23C0A" w14:textId="48B48F9A" w:rsidR="00997F26" w:rsidRDefault="00997F26" w:rsidP="00997F2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93C60E2" wp14:editId="4C5DA55A">
            <wp:extent cx="4086225" cy="752475"/>
            <wp:effectExtent l="0" t="0" r="9525" b="9525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E880" w14:textId="78A4B3EC" w:rsidR="00997F26" w:rsidRDefault="000E7391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EntityStates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nesnelerinin durumlarını ifade eder.</w:t>
      </w:r>
    </w:p>
    <w:p w14:paraId="6197532D" w14:textId="5789B06F" w:rsidR="00A663F5" w:rsidRDefault="00A663F5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Detached</w:t>
      </w:r>
      <w:proofErr w:type="spellEnd"/>
      <w:r>
        <w:rPr>
          <w:rFonts w:ascii="Cascadia Mono" w:hAnsi="Cascadia Mono"/>
          <w:sz w:val="24"/>
          <w:szCs w:val="24"/>
        </w:rPr>
        <w:t xml:space="preserve">: Nesnenin </w:t>
      </w:r>
      <w:proofErr w:type="spellStart"/>
      <w:r>
        <w:rPr>
          <w:rFonts w:ascii="Cascadia Mono" w:hAnsi="Cascadia Mono"/>
          <w:sz w:val="24"/>
          <w:szCs w:val="24"/>
        </w:rPr>
        <w:t>change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tracker</w:t>
      </w:r>
      <w:proofErr w:type="spellEnd"/>
      <w:r>
        <w:rPr>
          <w:rFonts w:ascii="Cascadia Mono" w:hAnsi="Cascadia Mono"/>
          <w:sz w:val="24"/>
          <w:szCs w:val="24"/>
        </w:rPr>
        <w:t xml:space="preserve"> tarafından takip edilmediğini ifade eder.</w:t>
      </w:r>
    </w:p>
    <w:p w14:paraId="5842784D" w14:textId="7BF9FFBB" w:rsidR="00A663F5" w:rsidRDefault="00A663F5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Added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eklenecek olan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 w:rsidR="00305D93">
        <w:rPr>
          <w:rFonts w:ascii="Cascadia Mono" w:hAnsi="Cascadia Mono"/>
          <w:sz w:val="24"/>
          <w:szCs w:val="24"/>
        </w:rPr>
        <w:t>veritabanına</w:t>
      </w:r>
      <w:proofErr w:type="spellEnd"/>
      <w:r w:rsidR="00305D93">
        <w:rPr>
          <w:rFonts w:ascii="Cascadia Mono" w:hAnsi="Cascadia Mono"/>
          <w:sz w:val="24"/>
          <w:szCs w:val="24"/>
        </w:rPr>
        <w:t xml:space="preserve"> insert edilir.</w:t>
      </w:r>
    </w:p>
    <w:p w14:paraId="40D4ACCF" w14:textId="2E938CFE" w:rsidR="00423DD3" w:rsidRDefault="00423DD3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Deleted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Pr="00423DD3"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Veritabanın</w:t>
      </w:r>
      <w:r>
        <w:rPr>
          <w:rFonts w:ascii="Cascadia Mono" w:hAnsi="Cascadia Mono"/>
          <w:sz w:val="24"/>
          <w:szCs w:val="24"/>
        </w:rPr>
        <w:t>dan</w:t>
      </w:r>
      <w:proofErr w:type="spellEnd"/>
      <w:r>
        <w:rPr>
          <w:rFonts w:ascii="Cascadia Mono" w:hAnsi="Cascadia Mono"/>
          <w:sz w:val="24"/>
          <w:szCs w:val="24"/>
        </w:rPr>
        <w:t xml:space="preserve"> silinecek </w:t>
      </w:r>
      <w:r>
        <w:rPr>
          <w:rFonts w:ascii="Cascadia Mono" w:hAnsi="Cascadia Mono"/>
          <w:sz w:val="24"/>
          <w:szCs w:val="24"/>
        </w:rPr>
        <w:t xml:space="preserve">olan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veritabanın</w:t>
      </w:r>
      <w:r>
        <w:rPr>
          <w:rFonts w:ascii="Cascadia Mono" w:hAnsi="Cascadia Mono"/>
          <w:sz w:val="24"/>
          <w:szCs w:val="24"/>
        </w:rPr>
        <w:t>dan</w:t>
      </w:r>
      <w:proofErr w:type="spellEnd"/>
      <w:r>
        <w:rPr>
          <w:rFonts w:ascii="Cascadia Mono" w:hAnsi="Cascadia Mono"/>
          <w:sz w:val="24"/>
          <w:szCs w:val="24"/>
        </w:rPr>
        <w:t xml:space="preserve"> silinir.</w:t>
      </w:r>
    </w:p>
    <w:p w14:paraId="6D94AA29" w14:textId="2D4E3936" w:rsidR="007D4F98" w:rsidRDefault="007D4F98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Modified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>
        <w:rPr>
          <w:rFonts w:ascii="Cascadia Mono" w:hAnsi="Cascadia Mono"/>
          <w:sz w:val="24"/>
          <w:szCs w:val="24"/>
        </w:rPr>
        <w:t xml:space="preserve">var </w:t>
      </w:r>
      <w:r>
        <w:rPr>
          <w:rFonts w:ascii="Cascadia Mono" w:hAnsi="Cascadia Mono"/>
          <w:sz w:val="24"/>
          <w:szCs w:val="24"/>
        </w:rPr>
        <w:t>olan</w:t>
      </w:r>
      <w:r>
        <w:rPr>
          <w:rFonts w:ascii="Cascadia Mono" w:hAnsi="Cascadia Mono"/>
          <w:sz w:val="24"/>
          <w:szCs w:val="24"/>
        </w:rPr>
        <w:t xml:space="preserve"> güncellenecek</w:t>
      </w:r>
      <w:r>
        <w:rPr>
          <w:rFonts w:ascii="Cascadia Mono" w:hAnsi="Cascadia Mono"/>
          <w:sz w:val="24"/>
          <w:szCs w:val="24"/>
        </w:rPr>
        <w:t xml:space="preserve"> ancak henüz işlenmemiş olan veriyi ifade eder. </w:t>
      </w:r>
      <w:proofErr w:type="spellStart"/>
      <w:r>
        <w:rPr>
          <w:rFonts w:ascii="Cascadia Mono" w:hAnsi="Cascadia Mono"/>
          <w:sz w:val="24"/>
          <w:szCs w:val="24"/>
        </w:rPr>
        <w:t>SaveChanges</w:t>
      </w:r>
      <w:proofErr w:type="spellEnd"/>
      <w:r>
        <w:rPr>
          <w:rFonts w:ascii="Cascadia Mono" w:hAnsi="Cascadia Mono"/>
          <w:sz w:val="24"/>
          <w:szCs w:val="24"/>
        </w:rPr>
        <w:t xml:space="preserve"> ile </w:t>
      </w:r>
      <w:proofErr w:type="spellStart"/>
      <w:r>
        <w:rPr>
          <w:rFonts w:ascii="Cascadia Mono" w:hAnsi="Cascadia Mono"/>
          <w:sz w:val="24"/>
          <w:szCs w:val="24"/>
        </w:rPr>
        <w:t>veritabanına</w:t>
      </w:r>
      <w:proofErr w:type="spellEnd"/>
      <w:r>
        <w:rPr>
          <w:rFonts w:ascii="Cascadia Mono" w:hAnsi="Cascadia Mono"/>
          <w:sz w:val="24"/>
          <w:szCs w:val="24"/>
        </w:rPr>
        <w:t xml:space="preserve"> insert edilir.</w:t>
      </w:r>
    </w:p>
    <w:p w14:paraId="2CF584F7" w14:textId="642235D7" w:rsidR="00901A03" w:rsidRDefault="00901A03" w:rsidP="000E7391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Unchanged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Veritabanınından</w:t>
      </w:r>
      <w:proofErr w:type="spellEnd"/>
      <w:r>
        <w:rPr>
          <w:rFonts w:ascii="Cascadia Mono" w:hAnsi="Cascadia Mono"/>
          <w:sz w:val="24"/>
          <w:szCs w:val="24"/>
        </w:rPr>
        <w:t xml:space="preserve"> sorgu neticesinde çekilen ancak üzerinde herhangi bir değişiklik yapılmayan nesneyi ifade eder.</w:t>
      </w:r>
    </w:p>
    <w:p w14:paraId="0F78557F" w14:textId="79E2675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0F2E839F" wp14:editId="067C170C">
            <wp:extent cx="3695700" cy="904875"/>
            <wp:effectExtent l="0" t="0" r="0" b="9525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612" w14:textId="7C8E575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A6E8CFE" wp14:editId="49C1898E">
            <wp:extent cx="3228975" cy="1802778"/>
            <wp:effectExtent l="0" t="0" r="0" b="6985"/>
            <wp:docPr id="99" name="Resi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46953" cy="18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159E" w14:textId="419D39C3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E5562A" wp14:editId="0E0151A8">
            <wp:extent cx="5379720" cy="1476577"/>
            <wp:effectExtent l="0" t="0" r="0" b="9525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88072" cy="14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C030" w14:textId="65042BB6" w:rsidR="000D6249" w:rsidRDefault="000D6249" w:rsidP="000D6249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D2CE80B" wp14:editId="0D9C2526">
            <wp:extent cx="5417820" cy="1308470"/>
            <wp:effectExtent l="0" t="0" r="0" b="6350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32643" cy="13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44CE" w14:textId="176F711D" w:rsidR="003616CA" w:rsidRDefault="00C50FB6" w:rsidP="00C50FB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C605187" wp14:editId="6FB1F1D2">
            <wp:extent cx="5760720" cy="1700530"/>
            <wp:effectExtent l="0" t="0" r="0" b="0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B379" w14:textId="3CA17532" w:rsidR="00C50FB6" w:rsidRDefault="00C50FB6" w:rsidP="00C50FB6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Entry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</w:p>
    <w:p w14:paraId="46009E22" w14:textId="5A4D877D" w:rsidR="00C50FB6" w:rsidRDefault="00C50FB6" w:rsidP="00C50FB6">
      <w:pPr>
        <w:pStyle w:val="ListeParagraf"/>
        <w:numPr>
          <w:ilvl w:val="0"/>
          <w:numId w:val="22"/>
        </w:num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OriginalValues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r w:rsidR="00E05ACC">
        <w:rPr>
          <w:rFonts w:ascii="Cascadia Mono" w:hAnsi="Cascadia Mono"/>
          <w:sz w:val="24"/>
          <w:szCs w:val="24"/>
        </w:rPr>
        <w:t xml:space="preserve">İşlem yapılan verinin orijinal verilerini yani </w:t>
      </w:r>
      <w:proofErr w:type="spellStart"/>
      <w:r w:rsidR="00E05ACC">
        <w:rPr>
          <w:rFonts w:ascii="Cascadia Mono" w:hAnsi="Cascadia Mono"/>
          <w:sz w:val="24"/>
          <w:szCs w:val="24"/>
        </w:rPr>
        <w:t>veritabanındaki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verilerini elde etmek için kullanılır. </w:t>
      </w:r>
      <w:proofErr w:type="spellStart"/>
      <w:r w:rsidR="00E05ACC">
        <w:rPr>
          <w:rFonts w:ascii="Cascadia Mono" w:hAnsi="Cascadia Mono"/>
          <w:sz w:val="24"/>
          <w:szCs w:val="24"/>
        </w:rPr>
        <w:t>GetDatabaseValues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E05ACC">
        <w:rPr>
          <w:rFonts w:ascii="Cascadia Mono" w:hAnsi="Cascadia Mono"/>
          <w:sz w:val="24"/>
          <w:szCs w:val="24"/>
        </w:rPr>
        <w:t>propertyside</w:t>
      </w:r>
      <w:proofErr w:type="spellEnd"/>
      <w:r w:rsidR="00E05ACC">
        <w:rPr>
          <w:rFonts w:ascii="Cascadia Mono" w:hAnsi="Cascadia Mono"/>
          <w:sz w:val="24"/>
          <w:szCs w:val="24"/>
        </w:rPr>
        <w:t xml:space="preserve"> bu işlem için kullanılabilir.</w:t>
      </w:r>
    </w:p>
    <w:p w14:paraId="6B539E26" w14:textId="6A20D97A" w:rsidR="00E05ACC" w:rsidRDefault="00E05ACC" w:rsidP="00C50FB6">
      <w:pPr>
        <w:pStyle w:val="ListeParagraf"/>
        <w:numPr>
          <w:ilvl w:val="0"/>
          <w:numId w:val="22"/>
        </w:num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CurrenValues</w:t>
      </w:r>
      <w:proofErr w:type="spellEnd"/>
      <w:r>
        <w:rPr>
          <w:rFonts w:ascii="Cascadia Mono" w:hAnsi="Cascadia Mono"/>
          <w:sz w:val="24"/>
          <w:szCs w:val="24"/>
        </w:rPr>
        <w:t xml:space="preserve">: İşlem yapılan verinin o anki verilerini barındıran </w:t>
      </w:r>
      <w:proofErr w:type="spellStart"/>
      <w:r>
        <w:rPr>
          <w:rFonts w:ascii="Cascadia Mono" w:hAnsi="Cascadia Mono"/>
          <w:sz w:val="24"/>
          <w:szCs w:val="24"/>
        </w:rPr>
        <w:t>propertydir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09441B0E" w14:textId="27965849" w:rsidR="00DD3D6B" w:rsidRDefault="00DD3D6B" w:rsidP="00DD3D6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200A424" wp14:editId="2F918432">
            <wp:extent cx="5760720" cy="1707515"/>
            <wp:effectExtent l="0" t="0" r="0" b="6985"/>
            <wp:docPr id="104" name="Resi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EB0" w14:textId="36313B6E" w:rsidR="000007C4" w:rsidRDefault="000007C4" w:rsidP="00DD3D6B">
      <w:pPr>
        <w:jc w:val="both"/>
        <w:rPr>
          <w:rFonts w:ascii="Cascadia Mono" w:hAnsi="Cascadia Mono"/>
          <w:sz w:val="24"/>
          <w:szCs w:val="24"/>
        </w:rPr>
      </w:pPr>
    </w:p>
    <w:p w14:paraId="19C1CE78" w14:textId="7934BBF4" w:rsidR="000007C4" w:rsidRPr="00DD3D6B" w:rsidRDefault="000007C4" w:rsidP="00DD3D6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NOT: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SaveChanges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metodu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virtual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bir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metoddur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Context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sınıfımız içerisinde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override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edilerek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ChangeTrackerı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</w:t>
      </w:r>
      <w:proofErr w:type="spellStart"/>
      <w:r w:rsidRPr="00027CA2">
        <w:rPr>
          <w:rFonts w:ascii="Cascadia Mono" w:hAnsi="Cascadia Mono"/>
          <w:color w:val="C00000"/>
          <w:sz w:val="24"/>
          <w:szCs w:val="24"/>
        </w:rPr>
        <w:t>interceptor</w:t>
      </w:r>
      <w:proofErr w:type="spellEnd"/>
      <w:r w:rsidRPr="00027CA2">
        <w:rPr>
          <w:rFonts w:ascii="Cascadia Mono" w:hAnsi="Cascadia Mono"/>
          <w:color w:val="C00000"/>
          <w:sz w:val="24"/>
          <w:szCs w:val="24"/>
        </w:rPr>
        <w:t xml:space="preserve"> olarak kullanabiliriz.</w:t>
      </w:r>
    </w:p>
    <w:p w14:paraId="4185F1AE" w14:textId="77777777" w:rsidR="00E52094" w:rsidRPr="002552A0" w:rsidRDefault="00E52094" w:rsidP="00284D69">
      <w:pPr>
        <w:jc w:val="both"/>
        <w:rPr>
          <w:rFonts w:ascii="Cascadia Mono" w:hAnsi="Cascadia Mono"/>
          <w:sz w:val="32"/>
          <w:szCs w:val="32"/>
        </w:rPr>
      </w:pPr>
    </w:p>
    <w:sectPr w:rsidR="00E52094" w:rsidRPr="002552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D27AC" w14:textId="77777777" w:rsidR="005A3143" w:rsidRDefault="005A3143" w:rsidP="00D40A67">
      <w:pPr>
        <w:spacing w:after="0" w:line="240" w:lineRule="auto"/>
      </w:pPr>
      <w:r>
        <w:separator/>
      </w:r>
    </w:p>
  </w:endnote>
  <w:endnote w:type="continuationSeparator" w:id="0">
    <w:p w14:paraId="43965C4D" w14:textId="77777777" w:rsidR="005A3143" w:rsidRDefault="005A3143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DF434" w14:textId="77777777" w:rsidR="005A3143" w:rsidRDefault="005A3143" w:rsidP="00D40A67">
      <w:pPr>
        <w:spacing w:after="0" w:line="240" w:lineRule="auto"/>
      </w:pPr>
      <w:r>
        <w:separator/>
      </w:r>
    </w:p>
  </w:footnote>
  <w:footnote w:type="continuationSeparator" w:id="0">
    <w:p w14:paraId="39924D42" w14:textId="77777777" w:rsidR="005A3143" w:rsidRDefault="005A3143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BF6866"/>
    <w:multiLevelType w:val="hybridMultilevel"/>
    <w:tmpl w:val="DC50A0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9"/>
  </w:num>
  <w:num w:numId="5">
    <w:abstractNumId w:val="21"/>
  </w:num>
  <w:num w:numId="6">
    <w:abstractNumId w:val="8"/>
  </w:num>
  <w:num w:numId="7">
    <w:abstractNumId w:val="18"/>
  </w:num>
  <w:num w:numId="8">
    <w:abstractNumId w:val="5"/>
  </w:num>
  <w:num w:numId="9">
    <w:abstractNumId w:val="3"/>
  </w:num>
  <w:num w:numId="10">
    <w:abstractNumId w:val="2"/>
  </w:num>
  <w:num w:numId="11">
    <w:abstractNumId w:val="16"/>
  </w:num>
  <w:num w:numId="12">
    <w:abstractNumId w:val="14"/>
  </w:num>
  <w:num w:numId="13">
    <w:abstractNumId w:val="20"/>
  </w:num>
  <w:num w:numId="14">
    <w:abstractNumId w:val="6"/>
  </w:num>
  <w:num w:numId="15">
    <w:abstractNumId w:val="11"/>
  </w:num>
  <w:num w:numId="16">
    <w:abstractNumId w:val="0"/>
  </w:num>
  <w:num w:numId="17">
    <w:abstractNumId w:val="13"/>
  </w:num>
  <w:num w:numId="18">
    <w:abstractNumId w:val="19"/>
  </w:num>
  <w:num w:numId="19">
    <w:abstractNumId w:val="7"/>
  </w:num>
  <w:num w:numId="20">
    <w:abstractNumId w:val="15"/>
  </w:num>
  <w:num w:numId="21">
    <w:abstractNumId w:val="1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007C4"/>
    <w:rsid w:val="00010E91"/>
    <w:rsid w:val="00012E59"/>
    <w:rsid w:val="00025FF5"/>
    <w:rsid w:val="00026A65"/>
    <w:rsid w:val="00027CA2"/>
    <w:rsid w:val="00054CDF"/>
    <w:rsid w:val="00067C3C"/>
    <w:rsid w:val="0007470B"/>
    <w:rsid w:val="00077FDF"/>
    <w:rsid w:val="000B6151"/>
    <w:rsid w:val="000C2390"/>
    <w:rsid w:val="000D6249"/>
    <w:rsid w:val="000E3901"/>
    <w:rsid w:val="000E7391"/>
    <w:rsid w:val="000F5990"/>
    <w:rsid w:val="001036CE"/>
    <w:rsid w:val="00130F05"/>
    <w:rsid w:val="0013435F"/>
    <w:rsid w:val="00152E5E"/>
    <w:rsid w:val="001849EE"/>
    <w:rsid w:val="00194317"/>
    <w:rsid w:val="00194B19"/>
    <w:rsid w:val="001C002C"/>
    <w:rsid w:val="001F35D3"/>
    <w:rsid w:val="001F65BE"/>
    <w:rsid w:val="001F6813"/>
    <w:rsid w:val="001F78DB"/>
    <w:rsid w:val="00232276"/>
    <w:rsid w:val="00253E98"/>
    <w:rsid w:val="002552A0"/>
    <w:rsid w:val="00263E59"/>
    <w:rsid w:val="002743E8"/>
    <w:rsid w:val="00284D69"/>
    <w:rsid w:val="002A23F9"/>
    <w:rsid w:val="002B36D2"/>
    <w:rsid w:val="002B55A4"/>
    <w:rsid w:val="002C754B"/>
    <w:rsid w:val="002C7C1D"/>
    <w:rsid w:val="002F49CC"/>
    <w:rsid w:val="002F7694"/>
    <w:rsid w:val="003013C2"/>
    <w:rsid w:val="00305D93"/>
    <w:rsid w:val="0030771B"/>
    <w:rsid w:val="003279D8"/>
    <w:rsid w:val="00331950"/>
    <w:rsid w:val="00345490"/>
    <w:rsid w:val="003461DD"/>
    <w:rsid w:val="00350675"/>
    <w:rsid w:val="0035325F"/>
    <w:rsid w:val="003616CA"/>
    <w:rsid w:val="00362193"/>
    <w:rsid w:val="003B48F5"/>
    <w:rsid w:val="003C7D05"/>
    <w:rsid w:val="003D62BC"/>
    <w:rsid w:val="003E2654"/>
    <w:rsid w:val="003F6508"/>
    <w:rsid w:val="003F7C69"/>
    <w:rsid w:val="004109B3"/>
    <w:rsid w:val="00413532"/>
    <w:rsid w:val="0041590C"/>
    <w:rsid w:val="00423DD3"/>
    <w:rsid w:val="004241E3"/>
    <w:rsid w:val="00437A87"/>
    <w:rsid w:val="004473EB"/>
    <w:rsid w:val="004503C3"/>
    <w:rsid w:val="0047283A"/>
    <w:rsid w:val="00474C7D"/>
    <w:rsid w:val="00477EBB"/>
    <w:rsid w:val="004A32F2"/>
    <w:rsid w:val="004C7D45"/>
    <w:rsid w:val="004D1408"/>
    <w:rsid w:val="005215FD"/>
    <w:rsid w:val="00530C60"/>
    <w:rsid w:val="00560435"/>
    <w:rsid w:val="005634DF"/>
    <w:rsid w:val="00572298"/>
    <w:rsid w:val="005A3143"/>
    <w:rsid w:val="005A3394"/>
    <w:rsid w:val="005B03E3"/>
    <w:rsid w:val="005B11D3"/>
    <w:rsid w:val="005B3F8E"/>
    <w:rsid w:val="005C5F46"/>
    <w:rsid w:val="005D4481"/>
    <w:rsid w:val="005D56CD"/>
    <w:rsid w:val="005E39E4"/>
    <w:rsid w:val="00612EEC"/>
    <w:rsid w:val="00620606"/>
    <w:rsid w:val="0062471E"/>
    <w:rsid w:val="00627A78"/>
    <w:rsid w:val="0064063D"/>
    <w:rsid w:val="006539F3"/>
    <w:rsid w:val="006562E0"/>
    <w:rsid w:val="00660472"/>
    <w:rsid w:val="00661412"/>
    <w:rsid w:val="0067278D"/>
    <w:rsid w:val="00685F7B"/>
    <w:rsid w:val="00692011"/>
    <w:rsid w:val="006A49BF"/>
    <w:rsid w:val="006E0DB9"/>
    <w:rsid w:val="007307E0"/>
    <w:rsid w:val="007545AC"/>
    <w:rsid w:val="00783921"/>
    <w:rsid w:val="007A5714"/>
    <w:rsid w:val="007A5E7B"/>
    <w:rsid w:val="007B1F7C"/>
    <w:rsid w:val="007D4F98"/>
    <w:rsid w:val="007D748B"/>
    <w:rsid w:val="007E4091"/>
    <w:rsid w:val="007F076A"/>
    <w:rsid w:val="007F231B"/>
    <w:rsid w:val="00807A95"/>
    <w:rsid w:val="00814F68"/>
    <w:rsid w:val="008321FD"/>
    <w:rsid w:val="00850E0E"/>
    <w:rsid w:val="0089604A"/>
    <w:rsid w:val="008A549F"/>
    <w:rsid w:val="008B28C8"/>
    <w:rsid w:val="008D0CAA"/>
    <w:rsid w:val="008E6619"/>
    <w:rsid w:val="00901A03"/>
    <w:rsid w:val="00904380"/>
    <w:rsid w:val="00943C09"/>
    <w:rsid w:val="00952160"/>
    <w:rsid w:val="00962E00"/>
    <w:rsid w:val="009642C2"/>
    <w:rsid w:val="00970DD2"/>
    <w:rsid w:val="0097598A"/>
    <w:rsid w:val="00993146"/>
    <w:rsid w:val="0099362F"/>
    <w:rsid w:val="00997F26"/>
    <w:rsid w:val="009A1F95"/>
    <w:rsid w:val="009A2FA8"/>
    <w:rsid w:val="009B1C61"/>
    <w:rsid w:val="009D6127"/>
    <w:rsid w:val="009E5444"/>
    <w:rsid w:val="009F0297"/>
    <w:rsid w:val="009F1D14"/>
    <w:rsid w:val="009F7815"/>
    <w:rsid w:val="00A0157B"/>
    <w:rsid w:val="00A20560"/>
    <w:rsid w:val="00A23E05"/>
    <w:rsid w:val="00A663F5"/>
    <w:rsid w:val="00A812F4"/>
    <w:rsid w:val="00A84F0E"/>
    <w:rsid w:val="00A8765E"/>
    <w:rsid w:val="00AB1419"/>
    <w:rsid w:val="00B018EE"/>
    <w:rsid w:val="00B02050"/>
    <w:rsid w:val="00B05C0C"/>
    <w:rsid w:val="00B2529C"/>
    <w:rsid w:val="00B27181"/>
    <w:rsid w:val="00B41AE8"/>
    <w:rsid w:val="00B623A1"/>
    <w:rsid w:val="00B8066E"/>
    <w:rsid w:val="00B90A24"/>
    <w:rsid w:val="00B96AE8"/>
    <w:rsid w:val="00BB334D"/>
    <w:rsid w:val="00BC166F"/>
    <w:rsid w:val="00BE2AD2"/>
    <w:rsid w:val="00BE7651"/>
    <w:rsid w:val="00C06D2E"/>
    <w:rsid w:val="00C34247"/>
    <w:rsid w:val="00C46226"/>
    <w:rsid w:val="00C50FB6"/>
    <w:rsid w:val="00C54FD3"/>
    <w:rsid w:val="00C70EEC"/>
    <w:rsid w:val="00C86A99"/>
    <w:rsid w:val="00CA1187"/>
    <w:rsid w:val="00CF3649"/>
    <w:rsid w:val="00D03C3F"/>
    <w:rsid w:val="00D045F2"/>
    <w:rsid w:val="00D35ED9"/>
    <w:rsid w:val="00D40A67"/>
    <w:rsid w:val="00D4511E"/>
    <w:rsid w:val="00D90AB2"/>
    <w:rsid w:val="00DA072F"/>
    <w:rsid w:val="00DA7673"/>
    <w:rsid w:val="00DB18A7"/>
    <w:rsid w:val="00DC7744"/>
    <w:rsid w:val="00DD3D6B"/>
    <w:rsid w:val="00DD6424"/>
    <w:rsid w:val="00E03567"/>
    <w:rsid w:val="00E05ACC"/>
    <w:rsid w:val="00E17753"/>
    <w:rsid w:val="00E20B0A"/>
    <w:rsid w:val="00E229DB"/>
    <w:rsid w:val="00E23E0B"/>
    <w:rsid w:val="00E52094"/>
    <w:rsid w:val="00E820A3"/>
    <w:rsid w:val="00EB0FB9"/>
    <w:rsid w:val="00EC1995"/>
    <w:rsid w:val="00EF0F80"/>
    <w:rsid w:val="00EF13A3"/>
    <w:rsid w:val="00F06A46"/>
    <w:rsid w:val="00F11FF3"/>
    <w:rsid w:val="00F13D77"/>
    <w:rsid w:val="00F35E66"/>
    <w:rsid w:val="00F53BC1"/>
    <w:rsid w:val="00FA4CC9"/>
    <w:rsid w:val="00FA7E63"/>
    <w:rsid w:val="00FF062B"/>
    <w:rsid w:val="00FF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38</Pages>
  <Words>4176</Words>
  <Characters>23805</Characters>
  <Application>Microsoft Office Word</Application>
  <DocSecurity>0</DocSecurity>
  <Lines>198</Lines>
  <Paragraphs>55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162</cp:revision>
  <dcterms:created xsi:type="dcterms:W3CDTF">2023-09-12T02:19:00Z</dcterms:created>
  <dcterms:modified xsi:type="dcterms:W3CDTF">2023-09-20T12:09:00Z</dcterms:modified>
</cp:coreProperties>
</file>