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8138" w14:textId="77777777" w:rsidR="00EB7057" w:rsidRDefault="00EB7057" w:rsidP="00EB7057">
      <w:pPr>
        <w:rPr>
          <w:b/>
          <w:bCs/>
          <w:sz w:val="32"/>
          <w:szCs w:val="32"/>
        </w:rPr>
      </w:pPr>
      <w:r w:rsidRPr="00EB7057">
        <w:rPr>
          <w:b/>
          <w:bCs/>
          <w:sz w:val="32"/>
          <w:szCs w:val="32"/>
        </w:rPr>
        <w:t>Dinamik Konfigürasyon Yönetim Sistemi Kullanım Dokümanı</w:t>
      </w:r>
    </w:p>
    <w:p w14:paraId="061DFF16" w14:textId="77777777" w:rsidR="00EB1EB6" w:rsidRPr="00EB1EB6" w:rsidRDefault="00EB1EB6" w:rsidP="00EB7057">
      <w:pPr>
        <w:rPr>
          <w:b/>
          <w:bCs/>
          <w:sz w:val="32"/>
          <w:szCs w:val="32"/>
        </w:rPr>
      </w:pPr>
    </w:p>
    <w:p w14:paraId="210E3BB5" w14:textId="1B3EDFE4" w:rsidR="006D7D3D" w:rsidRDefault="006D7D3D" w:rsidP="006D7D3D">
      <w:pPr>
        <w:pStyle w:val="ListeParagraf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Uygulamanın Amacı</w:t>
      </w:r>
    </w:p>
    <w:p w14:paraId="1A9368DE" w14:textId="710A55B1" w:rsidR="006D7D3D" w:rsidRDefault="006D7D3D" w:rsidP="006D7D3D">
      <w:pPr>
        <w:pStyle w:val="ListeParagraf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Temel Özellikler</w:t>
      </w:r>
    </w:p>
    <w:p w14:paraId="1EF942C2" w14:textId="12674D08" w:rsidR="006D7D3D" w:rsidRDefault="006D7D3D" w:rsidP="006D7D3D">
      <w:pPr>
        <w:pStyle w:val="ListeParagraf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Sistem Gereksinimleri</w:t>
      </w:r>
    </w:p>
    <w:p w14:paraId="2BD2C6A9" w14:textId="16126820" w:rsidR="006D7D3D" w:rsidRDefault="006D7D3D" w:rsidP="006D7D3D">
      <w:pPr>
        <w:pStyle w:val="ListeParagraf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Projeyi Çalıştırma</w:t>
      </w:r>
    </w:p>
    <w:p w14:paraId="0E5EACA7" w14:textId="7332A498" w:rsidR="006D7D3D" w:rsidRDefault="006D7D3D" w:rsidP="006D7D3D">
      <w:pPr>
        <w:pStyle w:val="ListeParagraf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API Kullanım </w:t>
      </w:r>
      <w:proofErr w:type="spellStart"/>
      <w:r>
        <w:rPr>
          <w:b/>
          <w:bCs/>
        </w:rPr>
        <w:t>Klavuzu</w:t>
      </w:r>
      <w:proofErr w:type="spellEnd"/>
    </w:p>
    <w:p w14:paraId="70B514AB" w14:textId="1406F773" w:rsidR="006D7D3D" w:rsidRDefault="006D7D3D" w:rsidP="006D7D3D">
      <w:pPr>
        <w:pStyle w:val="ListeParagraf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Proje Yapısı</w:t>
      </w:r>
    </w:p>
    <w:p w14:paraId="0BBF42BF" w14:textId="592D402A" w:rsidR="006D7D3D" w:rsidRDefault="006D7D3D" w:rsidP="006D7D3D">
      <w:pPr>
        <w:pStyle w:val="ListeParagraf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Geliştirme ve Genişletme</w:t>
      </w:r>
    </w:p>
    <w:p w14:paraId="038A47EB" w14:textId="77777777" w:rsidR="00EB1EB6" w:rsidRPr="006D7D3D" w:rsidRDefault="00EB1EB6" w:rsidP="00EB1EB6">
      <w:pPr>
        <w:pStyle w:val="ListeParagraf"/>
        <w:ind w:left="1068"/>
        <w:rPr>
          <w:b/>
          <w:bCs/>
        </w:rPr>
      </w:pPr>
    </w:p>
    <w:p w14:paraId="5DD9B4C0" w14:textId="77777777" w:rsidR="006D7D3D" w:rsidRDefault="006D7D3D" w:rsidP="00EB7057">
      <w:pPr>
        <w:rPr>
          <w:b/>
          <w:bCs/>
        </w:rPr>
      </w:pPr>
    </w:p>
    <w:p w14:paraId="5D0D6542" w14:textId="77777777" w:rsidR="006D7D3D" w:rsidRPr="00EB7057" w:rsidRDefault="006D7D3D" w:rsidP="00EB7057">
      <w:pPr>
        <w:rPr>
          <w:b/>
          <w:bCs/>
        </w:rPr>
      </w:pPr>
    </w:p>
    <w:p w14:paraId="71962525" w14:textId="77777777" w:rsidR="00EB7057" w:rsidRPr="00EB7057" w:rsidRDefault="00EB7057" w:rsidP="00EB7057">
      <w:pPr>
        <w:rPr>
          <w:b/>
          <w:bCs/>
        </w:rPr>
      </w:pPr>
      <w:r w:rsidRPr="00EB7057">
        <w:rPr>
          <w:b/>
          <w:bCs/>
        </w:rPr>
        <w:t>1. Uygulamanın Amacı</w:t>
      </w:r>
    </w:p>
    <w:p w14:paraId="281BFA8C" w14:textId="77777777" w:rsidR="00EB7057" w:rsidRPr="00EB7057" w:rsidRDefault="00EB7057" w:rsidP="00EB7057">
      <w:r w:rsidRPr="00EB7057">
        <w:t>Bu uygulama, farklı projeler için merkezi bir konfigürasyon yönetim sistemi sunar. Aşağıdaki özellikleri sağlar:</w:t>
      </w:r>
    </w:p>
    <w:p w14:paraId="54679B4F" w14:textId="77777777" w:rsidR="00EB7057" w:rsidRPr="00EB7057" w:rsidRDefault="00EB7057" w:rsidP="00EB7057">
      <w:pPr>
        <w:numPr>
          <w:ilvl w:val="0"/>
          <w:numId w:val="1"/>
        </w:numPr>
      </w:pPr>
      <w:r w:rsidRPr="00EB7057">
        <w:t xml:space="preserve">Konfigürasyon ayarlarını </w:t>
      </w:r>
      <w:proofErr w:type="spellStart"/>
      <w:r w:rsidRPr="00EB7057">
        <w:t>veritabanında</w:t>
      </w:r>
      <w:proofErr w:type="spellEnd"/>
      <w:r w:rsidRPr="00EB7057">
        <w:t xml:space="preserve"> saklama ve yönetme.</w:t>
      </w:r>
    </w:p>
    <w:p w14:paraId="25BE065C" w14:textId="77777777" w:rsidR="00EB7057" w:rsidRPr="00EB7057" w:rsidRDefault="00EB7057" w:rsidP="00EB7057">
      <w:pPr>
        <w:numPr>
          <w:ilvl w:val="0"/>
          <w:numId w:val="1"/>
        </w:numPr>
      </w:pPr>
      <w:r w:rsidRPr="00EB7057">
        <w:t>Belirli aralıklarla konfigürasyon verilerini dinamik olarak yenileme.</w:t>
      </w:r>
    </w:p>
    <w:p w14:paraId="0606B70A" w14:textId="77777777" w:rsidR="00EB7057" w:rsidRPr="00EB7057" w:rsidRDefault="00EB7057" w:rsidP="00EB7057">
      <w:pPr>
        <w:numPr>
          <w:ilvl w:val="0"/>
          <w:numId w:val="1"/>
        </w:numPr>
      </w:pPr>
      <w:r w:rsidRPr="00EB7057">
        <w:t>Uygulamadan bağımsız olarak herhangi bir servis için kolayca konfigürasyon erişimi.</w:t>
      </w:r>
    </w:p>
    <w:p w14:paraId="4AA8B647" w14:textId="77777777" w:rsidR="00EB7057" w:rsidRPr="00EB7057" w:rsidRDefault="00EB7057" w:rsidP="00EB7057">
      <w:pPr>
        <w:numPr>
          <w:ilvl w:val="0"/>
          <w:numId w:val="1"/>
        </w:numPr>
      </w:pPr>
      <w:proofErr w:type="spellStart"/>
      <w:r w:rsidRPr="00EB7057">
        <w:t>İnaktif</w:t>
      </w:r>
      <w:proofErr w:type="spellEnd"/>
      <w:r w:rsidRPr="00EB7057">
        <w:t xml:space="preserve"> veya başka projelere ait ayarları filtreleme.</w:t>
      </w:r>
    </w:p>
    <w:p w14:paraId="45658BBF" w14:textId="77777777" w:rsidR="00EB7057" w:rsidRPr="00EB7057" w:rsidRDefault="00EB7057" w:rsidP="00EB7057">
      <w:pPr>
        <w:numPr>
          <w:ilvl w:val="0"/>
          <w:numId w:val="1"/>
        </w:numPr>
      </w:pPr>
      <w:r w:rsidRPr="00EB7057">
        <w:t>Verilerin kullanıcı dostu bir arayüz üzerinden eklenmesi, güncellenmesi ve yönetilmesi.</w:t>
      </w:r>
    </w:p>
    <w:p w14:paraId="4B1FB2ED" w14:textId="77777777" w:rsidR="009C4DFF" w:rsidRDefault="009C4DFF"/>
    <w:p w14:paraId="78EB0967" w14:textId="77777777" w:rsidR="00EB7057" w:rsidRPr="00EB7057" w:rsidRDefault="00EB7057" w:rsidP="00EB7057">
      <w:pPr>
        <w:rPr>
          <w:b/>
          <w:bCs/>
        </w:rPr>
      </w:pPr>
      <w:r w:rsidRPr="00EB7057">
        <w:rPr>
          <w:b/>
          <w:bCs/>
        </w:rPr>
        <w:t>2. Temel Özellikler</w:t>
      </w:r>
    </w:p>
    <w:p w14:paraId="6BD4AA21" w14:textId="77777777" w:rsidR="00EB7057" w:rsidRPr="00EB7057" w:rsidRDefault="00EB7057" w:rsidP="00EB7057">
      <w:pPr>
        <w:numPr>
          <w:ilvl w:val="0"/>
          <w:numId w:val="2"/>
        </w:numPr>
      </w:pPr>
      <w:r w:rsidRPr="00EB7057">
        <w:rPr>
          <w:b/>
          <w:bCs/>
        </w:rPr>
        <w:t>Dinamik Veri Alma</w:t>
      </w:r>
      <w:r w:rsidRPr="00EB7057">
        <w:t>:</w:t>
      </w:r>
      <w:r w:rsidRPr="00EB7057">
        <w:br/>
        <w:t>Belirli bir anahtara (</w:t>
      </w:r>
      <w:proofErr w:type="spellStart"/>
      <w:r w:rsidRPr="00EB7057">
        <w:t>key</w:t>
      </w:r>
      <w:proofErr w:type="spellEnd"/>
      <w:r w:rsidRPr="00EB7057">
        <w:t>) sahip konfigürasyon verisi uygulama adlarına göre getirilebilir.</w:t>
      </w:r>
    </w:p>
    <w:p w14:paraId="588F9B9D" w14:textId="77777777" w:rsidR="00EB7057" w:rsidRPr="00EB7057" w:rsidRDefault="00EB7057" w:rsidP="00EB7057">
      <w:pPr>
        <w:numPr>
          <w:ilvl w:val="0"/>
          <w:numId w:val="2"/>
        </w:numPr>
      </w:pPr>
      <w:r w:rsidRPr="00EB7057">
        <w:rPr>
          <w:b/>
          <w:bCs/>
        </w:rPr>
        <w:t>Merkezi Veri Yönetimi</w:t>
      </w:r>
      <w:r w:rsidRPr="00EB7057">
        <w:t>:</w:t>
      </w:r>
      <w:r w:rsidRPr="00EB7057">
        <w:br/>
        <w:t>API üzerinden konfigürasyon kayıtları listelenebilir, eklenebilir veya güncellenebilir.</w:t>
      </w:r>
    </w:p>
    <w:p w14:paraId="1851B7F8" w14:textId="77777777" w:rsidR="00EB7057" w:rsidRPr="00EB7057" w:rsidRDefault="00EB7057" w:rsidP="00EB7057">
      <w:pPr>
        <w:numPr>
          <w:ilvl w:val="0"/>
          <w:numId w:val="2"/>
        </w:numPr>
      </w:pPr>
      <w:r w:rsidRPr="00EB7057">
        <w:rPr>
          <w:b/>
          <w:bCs/>
        </w:rPr>
        <w:t>Depolama Sorunlarına Karşı Dayanıklılık</w:t>
      </w:r>
      <w:r w:rsidRPr="00EB7057">
        <w:t>:</w:t>
      </w:r>
      <w:r w:rsidRPr="00EB7057">
        <w:br/>
      </w:r>
      <w:proofErr w:type="spellStart"/>
      <w:r w:rsidRPr="00EB7057">
        <w:t>Veritabanı</w:t>
      </w:r>
      <w:proofErr w:type="spellEnd"/>
      <w:r w:rsidRPr="00EB7057">
        <w:t xml:space="preserve"> erişim sorunlarında son başarılı veriler kullanılabilir.</w:t>
      </w:r>
    </w:p>
    <w:p w14:paraId="120B6815" w14:textId="77777777" w:rsidR="00EB7057" w:rsidRPr="00EB7057" w:rsidRDefault="00EB7057" w:rsidP="00EB7057">
      <w:pPr>
        <w:numPr>
          <w:ilvl w:val="0"/>
          <w:numId w:val="2"/>
        </w:numPr>
      </w:pPr>
      <w:proofErr w:type="spellStart"/>
      <w:r w:rsidRPr="00EB7057">
        <w:rPr>
          <w:b/>
          <w:bCs/>
        </w:rPr>
        <w:t>Veritabanı</w:t>
      </w:r>
      <w:proofErr w:type="spellEnd"/>
      <w:r w:rsidRPr="00EB7057">
        <w:rPr>
          <w:b/>
          <w:bCs/>
        </w:rPr>
        <w:t xml:space="preserve"> Desteği</w:t>
      </w:r>
      <w:r w:rsidRPr="00EB7057">
        <w:t>:</w:t>
      </w:r>
      <w:r w:rsidRPr="00EB7057">
        <w:br/>
        <w:t>Proje varsayılan olarak SQL Server kullanır ancak istenirse farklı veri kaynaklarına genişletilebilir.</w:t>
      </w:r>
    </w:p>
    <w:p w14:paraId="5AA4AFF0" w14:textId="77777777" w:rsidR="00EB7057" w:rsidRPr="00EB7057" w:rsidRDefault="00EB7057" w:rsidP="00EB7057">
      <w:pPr>
        <w:numPr>
          <w:ilvl w:val="0"/>
          <w:numId w:val="2"/>
        </w:numPr>
      </w:pPr>
      <w:proofErr w:type="spellStart"/>
      <w:r w:rsidRPr="00EB7057">
        <w:rPr>
          <w:b/>
          <w:bCs/>
        </w:rPr>
        <w:t>Swagger</w:t>
      </w:r>
      <w:proofErr w:type="spellEnd"/>
      <w:r w:rsidRPr="00EB7057">
        <w:rPr>
          <w:b/>
          <w:bCs/>
        </w:rPr>
        <w:t xml:space="preserve"> UI Entegrasyonu</w:t>
      </w:r>
      <w:r w:rsidRPr="00EB7057">
        <w:t>:</w:t>
      </w:r>
      <w:r w:rsidRPr="00EB7057">
        <w:br/>
        <w:t>API uç noktaları kullanıcı dostu bir arayüzle test edilebilir.</w:t>
      </w:r>
    </w:p>
    <w:p w14:paraId="480DB9CC" w14:textId="77777777" w:rsidR="00EB7057" w:rsidRDefault="00EB7057"/>
    <w:p w14:paraId="6C9396ED" w14:textId="77777777" w:rsidR="00EB1EB6" w:rsidRDefault="00EB1EB6"/>
    <w:p w14:paraId="4F790F83" w14:textId="77777777" w:rsidR="00EB1EB6" w:rsidRDefault="00EB1EB6"/>
    <w:p w14:paraId="3F62C299" w14:textId="77777777" w:rsidR="00EB1EB6" w:rsidRDefault="00EB1EB6"/>
    <w:p w14:paraId="1C326EAD" w14:textId="77777777" w:rsidR="00EB7057" w:rsidRPr="00EB7057" w:rsidRDefault="00EB7057" w:rsidP="00EB7057">
      <w:pPr>
        <w:rPr>
          <w:b/>
          <w:bCs/>
        </w:rPr>
      </w:pPr>
      <w:r w:rsidRPr="00EB7057">
        <w:rPr>
          <w:b/>
          <w:bCs/>
        </w:rPr>
        <w:lastRenderedPageBreak/>
        <w:t>3. Sistem Gereksinimleri</w:t>
      </w:r>
    </w:p>
    <w:p w14:paraId="55CCA17D" w14:textId="77777777" w:rsidR="00EB7057" w:rsidRPr="00EB7057" w:rsidRDefault="00EB7057" w:rsidP="00EB7057">
      <w:pPr>
        <w:numPr>
          <w:ilvl w:val="0"/>
          <w:numId w:val="3"/>
        </w:numPr>
      </w:pPr>
      <w:r w:rsidRPr="00EB7057">
        <w:rPr>
          <w:b/>
          <w:bCs/>
        </w:rPr>
        <w:t>Geliştirme Ortamı</w:t>
      </w:r>
      <w:r w:rsidRPr="00EB7057">
        <w:t xml:space="preserve">: Visual </w:t>
      </w:r>
      <w:proofErr w:type="spellStart"/>
      <w:r w:rsidRPr="00EB7057">
        <w:t>Studio</w:t>
      </w:r>
      <w:proofErr w:type="spellEnd"/>
      <w:r w:rsidRPr="00EB7057">
        <w:t xml:space="preserve"> 2022 veya .NET 8 uyumlu bir IDE.</w:t>
      </w:r>
    </w:p>
    <w:p w14:paraId="265C0C8E" w14:textId="77777777" w:rsidR="00EB7057" w:rsidRPr="00EB7057" w:rsidRDefault="00EB7057" w:rsidP="00EB7057">
      <w:pPr>
        <w:numPr>
          <w:ilvl w:val="0"/>
          <w:numId w:val="3"/>
        </w:numPr>
      </w:pPr>
      <w:proofErr w:type="gramStart"/>
      <w:r w:rsidRPr="00EB7057">
        <w:rPr>
          <w:b/>
          <w:bCs/>
        </w:rPr>
        <w:t>.NET</w:t>
      </w:r>
      <w:proofErr w:type="gramEnd"/>
      <w:r w:rsidRPr="00EB7057">
        <w:rPr>
          <w:b/>
          <w:bCs/>
        </w:rPr>
        <w:t xml:space="preserve"> Sürümü</w:t>
      </w:r>
      <w:r w:rsidRPr="00EB7057">
        <w:t>: .NET 8</w:t>
      </w:r>
    </w:p>
    <w:p w14:paraId="345A7CC0" w14:textId="77777777" w:rsidR="00EB7057" w:rsidRPr="00EB7057" w:rsidRDefault="00EB7057" w:rsidP="00EB7057">
      <w:pPr>
        <w:numPr>
          <w:ilvl w:val="0"/>
          <w:numId w:val="3"/>
        </w:numPr>
      </w:pPr>
      <w:proofErr w:type="spellStart"/>
      <w:r w:rsidRPr="00EB7057">
        <w:rPr>
          <w:b/>
          <w:bCs/>
        </w:rPr>
        <w:t>Veritabanı</w:t>
      </w:r>
      <w:proofErr w:type="spellEnd"/>
      <w:r w:rsidRPr="00EB7057">
        <w:t>: Microsoft SQL Server (</w:t>
      </w:r>
      <w:proofErr w:type="spellStart"/>
      <w:r w:rsidRPr="00EB7057">
        <w:t>localdb</w:t>
      </w:r>
      <w:proofErr w:type="spellEnd"/>
      <w:r w:rsidRPr="00EB7057">
        <w:t xml:space="preserve"> desteği ile varsayılan olarak yapılandırılmıştır).</w:t>
      </w:r>
    </w:p>
    <w:p w14:paraId="0E70B170" w14:textId="77777777" w:rsidR="00EB7057" w:rsidRPr="00EB7057" w:rsidRDefault="00EB7057" w:rsidP="00EB7057">
      <w:pPr>
        <w:numPr>
          <w:ilvl w:val="0"/>
          <w:numId w:val="3"/>
        </w:numPr>
      </w:pPr>
      <w:r w:rsidRPr="00EB7057">
        <w:rPr>
          <w:b/>
          <w:bCs/>
        </w:rPr>
        <w:t>Paketler</w:t>
      </w:r>
      <w:r w:rsidRPr="00EB7057">
        <w:t>:</w:t>
      </w:r>
    </w:p>
    <w:p w14:paraId="1453C771" w14:textId="77777777" w:rsidR="00EB7057" w:rsidRPr="00EB7057" w:rsidRDefault="00EB7057" w:rsidP="00EB7057">
      <w:pPr>
        <w:numPr>
          <w:ilvl w:val="1"/>
          <w:numId w:val="3"/>
        </w:numPr>
      </w:pPr>
      <w:proofErr w:type="spellStart"/>
      <w:proofErr w:type="gramStart"/>
      <w:r w:rsidRPr="00EB7057">
        <w:t>Microsoft.EntityFrameworkCore.SqlServer</w:t>
      </w:r>
      <w:proofErr w:type="spellEnd"/>
      <w:proofErr w:type="gramEnd"/>
    </w:p>
    <w:p w14:paraId="6D1704E7" w14:textId="77777777" w:rsidR="00EB7057" w:rsidRPr="00EB7057" w:rsidRDefault="00EB7057" w:rsidP="00EB7057">
      <w:pPr>
        <w:numPr>
          <w:ilvl w:val="1"/>
          <w:numId w:val="3"/>
        </w:numPr>
      </w:pPr>
      <w:proofErr w:type="spellStart"/>
      <w:proofErr w:type="gramStart"/>
      <w:r w:rsidRPr="00EB7057">
        <w:t>Microsoft.EntityFrameworkCore.Tools</w:t>
      </w:r>
      <w:proofErr w:type="spellEnd"/>
      <w:proofErr w:type="gramEnd"/>
    </w:p>
    <w:p w14:paraId="46D477B5" w14:textId="77777777" w:rsidR="00EB7057" w:rsidRDefault="00EB7057"/>
    <w:p w14:paraId="17D6E3E1" w14:textId="54B5C4B0" w:rsidR="00EB7057" w:rsidRPr="00EB7057" w:rsidRDefault="00EB7057" w:rsidP="00EB7057">
      <w:pPr>
        <w:rPr>
          <w:b/>
          <w:bCs/>
        </w:rPr>
      </w:pPr>
      <w:r w:rsidRPr="00EB7057">
        <w:rPr>
          <w:b/>
          <w:bCs/>
        </w:rPr>
        <w:t>4. Projeyi Çalıştırma</w:t>
      </w:r>
    </w:p>
    <w:p w14:paraId="29F0EF54" w14:textId="202E6A6E" w:rsidR="00EB7057" w:rsidRPr="00EB7057" w:rsidRDefault="00EB7057" w:rsidP="00EB7057">
      <w:pPr>
        <w:rPr>
          <w:b/>
          <w:bCs/>
        </w:rPr>
      </w:pPr>
      <w:r w:rsidRPr="00EB7057">
        <w:rPr>
          <w:b/>
          <w:bCs/>
        </w:rPr>
        <w:t xml:space="preserve">4.1. Adım 1: </w:t>
      </w:r>
      <w:r w:rsidR="00376306">
        <w:rPr>
          <w:b/>
          <w:bCs/>
        </w:rPr>
        <w:t>Projenin Açılması</w:t>
      </w:r>
    </w:p>
    <w:p w14:paraId="1B1A3306" w14:textId="0EC6BD47" w:rsidR="00EB7057" w:rsidRDefault="00376306" w:rsidP="00EB7057">
      <w:pPr>
        <w:numPr>
          <w:ilvl w:val="0"/>
          <w:numId w:val="4"/>
        </w:numPr>
      </w:pPr>
      <w:r>
        <w:t>Bilgisayarınıza Visual Studi0 2022 kurun</w:t>
      </w:r>
      <w:r w:rsidR="00EB7057" w:rsidRPr="00EB7057">
        <w:t>.</w:t>
      </w:r>
    </w:p>
    <w:p w14:paraId="52A7683F" w14:textId="325F167E" w:rsidR="00376306" w:rsidRDefault="00376306" w:rsidP="00376306">
      <w:pPr>
        <w:numPr>
          <w:ilvl w:val="0"/>
          <w:numId w:val="4"/>
        </w:numPr>
      </w:pPr>
      <w:proofErr w:type="spellStart"/>
      <w:r w:rsidRPr="00376306">
        <w:t>ConfigurationManagerAPI</w:t>
      </w:r>
      <w:proofErr w:type="spellEnd"/>
      <w:r>
        <w:t xml:space="preserve"> klasörü içerisinde </w:t>
      </w:r>
      <w:r w:rsidRPr="00376306">
        <w:t>ConfigurationManagerAPI</w:t>
      </w:r>
      <w:r>
        <w:t>.sln dosyasına tıklayarak projeyi açın</w:t>
      </w:r>
      <w:r w:rsidRPr="00EB7057">
        <w:t>.</w:t>
      </w:r>
    </w:p>
    <w:p w14:paraId="699599A6" w14:textId="77777777" w:rsidR="00376306" w:rsidRPr="00EB7057" w:rsidRDefault="00376306" w:rsidP="00376306">
      <w:pPr>
        <w:ind w:left="720"/>
      </w:pPr>
    </w:p>
    <w:p w14:paraId="140AC33B" w14:textId="3881C844" w:rsidR="00142F63" w:rsidRDefault="00142F63" w:rsidP="00EB7057">
      <w:pPr>
        <w:rPr>
          <w:b/>
          <w:bCs/>
        </w:rPr>
      </w:pPr>
    </w:p>
    <w:p w14:paraId="572427EC" w14:textId="2AEAFD79" w:rsidR="00EB7057" w:rsidRPr="00EB7057" w:rsidRDefault="00EB7057" w:rsidP="00EB7057">
      <w:pPr>
        <w:rPr>
          <w:b/>
          <w:bCs/>
        </w:rPr>
      </w:pPr>
      <w:r w:rsidRPr="00EB7057">
        <w:rPr>
          <w:b/>
          <w:bCs/>
        </w:rPr>
        <w:t xml:space="preserve">4.2. Adım 2: </w:t>
      </w:r>
      <w:proofErr w:type="spellStart"/>
      <w:r w:rsidRPr="00EB7057">
        <w:rPr>
          <w:b/>
          <w:bCs/>
        </w:rPr>
        <w:t>Veritabanının</w:t>
      </w:r>
      <w:proofErr w:type="spellEnd"/>
      <w:r w:rsidRPr="00EB7057">
        <w:rPr>
          <w:b/>
          <w:bCs/>
        </w:rPr>
        <w:t xml:space="preserve"> Hazırlanması</w:t>
      </w:r>
    </w:p>
    <w:p w14:paraId="211C7229" w14:textId="77777777" w:rsidR="00EB7057" w:rsidRPr="00EB7057" w:rsidRDefault="00EB7057" w:rsidP="00EB7057">
      <w:pPr>
        <w:numPr>
          <w:ilvl w:val="0"/>
          <w:numId w:val="5"/>
        </w:numPr>
      </w:pPr>
      <w:proofErr w:type="spellStart"/>
      <w:proofErr w:type="gramStart"/>
      <w:r w:rsidRPr="00EB7057">
        <w:t>appsettings.json</w:t>
      </w:r>
      <w:proofErr w:type="spellEnd"/>
      <w:proofErr w:type="gramEnd"/>
      <w:r w:rsidRPr="00EB7057">
        <w:t xml:space="preserve"> dosyasındaki bağlantı dizesini (</w:t>
      </w:r>
      <w:proofErr w:type="spellStart"/>
      <w:r w:rsidRPr="00EB7057">
        <w:t>DefaultConnection</w:t>
      </w:r>
      <w:proofErr w:type="spellEnd"/>
      <w:r w:rsidRPr="00EB7057">
        <w:t xml:space="preserve">) kendi </w:t>
      </w:r>
      <w:proofErr w:type="spellStart"/>
      <w:r w:rsidRPr="00EB7057">
        <w:t>veritabanınıza</w:t>
      </w:r>
      <w:proofErr w:type="spellEnd"/>
      <w:r w:rsidRPr="00EB7057">
        <w:t xml:space="preserve"> uygun şekilde ayarlayın:</w:t>
      </w:r>
    </w:p>
    <w:p w14:paraId="5A4ADC01" w14:textId="77777777" w:rsidR="00EB7057" w:rsidRDefault="00EB7057"/>
    <w:p w14:paraId="0927FDFA" w14:textId="05BE0DC0" w:rsidR="00EB7057" w:rsidRDefault="00EB7057">
      <w:r w:rsidRPr="00EB7057">
        <w:drawing>
          <wp:inline distT="0" distB="0" distL="0" distR="0" wp14:anchorId="67223FB6" wp14:editId="12CC1479">
            <wp:extent cx="5760720" cy="39116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3736" w14:textId="77777777" w:rsidR="00EB7057" w:rsidRDefault="00EB7057"/>
    <w:p w14:paraId="61A2CCA9" w14:textId="56E8908C" w:rsidR="00EB7057" w:rsidRDefault="00EB7057" w:rsidP="00EB7057">
      <w:pPr>
        <w:pStyle w:val="ListeParagraf"/>
        <w:numPr>
          <w:ilvl w:val="0"/>
          <w:numId w:val="5"/>
        </w:numPr>
      </w:pPr>
      <w:proofErr w:type="spellStart"/>
      <w:r w:rsidRPr="00EB7057">
        <w:t>Migration'ları</w:t>
      </w:r>
      <w:proofErr w:type="spellEnd"/>
      <w:r w:rsidRPr="00EB7057">
        <w:t xml:space="preserve"> ekleyip </w:t>
      </w:r>
      <w:proofErr w:type="spellStart"/>
      <w:r w:rsidRPr="00EB7057">
        <w:t>veritabanını</w:t>
      </w:r>
      <w:proofErr w:type="spellEnd"/>
      <w:r w:rsidRPr="00EB7057">
        <w:t xml:space="preserve"> oluşturun:</w:t>
      </w:r>
    </w:p>
    <w:p w14:paraId="329A52F3" w14:textId="77777777" w:rsidR="00EB7057" w:rsidRDefault="00EB7057" w:rsidP="00EB7057">
      <w:pPr>
        <w:pStyle w:val="ListeParagraf"/>
      </w:pPr>
    </w:p>
    <w:p w14:paraId="12D730E3" w14:textId="4C2643DD" w:rsidR="00EB7057" w:rsidRDefault="00EB7057" w:rsidP="00EB7057">
      <w:pPr>
        <w:pStyle w:val="ListeParagraf"/>
      </w:pPr>
      <w:proofErr w:type="spellStart"/>
      <w:proofErr w:type="gramStart"/>
      <w:r w:rsidRPr="00EB7057">
        <w:t>dotnet</w:t>
      </w:r>
      <w:proofErr w:type="spellEnd"/>
      <w:proofErr w:type="gramEnd"/>
      <w:r w:rsidRPr="00EB7057">
        <w:t xml:space="preserve"> </w:t>
      </w:r>
      <w:proofErr w:type="spellStart"/>
      <w:r w:rsidRPr="00EB7057">
        <w:t>ef</w:t>
      </w:r>
      <w:proofErr w:type="spellEnd"/>
      <w:r w:rsidRPr="00EB7057">
        <w:t xml:space="preserve"> </w:t>
      </w:r>
      <w:proofErr w:type="spellStart"/>
      <w:r w:rsidRPr="00EB7057">
        <w:t>migrations</w:t>
      </w:r>
      <w:proofErr w:type="spellEnd"/>
      <w:r w:rsidRPr="00EB7057">
        <w:t xml:space="preserve"> </w:t>
      </w:r>
      <w:proofErr w:type="spellStart"/>
      <w:r w:rsidRPr="00EB7057">
        <w:t>add</w:t>
      </w:r>
      <w:proofErr w:type="spellEnd"/>
      <w:r w:rsidRPr="00EB7057">
        <w:t xml:space="preserve"> </w:t>
      </w:r>
      <w:proofErr w:type="spellStart"/>
      <w:r w:rsidRPr="00EB7057">
        <w:t>InitialCreate</w:t>
      </w:r>
      <w:proofErr w:type="spellEnd"/>
      <w:r w:rsidRPr="00EB7057">
        <w:t xml:space="preserve"> </w:t>
      </w:r>
      <w:r>
        <w:t xml:space="preserve"> –-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ConfigurationManagerAPI</w:t>
      </w:r>
      <w:proofErr w:type="spellEnd"/>
      <w:r>
        <w:t xml:space="preserve"> </w:t>
      </w:r>
    </w:p>
    <w:p w14:paraId="1F3A1AD2" w14:textId="2A5B8E73" w:rsidR="00EB7057" w:rsidRDefault="00EB7057" w:rsidP="00EB7057">
      <w:pPr>
        <w:pStyle w:val="ListeParagraf"/>
      </w:pPr>
      <w:proofErr w:type="spellStart"/>
      <w:proofErr w:type="gramStart"/>
      <w:r w:rsidRPr="00EB7057">
        <w:t>dotnet</w:t>
      </w:r>
      <w:proofErr w:type="spellEnd"/>
      <w:proofErr w:type="gramEnd"/>
      <w:r w:rsidRPr="00EB7057">
        <w:t xml:space="preserve"> </w:t>
      </w:r>
      <w:proofErr w:type="spellStart"/>
      <w:r w:rsidRPr="00EB7057">
        <w:t>ef</w:t>
      </w:r>
      <w:proofErr w:type="spellEnd"/>
      <w:r w:rsidRPr="00EB7057">
        <w:t xml:space="preserve"> </w:t>
      </w:r>
      <w:proofErr w:type="spellStart"/>
      <w:r w:rsidRPr="00EB7057">
        <w:t>database</w:t>
      </w:r>
      <w:proofErr w:type="spellEnd"/>
      <w:r w:rsidRPr="00EB7057">
        <w:t xml:space="preserve"> </w:t>
      </w:r>
      <w:proofErr w:type="spellStart"/>
      <w:r w:rsidRPr="00EB7057">
        <w:t>update</w:t>
      </w:r>
      <w:proofErr w:type="spellEnd"/>
      <w:r>
        <w:t xml:space="preserve">  </w:t>
      </w:r>
      <w:r>
        <w:t>–-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ConfigurationManagerAPI</w:t>
      </w:r>
      <w:proofErr w:type="spellEnd"/>
    </w:p>
    <w:p w14:paraId="56C6E059" w14:textId="5A5122BE" w:rsidR="00EB7057" w:rsidRDefault="00EB7057" w:rsidP="00EB7057">
      <w:pPr>
        <w:pStyle w:val="ListeParagraf"/>
      </w:pPr>
    </w:p>
    <w:p w14:paraId="4DB0D7D7" w14:textId="77777777" w:rsidR="00EB7057" w:rsidRDefault="00EB7057" w:rsidP="00EB7057">
      <w:pPr>
        <w:pStyle w:val="ListeParagraf"/>
      </w:pPr>
    </w:p>
    <w:p w14:paraId="5FC24F55" w14:textId="77777777" w:rsidR="00EB7057" w:rsidRPr="00EB7057" w:rsidRDefault="00EB7057" w:rsidP="00EB7057">
      <w:pPr>
        <w:rPr>
          <w:b/>
          <w:bCs/>
        </w:rPr>
      </w:pPr>
      <w:r w:rsidRPr="00EB7057">
        <w:rPr>
          <w:b/>
          <w:bCs/>
        </w:rPr>
        <w:t>4.3. Adım 3: Uygulamanın Çalıştırılması</w:t>
      </w:r>
    </w:p>
    <w:p w14:paraId="20EF6581" w14:textId="785BAA07" w:rsidR="00EB7057" w:rsidRDefault="00EB7057" w:rsidP="00EB7057">
      <w:pPr>
        <w:pStyle w:val="ListeParagraf"/>
      </w:pPr>
      <w:r>
        <w:t xml:space="preserve">Projeyi Visual </w:t>
      </w:r>
      <w:proofErr w:type="spellStart"/>
      <w:r>
        <w:t>Studio</w:t>
      </w:r>
      <w:proofErr w:type="spellEnd"/>
      <w:r>
        <w:t xml:space="preserve"> 2022 de </w:t>
      </w:r>
      <w:r w:rsidR="001D115E">
        <w:t>çalıştırın.</w:t>
      </w:r>
    </w:p>
    <w:p w14:paraId="3BA5293F" w14:textId="77777777" w:rsidR="00EB7057" w:rsidRDefault="00EB7057" w:rsidP="00EB7057">
      <w:pPr>
        <w:pStyle w:val="ListeParagraf"/>
      </w:pPr>
    </w:p>
    <w:p w14:paraId="1AA5F5F6" w14:textId="77777777" w:rsidR="00EB7057" w:rsidRDefault="00EB7057" w:rsidP="00EB7057">
      <w:pPr>
        <w:pStyle w:val="ListeParagraf"/>
      </w:pPr>
    </w:p>
    <w:p w14:paraId="155BC2D8" w14:textId="77777777" w:rsidR="00EB7057" w:rsidRPr="00EB7057" w:rsidRDefault="00EB7057" w:rsidP="00EB7057">
      <w:pPr>
        <w:rPr>
          <w:b/>
          <w:bCs/>
        </w:rPr>
      </w:pPr>
      <w:r w:rsidRPr="00EB7057">
        <w:rPr>
          <w:b/>
          <w:bCs/>
        </w:rPr>
        <w:t xml:space="preserve">4.4. Adım 4: </w:t>
      </w:r>
      <w:proofErr w:type="spellStart"/>
      <w:r w:rsidRPr="00EB7057">
        <w:rPr>
          <w:b/>
          <w:bCs/>
        </w:rPr>
        <w:t>Swagger</w:t>
      </w:r>
      <w:proofErr w:type="spellEnd"/>
      <w:r w:rsidRPr="00EB7057">
        <w:rPr>
          <w:b/>
          <w:bCs/>
        </w:rPr>
        <w:t xml:space="preserve"> UI Üzerinden Test</w:t>
      </w:r>
    </w:p>
    <w:p w14:paraId="7C4E9C47" w14:textId="77777777" w:rsidR="00EB7057" w:rsidRPr="00EB7057" w:rsidRDefault="00EB7057" w:rsidP="00EB7057">
      <w:pPr>
        <w:pStyle w:val="ListeParagraf"/>
      </w:pPr>
      <w:r w:rsidRPr="00EB7057">
        <w:t xml:space="preserve">Uygulamayı çalıştırdıktan sonra tarayıcınızda şu URL'yi açarak </w:t>
      </w:r>
      <w:proofErr w:type="spellStart"/>
      <w:r w:rsidRPr="00EB7057">
        <w:t>Swagger</w:t>
      </w:r>
      <w:proofErr w:type="spellEnd"/>
      <w:r w:rsidRPr="00EB7057">
        <w:t xml:space="preserve"> </w:t>
      </w:r>
      <w:proofErr w:type="spellStart"/>
      <w:r w:rsidRPr="00EB7057">
        <w:t>UI'ye</w:t>
      </w:r>
      <w:proofErr w:type="spellEnd"/>
      <w:r w:rsidRPr="00EB7057">
        <w:t xml:space="preserve"> erişebilirsiniz:</w:t>
      </w:r>
      <w:r w:rsidRPr="00EB7057">
        <w:br/>
        <w:t>https://localhost:&lt;port&gt;/swagger</w:t>
      </w:r>
      <w:r w:rsidRPr="00EB7057">
        <w:br/>
        <w:t>Buradan API uç noktalarını kolayca test edebilirsiniz.</w:t>
      </w:r>
    </w:p>
    <w:p w14:paraId="677191B3" w14:textId="77777777" w:rsidR="004E4379" w:rsidRPr="004E4379" w:rsidRDefault="004E4379" w:rsidP="004E4379">
      <w:pPr>
        <w:rPr>
          <w:b/>
          <w:bCs/>
        </w:rPr>
      </w:pPr>
      <w:r w:rsidRPr="004E4379">
        <w:rPr>
          <w:b/>
          <w:bCs/>
        </w:rPr>
        <w:lastRenderedPageBreak/>
        <w:t>5. API Kullanım Kılavuzu</w:t>
      </w:r>
    </w:p>
    <w:p w14:paraId="0AEF80AF" w14:textId="77777777" w:rsidR="004E4379" w:rsidRPr="004E4379" w:rsidRDefault="004E4379" w:rsidP="004E4379">
      <w:pPr>
        <w:rPr>
          <w:b/>
          <w:bCs/>
        </w:rPr>
      </w:pPr>
      <w:r w:rsidRPr="004E4379">
        <w:rPr>
          <w:b/>
          <w:bCs/>
        </w:rPr>
        <w:t>5.1. Tüm Konfigürasyonları Listeleme</w:t>
      </w:r>
    </w:p>
    <w:p w14:paraId="21286855" w14:textId="77777777" w:rsidR="004E4379" w:rsidRPr="004E4379" w:rsidRDefault="004E4379" w:rsidP="004E4379">
      <w:pPr>
        <w:pStyle w:val="ListeParagraf"/>
        <w:numPr>
          <w:ilvl w:val="0"/>
          <w:numId w:val="6"/>
        </w:numPr>
      </w:pPr>
      <w:proofErr w:type="spellStart"/>
      <w:r w:rsidRPr="004E4379">
        <w:rPr>
          <w:b/>
          <w:bCs/>
        </w:rPr>
        <w:t>Endpoint</w:t>
      </w:r>
      <w:proofErr w:type="spellEnd"/>
      <w:r w:rsidRPr="004E4379">
        <w:t>: GET /</w:t>
      </w:r>
      <w:proofErr w:type="spellStart"/>
      <w:r w:rsidRPr="004E4379">
        <w:t>api</w:t>
      </w:r>
      <w:proofErr w:type="spellEnd"/>
      <w:r w:rsidRPr="004E4379">
        <w:t>/</w:t>
      </w:r>
      <w:proofErr w:type="spellStart"/>
      <w:r w:rsidRPr="004E4379">
        <w:t>Configuration</w:t>
      </w:r>
      <w:proofErr w:type="spellEnd"/>
    </w:p>
    <w:p w14:paraId="2637458B" w14:textId="77777777" w:rsidR="004E4379" w:rsidRPr="004E4379" w:rsidRDefault="004E4379" w:rsidP="004E4379">
      <w:pPr>
        <w:pStyle w:val="ListeParagraf"/>
        <w:numPr>
          <w:ilvl w:val="0"/>
          <w:numId w:val="6"/>
        </w:numPr>
      </w:pPr>
      <w:r w:rsidRPr="004E4379">
        <w:rPr>
          <w:b/>
          <w:bCs/>
        </w:rPr>
        <w:t>Açıklama</w:t>
      </w:r>
      <w:r w:rsidRPr="004E4379">
        <w:t xml:space="preserve">: Tüm konfigürasyon verilerini döner. Uygulamaya özgü veriler için </w:t>
      </w:r>
      <w:proofErr w:type="spellStart"/>
      <w:r w:rsidRPr="004E4379">
        <w:t>appName</w:t>
      </w:r>
      <w:proofErr w:type="spellEnd"/>
      <w:r w:rsidRPr="004E4379">
        <w:t xml:space="preserve"> sorgu parametresi eklenebilir.</w:t>
      </w:r>
    </w:p>
    <w:p w14:paraId="3173B5F8" w14:textId="77777777" w:rsidR="004E4379" w:rsidRPr="004E4379" w:rsidRDefault="004E4379" w:rsidP="004E4379">
      <w:pPr>
        <w:pStyle w:val="ListeParagraf"/>
        <w:numPr>
          <w:ilvl w:val="0"/>
          <w:numId w:val="6"/>
        </w:numPr>
      </w:pPr>
      <w:r w:rsidRPr="004E4379">
        <w:rPr>
          <w:b/>
          <w:bCs/>
        </w:rPr>
        <w:t>Parametreler</w:t>
      </w:r>
      <w:r w:rsidRPr="004E4379">
        <w:t>:</w:t>
      </w:r>
    </w:p>
    <w:p w14:paraId="3F18C815" w14:textId="77777777" w:rsidR="004E4379" w:rsidRPr="004E4379" w:rsidRDefault="004E4379" w:rsidP="004E4379">
      <w:pPr>
        <w:pStyle w:val="ListeParagraf"/>
        <w:numPr>
          <w:ilvl w:val="1"/>
          <w:numId w:val="6"/>
        </w:numPr>
      </w:pPr>
      <w:proofErr w:type="spellStart"/>
      <w:proofErr w:type="gramStart"/>
      <w:r w:rsidRPr="004E4379">
        <w:rPr>
          <w:b/>
          <w:bCs/>
        </w:rPr>
        <w:t>appName</w:t>
      </w:r>
      <w:proofErr w:type="spellEnd"/>
      <w:proofErr w:type="gramEnd"/>
      <w:r w:rsidRPr="004E4379">
        <w:rPr>
          <w:b/>
          <w:bCs/>
        </w:rPr>
        <w:t xml:space="preserve"> (opsiyonel)</w:t>
      </w:r>
      <w:r w:rsidRPr="004E4379">
        <w:t>: Belirli bir uygulamaya ait kayıtları filtreler.</w:t>
      </w:r>
    </w:p>
    <w:p w14:paraId="34C09111" w14:textId="3F59CBF0" w:rsidR="004E4379" w:rsidRPr="004E4379" w:rsidRDefault="004E4379" w:rsidP="004E4379">
      <w:pPr>
        <w:pStyle w:val="ListeParagraf"/>
        <w:numPr>
          <w:ilvl w:val="0"/>
          <w:numId w:val="6"/>
        </w:numPr>
      </w:pPr>
      <w:r w:rsidRPr="004E4379">
        <w:rPr>
          <w:b/>
          <w:bCs/>
        </w:rPr>
        <w:t>Örnek</w:t>
      </w:r>
      <w:r>
        <w:rPr>
          <w:b/>
          <w:bCs/>
        </w:rPr>
        <w:t>:</w:t>
      </w:r>
    </w:p>
    <w:p w14:paraId="35C809E4" w14:textId="7B895513" w:rsidR="004E4379" w:rsidRDefault="004E4379" w:rsidP="004E4379">
      <w:pPr>
        <w:pStyle w:val="ListeParagraf"/>
        <w:numPr>
          <w:ilvl w:val="1"/>
          <w:numId w:val="6"/>
        </w:numPr>
      </w:pPr>
      <w:r w:rsidRPr="004E4379">
        <w:t>GET /</w:t>
      </w:r>
      <w:proofErr w:type="spellStart"/>
      <w:r w:rsidRPr="004E4379">
        <w:t>api</w:t>
      </w:r>
      <w:proofErr w:type="spellEnd"/>
      <w:r w:rsidRPr="004E4379">
        <w:t>/</w:t>
      </w:r>
      <w:proofErr w:type="spellStart"/>
      <w:r w:rsidRPr="004E4379">
        <w:t>Configuration?appName</w:t>
      </w:r>
      <w:proofErr w:type="spellEnd"/>
      <w:r w:rsidRPr="004E4379">
        <w:t>=SERVICE-A</w:t>
      </w:r>
    </w:p>
    <w:p w14:paraId="2484EDE1" w14:textId="77777777" w:rsidR="004E4379" w:rsidRDefault="004E4379" w:rsidP="004E4379">
      <w:pPr>
        <w:ind w:left="1080"/>
      </w:pPr>
    </w:p>
    <w:p w14:paraId="791B086A" w14:textId="77777777" w:rsidR="004E4379" w:rsidRPr="004E4379" w:rsidRDefault="004E4379" w:rsidP="004E4379">
      <w:pPr>
        <w:rPr>
          <w:b/>
          <w:bCs/>
        </w:rPr>
      </w:pPr>
      <w:r w:rsidRPr="004E4379">
        <w:rPr>
          <w:b/>
          <w:bCs/>
        </w:rPr>
        <w:t>5.2. Yeni Konfigürasyon Ekleme</w:t>
      </w:r>
    </w:p>
    <w:p w14:paraId="1D1EBC07" w14:textId="77777777" w:rsidR="004E4379" w:rsidRPr="004E4379" w:rsidRDefault="004E4379" w:rsidP="004E4379">
      <w:pPr>
        <w:numPr>
          <w:ilvl w:val="0"/>
          <w:numId w:val="7"/>
        </w:numPr>
      </w:pPr>
      <w:proofErr w:type="spellStart"/>
      <w:r w:rsidRPr="004E4379">
        <w:rPr>
          <w:b/>
          <w:bCs/>
        </w:rPr>
        <w:t>Endpoint</w:t>
      </w:r>
      <w:proofErr w:type="spellEnd"/>
      <w:r w:rsidRPr="004E4379">
        <w:t>: POST /</w:t>
      </w:r>
      <w:proofErr w:type="spellStart"/>
      <w:r w:rsidRPr="004E4379">
        <w:t>api</w:t>
      </w:r>
      <w:proofErr w:type="spellEnd"/>
      <w:r w:rsidRPr="004E4379">
        <w:t>/</w:t>
      </w:r>
      <w:proofErr w:type="spellStart"/>
      <w:r w:rsidRPr="004E4379">
        <w:t>Configuration</w:t>
      </w:r>
      <w:proofErr w:type="spellEnd"/>
    </w:p>
    <w:p w14:paraId="3F201336" w14:textId="77777777" w:rsidR="004E4379" w:rsidRDefault="004E4379" w:rsidP="004E4379">
      <w:pPr>
        <w:numPr>
          <w:ilvl w:val="0"/>
          <w:numId w:val="7"/>
        </w:numPr>
      </w:pPr>
      <w:r w:rsidRPr="004E4379">
        <w:rPr>
          <w:b/>
          <w:bCs/>
        </w:rPr>
        <w:t>Açıklama</w:t>
      </w:r>
      <w:r w:rsidRPr="004E4379">
        <w:t>: Yeni bir konfigürasyon kaydı ekler.</w:t>
      </w:r>
    </w:p>
    <w:p w14:paraId="731ED3B0" w14:textId="77777777" w:rsidR="004E4379" w:rsidRPr="004E4379" w:rsidRDefault="004E4379" w:rsidP="004E4379">
      <w:pPr>
        <w:ind w:left="720"/>
      </w:pPr>
    </w:p>
    <w:p w14:paraId="4C8DE113" w14:textId="77777777" w:rsidR="004E4379" w:rsidRPr="004E4379" w:rsidRDefault="004E4379" w:rsidP="004E4379">
      <w:pPr>
        <w:numPr>
          <w:ilvl w:val="0"/>
          <w:numId w:val="7"/>
        </w:numPr>
      </w:pPr>
      <w:r w:rsidRPr="004E4379">
        <w:rPr>
          <w:b/>
          <w:bCs/>
        </w:rPr>
        <w:t>Body</w:t>
      </w:r>
    </w:p>
    <w:p w14:paraId="5A24CF33" w14:textId="77777777" w:rsidR="004E4379" w:rsidRDefault="004E4379" w:rsidP="004E4379">
      <w:pPr>
        <w:pStyle w:val="ListeParagraf"/>
      </w:pPr>
    </w:p>
    <w:p w14:paraId="63193C22" w14:textId="17EACAC8" w:rsidR="004E4379" w:rsidRPr="004E4379" w:rsidRDefault="004E4379" w:rsidP="004E4379">
      <w:pPr>
        <w:numPr>
          <w:ilvl w:val="1"/>
          <w:numId w:val="7"/>
        </w:numPr>
      </w:pPr>
      <w:r w:rsidRPr="004E4379">
        <w:drawing>
          <wp:inline distT="0" distB="0" distL="0" distR="0" wp14:anchorId="2572139B" wp14:editId="2466D696">
            <wp:extent cx="3017782" cy="156223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AAF9" w14:textId="77777777" w:rsidR="004E4379" w:rsidRPr="004E4379" w:rsidRDefault="004E4379" w:rsidP="004E4379">
      <w:pPr>
        <w:ind w:left="1080"/>
      </w:pPr>
    </w:p>
    <w:p w14:paraId="19DE2AB2" w14:textId="56B7E333" w:rsidR="004E4379" w:rsidRPr="00EE2D01" w:rsidRDefault="004E4379" w:rsidP="004E4379">
      <w:pPr>
        <w:pStyle w:val="ListeParagraf"/>
        <w:numPr>
          <w:ilvl w:val="0"/>
          <w:numId w:val="8"/>
        </w:numPr>
        <w:rPr>
          <w:b/>
          <w:bCs/>
        </w:rPr>
      </w:pPr>
      <w:r w:rsidRPr="00EE2D01">
        <w:rPr>
          <w:b/>
          <w:bCs/>
        </w:rPr>
        <w:t>Başarılı Yanıt</w:t>
      </w:r>
    </w:p>
    <w:p w14:paraId="768DF417" w14:textId="77777777" w:rsidR="004E4379" w:rsidRDefault="004E4379" w:rsidP="004E4379">
      <w:pPr>
        <w:pStyle w:val="ListeParagraf"/>
      </w:pPr>
    </w:p>
    <w:p w14:paraId="3A5E687B" w14:textId="7B65B659" w:rsidR="004E4379" w:rsidRDefault="004E4379" w:rsidP="004E4379">
      <w:pPr>
        <w:pStyle w:val="ListeParagraf"/>
        <w:ind w:left="1416"/>
      </w:pPr>
      <w:r w:rsidRPr="004E4379">
        <w:drawing>
          <wp:inline distT="0" distB="0" distL="0" distR="0" wp14:anchorId="08115CDC" wp14:editId="1D242663">
            <wp:extent cx="3093988" cy="1950889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B4C5" w14:textId="77777777" w:rsidR="004E4379" w:rsidRDefault="004E4379" w:rsidP="004E4379">
      <w:pPr>
        <w:pStyle w:val="ListeParagraf"/>
        <w:ind w:left="1416"/>
      </w:pPr>
    </w:p>
    <w:p w14:paraId="6F905018" w14:textId="77777777" w:rsidR="004E4379" w:rsidRDefault="004E4379" w:rsidP="004E4379">
      <w:pPr>
        <w:pStyle w:val="ListeParagraf"/>
        <w:ind w:left="1416"/>
      </w:pPr>
    </w:p>
    <w:p w14:paraId="30522B4F" w14:textId="77777777" w:rsidR="00EB1EB6" w:rsidRDefault="00EB1EB6" w:rsidP="004E4379">
      <w:pPr>
        <w:pStyle w:val="ListeParagraf"/>
        <w:ind w:left="1416"/>
      </w:pPr>
    </w:p>
    <w:p w14:paraId="4C9611A4" w14:textId="77777777" w:rsidR="00EB1EB6" w:rsidRDefault="00EB1EB6" w:rsidP="004E4379">
      <w:pPr>
        <w:pStyle w:val="ListeParagraf"/>
        <w:ind w:left="1416"/>
      </w:pPr>
    </w:p>
    <w:p w14:paraId="21636B1F" w14:textId="77777777" w:rsidR="00EB1EB6" w:rsidRDefault="00EB1EB6" w:rsidP="004E4379">
      <w:pPr>
        <w:pStyle w:val="ListeParagraf"/>
        <w:ind w:left="1416"/>
      </w:pPr>
    </w:p>
    <w:p w14:paraId="78AA37F0" w14:textId="77777777" w:rsidR="004E4379" w:rsidRPr="004E4379" w:rsidRDefault="004E4379" w:rsidP="004E4379">
      <w:pPr>
        <w:rPr>
          <w:b/>
          <w:bCs/>
        </w:rPr>
      </w:pPr>
      <w:r w:rsidRPr="004E4379">
        <w:rPr>
          <w:b/>
          <w:bCs/>
        </w:rPr>
        <w:lastRenderedPageBreak/>
        <w:t>5.3. Konfigürasyonu Güncelleme</w:t>
      </w:r>
    </w:p>
    <w:p w14:paraId="3530FA7C" w14:textId="77777777" w:rsidR="004E4379" w:rsidRPr="004E4379" w:rsidRDefault="004E4379" w:rsidP="004E4379">
      <w:pPr>
        <w:pStyle w:val="ListeParagraf"/>
        <w:numPr>
          <w:ilvl w:val="0"/>
          <w:numId w:val="9"/>
        </w:numPr>
      </w:pPr>
      <w:proofErr w:type="spellStart"/>
      <w:r w:rsidRPr="004E4379">
        <w:rPr>
          <w:b/>
          <w:bCs/>
        </w:rPr>
        <w:t>Endpoint</w:t>
      </w:r>
      <w:proofErr w:type="spellEnd"/>
      <w:r w:rsidRPr="004E4379">
        <w:t>: PUT /</w:t>
      </w:r>
      <w:proofErr w:type="spellStart"/>
      <w:r w:rsidRPr="004E4379">
        <w:t>api</w:t>
      </w:r>
      <w:proofErr w:type="spellEnd"/>
      <w:r w:rsidRPr="004E4379">
        <w:t>/</w:t>
      </w:r>
      <w:proofErr w:type="spellStart"/>
      <w:r w:rsidRPr="004E4379">
        <w:t>Configuration</w:t>
      </w:r>
      <w:proofErr w:type="spellEnd"/>
      <w:r w:rsidRPr="004E4379">
        <w:t>/{id}</w:t>
      </w:r>
    </w:p>
    <w:p w14:paraId="33062A1C" w14:textId="77777777" w:rsidR="004E4379" w:rsidRPr="004E4379" w:rsidRDefault="004E4379" w:rsidP="004E4379">
      <w:pPr>
        <w:pStyle w:val="ListeParagraf"/>
        <w:numPr>
          <w:ilvl w:val="0"/>
          <w:numId w:val="9"/>
        </w:numPr>
      </w:pPr>
      <w:r w:rsidRPr="004E4379">
        <w:rPr>
          <w:b/>
          <w:bCs/>
        </w:rPr>
        <w:t>Açıklama</w:t>
      </w:r>
      <w:r w:rsidRPr="004E4379">
        <w:t xml:space="preserve">: Belirli bir </w:t>
      </w:r>
      <w:proofErr w:type="spellStart"/>
      <w:r w:rsidRPr="004E4379">
        <w:t>ID'ye</w:t>
      </w:r>
      <w:proofErr w:type="spellEnd"/>
      <w:r w:rsidRPr="004E4379">
        <w:t xml:space="preserve"> ait kaydı günceller.</w:t>
      </w:r>
    </w:p>
    <w:p w14:paraId="0E8A3D75" w14:textId="77777777" w:rsidR="004E4379" w:rsidRPr="00A072C9" w:rsidRDefault="004E4379" w:rsidP="004E4379">
      <w:pPr>
        <w:pStyle w:val="ListeParagraf"/>
        <w:numPr>
          <w:ilvl w:val="0"/>
          <w:numId w:val="9"/>
        </w:numPr>
      </w:pPr>
      <w:r w:rsidRPr="004E4379">
        <w:rPr>
          <w:b/>
          <w:bCs/>
        </w:rPr>
        <w:t>Body</w:t>
      </w:r>
    </w:p>
    <w:p w14:paraId="3343A1C8" w14:textId="20216DC8" w:rsidR="00A072C9" w:rsidRDefault="00A072C9" w:rsidP="00A072C9">
      <w:pPr>
        <w:pStyle w:val="ListeParagraf"/>
        <w:numPr>
          <w:ilvl w:val="1"/>
          <w:numId w:val="9"/>
        </w:numPr>
      </w:pPr>
      <w:r w:rsidRPr="00A072C9">
        <w:drawing>
          <wp:inline distT="0" distB="0" distL="0" distR="0" wp14:anchorId="3D7D44AF" wp14:editId="09C0BBCE">
            <wp:extent cx="3010161" cy="1691787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440C" w14:textId="335E78A7" w:rsidR="00A072C9" w:rsidRPr="00EE2D01" w:rsidRDefault="00A072C9" w:rsidP="00A072C9">
      <w:pPr>
        <w:pStyle w:val="ListeParagraf"/>
        <w:numPr>
          <w:ilvl w:val="0"/>
          <w:numId w:val="9"/>
        </w:numPr>
        <w:rPr>
          <w:b/>
          <w:bCs/>
        </w:rPr>
      </w:pPr>
      <w:r w:rsidRPr="00EE2D01">
        <w:rPr>
          <w:b/>
          <w:bCs/>
        </w:rPr>
        <w:t>Başarılı yanıt</w:t>
      </w:r>
    </w:p>
    <w:p w14:paraId="300CC5C0" w14:textId="77777777" w:rsidR="00A072C9" w:rsidRPr="004E4379" w:rsidRDefault="00A072C9" w:rsidP="00A072C9">
      <w:pPr>
        <w:pStyle w:val="ListeParagraf"/>
        <w:ind w:left="1416"/>
      </w:pPr>
    </w:p>
    <w:p w14:paraId="3A851324" w14:textId="66FD615B" w:rsidR="004E4379" w:rsidRDefault="00A072C9" w:rsidP="004E4379">
      <w:pPr>
        <w:pStyle w:val="ListeParagraf"/>
        <w:ind w:left="1416"/>
      </w:pPr>
      <w:r w:rsidRPr="00A072C9">
        <w:drawing>
          <wp:inline distT="0" distB="0" distL="0" distR="0" wp14:anchorId="218CD16D" wp14:editId="324B159F">
            <wp:extent cx="2941575" cy="1539373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ECEA" w14:textId="77777777" w:rsidR="00A072C9" w:rsidRPr="00A072C9" w:rsidRDefault="00A072C9" w:rsidP="00A072C9">
      <w:pPr>
        <w:rPr>
          <w:b/>
          <w:bCs/>
        </w:rPr>
      </w:pPr>
      <w:r w:rsidRPr="00A072C9">
        <w:rPr>
          <w:b/>
          <w:bCs/>
        </w:rPr>
        <w:t>5.4. Dinamik Konfigürasyon Değeri Alma</w:t>
      </w:r>
    </w:p>
    <w:p w14:paraId="05F4A26E" w14:textId="77777777" w:rsidR="00A072C9" w:rsidRPr="00A072C9" w:rsidRDefault="00A072C9" w:rsidP="00A072C9">
      <w:pPr>
        <w:pStyle w:val="ListeParagraf"/>
        <w:numPr>
          <w:ilvl w:val="0"/>
          <w:numId w:val="10"/>
        </w:numPr>
      </w:pPr>
      <w:proofErr w:type="spellStart"/>
      <w:r w:rsidRPr="00A072C9">
        <w:rPr>
          <w:b/>
          <w:bCs/>
        </w:rPr>
        <w:t>Endpoint</w:t>
      </w:r>
      <w:proofErr w:type="spellEnd"/>
      <w:r w:rsidRPr="00A072C9">
        <w:t>: GET /</w:t>
      </w:r>
      <w:proofErr w:type="spellStart"/>
      <w:r w:rsidRPr="00A072C9">
        <w:t>api</w:t>
      </w:r>
      <w:proofErr w:type="spellEnd"/>
      <w:r w:rsidRPr="00A072C9">
        <w:t>/</w:t>
      </w:r>
      <w:proofErr w:type="spellStart"/>
      <w:r w:rsidRPr="00A072C9">
        <w:t>Configuration</w:t>
      </w:r>
      <w:proofErr w:type="spellEnd"/>
      <w:r w:rsidRPr="00A072C9">
        <w:t>/</w:t>
      </w:r>
      <w:proofErr w:type="spellStart"/>
      <w:r w:rsidRPr="00A072C9">
        <w:t>dynamic-value</w:t>
      </w:r>
      <w:proofErr w:type="spellEnd"/>
      <w:r w:rsidRPr="00A072C9">
        <w:t>/{</w:t>
      </w:r>
      <w:proofErr w:type="spellStart"/>
      <w:r w:rsidRPr="00A072C9">
        <w:t>key</w:t>
      </w:r>
      <w:proofErr w:type="spellEnd"/>
      <w:r w:rsidRPr="00A072C9">
        <w:t>}</w:t>
      </w:r>
    </w:p>
    <w:p w14:paraId="15080C23" w14:textId="77777777" w:rsidR="00A072C9" w:rsidRPr="00A072C9" w:rsidRDefault="00A072C9" w:rsidP="00A072C9">
      <w:pPr>
        <w:pStyle w:val="ListeParagraf"/>
        <w:numPr>
          <w:ilvl w:val="0"/>
          <w:numId w:val="10"/>
        </w:numPr>
      </w:pPr>
      <w:r w:rsidRPr="00A072C9">
        <w:rPr>
          <w:b/>
          <w:bCs/>
        </w:rPr>
        <w:t>Açıklama</w:t>
      </w:r>
      <w:r w:rsidRPr="00A072C9">
        <w:t>: Uygulama adına ve anahtar adına göre aktif olan konfigürasyon değerini getirir.</w:t>
      </w:r>
    </w:p>
    <w:p w14:paraId="70C65AB3" w14:textId="6AEA106B" w:rsidR="00A072C9" w:rsidRPr="00A072C9" w:rsidRDefault="00A072C9" w:rsidP="00A072C9">
      <w:pPr>
        <w:pStyle w:val="ListeParagraf"/>
        <w:numPr>
          <w:ilvl w:val="0"/>
          <w:numId w:val="10"/>
        </w:numPr>
      </w:pPr>
      <w:r w:rsidRPr="00A072C9">
        <w:rPr>
          <w:b/>
          <w:bCs/>
        </w:rPr>
        <w:t>Örnek</w:t>
      </w:r>
      <w:r>
        <w:rPr>
          <w:b/>
          <w:bCs/>
        </w:rPr>
        <w:t>:</w:t>
      </w:r>
    </w:p>
    <w:p w14:paraId="73BC3D52" w14:textId="6E85B0A3" w:rsidR="00A072C9" w:rsidRDefault="00A072C9" w:rsidP="00A072C9">
      <w:pPr>
        <w:pStyle w:val="ListeParagraf"/>
        <w:numPr>
          <w:ilvl w:val="1"/>
          <w:numId w:val="10"/>
        </w:numPr>
      </w:pPr>
      <w:r w:rsidRPr="00A072C9">
        <w:t>GET /</w:t>
      </w:r>
      <w:proofErr w:type="spellStart"/>
      <w:r w:rsidRPr="00A072C9">
        <w:t>api</w:t>
      </w:r>
      <w:proofErr w:type="spellEnd"/>
      <w:r w:rsidRPr="00A072C9">
        <w:t>/</w:t>
      </w:r>
      <w:proofErr w:type="spellStart"/>
      <w:r w:rsidRPr="00A072C9">
        <w:t>Configuration</w:t>
      </w:r>
      <w:proofErr w:type="spellEnd"/>
      <w:r w:rsidRPr="00A072C9">
        <w:t>/</w:t>
      </w:r>
      <w:proofErr w:type="spellStart"/>
      <w:r w:rsidRPr="00A072C9">
        <w:t>dynamic-value</w:t>
      </w:r>
      <w:proofErr w:type="spellEnd"/>
      <w:r w:rsidRPr="00A072C9">
        <w:t>/</w:t>
      </w:r>
      <w:proofErr w:type="spellStart"/>
      <w:r w:rsidRPr="00A072C9">
        <w:t>SiteName</w:t>
      </w:r>
      <w:proofErr w:type="spellEnd"/>
    </w:p>
    <w:p w14:paraId="29F0D70D" w14:textId="20422790" w:rsidR="00A072C9" w:rsidRDefault="00A072C9" w:rsidP="00A072C9">
      <w:pPr>
        <w:pStyle w:val="ListeParagraf"/>
        <w:numPr>
          <w:ilvl w:val="0"/>
          <w:numId w:val="10"/>
        </w:numPr>
      </w:pPr>
      <w:r>
        <w:t>Başarılı Yanıt</w:t>
      </w:r>
    </w:p>
    <w:p w14:paraId="64E57308" w14:textId="5BB58CFF" w:rsidR="00A072C9" w:rsidRPr="00A072C9" w:rsidRDefault="00A072C9" w:rsidP="00A072C9">
      <w:pPr>
        <w:pStyle w:val="ListeParagraf"/>
        <w:numPr>
          <w:ilvl w:val="1"/>
          <w:numId w:val="10"/>
        </w:numPr>
        <w:rPr>
          <w:b/>
          <w:bCs/>
        </w:rPr>
      </w:pPr>
      <w:r>
        <w:t>“</w:t>
      </w:r>
      <w:proofErr w:type="gramStart"/>
      <w:r w:rsidRPr="00A072C9">
        <w:rPr>
          <w:b/>
          <w:bCs/>
        </w:rPr>
        <w:t>updated-soty.io</w:t>
      </w:r>
      <w:proofErr w:type="gramEnd"/>
      <w:r>
        <w:rPr>
          <w:b/>
          <w:bCs/>
        </w:rPr>
        <w:t>”</w:t>
      </w:r>
    </w:p>
    <w:p w14:paraId="50B3A341" w14:textId="517AEE6B" w:rsidR="00A072C9" w:rsidRDefault="00A072C9" w:rsidP="00A072C9">
      <w:pPr>
        <w:pStyle w:val="ListeParagraf"/>
        <w:ind w:left="1440"/>
      </w:pPr>
    </w:p>
    <w:p w14:paraId="0EED1641" w14:textId="77777777" w:rsidR="00A072C9" w:rsidRDefault="00A072C9" w:rsidP="00A072C9">
      <w:pPr>
        <w:pStyle w:val="ListeParagraf"/>
        <w:ind w:left="1440"/>
      </w:pPr>
    </w:p>
    <w:p w14:paraId="57912220" w14:textId="75D70442" w:rsidR="00A072C9" w:rsidRDefault="00A072C9" w:rsidP="00142F63">
      <w:pPr>
        <w:pStyle w:val="ListeParagraf"/>
        <w:numPr>
          <w:ilvl w:val="0"/>
          <w:numId w:val="2"/>
        </w:numPr>
        <w:tabs>
          <w:tab w:val="clear" w:pos="720"/>
        </w:tabs>
        <w:ind w:left="284"/>
        <w:rPr>
          <w:b/>
          <w:bCs/>
        </w:rPr>
      </w:pPr>
      <w:r w:rsidRPr="00A072C9">
        <w:rPr>
          <w:b/>
          <w:bCs/>
        </w:rPr>
        <w:t>Proje Yapısı</w:t>
      </w:r>
    </w:p>
    <w:p w14:paraId="73D589CE" w14:textId="77777777" w:rsidR="00A072C9" w:rsidRDefault="00A072C9" w:rsidP="00A072C9">
      <w:pPr>
        <w:pStyle w:val="ListeParagraf"/>
        <w:rPr>
          <w:b/>
          <w:bCs/>
        </w:rPr>
      </w:pPr>
    </w:p>
    <w:p w14:paraId="4B19FA12" w14:textId="2B89FC06" w:rsidR="00A072C9" w:rsidRDefault="00A072C9" w:rsidP="00A072C9">
      <w:pPr>
        <w:pStyle w:val="ListeParagraf"/>
        <w:rPr>
          <w:b/>
          <w:bCs/>
        </w:rPr>
      </w:pPr>
      <w:r w:rsidRPr="00A072C9">
        <w:drawing>
          <wp:inline distT="0" distB="0" distL="0" distR="0" wp14:anchorId="679648A5" wp14:editId="0B6DD350">
            <wp:extent cx="5464013" cy="2446232"/>
            <wp:effectExtent l="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F436" w14:textId="009EF15E" w:rsidR="00A072C9" w:rsidRDefault="00A072C9" w:rsidP="00EB1EB6">
      <w:pPr>
        <w:pStyle w:val="ListeParagraf"/>
        <w:numPr>
          <w:ilvl w:val="0"/>
          <w:numId w:val="2"/>
        </w:numPr>
        <w:tabs>
          <w:tab w:val="clear" w:pos="720"/>
        </w:tabs>
        <w:ind w:left="284"/>
        <w:rPr>
          <w:b/>
          <w:bCs/>
        </w:rPr>
      </w:pPr>
      <w:r w:rsidRPr="00A072C9">
        <w:rPr>
          <w:b/>
          <w:bCs/>
        </w:rPr>
        <w:lastRenderedPageBreak/>
        <w:t>Geliştirme ve Genişletme</w:t>
      </w:r>
    </w:p>
    <w:p w14:paraId="0CA4686B" w14:textId="77777777" w:rsidR="00A072C9" w:rsidRDefault="00A072C9" w:rsidP="00A072C9">
      <w:pPr>
        <w:pStyle w:val="ListeParagraf"/>
        <w:rPr>
          <w:b/>
          <w:bCs/>
        </w:rPr>
      </w:pPr>
    </w:p>
    <w:p w14:paraId="014C38FF" w14:textId="6F172DCE" w:rsidR="00A072C9" w:rsidRDefault="00A072C9" w:rsidP="00A072C9">
      <w:pPr>
        <w:pStyle w:val="ListeParagraf"/>
        <w:numPr>
          <w:ilvl w:val="0"/>
          <w:numId w:val="8"/>
        </w:numPr>
      </w:pPr>
      <w:r>
        <w:rPr>
          <w:b/>
          <w:bCs/>
        </w:rPr>
        <w:t xml:space="preserve">Farklı Veri Kaynakları: </w:t>
      </w:r>
      <w:r w:rsidRPr="00A072C9">
        <w:t xml:space="preserve">SQL Server dışında </w:t>
      </w:r>
      <w:proofErr w:type="spellStart"/>
      <w:r w:rsidRPr="00A072C9">
        <w:t>MongoDB</w:t>
      </w:r>
      <w:proofErr w:type="spellEnd"/>
      <w:r w:rsidRPr="00A072C9">
        <w:t xml:space="preserve">, </w:t>
      </w:r>
      <w:proofErr w:type="spellStart"/>
      <w:r w:rsidRPr="00A072C9">
        <w:t>Redis</w:t>
      </w:r>
      <w:proofErr w:type="spellEnd"/>
      <w:r w:rsidRPr="00A072C9">
        <w:t xml:space="preserve"> veya dosya tabanlı sistemler entegre edilebilir.</w:t>
      </w:r>
    </w:p>
    <w:p w14:paraId="410F9FCE" w14:textId="5F361362" w:rsidR="00A072C9" w:rsidRDefault="00A072C9" w:rsidP="00A072C9">
      <w:pPr>
        <w:pStyle w:val="ListeParagraf"/>
        <w:numPr>
          <w:ilvl w:val="0"/>
          <w:numId w:val="8"/>
        </w:numPr>
      </w:pPr>
      <w:r>
        <w:rPr>
          <w:b/>
          <w:bCs/>
        </w:rPr>
        <w:t>Ön Bellek:</w:t>
      </w:r>
      <w:r>
        <w:t xml:space="preserve"> Daha yüksek performans için veriler </w:t>
      </w:r>
      <w:proofErr w:type="spellStart"/>
      <w:r>
        <w:t>Redis</w:t>
      </w:r>
      <w:proofErr w:type="spellEnd"/>
      <w:r>
        <w:t xml:space="preserve"> gibi önbellek sisteminde saklanabilir.</w:t>
      </w:r>
    </w:p>
    <w:p w14:paraId="653B38D2" w14:textId="2828BE5A" w:rsidR="00A072C9" w:rsidRPr="00A072C9" w:rsidRDefault="00A072C9" w:rsidP="00A072C9">
      <w:pPr>
        <w:pStyle w:val="ListeParagraf"/>
        <w:numPr>
          <w:ilvl w:val="0"/>
          <w:numId w:val="8"/>
        </w:numPr>
      </w:pPr>
      <w:r>
        <w:rPr>
          <w:b/>
          <w:bCs/>
        </w:rPr>
        <w:t>Rol Yetkilendirme:</w:t>
      </w:r>
      <w:r>
        <w:t xml:space="preserve"> Farklı kullanıcı rolleri ve </w:t>
      </w:r>
      <w:r w:rsidR="00947C9A">
        <w:t>yetkilendirme</w:t>
      </w:r>
      <w:r>
        <w:t xml:space="preserve"> </w:t>
      </w:r>
      <w:r w:rsidR="00947C9A">
        <w:t>mekanizması</w:t>
      </w:r>
      <w:r>
        <w:t xml:space="preserve"> eklenebilir.</w:t>
      </w:r>
    </w:p>
    <w:p w14:paraId="62DC60DF" w14:textId="77777777" w:rsidR="00A072C9" w:rsidRDefault="00A072C9" w:rsidP="004E4379">
      <w:pPr>
        <w:pStyle w:val="ListeParagraf"/>
        <w:ind w:left="1416"/>
      </w:pPr>
    </w:p>
    <w:sectPr w:rsidR="00A072C9" w:rsidSect="00A072C9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E0B"/>
    <w:multiLevelType w:val="hybridMultilevel"/>
    <w:tmpl w:val="141027B2"/>
    <w:lvl w:ilvl="0" w:tplc="1B18ED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7E47FA"/>
    <w:multiLevelType w:val="multilevel"/>
    <w:tmpl w:val="2550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359D1"/>
    <w:multiLevelType w:val="multilevel"/>
    <w:tmpl w:val="C94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26003"/>
    <w:multiLevelType w:val="multilevel"/>
    <w:tmpl w:val="600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529C6"/>
    <w:multiLevelType w:val="multilevel"/>
    <w:tmpl w:val="7FDA6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F3BC2"/>
    <w:multiLevelType w:val="hybridMultilevel"/>
    <w:tmpl w:val="771625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A5A3A"/>
    <w:multiLevelType w:val="multilevel"/>
    <w:tmpl w:val="46A0C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4A0426"/>
    <w:multiLevelType w:val="multilevel"/>
    <w:tmpl w:val="B4C2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12F4A"/>
    <w:multiLevelType w:val="multilevel"/>
    <w:tmpl w:val="ED0A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21EA5"/>
    <w:multiLevelType w:val="multilevel"/>
    <w:tmpl w:val="CD42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A94E41"/>
    <w:multiLevelType w:val="multilevel"/>
    <w:tmpl w:val="BF7C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135042">
    <w:abstractNumId w:val="1"/>
  </w:num>
  <w:num w:numId="2" w16cid:durableId="1289236708">
    <w:abstractNumId w:val="4"/>
  </w:num>
  <w:num w:numId="3" w16cid:durableId="1359116205">
    <w:abstractNumId w:val="9"/>
  </w:num>
  <w:num w:numId="4" w16cid:durableId="1153791885">
    <w:abstractNumId w:val="2"/>
  </w:num>
  <w:num w:numId="5" w16cid:durableId="821577869">
    <w:abstractNumId w:val="6"/>
  </w:num>
  <w:num w:numId="6" w16cid:durableId="425928675">
    <w:abstractNumId w:val="3"/>
  </w:num>
  <w:num w:numId="7" w16cid:durableId="613708596">
    <w:abstractNumId w:val="8"/>
  </w:num>
  <w:num w:numId="8" w16cid:durableId="872620111">
    <w:abstractNumId w:val="5"/>
  </w:num>
  <w:num w:numId="9" w16cid:durableId="734816835">
    <w:abstractNumId w:val="7"/>
  </w:num>
  <w:num w:numId="10" w16cid:durableId="934747070">
    <w:abstractNumId w:val="10"/>
  </w:num>
  <w:num w:numId="11" w16cid:durableId="212345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57"/>
    <w:rsid w:val="000F24DF"/>
    <w:rsid w:val="00142F63"/>
    <w:rsid w:val="001D115E"/>
    <w:rsid w:val="00376306"/>
    <w:rsid w:val="004E4379"/>
    <w:rsid w:val="00501588"/>
    <w:rsid w:val="006D7D3D"/>
    <w:rsid w:val="00947C9A"/>
    <w:rsid w:val="009C4DFF"/>
    <w:rsid w:val="00A072C9"/>
    <w:rsid w:val="00D10D70"/>
    <w:rsid w:val="00DE3702"/>
    <w:rsid w:val="00EB1EB6"/>
    <w:rsid w:val="00EB7057"/>
    <w:rsid w:val="00EE2D01"/>
    <w:rsid w:val="00F15B5D"/>
    <w:rsid w:val="00FC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F97C"/>
  <w15:chartTrackingRefBased/>
  <w15:docId w15:val="{5B3B13A9-DE0C-48D5-BE01-C3754BF5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B7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7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B705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B7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B705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B7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B7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B7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B7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705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B705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B7057"/>
    <w:rPr>
      <w:rFonts w:eastAsiaTheme="majorEastAsia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B7057"/>
    <w:rPr>
      <w:rFonts w:eastAsiaTheme="majorEastAsia" w:cstheme="majorBidi"/>
      <w:color w:val="2E74B5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B705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B705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B705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B705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B7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7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B7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B7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B7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B705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B705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B7057"/>
    <w:rPr>
      <w:i/>
      <w:iCs/>
      <w:color w:val="2E74B5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B705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B7057"/>
    <w:rPr>
      <w:i/>
      <w:iCs/>
      <w:color w:val="2E74B5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B7057"/>
    <w:rPr>
      <w:b/>
      <w:bCs/>
      <w:smallCaps/>
      <w:color w:val="2E74B5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072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072C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hk</cp:lastModifiedBy>
  <cp:revision>10</cp:revision>
  <dcterms:created xsi:type="dcterms:W3CDTF">2025-01-24T21:41:00Z</dcterms:created>
  <dcterms:modified xsi:type="dcterms:W3CDTF">2025-01-24T22:10:00Z</dcterms:modified>
</cp:coreProperties>
</file>