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  <w:rtl/>
        </w:rPr>
        <w:t xml:space="preserve">بناء مصفوفة الميكروفونات بنفسك بتكلفة منخفضة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color w:val="595959"/>
          <w:sz w:val="24"/>
          <w:szCs w:val="24"/>
          <w:rtl/>
        </w:rPr>
        <w:t xml:space="preserve">Raspberry Pi Pico + ميكروفونات INMP441 — نحو 25–40 دولاراً بدل أكثر من 300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1. الفكرة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الشرط الأهم في العتاد أن </w:t>
      </w:r>
      <w:r>
        <w:rPr>
          <w:rFonts w:ascii="Arial" w:cs="Arial" w:eastAsia="Arial" w:hAnsi="Arial"/>
          <w:b/>
          <w:bCs/>
          <w:rtl/>
        </w:rPr>
        <w:t xml:space="preserve">تُسجَّل كل القنوات بساعة واحدة</w:t>
      </w:r>
      <w:r>
        <w:rPr>
          <w:rFonts w:ascii="Arial" w:cs="Arial" w:eastAsia="Arial" w:hAnsi="Arial"/>
          <w:rtl/>
        </w:rPr>
        <w:t xml:space="preserve"> (اختلاف 20 ppm بين الساعات أفشل إزالة الضجيج في المحاكاة). هذا الشرط هو سبب اختيار MCHStreamer الغالي. البديل الرخيص: لوحة </w:t>
      </w:r>
      <w:r>
        <w:rPr>
          <w:rFonts w:ascii="Arial" w:cs="Arial" w:eastAsia="Arial" w:hAnsi="Arial"/>
          <w:b/>
          <w:bCs/>
          <w:rtl/>
        </w:rPr>
        <w:t xml:space="preserve">Raspberry Pi Pico</w:t>
      </w:r>
      <w:r>
        <w:rPr>
          <w:rFonts w:ascii="Arial" w:cs="Arial" w:eastAsia="Arial" w:hAnsi="Arial"/>
          <w:rtl/>
        </w:rPr>
        <w:t xml:space="preserve"> واحدة (نحو 5 دولارات) تولّد ساعة واحدة مشتركة لـ12 ميكروفوناً رقمياً رخيصاً من نوع </w:t>
      </w:r>
      <w:r>
        <w:rPr>
          <w:rFonts w:ascii="Arial" w:cs="Arial" w:eastAsia="Arial" w:hAnsi="Arial"/>
          <w:b/>
          <w:bCs/>
          <w:rtl/>
        </w:rPr>
        <w:t xml:space="preserve">INMP441</w:t>
      </w:r>
      <w:r>
        <w:rPr>
          <w:rFonts w:ascii="Arial" w:cs="Arial" w:eastAsia="Arial" w:hAnsi="Arial"/>
          <w:rtl/>
        </w:rPr>
        <w:t xml:space="preserve">، وترسل الصوت إلى الحاسوب عبر USB. كتبتُ برنامج اللوحة (Firmware) وبرنامج التسجيل على الحاسوب، وهما في المستودع.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تنبيه صريح:</w:t>
      </w:r>
      <w:r>
        <w:rPr>
          <w:rFonts w:ascii="Arial" w:cs="Arial" w:eastAsia="Arial" w:hAnsi="Arial"/>
          <w:rtl/>
        </w:rPr>
        <w:t xml:space="preserve"> البرنامج يُترجَم بلا أخطاء، وجزء الحاسوب مُختبر ببيانات صناعية، لكن </w:t>
      </w:r>
      <w:r>
        <w:rPr>
          <w:rFonts w:ascii="Arial" w:cs="Arial" w:eastAsia="Arial" w:hAnsi="Arial"/>
          <w:b/>
          <w:bCs/>
          <w:rtl/>
        </w:rPr>
        <w:t xml:space="preserve">لم يُجرَّب بعد على قطع حقيقية</w:t>
      </w:r>
      <w:r>
        <w:rPr>
          <w:rFonts w:ascii="Arial" w:cs="Arial" w:eastAsia="Arial" w:hAnsi="Arial"/>
          <w:rtl/>
        </w:rPr>
        <w:t xml:space="preserve">. لذلك ابدأ بميكروفونين فقط، وإذا ظهرت مشكلة أرسل لي ناتج أمر الفحص وسأصلحها.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2. المقارنة</w:t>
      </w:r>
    </w:p>
    <w:tbl>
      <w:tblPr>
        <w:bidiVisual/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7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الغرض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القطعة الغالية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البديل الرخيص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واجهة التسجيل بساعة واحدة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MCHStreamer ≈ 105 $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Raspberry Pi Pico ≈ 4–6 $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الميكروفونات (12)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Adafruit PDM ≈ 84 $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INMP441 ≈ 18–36 $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حاسوب التسجيل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Raspberry Pi 5 ≈ 80 $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حاسوبك المحمول الحالي (للاختبارات الأرضية)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مقياس مستوى الصوت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100–300 $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تطبيق هاتف مجاني (دقته تقريبية ±2–3 dB، تكفي للبداية)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مكبر الصوت (المنارة)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20–40 $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سماعة هاتف أو سماعة بلوتوث موجودة لديك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الكرة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طباعة ثلاثية الأبعاد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طباعة رخيصة، أو كرة بلاستيكية مجوفة قطرها نحو 16 سم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حساس الاتجاه (لاحقاً)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BNO085 ≈ 25 $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MPU-6050 أو ICM-20948 ≈ 3–15 $</w:t>
            </w:r>
          </w:p>
        </w:tc>
      </w:tr>
    </w:tbl>
    <w:p/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3. قائمة الشراء</w:t>
      </w:r>
    </w:p>
    <w:tbl>
      <w:tblPr>
        <w:bidiVisual/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1500"/>
        <w:gridCol w:w="3070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القطعة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السعر التقريبي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ملاحظات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Raspberry Pi Pico (أو Pico H برؤوس ملحومة)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4–6 $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لوحات RP2040 المقلدة تعمل إن كانت أرقام الأطراف نفسها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وحدة ميكروفون INMP441 (I2S)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 + 2 احتياط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1.5–3 $ للقطعة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متوفرة في AliExpress وأمازون والمتاجر المحلية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لوحة تجارب (Breadboard) وأسلاك Dupont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≈ 5 $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للاختبار الأول قبل التركيب في الكرة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كابل Micro-USB لنقل البيانات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≈ 2 $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ليس كابل شحن فقط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كاوية لحام صغيرة وقصدير (إن لم تكن لديك)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≈ 10–15 $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رؤوس INMP441 تأتي غالباً غير ملحومة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إسفنج (من سماعات قديمة) كواقي رياح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مجاناً تقريباً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للاختبار في الخارج</w:t>
            </w:r>
          </w:p>
        </w:tc>
      </w:tr>
    </w:tbl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المجموع التقريبي: 25–40 دولاراً</w:t>
      </w:r>
      <w:r>
        <w:rPr>
          <w:rFonts w:ascii="Arial" w:cs="Arial" w:eastAsia="Arial" w:hAnsi="Arial"/>
          <w:rtl/>
        </w:rPr>
        <w:t xml:space="preserve"> (من دون الكاوية).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4. التوصيل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المخطط الكامل (الملف wiring.png في المجلد hardware/pico_mic_array). ابدأ بالميكروفونين الأعلى فقط (ch 0 وch 1)، ثم أضف بقية الأزواج بالطريقة نفسها:</w:t>
      </w:r>
    </w:p>
    <w:p>
      <w:pPr>
        <w:jc w:val="center"/>
      </w:pPr>
      <w:r>
        <w:drawing>
          <wp:inline distT="0" distB="0" distL="0" distR="0">
            <wp:extent cx="5619750" cy="8572500"/>
            <wp:effectExtent t="0" r="0" b="0" l="0"/>
            <wp:docPr id="1" name="wiring" descr="Pico and 12 INMP441 wiring diagram" title="Wi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كل ميكروفون له 6 أطراف: VDD وGND وSCK وWS وSD وL/R. الأطراف الأربعة الأولى توصل بالطريقة نفسها في كل الميكروفونات:</w:t>
      </w:r>
    </w:p>
    <w:tbl>
      <w:tblPr>
        <w:bidiVisual/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7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طرف الميكروفون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يوصل إلى في Pico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رقم الطرف الفعلي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VDD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3V3(OUT)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GND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GND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38 (أو 3، 8، 13)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SCK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GP8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11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WS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GP9</w:t>
            </w:r>
          </w:p>
        </w:tc>
        <w:tc>
          <w:tcPr>
            <w:tcW w:type="dxa" w:w="3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</w:t>
            </w:r>
          </w:p>
        </w:tc>
      </w:tr>
    </w:tbl>
    <w:p/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طرف البيانات </w:t>
      </w:r>
      <w:r>
        <w:rPr>
          <w:rFonts w:ascii="Arial" w:cs="Arial" w:eastAsia="Arial" w:hAnsi="Arial"/>
          <w:b/>
          <w:bCs/>
          <w:rtl/>
        </w:rPr>
        <w:t xml:space="preserve">SD</w:t>
      </w:r>
      <w:r>
        <w:rPr>
          <w:rFonts w:ascii="Arial" w:cs="Arial" w:eastAsia="Arial" w:hAnsi="Arial"/>
          <w:rtl/>
        </w:rPr>
        <w:t xml:space="preserve"> يشترك فيه كل ميكروفونين، وطرف </w:t>
      </w:r>
      <w:r>
        <w:rPr>
          <w:rFonts w:ascii="Arial" w:cs="Arial" w:eastAsia="Arial" w:hAnsi="Arial"/>
          <w:b/>
          <w:bCs/>
          <w:rtl/>
        </w:rPr>
        <w:t xml:space="preserve">L/R</w:t>
      </w:r>
      <w:r>
        <w:rPr>
          <w:rFonts w:ascii="Arial" w:cs="Arial" w:eastAsia="Arial" w:hAnsi="Arial"/>
          <w:rtl/>
        </w:rPr>
        <w:t xml:space="preserve"> يحدد أيهما الأول: إلى GND = القناة الزوجية (يسار)، إلى 3V3 = القناة الفردية (يمين).</w:t>
      </w:r>
    </w:p>
    <w:tbl>
      <w:tblPr>
        <w:bidiVisual/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670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القناة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الوظيفة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SD إلى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L/R إلى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الكرة +x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GP2 (طرف 4)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GND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الكرة −x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GP2 (طرف 4)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3V3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الكرة +y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GP3 (طرف 5)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GND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الكرة −y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GP3 (طرف 5)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3V3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الكرة +z (أعلى)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GP4 (طرف 6)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GND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الكرة −z (أسفل)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GP4 (طرف 6)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3V3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مرجع المروحة 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GP5 (طرف 7)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GND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مرجع المروحة 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GP5 (طرف 7)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3V3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مرجع المروحة 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GP6 (طرف 9)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GND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مرجع المروحة 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GP6 (طرف 9)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3V3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مرجع المحطة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GP7 (طرف 10)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GND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احتياطي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GP7 (طرف 10)</w:t>
            </w:r>
          </w:p>
        </w:tc>
        <w:tc>
          <w:tcPr>
            <w:tcW w:type="dxa" w:w="2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3V3</w:t>
            </w:r>
          </w:p>
        </w:tc>
      </w:tr>
    </w:tbl>
    <w:p/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اجعل أسلاك SCK وWS قصيرة (أقل من 20 سم). إذا اضطررت لأسلاك أطول ضع مقاومة 33–100 أوم على التوالي عند طرف Pico في سلكي SCK وWS.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تأكد مرتين من VDD وGND قبل التشغيل: عكسهما يتلف الميكروفون.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ابدأ بميكروفونين على GP2 (قناتا 0 و1)، وأضف الباقي بعد نجاح الفحص.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5. تحميل البرنامج على Pico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حمّل الملف </w:t>
      </w:r>
      <w:r>
        <w:rPr>
          <w:rFonts w:ascii="Arial" w:cs="Arial" w:eastAsia="Arial" w:hAnsi="Arial"/>
          <w:b/>
          <w:bCs/>
          <w:rtl/>
        </w:rPr>
        <w:t xml:space="preserve">pico_mic_array.uf2</w:t>
      </w:r>
      <w:r>
        <w:rPr>
          <w:rFonts w:ascii="Arial" w:cs="Arial" w:eastAsia="Arial" w:hAnsi="Arial"/>
          <w:rtl/>
        </w:rPr>
        <w:t xml:space="preserve"> من المستودع (المجلد hardware/pico_mic_array).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اضغط زر </w:t>
      </w:r>
      <w:r>
        <w:rPr>
          <w:rFonts w:ascii="Arial" w:cs="Arial" w:eastAsia="Arial" w:hAnsi="Arial"/>
          <w:b/>
          <w:bCs/>
          <w:rtl/>
        </w:rPr>
        <w:t xml:space="preserve">BOOTSEL</w:t>
      </w:r>
      <w:r>
        <w:rPr>
          <w:rFonts w:ascii="Arial" w:cs="Arial" w:eastAsia="Arial" w:hAnsi="Arial"/>
          <w:rtl/>
        </w:rPr>
        <w:t xml:space="preserve"> على اللوحة واستمر بالضغط، ثم صِلها بالحاسوب، ثم اترك الزر. يظهر قرص باسم </w:t>
      </w:r>
      <w:r>
        <w:rPr>
          <w:rFonts w:ascii="Arial" w:cs="Arial" w:eastAsia="Arial" w:hAnsi="Arial"/>
          <w:b/>
          <w:bCs/>
          <w:rtl/>
        </w:rPr>
        <w:t xml:space="preserve">RPI-RP2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اسحب ملف uf2 إلى القرص. تعيد اللوحة التشغيل تلقائياً.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الضوء الأخضر يومض مرة كل ثانية = اللوحة تنتظر الحاسوب. عند بدء التسجيل يثبت أو يومض بسرعة.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6. الفحص والتسجيل على الحاسوب (Windows)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من مجلد المستودع في نافذة cmd، أمر واحد في كل سطر:</w:t>
      </w:r>
    </w:p>
    <w:p>
      <w:pPr>
        <w:shd w:fill="F2F2F2" w:color="auto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pip install pyserial soundfile numpy</w:t>
      </w:r>
    </w:p>
    <w:p>
      <w:pPr>
        <w:shd w:fill="F2F2F2" w:color="auto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python experiments\record_pico.py --check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يظهر مستوى كل قناة بالديسيبل مرتين في الثانية. تكلم أو انقر بإصبعك قرب كل ميكروفون بالترتيب، ويجب أن يرتفع رقم قناته وحدها:</w:t>
      </w:r>
    </w:p>
    <w:tbl>
      <w:tblPr>
        <w:bidiVisual/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70"/>
      </w:tblGrid>
      <w:tr>
        <w:trPr>
          <w:tblHeader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القراءة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المعنى</w:t>
            </w:r>
          </w:p>
        </w:tc>
      </w:tr>
      <w:t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−70 إلى −55 في الهدوء، ويرتفع إلى −40…−20 عند الكلام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الميكروفون يعمل</w:t>
            </w:r>
          </w:p>
        </w:tc>
      </w:tr>
      <w:t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−90 أو أقل ولا يتغير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غير موصول أو خطأ في السلك SD أو VDD</w:t>
            </w:r>
          </w:p>
        </w:tc>
      </w:tr>
      <w:t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يرتفع رقم قناة أخرى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خطأ في L/R أو في خط SD؛ صحّح التوصيل حسب الجدول</w:t>
            </w:r>
          </w:p>
        </w:tc>
      </w:tr>
      <w:t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lost أو bad يزداد باستمرار</w:t>
            </w:r>
          </w:p>
        </w:tc>
        <w:tc>
          <w:tcPr>
            <w:tcW w:type="dxa" w:w="4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استخدم منفذ USB مباشراً في الحاسوب (لا موزّع USB)، وكابلاً أقصر</w:t>
            </w:r>
          </w:p>
        </w:tc>
      </w:tr>
    </w:tbl>
    <w:p/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بعد نجاح الفحص سجّل 30 ثانية:</w:t>
      </w:r>
    </w:p>
    <w:p>
      <w:pPr>
        <w:shd w:fill="F2F2F2" w:color="auto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python experiments\record_pico.py --seconds 30 --out test01.wav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الملف الناتج: 12 قناة، 15625 عينة/ثانية، ويغطي الترددات حتى 6.9 كيلوهرتز، وهو كافٍ للنطاق المستخدم في المقالة.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7. التركيب في الكرة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اثقب 6 ثقوب في الكرة على المحاور ±x ±y ±z (قطر 160 مم أي نصف قطر 80 مم). قِس المواضع بالقدمة: كل 1 مم خطأ يضيف نحو 1° لخطأ الاتجاه.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ميكروفون INMP441 </w:t>
      </w:r>
      <w:r>
        <w:rPr>
          <w:rFonts w:ascii="Arial" w:cs="Arial" w:eastAsia="Arial" w:hAnsi="Arial"/>
          <w:b/>
          <w:bCs/>
          <w:rtl/>
        </w:rPr>
        <w:t xml:space="preserve">يستقبل الصوت من ثقب صغير في اللوحة نفسها</w:t>
      </w:r>
      <w:r>
        <w:rPr>
          <w:rFonts w:ascii="Arial" w:cs="Arial" w:eastAsia="Arial" w:hAnsi="Arial"/>
          <w:rtl/>
        </w:rPr>
        <w:t xml:space="preserve">؛ ثبّت اللوحة من الداخل بحيث يكون هذا الثقب مقابل ثقب الكرة تماماً، واستخدم غراءً ساخناً حول الحواف من دون سد الثقب.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ضع لوحة Pico داخل الكرة، ويخرج منها كابل USB فقط. الميكروفونات المرجعية (6–10) تمتد بأسلاك إلى قرب المراوح أو المحطة.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ضع قطعة إسفنج رقيقة فوق كل ثقب عند العمل في الخارج.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8. أول تجربة اتجاه (من دون درون)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ضع الكرة في غرفة هادئة، وضع سماعة الهاتف على بعد 1 م في اتجاه معروف، مثلاً اتجاه +x تماماً (السمت 0°، الارتفاع 0°).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شغّل من السماعة «ضجيجاً أبيض» (White noise) من يوتيوب، وسجّل 30 ثانية.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أنشئ ملف truth.csv فيه السطران:</w:t>
      </w:r>
    </w:p>
    <w:p>
      <w:pPr>
        <w:shd w:fill="F2F2F2" w:color="auto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t_start,t_end,azimuth_deg,elevation_deg</w:t>
      </w:r>
    </w:p>
    <w:p>
      <w:pPr>
        <w:shd w:fill="F2F2F2" w:color="auto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0,30,0,0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ثم شغّل:</w:t>
      </w:r>
    </w:p>
    <w:p>
      <w:pPr>
        <w:shd w:fill="F2F2F2" w:color="auto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python -m droneloc sphere-geometry sphere.csv</w:t>
      </w:r>
    </w:p>
    <w:p>
      <w:pPr>
        <w:shd w:fill="F2F2F2" w:color="auto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python -m droneloc evaluate-array --wav test01.wav --geometry sphere.csv --truth truth.csv --band 300,6800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يطبع البرنامج خطأ الاتجاه. كرر التجربة بعد تدوير الكرة 90° أو تغيير مكان السماعة، وغيّر قيمة السمت في truth.csv. اختبرتُ هذا المسار بتسجيل صناعي بنفس الصيغة (15625 هرتز، 12 قناة) فكان الخطأ 0.33°.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قياس ترابط المراجع</w:t>
      </w:r>
      <w:r>
        <w:rPr>
          <w:rFonts w:ascii="Arial" w:cs="Arial" w:eastAsia="Arial" w:hAnsi="Arial"/>
          <w:rtl/>
        </w:rPr>
        <w:t xml:space="preserve"> (السؤال الأهم للمقالة) عند تشغيل مروحة أو الدرون مثبتاً:</w:t>
      </w:r>
    </w:p>
    <w:p>
      <w:pPr>
        <w:shd w:fill="F2F2F2" w:color="auto" w:val="clear"/>
        <w:spacing w:after="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python -m droneloc coherence --wav drone01.wav --refs 6,7,8,9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9. حدود الحل الرخيص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حساسية ميكروفونات INMP441 المقلدة قد تختلف قليلاً بين قطعة وأخرى؛ طريقة SRP-PHAT المستخدمة لا تتأثر كثيراً بذلك لأنها تعتمد على الطور.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تطبيق الهاتف لقياس الصوت تقريبي؛ يكفي للاختبارات الأولى، أما الأرقام المنشورة فتُذكر معها دقة الجهاز.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للتسجيل على الدرون نفسه لاحقاً يمكن استبدال الحاسوب بـ Raspberry Pi Zero 2 W (≈ 15 $) بدل Pi 5.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الأسلاك الطويلة على الدرون تلتقط تشويشاً من المحركات؛ اجعلها قصيرة ومجدولة مع سلك GND.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71cda644c4281aef657fdadec2813354eb0d8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2026-10-06T08:01:50.886Z</dcterms:created>
  <dcterms:modified xsi:type="dcterms:W3CDTF">2026-10-06T08:01:50.890Z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