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791E" w14:textId="77777777" w:rsidR="006C741A" w:rsidRPr="006C741A" w:rsidRDefault="006C741A" w:rsidP="006C741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C741A">
        <w:rPr>
          <w:rFonts w:ascii="Times New Roman" w:hAnsi="Times New Roman" w:cs="Times New Roman"/>
          <w:b/>
          <w:bCs/>
          <w:sz w:val="40"/>
          <w:szCs w:val="40"/>
        </w:rPr>
        <w:t>Harry Potter a Kámen mudrců</w:t>
      </w:r>
    </w:p>
    <w:p w14:paraId="1F7A2DBF" w14:textId="77777777" w:rsidR="006C741A" w:rsidRPr="006C741A" w:rsidRDefault="006C741A" w:rsidP="006C741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D39B48E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Autor:</w:t>
      </w:r>
      <w:r w:rsidRPr="006C741A">
        <w:rPr>
          <w:rFonts w:ascii="Times New Roman" w:hAnsi="Times New Roman" w:cs="Times New Roman"/>
        </w:rPr>
        <w:t xml:space="preserve"> </w:t>
      </w:r>
      <w:proofErr w:type="spellStart"/>
      <w:r w:rsidRPr="006C741A">
        <w:rPr>
          <w:rFonts w:ascii="Times New Roman" w:hAnsi="Times New Roman" w:cs="Times New Roman"/>
        </w:rPr>
        <w:t>Joanne</w:t>
      </w:r>
      <w:proofErr w:type="spellEnd"/>
      <w:r w:rsidRPr="006C741A">
        <w:rPr>
          <w:rFonts w:ascii="Times New Roman" w:hAnsi="Times New Roman" w:cs="Times New Roman"/>
        </w:rPr>
        <w:t xml:space="preserve"> Rowlingová</w:t>
      </w:r>
    </w:p>
    <w:p w14:paraId="19D07FF5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Překladatel:</w:t>
      </w:r>
      <w:r w:rsidRPr="006C741A">
        <w:rPr>
          <w:rFonts w:ascii="Times New Roman" w:hAnsi="Times New Roman" w:cs="Times New Roman"/>
        </w:rPr>
        <w:t xml:space="preserve"> Vladimír a Pavel Medkovi</w:t>
      </w:r>
    </w:p>
    <w:p w14:paraId="6EC9A1B5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Nakladatelství:</w:t>
      </w:r>
      <w:r w:rsidRPr="006C741A">
        <w:rPr>
          <w:rFonts w:ascii="Times New Roman" w:hAnsi="Times New Roman" w:cs="Times New Roman"/>
        </w:rPr>
        <w:t xml:space="preserve"> Albatros</w:t>
      </w:r>
    </w:p>
    <w:p w14:paraId="484D9670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Další díla autora:</w:t>
      </w:r>
      <w:r w:rsidRPr="006C741A">
        <w:rPr>
          <w:rFonts w:ascii="Times New Roman" w:hAnsi="Times New Roman" w:cs="Times New Roman"/>
        </w:rPr>
        <w:t xml:space="preserve"> dalších šest dílů Harryho Pottera, Fantastická zvířata a kde je najít, </w:t>
      </w:r>
      <w:proofErr w:type="spellStart"/>
      <w:r w:rsidRPr="006C741A">
        <w:rPr>
          <w:rFonts w:ascii="Times New Roman" w:hAnsi="Times New Roman" w:cs="Times New Roman"/>
        </w:rPr>
        <w:t>Ikabog</w:t>
      </w:r>
      <w:proofErr w:type="spellEnd"/>
      <w:r w:rsidRPr="006C741A">
        <w:rPr>
          <w:rFonts w:ascii="Times New Roman" w:hAnsi="Times New Roman" w:cs="Times New Roman"/>
        </w:rPr>
        <w:t xml:space="preserve"> (pohádka vydaná zdarma během Covidu), </w:t>
      </w:r>
    </w:p>
    <w:p w14:paraId="63911FED" w14:textId="77777777" w:rsidR="006C741A" w:rsidRPr="006C741A" w:rsidRDefault="006C741A" w:rsidP="006C741A">
      <w:pPr>
        <w:rPr>
          <w:rFonts w:ascii="Times New Roman" w:hAnsi="Times New Roman" w:cs="Times New Roman"/>
        </w:rPr>
      </w:pPr>
      <w:bookmarkStart w:id="0" w:name="_Hlk167463355"/>
      <w:r w:rsidRPr="006C741A">
        <w:rPr>
          <w:rFonts w:ascii="Times New Roman" w:hAnsi="Times New Roman" w:cs="Times New Roman"/>
          <w:b/>
          <w:bCs/>
        </w:rPr>
        <w:t>Téma a motiv:</w:t>
      </w:r>
      <w:r w:rsidRPr="006C741A">
        <w:rPr>
          <w:rFonts w:ascii="Times New Roman" w:hAnsi="Times New Roman" w:cs="Times New Roman"/>
        </w:rPr>
        <w:t xml:space="preserve"> odvaha, kamarádství; famfrpál, šachy</w:t>
      </w:r>
    </w:p>
    <w:p w14:paraId="5182ADC0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Lit.</w:t>
      </w:r>
      <w:r w:rsidRPr="006C741A">
        <w:rPr>
          <w:rFonts w:ascii="Times New Roman" w:hAnsi="Times New Roman" w:cs="Times New Roman"/>
        </w:rPr>
        <w:t xml:space="preserve"> </w:t>
      </w:r>
      <w:r w:rsidRPr="006C741A">
        <w:rPr>
          <w:rFonts w:ascii="Times New Roman" w:hAnsi="Times New Roman" w:cs="Times New Roman"/>
          <w:b/>
          <w:bCs/>
        </w:rPr>
        <w:t>druh</w:t>
      </w:r>
      <w:r w:rsidRPr="006C741A">
        <w:rPr>
          <w:rFonts w:ascii="Times New Roman" w:hAnsi="Times New Roman" w:cs="Times New Roman"/>
        </w:rPr>
        <w:t xml:space="preserve"> </w:t>
      </w:r>
      <w:r w:rsidRPr="006C741A">
        <w:rPr>
          <w:rFonts w:ascii="Times New Roman" w:hAnsi="Times New Roman" w:cs="Times New Roman"/>
          <w:b/>
          <w:bCs/>
        </w:rPr>
        <w:t>a</w:t>
      </w:r>
      <w:r w:rsidRPr="006C741A">
        <w:rPr>
          <w:rFonts w:ascii="Times New Roman" w:hAnsi="Times New Roman" w:cs="Times New Roman"/>
        </w:rPr>
        <w:t xml:space="preserve"> </w:t>
      </w:r>
      <w:r w:rsidRPr="006C741A">
        <w:rPr>
          <w:rFonts w:ascii="Times New Roman" w:hAnsi="Times New Roman" w:cs="Times New Roman"/>
          <w:b/>
          <w:bCs/>
        </w:rPr>
        <w:t>žánr:</w:t>
      </w:r>
      <w:r w:rsidRPr="006C741A">
        <w:rPr>
          <w:rFonts w:ascii="Times New Roman" w:hAnsi="Times New Roman" w:cs="Times New Roman"/>
        </w:rPr>
        <w:t xml:space="preserve"> epika; román</w:t>
      </w:r>
    </w:p>
    <w:p w14:paraId="1D5072BF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Kompoziční</w:t>
      </w:r>
      <w:r w:rsidRPr="006C741A">
        <w:rPr>
          <w:rFonts w:ascii="Times New Roman" w:hAnsi="Times New Roman" w:cs="Times New Roman"/>
        </w:rPr>
        <w:t xml:space="preserve"> </w:t>
      </w:r>
      <w:r w:rsidRPr="006C741A">
        <w:rPr>
          <w:rFonts w:ascii="Times New Roman" w:hAnsi="Times New Roman" w:cs="Times New Roman"/>
          <w:b/>
          <w:bCs/>
        </w:rPr>
        <w:t>výstavba:</w:t>
      </w:r>
      <w:r w:rsidRPr="006C741A">
        <w:rPr>
          <w:rFonts w:ascii="Times New Roman" w:hAnsi="Times New Roman" w:cs="Times New Roman"/>
        </w:rPr>
        <w:t xml:space="preserve"> chronologická, občasně retrospektivní</w:t>
      </w:r>
    </w:p>
    <w:p w14:paraId="324ED49E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Lyrický</w:t>
      </w:r>
      <w:r w:rsidRPr="006C741A">
        <w:rPr>
          <w:rFonts w:ascii="Times New Roman" w:hAnsi="Times New Roman" w:cs="Times New Roman"/>
        </w:rPr>
        <w:t xml:space="preserve"> </w:t>
      </w:r>
      <w:r w:rsidRPr="006C741A">
        <w:rPr>
          <w:rFonts w:ascii="Times New Roman" w:hAnsi="Times New Roman" w:cs="Times New Roman"/>
          <w:b/>
          <w:bCs/>
        </w:rPr>
        <w:t>subjekt:</w:t>
      </w:r>
      <w:r w:rsidRPr="006C741A">
        <w:rPr>
          <w:rFonts w:ascii="Times New Roman" w:hAnsi="Times New Roman" w:cs="Times New Roman"/>
        </w:rPr>
        <w:t xml:space="preserve"> </w:t>
      </w:r>
      <w:proofErr w:type="spellStart"/>
      <w:r w:rsidRPr="006C741A">
        <w:rPr>
          <w:rFonts w:ascii="Times New Roman" w:hAnsi="Times New Roman" w:cs="Times New Roman"/>
        </w:rPr>
        <w:t>er</w:t>
      </w:r>
      <w:proofErr w:type="spellEnd"/>
      <w:r w:rsidRPr="006C741A">
        <w:rPr>
          <w:rFonts w:ascii="Times New Roman" w:hAnsi="Times New Roman" w:cs="Times New Roman"/>
        </w:rPr>
        <w:t>-forma</w:t>
      </w:r>
    </w:p>
    <w:p w14:paraId="153F72F7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Typ</w:t>
      </w:r>
      <w:r w:rsidRPr="006C741A">
        <w:rPr>
          <w:rFonts w:ascii="Times New Roman" w:hAnsi="Times New Roman" w:cs="Times New Roman"/>
        </w:rPr>
        <w:t xml:space="preserve"> </w:t>
      </w:r>
      <w:r w:rsidRPr="006C741A">
        <w:rPr>
          <w:rFonts w:ascii="Times New Roman" w:hAnsi="Times New Roman" w:cs="Times New Roman"/>
          <w:b/>
          <w:bCs/>
        </w:rPr>
        <w:t>promluv:</w:t>
      </w:r>
      <w:r w:rsidRPr="006C741A">
        <w:rPr>
          <w:rFonts w:ascii="Times New Roman" w:hAnsi="Times New Roman" w:cs="Times New Roman"/>
        </w:rPr>
        <w:t xml:space="preserve"> pásmo vypravěče, dialog, monolog</w:t>
      </w:r>
    </w:p>
    <w:p w14:paraId="3E2A1EBC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Jazykové</w:t>
      </w:r>
      <w:r w:rsidRPr="006C741A">
        <w:rPr>
          <w:rFonts w:ascii="Times New Roman" w:hAnsi="Times New Roman" w:cs="Times New Roman"/>
        </w:rPr>
        <w:t xml:space="preserve"> </w:t>
      </w:r>
      <w:r w:rsidRPr="006C741A">
        <w:rPr>
          <w:rFonts w:ascii="Times New Roman" w:hAnsi="Times New Roman" w:cs="Times New Roman"/>
          <w:b/>
          <w:bCs/>
        </w:rPr>
        <w:t>prostředky:</w:t>
      </w:r>
      <w:r w:rsidRPr="006C741A">
        <w:rPr>
          <w:rFonts w:ascii="Times New Roman" w:hAnsi="Times New Roman" w:cs="Times New Roman"/>
        </w:rPr>
        <w:t xml:space="preserve"> dobře přístupný jazyk, neologismy (přetvořeny z angličtiny velmi volně)</w:t>
      </w:r>
    </w:p>
    <w:p w14:paraId="70E9E431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Časoprostor:</w:t>
      </w:r>
      <w:r w:rsidRPr="006C741A">
        <w:rPr>
          <w:rFonts w:ascii="Times New Roman" w:hAnsi="Times New Roman" w:cs="Times New Roman"/>
        </w:rPr>
        <w:t xml:space="preserve"> Londýn a Skotsko, konec 20. stol.</w:t>
      </w:r>
    </w:p>
    <w:bookmarkEnd w:id="0"/>
    <w:p w14:paraId="57E41A18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Postavy:</w:t>
      </w:r>
      <w:r w:rsidRPr="006C741A">
        <w:rPr>
          <w:rFonts w:ascii="Times New Roman" w:hAnsi="Times New Roman" w:cs="Times New Roman"/>
        </w:rPr>
        <w:t xml:space="preserve"> Harry – mladý čaroděj, velmi talentovaný, syn rodičů, které zabil Lord Voldemort, jediný známý člověk, který přežil kletbu </w:t>
      </w:r>
      <w:proofErr w:type="spellStart"/>
      <w:r w:rsidRPr="006C741A">
        <w:rPr>
          <w:rFonts w:ascii="Times New Roman" w:hAnsi="Times New Roman" w:cs="Times New Roman"/>
        </w:rPr>
        <w:t>Avada</w:t>
      </w:r>
      <w:proofErr w:type="spellEnd"/>
      <w:r w:rsidRPr="006C741A">
        <w:rPr>
          <w:rFonts w:ascii="Times New Roman" w:hAnsi="Times New Roman" w:cs="Times New Roman"/>
        </w:rPr>
        <w:t xml:space="preserve"> </w:t>
      </w:r>
      <w:proofErr w:type="spellStart"/>
      <w:r w:rsidRPr="006C741A">
        <w:rPr>
          <w:rFonts w:ascii="Times New Roman" w:hAnsi="Times New Roman" w:cs="Times New Roman"/>
        </w:rPr>
        <w:t>Kedavra</w:t>
      </w:r>
      <w:proofErr w:type="spellEnd"/>
      <w:r w:rsidRPr="006C741A">
        <w:rPr>
          <w:rFonts w:ascii="Times New Roman" w:hAnsi="Times New Roman" w:cs="Times New Roman"/>
        </w:rPr>
        <w:t xml:space="preserve">; Hermiona </w:t>
      </w:r>
      <w:proofErr w:type="spellStart"/>
      <w:r w:rsidRPr="006C741A">
        <w:rPr>
          <w:rFonts w:ascii="Times New Roman" w:hAnsi="Times New Roman" w:cs="Times New Roman"/>
        </w:rPr>
        <w:t>Grangerová</w:t>
      </w:r>
      <w:proofErr w:type="spellEnd"/>
      <w:r w:rsidRPr="006C741A">
        <w:rPr>
          <w:rFonts w:ascii="Times New Roman" w:hAnsi="Times New Roman" w:cs="Times New Roman"/>
        </w:rPr>
        <w:t xml:space="preserve"> – velmi inteligentní, dcera </w:t>
      </w:r>
      <w:proofErr w:type="spellStart"/>
      <w:r w:rsidRPr="006C741A">
        <w:rPr>
          <w:rFonts w:ascii="Times New Roman" w:hAnsi="Times New Roman" w:cs="Times New Roman"/>
        </w:rPr>
        <w:t>mudlovských</w:t>
      </w:r>
      <w:proofErr w:type="spellEnd"/>
      <w:r w:rsidRPr="006C741A">
        <w:rPr>
          <w:rFonts w:ascii="Times New Roman" w:hAnsi="Times New Roman" w:cs="Times New Roman"/>
        </w:rPr>
        <w:t xml:space="preserve"> rodičů; Ron – syn </w:t>
      </w:r>
      <w:proofErr w:type="spellStart"/>
      <w:r w:rsidRPr="006C741A">
        <w:rPr>
          <w:rFonts w:ascii="Times New Roman" w:hAnsi="Times New Roman" w:cs="Times New Roman"/>
        </w:rPr>
        <w:t>úředníká</w:t>
      </w:r>
      <w:proofErr w:type="spellEnd"/>
      <w:r w:rsidRPr="006C741A">
        <w:rPr>
          <w:rFonts w:ascii="Times New Roman" w:hAnsi="Times New Roman" w:cs="Times New Roman"/>
        </w:rPr>
        <w:t xml:space="preserve"> z ministerstva kouzel, není ničím výjimečný, jeho rodina je chudá; profesor Snape – vyučuje lektvary, je velmi přísný na Harryho i jeho kamarády; Brumbál – ředitel </w:t>
      </w:r>
      <w:proofErr w:type="spellStart"/>
      <w:r w:rsidRPr="006C741A">
        <w:rPr>
          <w:rFonts w:ascii="Times New Roman" w:hAnsi="Times New Roman" w:cs="Times New Roman"/>
        </w:rPr>
        <w:t>bradavické</w:t>
      </w:r>
      <w:proofErr w:type="spellEnd"/>
      <w:r w:rsidRPr="006C741A">
        <w:rPr>
          <w:rFonts w:ascii="Times New Roman" w:hAnsi="Times New Roman" w:cs="Times New Roman"/>
        </w:rPr>
        <w:t xml:space="preserve"> školy, nad Harrym drží ochranou ruku</w:t>
      </w:r>
    </w:p>
    <w:p w14:paraId="64C9F2F1" w14:textId="77777777" w:rsidR="006C741A" w:rsidRPr="006C741A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Děj:</w:t>
      </w:r>
      <w:r w:rsidRPr="006C741A">
        <w:rPr>
          <w:rFonts w:ascii="Times New Roman" w:hAnsi="Times New Roman" w:cs="Times New Roman"/>
        </w:rPr>
        <w:t xml:space="preserve"> Mladý Harry Potter žije v obci jménem </w:t>
      </w:r>
      <w:proofErr w:type="spellStart"/>
      <w:r w:rsidRPr="006C741A">
        <w:rPr>
          <w:rFonts w:ascii="Times New Roman" w:hAnsi="Times New Roman" w:cs="Times New Roman"/>
        </w:rPr>
        <w:t>Kvikálkov</w:t>
      </w:r>
      <w:proofErr w:type="spellEnd"/>
      <w:r w:rsidRPr="006C741A">
        <w:rPr>
          <w:rFonts w:ascii="Times New Roman" w:hAnsi="Times New Roman" w:cs="Times New Roman"/>
        </w:rPr>
        <w:t xml:space="preserve"> se svou Tetou a svým strýcem, ke kterým byl umístěn po smrti svých rodičů. Teta se strýcem se k němu nechovají dobře – jasně upřednostňují svého syna </w:t>
      </w:r>
      <w:proofErr w:type="spellStart"/>
      <w:r w:rsidRPr="006C741A">
        <w:rPr>
          <w:rFonts w:ascii="Times New Roman" w:hAnsi="Times New Roman" w:cs="Times New Roman"/>
        </w:rPr>
        <w:t>Dudleyho</w:t>
      </w:r>
      <w:proofErr w:type="spellEnd"/>
      <w:r w:rsidRPr="006C741A">
        <w:rPr>
          <w:rFonts w:ascii="Times New Roman" w:hAnsi="Times New Roman" w:cs="Times New Roman"/>
        </w:rPr>
        <w:t xml:space="preserve">. Potter žije ve stísněném přístěnku pod schody. Harrymu, který nemá žádné pravé kamarády, začnou chodit dopisy. Jeho adoptivní rodiče se snaží zabránit tomu, aby si Harry mohl dopisy přečíst, a dokonce se před nimi vydají na úprk – nejdříve do zapadlého hotelu a později až na osamělý útes vprostřed moře. V den Harryho jedenáctin dorazí na útes obr, který si říká Hagrid a předá Potterovi onen dopis, před nímž posledních několik dní tak usilovně prchali. Zažloutlý kus pergamenu a zelený inkoust na něm změní Harrymu život. Dozvídá se totiž, že není obyčejným mladým mužem, ale kouzelníkem, a že by měl nastoupit na Školu čar a kouzel v Bradavicích. Obr Hagrid mu také jakoby mimoděk prozradí, že jeho rodiče nezemřeli při autonehodě, jak mu tvrdili teta </w:t>
      </w:r>
      <w:proofErr w:type="spellStart"/>
      <w:r w:rsidRPr="006C741A">
        <w:rPr>
          <w:rFonts w:ascii="Times New Roman" w:hAnsi="Times New Roman" w:cs="Times New Roman"/>
        </w:rPr>
        <w:t>Petunie</w:t>
      </w:r>
      <w:proofErr w:type="spellEnd"/>
      <w:r w:rsidRPr="006C741A">
        <w:rPr>
          <w:rFonts w:ascii="Times New Roman" w:hAnsi="Times New Roman" w:cs="Times New Roman"/>
        </w:rPr>
        <w:t xml:space="preserve"> se strýcem </w:t>
      </w:r>
      <w:proofErr w:type="spellStart"/>
      <w:r w:rsidRPr="006C741A">
        <w:rPr>
          <w:rFonts w:ascii="Times New Roman" w:hAnsi="Times New Roman" w:cs="Times New Roman"/>
        </w:rPr>
        <w:t>Vernonem</w:t>
      </w:r>
      <w:proofErr w:type="spellEnd"/>
      <w:r w:rsidRPr="006C741A">
        <w:rPr>
          <w:rFonts w:ascii="Times New Roman" w:hAnsi="Times New Roman" w:cs="Times New Roman"/>
        </w:rPr>
        <w:t xml:space="preserve">, nýbrž že je zabil černokněžník Voldemort. Harry tetu se strýcem opouští s vydává se do Bradavic. Zde potká Rona a Hermionu, se kterými se po jistých peripetiích spřátelí a stane se z nich nerozlučná trojka. Začínající kouzelník se také stane nejmladším chytačem </w:t>
      </w:r>
      <w:proofErr w:type="spellStart"/>
      <w:r w:rsidRPr="006C741A">
        <w:rPr>
          <w:rFonts w:ascii="Times New Roman" w:hAnsi="Times New Roman" w:cs="Times New Roman"/>
        </w:rPr>
        <w:t>famfrpálového</w:t>
      </w:r>
      <w:proofErr w:type="spellEnd"/>
      <w:r w:rsidRPr="006C741A">
        <w:rPr>
          <w:rFonts w:ascii="Times New Roman" w:hAnsi="Times New Roman" w:cs="Times New Roman"/>
        </w:rPr>
        <w:t xml:space="preserve"> družstva své koleje. Harry se celý rok zdokonaluje ve svých kouzelných schopnostech, aniž by věděl, jaké dobrodružství na něj před koncem roku čeká. Jeden z </w:t>
      </w:r>
      <w:proofErr w:type="spellStart"/>
      <w:r w:rsidRPr="006C741A">
        <w:rPr>
          <w:rFonts w:ascii="Times New Roman" w:hAnsi="Times New Roman" w:cs="Times New Roman"/>
        </w:rPr>
        <w:t>bradavických</w:t>
      </w:r>
      <w:proofErr w:type="spellEnd"/>
      <w:r w:rsidRPr="006C741A">
        <w:rPr>
          <w:rFonts w:ascii="Times New Roman" w:hAnsi="Times New Roman" w:cs="Times New Roman"/>
        </w:rPr>
        <w:t xml:space="preserve"> profesorů – Severus Snape – je trojici kamarádů více než podezřelý. Domnívají se, že se snaží získat to, co je schované v jedné z chodeb </w:t>
      </w:r>
      <w:proofErr w:type="spellStart"/>
      <w:r w:rsidRPr="006C741A">
        <w:rPr>
          <w:rFonts w:ascii="Times New Roman" w:hAnsi="Times New Roman" w:cs="Times New Roman"/>
        </w:rPr>
        <w:t>bradavického</w:t>
      </w:r>
      <w:proofErr w:type="spellEnd"/>
      <w:r w:rsidRPr="006C741A">
        <w:rPr>
          <w:rFonts w:ascii="Times New Roman" w:hAnsi="Times New Roman" w:cs="Times New Roman"/>
        </w:rPr>
        <w:t xml:space="preserve"> hradu. Protože nikdo z ostatních profesorů nebere jejich naléhání vážně, musí se trojice přátel vydat tuto věc získat dříve než Snape. Po pátrání v knihovně se dozví, že schovaná věc je Kámen mudrců, s jehož pomocí je možno vyrobit lektvar nesmrtelnosti. Jen díky pevnému přátelství projdou všemi nástrahami na cestě ke kameni – obejdou tříhlavého psa, vyhrají partii v šachu, chytí klíč od dveří a odhalí láhev s lektvarem, která je pustí do sálu, kde je samotný kámen. Tam Harry nenajde profesora Snapea, ale profesora </w:t>
      </w:r>
      <w:proofErr w:type="spellStart"/>
      <w:r w:rsidRPr="006C741A">
        <w:rPr>
          <w:rFonts w:ascii="Times New Roman" w:hAnsi="Times New Roman" w:cs="Times New Roman"/>
        </w:rPr>
        <w:t>Quirella</w:t>
      </w:r>
      <w:proofErr w:type="spellEnd"/>
      <w:r w:rsidRPr="006C741A">
        <w:rPr>
          <w:rFonts w:ascii="Times New Roman" w:hAnsi="Times New Roman" w:cs="Times New Roman"/>
        </w:rPr>
        <w:t xml:space="preserve">, který je ve skutečnosti Voldemortem, tedy </w:t>
      </w:r>
      <w:r w:rsidRPr="006C741A">
        <w:rPr>
          <w:rFonts w:ascii="Times New Roman" w:hAnsi="Times New Roman" w:cs="Times New Roman"/>
        </w:rPr>
        <w:lastRenderedPageBreak/>
        <w:t>kouzelníkem, který zabil Harryho rodiče. Potter jej porazí a kámen získá, pročež jeho kolej vyhraje školní pohár.</w:t>
      </w:r>
    </w:p>
    <w:p w14:paraId="37E76343" w14:textId="0C73DF47" w:rsidR="00BA7930" w:rsidRPr="006847B8" w:rsidRDefault="006C741A" w:rsidP="006C741A">
      <w:pPr>
        <w:rPr>
          <w:rFonts w:ascii="Times New Roman" w:hAnsi="Times New Roman" w:cs="Times New Roman"/>
        </w:rPr>
      </w:pPr>
      <w:r w:rsidRPr="006C741A">
        <w:rPr>
          <w:rFonts w:ascii="Times New Roman" w:hAnsi="Times New Roman" w:cs="Times New Roman"/>
          <w:b/>
          <w:bCs/>
        </w:rPr>
        <w:t>Můj názor:</w:t>
      </w:r>
      <w:r w:rsidRPr="006C741A">
        <w:rPr>
          <w:rFonts w:ascii="Times New Roman" w:hAnsi="Times New Roman" w:cs="Times New Roman"/>
        </w:rPr>
        <w:t xml:space="preserve"> Kniha se velmi dobře čte a je poutavá. Jedná se o klasickou knihu, podle níž byl natočen i stejnojmenný film.</w:t>
      </w:r>
    </w:p>
    <w:sectPr w:rsidR="00BA7930" w:rsidRPr="00684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4A"/>
    <w:rsid w:val="00220D4F"/>
    <w:rsid w:val="00256076"/>
    <w:rsid w:val="00382A4A"/>
    <w:rsid w:val="006847B8"/>
    <w:rsid w:val="006C741A"/>
    <w:rsid w:val="008138CB"/>
    <w:rsid w:val="009524DF"/>
    <w:rsid w:val="009A452C"/>
    <w:rsid w:val="00AB44DD"/>
    <w:rsid w:val="00BA7930"/>
    <w:rsid w:val="00BC4FAB"/>
    <w:rsid w:val="00BF6A43"/>
    <w:rsid w:val="00F15912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CD98C"/>
  <w15:chartTrackingRefBased/>
  <w15:docId w15:val="{7B87101C-15C5-46F5-B124-6E63A921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500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5</cp:revision>
  <dcterms:created xsi:type="dcterms:W3CDTF">2023-11-18T13:33:00Z</dcterms:created>
  <dcterms:modified xsi:type="dcterms:W3CDTF">2026-01-13T17:31:00Z</dcterms:modified>
</cp:coreProperties>
</file>