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18D" w:rsidP="00F313B5" w:rsidRDefault="00F313B5" w14:paraId="4440D4E9" w14:textId="1091D8AB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10. Základy algoritmizace</w:t>
      </w:r>
    </w:p>
    <w:p w:rsidR="00575027" w:rsidP="00C50F29" w:rsidRDefault="00575027" w14:paraId="325F9668" w14:textId="6C4A8E51">
      <w:pPr>
        <w:rPr>
          <w:b/>
          <w:bCs/>
          <w:sz w:val="24"/>
          <w:szCs w:val="24"/>
        </w:rPr>
      </w:pPr>
    </w:p>
    <w:p w:rsidR="006435CD" w:rsidP="00BC4DBB" w:rsidRDefault="00BC4DBB" w14:paraId="3AACFC1D" w14:textId="6CB492BC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592AAD">
        <w:rPr>
          <w:b/>
          <w:bCs/>
          <w:sz w:val="24"/>
          <w:szCs w:val="24"/>
        </w:rPr>
        <w:t>Přesný návod či postup</w:t>
      </w:r>
      <w:r>
        <w:rPr>
          <w:sz w:val="24"/>
          <w:szCs w:val="24"/>
        </w:rPr>
        <w:t xml:space="preserve"> pro vyřešení dané úlohy</w:t>
      </w:r>
      <w:r w:rsidR="00FF20BF">
        <w:rPr>
          <w:sz w:val="24"/>
          <w:szCs w:val="24"/>
        </w:rPr>
        <w:t xml:space="preserve"> (zpravidla </w:t>
      </w:r>
      <w:r w:rsidRPr="00592AAD" w:rsidR="00FF20BF">
        <w:rPr>
          <w:b/>
          <w:bCs/>
          <w:sz w:val="24"/>
          <w:szCs w:val="24"/>
        </w:rPr>
        <w:t>co</w:t>
      </w:r>
      <w:r w:rsidR="00FF20BF">
        <w:rPr>
          <w:sz w:val="24"/>
          <w:szCs w:val="24"/>
        </w:rPr>
        <w:t xml:space="preserve"> možná </w:t>
      </w:r>
      <w:r w:rsidRPr="00592AAD" w:rsidR="00FF20BF">
        <w:rPr>
          <w:b/>
          <w:bCs/>
          <w:sz w:val="24"/>
          <w:szCs w:val="24"/>
        </w:rPr>
        <w:t>nejjednodušší</w:t>
      </w:r>
      <w:r w:rsidR="00FF20BF">
        <w:rPr>
          <w:sz w:val="24"/>
          <w:szCs w:val="24"/>
        </w:rPr>
        <w:t>)</w:t>
      </w:r>
    </w:p>
    <w:p w:rsidR="00BC4DBB" w:rsidP="00BC4DBB" w:rsidRDefault="00BC4DBB" w14:paraId="1C0BC8D4" w14:textId="7F0EDAF5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Jedná se o </w:t>
      </w:r>
      <w:r w:rsidRPr="00592AAD">
        <w:rPr>
          <w:b/>
          <w:bCs/>
          <w:sz w:val="24"/>
          <w:szCs w:val="24"/>
        </w:rPr>
        <w:t>teoretický princip řešení</w:t>
      </w:r>
      <w:r>
        <w:rPr>
          <w:sz w:val="24"/>
          <w:szCs w:val="24"/>
        </w:rPr>
        <w:t xml:space="preserve"> (srovnej přesný zápis v programovacím jazyce)</w:t>
      </w:r>
    </w:p>
    <w:p w:rsidR="00F932F1" w:rsidP="00BC4DBB" w:rsidRDefault="00F932F1" w14:paraId="0253C83A" w14:textId="17DA6B00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 přeneseném slova smyslu může algoritmus být třeba i recept na bábovku</w:t>
      </w:r>
      <w:r w:rsidR="00592AAD">
        <w:rPr>
          <w:sz w:val="24"/>
          <w:szCs w:val="24"/>
        </w:rPr>
        <w:t>, či řešení rovnice</w:t>
      </w:r>
    </w:p>
    <w:p w:rsidR="00592AAD" w:rsidP="00BC4DBB" w:rsidRDefault="00A800EF" w14:paraId="220AD8F2" w14:textId="2AA4CF11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Algoritmus </w:t>
      </w:r>
      <w:r w:rsidRPr="0062708E">
        <w:rPr>
          <w:b/>
          <w:bCs/>
          <w:sz w:val="24"/>
          <w:szCs w:val="24"/>
        </w:rPr>
        <w:t>musí</w:t>
      </w:r>
      <w:r>
        <w:rPr>
          <w:sz w:val="24"/>
          <w:szCs w:val="24"/>
        </w:rPr>
        <w:t xml:space="preserve"> splňovat tyto vlastnosti (jinak nejde o algoritmus</w:t>
      </w:r>
      <w:r w:rsidR="0062708E">
        <w:rPr>
          <w:sz w:val="24"/>
          <w:szCs w:val="24"/>
        </w:rPr>
        <w:t>, zejména u determinismu ale mohou nastávat výjimky</w:t>
      </w:r>
      <w:r>
        <w:rPr>
          <w:sz w:val="24"/>
          <w:szCs w:val="24"/>
        </w:rPr>
        <w:t>):</w:t>
      </w:r>
    </w:p>
    <w:p w:rsidR="00A800EF" w:rsidP="00A800EF" w:rsidRDefault="00A800EF" w14:paraId="0393F829" w14:textId="21925ACA">
      <w:pPr>
        <w:pStyle w:val="Odstavecseseznamem"/>
        <w:numPr>
          <w:ilvl w:val="1"/>
          <w:numId w:val="8"/>
        </w:numPr>
        <w:rPr>
          <w:sz w:val="24"/>
          <w:szCs w:val="24"/>
        </w:rPr>
      </w:pPr>
      <w:r w:rsidRPr="00A800EF">
        <w:rPr>
          <w:b/>
          <w:bCs/>
          <w:sz w:val="24"/>
          <w:szCs w:val="24"/>
        </w:rPr>
        <w:t>Elementárnost</w:t>
      </w:r>
      <w:r>
        <w:rPr>
          <w:sz w:val="24"/>
          <w:szCs w:val="24"/>
        </w:rPr>
        <w:t>:</w:t>
      </w:r>
    </w:p>
    <w:p w:rsidR="00A800EF" w:rsidP="00A800EF" w:rsidRDefault="00A800EF" w14:paraId="6A58FB8E" w14:textId="640DA500">
      <w:pPr>
        <w:pStyle w:val="Odstavecseseznamem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Má konečný počet kroků, který se nemění</w:t>
      </w:r>
    </w:p>
    <w:p w:rsidRPr="00A800EF" w:rsidR="00A800EF" w:rsidP="00A800EF" w:rsidRDefault="00A800EF" w14:paraId="17E53A1E" w14:textId="795AF3D3">
      <w:pPr>
        <w:pStyle w:val="Odstavecseseznamem"/>
        <w:numPr>
          <w:ilvl w:val="1"/>
          <w:numId w:val="8"/>
        </w:numPr>
        <w:rPr>
          <w:b/>
          <w:bCs/>
          <w:sz w:val="24"/>
          <w:szCs w:val="24"/>
        </w:rPr>
      </w:pPr>
      <w:r w:rsidRPr="00A800EF">
        <w:rPr>
          <w:b/>
          <w:bCs/>
          <w:sz w:val="24"/>
          <w:szCs w:val="24"/>
        </w:rPr>
        <w:t>Konečnost:</w:t>
      </w:r>
    </w:p>
    <w:p w:rsidR="00A800EF" w:rsidP="00A800EF" w:rsidRDefault="00A800EF" w14:paraId="7A8C746A" w14:textId="671BC475">
      <w:pPr>
        <w:pStyle w:val="Odstavecseseznamem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Každý algoritmus musí mít konec</w:t>
      </w:r>
    </w:p>
    <w:p w:rsidR="00A800EF" w:rsidP="00A800EF" w:rsidRDefault="00A800EF" w14:paraId="2AB462AC" w14:textId="33BD0DB3">
      <w:pPr>
        <w:pStyle w:val="Odstavecseseznamem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Nesplňuje-li tuto podmínku jedná se o tzv. výpočetní metodu</w:t>
      </w:r>
    </w:p>
    <w:p w:rsidR="00A800EF" w:rsidP="00A800EF" w:rsidRDefault="00A800EF" w14:paraId="3F5BDC03" w14:textId="1FA99265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 w:rsidRPr="00A800EF">
        <w:rPr>
          <w:b/>
          <w:sz w:val="24"/>
          <w:szCs w:val="24"/>
        </w:rPr>
        <w:t>Obecnost:</w:t>
      </w:r>
    </w:p>
    <w:p w:rsidRPr="00A800EF" w:rsidR="00A800EF" w:rsidP="00A800EF" w:rsidRDefault="00A800EF" w14:paraId="12BBEDF5" w14:textId="267E7193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Je schopen řešit širší spektrum typově stejných úloh (např. místo 5+5 by měl být obecně schopen sečíst dvě čísla)</w:t>
      </w:r>
    </w:p>
    <w:p w:rsidRPr="0062708E" w:rsidR="00A800EF" w:rsidP="0062708E" w:rsidRDefault="00A800EF" w14:paraId="051001AA" w14:textId="443BC065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 w:rsidRPr="0062708E">
        <w:rPr>
          <w:b/>
          <w:sz w:val="24"/>
          <w:szCs w:val="24"/>
        </w:rPr>
        <w:t>Determinovanost</w:t>
      </w:r>
      <w:r>
        <w:rPr>
          <w:bCs/>
          <w:sz w:val="24"/>
          <w:szCs w:val="24"/>
        </w:rPr>
        <w:t>:</w:t>
      </w:r>
    </w:p>
    <w:p w:rsidRPr="00A800EF" w:rsidR="00A800EF" w:rsidP="00A800EF" w:rsidRDefault="00A800EF" w14:paraId="1D0E69F9" w14:textId="17092317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Se stejnými vstupy musí algoritmus pokaždé dojít ke stejnému výsledku</w:t>
      </w:r>
    </w:p>
    <w:p w:rsidRPr="0062708E" w:rsidR="00A800EF" w:rsidP="00A800EF" w:rsidRDefault="0062708E" w14:paraId="4B0C80B3" w14:textId="4A7D5D1A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 w:rsidRPr="0062708E">
        <w:rPr>
          <w:b/>
          <w:sz w:val="24"/>
          <w:szCs w:val="24"/>
        </w:rPr>
        <w:t>Determinismus</w:t>
      </w:r>
      <w:r>
        <w:rPr>
          <w:bCs/>
          <w:sz w:val="24"/>
          <w:szCs w:val="24"/>
        </w:rPr>
        <w:t>:</w:t>
      </w:r>
    </w:p>
    <w:p w:rsidRPr="0062708E" w:rsidR="0062708E" w:rsidP="0062708E" w:rsidRDefault="0062708E" w14:paraId="592B2F5D" w14:textId="55166F43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Každý krok algoritmu je přesně a jednoznačně definován a podmíněný předchozími kroky (pokud se stalo A, musí se stát B)</w:t>
      </w:r>
    </w:p>
    <w:p w:rsidRPr="0062708E" w:rsidR="0062708E" w:rsidP="0062708E" w:rsidRDefault="0062708E" w14:paraId="6DC3E8B5" w14:textId="660318FE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Výjimkou jsou některé algoritmy seřazující větší množství hodnot (</w:t>
      </w:r>
      <w:proofErr w:type="spellStart"/>
      <w:r>
        <w:rPr>
          <w:bCs/>
          <w:sz w:val="24"/>
          <w:szCs w:val="24"/>
        </w:rPr>
        <w:t>sorting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algorithm</w:t>
      </w:r>
      <w:proofErr w:type="spellEnd"/>
      <w:r>
        <w:rPr>
          <w:bCs/>
          <w:sz w:val="24"/>
          <w:szCs w:val="24"/>
        </w:rPr>
        <w:t xml:space="preserve">), </w:t>
      </w:r>
      <w:r w:rsidR="00A209C5">
        <w:rPr>
          <w:bCs/>
          <w:sz w:val="24"/>
          <w:szCs w:val="24"/>
        </w:rPr>
        <w:t>číslo,</w:t>
      </w:r>
      <w:r>
        <w:rPr>
          <w:bCs/>
          <w:sz w:val="24"/>
          <w:szCs w:val="24"/>
        </w:rPr>
        <w:t xml:space="preserve"> které bude porovnáváno může být náhodně generované.</w:t>
      </w:r>
    </w:p>
    <w:p w:rsidRPr="0062708E" w:rsidR="0062708E" w:rsidP="0062708E" w:rsidRDefault="0062708E" w14:paraId="079333F9" w14:textId="298F5466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 w:rsidRPr="0062708E">
        <w:rPr>
          <w:b/>
          <w:sz w:val="24"/>
          <w:szCs w:val="24"/>
        </w:rPr>
        <w:t>Výstup</w:t>
      </w:r>
      <w:r>
        <w:rPr>
          <w:bCs/>
          <w:sz w:val="24"/>
          <w:szCs w:val="24"/>
        </w:rPr>
        <w:t>:</w:t>
      </w:r>
    </w:p>
    <w:p w:rsidRPr="0062708E" w:rsidR="0062708E" w:rsidP="0062708E" w:rsidRDefault="0062708E" w14:paraId="47E8FA2B" w14:textId="2832EE9E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Každý algoritmus musí mít výstup, dle něj je ověřována funkčnost</w:t>
      </w:r>
    </w:p>
    <w:p w:rsidRPr="0062708E" w:rsidR="0062708E" w:rsidP="0062708E" w:rsidRDefault="0062708E" w14:paraId="1C51DEC7" w14:textId="59DF74B5">
      <w:pPr>
        <w:pStyle w:val="Odstavecseseznamem"/>
        <w:numPr>
          <w:ilvl w:val="0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Způsoby návrhu:</w:t>
      </w:r>
    </w:p>
    <w:p w:rsidRPr="0062708E" w:rsidR="0062708E" w:rsidP="0062708E" w:rsidRDefault="0062708E" w14:paraId="04DCBCAF" w14:textId="6899DFB1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 w:rsidRPr="0062708E">
        <w:rPr>
          <w:b/>
          <w:sz w:val="24"/>
          <w:szCs w:val="24"/>
        </w:rPr>
        <w:t>Shora dolů</w:t>
      </w:r>
      <w:r>
        <w:rPr>
          <w:bCs/>
          <w:sz w:val="24"/>
          <w:szCs w:val="24"/>
        </w:rPr>
        <w:t xml:space="preserve"> (složitější operace rozkládáme na jednodušší, až elementární, do vyřešení)</w:t>
      </w:r>
    </w:p>
    <w:p w:rsidRPr="0062708E" w:rsidR="0062708E" w:rsidP="0062708E" w:rsidRDefault="0062708E" w14:paraId="71F28A1C" w14:textId="19D95FAE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Zdola nahoru </w:t>
      </w:r>
      <w:r>
        <w:rPr>
          <w:bCs/>
          <w:sz w:val="24"/>
          <w:szCs w:val="24"/>
        </w:rPr>
        <w:t>(z elementárních kroků skládáme složitější prostředky)</w:t>
      </w:r>
    </w:p>
    <w:p w:rsidRPr="0062708E" w:rsidR="0062708E" w:rsidP="0062708E" w:rsidRDefault="0062708E" w14:paraId="649D3202" w14:textId="5CB9EC67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Kombinace</w:t>
      </w:r>
      <w:r w:rsidR="00D31075">
        <w:rPr>
          <w:b/>
          <w:sz w:val="24"/>
          <w:szCs w:val="24"/>
        </w:rPr>
        <w:t xml:space="preserve"> obou</w:t>
      </w:r>
    </w:p>
    <w:p w:rsidRPr="0062708E" w:rsidR="0062708E" w:rsidP="0062708E" w:rsidRDefault="0062708E" w14:paraId="13B728DE" w14:textId="1A184286">
      <w:pPr>
        <w:pStyle w:val="Odstavecseseznamem"/>
        <w:numPr>
          <w:ilvl w:val="0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Typy algoritmů:</w:t>
      </w:r>
    </w:p>
    <w:p w:rsidRPr="00A209C5" w:rsidR="0062708E" w:rsidP="00A209C5" w:rsidRDefault="0062708E" w14:paraId="6A9E8CCE" w14:textId="79D15158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 w:rsidRPr="00D31075">
        <w:rPr>
          <w:b/>
          <w:sz w:val="24"/>
          <w:szCs w:val="24"/>
        </w:rPr>
        <w:t>Iterativní</w:t>
      </w:r>
      <w:r w:rsidR="00A209C5">
        <w:rPr>
          <w:b/>
          <w:sz w:val="24"/>
          <w:szCs w:val="24"/>
        </w:rPr>
        <w:t xml:space="preserve"> – </w:t>
      </w:r>
      <w:r w:rsidRPr="00A209C5">
        <w:rPr>
          <w:bCs/>
          <w:sz w:val="24"/>
          <w:szCs w:val="24"/>
        </w:rPr>
        <w:t xml:space="preserve">Opakuje určitou svou část do vyřešení </w:t>
      </w:r>
    </w:p>
    <w:p w:rsidRPr="00D31075" w:rsidR="0062708E" w:rsidP="0062708E" w:rsidRDefault="0062708E" w14:paraId="1DBD32E2" w14:textId="38D77F20">
      <w:pPr>
        <w:pStyle w:val="Odstavecseseznamem"/>
        <w:numPr>
          <w:ilvl w:val="1"/>
          <w:numId w:val="8"/>
        </w:numPr>
        <w:rPr>
          <w:b/>
          <w:sz w:val="24"/>
          <w:szCs w:val="24"/>
        </w:rPr>
      </w:pPr>
      <w:r w:rsidRPr="00D31075">
        <w:rPr>
          <w:b/>
          <w:sz w:val="24"/>
          <w:szCs w:val="24"/>
        </w:rPr>
        <w:t>Rekurzivní</w:t>
      </w:r>
    </w:p>
    <w:p w:rsidRPr="0062708E" w:rsidR="0062708E" w:rsidP="0062708E" w:rsidRDefault="0062708E" w14:paraId="089B2916" w14:textId="0996374E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Opakuje kód pomocí volání sebe sama</w:t>
      </w:r>
    </w:p>
    <w:p w:rsidRPr="0062708E" w:rsidR="0062708E" w:rsidP="0062708E" w:rsidRDefault="0062708E" w14:paraId="0948D799" w14:textId="57EA97CC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Všechny rekurzivní lze převést naopak</w:t>
      </w:r>
    </w:p>
    <w:p w:rsidRPr="0062708E" w:rsidR="0062708E" w:rsidP="0062708E" w:rsidRDefault="0062708E" w14:paraId="4DA72866" w14:textId="03979AF7">
      <w:pPr>
        <w:pStyle w:val="Odstavecseseznamem"/>
        <w:numPr>
          <w:ilvl w:val="2"/>
          <w:numId w:val="8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Jsou snadno čitelné a kompaktní</w:t>
      </w:r>
    </w:p>
    <w:p w:rsidR="0062708E" w:rsidP="0062708E" w:rsidRDefault="00D31075" w14:paraId="03E55276" w14:textId="03128E31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D31075">
        <w:rPr>
          <w:sz w:val="24"/>
          <w:szCs w:val="24"/>
        </w:rPr>
        <w:t>Simultánnost</w:t>
      </w:r>
      <w:r>
        <w:rPr>
          <w:sz w:val="24"/>
          <w:szCs w:val="24"/>
        </w:rPr>
        <w:t>:</w:t>
      </w:r>
    </w:p>
    <w:p w:rsidR="00D31075" w:rsidP="00D31075" w:rsidRDefault="00D31075" w14:paraId="76DF4FB1" w14:textId="29248C6B">
      <w:pPr>
        <w:pStyle w:val="Odstavecseseznamem"/>
        <w:numPr>
          <w:ilvl w:val="1"/>
          <w:numId w:val="8"/>
        </w:numPr>
        <w:rPr>
          <w:sz w:val="24"/>
          <w:szCs w:val="24"/>
        </w:rPr>
      </w:pPr>
      <w:r w:rsidRPr="00D31075">
        <w:rPr>
          <w:b/>
          <w:bCs/>
          <w:sz w:val="24"/>
          <w:szCs w:val="24"/>
        </w:rPr>
        <w:t>Sériový</w:t>
      </w:r>
      <w:r>
        <w:rPr>
          <w:sz w:val="24"/>
          <w:szCs w:val="24"/>
        </w:rPr>
        <w:t xml:space="preserve"> (kroky se vykonávají postupně, každý zvlášť)</w:t>
      </w:r>
    </w:p>
    <w:p w:rsidR="00D31075" w:rsidP="00D31075" w:rsidRDefault="00D31075" w14:paraId="783520D5" w14:textId="72CFBA74">
      <w:pPr>
        <w:pStyle w:val="Odstavecseseznamem"/>
        <w:numPr>
          <w:ilvl w:val="1"/>
          <w:numId w:val="8"/>
        </w:numPr>
        <w:rPr>
          <w:sz w:val="24"/>
          <w:szCs w:val="24"/>
        </w:rPr>
      </w:pPr>
      <w:r w:rsidRPr="00D31075">
        <w:rPr>
          <w:b/>
          <w:bCs/>
          <w:sz w:val="24"/>
          <w:szCs w:val="24"/>
        </w:rPr>
        <w:t>Paralelní</w:t>
      </w:r>
      <w:r>
        <w:rPr>
          <w:sz w:val="24"/>
          <w:szCs w:val="24"/>
        </w:rPr>
        <w:t xml:space="preserve"> (zároveň je vykonáváno více kroků)</w:t>
      </w:r>
    </w:p>
    <w:p w:rsidR="00D31075" w:rsidP="00D31075" w:rsidRDefault="00D31075" w14:paraId="3BFE699D" w14:textId="3B712055">
      <w:pPr>
        <w:pStyle w:val="Odstavecseseznamem"/>
        <w:numPr>
          <w:ilvl w:val="1"/>
          <w:numId w:val="8"/>
        </w:numPr>
        <w:rPr>
          <w:sz w:val="24"/>
          <w:szCs w:val="24"/>
        </w:rPr>
      </w:pPr>
      <w:r w:rsidRPr="00D31075">
        <w:rPr>
          <w:b/>
          <w:bCs/>
          <w:sz w:val="24"/>
          <w:szCs w:val="24"/>
        </w:rPr>
        <w:t>Distribuované</w:t>
      </w:r>
      <w:r>
        <w:rPr>
          <w:sz w:val="24"/>
          <w:szCs w:val="24"/>
        </w:rPr>
        <w:t xml:space="preserve"> (kroky vykonávané zároveň na více zařízeních)</w:t>
      </w:r>
    </w:p>
    <w:p w:rsidR="00D31075" w:rsidP="00D31075" w:rsidRDefault="00D31075" w14:paraId="4E0D9AD4" w14:textId="1136DED7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31075" w:rsidP="00D31075" w:rsidRDefault="00D31075" w14:paraId="4DEC0BD1" w14:textId="2CC8CE13">
      <w:pPr>
        <w:pStyle w:val="Odstavecseseznamem"/>
        <w:numPr>
          <w:ilvl w:val="1"/>
          <w:numId w:val="8"/>
        </w:numPr>
        <w:rPr>
          <w:sz w:val="24"/>
          <w:szCs w:val="24"/>
        </w:rPr>
      </w:pPr>
      <w:r w:rsidRPr="00D31075">
        <w:rPr>
          <w:b/>
          <w:bCs/>
          <w:sz w:val="24"/>
          <w:szCs w:val="24"/>
        </w:rPr>
        <w:t>Vývojový diagram</w:t>
      </w:r>
      <w:r>
        <w:rPr>
          <w:sz w:val="24"/>
          <w:szCs w:val="24"/>
        </w:rPr>
        <w:t>:</w:t>
      </w:r>
    </w:p>
    <w:p w:rsidR="00D31075" w:rsidP="00D31075" w:rsidRDefault="00D31075" w14:paraId="5C17C016" w14:textId="6C3FE07A">
      <w:pPr>
        <w:pStyle w:val="Odstavecseseznamem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Graficky znázorňuje jednotlivé kroky</w:t>
      </w:r>
    </w:p>
    <w:p w:rsidR="00D31075" w:rsidP="00D31075" w:rsidRDefault="00D31075" w14:paraId="60B7CE38" w14:textId="2333BCF5">
      <w:pPr>
        <w:pStyle w:val="Odstavecseseznamem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Základní prvky: obdélník – operace (sečti); kosodélník – podmínka; kruh – spojení více šipek; zaoblený obdélník – začátek a konec; šipky – postup</w:t>
      </w:r>
    </w:p>
    <w:p w:rsidRPr="00A209C5" w:rsidR="00A209C5" w:rsidP="00A209C5" w:rsidRDefault="00A209C5" w14:paraId="52822565" w14:textId="0D7A7238">
      <w:pPr>
        <w:pStyle w:val="Odstavecseseznamem"/>
        <w:numPr>
          <w:ilvl w:val="1"/>
          <w:numId w:val="8"/>
        </w:numPr>
        <w:rPr>
          <w:b/>
          <w:bCs/>
          <w:sz w:val="24"/>
          <w:szCs w:val="24"/>
        </w:rPr>
      </w:pPr>
      <w:r w:rsidRPr="00A209C5">
        <w:rPr>
          <w:b/>
          <w:bCs/>
          <w:sz w:val="24"/>
          <w:szCs w:val="24"/>
        </w:rPr>
        <w:t>Programovací jazyk:</w:t>
      </w:r>
    </w:p>
    <w:p w:rsidRPr="00A209C5" w:rsidR="00A209C5" w:rsidP="00A209C5" w:rsidRDefault="00A209C5" w14:paraId="1B4B3573" w14:textId="595ABF44">
      <w:pPr>
        <w:pStyle w:val="Odstavecseseznamem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Takto zaznamenaný algoritmus je nazývaný </w:t>
      </w:r>
      <w:r w:rsidRPr="00A209C5">
        <w:rPr>
          <w:b/>
          <w:bCs/>
          <w:sz w:val="24"/>
          <w:szCs w:val="24"/>
        </w:rPr>
        <w:t>program</w:t>
      </w:r>
    </w:p>
    <w:p w:rsidRPr="00D31075" w:rsidR="00A209C5" w:rsidP="00A209C5" w:rsidRDefault="00A209C5" w14:paraId="0ADF89E4" w14:textId="2B84A7D8">
      <w:pPr>
        <w:pStyle w:val="Odstavecseseznamem"/>
        <w:numPr>
          <w:ilvl w:val="1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Strukturogramem/UML diagramem </w:t>
      </w:r>
      <w:r>
        <w:rPr>
          <w:sz w:val="24"/>
          <w:szCs w:val="24"/>
        </w:rPr>
        <w:t>(zvláštní příchuť vývojového diagramu)</w:t>
      </w:r>
    </w:p>
    <w:sectPr w:rsidRPr="00D31075" w:rsidR="00A209C5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entireDocument int2:id="jS9aAcPq">
      <int2:extLst>
        <oel:ext uri="E302BA01-7950-474C-9AD3-286E660C40A8">
          <int2:similaritySummary int2:version="1" int2:runId="1771930839563" int2:tilesCheckedInThisRun="40" int2:totalNumOfTiles="40" int2:similarityAnnotationCount="0" int2:numWords="274" int2:numFlaggedWords="0"/>
        </oel:ext>
      </int2:extLst>
    </int2:entireDocument>
  </int2:observations>
  <int2:intelligenceSettings/>
  <int2:onDemandWorkflows>
    <int2:onDemandWorkflow int2:type="SimilarityCheck" int2:paragraphVersions="4440D4E9-1091D8AB 325F9668-6C4A8E51 3AACFC1D-6CB492BC 1C0BC8D4-7F0EDAF5 0253C83A-17DA6B00 220AD8F2-2AA4CF11 0393F829-21925ACA 6A58FB8E-640DA500 17E53A1E-795AF3D3 7A8C746A-671BC475 2AB462AC-33BD0DB3 3F5BDC03-1FA99265 12BBEDF5-267E7193 051001AA-443BC065 1D0E69F9-17092317 4B0C80B3-4A7D5D1A 592B2F5D-55166F43 6DC3E8B5-660318FE 079333F9-298F5466 47E8FA2B-2832EE9E 1C51DEC7-59DF74B5 04DCBCAF-6899DFB1 71F28A1C-19D95FAE 649D3202-5CB9EC67 13B728DE-1A184286 6A9E8CCE-79D15158 1DBD32E2-38D77F20 089B2916-0996374E 0948D799-57EA97CC 4DA72866-03979AF7 03E55276-03128E31 76DF4FB1-29248C6B 783520D5-72CFBA74 3BFE699D-3B712055 4E0D9AD4-1136DED7 4DEC0BD1-2CC8CE13 5C17C016-6C3FE07A 60B7CE38-2333BCF5 52822565-0D7A7238 1B4B3573-595ABF44 0ADF89E4-2B84A7D8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384914288">
    <w:abstractNumId w:val="1"/>
  </w:num>
  <w:num w:numId="2" w16cid:durableId="2141459856">
    <w:abstractNumId w:val="7"/>
  </w:num>
  <w:num w:numId="3" w16cid:durableId="89855806">
    <w:abstractNumId w:val="5"/>
  </w:num>
  <w:num w:numId="4" w16cid:durableId="1187911638">
    <w:abstractNumId w:val="2"/>
  </w:num>
  <w:num w:numId="5" w16cid:durableId="905342458">
    <w:abstractNumId w:val="6"/>
  </w:num>
  <w:num w:numId="6" w16cid:durableId="894045094">
    <w:abstractNumId w:val="0"/>
  </w:num>
  <w:num w:numId="7" w16cid:durableId="1423642853">
    <w:abstractNumId w:val="4"/>
  </w:num>
  <w:num w:numId="8" w16cid:durableId="1965840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5C93"/>
    <w:rsid w:val="000F44D2"/>
    <w:rsid w:val="001135EC"/>
    <w:rsid w:val="00123DE6"/>
    <w:rsid w:val="001324E8"/>
    <w:rsid w:val="00147704"/>
    <w:rsid w:val="0019319A"/>
    <w:rsid w:val="001E6E10"/>
    <w:rsid w:val="002E6867"/>
    <w:rsid w:val="00314FD7"/>
    <w:rsid w:val="00331AE1"/>
    <w:rsid w:val="00377A5F"/>
    <w:rsid w:val="00400EB9"/>
    <w:rsid w:val="00416B01"/>
    <w:rsid w:val="004515B7"/>
    <w:rsid w:val="004D0A56"/>
    <w:rsid w:val="00575027"/>
    <w:rsid w:val="00592AAD"/>
    <w:rsid w:val="00594136"/>
    <w:rsid w:val="0059740E"/>
    <w:rsid w:val="006069A1"/>
    <w:rsid w:val="0062708E"/>
    <w:rsid w:val="006435CD"/>
    <w:rsid w:val="006450C8"/>
    <w:rsid w:val="00685B7D"/>
    <w:rsid w:val="006D2BFF"/>
    <w:rsid w:val="006E0F54"/>
    <w:rsid w:val="00732D77"/>
    <w:rsid w:val="00770E6A"/>
    <w:rsid w:val="007A4E1B"/>
    <w:rsid w:val="007C249B"/>
    <w:rsid w:val="007D48D9"/>
    <w:rsid w:val="00860123"/>
    <w:rsid w:val="008C699B"/>
    <w:rsid w:val="008D7DFE"/>
    <w:rsid w:val="00922373"/>
    <w:rsid w:val="0099680B"/>
    <w:rsid w:val="00A209C5"/>
    <w:rsid w:val="00A77BA6"/>
    <w:rsid w:val="00A800EF"/>
    <w:rsid w:val="00AA3060"/>
    <w:rsid w:val="00AE37A0"/>
    <w:rsid w:val="00AE4042"/>
    <w:rsid w:val="00B1580D"/>
    <w:rsid w:val="00B24B8E"/>
    <w:rsid w:val="00B52A17"/>
    <w:rsid w:val="00B773D9"/>
    <w:rsid w:val="00B9178F"/>
    <w:rsid w:val="00BC4B63"/>
    <w:rsid w:val="00BC4DBB"/>
    <w:rsid w:val="00C334BC"/>
    <w:rsid w:val="00C50F29"/>
    <w:rsid w:val="00C74F43"/>
    <w:rsid w:val="00C830C7"/>
    <w:rsid w:val="00CB2D81"/>
    <w:rsid w:val="00CB4370"/>
    <w:rsid w:val="00D2020C"/>
    <w:rsid w:val="00D31075"/>
    <w:rsid w:val="00D52D27"/>
    <w:rsid w:val="00D70416"/>
    <w:rsid w:val="00D91DAA"/>
    <w:rsid w:val="00DB0B0A"/>
    <w:rsid w:val="00DD2306"/>
    <w:rsid w:val="00E01514"/>
    <w:rsid w:val="00E73EA7"/>
    <w:rsid w:val="00EA3F7A"/>
    <w:rsid w:val="00F1539C"/>
    <w:rsid w:val="00F313B5"/>
    <w:rsid w:val="00F932F1"/>
    <w:rsid w:val="00F97FED"/>
    <w:rsid w:val="00FA118D"/>
    <w:rsid w:val="00FB5EEC"/>
    <w:rsid w:val="00FE3ECE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313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F313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313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b5ee8741894b4d00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Kuchař</dc:creator>
  <keywords/>
  <dc:description/>
  <lastModifiedBy>Kuchař Martin</lastModifiedBy>
  <revision>10</revision>
  <dcterms:created xsi:type="dcterms:W3CDTF">2026-01-18T19:11:00.0000000Z</dcterms:created>
  <dcterms:modified xsi:type="dcterms:W3CDTF">2026-02-24T11:01:23.1602971Z</dcterms:modified>
</coreProperties>
</file>