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6E57" w14:textId="5BF5B17F" w:rsidR="004F6F4A" w:rsidRDefault="00F313B5" w:rsidP="0064600A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BC4DBB">
        <w:rPr>
          <w:b/>
          <w:bCs/>
          <w:sz w:val="44"/>
          <w:szCs w:val="44"/>
        </w:rPr>
        <w:t>1</w:t>
      </w:r>
      <w:r w:rsidR="0064600A" w:rsidRPr="0064600A">
        <w:rPr>
          <w:b/>
          <w:bCs/>
          <w:sz w:val="44"/>
          <w:szCs w:val="44"/>
        </w:rPr>
        <w:t xml:space="preserve">8. Vývojové prostředí </w:t>
      </w:r>
      <w:proofErr w:type="spellStart"/>
      <w:r w:rsidR="0064600A" w:rsidRPr="0064600A">
        <w:rPr>
          <w:b/>
          <w:bCs/>
          <w:sz w:val="44"/>
          <w:szCs w:val="44"/>
        </w:rPr>
        <w:t>BlueJ</w:t>
      </w:r>
      <w:proofErr w:type="spellEnd"/>
      <w:r w:rsidR="0064600A" w:rsidRPr="0064600A">
        <w:rPr>
          <w:b/>
          <w:bCs/>
          <w:sz w:val="44"/>
          <w:szCs w:val="44"/>
        </w:rPr>
        <w:t xml:space="preserve"> – </w:t>
      </w:r>
      <w:r w:rsidR="0064600A" w:rsidRPr="0008406E">
        <w:rPr>
          <w:b/>
          <w:bCs/>
          <w:sz w:val="24"/>
          <w:szCs w:val="24"/>
        </w:rPr>
        <w:t>Tvorba tříd, vztahy mezi třídami, tvorba dokumentace, volání statických a nestatických metod, užití příkazového panelu</w:t>
      </w:r>
      <w:r w:rsidR="0008406E">
        <w:rPr>
          <w:b/>
          <w:bCs/>
          <w:sz w:val="24"/>
          <w:szCs w:val="24"/>
        </w:rPr>
        <w:t xml:space="preserve">, </w:t>
      </w:r>
      <w:r w:rsidR="0064600A" w:rsidRPr="0064600A">
        <w:rPr>
          <w:b/>
          <w:bCs/>
          <w:sz w:val="44"/>
          <w:szCs w:val="44"/>
        </w:rPr>
        <w:t>Jednosměrný uzlový seznam</w:t>
      </w:r>
    </w:p>
    <w:p w14:paraId="5A236313" w14:textId="346E1BCA" w:rsidR="0008406E" w:rsidRDefault="006F1F0A" w:rsidP="006F1F0A">
      <w:pPr>
        <w:pStyle w:val="Odstavecseseznamem"/>
        <w:numPr>
          <w:ilvl w:val="0"/>
          <w:numId w:val="18"/>
        </w:numPr>
        <w:rPr>
          <w:sz w:val="24"/>
          <w:szCs w:val="24"/>
        </w:rPr>
      </w:pPr>
      <w:proofErr w:type="spellStart"/>
      <w:r w:rsidRPr="00126173">
        <w:rPr>
          <w:b/>
          <w:bCs/>
          <w:sz w:val="24"/>
          <w:szCs w:val="24"/>
        </w:rPr>
        <w:t>BlueJ</w:t>
      </w:r>
      <w:proofErr w:type="spellEnd"/>
      <w:r>
        <w:rPr>
          <w:sz w:val="24"/>
          <w:szCs w:val="24"/>
        </w:rPr>
        <w:t xml:space="preserve"> bylo </w:t>
      </w:r>
      <w:r w:rsidRPr="00126173">
        <w:rPr>
          <w:b/>
          <w:bCs/>
          <w:sz w:val="24"/>
          <w:szCs w:val="24"/>
        </w:rPr>
        <w:t>vytvořen</w:t>
      </w:r>
      <w:r w:rsidR="00126173" w:rsidRPr="00126173">
        <w:rPr>
          <w:b/>
          <w:bCs/>
          <w:sz w:val="24"/>
          <w:szCs w:val="24"/>
        </w:rPr>
        <w:t>o</w:t>
      </w:r>
      <w:r>
        <w:rPr>
          <w:sz w:val="24"/>
          <w:szCs w:val="24"/>
        </w:rPr>
        <w:t xml:space="preserve"> zejména </w:t>
      </w:r>
      <w:r w:rsidRPr="00126173">
        <w:rPr>
          <w:b/>
          <w:bCs/>
          <w:sz w:val="24"/>
          <w:szCs w:val="24"/>
        </w:rPr>
        <w:t>k výuce programování</w:t>
      </w:r>
    </w:p>
    <w:p w14:paraId="75CDBFA4" w14:textId="25EB8ED5" w:rsidR="00AB48D5" w:rsidRDefault="00AB48D5" w:rsidP="006F1F0A">
      <w:pPr>
        <w:pStyle w:val="Odstavecseseznamem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Vyvinuta byla v roce 1999 na </w:t>
      </w:r>
      <w:proofErr w:type="spellStart"/>
      <w:r>
        <w:rPr>
          <w:sz w:val="24"/>
          <w:szCs w:val="24"/>
        </w:rPr>
        <w:t>Monash</w:t>
      </w:r>
      <w:proofErr w:type="spellEnd"/>
      <w:r>
        <w:rPr>
          <w:sz w:val="24"/>
          <w:szCs w:val="24"/>
        </w:rPr>
        <w:t xml:space="preserve"> University, dnes se o něj stará </w:t>
      </w:r>
      <w:proofErr w:type="spellStart"/>
      <w:r>
        <w:rPr>
          <w:sz w:val="24"/>
          <w:szCs w:val="24"/>
        </w:rPr>
        <w:t>Kings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College</w:t>
      </w:r>
      <w:proofErr w:type="spellEnd"/>
      <w:r>
        <w:rPr>
          <w:sz w:val="24"/>
          <w:szCs w:val="24"/>
        </w:rPr>
        <w:t xml:space="preserve"> London</w:t>
      </w:r>
    </w:p>
    <w:p w14:paraId="691EEEED" w14:textId="45F961EB" w:rsidR="006F1F0A" w:rsidRDefault="006F1F0A" w:rsidP="006F1F0A">
      <w:pPr>
        <w:pStyle w:val="Odstavecseseznamem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Každou </w:t>
      </w:r>
      <w:r w:rsidRPr="00126173">
        <w:rPr>
          <w:b/>
          <w:bCs/>
          <w:sz w:val="24"/>
          <w:szCs w:val="24"/>
        </w:rPr>
        <w:t>třídu</w:t>
      </w:r>
      <w:r>
        <w:rPr>
          <w:sz w:val="24"/>
          <w:szCs w:val="24"/>
        </w:rPr>
        <w:t xml:space="preserve"> v </w:t>
      </w:r>
      <w:r w:rsidR="00126173">
        <w:rPr>
          <w:sz w:val="24"/>
          <w:szCs w:val="24"/>
        </w:rPr>
        <w:t>GUI</w:t>
      </w:r>
      <w:r>
        <w:rPr>
          <w:sz w:val="24"/>
          <w:szCs w:val="24"/>
        </w:rPr>
        <w:t xml:space="preserve"> </w:t>
      </w:r>
      <w:r w:rsidRPr="00126173">
        <w:rPr>
          <w:b/>
          <w:bCs/>
          <w:sz w:val="24"/>
          <w:szCs w:val="24"/>
        </w:rPr>
        <w:t>znázorňuje</w:t>
      </w:r>
      <w:r>
        <w:rPr>
          <w:sz w:val="24"/>
          <w:szCs w:val="24"/>
        </w:rPr>
        <w:t xml:space="preserve"> </w:t>
      </w:r>
      <w:r w:rsidRPr="00126173">
        <w:rPr>
          <w:b/>
          <w:bCs/>
          <w:sz w:val="24"/>
          <w:szCs w:val="24"/>
        </w:rPr>
        <w:t>obdélník</w:t>
      </w:r>
    </w:p>
    <w:p w14:paraId="6EB8A10B" w14:textId="6E04A448" w:rsidR="006F1F0A" w:rsidRDefault="006F1F0A" w:rsidP="006F1F0A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Kód se otevře po </w:t>
      </w:r>
      <w:proofErr w:type="spellStart"/>
      <w:r>
        <w:rPr>
          <w:sz w:val="24"/>
          <w:szCs w:val="24"/>
        </w:rPr>
        <w:t>poklikání</w:t>
      </w:r>
      <w:proofErr w:type="spellEnd"/>
      <w:r>
        <w:rPr>
          <w:sz w:val="24"/>
          <w:szCs w:val="24"/>
        </w:rPr>
        <w:t xml:space="preserve"> na něj</w:t>
      </w:r>
    </w:p>
    <w:p w14:paraId="32C5B862" w14:textId="768719D2" w:rsidR="006F1F0A" w:rsidRDefault="006F1F0A" w:rsidP="006F1F0A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Po kliknutí pravým tlačítkem se zobrazí kontextová nabídka (konstruktory, metody)</w:t>
      </w:r>
    </w:p>
    <w:p w14:paraId="24237060" w14:textId="250C92B3" w:rsidR="006F1F0A" w:rsidRPr="00126173" w:rsidRDefault="006F1F0A" w:rsidP="006F1F0A">
      <w:pPr>
        <w:pStyle w:val="Odstavecseseznamem"/>
        <w:numPr>
          <w:ilvl w:val="0"/>
          <w:numId w:val="18"/>
        </w:numPr>
        <w:rPr>
          <w:b/>
          <w:bCs/>
          <w:sz w:val="24"/>
          <w:szCs w:val="24"/>
        </w:rPr>
      </w:pPr>
      <w:r w:rsidRPr="00126173">
        <w:rPr>
          <w:b/>
          <w:bCs/>
          <w:sz w:val="24"/>
          <w:szCs w:val="24"/>
        </w:rPr>
        <w:t>Třídy</w:t>
      </w:r>
      <w:r w:rsidR="00126173" w:rsidRPr="00126173">
        <w:rPr>
          <w:b/>
          <w:bCs/>
          <w:sz w:val="24"/>
          <w:szCs w:val="24"/>
        </w:rPr>
        <w:t>:</w:t>
      </w:r>
    </w:p>
    <w:p w14:paraId="675C0C5E" w14:textId="3A8A435E" w:rsidR="006F1F0A" w:rsidRDefault="006F1F0A" w:rsidP="006F1F0A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Vytváří se kliknutím na tlačítko nová třída</w:t>
      </w:r>
    </w:p>
    <w:p w14:paraId="7844E30E" w14:textId="45F9EE88" w:rsidR="006F1F0A" w:rsidRDefault="006F1F0A" w:rsidP="006F1F0A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Objeví se </w:t>
      </w:r>
      <w:r w:rsidRPr="00126173">
        <w:rPr>
          <w:b/>
          <w:bCs/>
          <w:sz w:val="24"/>
          <w:szCs w:val="24"/>
        </w:rPr>
        <w:t>nabídka</w:t>
      </w:r>
      <w:r>
        <w:rPr>
          <w:sz w:val="24"/>
          <w:szCs w:val="24"/>
        </w:rPr>
        <w:t xml:space="preserve">, zde lze </w:t>
      </w:r>
      <w:r w:rsidRPr="00126173">
        <w:rPr>
          <w:b/>
          <w:bCs/>
          <w:sz w:val="24"/>
          <w:szCs w:val="24"/>
        </w:rPr>
        <w:t>zvolit</w:t>
      </w:r>
      <w:r>
        <w:rPr>
          <w:sz w:val="24"/>
          <w:szCs w:val="24"/>
        </w:rPr>
        <w:t>:</w:t>
      </w:r>
    </w:p>
    <w:p w14:paraId="7E1416F4" w14:textId="45056020" w:rsidR="006F1F0A" w:rsidRDefault="006F1F0A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Jméno třídy</w:t>
      </w:r>
    </w:p>
    <w:p w14:paraId="58463617" w14:textId="6D69771C" w:rsidR="006F1F0A" w:rsidRDefault="006F1F0A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Programovací jazyk (Java/</w:t>
      </w:r>
      <w:proofErr w:type="spellStart"/>
      <w:r>
        <w:rPr>
          <w:sz w:val="24"/>
          <w:szCs w:val="24"/>
        </w:rPr>
        <w:t>Stride</w:t>
      </w:r>
      <w:proofErr w:type="spellEnd"/>
      <w:r>
        <w:rPr>
          <w:sz w:val="24"/>
          <w:szCs w:val="24"/>
        </w:rPr>
        <w:t>)</w:t>
      </w:r>
    </w:p>
    <w:p w14:paraId="0836D2AB" w14:textId="3269D040" w:rsidR="006F1F0A" w:rsidRDefault="006F1F0A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Typ třídy (standartní/abstraktní/</w:t>
      </w:r>
      <w:proofErr w:type="spellStart"/>
      <w:r w:rsidR="00126173">
        <w:rPr>
          <w:sz w:val="24"/>
          <w:szCs w:val="24"/>
        </w:rPr>
        <w:t>main</w:t>
      </w:r>
      <w:proofErr w:type="spellEnd"/>
      <w:r w:rsidR="00126173">
        <w:rPr>
          <w:sz w:val="24"/>
          <w:szCs w:val="24"/>
        </w:rPr>
        <w:t>/</w:t>
      </w:r>
      <w:r>
        <w:rPr>
          <w:sz w:val="24"/>
          <w:szCs w:val="24"/>
        </w:rPr>
        <w:t>interface/výčtový typ…)</w:t>
      </w:r>
    </w:p>
    <w:p w14:paraId="66AE9D52" w14:textId="2E6A7601" w:rsidR="006F1F0A" w:rsidRPr="00126173" w:rsidRDefault="006F1F0A" w:rsidP="006F1F0A">
      <w:pPr>
        <w:pStyle w:val="Odstavecseseznamem"/>
        <w:numPr>
          <w:ilvl w:val="0"/>
          <w:numId w:val="18"/>
        </w:numPr>
        <w:rPr>
          <w:b/>
          <w:bCs/>
          <w:sz w:val="24"/>
          <w:szCs w:val="24"/>
        </w:rPr>
      </w:pPr>
      <w:r w:rsidRPr="00126173">
        <w:rPr>
          <w:b/>
          <w:bCs/>
          <w:sz w:val="24"/>
          <w:szCs w:val="24"/>
        </w:rPr>
        <w:t>Typy tříd:</w:t>
      </w:r>
    </w:p>
    <w:p w14:paraId="6F0CBEE2" w14:textId="3501CFF9" w:rsidR="006F1F0A" w:rsidRPr="00126173" w:rsidRDefault="006F1F0A" w:rsidP="006F1F0A">
      <w:pPr>
        <w:pStyle w:val="Odstavecseseznamem"/>
        <w:numPr>
          <w:ilvl w:val="1"/>
          <w:numId w:val="18"/>
        </w:numPr>
        <w:rPr>
          <w:b/>
          <w:bCs/>
          <w:sz w:val="24"/>
          <w:szCs w:val="24"/>
        </w:rPr>
      </w:pPr>
      <w:r w:rsidRPr="00126173">
        <w:rPr>
          <w:b/>
          <w:bCs/>
          <w:sz w:val="24"/>
          <w:szCs w:val="24"/>
        </w:rPr>
        <w:t>Standartní</w:t>
      </w:r>
      <w:r w:rsidR="00A51333" w:rsidRPr="00126173">
        <w:rPr>
          <w:b/>
          <w:bCs/>
          <w:sz w:val="24"/>
          <w:szCs w:val="24"/>
        </w:rPr>
        <w:t>:</w:t>
      </w:r>
    </w:p>
    <w:p w14:paraId="6F2466D6" w14:textId="6E69B816" w:rsidR="006F1F0A" w:rsidRDefault="006F1F0A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Po vytvoření obsahuje konstruktor, název třídy, </w:t>
      </w:r>
      <w:proofErr w:type="spellStart"/>
      <w:r>
        <w:rPr>
          <w:sz w:val="24"/>
          <w:szCs w:val="24"/>
        </w:rPr>
        <w:t>prefab</w:t>
      </w:r>
      <w:proofErr w:type="spellEnd"/>
      <w:r>
        <w:rPr>
          <w:sz w:val="24"/>
          <w:szCs w:val="24"/>
        </w:rPr>
        <w:t xml:space="preserve"> dokumentace</w:t>
      </w:r>
    </w:p>
    <w:p w14:paraId="60A8A957" w14:textId="7A29E9F8" w:rsidR="006F1F0A" w:rsidRPr="00126173" w:rsidRDefault="006F1F0A" w:rsidP="006F1F0A">
      <w:pPr>
        <w:pStyle w:val="Odstavecseseznamem"/>
        <w:numPr>
          <w:ilvl w:val="1"/>
          <w:numId w:val="18"/>
        </w:numPr>
        <w:rPr>
          <w:b/>
          <w:bCs/>
          <w:sz w:val="24"/>
          <w:szCs w:val="24"/>
        </w:rPr>
      </w:pPr>
      <w:r w:rsidRPr="00126173">
        <w:rPr>
          <w:b/>
          <w:bCs/>
          <w:sz w:val="24"/>
          <w:szCs w:val="24"/>
        </w:rPr>
        <w:t>Abstraktní</w:t>
      </w:r>
      <w:r w:rsidR="00A51333" w:rsidRPr="00126173">
        <w:rPr>
          <w:b/>
          <w:bCs/>
          <w:sz w:val="24"/>
          <w:szCs w:val="24"/>
        </w:rPr>
        <w:t>:</w:t>
      </w:r>
    </w:p>
    <w:p w14:paraId="15AE961F" w14:textId="77777777" w:rsidR="006F1F0A" w:rsidRDefault="006F1F0A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 w:rsidRPr="00126173">
        <w:rPr>
          <w:b/>
          <w:bCs/>
          <w:sz w:val="24"/>
          <w:szCs w:val="24"/>
        </w:rPr>
        <w:t>Obaluje normální třídy</w:t>
      </w:r>
      <w:r w:rsidRPr="006F1F0A">
        <w:rPr>
          <w:sz w:val="24"/>
          <w:szCs w:val="24"/>
        </w:rPr>
        <w:t>, je nad nimi</w:t>
      </w:r>
    </w:p>
    <w:p w14:paraId="0BA498E2" w14:textId="77777777" w:rsidR="006F1F0A" w:rsidRDefault="006F1F0A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Pr="006F1F0A">
        <w:rPr>
          <w:sz w:val="24"/>
          <w:szCs w:val="24"/>
        </w:rPr>
        <w:t xml:space="preserve">bsahuje slovo </w:t>
      </w:r>
      <w:proofErr w:type="spellStart"/>
      <w:r w:rsidRPr="00126173">
        <w:rPr>
          <w:b/>
          <w:bCs/>
          <w:sz w:val="24"/>
          <w:szCs w:val="24"/>
        </w:rPr>
        <w:t>abstract</w:t>
      </w:r>
      <w:proofErr w:type="spellEnd"/>
    </w:p>
    <w:p w14:paraId="513EE2BC" w14:textId="77777777" w:rsidR="006F1F0A" w:rsidRDefault="006F1F0A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6F1F0A">
        <w:rPr>
          <w:sz w:val="24"/>
          <w:szCs w:val="24"/>
        </w:rPr>
        <w:t xml:space="preserve">omocí konstruktoru jim </w:t>
      </w:r>
      <w:r w:rsidRPr="00126173">
        <w:rPr>
          <w:b/>
          <w:bCs/>
          <w:sz w:val="24"/>
          <w:szCs w:val="24"/>
        </w:rPr>
        <w:t>nelze vytvořit instanci</w:t>
      </w:r>
      <w:r w:rsidRPr="006F1F0A">
        <w:rPr>
          <w:sz w:val="24"/>
          <w:szCs w:val="24"/>
        </w:rPr>
        <w:t>, kompilátor to nedovolí</w:t>
      </w:r>
    </w:p>
    <w:p w14:paraId="126B0493" w14:textId="4625E0CD" w:rsidR="006F1F0A" w:rsidRDefault="006F1F0A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 w:rsidRPr="00126173">
        <w:rPr>
          <w:b/>
          <w:bCs/>
          <w:sz w:val="24"/>
          <w:szCs w:val="24"/>
        </w:rPr>
        <w:t>Obsahuje</w:t>
      </w:r>
      <w:r w:rsidRPr="006F1F0A">
        <w:rPr>
          <w:sz w:val="24"/>
          <w:szCs w:val="24"/>
        </w:rPr>
        <w:t xml:space="preserve"> </w:t>
      </w:r>
      <w:r w:rsidRPr="00126173">
        <w:rPr>
          <w:b/>
          <w:bCs/>
          <w:sz w:val="24"/>
          <w:szCs w:val="24"/>
        </w:rPr>
        <w:t>abstraktní metody</w:t>
      </w:r>
      <w:r>
        <w:rPr>
          <w:sz w:val="24"/>
          <w:szCs w:val="24"/>
        </w:rPr>
        <w:t xml:space="preserve"> a poskytuje jejich základní implementaci</w:t>
      </w:r>
    </w:p>
    <w:p w14:paraId="1BC9D7D5" w14:textId="06F4D8B2" w:rsidR="006F1F0A" w:rsidRPr="00126173" w:rsidRDefault="006F1F0A" w:rsidP="006F1F0A">
      <w:pPr>
        <w:pStyle w:val="Odstavecseseznamem"/>
        <w:numPr>
          <w:ilvl w:val="1"/>
          <w:numId w:val="18"/>
        </w:numPr>
        <w:rPr>
          <w:b/>
          <w:bCs/>
          <w:sz w:val="24"/>
          <w:szCs w:val="24"/>
        </w:rPr>
      </w:pPr>
      <w:r w:rsidRPr="00126173">
        <w:rPr>
          <w:b/>
          <w:bCs/>
          <w:sz w:val="24"/>
          <w:szCs w:val="24"/>
        </w:rPr>
        <w:t>Interface</w:t>
      </w:r>
      <w:r w:rsidR="00A51333" w:rsidRPr="00126173">
        <w:rPr>
          <w:b/>
          <w:bCs/>
          <w:sz w:val="24"/>
          <w:szCs w:val="24"/>
        </w:rPr>
        <w:t>:</w:t>
      </w:r>
    </w:p>
    <w:p w14:paraId="73C9FA13" w14:textId="18E7C916" w:rsidR="006F1F0A" w:rsidRPr="006F1F0A" w:rsidRDefault="006F1F0A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J</w:t>
      </w:r>
      <w:r w:rsidRPr="006F1F0A">
        <w:rPr>
          <w:sz w:val="24"/>
          <w:szCs w:val="24"/>
        </w:rPr>
        <w:t xml:space="preserve">e </w:t>
      </w:r>
      <w:r w:rsidRPr="00C30D2F">
        <w:rPr>
          <w:b/>
          <w:bCs/>
          <w:sz w:val="24"/>
          <w:szCs w:val="24"/>
        </w:rPr>
        <w:t>společným rozhraním tříd</w:t>
      </w:r>
      <w:r w:rsidRPr="006F1F0A">
        <w:rPr>
          <w:sz w:val="24"/>
          <w:szCs w:val="24"/>
        </w:rPr>
        <w:t xml:space="preserve"> </w:t>
      </w:r>
    </w:p>
    <w:p w14:paraId="07713A2C" w14:textId="7E73EC96" w:rsidR="006D79E7" w:rsidRDefault="006D79E7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Obsahuje</w:t>
      </w:r>
      <w:r w:rsidRPr="00C30D2F">
        <w:rPr>
          <w:b/>
          <w:bCs/>
          <w:sz w:val="24"/>
          <w:szCs w:val="24"/>
        </w:rPr>
        <w:t xml:space="preserve"> hlavičky metod</w:t>
      </w:r>
      <w:r>
        <w:rPr>
          <w:sz w:val="24"/>
          <w:szCs w:val="24"/>
        </w:rPr>
        <w:t xml:space="preserve">, které musí mít každá třída, která jej implementuje </w:t>
      </w:r>
      <w:r w:rsidRPr="006D79E7">
        <w:rPr>
          <w:i/>
          <w:iCs/>
          <w:sz w:val="24"/>
          <w:szCs w:val="24"/>
        </w:rPr>
        <w:t>(</w:t>
      </w:r>
      <w:r>
        <w:rPr>
          <w:i/>
          <w:iCs/>
          <w:sz w:val="24"/>
          <w:szCs w:val="24"/>
        </w:rPr>
        <w:t>obsahuje</w:t>
      </w:r>
      <w:r w:rsidRPr="006D79E7">
        <w:rPr>
          <w:i/>
          <w:iCs/>
          <w:sz w:val="24"/>
          <w:szCs w:val="24"/>
        </w:rPr>
        <w:t xml:space="preserve"> hlavičky metod společné třídám, které jej implementují)</w:t>
      </w:r>
      <w:r>
        <w:rPr>
          <w:sz w:val="24"/>
          <w:szCs w:val="24"/>
        </w:rPr>
        <w:t>, „hlavičky“ proto, že neobsahuje samotnou implementaci</w:t>
      </w:r>
    </w:p>
    <w:p w14:paraId="573B7C09" w14:textId="458F2974" w:rsidR="006F1F0A" w:rsidRPr="006D79E7" w:rsidRDefault="006D79E7" w:rsidP="006D79E7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6F1F0A" w:rsidRPr="006F1F0A">
        <w:rPr>
          <w:sz w:val="24"/>
          <w:szCs w:val="24"/>
        </w:rPr>
        <w:t xml:space="preserve">ázev se často tvoří jako "I" + "použití" </w:t>
      </w:r>
    </w:p>
    <w:p w14:paraId="211988C3" w14:textId="42255AC5" w:rsidR="006F1F0A" w:rsidRDefault="006F1F0A" w:rsidP="006F1F0A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 w:rsidRPr="006F1F0A">
        <w:rPr>
          <w:sz w:val="24"/>
          <w:szCs w:val="24"/>
        </w:rPr>
        <w:t xml:space="preserve">To je dobré pro to, že pak lze přistupovat </w:t>
      </w:r>
      <w:r w:rsidR="006D79E7">
        <w:rPr>
          <w:sz w:val="24"/>
          <w:szCs w:val="24"/>
        </w:rPr>
        <w:t xml:space="preserve">ke třídám přes interface, ne nutně přes třídy samotné, to už zařídí </w:t>
      </w:r>
      <w:proofErr w:type="spellStart"/>
      <w:r w:rsidR="006D79E7">
        <w:rPr>
          <w:sz w:val="24"/>
          <w:szCs w:val="24"/>
        </w:rPr>
        <w:t>servant</w:t>
      </w:r>
      <w:proofErr w:type="spellEnd"/>
    </w:p>
    <w:p w14:paraId="6C85F2C5" w14:textId="2DCAD303" w:rsidR="006D79E7" w:rsidRDefault="006D79E7" w:rsidP="006F1F0A">
      <w:pPr>
        <w:pStyle w:val="Odstavecseseznamem"/>
        <w:numPr>
          <w:ilvl w:val="2"/>
          <w:numId w:val="18"/>
        </w:numPr>
        <w:rPr>
          <w:b/>
          <w:bCs/>
          <w:sz w:val="24"/>
          <w:szCs w:val="24"/>
        </w:rPr>
      </w:pPr>
      <w:proofErr w:type="spellStart"/>
      <w:r w:rsidRPr="00C30D2F">
        <w:rPr>
          <w:b/>
          <w:bCs/>
          <w:sz w:val="24"/>
          <w:szCs w:val="24"/>
        </w:rPr>
        <w:t>Servant</w:t>
      </w:r>
      <w:proofErr w:type="spellEnd"/>
      <w:r w:rsidR="00C30D2F">
        <w:rPr>
          <w:b/>
          <w:bCs/>
          <w:sz w:val="24"/>
          <w:szCs w:val="24"/>
        </w:rPr>
        <w:t>:</w:t>
      </w:r>
    </w:p>
    <w:p w14:paraId="3AD5F944" w14:textId="4F3AC1B9" w:rsidR="00AB48D5" w:rsidRPr="00C30D2F" w:rsidRDefault="00AB48D5" w:rsidP="00AB48D5">
      <w:pPr>
        <w:pStyle w:val="Odstavecseseznamem"/>
        <w:numPr>
          <w:ilvl w:val="3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Návrhový vzor</w:t>
      </w:r>
    </w:p>
    <w:p w14:paraId="766B30F1" w14:textId="1C90F8B8" w:rsidR="00A51333" w:rsidRDefault="00A51333" w:rsidP="00A51333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Přes interface </w:t>
      </w:r>
      <w:r w:rsidRPr="00C30D2F">
        <w:rPr>
          <w:b/>
          <w:bCs/>
          <w:sz w:val="24"/>
          <w:szCs w:val="24"/>
        </w:rPr>
        <w:t>ovládá objekty</w:t>
      </w:r>
      <w:r w:rsidR="00AB48D5">
        <w:rPr>
          <w:sz w:val="24"/>
          <w:szCs w:val="24"/>
        </w:rPr>
        <w:t>, odděluje data a logiku</w:t>
      </w:r>
    </w:p>
    <w:p w14:paraId="48CF2C41" w14:textId="1FE8F6EC" w:rsidR="00A51333" w:rsidRDefault="00A51333" w:rsidP="00A51333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Rozšiřuje funkčnost tříd o metody, které nemají (metodu tankuj na </w:t>
      </w:r>
      <w:proofErr w:type="spellStart"/>
      <w:r>
        <w:rPr>
          <w:sz w:val="24"/>
          <w:szCs w:val="24"/>
        </w:rPr>
        <w:t>tankujPlnou</w:t>
      </w:r>
      <w:proofErr w:type="spellEnd"/>
      <w:r>
        <w:rPr>
          <w:sz w:val="24"/>
          <w:szCs w:val="24"/>
        </w:rPr>
        <w:t>)</w:t>
      </w:r>
    </w:p>
    <w:p w14:paraId="1F4DB0EF" w14:textId="2691F9FD" w:rsidR="00270DC5" w:rsidRPr="00270DC5" w:rsidRDefault="00270DC5" w:rsidP="00270DC5">
      <w:pPr>
        <w:pStyle w:val="Odstavecseseznamem"/>
        <w:numPr>
          <w:ilvl w:val="1"/>
          <w:numId w:val="18"/>
        </w:numPr>
        <w:rPr>
          <w:b/>
          <w:bCs/>
          <w:sz w:val="24"/>
          <w:szCs w:val="24"/>
        </w:rPr>
      </w:pPr>
      <w:r w:rsidRPr="00270DC5">
        <w:rPr>
          <w:b/>
          <w:bCs/>
          <w:sz w:val="24"/>
          <w:szCs w:val="24"/>
        </w:rPr>
        <w:t>Výčtový typ (</w:t>
      </w:r>
      <w:proofErr w:type="spellStart"/>
      <w:r w:rsidRPr="00270DC5">
        <w:rPr>
          <w:b/>
          <w:bCs/>
          <w:sz w:val="24"/>
          <w:szCs w:val="24"/>
        </w:rPr>
        <w:t>enum</w:t>
      </w:r>
      <w:proofErr w:type="spellEnd"/>
      <w:r w:rsidRPr="00270DC5">
        <w:rPr>
          <w:b/>
          <w:bCs/>
          <w:sz w:val="24"/>
          <w:szCs w:val="24"/>
        </w:rPr>
        <w:t>):</w:t>
      </w:r>
    </w:p>
    <w:p w14:paraId="21E0FB28" w14:textId="40235573" w:rsidR="00270DC5" w:rsidRDefault="00270DC5" w:rsidP="00270DC5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Viz otázka č. 19</w:t>
      </w:r>
    </w:p>
    <w:p w14:paraId="3457C0AF" w14:textId="2066FC98" w:rsidR="00A51333" w:rsidRPr="00126173" w:rsidRDefault="00A51333" w:rsidP="00A51333">
      <w:pPr>
        <w:pStyle w:val="Odstavecseseznamem"/>
        <w:numPr>
          <w:ilvl w:val="0"/>
          <w:numId w:val="18"/>
        </w:numPr>
        <w:rPr>
          <w:b/>
          <w:bCs/>
          <w:sz w:val="24"/>
          <w:szCs w:val="24"/>
        </w:rPr>
      </w:pPr>
      <w:r w:rsidRPr="00126173">
        <w:rPr>
          <w:b/>
          <w:bCs/>
          <w:sz w:val="24"/>
          <w:szCs w:val="24"/>
        </w:rPr>
        <w:t>Vztahy mezi třídami</w:t>
      </w:r>
      <w:r w:rsidR="00126173" w:rsidRPr="00126173">
        <w:rPr>
          <w:b/>
          <w:bCs/>
          <w:sz w:val="24"/>
          <w:szCs w:val="24"/>
        </w:rPr>
        <w:t>:</w:t>
      </w:r>
    </w:p>
    <w:p w14:paraId="29A82B53" w14:textId="7F2E0C65" w:rsidR="00A51333" w:rsidRPr="00AB48D5" w:rsidRDefault="00A51333" w:rsidP="00A51333">
      <w:pPr>
        <w:pStyle w:val="Odstavecseseznamem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Jsou </w:t>
      </w:r>
      <w:r w:rsidRPr="00126173">
        <w:rPr>
          <w:b/>
          <w:bCs/>
          <w:sz w:val="24"/>
          <w:szCs w:val="24"/>
        </w:rPr>
        <w:t>znázorněny šipkami</w:t>
      </w:r>
      <w:r w:rsidR="00AB48D5">
        <w:rPr>
          <w:b/>
          <w:bCs/>
          <w:sz w:val="24"/>
          <w:szCs w:val="24"/>
        </w:rPr>
        <w:t xml:space="preserve"> </w:t>
      </w:r>
      <w:r w:rsidR="00AB48D5">
        <w:rPr>
          <w:sz w:val="24"/>
          <w:szCs w:val="24"/>
        </w:rPr>
        <w:t xml:space="preserve">(zjednodušená verze UML – </w:t>
      </w:r>
      <w:proofErr w:type="spellStart"/>
      <w:r w:rsidR="00AB48D5">
        <w:rPr>
          <w:sz w:val="24"/>
          <w:szCs w:val="24"/>
        </w:rPr>
        <w:t>unified</w:t>
      </w:r>
      <w:proofErr w:type="spellEnd"/>
      <w:r w:rsidR="00AB48D5">
        <w:rPr>
          <w:sz w:val="24"/>
          <w:szCs w:val="24"/>
        </w:rPr>
        <w:t xml:space="preserve"> modeling </w:t>
      </w:r>
      <w:proofErr w:type="spellStart"/>
      <w:r w:rsidR="00AB48D5">
        <w:rPr>
          <w:sz w:val="24"/>
          <w:szCs w:val="24"/>
        </w:rPr>
        <w:t>language</w:t>
      </w:r>
      <w:proofErr w:type="spellEnd"/>
      <w:r w:rsidR="00AB48D5">
        <w:rPr>
          <w:sz w:val="24"/>
          <w:szCs w:val="24"/>
        </w:rPr>
        <w:t>)</w:t>
      </w:r>
    </w:p>
    <w:p w14:paraId="6EE44F75" w14:textId="4426CD28" w:rsidR="00AB48D5" w:rsidRPr="00AB48D5" w:rsidRDefault="00AB48D5" w:rsidP="00A51333">
      <w:pPr>
        <w:pStyle w:val="Odstavecseseznamem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Šipka směřuje vždy k nadřazené třídě (Rodičovské)</w:t>
      </w:r>
    </w:p>
    <w:p w14:paraId="550A9B41" w14:textId="74E4EF02" w:rsidR="00AB48D5" w:rsidRPr="00AB48D5" w:rsidRDefault="00AB48D5" w:rsidP="00A51333">
      <w:pPr>
        <w:pStyle w:val="Odstavecseseznamem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Při vztahu k interface se používá přerušovaná čára</w:t>
      </w:r>
    </w:p>
    <w:p w14:paraId="02E4E8C1" w14:textId="1C43838A" w:rsidR="00AB48D5" w:rsidRPr="00126173" w:rsidRDefault="00AB48D5" w:rsidP="00A51333">
      <w:pPr>
        <w:pStyle w:val="Odstavecseseznamem"/>
        <w:numPr>
          <w:ilvl w:val="1"/>
          <w:numId w:val="1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Závislost znázorňuje přerušovaná čára bez šipky</w:t>
      </w:r>
    </w:p>
    <w:p w14:paraId="2C0DFBE3" w14:textId="29F528CA" w:rsidR="00126173" w:rsidRPr="00126173" w:rsidRDefault="00126173" w:rsidP="00126173">
      <w:pPr>
        <w:pStyle w:val="Odstavecseseznamem"/>
        <w:numPr>
          <w:ilvl w:val="0"/>
          <w:numId w:val="18"/>
        </w:numPr>
        <w:rPr>
          <w:b/>
          <w:bCs/>
          <w:sz w:val="24"/>
          <w:szCs w:val="24"/>
        </w:rPr>
      </w:pPr>
      <w:r w:rsidRPr="00126173">
        <w:rPr>
          <w:b/>
          <w:bCs/>
          <w:sz w:val="24"/>
          <w:szCs w:val="24"/>
        </w:rPr>
        <w:t>Dokumentace:</w:t>
      </w:r>
    </w:p>
    <w:p w14:paraId="1833F2CD" w14:textId="68091AC3" w:rsidR="00126173" w:rsidRDefault="00126173" w:rsidP="00126173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Slouží k </w:t>
      </w:r>
      <w:r w:rsidRPr="00126173">
        <w:rPr>
          <w:b/>
          <w:bCs/>
          <w:sz w:val="24"/>
          <w:szCs w:val="24"/>
        </w:rPr>
        <w:t>zaznamenání funkčnosti kódu</w:t>
      </w:r>
    </w:p>
    <w:p w14:paraId="45EE8BB5" w14:textId="0A328E17" w:rsidR="00126173" w:rsidRDefault="00126173" w:rsidP="00126173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Je </w:t>
      </w:r>
      <w:r w:rsidRPr="00126173">
        <w:rPr>
          <w:b/>
          <w:bCs/>
          <w:sz w:val="24"/>
          <w:szCs w:val="24"/>
        </w:rPr>
        <w:t>generována automaticky</w:t>
      </w:r>
      <w:r>
        <w:rPr>
          <w:sz w:val="24"/>
          <w:szCs w:val="24"/>
        </w:rPr>
        <w:t xml:space="preserve"> </w:t>
      </w:r>
      <w:r w:rsidRPr="00126173">
        <w:rPr>
          <w:b/>
          <w:bCs/>
          <w:sz w:val="24"/>
          <w:szCs w:val="24"/>
        </w:rPr>
        <w:t>při</w:t>
      </w:r>
      <w:r>
        <w:rPr>
          <w:sz w:val="24"/>
          <w:szCs w:val="24"/>
        </w:rPr>
        <w:t xml:space="preserve"> každém </w:t>
      </w:r>
      <w:r w:rsidRPr="00126173">
        <w:rPr>
          <w:b/>
          <w:bCs/>
          <w:sz w:val="24"/>
          <w:szCs w:val="24"/>
        </w:rPr>
        <w:t>vytvoření třídy</w:t>
      </w:r>
      <w:r>
        <w:rPr>
          <w:sz w:val="24"/>
          <w:szCs w:val="24"/>
        </w:rPr>
        <w:t>, obsahuje kolonku pro jméno autora, datum vytvoření, verzi, příp. instrukce pro uživatele, vysvětlení kódu…</w:t>
      </w:r>
    </w:p>
    <w:p w14:paraId="3361277A" w14:textId="77777777" w:rsidR="00E66EBD" w:rsidRDefault="00E66EBD" w:rsidP="00E66EBD">
      <w:pPr>
        <w:pStyle w:val="Odstavecseseznamem"/>
        <w:rPr>
          <w:b/>
          <w:bCs/>
          <w:sz w:val="24"/>
          <w:szCs w:val="24"/>
        </w:rPr>
      </w:pPr>
    </w:p>
    <w:p w14:paraId="3D4A7D89" w14:textId="77777777" w:rsidR="00E66EBD" w:rsidRDefault="00E66EBD" w:rsidP="00E66EBD">
      <w:pPr>
        <w:pStyle w:val="Odstavecseseznamem"/>
        <w:rPr>
          <w:b/>
          <w:bCs/>
          <w:sz w:val="24"/>
          <w:szCs w:val="24"/>
        </w:rPr>
      </w:pPr>
    </w:p>
    <w:p w14:paraId="2C10AEC1" w14:textId="31344511" w:rsidR="006F3F81" w:rsidRDefault="006F3F81" w:rsidP="006F3F81">
      <w:pPr>
        <w:pStyle w:val="Odstavecseseznamem"/>
        <w:numPr>
          <w:ilvl w:val="0"/>
          <w:numId w:val="18"/>
        </w:numPr>
        <w:rPr>
          <w:b/>
          <w:bCs/>
          <w:sz w:val="24"/>
          <w:szCs w:val="24"/>
        </w:rPr>
      </w:pPr>
      <w:r w:rsidRPr="006F3F81">
        <w:rPr>
          <w:b/>
          <w:bCs/>
          <w:sz w:val="24"/>
          <w:szCs w:val="24"/>
        </w:rPr>
        <w:t>Jednosměrný uzlový seznam</w:t>
      </w:r>
    </w:p>
    <w:p w14:paraId="373CE179" w14:textId="47243774" w:rsidR="0085684E" w:rsidRDefault="0085684E" w:rsidP="0085684E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Jedná se o </w:t>
      </w:r>
      <w:r w:rsidRPr="0085684E">
        <w:rPr>
          <w:b/>
          <w:bCs/>
          <w:sz w:val="24"/>
          <w:szCs w:val="24"/>
        </w:rPr>
        <w:t>zásobník</w:t>
      </w:r>
    </w:p>
    <w:p w14:paraId="7525EAD1" w14:textId="18DB3A24" w:rsidR="0085684E" w:rsidRPr="0085684E" w:rsidRDefault="0085684E" w:rsidP="0085684E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 w:rsidRPr="0085684E">
        <w:rPr>
          <w:sz w:val="24"/>
          <w:szCs w:val="24"/>
        </w:rPr>
        <w:t xml:space="preserve"> K vytvoření zásobníku je třeba vytvořit dvě </w:t>
      </w:r>
      <w:proofErr w:type="gramStart"/>
      <w:r w:rsidRPr="0085684E">
        <w:rPr>
          <w:sz w:val="24"/>
          <w:szCs w:val="24"/>
        </w:rPr>
        <w:t>třídy - Uzel</w:t>
      </w:r>
      <w:proofErr w:type="gramEnd"/>
      <w:r w:rsidRPr="0085684E">
        <w:rPr>
          <w:sz w:val="24"/>
          <w:szCs w:val="24"/>
        </w:rPr>
        <w:t xml:space="preserve"> (pamatuje si hodnotu libovolného datového typu, to je jeho hlavní účel a další následující uzel) a Zá</w:t>
      </w:r>
      <w:r>
        <w:rPr>
          <w:sz w:val="24"/>
          <w:szCs w:val="24"/>
        </w:rPr>
        <w:t>s</w:t>
      </w:r>
      <w:r w:rsidRPr="0085684E">
        <w:rPr>
          <w:sz w:val="24"/>
          <w:szCs w:val="24"/>
        </w:rPr>
        <w:t xml:space="preserve">obník (pamatuje si první a poslední uzel a počet uzlů)  </w:t>
      </w:r>
    </w:p>
    <w:p w14:paraId="063C484D" w14:textId="4AAE4225" w:rsidR="006F3F81" w:rsidRPr="0085684E" w:rsidRDefault="0085684E" w:rsidP="0085684E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 w:rsidRPr="0085684E">
        <w:rPr>
          <w:sz w:val="24"/>
          <w:szCs w:val="24"/>
        </w:rPr>
        <w:t>Vložit uzel do zásobníku znamená vytvořit instanci. Když je uzel poslední, má jako hodnotu dalšího uzlu "</w:t>
      </w:r>
      <w:proofErr w:type="spellStart"/>
      <w:r w:rsidRPr="0085684E">
        <w:rPr>
          <w:sz w:val="24"/>
          <w:szCs w:val="24"/>
        </w:rPr>
        <w:t>null</w:t>
      </w:r>
      <w:proofErr w:type="spellEnd"/>
      <w:r w:rsidRPr="0085684E">
        <w:rPr>
          <w:sz w:val="24"/>
          <w:szCs w:val="24"/>
        </w:rPr>
        <w:t>"</w:t>
      </w:r>
    </w:p>
    <w:sectPr w:rsidR="006F3F81" w:rsidRPr="0085684E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1949"/>
    <w:multiLevelType w:val="hybridMultilevel"/>
    <w:tmpl w:val="7820D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75B47"/>
    <w:multiLevelType w:val="hybridMultilevel"/>
    <w:tmpl w:val="0CF674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9149C"/>
    <w:multiLevelType w:val="hybridMultilevel"/>
    <w:tmpl w:val="CB7E23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17EAF"/>
    <w:multiLevelType w:val="multilevel"/>
    <w:tmpl w:val="8E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067AA"/>
    <w:multiLevelType w:val="hybridMultilevel"/>
    <w:tmpl w:val="738C31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E1A8C"/>
    <w:multiLevelType w:val="hybridMultilevel"/>
    <w:tmpl w:val="65A00E6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E25E7F"/>
    <w:multiLevelType w:val="hybridMultilevel"/>
    <w:tmpl w:val="D716F6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E04FE"/>
    <w:multiLevelType w:val="hybridMultilevel"/>
    <w:tmpl w:val="74F2ED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75632"/>
    <w:multiLevelType w:val="hybridMultilevel"/>
    <w:tmpl w:val="022EE5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531B2"/>
    <w:multiLevelType w:val="hybridMultilevel"/>
    <w:tmpl w:val="4D869B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1"/>
  </w:num>
  <w:num w:numId="2" w16cid:durableId="2141459856">
    <w:abstractNumId w:val="17"/>
  </w:num>
  <w:num w:numId="3" w16cid:durableId="89855806">
    <w:abstractNumId w:val="13"/>
  </w:num>
  <w:num w:numId="4" w16cid:durableId="1187911638">
    <w:abstractNumId w:val="7"/>
  </w:num>
  <w:num w:numId="5" w16cid:durableId="905342458">
    <w:abstractNumId w:val="16"/>
  </w:num>
  <w:num w:numId="6" w16cid:durableId="894045094">
    <w:abstractNumId w:val="0"/>
  </w:num>
  <w:num w:numId="7" w16cid:durableId="1423642853">
    <w:abstractNumId w:val="11"/>
  </w:num>
  <w:num w:numId="8" w16cid:durableId="1965840677">
    <w:abstractNumId w:val="8"/>
  </w:num>
  <w:num w:numId="9" w16cid:durableId="145555855">
    <w:abstractNumId w:val="2"/>
  </w:num>
  <w:num w:numId="10" w16cid:durableId="1002202447">
    <w:abstractNumId w:val="10"/>
  </w:num>
  <w:num w:numId="11" w16cid:durableId="590092874">
    <w:abstractNumId w:val="6"/>
  </w:num>
  <w:num w:numId="12" w16cid:durableId="49809932">
    <w:abstractNumId w:val="4"/>
  </w:num>
  <w:num w:numId="13" w16cid:durableId="1827672130">
    <w:abstractNumId w:val="12"/>
  </w:num>
  <w:num w:numId="14" w16cid:durableId="1945183246">
    <w:abstractNumId w:val="14"/>
  </w:num>
  <w:num w:numId="15" w16cid:durableId="1288854093">
    <w:abstractNumId w:val="5"/>
  </w:num>
  <w:num w:numId="16" w16cid:durableId="989478149">
    <w:abstractNumId w:val="9"/>
  </w:num>
  <w:num w:numId="17" w16cid:durableId="1781563142">
    <w:abstractNumId w:val="15"/>
  </w:num>
  <w:num w:numId="18" w16cid:durableId="465051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21872"/>
    <w:rsid w:val="00035A59"/>
    <w:rsid w:val="00045C93"/>
    <w:rsid w:val="0008406E"/>
    <w:rsid w:val="000A307A"/>
    <w:rsid w:val="000C1BA5"/>
    <w:rsid w:val="000C6DF9"/>
    <w:rsid w:val="000D4FBD"/>
    <w:rsid w:val="000F44D2"/>
    <w:rsid w:val="000F480A"/>
    <w:rsid w:val="001135EC"/>
    <w:rsid w:val="00123DE6"/>
    <w:rsid w:val="00126173"/>
    <w:rsid w:val="001324E8"/>
    <w:rsid w:val="00147704"/>
    <w:rsid w:val="001649D7"/>
    <w:rsid w:val="0019319A"/>
    <w:rsid w:val="001A14FA"/>
    <w:rsid w:val="001A35B9"/>
    <w:rsid w:val="001E57B2"/>
    <w:rsid w:val="001E6E10"/>
    <w:rsid w:val="001F188F"/>
    <w:rsid w:val="00232C82"/>
    <w:rsid w:val="0025302B"/>
    <w:rsid w:val="00270DC5"/>
    <w:rsid w:val="002938E4"/>
    <w:rsid w:val="002A6F41"/>
    <w:rsid w:val="002E33D6"/>
    <w:rsid w:val="002E6867"/>
    <w:rsid w:val="00314FD7"/>
    <w:rsid w:val="0031544A"/>
    <w:rsid w:val="00331AE1"/>
    <w:rsid w:val="00377A5F"/>
    <w:rsid w:val="00400EB9"/>
    <w:rsid w:val="00411CD3"/>
    <w:rsid w:val="00416B01"/>
    <w:rsid w:val="004337AC"/>
    <w:rsid w:val="004515B7"/>
    <w:rsid w:val="004823B8"/>
    <w:rsid w:val="004B3DDC"/>
    <w:rsid w:val="004D0A56"/>
    <w:rsid w:val="004F6F4A"/>
    <w:rsid w:val="00527320"/>
    <w:rsid w:val="00553E92"/>
    <w:rsid w:val="00575027"/>
    <w:rsid w:val="00580C4D"/>
    <w:rsid w:val="00592AAD"/>
    <w:rsid w:val="00594136"/>
    <w:rsid w:val="0059740E"/>
    <w:rsid w:val="005B21DB"/>
    <w:rsid w:val="005F2B17"/>
    <w:rsid w:val="006069A1"/>
    <w:rsid w:val="0062708E"/>
    <w:rsid w:val="006435CD"/>
    <w:rsid w:val="006450C8"/>
    <w:rsid w:val="0064600A"/>
    <w:rsid w:val="006673C7"/>
    <w:rsid w:val="00685B7D"/>
    <w:rsid w:val="006C56D5"/>
    <w:rsid w:val="006D1977"/>
    <w:rsid w:val="006D2BFF"/>
    <w:rsid w:val="006D79E7"/>
    <w:rsid w:val="006E0F54"/>
    <w:rsid w:val="006F1F0A"/>
    <w:rsid w:val="006F3F81"/>
    <w:rsid w:val="007261B3"/>
    <w:rsid w:val="00732D77"/>
    <w:rsid w:val="00770E6A"/>
    <w:rsid w:val="007A4E1B"/>
    <w:rsid w:val="007C249B"/>
    <w:rsid w:val="007D48D9"/>
    <w:rsid w:val="0085684E"/>
    <w:rsid w:val="00860123"/>
    <w:rsid w:val="0086303A"/>
    <w:rsid w:val="008A372C"/>
    <w:rsid w:val="008A6BC1"/>
    <w:rsid w:val="008C699B"/>
    <w:rsid w:val="008D7DFE"/>
    <w:rsid w:val="008F4B93"/>
    <w:rsid w:val="00912A36"/>
    <w:rsid w:val="00922373"/>
    <w:rsid w:val="0099680B"/>
    <w:rsid w:val="00A209C5"/>
    <w:rsid w:val="00A51333"/>
    <w:rsid w:val="00A55136"/>
    <w:rsid w:val="00A77BA6"/>
    <w:rsid w:val="00A800EF"/>
    <w:rsid w:val="00AA3060"/>
    <w:rsid w:val="00AB48D5"/>
    <w:rsid w:val="00AC323B"/>
    <w:rsid w:val="00AE37A0"/>
    <w:rsid w:val="00AE4042"/>
    <w:rsid w:val="00AF1D86"/>
    <w:rsid w:val="00B1580D"/>
    <w:rsid w:val="00B24B8E"/>
    <w:rsid w:val="00B52A17"/>
    <w:rsid w:val="00B773D9"/>
    <w:rsid w:val="00B9178F"/>
    <w:rsid w:val="00BC4B63"/>
    <w:rsid w:val="00BC4DBB"/>
    <w:rsid w:val="00C1351E"/>
    <w:rsid w:val="00C30D2F"/>
    <w:rsid w:val="00C334BC"/>
    <w:rsid w:val="00C45FF3"/>
    <w:rsid w:val="00C50F29"/>
    <w:rsid w:val="00C60466"/>
    <w:rsid w:val="00C72ACF"/>
    <w:rsid w:val="00C74F43"/>
    <w:rsid w:val="00C830C7"/>
    <w:rsid w:val="00CB2D81"/>
    <w:rsid w:val="00CB4370"/>
    <w:rsid w:val="00D2020C"/>
    <w:rsid w:val="00D31075"/>
    <w:rsid w:val="00D33BF5"/>
    <w:rsid w:val="00D4759B"/>
    <w:rsid w:val="00D52D27"/>
    <w:rsid w:val="00D70416"/>
    <w:rsid w:val="00D91DAA"/>
    <w:rsid w:val="00DB0B0A"/>
    <w:rsid w:val="00DD2306"/>
    <w:rsid w:val="00DD320C"/>
    <w:rsid w:val="00E01514"/>
    <w:rsid w:val="00E04BAD"/>
    <w:rsid w:val="00E42286"/>
    <w:rsid w:val="00E616E9"/>
    <w:rsid w:val="00E66EBD"/>
    <w:rsid w:val="00E7163F"/>
    <w:rsid w:val="00E73EA7"/>
    <w:rsid w:val="00EA2F08"/>
    <w:rsid w:val="00EA3F7A"/>
    <w:rsid w:val="00EB66AA"/>
    <w:rsid w:val="00F1539C"/>
    <w:rsid w:val="00F30210"/>
    <w:rsid w:val="00F313B5"/>
    <w:rsid w:val="00F44644"/>
    <w:rsid w:val="00F61251"/>
    <w:rsid w:val="00F932F1"/>
    <w:rsid w:val="00F97FED"/>
    <w:rsid w:val="00FA118D"/>
    <w:rsid w:val="00FB5EEC"/>
    <w:rsid w:val="00FE3ECE"/>
    <w:rsid w:val="00FF0D94"/>
    <w:rsid w:val="00FF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347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8</cp:revision>
  <dcterms:created xsi:type="dcterms:W3CDTF">2026-02-03T17:15:00Z</dcterms:created>
  <dcterms:modified xsi:type="dcterms:W3CDTF">2026-02-03T19:05:00Z</dcterms:modified>
</cp:coreProperties>
</file>