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0357B" w14:textId="77777777" w:rsidR="004D0039" w:rsidRDefault="00BF385B">
      <w:pPr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技术分析：</w:t>
      </w:r>
    </w:p>
    <w:p w14:paraId="68D06BD9" w14:textId="22ABF8AC" w:rsidR="004D0039" w:rsidRDefault="00BF385B">
      <w:pPr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一</w:t>
      </w:r>
      <w:r w:rsidR="00A2229C">
        <w:rPr>
          <w:rFonts w:ascii="宋体" w:eastAsia="宋体" w:hAnsi="宋体" w:cs="宋体" w:hint="eastAsia"/>
          <w:b/>
          <w:bCs/>
          <w:sz w:val="32"/>
          <w:szCs w:val="32"/>
        </w:rPr>
        <w:t>、</w:t>
      </w:r>
      <w:r>
        <w:rPr>
          <w:rFonts w:ascii="宋体" w:eastAsia="宋体" w:hAnsi="宋体" w:cs="宋体" w:hint="eastAsia"/>
          <w:b/>
          <w:bCs/>
          <w:sz w:val="32"/>
          <w:szCs w:val="32"/>
        </w:rPr>
        <w:t>采用的技术架构：</w:t>
      </w:r>
    </w:p>
    <w:p w14:paraId="1EC65E91" w14:textId="77777777" w:rsidR="004D0039" w:rsidRDefault="00BF385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应用方式提供服务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web </w:t>
      </w:r>
      <w:r>
        <w:rPr>
          <w:rFonts w:hint="eastAsia"/>
          <w:sz w:val="28"/>
          <w:szCs w:val="28"/>
        </w:rPr>
        <w:t>的开发体验快速构建应用，提高了迭代的效率。同时</w:t>
      </w:r>
      <w:r>
        <w:rPr>
          <w:rFonts w:hint="eastAsia"/>
          <w:sz w:val="28"/>
          <w:szCs w:val="28"/>
        </w:rPr>
        <w:t xml:space="preserve"> web </w:t>
      </w:r>
      <w:r>
        <w:rPr>
          <w:rFonts w:hint="eastAsia"/>
          <w:sz w:val="28"/>
          <w:szCs w:val="28"/>
        </w:rPr>
        <w:t>开发方式大多使用动态语言，能够绕过原生开发限制动态加载，因此具备热加载、热更新的能力。用跨平台技术开发的应用无论性能还是用户体验都很接近原生应用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</w:t>
      </w:r>
      <w:r>
        <w:rPr>
          <w:rFonts w:hint="eastAsia"/>
          <w:sz w:val="28"/>
          <w:szCs w:val="28"/>
        </w:rPr>
        <w:t>。</w:t>
      </w:r>
    </w:p>
    <w:p w14:paraId="3B26B3D9" w14:textId="77777777" w:rsidR="004D0039" w:rsidRDefault="00BF385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后端技术采用</w:t>
      </w:r>
      <w:r>
        <w:rPr>
          <w:rFonts w:hint="eastAsia"/>
          <w:sz w:val="28"/>
          <w:szCs w:val="28"/>
        </w:rPr>
        <w:t>LAMP</w:t>
      </w:r>
      <w:r>
        <w:rPr>
          <w:rFonts w:hint="eastAsia"/>
          <w:sz w:val="28"/>
          <w:szCs w:val="28"/>
        </w:rPr>
        <w:t>体系，可免费快速完成开发</w:t>
      </w:r>
      <w:r>
        <w:rPr>
          <w:rFonts w:hint="eastAsia"/>
          <w:sz w:val="28"/>
          <w:szCs w:val="28"/>
        </w:rPr>
        <w:t>。</w:t>
      </w:r>
    </w:p>
    <w:p w14:paraId="56CE5722" w14:textId="34B91F53" w:rsidR="004D0039" w:rsidRDefault="00BF385B">
      <w:pPr>
        <w:pStyle w:val="a3"/>
        <w:jc w:val="both"/>
      </w:pPr>
      <w:r>
        <w:rPr>
          <w:rFonts w:hint="eastAsia"/>
        </w:rPr>
        <w:t>二</w:t>
      </w:r>
      <w:r w:rsidR="00A2229C">
        <w:rPr>
          <w:rFonts w:hint="eastAsia"/>
        </w:rPr>
        <w:t>、</w:t>
      </w:r>
      <w:r>
        <w:rPr>
          <w:rFonts w:hint="eastAsia"/>
        </w:rPr>
        <w:t>平台</w:t>
      </w:r>
      <w:r>
        <w:rPr>
          <w:rFonts w:hint="eastAsia"/>
        </w:rPr>
        <w:t>：</w:t>
      </w:r>
    </w:p>
    <w:p w14:paraId="44F1A23F" w14:textId="6A4FC1B6" w:rsidR="004D0039" w:rsidRDefault="00BF38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初步计划采用亚马逊的云服务平台支撑应用软件，早期可以使用一年的免费体验，业务成熟后转向收费（价格不贵）；</w:t>
      </w:r>
    </w:p>
    <w:p w14:paraId="10C751B7" w14:textId="384ACA73" w:rsidR="00A2229C" w:rsidRPr="00A2229C" w:rsidRDefault="00A2229C" w:rsidP="00A2229C">
      <w:pPr>
        <w:pStyle w:val="a3"/>
        <w:jc w:val="both"/>
      </w:pPr>
      <w:r w:rsidRPr="00A2229C">
        <w:rPr>
          <w:rFonts w:hint="eastAsia"/>
        </w:rPr>
        <w:t>三、软硬件、网络支持</w:t>
      </w:r>
    </w:p>
    <w:p w14:paraId="284574C5" w14:textId="15F782AB" w:rsidR="00A2229C" w:rsidRPr="00A2229C" w:rsidRDefault="00A2229C" w:rsidP="00A2229C">
      <w:pPr>
        <w:rPr>
          <w:rFonts w:hint="eastAsia"/>
        </w:rPr>
      </w:pPr>
      <w:r>
        <w:tab/>
      </w:r>
      <w:r w:rsidRPr="00A2229C">
        <w:rPr>
          <w:rFonts w:hint="eastAsia"/>
          <w:sz w:val="28"/>
          <w:szCs w:val="28"/>
        </w:rPr>
        <w:t>基于安卓、</w:t>
      </w:r>
      <w:r w:rsidRPr="00A2229C">
        <w:rPr>
          <w:rFonts w:hint="eastAsia"/>
          <w:sz w:val="28"/>
          <w:szCs w:val="28"/>
        </w:rPr>
        <w:t>ios</w:t>
      </w:r>
      <w:r w:rsidRPr="00A2229C">
        <w:rPr>
          <w:rFonts w:hint="eastAsia"/>
          <w:sz w:val="28"/>
          <w:szCs w:val="28"/>
        </w:rPr>
        <w:t>强大的服务商，能满足早期需求，无需额外的支持</w:t>
      </w:r>
    </w:p>
    <w:p w14:paraId="484CDA0F" w14:textId="4607EF19" w:rsidR="00A2229C" w:rsidRPr="00A2229C" w:rsidRDefault="00A2229C" w:rsidP="00A2229C">
      <w:pPr>
        <w:pStyle w:val="a3"/>
        <w:jc w:val="both"/>
      </w:pPr>
      <w:r>
        <w:rPr>
          <w:rFonts w:hint="eastAsia"/>
        </w:rPr>
        <w:t>四、</w:t>
      </w:r>
      <w:r w:rsidRPr="00A2229C">
        <w:rPr>
          <w:rFonts w:hint="eastAsia"/>
        </w:rPr>
        <w:t>技术难点</w:t>
      </w:r>
    </w:p>
    <w:p w14:paraId="1319CE8A" w14:textId="09041948" w:rsidR="00A2229C" w:rsidRPr="00A2229C" w:rsidRDefault="00A2229C" w:rsidP="00A2229C">
      <w:pPr>
        <w:ind w:firstLine="420"/>
        <w:rPr>
          <w:sz w:val="28"/>
          <w:szCs w:val="28"/>
        </w:rPr>
      </w:pPr>
      <w:r w:rsidRPr="00A2229C">
        <w:rPr>
          <w:rFonts w:hint="eastAsia"/>
          <w:sz w:val="28"/>
          <w:szCs w:val="28"/>
        </w:rPr>
        <w:t>对不集中的社区的资料进行补全；对信息推送的来源网站进行关注和检查，保证信息的实时性和真实性；对用户较感兴趣的方面及时开发并进行扩展及补全；对大数据、云计算精细度的检测、训练与提升。</w:t>
      </w:r>
    </w:p>
    <w:p w14:paraId="7DF468A2" w14:textId="77777777" w:rsidR="00A2229C" w:rsidRPr="00A2229C" w:rsidRDefault="00A2229C" w:rsidP="00A2229C">
      <w:pPr>
        <w:pStyle w:val="a8"/>
        <w:ind w:left="720" w:firstLineChars="0" w:firstLine="0"/>
        <w:rPr>
          <w:rFonts w:asciiTheme="majorHAnsi" w:eastAsia="宋体" w:hAnsiTheme="majorHAnsi" w:cstheme="majorBidi" w:hint="eastAsia"/>
          <w:b/>
          <w:bCs/>
          <w:kern w:val="28"/>
          <w:sz w:val="28"/>
          <w:szCs w:val="28"/>
        </w:rPr>
      </w:pPr>
    </w:p>
    <w:p w14:paraId="04EA1E23" w14:textId="77777777" w:rsidR="004D0039" w:rsidRDefault="004D0039"/>
    <w:sectPr w:rsidR="004D00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B6E910" w14:textId="77777777" w:rsidR="00BF385B" w:rsidRDefault="00BF385B" w:rsidP="00A2229C">
      <w:r>
        <w:separator/>
      </w:r>
    </w:p>
  </w:endnote>
  <w:endnote w:type="continuationSeparator" w:id="0">
    <w:p w14:paraId="18DF3E81" w14:textId="77777777" w:rsidR="00BF385B" w:rsidRDefault="00BF385B" w:rsidP="00A22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61DD1B" w14:textId="77777777" w:rsidR="00BF385B" w:rsidRDefault="00BF385B" w:rsidP="00A2229C">
      <w:r>
        <w:separator/>
      </w:r>
    </w:p>
  </w:footnote>
  <w:footnote w:type="continuationSeparator" w:id="0">
    <w:p w14:paraId="48BC99B2" w14:textId="77777777" w:rsidR="00BF385B" w:rsidRDefault="00BF385B" w:rsidP="00A222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95163"/>
    <w:multiLevelType w:val="hybridMultilevel"/>
    <w:tmpl w:val="AEA6B0E2"/>
    <w:lvl w:ilvl="0" w:tplc="EAC8C1F0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897B4F"/>
    <w:multiLevelType w:val="hybridMultilevel"/>
    <w:tmpl w:val="9C32B218"/>
    <w:lvl w:ilvl="0" w:tplc="07E53D00">
      <w:start w:val="1"/>
      <w:numFmt w:val="chineseCount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D71574"/>
    <w:multiLevelType w:val="hybridMultilevel"/>
    <w:tmpl w:val="6ED2F948"/>
    <w:lvl w:ilvl="0" w:tplc="07E53D00">
      <w:start w:val="1"/>
      <w:numFmt w:val="chineseCount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0039"/>
    <w:rsid w:val="004D0039"/>
    <w:rsid w:val="00A2229C"/>
    <w:rsid w:val="00BF385B"/>
    <w:rsid w:val="0553386C"/>
    <w:rsid w:val="4C510303"/>
    <w:rsid w:val="7C14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B6E221"/>
  <w15:docId w15:val="{E5631413-E41B-4513-8C5B-BA8962DB1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uiPriority="1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header"/>
    <w:basedOn w:val="a"/>
    <w:link w:val="a5"/>
    <w:rsid w:val="00A222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2229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A222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2229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99"/>
    <w:rsid w:val="00A222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戚 菲</cp:lastModifiedBy>
  <cp:revision>2</cp:revision>
  <dcterms:created xsi:type="dcterms:W3CDTF">2020-11-16T00:15:00Z</dcterms:created>
  <dcterms:modified xsi:type="dcterms:W3CDTF">2020-11-16T01:12:00Z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