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088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928"/>
      </w:tblGrid>
      <w:tr>
        <w:tc>
          <w:tcPr>
            <w:tcW w:type="dxa" w:w="2160"/>
            <w:shd w:val="clear"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[ PHOTO 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/>
                <w:sz w:val="14"/>
              </w:rPr>
              <w:t>insert headshot</w:t>
            </w:r>
          </w:p>
        </w:tc>
        <w:tc>
          <w:tcPr>
            <w:tcW w:type="dxa" w:w="8928"/>
            <w:shd w:val="clear" w:fill="1F3864"/>
          </w:tcPr>
          <w:p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52"/>
              </w:rPr>
              <w:t>DEVON MARSH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" w:hAnsi="Cambria"/>
                <w:b w:val="0"/>
                <w:i/>
                <w:color w:val="FFFFFF"/>
                <w:sz w:val="20"/>
              </w:rPr>
              <w:t>Computer Science Student  |  Aspiring IT Professional  |  Team Player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>Authorized to work in the United States  •  Available immediately</w:t>
            </w:r>
          </w:p>
        </w:tc>
      </w:tr>
    </w:tbl>
    <w:p>
      <w:pPr>
        <w:spacing w:after="0" w:line="240" w:lineRule="auto"/>
      </w:pPr>
      <w:r>
        <w:rPr>
          <w:rFonts w:ascii="Calibri" w:hAnsi="Calibri"/>
          <w:b w:val="0"/>
          <w:i/>
          <w:sz w:val="8"/>
        </w:rPr>
      </w:r>
    </w:p>
    <w:tbl>
      <w:tblPr>
        <w:tblW w:type="dxa" w:w="11087"/>
        <w:tblLayout w:type="fixed"/>
        <w:tblLook w:firstColumn="1" w:firstRow="1" w:lastColumn="0" w:lastRow="0" w:noHBand="0" w:noVBand="1" w:val="04A0"/>
      </w:tblPr>
      <w:tblGrid>
        <w:gridCol w:w="3456"/>
        <w:gridCol w:w="7632"/>
      </w:tblGrid>
      <w:tr>
        <w:tc>
          <w:tcPr>
            <w:tcW w:type="dxa" w:w="3456"/>
            <w:shd w:val="clear" w:fill="D9E2F3"/>
          </w:tcPr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0"/>
              </w:rPr>
              <w:t>CONTACT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3820 Whitmore Crossing Road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Apartment 12C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Cedar Hollow, OH 44139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(440) 555-0177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devonmarsh_cs@email.com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linkedin.com/in/devon-marsh-b82a51937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8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0"/>
              </w:rPr>
              <w:t>PERSONAL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Date of Birth: 04/12/2003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Marital Status: Single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Nationality: American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Driving Licence: Full, clean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8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0"/>
              </w:rPr>
              <w:t>TECHNICAL SKILLS</w:t>
            </w:r>
          </w:p>
          <w:tbl>
            <w:tblPr>
              <w:tblW w:type="dxa" w:w="3311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1440"/>
            </w:tblGrid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Java Script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★★★★★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Python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★★★★☆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MySql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★★★★☆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Github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★★★☆☆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Microsoft Office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★★★★★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Problem Solving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★★★★★</w:t>
                  </w:r>
                </w:p>
              </w:tc>
            </w:tr>
            <w:tr>
              <w:tc>
                <w:tcPr>
                  <w:tcW w:type="dxa" w:w="1872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/>
                      <w:i/>
                      <w:sz w:val="16"/>
                    </w:rPr>
                    <w:t>Communication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 w:line="240" w:lineRule="auto"/>
                  </w:pPr>
                  <w:r>
                    <w:rPr>
                      <w:rFonts w:ascii="Calibri" w:hAnsi="Calibri"/>
                      <w:b w:val="0"/>
                      <w:i w:val="0"/>
                      <w:color w:val="BF9000"/>
                      <w:sz w:val="16"/>
                    </w:rPr>
                    <w:t>★★★★★</w:t>
                  </w:r>
                </w:p>
              </w:tc>
            </w:tr>
          </w:tbl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8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0"/>
              </w:rPr>
              <w:t>LANGUAGES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English — Native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Spanish — Conversational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8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0"/>
              </w:rPr>
              <w:t>INTERESTS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6"/>
              </w:rPr>
              <w:t>Gaming, hiking, technology, music, reading, travelling, photography</w:t>
            </w:r>
          </w:p>
        </w:tc>
        <w:tc>
          <w:tcPr>
            <w:tcW w:type="dxa" w:w="7632"/>
          </w:tcPr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CAREER OBJECTIVE</w:t>
            </w:r>
          </w:p>
          <w:p>
            <w:pPr>
              <w:spacing w:after="12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I am a highly motivated and detail-oriented Computer Science student with a passion for technology and a proven ability to work well under pressure — both independently and as part of a team — seeking a challenging opportunity in a forward-thinking organisation where I can leverage my skills, grow professionally, and add value.</w:t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CORE COMPETENCIES</w:t>
            </w:r>
          </w:p>
          <w:tbl>
            <w:tblPr>
              <w:tblW w:type="dxa" w:w="7560"/>
              <w:tblLayout w:type="fixed"/>
              <w:tblLook w:firstColumn="1" w:firstRow="1" w:lastColumn="0" w:lastRow="0" w:noHBand="0" w:noVBand="1" w:val="04A0"/>
            </w:tblPr>
            <w:tblGrid>
              <w:gridCol w:w="2520"/>
              <w:gridCol w:w="2520"/>
              <w:gridCol w:w="2520"/>
            </w:tblGrid>
            <w:tr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Attention to Detail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Time Management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Critical Thinking</w:t>
                  </w:r>
                </w:p>
              </w:tc>
            </w:tr>
            <w:tr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Team Collaboration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Written Communication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Problem Solving</w:t>
                  </w:r>
                </w:p>
              </w:tc>
            </w:tr>
            <w:tr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Adaptability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Leadership Potential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Customer Service</w:t>
                  </w:r>
                </w:p>
              </w:tc>
            </w:tr>
            <w:tr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Work Ethic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Multitasking</w:t>
                  </w:r>
                </w:p>
              </w:tc>
              <w:tc>
                <w:tcPr>
                  <w:tcW w:type="dxa" w:w="2520"/>
                  <w:shd w:val="clear" w:fill="F2F2F2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sz w:val="17"/>
                    </w:rPr>
                    <w:t>✔ Fast Learner</w:t>
                  </w:r>
                </w:p>
              </w:tc>
            </w:tr>
          </w:tbl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8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PROFESSIONAL EXPERIENCE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IT Support Assistant  |  Cedar Hollow University Help Desk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color w:val="7F7F7F"/>
                <w:sz w:val="16"/>
              </w:rPr>
              <w:t>September 2024 – Present  |  Cedar Hollow, Ohio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Responsible for providing first-line technical support to students and faculty members across the campus, resolving a wide variety of hardware and software issues on a daily basis.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Helped with the imaging and deployment of new laptops and desktops — which gave me valuable hands-on experience — and updated the asset register accordingly.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Was tasked with monitoring the ticketing queue and escalating complex issues to senior technicians, ensuring seamless service delivery at all times.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Leveraged strong communication skills to explain technical concepts to non-technical users, and I maintain a professional manner in all interactions.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Sales Associate  |  Brightway Electronics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color w:val="7F7F7F"/>
                <w:sz w:val="16"/>
              </w:rPr>
              <w:t>06/2023 – 08/2024  |  Cedar Hollow, OH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Responsible for assisting customers with the selection and purchase of consumer electronics products, consistently exceeding expectations in a fast-paced retail environment.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Spearheaded a synergy between the sales floor and the stockroom team that resulted in a more robust and efficient restocking process for the store.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Was responsible for cash handling, opening and closing procedures, and I train new team members on point-of-sale operations and store policy.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PROJECTS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Personal Portfolio Website  |  HTML, CSS, Java Script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Designed and developed a fully responsive personal portfolio website showcasing my academic projects, utilising modern web technologies and industry best practices throughout.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Library Management System  |  Java, MySql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Worked on a team project to build a library management system with a user-friendly interface — a great learning experience — that allowed users to search, borrow, and return books.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EDUCATION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Cedar Hollow University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Bachelor of Science in Computer Science  |  Expected Spring 2027  |  GPA: 2.9 / 4.0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7"/>
              </w:rPr>
              <w:t>Relevant Coursework: Introduction to Programming, Data Structures, Discrete Mathematics, Web Development, Database Systems, Operating Systems, Computer Architecture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CERTIFICATIONS &amp; ACHIEVEMENTS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CompTia A+ — In Progress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Dean's List — one semester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Certificate of Participation, Cedar Hollow Hackathon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Employee of the Month, Brightway Electronics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Introduction to Cloud Computing — online course, certificate of completion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18"/>
              </w:rPr>
              <w:t>•  Member, Cedar Hollow University Computing Society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VOLUNTEER EXPERIENCE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sz w:val="19"/>
              </w:rPr>
              <w:t>Event Volunteer  |  Cedar Hollow Community Food Bank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color w:val="7F7F7F"/>
                <w:sz w:val="16"/>
              </w:rPr>
              <w:t>Summers 2022 – 2023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Responsible for assisting with the sorting and distribution of donated goods to families in need throughout the local community, demonstrating strong organisational skills.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•  Helped the coordinator with registration on event days — a rewarding experience — and I greet visitors as they arrive.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/>
                <w:sz w:val="6"/>
              </w:rPr>
            </w:r>
          </w:p>
          <w:p>
            <w:pPr>
              <w:spacing w:after="40" w:line="240" w:lineRule="auto"/>
              <w:pBdr>
                <w:bottom w:val="single" w:sz="12" w:space="1" w:color="BF9000"/>
              </w:pBdr>
            </w:pPr>
            <w:r>
              <w:rPr>
                <w:rFonts w:ascii="Cambria" w:hAnsi="Cambria"/>
                <w:b/>
                <w:i w:val="0"/>
                <w:color w:val="1F3864"/>
                <w:sz w:val="22"/>
              </w:rPr>
              <w:t>ADDITIONAL INFORMATION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Calibri" w:hAnsi="Calibri"/>
                <w:b w:val="0"/>
                <w:i/>
                <w:sz w:val="18"/>
              </w:rPr>
              <w:t>Willing to relocate anywhere in the United States. Available to start immediately upon graduation, and I am open to both full-time and part-time opportunities as well as internships. Hard working, punctual, and always eager to learn new things and take on new challenges in a professional environment.</w:t>
            </w:r>
          </w:p>
        </w:tc>
      </w:tr>
    </w:tbl>
    <w:p>
      <w:pPr>
        <w:spacing w:after="0" w:line="240" w:lineRule="auto"/>
      </w:pPr>
      <w:r>
        <w:rPr>
          <w:rFonts w:ascii="Calibri" w:hAnsi="Calibri"/>
          <w:b w:val="0"/>
          <w:i/>
          <w:sz w:val="8"/>
        </w:rPr>
      </w:r>
    </w:p>
    <w:p>
      <w:pPr>
        <w:spacing w:after="0" w:line="240" w:lineRule="auto"/>
        <w:jc w:val="center"/>
      </w:pPr>
      <w:r>
        <w:rPr>
          <w:rFonts w:ascii="Calibri" w:hAnsi="Calibri"/>
          <w:b w:val="0"/>
          <w:i/>
          <w:color w:val="7F7F7F"/>
          <w:sz w:val="18"/>
        </w:rPr>
        <w:t>References available upon request.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