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5AF95" w14:textId="6973902F" w:rsidR="00E86BE8" w:rsidRDefault="00E86BE8"/>
    <w:p w14:paraId="116F55CF" w14:textId="6F741DDE" w:rsidR="00E86BE8" w:rsidRDefault="00E86BE8">
      <w:r>
        <w:rPr>
          <w:rFonts w:hint="eastAsia"/>
        </w:rPr>
        <w:t>计划：</w:t>
      </w:r>
    </w:p>
    <w:p w14:paraId="54AAC7DB" w14:textId="72C1C277" w:rsidR="00E86BE8" w:rsidRDefault="00E86BE8"/>
    <w:p w14:paraId="0E4E4B17" w14:textId="6CA36E92" w:rsidR="00AE46D1" w:rsidRDefault="00AE46D1"/>
    <w:p w14:paraId="54D5C03D" w14:textId="273CBEE6" w:rsidR="00AE46D1" w:rsidRDefault="00AE46D1"/>
    <w:p w14:paraId="6074561E" w14:textId="6A18B18F" w:rsidR="00AE46D1" w:rsidRDefault="00AE46D1"/>
    <w:p w14:paraId="5060B408" w14:textId="77777777" w:rsidR="00AE46D1" w:rsidRDefault="00AE46D1">
      <w:pPr>
        <w:rPr>
          <w:rFonts w:hint="eastAsia"/>
        </w:rPr>
      </w:pPr>
    </w:p>
    <w:p w14:paraId="07BD0A5F" w14:textId="17EC47C1" w:rsidR="00121522" w:rsidRDefault="0016687C">
      <w:pPr>
        <w:rPr>
          <w:rFonts w:hint="eastAsia"/>
        </w:rPr>
      </w:pPr>
      <w:r>
        <w:rPr>
          <w:rFonts w:hint="eastAsia"/>
        </w:rPr>
        <w:t>一代舱名义路径问题解决计划：</w:t>
      </w:r>
    </w:p>
    <w:p w14:paraId="794F9B0D" w14:textId="1A6F50C5" w:rsidR="00E86BE8" w:rsidRDefault="00E86BE8" w:rsidP="00D64E64">
      <w:pPr>
        <w:pStyle w:val="ListParagraph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将名义路径问题转换为模型，之后用M</w:t>
      </w:r>
      <w:r>
        <w:t>BSE</w:t>
      </w:r>
      <w:r>
        <w:rPr>
          <w:rFonts w:hint="eastAsia"/>
        </w:rPr>
        <w:t>的方法论求解问题；</w:t>
      </w:r>
      <w:r w:rsidR="00D64E64">
        <w:rPr>
          <w:rFonts w:hint="eastAsia"/>
        </w:rPr>
        <w:t>（1</w:t>
      </w:r>
      <w:r w:rsidR="00D64E64">
        <w:t xml:space="preserve"> </w:t>
      </w:r>
      <w:r w:rsidR="00D64E64">
        <w:rPr>
          <w:rFonts w:hint="eastAsia"/>
        </w:rPr>
        <w:t>week）</w:t>
      </w:r>
    </w:p>
    <w:p w14:paraId="4B91E7A8" w14:textId="11005C30" w:rsidR="00E86BE8" w:rsidRDefault="00E86BE8" w:rsidP="00D64E64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了解一代舱DGSS相关部分的设计意图（Design</w:t>
      </w:r>
      <w:r>
        <w:t xml:space="preserve"> </w:t>
      </w:r>
      <w:r>
        <w:rPr>
          <w:rFonts w:hint="eastAsia"/>
        </w:rPr>
        <w:t>intent）</w:t>
      </w:r>
      <w:r w:rsidR="004D7F22">
        <w:rPr>
          <w:rFonts w:hint="eastAsia"/>
        </w:rPr>
        <w:t>，设计规格</w:t>
      </w:r>
      <w:r w:rsidR="000065D3">
        <w:rPr>
          <w:rFonts w:hint="eastAsia"/>
        </w:rPr>
        <w:t>及所有监测方法</w:t>
      </w:r>
      <w:r>
        <w:rPr>
          <w:rFonts w:hint="eastAsia"/>
        </w:rPr>
        <w:t>；</w:t>
      </w:r>
      <w:r w:rsidR="00D64E64">
        <w:rPr>
          <w:rFonts w:hint="eastAsia"/>
        </w:rPr>
        <w:t>（1</w:t>
      </w:r>
      <w:r w:rsidR="00D64E64">
        <w:t xml:space="preserve"> </w:t>
      </w:r>
      <w:r w:rsidR="00D64E64">
        <w:rPr>
          <w:rFonts w:hint="eastAsia"/>
        </w:rPr>
        <w:t>week，可并行）</w:t>
      </w:r>
    </w:p>
    <w:p w14:paraId="2A967443" w14:textId="2FE0F1C8" w:rsidR="00E86BE8" w:rsidRDefault="00E86BE8" w:rsidP="00D64E64">
      <w:pPr>
        <w:pStyle w:val="ListParagraph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明确理想目标，明确工程目标</w:t>
      </w:r>
      <w:r w:rsidR="00D64E64">
        <w:rPr>
          <w:rFonts w:hint="eastAsia"/>
        </w:rPr>
        <w:t>，明确最终需求目标</w:t>
      </w:r>
      <w:r>
        <w:rPr>
          <w:rFonts w:hint="eastAsia"/>
        </w:rPr>
        <w:t>；</w:t>
      </w:r>
      <w:r w:rsidR="00D64E64">
        <w:rPr>
          <w:rFonts w:hint="eastAsia"/>
        </w:rPr>
        <w:t>（1</w:t>
      </w:r>
      <w:r w:rsidR="00D64E64">
        <w:t xml:space="preserve"> </w:t>
      </w:r>
      <w:r w:rsidR="00D64E64">
        <w:rPr>
          <w:rFonts w:hint="eastAsia"/>
        </w:rPr>
        <w:t>week）</w:t>
      </w:r>
    </w:p>
    <w:p w14:paraId="3824DC6D" w14:textId="48083E60" w:rsidR="00D64E64" w:rsidRDefault="00D64E64" w:rsidP="00D64E64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模型求解；（1</w:t>
      </w:r>
      <w:r>
        <w:t xml:space="preserve"> </w:t>
      </w:r>
      <w:r>
        <w:rPr>
          <w:rFonts w:hint="eastAsia"/>
        </w:rPr>
        <w:t>week）</w:t>
      </w:r>
    </w:p>
    <w:p w14:paraId="3653E8C9" w14:textId="63A84318" w:rsidR="00D64E64" w:rsidRDefault="00D64E64" w:rsidP="00D64E64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给出名义路径问题的综合分析和最终结论。（1</w:t>
      </w:r>
      <w:r>
        <w:t xml:space="preserve"> </w:t>
      </w:r>
      <w:r>
        <w:rPr>
          <w:rFonts w:hint="eastAsia"/>
        </w:rPr>
        <w:t>week）</w:t>
      </w:r>
    </w:p>
    <w:p w14:paraId="31933E37" w14:textId="1AF16169" w:rsidR="00091F3A" w:rsidRDefault="00091F3A" w:rsidP="00091F3A">
      <w:r>
        <w:rPr>
          <w:rFonts w:hint="eastAsia"/>
        </w:rPr>
        <w:t>可能会根据问题解决进展调整部分条目。</w:t>
      </w:r>
    </w:p>
    <w:p w14:paraId="65B4D5B9" w14:textId="09BE341F" w:rsidR="004D7F22" w:rsidRPr="00D64E64" w:rsidRDefault="004D7F22" w:rsidP="00091F3A">
      <w:pPr>
        <w:rPr>
          <w:rFonts w:hint="eastAsia"/>
        </w:rPr>
      </w:pPr>
    </w:p>
    <w:p w14:paraId="289613EF" w14:textId="28E78521" w:rsidR="00E86BE8" w:rsidRDefault="00E86BE8"/>
    <w:p w14:paraId="54EAFDE2" w14:textId="561A9819" w:rsidR="00AE46D1" w:rsidRDefault="00AE46D1"/>
    <w:p w14:paraId="5549DE7B" w14:textId="0DE90800" w:rsidR="00AE46D1" w:rsidRDefault="00AE46D1"/>
    <w:p w14:paraId="3FE4B062" w14:textId="77777777" w:rsidR="00AE46D1" w:rsidRDefault="00AE46D1">
      <w:pPr>
        <w:rPr>
          <w:rFonts w:hint="eastAsia"/>
        </w:rPr>
      </w:pPr>
    </w:p>
    <w:p w14:paraId="71807355" w14:textId="67D56D73" w:rsidR="00121522" w:rsidRDefault="00121522"/>
    <w:p w14:paraId="01D4D270" w14:textId="5C99B740" w:rsidR="00121522" w:rsidRDefault="00121522"/>
    <w:p w14:paraId="101804AC" w14:textId="77777777" w:rsidR="00121522" w:rsidRDefault="00121522">
      <w:pPr>
        <w:rPr>
          <w:rFonts w:hint="eastAsia"/>
        </w:rPr>
      </w:pPr>
    </w:p>
    <w:p w14:paraId="0B5C3EE6" w14:textId="77777777" w:rsidR="00E86BE8" w:rsidRDefault="00E86BE8"/>
    <w:p w14:paraId="13C0AE7B" w14:textId="20878DEB" w:rsidR="00AE5EDA" w:rsidRDefault="00AE5EDA">
      <w:r>
        <w:rPr>
          <w:rFonts w:hint="eastAsia"/>
        </w:rPr>
        <w:t>已知如下信息，</w:t>
      </w:r>
      <w:r w:rsidR="003A5D8D">
        <w:rPr>
          <w:rFonts w:hint="eastAsia"/>
        </w:rPr>
        <w:t>请用</w:t>
      </w:r>
      <w:proofErr w:type="spellStart"/>
      <w:r w:rsidR="003A5D8D">
        <w:rPr>
          <w:rFonts w:hint="eastAsia"/>
        </w:rPr>
        <w:t>SysML</w:t>
      </w:r>
      <w:proofErr w:type="spellEnd"/>
      <w:r w:rsidR="003A5D8D">
        <w:t xml:space="preserve"> </w:t>
      </w:r>
      <w:r w:rsidR="003A5D8D">
        <w:rPr>
          <w:rFonts w:hint="eastAsia"/>
        </w:rPr>
        <w:t>v</w:t>
      </w:r>
      <w:r w:rsidR="003A5D8D">
        <w:t>2</w:t>
      </w:r>
      <w:r w:rsidR="003A5D8D">
        <w:rPr>
          <w:rFonts w:hint="eastAsia"/>
        </w:rPr>
        <w:t>为此系统（DGSS）建模。</w:t>
      </w:r>
    </w:p>
    <w:p w14:paraId="29386E0D" w14:textId="77777777" w:rsidR="00AE5EDA" w:rsidRDefault="00AE5EDA"/>
    <w:p w14:paraId="4B82E033" w14:textId="61F25875" w:rsidR="00DF0873" w:rsidRDefault="001C0C27">
      <w:r>
        <w:t>T</w:t>
      </w:r>
      <w:r>
        <w:rPr>
          <w:rFonts w:hint="eastAsia"/>
        </w:rPr>
        <w:t>arget</w:t>
      </w:r>
      <w:r>
        <w:t xml:space="preserve"> </w:t>
      </w:r>
      <w:r>
        <w:rPr>
          <w:rFonts w:hint="eastAsia"/>
        </w:rPr>
        <w:t>position</w:t>
      </w:r>
      <w:r>
        <w:t xml:space="preserve"> </w:t>
      </w:r>
      <w:r>
        <w:rPr>
          <w:rFonts w:hint="eastAsia"/>
        </w:rPr>
        <w:t>所在的空间位置为(</w:t>
      </w:r>
      <w:r>
        <w:t>0, 0, 0)</w:t>
      </w:r>
    </w:p>
    <w:p w14:paraId="233CFBD4" w14:textId="2F35D538" w:rsidR="001C0C27" w:rsidRDefault="001C0C27">
      <w:r>
        <w:t>Monitor position</w:t>
      </w:r>
      <w:r>
        <w:rPr>
          <w:rFonts w:hint="eastAsia"/>
        </w:rPr>
        <w:t>所在的空间位置为(</w:t>
      </w:r>
      <w:r>
        <w:t>5, 0, 0)</w:t>
      </w:r>
    </w:p>
    <w:p w14:paraId="3F419A17" w14:textId="6B5B7575" w:rsidR="001C0C27" w:rsidRDefault="001C0C27">
      <w:r>
        <w:rPr>
          <w:rFonts w:hint="eastAsia"/>
        </w:rPr>
        <w:t>在距离target</w:t>
      </w:r>
      <w:r>
        <w:t xml:space="preserve"> </w:t>
      </w:r>
      <w:r>
        <w:rPr>
          <w:rFonts w:hint="eastAsia"/>
        </w:rPr>
        <w:t>position的X轴正方向4</w:t>
      </w:r>
      <w:r>
        <w:t>10.453510</w:t>
      </w:r>
      <w:r>
        <w:rPr>
          <w:rFonts w:hint="eastAsia"/>
        </w:rPr>
        <w:t>位置处，放置有一喷嘴</w:t>
      </w:r>
      <w:r w:rsidR="00AE5EDA">
        <w:rPr>
          <w:rFonts w:hint="eastAsia"/>
        </w:rPr>
        <w:t>（Nozzle）</w:t>
      </w:r>
      <w:r>
        <w:rPr>
          <w:rFonts w:hint="eastAsia"/>
        </w:rPr>
        <w:t>，喷嘴沿X轴负方向喷射液滴，有</w:t>
      </w:r>
      <w:r w:rsidR="005763EE">
        <w:rPr>
          <w:rFonts w:hint="eastAsia"/>
        </w:rPr>
        <w:t>些</w:t>
      </w:r>
      <w:r>
        <w:rPr>
          <w:rFonts w:hint="eastAsia"/>
        </w:rPr>
        <w:t>时候，喷嘴喷射液滴的方向会偏离X轴负方向一定角度，</w:t>
      </w:r>
      <w:r w:rsidR="005763EE">
        <w:rPr>
          <w:rFonts w:hint="eastAsia"/>
        </w:rPr>
        <w:t>有些时候</w:t>
      </w:r>
      <w:r w:rsidR="00AE5EDA">
        <w:rPr>
          <w:rFonts w:hint="eastAsia"/>
        </w:rPr>
        <w:t>，喷嘴可能会偏离X轴，且会和X轴负方向产生一定角度。喷嘴连接在一个刚体上，可以通过和刚体连接的6自由度位移台（DGS）调整喷嘴的姿态，且已知</w:t>
      </w:r>
      <w:proofErr w:type="gramStart"/>
      <w:r w:rsidR="00AE5EDA">
        <w:rPr>
          <w:rFonts w:hint="eastAsia"/>
        </w:rPr>
        <w:t>位移台</w:t>
      </w:r>
      <w:proofErr w:type="gramEnd"/>
      <w:r w:rsidR="00AE5EDA">
        <w:rPr>
          <w:rFonts w:hint="eastAsia"/>
        </w:rPr>
        <w:t>调整和喷嘴坐标之间的传递关系。</w:t>
      </w:r>
    </w:p>
    <w:p w14:paraId="4B81AD8E" w14:textId="77777777" w:rsidR="005763EE" w:rsidRDefault="005763EE">
      <w:pPr>
        <w:rPr>
          <w:rFonts w:hint="eastAsia"/>
        </w:rPr>
      </w:pPr>
    </w:p>
    <w:p w14:paraId="13C74A3D" w14:textId="60436A2C" w:rsidR="001C0C27" w:rsidRDefault="001C0C27">
      <w:r>
        <w:rPr>
          <w:rFonts w:hint="eastAsia"/>
        </w:rPr>
        <w:t>我们的目标</w:t>
      </w:r>
    </w:p>
    <w:p w14:paraId="2F1B88E3" w14:textId="77777777" w:rsidR="005763EE" w:rsidRDefault="005763EE" w:rsidP="005763EE">
      <w:pPr>
        <w:rPr>
          <w:rFonts w:hint="eastAsia"/>
        </w:rPr>
      </w:pPr>
      <w:r>
        <w:rPr>
          <w:rFonts w:hint="eastAsia"/>
        </w:rPr>
        <w:t>一种理想目标：喷射液滴过monitor</w:t>
      </w:r>
      <w:r>
        <w:t xml:space="preserve"> </w:t>
      </w:r>
      <w:r>
        <w:rPr>
          <w:rFonts w:hint="eastAsia"/>
        </w:rPr>
        <w:t>position和target</w:t>
      </w:r>
      <w:r>
        <w:t xml:space="preserve"> </w:t>
      </w:r>
      <w:r>
        <w:rPr>
          <w:rFonts w:hint="eastAsia"/>
        </w:rPr>
        <w:t>position，且能被TC收集。</w:t>
      </w:r>
    </w:p>
    <w:p w14:paraId="154CF52D" w14:textId="79F64FCB" w:rsidR="001C0C27" w:rsidRDefault="001C0C27" w:rsidP="001C0C27">
      <w:r>
        <w:rPr>
          <w:rFonts w:hint="eastAsia"/>
        </w:rPr>
        <w:t>一种</w:t>
      </w:r>
      <w:r w:rsidR="005763EE">
        <w:rPr>
          <w:rFonts w:hint="eastAsia"/>
        </w:rPr>
        <w:t>变通</w:t>
      </w:r>
      <w:r>
        <w:rPr>
          <w:rFonts w:hint="eastAsia"/>
        </w:rPr>
        <w:t>目标：喷射液滴过target</w:t>
      </w:r>
      <w:r>
        <w:t xml:space="preserve"> </w:t>
      </w:r>
      <w:proofErr w:type="spellStart"/>
      <w:r>
        <w:rPr>
          <w:rFonts w:hint="eastAsia"/>
        </w:rPr>
        <w:t>positon</w:t>
      </w:r>
      <w:proofErr w:type="spellEnd"/>
      <w:r>
        <w:rPr>
          <w:rFonts w:hint="eastAsia"/>
        </w:rPr>
        <w:t>，且能被TC收集。</w:t>
      </w:r>
    </w:p>
    <w:p w14:paraId="0D4AD64F" w14:textId="3A1343FB" w:rsidR="001C0C27" w:rsidRDefault="001C0C27" w:rsidP="001C0C27"/>
    <w:p w14:paraId="1023BE11" w14:textId="463F4966" w:rsidR="00E934F1" w:rsidRDefault="00E934F1" w:rsidP="001C0C27"/>
    <w:p w14:paraId="04EFA2E1" w14:textId="78483686" w:rsidR="00E934F1" w:rsidRDefault="00E934F1" w:rsidP="001C0C27"/>
    <w:p w14:paraId="4BA864AF" w14:textId="77777777" w:rsidR="00E934F1" w:rsidRDefault="00E934F1" w:rsidP="00E934F1">
      <w:pPr>
        <w:pStyle w:val="whitespace-pre-wrap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  <w:sz w:val="27"/>
          <w:szCs w:val="27"/>
        </w:rPr>
      </w:pPr>
      <w:r>
        <w:rPr>
          <w:rFonts w:ascii="Segoe UI" w:hAnsi="Segoe UI" w:cs="Segoe UI"/>
          <w:color w:val="121212"/>
          <w:sz w:val="27"/>
          <w:szCs w:val="27"/>
        </w:rPr>
        <w:t>问题，我们的</w:t>
      </w:r>
      <w:proofErr w:type="spellStart"/>
      <w:r>
        <w:rPr>
          <w:rFonts w:ascii="Segoe UI" w:hAnsi="Segoe UI" w:cs="Segoe UI"/>
          <w:color w:val="121212"/>
          <w:sz w:val="27"/>
          <w:szCs w:val="27"/>
        </w:rPr>
        <w:t>IdealGoal</w:t>
      </w:r>
      <w:proofErr w:type="spellEnd"/>
      <w:r>
        <w:rPr>
          <w:rFonts w:ascii="Segoe UI" w:hAnsi="Segoe UI" w:cs="Segoe UI"/>
          <w:color w:val="121212"/>
          <w:sz w:val="27"/>
          <w:szCs w:val="27"/>
        </w:rPr>
        <w:t>如何达到？</w:t>
      </w:r>
    </w:p>
    <w:p w14:paraId="5DF183FA" w14:textId="1560F320" w:rsidR="00E934F1" w:rsidRDefault="00E934F1" w:rsidP="001C0C27"/>
    <w:p w14:paraId="7A2F84B1" w14:textId="77777777" w:rsidR="00E934F1" w:rsidRPr="00E934F1" w:rsidRDefault="00E934F1" w:rsidP="00E934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34F1">
        <w:rPr>
          <w:rFonts w:ascii="宋体" w:eastAsia="宋体" w:hAnsi="宋体" w:cs="宋体"/>
          <w:kern w:val="0"/>
          <w:sz w:val="24"/>
          <w:szCs w:val="24"/>
        </w:rPr>
        <w:lastRenderedPageBreak/>
        <w:t>这是一个很好的问题——把"目标"从</w:t>
      </w:r>
      <w:r w:rsidRPr="00E934F1">
        <w:rPr>
          <w:rFonts w:ascii="宋体" w:eastAsia="宋体" w:hAnsi="宋体" w:cs="宋体"/>
          <w:b/>
          <w:bCs/>
          <w:kern w:val="0"/>
          <w:sz w:val="24"/>
          <w:szCs w:val="24"/>
        </w:rPr>
        <w:t>陈述性需求</w:t>
      </w:r>
      <w:r w:rsidRPr="00E934F1">
        <w:rPr>
          <w:rFonts w:ascii="宋体" w:eastAsia="宋体" w:hAnsi="宋体" w:cs="宋体"/>
          <w:kern w:val="0"/>
          <w:sz w:val="24"/>
          <w:szCs w:val="24"/>
        </w:rPr>
        <w:t>转化为</w:t>
      </w:r>
      <w:r w:rsidRPr="00E934F1">
        <w:rPr>
          <w:rFonts w:ascii="宋体" w:eastAsia="宋体" w:hAnsi="宋体" w:cs="宋体"/>
          <w:b/>
          <w:bCs/>
          <w:kern w:val="0"/>
          <w:sz w:val="24"/>
          <w:szCs w:val="24"/>
        </w:rPr>
        <w:t>可达成的工程方案</w:t>
      </w:r>
      <w:r w:rsidRPr="00E934F1">
        <w:rPr>
          <w:rFonts w:ascii="宋体" w:eastAsia="宋体" w:hAnsi="宋体" w:cs="宋体"/>
          <w:kern w:val="0"/>
          <w:sz w:val="24"/>
          <w:szCs w:val="24"/>
        </w:rPr>
        <w:t xml:space="preserve">。让我从几何分析入手，再用 </w:t>
      </w:r>
      <w:proofErr w:type="spellStart"/>
      <w:r w:rsidRPr="00E934F1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  <w:r w:rsidRPr="00E934F1">
        <w:rPr>
          <w:rFonts w:ascii="宋体" w:eastAsia="宋体" w:hAnsi="宋体" w:cs="宋体"/>
          <w:kern w:val="0"/>
          <w:sz w:val="24"/>
          <w:szCs w:val="24"/>
        </w:rPr>
        <w:t xml:space="preserve"> v2 表达。</w:t>
      </w:r>
    </w:p>
    <w:p w14:paraId="0C0282D3" w14:textId="77777777" w:rsidR="00E934F1" w:rsidRPr="00E934F1" w:rsidRDefault="00E934F1" w:rsidP="00E934F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934F1">
        <w:rPr>
          <w:rFonts w:ascii="宋体" w:eastAsia="宋体" w:hAnsi="宋体" w:cs="宋体"/>
          <w:b/>
          <w:bCs/>
          <w:kern w:val="0"/>
          <w:sz w:val="27"/>
          <w:szCs w:val="27"/>
        </w:rPr>
        <w:t>一、几何分析：</w:t>
      </w:r>
      <w:proofErr w:type="spellStart"/>
      <w:r w:rsidRPr="00E934F1">
        <w:rPr>
          <w:rFonts w:ascii="宋体" w:eastAsia="宋体" w:hAnsi="宋体" w:cs="宋体"/>
          <w:b/>
          <w:bCs/>
          <w:kern w:val="0"/>
          <w:sz w:val="27"/>
          <w:szCs w:val="27"/>
        </w:rPr>
        <w:t>IdealGoal</w:t>
      </w:r>
      <w:proofErr w:type="spellEnd"/>
      <w:r w:rsidRPr="00E934F1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在物理上要求什么？</w:t>
      </w:r>
    </w:p>
    <w:p w14:paraId="57618A54" w14:textId="77777777" w:rsidR="00E934F1" w:rsidRPr="00E934F1" w:rsidRDefault="00E934F1" w:rsidP="00E934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934F1">
        <w:rPr>
          <w:rFonts w:ascii="宋体" w:eastAsia="宋体" w:hAnsi="宋体" w:cs="宋体"/>
          <w:kern w:val="0"/>
          <w:sz w:val="24"/>
          <w:szCs w:val="24"/>
        </w:rPr>
        <w:t>IdealGoal</w:t>
      </w:r>
      <w:proofErr w:type="spellEnd"/>
      <w:r w:rsidRPr="00E934F1">
        <w:rPr>
          <w:rFonts w:ascii="宋体" w:eastAsia="宋体" w:hAnsi="宋体" w:cs="宋体"/>
          <w:kern w:val="0"/>
          <w:sz w:val="24"/>
          <w:szCs w:val="24"/>
        </w:rPr>
        <w:t xml:space="preserve"> = 液滴轨迹</w:t>
      </w:r>
      <w:r w:rsidRPr="00E934F1">
        <w:rPr>
          <w:rFonts w:ascii="宋体" w:eastAsia="宋体" w:hAnsi="宋体" w:cs="宋体"/>
          <w:b/>
          <w:bCs/>
          <w:kern w:val="0"/>
          <w:sz w:val="24"/>
          <w:szCs w:val="24"/>
        </w:rPr>
        <w:t>同时</w:t>
      </w:r>
      <w:r w:rsidRPr="00E934F1">
        <w:rPr>
          <w:rFonts w:ascii="宋体" w:eastAsia="宋体" w:hAnsi="宋体" w:cs="宋体"/>
          <w:kern w:val="0"/>
          <w:sz w:val="24"/>
          <w:szCs w:val="24"/>
        </w:rPr>
        <w:t>过 Monitor (5,0,0) 和 Target (0,0,0)，并被 TC 收集。</w:t>
      </w:r>
    </w:p>
    <w:p w14:paraId="5404A2C3" w14:textId="77777777" w:rsidR="00E934F1" w:rsidRPr="00E934F1" w:rsidRDefault="00E934F1" w:rsidP="00E934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34F1">
        <w:rPr>
          <w:rFonts w:ascii="宋体" w:eastAsia="宋体" w:hAnsi="宋体" w:cs="宋体"/>
          <w:b/>
          <w:bCs/>
          <w:kern w:val="0"/>
          <w:sz w:val="24"/>
          <w:szCs w:val="24"/>
        </w:rPr>
        <w:t>关键洞察</w:t>
      </w:r>
      <w:r w:rsidRPr="00E934F1">
        <w:rPr>
          <w:rFonts w:ascii="宋体" w:eastAsia="宋体" w:hAnsi="宋体" w:cs="宋体"/>
          <w:kern w:val="0"/>
          <w:sz w:val="24"/>
          <w:szCs w:val="24"/>
        </w:rPr>
        <w:t>：两点确定一条直线。Monitor 和 Target 都在 X 轴上，所以——</w:t>
      </w:r>
    </w:p>
    <w:p w14:paraId="50E50268" w14:textId="77777777" w:rsidR="00E934F1" w:rsidRPr="00E934F1" w:rsidRDefault="00E934F1" w:rsidP="00E934F1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34F1">
        <w:rPr>
          <w:rFonts w:ascii="宋体" w:eastAsia="宋体" w:hAnsi="宋体" w:cs="宋体"/>
          <w:b/>
          <w:bCs/>
          <w:kern w:val="0"/>
          <w:sz w:val="24"/>
          <w:szCs w:val="24"/>
        </w:rPr>
        <w:t>液滴轨迹必须正好是 X 轴本身（或与 X 轴重合的射线）。</w:t>
      </w:r>
    </w:p>
    <w:p w14:paraId="7C9A3B60" w14:textId="77777777" w:rsidR="00E934F1" w:rsidRPr="00E934F1" w:rsidRDefault="00E934F1" w:rsidP="00E934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34F1">
        <w:rPr>
          <w:rFonts w:ascii="宋体" w:eastAsia="宋体" w:hAnsi="宋体" w:cs="宋体"/>
          <w:kern w:val="0"/>
          <w:sz w:val="24"/>
          <w:szCs w:val="24"/>
        </w:rPr>
        <w:t>这给出一个非常强的几何约束：</w:t>
      </w:r>
    </w:p>
    <w:p w14:paraId="43E4CBC9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液滴起点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P₀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必须在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X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轴上：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P₀.y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= </w:t>
      </w:r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0  ∧</w:t>
      </w:r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P₀.z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= 0</w:t>
      </w:r>
    </w:p>
    <w:p w14:paraId="3B6AA5E0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液滴方向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d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必须沿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±X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方向：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d.dy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= </w:t>
      </w:r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0  ∧</w:t>
      </w:r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d.dz = 0</w:t>
      </w:r>
    </w:p>
    <w:p w14:paraId="056A63A3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喷射朝向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Target/TC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方向：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  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d.dx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&lt; 0   (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沿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-X)</w:t>
      </w:r>
    </w:p>
    <w:p w14:paraId="5D7D0ED9" w14:textId="77777777" w:rsidR="00E934F1" w:rsidRPr="00E934F1" w:rsidRDefault="00E934F1" w:rsidP="00E934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34F1">
        <w:rPr>
          <w:rFonts w:ascii="宋体" w:eastAsia="宋体" w:hAnsi="宋体" w:cs="宋体"/>
          <w:kern w:val="0"/>
          <w:sz w:val="24"/>
          <w:szCs w:val="24"/>
        </w:rPr>
        <w:t>换句话说：</w:t>
      </w:r>
      <w:r w:rsidRPr="00E934F1">
        <w:rPr>
          <w:rFonts w:ascii="宋体" w:eastAsia="宋体" w:hAnsi="宋体" w:cs="宋体"/>
          <w:b/>
          <w:bCs/>
          <w:kern w:val="0"/>
          <w:sz w:val="24"/>
          <w:szCs w:val="24"/>
        </w:rPr>
        <w:t>喷嘴出口必须在 X 轴上，且喷射方向必须</w:t>
      </w:r>
      <w:proofErr w:type="gramStart"/>
      <w:r w:rsidRPr="00E934F1">
        <w:rPr>
          <w:rFonts w:ascii="宋体" w:eastAsia="宋体" w:hAnsi="宋体" w:cs="宋体"/>
          <w:b/>
          <w:bCs/>
          <w:kern w:val="0"/>
          <w:sz w:val="24"/>
          <w:szCs w:val="24"/>
        </w:rPr>
        <w:t>严格沿</w:t>
      </w:r>
      <w:proofErr w:type="gramEnd"/>
      <w:r w:rsidRPr="00E934F1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-X 轴</w:t>
      </w:r>
      <w:r w:rsidRPr="00E934F1">
        <w:rPr>
          <w:rFonts w:ascii="宋体" w:eastAsia="宋体" w:hAnsi="宋体" w:cs="宋体"/>
          <w:kern w:val="0"/>
          <w:sz w:val="24"/>
          <w:szCs w:val="24"/>
        </w:rPr>
        <w:t>。任何 Y/Z 方向的位置偏离或角度偏离都会让液滴脱离 X 轴，从而至多只能过一个点（Target 或 Monitor），不可能同时过两个。</w:t>
      </w:r>
    </w:p>
    <w:p w14:paraId="21AF823C" w14:textId="77777777" w:rsidR="00E934F1" w:rsidRPr="00E934F1" w:rsidRDefault="00E934F1" w:rsidP="00E934F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934F1">
        <w:rPr>
          <w:rFonts w:ascii="宋体" w:eastAsia="宋体" w:hAnsi="宋体" w:cs="宋体"/>
          <w:b/>
          <w:bCs/>
          <w:kern w:val="0"/>
          <w:sz w:val="27"/>
          <w:szCs w:val="27"/>
        </w:rPr>
        <w:t>二、达成路径：通过 DGS 反解</w:t>
      </w:r>
    </w:p>
    <w:p w14:paraId="652404BF" w14:textId="77777777" w:rsidR="00E934F1" w:rsidRPr="00E934F1" w:rsidRDefault="00E934F1" w:rsidP="00E934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34F1">
        <w:rPr>
          <w:rFonts w:ascii="宋体" w:eastAsia="宋体" w:hAnsi="宋体" w:cs="宋体"/>
          <w:kern w:val="0"/>
          <w:sz w:val="24"/>
          <w:szCs w:val="24"/>
        </w:rPr>
        <w:t>既然喷嘴出口位姿被严格锁定，而我们能控制的只有 DGS 的 6 自由度指令，问题就变成：</w:t>
      </w:r>
    </w:p>
    <w:p w14:paraId="31D70222" w14:textId="77777777" w:rsidR="00E934F1" w:rsidRPr="00E934F1" w:rsidRDefault="00E934F1" w:rsidP="00E934F1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34F1">
        <w:rPr>
          <w:rFonts w:ascii="宋体" w:eastAsia="宋体" w:hAnsi="宋体" w:cs="宋体"/>
          <w:b/>
          <w:bCs/>
          <w:kern w:val="0"/>
          <w:sz w:val="24"/>
          <w:szCs w:val="24"/>
        </w:rPr>
        <w:t>求解 DGS 指令 (</w:t>
      </w:r>
      <w:proofErr w:type="spellStart"/>
      <w:r w:rsidRPr="00E934F1">
        <w:rPr>
          <w:rFonts w:ascii="宋体" w:eastAsia="宋体" w:hAnsi="宋体" w:cs="宋体"/>
          <w:b/>
          <w:bCs/>
          <w:kern w:val="0"/>
          <w:sz w:val="24"/>
          <w:szCs w:val="24"/>
        </w:rPr>
        <w:t>tx</w:t>
      </w:r>
      <w:proofErr w:type="spellEnd"/>
      <w:r w:rsidRPr="00E934F1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, ty, </w:t>
      </w:r>
      <w:proofErr w:type="spellStart"/>
      <w:r w:rsidRPr="00E934F1">
        <w:rPr>
          <w:rFonts w:ascii="宋体" w:eastAsia="宋体" w:hAnsi="宋体" w:cs="宋体"/>
          <w:b/>
          <w:bCs/>
          <w:kern w:val="0"/>
          <w:sz w:val="24"/>
          <w:szCs w:val="24"/>
        </w:rPr>
        <w:t>tz</w:t>
      </w:r>
      <w:proofErr w:type="spellEnd"/>
      <w:r w:rsidRPr="00E934F1">
        <w:rPr>
          <w:rFonts w:ascii="宋体" w:eastAsia="宋体" w:hAnsi="宋体" w:cs="宋体"/>
          <w:b/>
          <w:bCs/>
          <w:kern w:val="0"/>
          <w:sz w:val="24"/>
          <w:szCs w:val="24"/>
        </w:rPr>
        <w:t>, roll, pitch, yaw)，使得通过传递关系 T() 计算出的喷嘴位姿满足上述几何约束。</w:t>
      </w:r>
    </w:p>
    <w:p w14:paraId="207997AA" w14:textId="77777777" w:rsidR="00E934F1" w:rsidRPr="00E934F1" w:rsidRDefault="00E934F1" w:rsidP="00E934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34F1">
        <w:rPr>
          <w:rFonts w:ascii="宋体" w:eastAsia="宋体" w:hAnsi="宋体" w:cs="宋体"/>
          <w:kern w:val="0"/>
          <w:sz w:val="24"/>
          <w:szCs w:val="24"/>
        </w:rPr>
        <w:t>利用你提到的"已知传递关系"：</w:t>
      </w:r>
    </w:p>
    <w:p w14:paraId="73BC08E8" w14:textId="77777777" w:rsidR="00E934F1" w:rsidRPr="00E934F1" w:rsidRDefault="00E934F1" w:rsidP="00E934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934F1">
        <w:rPr>
          <w:rFonts w:ascii="宋体" w:eastAsia="宋体" w:hAnsi="宋体" w:cs="宋体"/>
          <w:kern w:val="0"/>
          <w:sz w:val="24"/>
          <w:szCs w:val="24"/>
        </w:rPr>
        <w:t>nozzle.pose</w:t>
      </w:r>
      <w:proofErr w:type="spellEnd"/>
      <w:r w:rsidRPr="00E934F1">
        <w:rPr>
          <w:rFonts w:ascii="宋体" w:eastAsia="宋体" w:hAnsi="宋体" w:cs="宋体"/>
          <w:kern w:val="0"/>
          <w:sz w:val="24"/>
          <w:szCs w:val="24"/>
        </w:rPr>
        <w:t>=T(</w:t>
      </w:r>
      <w:proofErr w:type="spellStart"/>
      <w:r w:rsidRPr="00E934F1">
        <w:rPr>
          <w:rFonts w:ascii="宋体" w:eastAsia="宋体" w:hAnsi="宋体" w:cs="宋体"/>
          <w:kern w:val="0"/>
          <w:sz w:val="24"/>
          <w:szCs w:val="24"/>
        </w:rPr>
        <w:t>DGS.command</w:t>
      </w:r>
      <w:proofErr w:type="spellEnd"/>
      <w:r w:rsidRPr="00E934F1">
        <w:rPr>
          <w:rFonts w:ascii="宋体" w:eastAsia="宋体" w:hAnsi="宋体" w:cs="宋体"/>
          <w:kern w:val="0"/>
          <w:sz w:val="24"/>
          <w:szCs w:val="24"/>
        </w:rPr>
        <w:t>, 安装偏置)\text{</w:t>
      </w:r>
      <w:proofErr w:type="spellStart"/>
      <w:r w:rsidRPr="00E934F1">
        <w:rPr>
          <w:rFonts w:ascii="宋体" w:eastAsia="宋体" w:hAnsi="宋体" w:cs="宋体"/>
          <w:kern w:val="0"/>
          <w:sz w:val="24"/>
          <w:szCs w:val="24"/>
        </w:rPr>
        <w:t>nozzle.pose</w:t>
      </w:r>
      <w:proofErr w:type="spellEnd"/>
      <w:r w:rsidRPr="00E934F1">
        <w:rPr>
          <w:rFonts w:ascii="宋体" w:eastAsia="宋体" w:hAnsi="宋体" w:cs="宋体"/>
          <w:kern w:val="0"/>
          <w:sz w:val="24"/>
          <w:szCs w:val="24"/>
        </w:rPr>
        <w:t>} = T(\text{</w:t>
      </w:r>
      <w:proofErr w:type="spellStart"/>
      <w:r w:rsidRPr="00E934F1">
        <w:rPr>
          <w:rFonts w:ascii="宋体" w:eastAsia="宋体" w:hAnsi="宋体" w:cs="宋体"/>
          <w:kern w:val="0"/>
          <w:sz w:val="24"/>
          <w:szCs w:val="24"/>
        </w:rPr>
        <w:t>DGS.command</w:t>
      </w:r>
      <w:proofErr w:type="spellEnd"/>
      <w:r w:rsidRPr="00E934F1">
        <w:rPr>
          <w:rFonts w:ascii="宋体" w:eastAsia="宋体" w:hAnsi="宋体" w:cs="宋体"/>
          <w:kern w:val="0"/>
          <w:sz w:val="24"/>
          <w:szCs w:val="24"/>
        </w:rPr>
        <w:t>},\ \text{安装偏置})</w:t>
      </w:r>
      <w:proofErr w:type="spellStart"/>
      <w:r w:rsidRPr="00E934F1">
        <w:rPr>
          <w:rFonts w:ascii="宋体" w:eastAsia="宋体" w:hAnsi="宋体" w:cs="宋体"/>
          <w:kern w:val="0"/>
          <w:sz w:val="24"/>
          <w:szCs w:val="24"/>
        </w:rPr>
        <w:t>nozzle.pose</w:t>
      </w:r>
      <w:proofErr w:type="spellEnd"/>
      <w:r w:rsidRPr="00E934F1">
        <w:rPr>
          <w:rFonts w:ascii="宋体" w:eastAsia="宋体" w:hAnsi="宋体" w:cs="宋体"/>
          <w:kern w:val="0"/>
          <w:sz w:val="24"/>
          <w:szCs w:val="24"/>
        </w:rPr>
        <w:t>=T(</w:t>
      </w:r>
      <w:proofErr w:type="spellStart"/>
      <w:r w:rsidRPr="00E934F1">
        <w:rPr>
          <w:rFonts w:ascii="宋体" w:eastAsia="宋体" w:hAnsi="宋体" w:cs="宋体"/>
          <w:kern w:val="0"/>
          <w:sz w:val="24"/>
          <w:szCs w:val="24"/>
        </w:rPr>
        <w:t>DGS.command</w:t>
      </w:r>
      <w:proofErr w:type="spellEnd"/>
      <w:r w:rsidRPr="00E934F1">
        <w:rPr>
          <w:rFonts w:ascii="宋体" w:eastAsia="宋体" w:hAnsi="宋体" w:cs="宋体"/>
          <w:kern w:val="0"/>
          <w:sz w:val="24"/>
          <w:szCs w:val="24"/>
        </w:rPr>
        <w:t xml:space="preserve">, 安装偏置) </w:t>
      </w:r>
    </w:p>
    <w:p w14:paraId="0FAE964F" w14:textId="77777777" w:rsidR="00E934F1" w:rsidRPr="00E934F1" w:rsidRDefault="00E934F1" w:rsidP="00E934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34F1">
        <w:rPr>
          <w:rFonts w:ascii="宋体" w:eastAsia="宋体" w:hAnsi="宋体" w:cs="宋体"/>
          <w:b/>
          <w:bCs/>
          <w:kern w:val="0"/>
          <w:sz w:val="24"/>
          <w:szCs w:val="24"/>
        </w:rPr>
        <w:t>反解</w:t>
      </w:r>
      <w:r w:rsidRPr="00E934F1">
        <w:rPr>
          <w:rFonts w:ascii="宋体" w:eastAsia="宋体" w:hAnsi="宋体" w:cs="宋体"/>
          <w:kern w:val="0"/>
          <w:sz w:val="24"/>
          <w:szCs w:val="24"/>
        </w:rPr>
        <w:t>（求逆）：</w:t>
      </w:r>
    </w:p>
    <w:p w14:paraId="37C90913" w14:textId="77777777" w:rsidR="00E934F1" w:rsidRPr="00E934F1" w:rsidRDefault="00E934F1" w:rsidP="00E934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934F1">
        <w:rPr>
          <w:rFonts w:ascii="宋体" w:eastAsia="宋体" w:hAnsi="宋体" w:cs="宋体"/>
          <w:kern w:val="0"/>
          <w:sz w:val="24"/>
          <w:szCs w:val="24"/>
        </w:rPr>
        <w:t>DGS.command</w:t>
      </w:r>
      <w:proofErr w:type="spellEnd"/>
      <w:r w:rsidRPr="00E934F1">
        <w:rPr>
          <w:rFonts w:ascii="MS Gothic" w:eastAsia="MS Gothic" w:hAnsi="MS Gothic" w:cs="MS Gothic" w:hint="eastAsia"/>
          <w:kern w:val="0"/>
          <w:sz w:val="24"/>
          <w:szCs w:val="24"/>
        </w:rPr>
        <w:t>∗</w:t>
      </w:r>
      <w:r w:rsidRPr="00E934F1">
        <w:rPr>
          <w:rFonts w:ascii="宋体" w:eastAsia="宋体" w:hAnsi="宋体" w:cs="宋体"/>
          <w:kern w:val="0"/>
          <w:sz w:val="24"/>
          <w:szCs w:val="24"/>
        </w:rPr>
        <w:t>=T</w:t>
      </w:r>
      <w:r w:rsidRPr="00E934F1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E934F1">
        <w:rPr>
          <w:rFonts w:ascii="宋体" w:eastAsia="宋体" w:hAnsi="宋体" w:cs="宋体"/>
          <w:kern w:val="0"/>
          <w:sz w:val="24"/>
          <w:szCs w:val="24"/>
        </w:rPr>
        <w:t>1(</w:t>
      </w:r>
      <w:proofErr w:type="spellStart"/>
      <w:r w:rsidRPr="00E934F1">
        <w:rPr>
          <w:rFonts w:ascii="宋体" w:eastAsia="宋体" w:hAnsi="宋体" w:cs="宋体"/>
          <w:kern w:val="0"/>
          <w:sz w:val="24"/>
          <w:szCs w:val="24"/>
        </w:rPr>
        <w:t>nozzle.posedesired</w:t>
      </w:r>
      <w:proofErr w:type="spellEnd"/>
      <w:r w:rsidRPr="00E934F1">
        <w:rPr>
          <w:rFonts w:ascii="宋体" w:eastAsia="宋体" w:hAnsi="宋体" w:cs="宋体"/>
          <w:kern w:val="0"/>
          <w:sz w:val="24"/>
          <w:szCs w:val="24"/>
        </w:rPr>
        <w:t>)\text{</w:t>
      </w:r>
      <w:proofErr w:type="spellStart"/>
      <w:r w:rsidRPr="00E934F1">
        <w:rPr>
          <w:rFonts w:ascii="宋体" w:eastAsia="宋体" w:hAnsi="宋体" w:cs="宋体"/>
          <w:kern w:val="0"/>
          <w:sz w:val="24"/>
          <w:szCs w:val="24"/>
        </w:rPr>
        <w:t>DGS.command</w:t>
      </w:r>
      <w:proofErr w:type="spellEnd"/>
      <w:r w:rsidRPr="00E934F1">
        <w:rPr>
          <w:rFonts w:ascii="宋体" w:eastAsia="宋体" w:hAnsi="宋体" w:cs="宋体"/>
          <w:kern w:val="0"/>
          <w:sz w:val="24"/>
          <w:szCs w:val="24"/>
        </w:rPr>
        <w:t>}^* = T^{-1}(\text{</w:t>
      </w:r>
      <w:proofErr w:type="spellStart"/>
      <w:r w:rsidRPr="00E934F1">
        <w:rPr>
          <w:rFonts w:ascii="宋体" w:eastAsia="宋体" w:hAnsi="宋体" w:cs="宋体"/>
          <w:kern w:val="0"/>
          <w:sz w:val="24"/>
          <w:szCs w:val="24"/>
        </w:rPr>
        <w:t>nozzle.pose</w:t>
      </w:r>
      <w:proofErr w:type="spellEnd"/>
      <w:r w:rsidRPr="00E934F1">
        <w:rPr>
          <w:rFonts w:ascii="宋体" w:eastAsia="宋体" w:hAnsi="宋体" w:cs="宋体"/>
          <w:kern w:val="0"/>
          <w:sz w:val="24"/>
          <w:szCs w:val="24"/>
        </w:rPr>
        <w:t>}_{\text{desired}})</w:t>
      </w:r>
      <w:proofErr w:type="spellStart"/>
      <w:r w:rsidRPr="00E934F1">
        <w:rPr>
          <w:rFonts w:ascii="宋体" w:eastAsia="宋体" w:hAnsi="宋体" w:cs="宋体"/>
          <w:kern w:val="0"/>
          <w:sz w:val="24"/>
          <w:szCs w:val="24"/>
        </w:rPr>
        <w:t>DGS.command</w:t>
      </w:r>
      <w:proofErr w:type="spellEnd"/>
      <w:r w:rsidRPr="00E934F1">
        <w:rPr>
          <w:rFonts w:ascii="MS Gothic" w:eastAsia="MS Gothic" w:hAnsi="MS Gothic" w:cs="MS Gothic" w:hint="eastAsia"/>
          <w:kern w:val="0"/>
          <w:sz w:val="24"/>
          <w:szCs w:val="24"/>
        </w:rPr>
        <w:t>∗</w:t>
      </w:r>
      <w:r w:rsidRPr="00E934F1">
        <w:rPr>
          <w:rFonts w:ascii="宋体" w:eastAsia="宋体" w:hAnsi="宋体" w:cs="宋体"/>
          <w:kern w:val="0"/>
          <w:sz w:val="24"/>
          <w:szCs w:val="24"/>
        </w:rPr>
        <w:t>=T</w:t>
      </w:r>
      <w:r w:rsidRPr="00E934F1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E934F1">
        <w:rPr>
          <w:rFonts w:ascii="宋体" w:eastAsia="宋体" w:hAnsi="宋体" w:cs="宋体"/>
          <w:kern w:val="0"/>
          <w:sz w:val="24"/>
          <w:szCs w:val="24"/>
        </w:rPr>
        <w:t>1(</w:t>
      </w:r>
      <w:proofErr w:type="spellStart"/>
      <w:r w:rsidRPr="00E934F1">
        <w:rPr>
          <w:rFonts w:ascii="宋体" w:eastAsia="宋体" w:hAnsi="宋体" w:cs="宋体"/>
          <w:kern w:val="0"/>
          <w:sz w:val="24"/>
          <w:szCs w:val="24"/>
        </w:rPr>
        <w:t>nozzle.posedesired</w:t>
      </w:r>
      <w:proofErr w:type="spellEnd"/>
      <w:r w:rsidRPr="00E934F1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E934F1">
        <w:rPr>
          <w:rFonts w:ascii="宋体" w:eastAsia="宋体" w:hAnsi="宋体" w:cs="宋体"/>
          <w:kern w:val="0"/>
          <w:sz w:val="24"/>
          <w:szCs w:val="24"/>
        </w:rPr>
        <w:t xml:space="preserve">) </w:t>
      </w:r>
    </w:p>
    <w:p w14:paraId="366DF678" w14:textId="77777777" w:rsidR="00E934F1" w:rsidRPr="00E934F1" w:rsidRDefault="00E934F1" w:rsidP="00E934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34F1">
        <w:rPr>
          <w:rFonts w:ascii="宋体" w:eastAsia="宋体" w:hAnsi="宋体" w:cs="宋体"/>
          <w:kern w:val="0"/>
          <w:sz w:val="24"/>
          <w:szCs w:val="24"/>
        </w:rPr>
        <w:lastRenderedPageBreak/>
        <w:t>其中期望的喷嘴位姿是：</w:t>
      </w:r>
    </w:p>
    <w:p w14:paraId="339527E5" w14:textId="77777777" w:rsidR="00E934F1" w:rsidRPr="00E934F1" w:rsidRDefault="00E934F1" w:rsidP="00E934F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34F1">
        <w:rPr>
          <w:rFonts w:ascii="宋体" w:eastAsia="宋体" w:hAnsi="宋体" w:cs="宋体"/>
          <w:kern w:val="0"/>
          <w:sz w:val="24"/>
          <w:szCs w:val="24"/>
        </w:rPr>
        <w:t>位置：(xnozzle,0,0)(x_{\text{nozzle}}, 0, 0) (</w:t>
      </w:r>
      <w:proofErr w:type="spellStart"/>
      <w:r w:rsidRPr="00E934F1">
        <w:rPr>
          <w:rFonts w:ascii="宋体" w:eastAsia="宋体" w:hAnsi="宋体" w:cs="宋体"/>
          <w:kern w:val="0"/>
          <w:sz w:val="24"/>
          <w:szCs w:val="24"/>
        </w:rPr>
        <w:t>xnozzle</w:t>
      </w:r>
      <w:proofErr w:type="spellEnd"/>
      <w:r w:rsidRPr="00E934F1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E934F1">
        <w:rPr>
          <w:rFonts w:ascii="宋体" w:eastAsia="宋体" w:hAnsi="宋体" w:cs="宋体"/>
          <w:kern w:val="0"/>
          <w:sz w:val="24"/>
          <w:szCs w:val="24"/>
        </w:rPr>
        <w:t xml:space="preserve">,0,0)，其中 </w:t>
      </w:r>
      <w:proofErr w:type="spellStart"/>
      <w:r w:rsidRPr="00E934F1">
        <w:rPr>
          <w:rFonts w:ascii="宋体" w:eastAsia="宋体" w:hAnsi="宋体" w:cs="宋体"/>
          <w:kern w:val="0"/>
          <w:sz w:val="24"/>
          <w:szCs w:val="24"/>
        </w:rPr>
        <w:t>xnozzle</w:t>
      </w:r>
      <w:proofErr w:type="spellEnd"/>
      <w:r w:rsidRPr="00E934F1">
        <w:rPr>
          <w:rFonts w:ascii="宋体" w:eastAsia="宋体" w:hAnsi="宋体" w:cs="宋体"/>
          <w:kern w:val="0"/>
          <w:sz w:val="24"/>
          <w:szCs w:val="24"/>
        </w:rPr>
        <w:t xml:space="preserve">=410.453510x_{\text{nozzle}} = 410.453510 </w:t>
      </w:r>
      <w:proofErr w:type="spellStart"/>
      <w:r w:rsidRPr="00E934F1">
        <w:rPr>
          <w:rFonts w:ascii="宋体" w:eastAsia="宋体" w:hAnsi="宋体" w:cs="宋体"/>
          <w:kern w:val="0"/>
          <w:sz w:val="24"/>
          <w:szCs w:val="24"/>
        </w:rPr>
        <w:t>xnozzle</w:t>
      </w:r>
      <w:proofErr w:type="spellEnd"/>
      <w:r w:rsidRPr="00E934F1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E934F1">
        <w:rPr>
          <w:rFonts w:ascii="宋体" w:eastAsia="宋体" w:hAnsi="宋体" w:cs="宋体"/>
          <w:kern w:val="0"/>
          <w:sz w:val="24"/>
          <w:szCs w:val="24"/>
        </w:rPr>
        <w:t>=410.453510 mm（或任意 X 轴上的点）</w:t>
      </w:r>
    </w:p>
    <w:p w14:paraId="7C284EE9" w14:textId="77777777" w:rsidR="00E934F1" w:rsidRPr="00E934F1" w:rsidRDefault="00E934F1" w:rsidP="00E934F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34F1">
        <w:rPr>
          <w:rFonts w:ascii="宋体" w:eastAsia="宋体" w:hAnsi="宋体" w:cs="宋体"/>
          <w:kern w:val="0"/>
          <w:sz w:val="24"/>
          <w:szCs w:val="24"/>
        </w:rPr>
        <w:t>方向：(</w:t>
      </w:r>
      <w:r w:rsidRPr="00E934F1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E934F1">
        <w:rPr>
          <w:rFonts w:ascii="宋体" w:eastAsia="宋体" w:hAnsi="宋体" w:cs="宋体"/>
          <w:kern w:val="0"/>
          <w:sz w:val="24"/>
          <w:szCs w:val="24"/>
        </w:rPr>
        <w:t>1,0,0)(-1, 0, 0) (</w:t>
      </w:r>
      <w:r w:rsidRPr="00E934F1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E934F1">
        <w:rPr>
          <w:rFonts w:ascii="宋体" w:eastAsia="宋体" w:hAnsi="宋体" w:cs="宋体"/>
          <w:kern w:val="0"/>
          <w:sz w:val="24"/>
          <w:szCs w:val="24"/>
        </w:rPr>
        <w:t>1,0,0)</w:t>
      </w:r>
    </w:p>
    <w:p w14:paraId="31682EDE" w14:textId="77777777" w:rsidR="00E934F1" w:rsidRPr="00E934F1" w:rsidRDefault="00E934F1" w:rsidP="00E934F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934F1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三、现实约束：完美的 </w:t>
      </w:r>
      <w:proofErr w:type="spellStart"/>
      <w:r w:rsidRPr="00E934F1">
        <w:rPr>
          <w:rFonts w:ascii="宋体" w:eastAsia="宋体" w:hAnsi="宋体" w:cs="宋体"/>
          <w:b/>
          <w:bCs/>
          <w:kern w:val="0"/>
          <w:sz w:val="27"/>
          <w:szCs w:val="27"/>
        </w:rPr>
        <w:t>IdealGoal</w:t>
      </w:r>
      <w:proofErr w:type="spellEnd"/>
      <w:r w:rsidRPr="00E934F1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通常达不到</w:t>
      </w:r>
    </w:p>
    <w:p w14:paraId="04DAB59F" w14:textId="77777777" w:rsidR="00E934F1" w:rsidRPr="00E934F1" w:rsidRDefault="00E934F1" w:rsidP="00E934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34F1">
        <w:rPr>
          <w:rFonts w:ascii="宋体" w:eastAsia="宋体" w:hAnsi="宋体" w:cs="宋体"/>
          <w:kern w:val="0"/>
          <w:sz w:val="24"/>
          <w:szCs w:val="24"/>
        </w:rPr>
        <w:t>实际工程中，</w:t>
      </w:r>
      <w:proofErr w:type="spellStart"/>
      <w:r w:rsidRPr="00E934F1">
        <w:rPr>
          <w:rFonts w:ascii="宋体" w:eastAsia="宋体" w:hAnsi="宋体" w:cs="宋体"/>
          <w:kern w:val="0"/>
          <w:sz w:val="24"/>
          <w:szCs w:val="24"/>
        </w:rPr>
        <w:t>IdealGoal</w:t>
      </w:r>
      <w:proofErr w:type="spellEnd"/>
      <w:r w:rsidRPr="00E934F1">
        <w:rPr>
          <w:rFonts w:ascii="宋体" w:eastAsia="宋体" w:hAnsi="宋体" w:cs="宋体"/>
          <w:kern w:val="0"/>
          <w:sz w:val="24"/>
          <w:szCs w:val="24"/>
        </w:rPr>
        <w:t xml:space="preserve"> 是一个</w:t>
      </w:r>
      <w:r w:rsidRPr="00E934F1">
        <w:rPr>
          <w:rFonts w:ascii="宋体" w:eastAsia="宋体" w:hAnsi="宋体" w:cs="宋体"/>
          <w:b/>
          <w:bCs/>
          <w:kern w:val="0"/>
          <w:sz w:val="24"/>
          <w:szCs w:val="24"/>
        </w:rPr>
        <w:t>零测度集合</w:t>
      </w:r>
      <w:r w:rsidRPr="00E934F1">
        <w:rPr>
          <w:rFonts w:ascii="宋体" w:eastAsia="宋体" w:hAnsi="宋体" w:cs="宋体"/>
          <w:kern w:val="0"/>
          <w:sz w:val="24"/>
          <w:szCs w:val="24"/>
        </w:rPr>
        <w:t>——纯数学条件。真正可达成的是"在某个容差内满足"：</w:t>
      </w:r>
    </w:p>
    <w:p w14:paraId="5576465D" w14:textId="77777777" w:rsidR="00E934F1" w:rsidRPr="00E934F1" w:rsidRDefault="00E934F1" w:rsidP="00E934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34F1">
        <w:rPr>
          <w:rFonts w:ascii="宋体" w:eastAsia="宋体" w:hAnsi="宋体" w:cs="宋体"/>
          <w:kern w:val="0"/>
          <w:sz w:val="24"/>
          <w:szCs w:val="24"/>
        </w:rPr>
        <w:t>∥</w:t>
      </w:r>
      <w:proofErr w:type="spellStart"/>
      <w:r w:rsidRPr="00E934F1">
        <w:rPr>
          <w:rFonts w:ascii="宋体" w:eastAsia="宋体" w:hAnsi="宋体" w:cs="宋体"/>
          <w:kern w:val="0"/>
          <w:sz w:val="24"/>
          <w:szCs w:val="24"/>
        </w:rPr>
        <w:t>dactual</w:t>
      </w:r>
      <w:proofErr w:type="spellEnd"/>
      <w:r w:rsidRPr="00E934F1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E934F1">
        <w:rPr>
          <w:rFonts w:ascii="宋体" w:eastAsia="宋体" w:hAnsi="宋体" w:cs="宋体"/>
          <w:kern w:val="0"/>
          <w:sz w:val="24"/>
          <w:szCs w:val="24"/>
        </w:rPr>
        <w:t>(</w:t>
      </w:r>
      <w:r w:rsidRPr="00E934F1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E934F1">
        <w:rPr>
          <w:rFonts w:ascii="宋体" w:eastAsia="宋体" w:hAnsi="宋体" w:cs="宋体"/>
          <w:kern w:val="0"/>
          <w:sz w:val="24"/>
          <w:szCs w:val="24"/>
        </w:rPr>
        <w:t>x^)</w:t>
      </w:r>
      <w:r w:rsidRPr="00E934F1">
        <w:rPr>
          <w:rFonts w:ascii="宋体" w:eastAsia="宋体" w:hAnsi="宋体" w:cs="宋体" w:hint="eastAsia"/>
          <w:kern w:val="0"/>
          <w:sz w:val="24"/>
          <w:szCs w:val="24"/>
        </w:rPr>
        <w:t>∥</w:t>
      </w:r>
      <w:r w:rsidRPr="00E934F1">
        <w:rPr>
          <w:rFonts w:ascii="宋体" w:eastAsia="宋体" w:hAnsi="宋体" w:cs="宋体"/>
          <w:kern w:val="0"/>
          <w:sz w:val="24"/>
          <w:szCs w:val="24"/>
        </w:rPr>
        <w:t>&lt;</w:t>
      </w:r>
      <w:r w:rsidRPr="00E934F1">
        <w:rPr>
          <w:rFonts w:ascii="Cambria" w:eastAsia="宋体" w:hAnsi="Cambria" w:cs="Cambria"/>
          <w:kern w:val="0"/>
          <w:sz w:val="24"/>
          <w:szCs w:val="24"/>
        </w:rPr>
        <w:t>ϵ</w:t>
      </w:r>
      <w:r w:rsidRPr="00E934F1">
        <w:rPr>
          <w:rFonts w:ascii="宋体" w:eastAsia="宋体" w:hAnsi="宋体" w:cs="宋体"/>
          <w:kern w:val="0"/>
          <w:sz w:val="24"/>
          <w:szCs w:val="24"/>
        </w:rPr>
        <w:t>angle∧∥P0,⊥∥&lt;</w:t>
      </w:r>
      <w:r w:rsidRPr="00E934F1">
        <w:rPr>
          <w:rFonts w:ascii="Cambria" w:eastAsia="宋体" w:hAnsi="Cambria" w:cs="Cambria"/>
          <w:kern w:val="0"/>
          <w:sz w:val="24"/>
          <w:szCs w:val="24"/>
        </w:rPr>
        <w:t>ϵ</w:t>
      </w:r>
      <w:r w:rsidRPr="00E934F1">
        <w:rPr>
          <w:rFonts w:ascii="宋体" w:eastAsia="宋体" w:hAnsi="宋体" w:cs="宋体"/>
          <w:kern w:val="0"/>
          <w:sz w:val="24"/>
          <w:szCs w:val="24"/>
        </w:rPr>
        <w:t>position\|d_{\text{actual}} - (-\hat{x})\| &lt; \epsilon_{\text{angle}} \quad \land \quad \|P_{0,\perp}\| &lt; \epsilon_{\text{position}}∥</w:t>
      </w:r>
      <w:proofErr w:type="spellStart"/>
      <w:r w:rsidRPr="00E934F1">
        <w:rPr>
          <w:rFonts w:ascii="宋体" w:eastAsia="宋体" w:hAnsi="宋体" w:cs="宋体"/>
          <w:kern w:val="0"/>
          <w:sz w:val="24"/>
          <w:szCs w:val="24"/>
        </w:rPr>
        <w:t>dactual</w:t>
      </w:r>
      <w:proofErr w:type="spellEnd"/>
      <w:r w:rsidRPr="00E934F1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E934F1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E934F1">
        <w:rPr>
          <w:rFonts w:ascii="宋体" w:eastAsia="宋体" w:hAnsi="宋体" w:cs="宋体"/>
          <w:kern w:val="0"/>
          <w:sz w:val="24"/>
          <w:szCs w:val="24"/>
        </w:rPr>
        <w:t>(</w:t>
      </w:r>
      <w:r w:rsidRPr="00E934F1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E934F1">
        <w:rPr>
          <w:rFonts w:ascii="宋体" w:eastAsia="宋体" w:hAnsi="宋体" w:cs="宋体"/>
          <w:kern w:val="0"/>
          <w:sz w:val="24"/>
          <w:szCs w:val="24"/>
        </w:rPr>
        <w:t>x^)∥&lt;</w:t>
      </w:r>
      <w:r w:rsidRPr="00E934F1">
        <w:rPr>
          <w:rFonts w:ascii="Cambria" w:eastAsia="宋体" w:hAnsi="Cambria" w:cs="Cambria"/>
          <w:kern w:val="0"/>
          <w:sz w:val="24"/>
          <w:szCs w:val="24"/>
        </w:rPr>
        <w:t>ϵ</w:t>
      </w:r>
      <w:r w:rsidRPr="00E934F1">
        <w:rPr>
          <w:rFonts w:ascii="宋体" w:eastAsia="宋体" w:hAnsi="宋体" w:cs="宋体"/>
          <w:kern w:val="0"/>
          <w:sz w:val="24"/>
          <w:szCs w:val="24"/>
        </w:rPr>
        <w:t>angle</w:t>
      </w:r>
      <w:r w:rsidRPr="00E934F1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E934F1">
        <w:rPr>
          <w:rFonts w:ascii="宋体" w:eastAsia="宋体" w:hAnsi="宋体" w:cs="宋体"/>
          <w:kern w:val="0"/>
          <w:sz w:val="24"/>
          <w:szCs w:val="24"/>
        </w:rPr>
        <w:t>∧∥P0,⊥</w:t>
      </w:r>
      <w:r w:rsidRPr="00E934F1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E934F1">
        <w:rPr>
          <w:rFonts w:ascii="宋体" w:eastAsia="宋体" w:hAnsi="宋体" w:cs="宋体"/>
          <w:kern w:val="0"/>
          <w:sz w:val="24"/>
          <w:szCs w:val="24"/>
        </w:rPr>
        <w:t>∥&lt;</w:t>
      </w:r>
      <w:r w:rsidRPr="00E934F1">
        <w:rPr>
          <w:rFonts w:ascii="Cambria" w:eastAsia="宋体" w:hAnsi="Cambria" w:cs="Cambria"/>
          <w:kern w:val="0"/>
          <w:sz w:val="24"/>
          <w:szCs w:val="24"/>
        </w:rPr>
        <w:t>ϵ</w:t>
      </w:r>
      <w:r w:rsidRPr="00E934F1">
        <w:rPr>
          <w:rFonts w:ascii="宋体" w:eastAsia="宋体" w:hAnsi="宋体" w:cs="宋体"/>
          <w:kern w:val="0"/>
          <w:sz w:val="24"/>
          <w:szCs w:val="24"/>
        </w:rPr>
        <w:t>position</w:t>
      </w:r>
      <w:r w:rsidRPr="00E934F1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E934F1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35764111" w14:textId="77777777" w:rsidR="00E934F1" w:rsidRPr="00E934F1" w:rsidRDefault="00E934F1" w:rsidP="00E934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34F1">
        <w:rPr>
          <w:rFonts w:ascii="宋体" w:eastAsia="宋体" w:hAnsi="宋体" w:cs="宋体"/>
          <w:kern w:val="0"/>
          <w:sz w:val="24"/>
          <w:szCs w:val="24"/>
        </w:rPr>
        <w:t>如果当前系统状态下：</w:t>
      </w:r>
    </w:p>
    <w:p w14:paraId="14AAF681" w14:textId="77777777" w:rsidR="00E934F1" w:rsidRPr="00E934F1" w:rsidRDefault="00E934F1" w:rsidP="00E934F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34F1">
        <w:rPr>
          <w:rFonts w:ascii="宋体" w:eastAsia="宋体" w:hAnsi="宋体" w:cs="宋体"/>
          <w:kern w:val="0"/>
          <w:sz w:val="24"/>
          <w:szCs w:val="24"/>
        </w:rPr>
        <w:t xml:space="preserve">角度偏离 </w:t>
      </w:r>
      <w:proofErr w:type="spellStart"/>
      <w:r w:rsidRPr="00E934F1">
        <w:rPr>
          <w:rFonts w:ascii="宋体" w:eastAsia="宋体" w:hAnsi="宋体" w:cs="宋体"/>
          <w:kern w:val="0"/>
          <w:sz w:val="24"/>
          <w:szCs w:val="24"/>
        </w:rPr>
        <w:t>θY,θZ</w:t>
      </w:r>
      <w:proofErr w:type="spellEnd"/>
      <w:r w:rsidRPr="00E934F1">
        <w:rPr>
          <w:rFonts w:ascii="宋体" w:eastAsia="宋体" w:hAnsi="宋体" w:cs="宋体"/>
          <w:kern w:val="0"/>
          <w:sz w:val="24"/>
          <w:szCs w:val="24"/>
        </w:rPr>
        <w:t>\</w:t>
      </w:r>
      <w:proofErr w:type="spellStart"/>
      <w:r w:rsidRPr="00E934F1">
        <w:rPr>
          <w:rFonts w:ascii="宋体" w:eastAsia="宋体" w:hAnsi="宋体" w:cs="宋体"/>
          <w:kern w:val="0"/>
          <w:sz w:val="24"/>
          <w:szCs w:val="24"/>
        </w:rPr>
        <w:t>theta_Y</w:t>
      </w:r>
      <w:proofErr w:type="spellEnd"/>
      <w:r w:rsidRPr="00E934F1">
        <w:rPr>
          <w:rFonts w:ascii="宋体" w:eastAsia="宋体" w:hAnsi="宋体" w:cs="宋体"/>
          <w:kern w:val="0"/>
          <w:sz w:val="24"/>
          <w:szCs w:val="24"/>
        </w:rPr>
        <w:t>, \</w:t>
      </w:r>
      <w:proofErr w:type="spellStart"/>
      <w:r w:rsidRPr="00E934F1">
        <w:rPr>
          <w:rFonts w:ascii="宋体" w:eastAsia="宋体" w:hAnsi="宋体" w:cs="宋体"/>
          <w:kern w:val="0"/>
          <w:sz w:val="24"/>
          <w:szCs w:val="24"/>
        </w:rPr>
        <w:t>theta_Z</w:t>
      </w:r>
      <w:proofErr w:type="spellEnd"/>
      <w:r w:rsidRPr="00E934F1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E934F1">
        <w:rPr>
          <w:rFonts w:ascii="宋体" w:eastAsia="宋体" w:hAnsi="宋体" w:cs="宋体"/>
          <w:kern w:val="0"/>
          <w:sz w:val="24"/>
          <w:szCs w:val="24"/>
        </w:rPr>
        <w:t>θY</w:t>
      </w:r>
      <w:proofErr w:type="spellEnd"/>
      <w:r w:rsidRPr="00E934F1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E934F1">
        <w:rPr>
          <w:rFonts w:ascii="宋体" w:eastAsia="宋体" w:hAnsi="宋体" w:cs="宋体"/>
          <w:kern w:val="0"/>
          <w:sz w:val="24"/>
          <w:szCs w:val="24"/>
        </w:rPr>
        <w:t>,</w:t>
      </w:r>
      <w:proofErr w:type="spellStart"/>
      <w:r w:rsidRPr="00E934F1">
        <w:rPr>
          <w:rFonts w:ascii="宋体" w:eastAsia="宋体" w:hAnsi="宋体" w:cs="宋体"/>
          <w:kern w:val="0"/>
          <w:sz w:val="24"/>
          <w:szCs w:val="24"/>
        </w:rPr>
        <w:t>θZ</w:t>
      </w:r>
      <w:proofErr w:type="spellEnd"/>
      <w:r w:rsidRPr="00E934F1">
        <w:rPr>
          <w:rFonts w:ascii="MS Gothic" w:eastAsia="MS Gothic" w:hAnsi="MS Gothic" w:cs="MS Gothic" w:hint="eastAsia"/>
          <w:kern w:val="0"/>
          <w:sz w:val="24"/>
          <w:szCs w:val="24"/>
        </w:rPr>
        <w:t>​</w:t>
      </w:r>
      <w:r w:rsidRPr="00E934F1">
        <w:rPr>
          <w:rFonts w:ascii="宋体" w:eastAsia="宋体" w:hAnsi="宋体" w:cs="宋体"/>
          <w:kern w:val="0"/>
          <w:sz w:val="24"/>
          <w:szCs w:val="24"/>
        </w:rPr>
        <w:t xml:space="preserve"> 在 DGS 的角度行程内 → </w:t>
      </w:r>
      <w:proofErr w:type="spellStart"/>
      <w:r w:rsidRPr="00E934F1">
        <w:rPr>
          <w:rFonts w:ascii="宋体" w:eastAsia="宋体" w:hAnsi="宋体" w:cs="宋体"/>
          <w:kern w:val="0"/>
          <w:sz w:val="24"/>
          <w:szCs w:val="24"/>
        </w:rPr>
        <w:t>IdealGoal</w:t>
      </w:r>
      <w:proofErr w:type="spellEnd"/>
      <w:r w:rsidRPr="00E934F1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E934F1">
        <w:rPr>
          <w:rFonts w:ascii="宋体" w:eastAsia="宋体" w:hAnsi="宋体" w:cs="宋体"/>
          <w:b/>
          <w:bCs/>
          <w:kern w:val="0"/>
          <w:sz w:val="24"/>
          <w:szCs w:val="24"/>
        </w:rPr>
        <w:t>可达</w:t>
      </w:r>
    </w:p>
    <w:p w14:paraId="7DBF77B8" w14:textId="4ECFE1F9" w:rsidR="00E934F1" w:rsidRPr="003560FC" w:rsidRDefault="00E934F1" w:rsidP="00E934F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34F1">
        <w:rPr>
          <w:rFonts w:ascii="宋体" w:eastAsia="宋体" w:hAnsi="宋体" w:cs="宋体"/>
          <w:kern w:val="0"/>
          <w:sz w:val="24"/>
          <w:szCs w:val="24"/>
        </w:rPr>
        <w:t xml:space="preserve">角度偏离超出 DGS 行程，但 Y/Z 平移可补偿到液滴过 Target → 退化为 </w:t>
      </w:r>
      <w:proofErr w:type="spellStart"/>
      <w:r w:rsidRPr="00E934F1">
        <w:rPr>
          <w:rFonts w:ascii="宋体" w:eastAsia="宋体" w:hAnsi="宋体" w:cs="宋体"/>
          <w:b/>
          <w:bCs/>
          <w:kern w:val="0"/>
          <w:sz w:val="24"/>
          <w:szCs w:val="24"/>
        </w:rPr>
        <w:t>FallbackGoal</w:t>
      </w:r>
      <w:proofErr w:type="spellEnd"/>
    </w:p>
    <w:p w14:paraId="1CAA24AC" w14:textId="1A39EA20" w:rsidR="003560FC" w:rsidRDefault="003560FC" w:rsidP="003560F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3560FC">
        <w:rPr>
          <w:rFonts w:ascii="宋体" w:eastAsia="宋体" w:hAnsi="宋体" w:cs="宋体"/>
          <w:b/>
          <w:bCs/>
          <w:kern w:val="0"/>
          <w:sz w:val="24"/>
          <w:szCs w:val="24"/>
        </w:rPr>
        <w:drawing>
          <wp:inline distT="0" distB="0" distL="0" distR="0" wp14:anchorId="3AD780A7" wp14:editId="57B3FE94">
            <wp:extent cx="5274310" cy="20269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CB46" w14:textId="77777777" w:rsidR="00E934F1" w:rsidRPr="00E934F1" w:rsidRDefault="00E934F1" w:rsidP="00E934F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934F1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四、达成 </w:t>
      </w:r>
      <w:proofErr w:type="spellStart"/>
      <w:r w:rsidRPr="00E934F1">
        <w:rPr>
          <w:rFonts w:ascii="宋体" w:eastAsia="宋体" w:hAnsi="宋体" w:cs="宋体"/>
          <w:b/>
          <w:bCs/>
          <w:kern w:val="0"/>
          <w:sz w:val="27"/>
          <w:szCs w:val="27"/>
        </w:rPr>
        <w:t>IdealGoal</w:t>
      </w:r>
      <w:proofErr w:type="spellEnd"/>
      <w:r w:rsidRPr="00E934F1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的工作流（</w:t>
      </w:r>
      <w:proofErr w:type="spellStart"/>
      <w:r w:rsidRPr="00E934F1">
        <w:rPr>
          <w:rFonts w:ascii="宋体" w:eastAsia="宋体" w:hAnsi="宋体" w:cs="宋体"/>
          <w:b/>
          <w:bCs/>
          <w:kern w:val="0"/>
          <w:sz w:val="27"/>
          <w:szCs w:val="27"/>
        </w:rPr>
        <w:t>SysML</w:t>
      </w:r>
      <w:proofErr w:type="spellEnd"/>
      <w:r w:rsidRPr="00E934F1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v2 表达）</w:t>
      </w:r>
    </w:p>
    <w:p w14:paraId="5D6318F7" w14:textId="77777777" w:rsidR="00E934F1" w:rsidRPr="00E934F1" w:rsidRDefault="00E934F1" w:rsidP="00E934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934F1">
        <w:rPr>
          <w:rFonts w:ascii="宋体" w:eastAsia="宋体" w:hAnsi="宋体" w:cs="宋体"/>
          <w:kern w:val="0"/>
          <w:sz w:val="24"/>
          <w:szCs w:val="24"/>
        </w:rPr>
        <w:t>sysml</w:t>
      </w:r>
      <w:proofErr w:type="spellEnd"/>
    </w:p>
    <w:p w14:paraId="3DC1A215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// ============================================================</w:t>
      </w:r>
    </w:p>
    <w:p w14:paraId="4873DE1D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lastRenderedPageBreak/>
        <w:t xml:space="preserve">//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达成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IdealGoal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的反解过程</w:t>
      </w:r>
      <w:proofErr w:type="gramEnd"/>
    </w:p>
    <w:p w14:paraId="201CDA40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// ============================================================</w:t>
      </w:r>
    </w:p>
    <w:p w14:paraId="0DED8951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</w:p>
    <w:p w14:paraId="6CB9A783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// --- 1.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期望的喷嘴位姿（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IdealGoal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的几何充要条件）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---</w:t>
      </w:r>
    </w:p>
    <w:p w14:paraId="295C4A8C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attribute def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DesiredNozzlePose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:&gt; Pose6DOF {</w:t>
      </w:r>
    </w:p>
    <w:p w14:paraId="54A49D5F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//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位置必须在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X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轴上（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y=z=0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），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x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任意</w:t>
      </w:r>
    </w:p>
    <w:p w14:paraId="4A362E69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attribute :&gt;&gt; position {</w:t>
      </w:r>
    </w:p>
    <w:p w14:paraId="1B9F5760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    attribute :&gt;&gt; y = 0[mm];</w:t>
      </w:r>
    </w:p>
    <w:p w14:paraId="4AE7C090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    attribute :&gt;&gt; z = 0[mm];</w:t>
      </w:r>
    </w:p>
    <w:p w14:paraId="37D3211D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    // x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由喷嘴安装位置决定，不强制</w:t>
      </w:r>
    </w:p>
    <w:p w14:paraId="39AA3658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}</w:t>
      </w:r>
    </w:p>
    <w:p w14:paraId="51F39B85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//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姿态：使出口方向沿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-X</w:t>
      </w:r>
    </w:p>
    <w:p w14:paraId="09A21716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attribute :&gt;&gt; pitch = 0[deg];   //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绕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Y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：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0 →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不偏向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Z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方向</w:t>
      </w:r>
    </w:p>
    <w:p w14:paraId="2A5C4B56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attribute :&gt;&gt; yaw   = 0[deg];   //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绕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Z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：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0 →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不偏向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Y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方向</w:t>
      </w:r>
    </w:p>
    <w:p w14:paraId="31C2D964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// roll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不影响出口方向（轴对称），可不约束</w:t>
      </w:r>
    </w:p>
    <w:p w14:paraId="1B1A9F2E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}</w:t>
      </w:r>
    </w:p>
    <w:p w14:paraId="675976FC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</w:p>
    <w:p w14:paraId="6E368220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// --- 2. </w:t>
      </w:r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反解动作</w:t>
      </w:r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：从期望喷嘴位姿求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DGS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指令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---</w:t>
      </w:r>
    </w:p>
    <w:p w14:paraId="3C2B0AFF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action def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SolveDGSCommandForIdeal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{</w:t>
      </w:r>
    </w:p>
    <w:p w14:paraId="5A51BEC3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</w:t>
      </w:r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in 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desiredPose</w:t>
      </w:r>
      <w:proofErr w:type="spellEnd"/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: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DesiredNozzlePose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;</w:t>
      </w:r>
    </w:p>
    <w:p w14:paraId="0D102EC9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in 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currentDeviation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: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AngularDeviation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;   //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当前测得的喷嘴偏差</w:t>
      </w:r>
    </w:p>
    <w:p w14:paraId="40DF96BB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out </w:t>
      </w:r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command :</w:t>
      </w:r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DGSCommand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;</w:t>
      </w:r>
    </w:p>
    <w:p w14:paraId="5CA6693C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</w:t>
      </w:r>
    </w:p>
    <w:p w14:paraId="772012D0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// </w:t>
      </w:r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反解逻辑</w:t>
      </w:r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（占位，对应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kinematicTransfer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的逆运算）</w:t>
      </w:r>
    </w:p>
    <w:p w14:paraId="247EA49C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// command = T⁻</w:t>
      </w:r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¹(</w:t>
      </w:r>
      <w:proofErr w:type="spellStart"/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desiredPose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,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mountingOffset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,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currentDeviation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)</w:t>
      </w:r>
    </w:p>
    <w:p w14:paraId="297DAFA4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}</w:t>
      </w:r>
    </w:p>
    <w:p w14:paraId="55C7FE8B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</w:p>
    <w:p w14:paraId="747CFDC6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// --- 3.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可达性判断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---</w:t>
      </w:r>
    </w:p>
    <w:p w14:paraId="7A20889E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constraint def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IdealGoalReachable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{</w:t>
      </w:r>
    </w:p>
    <w:p w14:paraId="4D26009F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in </w:t>
      </w:r>
      <w:proofErr w:type="spellStart"/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solvedCommand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:</w:t>
      </w:r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DGSCommand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;</w:t>
      </w:r>
    </w:p>
    <w:p w14:paraId="45F2AAE7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in </w:t>
      </w:r>
      <w:proofErr w:type="spellStart"/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dgsLimits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:</w:t>
      </w:r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DGSTravelLimits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;</w:t>
      </w:r>
    </w:p>
    <w:p w14:paraId="09934347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</w:t>
      </w:r>
    </w:p>
    <w:p w14:paraId="7188A8B9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//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反解出的指令必须在</w:t>
      </w:r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位移台</w:t>
      </w:r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的行程极限内</w:t>
      </w:r>
    </w:p>
    <w:p w14:paraId="22BDA84F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</w:t>
      </w:r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abs(</w:t>
      </w:r>
      <w:proofErr w:type="spellStart"/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solvedCommand.tx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)    &lt;=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dgsLimits.txMax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;</w:t>
      </w:r>
    </w:p>
    <w:p w14:paraId="60EEB624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</w:t>
      </w:r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abs(</w:t>
      </w:r>
      <w:proofErr w:type="spellStart"/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solvedCommand.ty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)    &lt;=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dgsLimits.tyMax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;</w:t>
      </w:r>
    </w:p>
    <w:p w14:paraId="40CE5BF1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abs(</w:t>
      </w:r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solvedCommand.tz)   </w:t>
      </w:r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&lt;=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dgsLimits.tzMax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;</w:t>
      </w:r>
    </w:p>
    <w:p w14:paraId="47AA16B9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</w:t>
      </w:r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abs(</w:t>
      </w:r>
      <w:proofErr w:type="spellStart"/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solvedCommand.roll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)  &lt;=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dgsLimits.rollMax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;</w:t>
      </w:r>
    </w:p>
    <w:p w14:paraId="63369FCE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</w:t>
      </w:r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abs(</w:t>
      </w:r>
      <w:proofErr w:type="spellStart"/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solvedCommand.pitch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) &lt;=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dgsLimits.pitchMax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;</w:t>
      </w:r>
    </w:p>
    <w:p w14:paraId="419D918E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abs(</w:t>
      </w:r>
      <w:proofErr w:type="spellStart"/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solvedCommand.yaw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)   </w:t>
      </w:r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&lt;=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dgsLimits.yawMax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;</w:t>
      </w:r>
    </w:p>
    <w:p w14:paraId="54E5C7C1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}</w:t>
      </w:r>
    </w:p>
    <w:p w14:paraId="0E2D28C8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</w:p>
    <w:p w14:paraId="7582492F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attribute def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DGSTravelLimits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{</w:t>
      </w:r>
    </w:p>
    <w:p w14:paraId="223E89AF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attribute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txMax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</w:t>
      </w:r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:</w:t>
      </w:r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LengthValue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;</w:t>
      </w:r>
    </w:p>
    <w:p w14:paraId="5434D0EB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attribute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tyMax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</w:t>
      </w:r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:</w:t>
      </w:r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LengthValue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;</w:t>
      </w:r>
    </w:p>
    <w:p w14:paraId="093FB91E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lastRenderedPageBreak/>
        <w:t xml:space="preserve">    attribute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tzMax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</w:t>
      </w:r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:</w:t>
      </w:r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LengthValue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;</w:t>
      </w:r>
    </w:p>
    <w:p w14:paraId="6CAD5D08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attribute </w:t>
      </w:r>
      <w:proofErr w:type="spellStart"/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rollMax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:</w:t>
      </w:r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AngleValue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;</w:t>
      </w:r>
    </w:p>
    <w:p w14:paraId="51D6F165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attribute </w:t>
      </w:r>
      <w:proofErr w:type="spellStart"/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pitchMax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:</w:t>
      </w:r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AngleValue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;</w:t>
      </w:r>
    </w:p>
    <w:p w14:paraId="3DF78256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attribute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yawMax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:</w:t>
      </w:r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AngleValue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;</w:t>
      </w:r>
    </w:p>
    <w:p w14:paraId="5B50047E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}</w:t>
      </w:r>
    </w:p>
    <w:p w14:paraId="27C93B27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</w:p>
    <w:p w14:paraId="6DEF17CA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// --- 4.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容差化的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IdealGoal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（工程版）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---</w:t>
      </w:r>
    </w:p>
    <w:p w14:paraId="08708B4F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requirement def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IdealGoalWithTolerance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{</w:t>
      </w:r>
    </w:p>
    <w:p w14:paraId="609D10F7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doc /*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工程上可验证的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IdealGoal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：液滴轨迹与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X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轴的偏差在容差内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*/</w:t>
      </w:r>
    </w:p>
    <w:p w14:paraId="04A0C793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subject </w:t>
      </w:r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d :</w:t>
      </w:r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Droplet;</w:t>
      </w:r>
    </w:p>
    <w:p w14:paraId="2714FED6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attribute </w:t>
      </w:r>
      <w:proofErr w:type="spellStart"/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positionTolerance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:</w:t>
      </w:r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LengthValue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= 0.01[mm];</w:t>
      </w:r>
    </w:p>
    <w:p w14:paraId="6B812690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attribute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angleTolerance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</w:t>
      </w:r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:</w:t>
      </w:r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AngleValue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= 0.001[deg];</w:t>
      </w:r>
    </w:p>
    <w:p w14:paraId="54B165D0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</w:t>
      </w:r>
    </w:p>
    <w:p w14:paraId="349BAE03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require constraint {</w:t>
      </w:r>
    </w:p>
    <w:p w14:paraId="536F6D93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    //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起点</w:t>
      </w:r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近似在</w:t>
      </w:r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X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轴上</w:t>
      </w:r>
    </w:p>
    <w:p w14:paraId="74CB7AFD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    </w:t>
      </w:r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sqrt(</w:t>
      </w:r>
      <w:proofErr w:type="spellStart"/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d.generationPosition.y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** 2 + </w:t>
      </w:r>
    </w:p>
    <w:p w14:paraId="3D3A2CE7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        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d.generationPosition.z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** 2) &lt;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positionTolerance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;</w:t>
      </w:r>
    </w:p>
    <w:p w14:paraId="7BD97075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    //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方向</w:t>
      </w:r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近似沿</w:t>
      </w:r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-X</w:t>
      </w:r>
    </w:p>
    <w:p w14:paraId="5FBC30D6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    </w:t>
      </w:r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sqrt(</w:t>
      </w:r>
      <w:proofErr w:type="spellStart"/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d.velocityDirection.dy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** 2 + </w:t>
      </w:r>
    </w:p>
    <w:p w14:paraId="51AA7727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         d.velocityDirection.dz ** 2) &lt; sin(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angleTolerance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);</w:t>
      </w:r>
    </w:p>
    <w:p w14:paraId="13AA0536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   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d.velocityDirection.dx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&lt; 0;</w:t>
      </w:r>
    </w:p>
    <w:p w14:paraId="7C96AD9F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}</w:t>
      </w:r>
    </w:p>
    <w:p w14:paraId="3B8FB821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require </w:t>
      </w:r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collected :</w:t>
      </w:r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DropletCollectedByTC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(d);</w:t>
      </w:r>
    </w:p>
    <w:p w14:paraId="13979E23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}</w:t>
      </w:r>
    </w:p>
    <w:p w14:paraId="3A9A5784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</w:p>
    <w:p w14:paraId="4E1C42A3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// --- 5.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完整达成用例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---</w:t>
      </w:r>
    </w:p>
    <w:p w14:paraId="2D353F55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use case def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AchieveIdealGoal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{</w:t>
      </w:r>
    </w:p>
    <w:p w14:paraId="6ECB6ABB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subject </w:t>
      </w:r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system :</w:t>
      </w:r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DGSS;</w:t>
      </w:r>
    </w:p>
    <w:p w14:paraId="0CCA7362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</w:t>
      </w:r>
    </w:p>
    <w:p w14:paraId="4DB93C5C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objective {</w:t>
      </w:r>
    </w:p>
    <w:p w14:paraId="564D7362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    doc /* </w:t>
      </w:r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通过反解</w:t>
      </w:r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+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下发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DGS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指令，使液滴满足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IdealGoalWithTolerance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；</w:t>
      </w:r>
    </w:p>
    <w:p w14:paraId="745047E5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         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若</w:t>
      </w:r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反解结果</w:t>
      </w:r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超出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DGS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行程，则降级到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FallbackGoal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*/</w:t>
      </w:r>
    </w:p>
    <w:p w14:paraId="46E31F77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}</w:t>
      </w:r>
    </w:p>
    <w:p w14:paraId="123AFB10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</w:t>
      </w:r>
    </w:p>
    <w:p w14:paraId="7BBE5EB0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first start;</w:t>
      </w:r>
    </w:p>
    <w:p w14:paraId="514389E3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</w:t>
      </w:r>
    </w:p>
    <w:p w14:paraId="270D9E5C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//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步骤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1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：测量当前喷嘴姿态偏差</w:t>
      </w:r>
    </w:p>
    <w:p w14:paraId="5081018B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then action </w:t>
      </w:r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measure :</w:t>
      </w:r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MeasureNozzleDeviation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{</w:t>
      </w:r>
    </w:p>
    <w:p w14:paraId="00250E56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    out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currentDeviation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;</w:t>
      </w:r>
    </w:p>
    <w:p w14:paraId="28A3AEBE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}</w:t>
      </w:r>
    </w:p>
    <w:p w14:paraId="2A737D07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</w:t>
      </w:r>
    </w:p>
    <w:p w14:paraId="2B903AC7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//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步骤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2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：构造期望位姿（让出口在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X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轴上、沿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-X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喷射）</w:t>
      </w:r>
    </w:p>
    <w:p w14:paraId="572BB7D6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then action </w:t>
      </w:r>
      <w:proofErr w:type="spellStart"/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buildTarget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:</w:t>
      </w:r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BuildDesiredPose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{</w:t>
      </w:r>
    </w:p>
    <w:p w14:paraId="43387AE3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lastRenderedPageBreak/>
        <w:t xml:space="preserve">        out </w:t>
      </w:r>
      <w:proofErr w:type="spellStart"/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desiredPose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:</w:t>
      </w:r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DesiredNozzlePose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;</w:t>
      </w:r>
    </w:p>
    <w:p w14:paraId="68CF30C0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}</w:t>
      </w:r>
    </w:p>
    <w:p w14:paraId="6F8E313B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</w:t>
      </w:r>
    </w:p>
    <w:p w14:paraId="3D038B76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//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步骤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3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：</w:t>
      </w:r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反解</w:t>
      </w:r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DGS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指令</w:t>
      </w:r>
    </w:p>
    <w:p w14:paraId="4C09FE6A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then action </w:t>
      </w:r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solve :</w:t>
      </w:r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SolveDGSCommandForIdeal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{</w:t>
      </w:r>
    </w:p>
    <w:p w14:paraId="36720C77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    </w:t>
      </w:r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in 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desiredPose</w:t>
      </w:r>
      <w:proofErr w:type="spellEnd"/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=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buildTarget.desiredPose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;</w:t>
      </w:r>
    </w:p>
    <w:p w14:paraId="5054F08B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    </w:t>
      </w:r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in 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currentDeviation</w:t>
      </w:r>
      <w:proofErr w:type="spellEnd"/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=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measure.currentDeviation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;</w:t>
      </w:r>
    </w:p>
    <w:p w14:paraId="659CF0FE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    out command;</w:t>
      </w:r>
    </w:p>
    <w:p w14:paraId="50D61AB6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}</w:t>
      </w:r>
    </w:p>
    <w:p w14:paraId="40CB9B2C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</w:t>
      </w:r>
    </w:p>
    <w:p w14:paraId="5E0CC5C4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//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步骤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4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：判断是否可达</w:t>
      </w:r>
    </w:p>
    <w:p w14:paraId="2B0BE7CA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then decide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checkReachable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{</w:t>
      </w:r>
    </w:p>
    <w:p w14:paraId="02C80654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    if </w:t>
      </w:r>
      <w:proofErr w:type="spellStart"/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IdealGoalReachable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(</w:t>
      </w:r>
      <w:proofErr w:type="spellStart"/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solve.command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,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system.dgs.limits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) </w:t>
      </w:r>
    </w:p>
    <w:p w14:paraId="4EA7851A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        then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applyIdeal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;</w:t>
      </w:r>
    </w:p>
    <w:p w14:paraId="0BAA2652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    else fallback;</w:t>
      </w:r>
    </w:p>
    <w:p w14:paraId="198CC32D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}</w:t>
      </w:r>
    </w:p>
    <w:p w14:paraId="48284F58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</w:t>
      </w:r>
    </w:p>
    <w:p w14:paraId="4D78AD13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then action </w:t>
      </w:r>
      <w:proofErr w:type="spellStart"/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applyIdeal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:</w:t>
      </w:r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ApplyDGSCommand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{</w:t>
      </w:r>
    </w:p>
    <w:p w14:paraId="29947E08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    in command = </w:t>
      </w:r>
      <w:proofErr w:type="spellStart"/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solve.command</w:t>
      </w:r>
      <w:proofErr w:type="spellEnd"/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;</w:t>
      </w:r>
    </w:p>
    <w:p w14:paraId="40B3C15D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}</w:t>
      </w:r>
    </w:p>
    <w:p w14:paraId="4B0DD910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</w:t>
      </w:r>
    </w:p>
    <w:p w14:paraId="6D4D1134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then action </w:t>
      </w:r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emit :</w:t>
      </w:r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GenerateDroplet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;</w:t>
      </w:r>
    </w:p>
    <w:p w14:paraId="4099E24A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then action </w:t>
      </w:r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verify :</w:t>
      </w:r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VerifyIdealGoal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;</w:t>
      </w:r>
    </w:p>
    <w:p w14:paraId="6A8B0806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then done;</w:t>
      </w:r>
    </w:p>
    <w:p w14:paraId="72BFB188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</w:t>
      </w:r>
    </w:p>
    <w:p w14:paraId="3F0AA910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// </w:t>
      </w: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降级路径</w:t>
      </w:r>
    </w:p>
    <w:p w14:paraId="1704B1FE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   action </w:t>
      </w:r>
      <w:proofErr w:type="gram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fallback :</w:t>
      </w:r>
      <w:proofErr w:type="gram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spellStart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AchieveFallbackGoal</w:t>
      </w:r>
      <w:proofErr w:type="spellEnd"/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;</w:t>
      </w:r>
    </w:p>
    <w:p w14:paraId="2A2D1552" w14:textId="77777777" w:rsidR="00E934F1" w:rsidRPr="00E934F1" w:rsidRDefault="00E934F1" w:rsidP="00E934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934F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}</w:t>
      </w:r>
    </w:p>
    <w:p w14:paraId="1E97BF89" w14:textId="77777777" w:rsidR="00E934F1" w:rsidRPr="00E934F1" w:rsidRDefault="00E934F1" w:rsidP="00E934F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934F1">
        <w:rPr>
          <w:rFonts w:ascii="宋体" w:eastAsia="宋体" w:hAnsi="宋体" w:cs="宋体"/>
          <w:b/>
          <w:bCs/>
          <w:kern w:val="0"/>
          <w:sz w:val="27"/>
          <w:szCs w:val="27"/>
        </w:rPr>
        <w:t>五、关键收获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5583"/>
      </w:tblGrid>
      <w:tr w:rsidR="00E934F1" w:rsidRPr="00E934F1" w14:paraId="3D2F8CF5" w14:textId="77777777" w:rsidTr="000114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BAEF4" w14:textId="77777777" w:rsidR="00E934F1" w:rsidRPr="00E934F1" w:rsidRDefault="00E934F1" w:rsidP="00E934F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E934F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7593ABB7" w14:textId="77777777" w:rsidR="00E934F1" w:rsidRPr="00E934F1" w:rsidRDefault="00E934F1" w:rsidP="00E934F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E934F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答案</w:t>
            </w:r>
          </w:p>
        </w:tc>
      </w:tr>
      <w:tr w:rsidR="00E934F1" w:rsidRPr="00E934F1" w14:paraId="3A8A0177" w14:textId="77777777" w:rsidTr="00011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F680C" w14:textId="77777777" w:rsidR="00E934F1" w:rsidRPr="00E934F1" w:rsidRDefault="00E934F1" w:rsidP="00E934F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E934F1">
              <w:rPr>
                <w:rFonts w:ascii="宋体" w:eastAsia="宋体" w:hAnsi="宋体" w:cs="宋体"/>
                <w:kern w:val="0"/>
                <w:sz w:val="24"/>
                <w:szCs w:val="24"/>
              </w:rPr>
              <w:t>IdealGoal</w:t>
            </w:r>
            <w:proofErr w:type="spellEnd"/>
            <w:r w:rsidRPr="00E934F1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的几何充要条件是什么？</w:t>
            </w:r>
          </w:p>
        </w:tc>
        <w:tc>
          <w:tcPr>
            <w:tcW w:w="0" w:type="auto"/>
            <w:vAlign w:val="center"/>
            <w:hideMark/>
          </w:tcPr>
          <w:p w14:paraId="6F87746A" w14:textId="77777777" w:rsidR="00E934F1" w:rsidRPr="00E934F1" w:rsidRDefault="00E934F1" w:rsidP="00E934F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934F1">
              <w:rPr>
                <w:rFonts w:ascii="宋体" w:eastAsia="宋体" w:hAnsi="宋体" w:cs="宋体"/>
                <w:kern w:val="0"/>
                <w:sz w:val="24"/>
                <w:szCs w:val="24"/>
              </w:rPr>
              <w:t>喷嘴出口在 X 轴上 + 喷射方向</w:t>
            </w:r>
            <w:proofErr w:type="gramStart"/>
            <w:r w:rsidRPr="00E934F1">
              <w:rPr>
                <w:rFonts w:ascii="宋体" w:eastAsia="宋体" w:hAnsi="宋体" w:cs="宋体"/>
                <w:kern w:val="0"/>
                <w:sz w:val="24"/>
                <w:szCs w:val="24"/>
              </w:rPr>
              <w:t>严格沿</w:t>
            </w:r>
            <w:proofErr w:type="gramEnd"/>
            <w:r w:rsidRPr="00E934F1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-X</w:t>
            </w:r>
          </w:p>
        </w:tc>
      </w:tr>
      <w:tr w:rsidR="00E934F1" w:rsidRPr="00E934F1" w14:paraId="678808DA" w14:textId="77777777" w:rsidTr="00011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70EEA" w14:textId="77777777" w:rsidR="00E934F1" w:rsidRPr="00E934F1" w:rsidRDefault="00E934F1" w:rsidP="00E934F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934F1">
              <w:rPr>
                <w:rFonts w:ascii="宋体" w:eastAsia="宋体" w:hAnsi="宋体" w:cs="宋体"/>
                <w:kern w:val="0"/>
                <w:sz w:val="24"/>
                <w:szCs w:val="24"/>
              </w:rPr>
              <w:t>怎么达到？</w:t>
            </w:r>
          </w:p>
        </w:tc>
        <w:tc>
          <w:tcPr>
            <w:tcW w:w="0" w:type="auto"/>
            <w:vAlign w:val="center"/>
            <w:hideMark/>
          </w:tcPr>
          <w:p w14:paraId="1BB41B4D" w14:textId="77777777" w:rsidR="00E934F1" w:rsidRPr="00E934F1" w:rsidRDefault="00E934F1" w:rsidP="00E934F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E934F1">
              <w:rPr>
                <w:rFonts w:ascii="宋体" w:eastAsia="宋体" w:hAnsi="宋体" w:cs="宋体"/>
                <w:kern w:val="0"/>
                <w:sz w:val="24"/>
                <w:szCs w:val="24"/>
              </w:rPr>
              <w:t>反解</w:t>
            </w:r>
            <w:proofErr w:type="gramEnd"/>
            <w:r w:rsidRPr="00E934F1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DGS 指令，使传递函数 T 把喷嘴推到该位姿</w:t>
            </w:r>
          </w:p>
        </w:tc>
      </w:tr>
      <w:tr w:rsidR="00E934F1" w:rsidRPr="00E934F1" w14:paraId="2E09481D" w14:textId="77777777" w:rsidTr="00011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86FA8" w14:textId="77777777" w:rsidR="00E934F1" w:rsidRPr="00E934F1" w:rsidRDefault="00E934F1" w:rsidP="00E934F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934F1">
              <w:rPr>
                <w:rFonts w:ascii="宋体" w:eastAsia="宋体" w:hAnsi="宋体" w:cs="宋体"/>
                <w:kern w:val="0"/>
                <w:sz w:val="24"/>
                <w:szCs w:val="24"/>
              </w:rPr>
              <w:t>什么时候达不到？</w:t>
            </w:r>
          </w:p>
        </w:tc>
        <w:tc>
          <w:tcPr>
            <w:tcW w:w="0" w:type="auto"/>
            <w:vAlign w:val="center"/>
            <w:hideMark/>
          </w:tcPr>
          <w:p w14:paraId="6C705F6A" w14:textId="77777777" w:rsidR="00E934F1" w:rsidRPr="00E934F1" w:rsidRDefault="00E934F1" w:rsidP="00E934F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E934F1">
              <w:rPr>
                <w:rFonts w:ascii="宋体" w:eastAsia="宋体" w:hAnsi="宋体" w:cs="宋体"/>
                <w:kern w:val="0"/>
                <w:sz w:val="24"/>
                <w:szCs w:val="24"/>
              </w:rPr>
              <w:t>反解结果</w:t>
            </w:r>
            <w:proofErr w:type="gramEnd"/>
            <w:r w:rsidRPr="00E934F1">
              <w:rPr>
                <w:rFonts w:ascii="宋体" w:eastAsia="宋体" w:hAnsi="宋体" w:cs="宋体"/>
                <w:kern w:val="0"/>
                <w:sz w:val="24"/>
                <w:szCs w:val="24"/>
              </w:rPr>
              <w:t>超出 DGS 行程极限，或安装误差过大无法补偿</w:t>
            </w:r>
          </w:p>
        </w:tc>
      </w:tr>
      <w:tr w:rsidR="00E934F1" w:rsidRPr="00E934F1" w14:paraId="5A14A810" w14:textId="77777777" w:rsidTr="00011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05BE0" w14:textId="77777777" w:rsidR="00E934F1" w:rsidRPr="00E934F1" w:rsidRDefault="00E934F1" w:rsidP="00E934F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934F1">
              <w:rPr>
                <w:rFonts w:ascii="宋体" w:eastAsia="宋体" w:hAnsi="宋体" w:cs="宋体"/>
                <w:kern w:val="0"/>
                <w:sz w:val="24"/>
                <w:szCs w:val="24"/>
              </w:rPr>
              <w:t>达</w:t>
            </w:r>
            <w:proofErr w:type="gramStart"/>
            <w:r w:rsidRPr="00E934F1">
              <w:rPr>
                <w:rFonts w:ascii="宋体" w:eastAsia="宋体" w:hAnsi="宋体" w:cs="宋体"/>
                <w:kern w:val="0"/>
                <w:sz w:val="24"/>
                <w:szCs w:val="24"/>
              </w:rPr>
              <w:t>不</w:t>
            </w:r>
            <w:proofErr w:type="gramEnd"/>
            <w:r w:rsidRPr="00E934F1">
              <w:rPr>
                <w:rFonts w:ascii="宋体" w:eastAsia="宋体" w:hAnsi="宋体" w:cs="宋体"/>
                <w:kern w:val="0"/>
                <w:sz w:val="24"/>
                <w:szCs w:val="24"/>
              </w:rPr>
              <w:t>到时怎么办？</w:t>
            </w:r>
          </w:p>
        </w:tc>
        <w:tc>
          <w:tcPr>
            <w:tcW w:w="0" w:type="auto"/>
            <w:vAlign w:val="center"/>
            <w:hideMark/>
          </w:tcPr>
          <w:p w14:paraId="357163F6" w14:textId="77777777" w:rsidR="00E934F1" w:rsidRPr="00E934F1" w:rsidRDefault="00E934F1" w:rsidP="00E934F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934F1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降级到 </w:t>
            </w:r>
            <w:proofErr w:type="spellStart"/>
            <w:r w:rsidRPr="00E934F1">
              <w:rPr>
                <w:rFonts w:ascii="宋体" w:eastAsia="宋体" w:hAnsi="宋体" w:cs="宋体"/>
                <w:kern w:val="0"/>
                <w:sz w:val="24"/>
                <w:szCs w:val="24"/>
              </w:rPr>
              <w:t>FallbackGoal</w:t>
            </w:r>
            <w:proofErr w:type="spellEnd"/>
            <w:r w:rsidRPr="00E934F1">
              <w:rPr>
                <w:rFonts w:ascii="宋体" w:eastAsia="宋体" w:hAnsi="宋体" w:cs="宋体"/>
                <w:kern w:val="0"/>
                <w:sz w:val="24"/>
                <w:szCs w:val="24"/>
              </w:rPr>
              <w:t>——只要求液滴过 Target</w:t>
            </w:r>
          </w:p>
        </w:tc>
      </w:tr>
      <w:tr w:rsidR="00E934F1" w:rsidRPr="00E934F1" w14:paraId="43EB5A02" w14:textId="77777777" w:rsidTr="000114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04387" w14:textId="77777777" w:rsidR="00E934F1" w:rsidRPr="00E934F1" w:rsidRDefault="00E934F1" w:rsidP="00E934F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934F1">
              <w:rPr>
                <w:rFonts w:ascii="宋体" w:eastAsia="宋体" w:hAnsi="宋体" w:cs="宋体"/>
                <w:kern w:val="0"/>
                <w:sz w:val="24"/>
                <w:szCs w:val="24"/>
              </w:rPr>
              <w:t>工程上怎么验证？</w:t>
            </w:r>
          </w:p>
        </w:tc>
        <w:tc>
          <w:tcPr>
            <w:tcW w:w="0" w:type="auto"/>
            <w:vAlign w:val="center"/>
            <w:hideMark/>
          </w:tcPr>
          <w:p w14:paraId="04AB8A75" w14:textId="77777777" w:rsidR="00E934F1" w:rsidRPr="00E934F1" w:rsidRDefault="00E934F1" w:rsidP="00E934F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E934F1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用容差化版本 </w:t>
            </w:r>
            <w:proofErr w:type="spellStart"/>
            <w:r w:rsidRPr="00E934F1">
              <w:rPr>
                <w:rFonts w:ascii="宋体" w:eastAsia="宋体" w:hAnsi="宋体" w:cs="宋体"/>
                <w:kern w:val="0"/>
                <w:sz w:val="24"/>
                <w:szCs w:val="24"/>
              </w:rPr>
              <w:t>IdealGoalWithTolerance</w:t>
            </w:r>
            <w:proofErr w:type="spellEnd"/>
            <w:r w:rsidRPr="00E934F1">
              <w:rPr>
                <w:rFonts w:ascii="宋体" w:eastAsia="宋体" w:hAnsi="宋体" w:cs="宋体"/>
                <w:kern w:val="0"/>
                <w:sz w:val="24"/>
                <w:szCs w:val="24"/>
              </w:rPr>
              <w:t>，因为零测度严格条件无法测量</w:t>
            </w:r>
          </w:p>
        </w:tc>
      </w:tr>
    </w:tbl>
    <w:p w14:paraId="36E8DEB6" w14:textId="77777777" w:rsidR="00E934F1" w:rsidRPr="00E934F1" w:rsidRDefault="00E934F1" w:rsidP="00E934F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934F1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六、还需要补充的信息</w:t>
      </w:r>
    </w:p>
    <w:p w14:paraId="1EB4B9BF" w14:textId="77777777" w:rsidR="00E934F1" w:rsidRPr="00E934F1" w:rsidRDefault="00E934F1" w:rsidP="00E934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34F1">
        <w:rPr>
          <w:rFonts w:ascii="宋体" w:eastAsia="宋体" w:hAnsi="宋体" w:cs="宋体"/>
          <w:kern w:val="0"/>
          <w:sz w:val="24"/>
          <w:szCs w:val="24"/>
        </w:rPr>
        <w:t>要真正实现这个反解，你需要确定：</w:t>
      </w:r>
    </w:p>
    <w:p w14:paraId="16468EC2" w14:textId="533DD6C5" w:rsidR="00E934F1" w:rsidRPr="00E934F1" w:rsidRDefault="00E934F1" w:rsidP="00E934F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34F1">
        <w:rPr>
          <w:rFonts w:ascii="宋体" w:eastAsia="宋体" w:hAnsi="宋体" w:cs="宋体"/>
          <w:b/>
          <w:bCs/>
          <w:kern w:val="0"/>
          <w:sz w:val="24"/>
          <w:szCs w:val="24"/>
        </w:rPr>
        <w:t>传递关系 T 的具体形式</w:t>
      </w:r>
      <w:r w:rsidRPr="00E934F1">
        <w:rPr>
          <w:rFonts w:ascii="宋体" w:eastAsia="宋体" w:hAnsi="宋体" w:cs="宋体"/>
          <w:kern w:val="0"/>
          <w:sz w:val="24"/>
          <w:szCs w:val="24"/>
        </w:rPr>
        <w:t>——</w:t>
      </w:r>
      <w:proofErr w:type="gramStart"/>
      <w:r w:rsidRPr="00E934F1">
        <w:rPr>
          <w:rFonts w:ascii="宋体" w:eastAsia="宋体" w:hAnsi="宋体" w:cs="宋体"/>
          <w:kern w:val="0"/>
          <w:sz w:val="24"/>
          <w:szCs w:val="24"/>
        </w:rPr>
        <w:t>是齐次变换矩阵</w:t>
      </w:r>
      <w:proofErr w:type="gramEnd"/>
      <w:r w:rsidRPr="00E934F1">
        <w:rPr>
          <w:rFonts w:ascii="宋体" w:eastAsia="宋体" w:hAnsi="宋体" w:cs="宋体"/>
          <w:kern w:val="0"/>
          <w:sz w:val="24"/>
          <w:szCs w:val="24"/>
        </w:rPr>
        <w:t>？解析公式？标定查找表？</w:t>
      </w:r>
      <w:r w:rsidR="0016687C" w:rsidRPr="0016687C">
        <w:rPr>
          <w:rFonts w:ascii="宋体" w:eastAsia="宋体" w:hAnsi="宋体" w:cs="宋体" w:hint="eastAsia"/>
          <w:kern w:val="0"/>
          <w:sz w:val="24"/>
          <w:szCs w:val="24"/>
          <w:highlight w:val="green"/>
        </w:rPr>
        <w:t>【这个可以给出】</w:t>
      </w:r>
    </w:p>
    <w:p w14:paraId="2BDF6F10" w14:textId="06C3991F" w:rsidR="00E934F1" w:rsidRPr="00E934F1" w:rsidRDefault="00E934F1" w:rsidP="00E934F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34F1">
        <w:rPr>
          <w:rFonts w:ascii="宋体" w:eastAsia="宋体" w:hAnsi="宋体" w:cs="宋体"/>
          <w:b/>
          <w:bCs/>
          <w:kern w:val="0"/>
          <w:sz w:val="24"/>
          <w:szCs w:val="24"/>
        </w:rPr>
        <w:t>喷嘴在刚体上的安装偏置</w:t>
      </w:r>
      <w:r w:rsidRPr="00E934F1">
        <w:rPr>
          <w:rFonts w:ascii="宋体" w:eastAsia="宋体" w:hAnsi="宋体" w:cs="宋体"/>
          <w:kern w:val="0"/>
          <w:sz w:val="24"/>
          <w:szCs w:val="24"/>
        </w:rPr>
        <w:t>——喷嘴出口相对于刚体坐标原点的位姿。</w:t>
      </w:r>
      <w:r w:rsidR="0016687C" w:rsidRPr="0016687C">
        <w:rPr>
          <w:rFonts w:ascii="宋体" w:eastAsia="宋体" w:hAnsi="宋体" w:cs="宋体" w:hint="eastAsia"/>
          <w:kern w:val="0"/>
          <w:sz w:val="24"/>
          <w:szCs w:val="24"/>
          <w:highlight w:val="green"/>
        </w:rPr>
        <w:t>【这个可以给出】</w:t>
      </w:r>
    </w:p>
    <w:p w14:paraId="35B47056" w14:textId="17DC7372" w:rsidR="00E934F1" w:rsidRPr="00E934F1" w:rsidRDefault="00E934F1" w:rsidP="00E934F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34F1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DGS </w:t>
      </w:r>
      <w:proofErr w:type="gramStart"/>
      <w:r w:rsidRPr="00E934F1">
        <w:rPr>
          <w:rFonts w:ascii="宋体" w:eastAsia="宋体" w:hAnsi="宋体" w:cs="宋体"/>
          <w:b/>
          <w:bCs/>
          <w:kern w:val="0"/>
          <w:sz w:val="24"/>
          <w:szCs w:val="24"/>
        </w:rPr>
        <w:t>各轴的</w:t>
      </w:r>
      <w:proofErr w:type="gramEnd"/>
      <w:r w:rsidRPr="00E934F1">
        <w:rPr>
          <w:rFonts w:ascii="宋体" w:eastAsia="宋体" w:hAnsi="宋体" w:cs="宋体"/>
          <w:b/>
          <w:bCs/>
          <w:kern w:val="0"/>
          <w:sz w:val="24"/>
          <w:szCs w:val="24"/>
        </w:rPr>
        <w:t>行程极限</w:t>
      </w:r>
      <w:r w:rsidRPr="00E934F1">
        <w:rPr>
          <w:rFonts w:ascii="宋体" w:eastAsia="宋体" w:hAnsi="宋体" w:cs="宋体"/>
          <w:kern w:val="0"/>
          <w:sz w:val="24"/>
          <w:szCs w:val="24"/>
        </w:rPr>
        <w:t xml:space="preserve">——决定 </w:t>
      </w:r>
      <w:proofErr w:type="spellStart"/>
      <w:r w:rsidRPr="00E934F1">
        <w:rPr>
          <w:rFonts w:ascii="宋体" w:eastAsia="宋体" w:hAnsi="宋体" w:cs="宋体"/>
          <w:kern w:val="0"/>
          <w:sz w:val="24"/>
          <w:szCs w:val="24"/>
        </w:rPr>
        <w:t>IdealGoal</w:t>
      </w:r>
      <w:proofErr w:type="spellEnd"/>
      <w:r w:rsidRPr="00E934F1">
        <w:rPr>
          <w:rFonts w:ascii="宋体" w:eastAsia="宋体" w:hAnsi="宋体" w:cs="宋体"/>
          <w:kern w:val="0"/>
          <w:sz w:val="24"/>
          <w:szCs w:val="24"/>
        </w:rPr>
        <w:t xml:space="preserve"> 的可达域。</w:t>
      </w:r>
      <w:r w:rsidR="0016687C" w:rsidRPr="0016687C">
        <w:rPr>
          <w:rFonts w:ascii="宋体" w:eastAsia="宋体" w:hAnsi="宋体" w:cs="宋体" w:hint="eastAsia"/>
          <w:kern w:val="0"/>
          <w:sz w:val="24"/>
          <w:szCs w:val="24"/>
          <w:highlight w:val="green"/>
        </w:rPr>
        <w:t>【这个可以给出】</w:t>
      </w:r>
    </w:p>
    <w:p w14:paraId="66465D92" w14:textId="22E4440E" w:rsidR="00E934F1" w:rsidRPr="00E934F1" w:rsidRDefault="00E934F1" w:rsidP="00E934F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34F1">
        <w:rPr>
          <w:rFonts w:ascii="宋体" w:eastAsia="宋体" w:hAnsi="宋体" w:cs="宋体"/>
          <w:b/>
          <w:bCs/>
          <w:kern w:val="0"/>
          <w:sz w:val="24"/>
          <w:szCs w:val="24"/>
        </w:rPr>
        <w:t>测量手段</w:t>
      </w:r>
      <w:r w:rsidRPr="00E934F1">
        <w:rPr>
          <w:rFonts w:ascii="宋体" w:eastAsia="宋体" w:hAnsi="宋体" w:cs="宋体"/>
          <w:kern w:val="0"/>
          <w:sz w:val="24"/>
          <w:szCs w:val="24"/>
        </w:rPr>
        <w:t xml:space="preserve">——怎么观测到当前的 </w:t>
      </w:r>
      <w:proofErr w:type="spellStart"/>
      <w:r w:rsidRPr="00E934F1">
        <w:rPr>
          <w:rFonts w:ascii="宋体" w:eastAsia="宋体" w:hAnsi="宋体" w:cs="宋体"/>
          <w:kern w:val="0"/>
          <w:sz w:val="24"/>
          <w:szCs w:val="24"/>
        </w:rPr>
        <w:t>directionDeviation</w:t>
      </w:r>
      <w:proofErr w:type="spellEnd"/>
      <w:r w:rsidRPr="00E934F1">
        <w:rPr>
          <w:rFonts w:ascii="宋体" w:eastAsia="宋体" w:hAnsi="宋体" w:cs="宋体"/>
          <w:kern w:val="0"/>
          <w:sz w:val="24"/>
          <w:szCs w:val="24"/>
        </w:rPr>
        <w:t xml:space="preserve"> 和 </w:t>
      </w:r>
      <w:proofErr w:type="spellStart"/>
      <w:r w:rsidRPr="00E934F1">
        <w:rPr>
          <w:rFonts w:ascii="宋体" w:eastAsia="宋体" w:hAnsi="宋体" w:cs="宋体"/>
          <w:kern w:val="0"/>
          <w:sz w:val="24"/>
          <w:szCs w:val="24"/>
        </w:rPr>
        <w:t>positionDeviation</w:t>
      </w:r>
      <w:proofErr w:type="spellEnd"/>
      <w:r w:rsidRPr="00E934F1">
        <w:rPr>
          <w:rFonts w:ascii="宋体" w:eastAsia="宋体" w:hAnsi="宋体" w:cs="宋体"/>
          <w:kern w:val="0"/>
          <w:sz w:val="24"/>
          <w:szCs w:val="24"/>
        </w:rPr>
        <w:t>？是否有高速相机或激光对准仪？</w:t>
      </w:r>
      <w:r w:rsidR="0016687C" w:rsidRPr="0016687C">
        <w:rPr>
          <w:rFonts w:ascii="宋体" w:eastAsia="宋体" w:hAnsi="宋体" w:cs="宋体" w:hint="eastAsia"/>
          <w:kern w:val="0"/>
          <w:sz w:val="24"/>
          <w:szCs w:val="24"/>
          <w:highlight w:val="red"/>
        </w:rPr>
        <w:t>【这个是关键，如何测</w:t>
      </w:r>
      <w:proofErr w:type="spellStart"/>
      <w:r w:rsidR="0016687C" w:rsidRPr="00E934F1">
        <w:rPr>
          <w:rFonts w:ascii="宋体" w:eastAsia="宋体" w:hAnsi="宋体" w:cs="宋体"/>
          <w:kern w:val="0"/>
          <w:sz w:val="24"/>
          <w:szCs w:val="24"/>
          <w:highlight w:val="red"/>
        </w:rPr>
        <w:t>directionDeviation</w:t>
      </w:r>
      <w:proofErr w:type="spellEnd"/>
      <w:r w:rsidR="0016687C" w:rsidRPr="0016687C">
        <w:rPr>
          <w:rFonts w:ascii="宋体" w:eastAsia="宋体" w:hAnsi="宋体" w:cs="宋体" w:hint="eastAsia"/>
          <w:kern w:val="0"/>
          <w:sz w:val="24"/>
          <w:szCs w:val="24"/>
          <w:highlight w:val="red"/>
        </w:rPr>
        <w:t>和</w:t>
      </w:r>
      <w:proofErr w:type="spellStart"/>
      <w:r w:rsidR="0016687C" w:rsidRPr="00E934F1">
        <w:rPr>
          <w:rFonts w:ascii="宋体" w:eastAsia="宋体" w:hAnsi="宋体" w:cs="宋体"/>
          <w:kern w:val="0"/>
          <w:sz w:val="24"/>
          <w:szCs w:val="24"/>
          <w:highlight w:val="red"/>
        </w:rPr>
        <w:t>positionDeviation</w:t>
      </w:r>
      <w:proofErr w:type="spellEnd"/>
      <w:r w:rsidR="0016687C" w:rsidRPr="0016687C">
        <w:rPr>
          <w:rFonts w:ascii="宋体" w:eastAsia="宋体" w:hAnsi="宋体" w:cs="宋体" w:hint="eastAsia"/>
          <w:kern w:val="0"/>
          <w:sz w:val="24"/>
          <w:szCs w:val="24"/>
          <w:highlight w:val="red"/>
        </w:rPr>
        <w:t>】</w:t>
      </w:r>
    </w:p>
    <w:p w14:paraId="34808B12" w14:textId="77777777" w:rsidR="00E934F1" w:rsidRPr="00E934F1" w:rsidRDefault="00E934F1" w:rsidP="00E934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934F1">
        <w:rPr>
          <w:rFonts w:ascii="宋体" w:eastAsia="宋体" w:hAnsi="宋体" w:cs="宋体"/>
          <w:kern w:val="0"/>
          <w:sz w:val="24"/>
          <w:szCs w:val="24"/>
        </w:rPr>
        <w:t xml:space="preserve">如果你能提供 T 的具体形式（哪怕是符号形式），我可以把 </w:t>
      </w:r>
      <w:proofErr w:type="spellStart"/>
      <w:r w:rsidRPr="00E934F1">
        <w:rPr>
          <w:rFonts w:ascii="宋体" w:eastAsia="宋体" w:hAnsi="宋体" w:cs="宋体"/>
          <w:kern w:val="0"/>
          <w:sz w:val="24"/>
          <w:szCs w:val="24"/>
        </w:rPr>
        <w:t>SolveDGSCommandForIdeal</w:t>
      </w:r>
      <w:proofErr w:type="spellEnd"/>
      <w:r w:rsidRPr="00E934F1">
        <w:rPr>
          <w:rFonts w:ascii="宋体" w:eastAsia="宋体" w:hAnsi="宋体" w:cs="宋体"/>
          <w:kern w:val="0"/>
          <w:sz w:val="24"/>
          <w:szCs w:val="24"/>
        </w:rPr>
        <w:t xml:space="preserve"> 里</w:t>
      </w:r>
      <w:proofErr w:type="gramStart"/>
      <w:r w:rsidRPr="00E934F1">
        <w:rPr>
          <w:rFonts w:ascii="宋体" w:eastAsia="宋体" w:hAnsi="宋体" w:cs="宋体"/>
          <w:kern w:val="0"/>
          <w:sz w:val="24"/>
          <w:szCs w:val="24"/>
        </w:rPr>
        <w:t>的反解逻辑</w:t>
      </w:r>
      <w:proofErr w:type="gramEnd"/>
      <w:r w:rsidRPr="00E934F1">
        <w:rPr>
          <w:rFonts w:ascii="宋体" w:eastAsia="宋体" w:hAnsi="宋体" w:cs="宋体"/>
          <w:kern w:val="0"/>
          <w:sz w:val="24"/>
          <w:szCs w:val="24"/>
        </w:rPr>
        <w:t>写成具体的约束方程，而不是占位符。</w:t>
      </w:r>
    </w:p>
    <w:p w14:paraId="435BDC48" w14:textId="21838EF3" w:rsidR="00E934F1" w:rsidRDefault="00E934F1" w:rsidP="001C0C27"/>
    <w:p w14:paraId="4F0FCA02" w14:textId="2BC57E60" w:rsidR="00091F3A" w:rsidRDefault="00091F3A" w:rsidP="001C0C27"/>
    <w:p w14:paraId="528E05EF" w14:textId="5AD88483" w:rsidR="00091F3A" w:rsidRDefault="00091F3A" w:rsidP="001C0C27">
      <w:r>
        <w:rPr>
          <w:rFonts w:hint="eastAsia"/>
        </w:rPr>
        <w:t>Gemini给出的回答：</w:t>
      </w:r>
    </w:p>
    <w:p w14:paraId="3F606B15" w14:textId="42962470" w:rsidR="00091F3A" w:rsidRDefault="007D21F3" w:rsidP="001C0C27">
      <w:pPr>
        <w:rPr>
          <w:rFonts w:ascii="Arial" w:hAnsi="Arial" w:cs="Arial"/>
          <w:color w:val="1F1F1F"/>
          <w:shd w:val="clear" w:color="auto" w:fill="E9EEF6"/>
        </w:rPr>
      </w:pPr>
      <w:r>
        <w:rPr>
          <w:rFonts w:ascii="Arial" w:hAnsi="Arial" w:cs="Arial"/>
          <w:color w:val="1F1F1F"/>
          <w:shd w:val="clear" w:color="auto" w:fill="E9EEF6"/>
        </w:rPr>
        <w:t>如下是我们的</w:t>
      </w:r>
      <w:proofErr w:type="spellStart"/>
      <w:r>
        <w:rPr>
          <w:rFonts w:ascii="Arial" w:hAnsi="Arial" w:cs="Arial"/>
          <w:color w:val="1F1F1F"/>
          <w:shd w:val="clear" w:color="auto" w:fill="E9EEF6"/>
        </w:rPr>
        <w:t>DGSS_Model</w:t>
      </w:r>
      <w:proofErr w:type="spellEnd"/>
      <w:r>
        <w:rPr>
          <w:rFonts w:ascii="Arial" w:hAnsi="Arial" w:cs="Arial"/>
          <w:color w:val="1F1F1F"/>
          <w:shd w:val="clear" w:color="auto" w:fill="E9EEF6"/>
        </w:rPr>
        <w:t>，请根据模型，给出达成我们</w:t>
      </w:r>
      <w:proofErr w:type="spellStart"/>
      <w:r>
        <w:rPr>
          <w:rFonts w:ascii="Arial" w:hAnsi="Arial" w:cs="Arial"/>
          <w:color w:val="1F1F1F"/>
          <w:shd w:val="clear" w:color="auto" w:fill="E9EEF6"/>
        </w:rPr>
        <w:t>IdealGoal</w:t>
      </w:r>
      <w:proofErr w:type="spellEnd"/>
      <w:r>
        <w:rPr>
          <w:rFonts w:ascii="Arial" w:hAnsi="Arial" w:cs="Arial"/>
          <w:color w:val="1F1F1F"/>
          <w:shd w:val="clear" w:color="auto" w:fill="E9EEF6"/>
        </w:rPr>
        <w:t>的思路和方案。</w:t>
      </w:r>
    </w:p>
    <w:p w14:paraId="1500BBD9" w14:textId="58334188" w:rsidR="007D21F3" w:rsidRDefault="007D21F3" w:rsidP="001C0C27">
      <w:pPr>
        <w:rPr>
          <w:rFonts w:ascii="Arial" w:hAnsi="Arial" w:cs="Arial"/>
          <w:color w:val="1F1F1F"/>
          <w:shd w:val="clear" w:color="auto" w:fill="E9EEF6"/>
        </w:rPr>
      </w:pPr>
    </w:p>
    <w:p w14:paraId="7B3292CD" w14:textId="77777777" w:rsidR="007D21F3" w:rsidRDefault="007D21F3" w:rsidP="007D21F3">
      <w:pPr>
        <w:pStyle w:val="NormalWeb"/>
      </w:pPr>
      <w:r>
        <w:t xml:space="preserve">这份 </w:t>
      </w:r>
      <w:proofErr w:type="spellStart"/>
      <w:r>
        <w:rPr>
          <w:rStyle w:val="HTMLCode"/>
        </w:rPr>
        <w:t>DGSS_Model</w:t>
      </w:r>
      <w:proofErr w:type="spellEnd"/>
      <w:r>
        <w:t xml:space="preserve"> 架构设计得非常严谨，尤其是末尾注释掉的部分（容差设计、降级机制、</w:t>
      </w:r>
      <w:proofErr w:type="gramStart"/>
      <w:r>
        <w:t>反解可达性</w:t>
      </w:r>
      <w:proofErr w:type="gramEnd"/>
      <w:r>
        <w:t>判断），已经触及了复杂机电系统基于模型系统工程（MBSE）的核心精髓。</w:t>
      </w:r>
    </w:p>
    <w:p w14:paraId="5E36B82F" w14:textId="77777777" w:rsidR="007D21F3" w:rsidRDefault="007D21F3" w:rsidP="007D21F3">
      <w:pPr>
        <w:pStyle w:val="NormalWeb"/>
      </w:pPr>
      <w:r>
        <w:t xml:space="preserve">针对您模型中定义的 </w:t>
      </w:r>
      <w:proofErr w:type="spellStart"/>
      <w:r>
        <w:rPr>
          <w:rStyle w:val="HTMLCode"/>
        </w:rPr>
        <w:t>IdealGoal</w:t>
      </w:r>
      <w:proofErr w:type="spellEnd"/>
      <w:r>
        <w:t>（液滴依次穿过 monitor (5,0,0)、target (0,0,0) 并被 TC (-310,0,0) 收集），本质上这是一个</w:t>
      </w:r>
      <w:r>
        <w:rPr>
          <w:b/>
          <w:bCs/>
        </w:rPr>
        <w:t>空间共线问题</w:t>
      </w:r>
      <w:r>
        <w:t>结合</w:t>
      </w:r>
      <w:r>
        <w:rPr>
          <w:b/>
          <w:bCs/>
        </w:rPr>
        <w:t>逆运动学（IK）补偿问题</w:t>
      </w:r>
      <w:r>
        <w:t>。</w:t>
      </w:r>
    </w:p>
    <w:p w14:paraId="7444CAB2" w14:textId="77777777" w:rsidR="007D21F3" w:rsidRDefault="007D21F3" w:rsidP="007D21F3">
      <w:pPr>
        <w:pStyle w:val="NormalWeb"/>
      </w:pPr>
      <w:r>
        <w:t xml:space="preserve">以下是达成 </w:t>
      </w:r>
      <w:proofErr w:type="spellStart"/>
      <w:r>
        <w:rPr>
          <w:rStyle w:val="HTMLCode"/>
        </w:rPr>
        <w:t>IdealGoal</w:t>
      </w:r>
      <w:proofErr w:type="spellEnd"/>
      <w:r>
        <w:t xml:space="preserve"> 的核心思路与系统方案落地步骤：</w:t>
      </w:r>
    </w:p>
    <w:p w14:paraId="0E2116E3" w14:textId="77777777" w:rsidR="007D21F3" w:rsidRDefault="007D21F3" w:rsidP="007D21F3">
      <w:pPr>
        <w:pStyle w:val="Heading3"/>
      </w:pPr>
      <w:r>
        <w:t>一、 核心解题思路 (The Core Strategy)</w:t>
      </w:r>
    </w:p>
    <w:p w14:paraId="2677BEA2" w14:textId="77777777" w:rsidR="007D21F3" w:rsidRDefault="007D21F3" w:rsidP="007D21F3">
      <w:pPr>
        <w:pStyle w:val="NormalWeb"/>
      </w:pPr>
      <w:r>
        <w:t>从几何上讲，</w:t>
      </w:r>
      <w:proofErr w:type="spellStart"/>
      <w:r>
        <w:rPr>
          <w:rStyle w:val="HTMLCode"/>
        </w:rPr>
        <w:t>monitorPosition</w:t>
      </w:r>
      <w:proofErr w:type="spellEnd"/>
      <w:r>
        <w:t>、</w:t>
      </w:r>
      <w:proofErr w:type="spellStart"/>
      <w:r>
        <w:rPr>
          <w:rStyle w:val="HTMLCode"/>
        </w:rPr>
        <w:t>targetPosition</w:t>
      </w:r>
      <w:proofErr w:type="spellEnd"/>
      <w:r>
        <w:t xml:space="preserve"> 和 </w:t>
      </w:r>
      <w:r>
        <w:rPr>
          <w:rStyle w:val="HTMLCode"/>
        </w:rPr>
        <w:t>TC</w:t>
      </w:r>
      <w:r>
        <w:t xml:space="preserve"> 的 </w:t>
      </w:r>
      <w:proofErr w:type="spellStart"/>
      <w:r>
        <w:rPr>
          <w:rStyle w:val="HTMLCode"/>
        </w:rPr>
        <w:t>collectionPosition</w:t>
      </w:r>
      <w:proofErr w:type="spellEnd"/>
      <w:r>
        <w:t xml:space="preserve"> 均位于全局坐标系的 </w:t>
      </w:r>
      <w:r>
        <w:rPr>
          <w:b/>
          <w:bCs/>
        </w:rPr>
        <w:t>X轴</w:t>
      </w:r>
      <w:r>
        <w:t xml:space="preserve"> 上。</w:t>
      </w:r>
    </w:p>
    <w:p w14:paraId="5AD92138" w14:textId="77777777" w:rsidR="007D21F3" w:rsidRDefault="007D21F3" w:rsidP="007D21F3">
      <w:pPr>
        <w:pStyle w:val="NormalWeb"/>
      </w:pPr>
      <w:r>
        <w:t xml:space="preserve">因此，达成 </w:t>
      </w:r>
      <w:proofErr w:type="spellStart"/>
      <w:r>
        <w:rPr>
          <w:rStyle w:val="HTMLCode"/>
        </w:rPr>
        <w:t>IdealGoal</w:t>
      </w:r>
      <w:proofErr w:type="spellEnd"/>
      <w:r>
        <w:t xml:space="preserve"> 的</w:t>
      </w:r>
      <w:r>
        <w:rPr>
          <w:b/>
          <w:bCs/>
        </w:rPr>
        <w:t>几何充要条件</w:t>
      </w:r>
      <w:r>
        <w:t>是：</w:t>
      </w:r>
    </w:p>
    <w:p w14:paraId="56DC4F6A" w14:textId="77777777" w:rsidR="007D21F3" w:rsidRDefault="007D21F3" w:rsidP="007D21F3">
      <w:pPr>
        <w:pStyle w:val="NormalWeb"/>
        <w:numPr>
          <w:ilvl w:val="0"/>
          <w:numId w:val="6"/>
        </w:numPr>
      </w:pPr>
      <w:r>
        <w:rPr>
          <w:b/>
          <w:bCs/>
        </w:rPr>
        <w:t>位置约束</w:t>
      </w:r>
      <w:r>
        <w:t xml:space="preserve">：液滴的生成点（即喷嘴实际出口中心）必须位于 X 轴上，即 </w:t>
      </w:r>
      <w:r>
        <w:rPr>
          <w:rStyle w:val="math-inline"/>
        </w:rPr>
        <w:t>$Y_{actual} = 0$</w:t>
      </w:r>
      <w:r>
        <w:t xml:space="preserve">, </w:t>
      </w:r>
      <w:r>
        <w:rPr>
          <w:rStyle w:val="math-inline"/>
        </w:rPr>
        <w:t>$Z_{actual} = 0$</w:t>
      </w:r>
      <w:r>
        <w:t>。</w:t>
      </w:r>
    </w:p>
    <w:p w14:paraId="5CDF68D4" w14:textId="77777777" w:rsidR="007D21F3" w:rsidRDefault="007D21F3" w:rsidP="007D21F3">
      <w:pPr>
        <w:pStyle w:val="NormalWeb"/>
        <w:numPr>
          <w:ilvl w:val="0"/>
          <w:numId w:val="6"/>
        </w:numPr>
      </w:pPr>
      <w:r>
        <w:rPr>
          <w:b/>
          <w:bCs/>
        </w:rPr>
        <w:lastRenderedPageBreak/>
        <w:t>方向约束</w:t>
      </w:r>
      <w:r>
        <w:t xml:space="preserve">：液滴的飞行方向必须完全平行于 X 轴负方向，即 </w:t>
      </w:r>
      <w:r>
        <w:rPr>
          <w:rStyle w:val="math-inline"/>
        </w:rPr>
        <w:t>$</w:t>
      </w:r>
      <w:proofErr w:type="spellStart"/>
      <w:r>
        <w:rPr>
          <w:rStyle w:val="math-inline"/>
        </w:rPr>
        <w:t>v_y</w:t>
      </w:r>
      <w:proofErr w:type="spellEnd"/>
      <w:r>
        <w:rPr>
          <w:rStyle w:val="math-inline"/>
        </w:rPr>
        <w:t xml:space="preserve"> = 0$</w:t>
      </w:r>
      <w:r>
        <w:t xml:space="preserve">, </w:t>
      </w:r>
      <w:r>
        <w:rPr>
          <w:rStyle w:val="math-inline"/>
        </w:rPr>
        <w:t>$</w:t>
      </w:r>
      <w:proofErr w:type="spellStart"/>
      <w:r>
        <w:rPr>
          <w:rStyle w:val="math-inline"/>
        </w:rPr>
        <w:t>v_z</w:t>
      </w:r>
      <w:proofErr w:type="spellEnd"/>
      <w:r>
        <w:rPr>
          <w:rStyle w:val="math-inline"/>
        </w:rPr>
        <w:t xml:space="preserve"> = 0$</w:t>
      </w:r>
      <w:r>
        <w:t>。</w:t>
      </w:r>
    </w:p>
    <w:p w14:paraId="01C56642" w14:textId="77777777" w:rsidR="007D21F3" w:rsidRDefault="007D21F3" w:rsidP="007D21F3">
      <w:pPr>
        <w:pStyle w:val="NormalWeb"/>
      </w:pPr>
      <w:r>
        <w:rPr>
          <w:b/>
          <w:bCs/>
        </w:rPr>
        <w:t>控制策略（补偿机制）：</w:t>
      </w:r>
    </w:p>
    <w:p w14:paraId="0CF0B245" w14:textId="77777777" w:rsidR="007D21F3" w:rsidRDefault="007D21F3" w:rsidP="007D21F3">
      <w:pPr>
        <w:pStyle w:val="NormalWeb"/>
      </w:pPr>
      <w:r>
        <w:t>因为喷嘴（Nozzle）自身存在加工或装配偏差（</w:t>
      </w:r>
      <w:proofErr w:type="spellStart"/>
      <w:r>
        <w:rPr>
          <w:rStyle w:val="HTMLCode"/>
        </w:rPr>
        <w:t>positionDeviation</w:t>
      </w:r>
      <w:proofErr w:type="spellEnd"/>
      <w:r>
        <w:t xml:space="preserve"> 和 </w:t>
      </w:r>
      <w:proofErr w:type="spellStart"/>
      <w:r>
        <w:rPr>
          <w:rStyle w:val="HTMLCode"/>
        </w:rPr>
        <w:t>directionDeviation</w:t>
      </w:r>
      <w:proofErr w:type="spellEnd"/>
      <w:r>
        <w:t>），我们不能简单地让 6 自由度位移台（DGS）走到标称位置。我们必须将测得的偏差作为输入，通过</w:t>
      </w:r>
      <w:r>
        <w:rPr>
          <w:b/>
          <w:bCs/>
        </w:rPr>
        <w:t>逆运动学求解（Inverse Kinematics）</w:t>
      </w:r>
      <w:r>
        <w:t>，反向计算出 DGS 需要</w:t>
      </w:r>
      <w:proofErr w:type="gramStart"/>
      <w:r>
        <w:t>作出</w:t>
      </w:r>
      <w:proofErr w:type="gramEnd"/>
      <w:r>
        <w:t xml:space="preserve">的 6 </w:t>
      </w:r>
      <w:proofErr w:type="gramStart"/>
      <w:r>
        <w:t>个</w:t>
      </w:r>
      <w:proofErr w:type="gramEnd"/>
      <w:r>
        <w:t>轴的补偿位移量（</w:t>
      </w:r>
      <w:r>
        <w:rPr>
          <w:rStyle w:val="math-inline"/>
        </w:rPr>
        <w:t xml:space="preserve">$\Delta Tx, \Delta Ty, \Delta </w:t>
      </w:r>
      <w:proofErr w:type="spellStart"/>
      <w:r>
        <w:rPr>
          <w:rStyle w:val="math-inline"/>
        </w:rPr>
        <w:t>Tz</w:t>
      </w:r>
      <w:proofErr w:type="spellEnd"/>
      <w:r>
        <w:rPr>
          <w:rStyle w:val="math-inline"/>
        </w:rPr>
        <w:t>, \Delta Roll, \Delta Pitch, \Delta Yaw$</w:t>
      </w:r>
      <w:r>
        <w:t>），从而在全局空间中抵消掉喷嘴的固有偏差。</w:t>
      </w:r>
    </w:p>
    <w:p w14:paraId="08F3AEB4" w14:textId="77777777" w:rsidR="007D21F3" w:rsidRDefault="007D21F3" w:rsidP="007D21F3">
      <w:r>
        <w:pict w14:anchorId="60E97F6B">
          <v:rect id="_x0000_i1025" style="width:0;height:1.5pt" o:hralign="center" o:hrstd="t" o:hr="t" fillcolor="#a0a0a0" stroked="f"/>
        </w:pict>
      </w:r>
    </w:p>
    <w:p w14:paraId="0781EB41" w14:textId="77777777" w:rsidR="007D21F3" w:rsidRDefault="007D21F3" w:rsidP="007D21F3">
      <w:pPr>
        <w:pStyle w:val="Heading3"/>
      </w:pPr>
      <w:r>
        <w:t>二、 系统方案落地步骤 (Implementation Plan)</w:t>
      </w:r>
    </w:p>
    <w:p w14:paraId="1E2AC5DB" w14:textId="77777777" w:rsidR="007D21F3" w:rsidRDefault="007D21F3" w:rsidP="007D21F3">
      <w:pPr>
        <w:pStyle w:val="NormalWeb"/>
      </w:pPr>
      <w:proofErr w:type="gramStart"/>
      <w:r>
        <w:t>结合您</w:t>
      </w:r>
      <w:proofErr w:type="gramEnd"/>
      <w:r>
        <w:t xml:space="preserve">的 </w:t>
      </w:r>
      <w:proofErr w:type="spellStart"/>
      <w:r>
        <w:t>SysML</w:t>
      </w:r>
      <w:proofErr w:type="spellEnd"/>
      <w:r>
        <w:t xml:space="preserve"> v2 模型，建议激活并完善注释掉的代码，按以下四个步骤落地方案：</w:t>
      </w:r>
    </w:p>
    <w:p w14:paraId="69F519B2" w14:textId="77777777" w:rsidR="007D21F3" w:rsidRDefault="007D21F3" w:rsidP="007D21F3">
      <w:pPr>
        <w:pStyle w:val="Heading4"/>
      </w:pPr>
      <w:r>
        <w:t>1. 偏差感知与参数标定 (Calibration &amp; Sensing)</w:t>
      </w:r>
    </w:p>
    <w:p w14:paraId="7AE7A6A0" w14:textId="77777777" w:rsidR="007D21F3" w:rsidRDefault="007D21F3" w:rsidP="007D21F3">
      <w:pPr>
        <w:pStyle w:val="NormalWeb"/>
      </w:pPr>
      <w:r>
        <w:t xml:space="preserve">在系统初始化或运行前，必须获取 </w:t>
      </w:r>
      <w:proofErr w:type="spellStart"/>
      <w:r>
        <w:rPr>
          <w:rStyle w:val="HTMLCode"/>
        </w:rPr>
        <w:t>currentDeviation</w:t>
      </w:r>
      <w:proofErr w:type="spellEnd"/>
      <w:r>
        <w:t>。</w:t>
      </w:r>
    </w:p>
    <w:p w14:paraId="23F0524B" w14:textId="77777777" w:rsidR="007D21F3" w:rsidRDefault="007D21F3" w:rsidP="007D21F3">
      <w:pPr>
        <w:pStyle w:val="NormalWeb"/>
        <w:numPr>
          <w:ilvl w:val="0"/>
          <w:numId w:val="7"/>
        </w:numPr>
      </w:pPr>
      <w:r>
        <w:rPr>
          <w:b/>
          <w:bCs/>
        </w:rPr>
        <w:t>方案</w:t>
      </w:r>
      <w:r>
        <w:t xml:space="preserve">：在系统中引入一个视觉或激光检测组件（在模型中可定义为 </w:t>
      </w:r>
      <w:r>
        <w:rPr>
          <w:rStyle w:val="HTMLCode"/>
        </w:rPr>
        <w:t xml:space="preserve">part def </w:t>
      </w:r>
      <w:proofErr w:type="spellStart"/>
      <w:r>
        <w:rPr>
          <w:rStyle w:val="HTMLCode"/>
        </w:rPr>
        <w:t>CalibrationSystem</w:t>
      </w:r>
      <w:proofErr w:type="spellEnd"/>
      <w:r>
        <w:t>）。</w:t>
      </w:r>
    </w:p>
    <w:p w14:paraId="5591DEFC" w14:textId="77777777" w:rsidR="007D21F3" w:rsidRDefault="007D21F3" w:rsidP="007D21F3">
      <w:pPr>
        <w:pStyle w:val="NormalWeb"/>
        <w:numPr>
          <w:ilvl w:val="0"/>
          <w:numId w:val="7"/>
        </w:numPr>
      </w:pPr>
      <w:r>
        <w:rPr>
          <w:b/>
          <w:bCs/>
        </w:rPr>
        <w:t>模型体现</w:t>
      </w:r>
      <w:r>
        <w:t xml:space="preserve">：执行 </w:t>
      </w:r>
      <w:proofErr w:type="spellStart"/>
      <w:r>
        <w:rPr>
          <w:rStyle w:val="HTMLCode"/>
        </w:rPr>
        <w:t>MeasureNozzleDeviation</w:t>
      </w:r>
      <w:proofErr w:type="spellEnd"/>
      <w:r>
        <w:t xml:space="preserve"> 动作，将测量结果赋值给 </w:t>
      </w:r>
      <w:r>
        <w:rPr>
          <w:rStyle w:val="HTMLCode"/>
        </w:rPr>
        <w:t>Nozzle</w:t>
      </w:r>
      <w:r>
        <w:t xml:space="preserve"> 的 </w:t>
      </w:r>
      <w:proofErr w:type="spellStart"/>
      <w:r>
        <w:rPr>
          <w:rStyle w:val="HTMLCode"/>
        </w:rPr>
        <w:t>directionDeviation</w:t>
      </w:r>
      <w:proofErr w:type="spellEnd"/>
      <w:r>
        <w:t xml:space="preserve"> 和 </w:t>
      </w:r>
      <w:proofErr w:type="spellStart"/>
      <w:r>
        <w:rPr>
          <w:rStyle w:val="HTMLCode"/>
        </w:rPr>
        <w:t>positionDeviation</w:t>
      </w:r>
      <w:proofErr w:type="spellEnd"/>
      <w:r>
        <w:t xml:space="preserve"> 属性。</w:t>
      </w:r>
    </w:p>
    <w:p w14:paraId="58245E49" w14:textId="77777777" w:rsidR="007D21F3" w:rsidRDefault="007D21F3" w:rsidP="007D21F3">
      <w:pPr>
        <w:pStyle w:val="Heading4"/>
      </w:pPr>
      <w:r>
        <w:t>2. 运动学正向映射与逆向求解 (Kinematics Transformation)</w:t>
      </w:r>
    </w:p>
    <w:p w14:paraId="0641F036" w14:textId="77777777" w:rsidR="007D21F3" w:rsidRDefault="007D21F3" w:rsidP="007D21F3">
      <w:pPr>
        <w:pStyle w:val="NormalWeb"/>
      </w:pPr>
      <w:r>
        <w:t>这是整个方案的数学核心。</w:t>
      </w:r>
    </w:p>
    <w:p w14:paraId="2AA90B5B" w14:textId="77777777" w:rsidR="007D21F3" w:rsidRDefault="007D21F3" w:rsidP="007D21F3">
      <w:pPr>
        <w:pStyle w:val="NormalWeb"/>
        <w:numPr>
          <w:ilvl w:val="0"/>
          <w:numId w:val="8"/>
        </w:numPr>
      </w:pPr>
      <w:r>
        <w:rPr>
          <w:b/>
          <w:bCs/>
        </w:rPr>
        <w:t>正向模型（Forward Kinematics）</w:t>
      </w:r>
      <w:r>
        <w:t>：在</w:t>
      </w:r>
      <w:proofErr w:type="gramStart"/>
      <w:r>
        <w:t>模型第</w:t>
      </w:r>
      <w:proofErr w:type="gramEnd"/>
      <w:r>
        <w:t xml:space="preserve"> 8 节 </w:t>
      </w:r>
      <w:proofErr w:type="spellStart"/>
      <w:r>
        <w:rPr>
          <w:rStyle w:val="HTMLCode"/>
        </w:rPr>
        <w:t>kinematicTransfer</w:t>
      </w:r>
      <w:proofErr w:type="spellEnd"/>
      <w:r>
        <w:t xml:space="preserve"> 约束中，明确传递矩阵链：</w:t>
      </w:r>
      <w:r>
        <w:rPr>
          <w:rStyle w:val="math-inline"/>
        </w:rPr>
        <w:t>$Pose_{nozzle\_actual} = T_{DGS} \times T_{mount} \times T_{nozzle\_deviation}$</w:t>
      </w:r>
      <w:r>
        <w:t>。</w:t>
      </w:r>
    </w:p>
    <w:p w14:paraId="32255D54" w14:textId="77777777" w:rsidR="007D21F3" w:rsidRDefault="007D21F3" w:rsidP="007D21F3">
      <w:pPr>
        <w:pStyle w:val="NormalWeb"/>
        <w:numPr>
          <w:ilvl w:val="0"/>
          <w:numId w:val="8"/>
        </w:numPr>
      </w:pPr>
      <w:r>
        <w:rPr>
          <w:b/>
          <w:bCs/>
        </w:rPr>
        <w:t>逆向求解（IK Solver）</w:t>
      </w:r>
      <w:r>
        <w:t xml:space="preserve">：激活模型中的 </w:t>
      </w:r>
      <w:proofErr w:type="spellStart"/>
      <w:r>
        <w:rPr>
          <w:rStyle w:val="HTMLCode"/>
        </w:rPr>
        <w:t>SolveDGSCommandForIdeal</w:t>
      </w:r>
      <w:proofErr w:type="spellEnd"/>
      <w:r>
        <w:t>。给定目标状态（</w:t>
      </w:r>
      <w:r>
        <w:rPr>
          <w:rStyle w:val="math-inline"/>
        </w:rPr>
        <w:t>$Y=0, Z=0, Pitch_{global}=0, Yaw_{global}=0$</w:t>
      </w:r>
      <w:r>
        <w:t xml:space="preserve">），结合已知的偏差矩阵，反解出 </w:t>
      </w:r>
      <w:proofErr w:type="spellStart"/>
      <w:r>
        <w:rPr>
          <w:rStyle w:val="HTMLCode"/>
        </w:rPr>
        <w:t>DGSCommand</w:t>
      </w:r>
      <w:proofErr w:type="spellEnd"/>
      <w:r>
        <w:t>。</w:t>
      </w:r>
    </w:p>
    <w:p w14:paraId="5E7A2CFD" w14:textId="77777777" w:rsidR="007D21F3" w:rsidRDefault="007D21F3" w:rsidP="007D21F3">
      <w:pPr>
        <w:pStyle w:val="Heading4"/>
      </w:pPr>
      <w:r>
        <w:lastRenderedPageBreak/>
        <w:t>3. 引入容差</w:t>
      </w:r>
      <w:proofErr w:type="gramStart"/>
      <w:r>
        <w:t>域设计</w:t>
      </w:r>
      <w:proofErr w:type="gramEnd"/>
      <w:r>
        <w:t xml:space="preserve"> (Tolerance Design)</w:t>
      </w:r>
    </w:p>
    <w:p w14:paraId="101CDF13" w14:textId="77777777" w:rsidR="007D21F3" w:rsidRDefault="007D21F3" w:rsidP="007D21F3">
      <w:pPr>
        <w:pStyle w:val="NormalWeb"/>
      </w:pPr>
      <w:r>
        <w:t xml:space="preserve">在真实的物理世界中，绝对的 0 偏差是不存在的。您模型中注释掉的 </w:t>
      </w:r>
      <w:proofErr w:type="spellStart"/>
      <w:r>
        <w:rPr>
          <w:rStyle w:val="HTMLCode"/>
        </w:rPr>
        <w:t>IdealGoalWithTolerance</w:t>
      </w:r>
      <w:proofErr w:type="spellEnd"/>
      <w:r>
        <w:t xml:space="preserve"> 是极其关键的工程思维。</w:t>
      </w:r>
    </w:p>
    <w:p w14:paraId="3EA6845D" w14:textId="77777777" w:rsidR="007D21F3" w:rsidRDefault="007D21F3" w:rsidP="007D21F3">
      <w:pPr>
        <w:pStyle w:val="NormalWeb"/>
        <w:numPr>
          <w:ilvl w:val="0"/>
          <w:numId w:val="9"/>
        </w:numPr>
      </w:pPr>
      <w:r>
        <w:rPr>
          <w:b/>
          <w:bCs/>
        </w:rPr>
        <w:t>方案</w:t>
      </w:r>
      <w:r>
        <w:t>：将理想的“点/线重合”转化为“空间圆柱体/圆锥体相交”。</w:t>
      </w:r>
    </w:p>
    <w:p w14:paraId="1530C0ED" w14:textId="77777777" w:rsidR="007D21F3" w:rsidRDefault="007D21F3" w:rsidP="007D21F3">
      <w:pPr>
        <w:pStyle w:val="NormalWeb"/>
        <w:numPr>
          <w:ilvl w:val="0"/>
          <w:numId w:val="9"/>
        </w:numPr>
      </w:pPr>
      <w:r>
        <w:rPr>
          <w:b/>
          <w:bCs/>
        </w:rPr>
        <w:t>模型完善</w:t>
      </w:r>
      <w:r>
        <w:t>：</w:t>
      </w:r>
    </w:p>
    <w:p w14:paraId="0A65EF1C" w14:textId="77777777" w:rsidR="007D21F3" w:rsidRDefault="007D21F3" w:rsidP="007D21F3">
      <w:pPr>
        <w:spacing w:beforeAutospacing="1" w:afterAutospacing="1"/>
        <w:ind w:left="720"/>
      </w:pPr>
      <w:r>
        <w:rPr>
          <w:rStyle w:val="ng-tns-c1707731811-60"/>
        </w:rPr>
        <w:t>Code snippet</w:t>
      </w:r>
    </w:p>
    <w:p w14:paraId="0392C2B1" w14:textId="77777777" w:rsidR="007D21F3" w:rsidRDefault="007D21F3" w:rsidP="007D21F3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requirement def </w:t>
      </w:r>
      <w:proofErr w:type="spellStart"/>
      <w:r>
        <w:rPr>
          <w:rStyle w:val="HTMLCode"/>
        </w:rPr>
        <w:t>IdealGoalWithTolerance</w:t>
      </w:r>
      <w:proofErr w:type="spellEnd"/>
      <w:r>
        <w:rPr>
          <w:rStyle w:val="HTMLCode"/>
        </w:rPr>
        <w:t xml:space="preserve"> {</w:t>
      </w:r>
    </w:p>
    <w:p w14:paraId="3043B8A6" w14:textId="77777777" w:rsidR="007D21F3" w:rsidRDefault="007D21F3" w:rsidP="007D21F3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doc /* 工程版目标：液滴轨迹穿过 monitor 和 target </w:t>
      </w:r>
      <w:proofErr w:type="gramStart"/>
      <w:r>
        <w:rPr>
          <w:rStyle w:val="HTMLCode"/>
        </w:rPr>
        <w:t>处允许</w:t>
      </w:r>
      <w:proofErr w:type="gramEnd"/>
      <w:r>
        <w:rPr>
          <w:rStyle w:val="HTMLCode"/>
        </w:rPr>
        <w:t>的误差圆截面 */</w:t>
      </w:r>
    </w:p>
    <w:p w14:paraId="310F828F" w14:textId="77777777" w:rsidR="007D21F3" w:rsidRDefault="007D21F3" w:rsidP="007D21F3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subject </w:t>
      </w:r>
      <w:proofErr w:type="gramStart"/>
      <w:r>
        <w:rPr>
          <w:rStyle w:val="HTMLCode"/>
        </w:rPr>
        <w:t>d :</w:t>
      </w:r>
      <w:proofErr w:type="gramEnd"/>
      <w:r>
        <w:rPr>
          <w:rStyle w:val="HTMLCode"/>
        </w:rPr>
        <w:t xml:space="preserve"> Droplet;</w:t>
      </w:r>
    </w:p>
    <w:p w14:paraId="3B108203" w14:textId="77777777" w:rsidR="007D21F3" w:rsidRDefault="007D21F3" w:rsidP="007D21F3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attribute </w:t>
      </w:r>
      <w:proofErr w:type="spellStart"/>
      <w:r>
        <w:rPr>
          <w:rStyle w:val="HTMLCode"/>
        </w:rPr>
        <w:t>radiusMonitor</w:t>
      </w:r>
      <w:proofErr w:type="spellEnd"/>
      <w:r>
        <w:rPr>
          <w:rStyle w:val="HTMLCode"/>
        </w:rPr>
        <w:t xml:space="preserve"> : </w:t>
      </w:r>
      <w:proofErr w:type="spellStart"/>
      <w:r>
        <w:rPr>
          <w:rStyle w:val="HTMLCode"/>
        </w:rPr>
        <w:t>LengthValue</w:t>
      </w:r>
      <w:proofErr w:type="spellEnd"/>
      <w:r>
        <w:rPr>
          <w:rStyle w:val="HTMLCode"/>
        </w:rPr>
        <w:t xml:space="preserve"> = 0.05[mm]; // 监测窗口容差</w:t>
      </w:r>
    </w:p>
    <w:p w14:paraId="035893AC" w14:textId="77777777" w:rsidR="007D21F3" w:rsidRDefault="007D21F3" w:rsidP="007D21F3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attribute </w:t>
      </w:r>
      <w:proofErr w:type="spellStart"/>
      <w:r>
        <w:rPr>
          <w:rStyle w:val="HTMLCode"/>
        </w:rPr>
        <w:t>radiusTarget</w:t>
      </w:r>
      <w:proofErr w:type="spellEnd"/>
      <w:r>
        <w:rPr>
          <w:rStyle w:val="HTMLCode"/>
        </w:rPr>
        <w:t xml:space="preserve">  : </w:t>
      </w:r>
      <w:proofErr w:type="spellStart"/>
      <w:r>
        <w:rPr>
          <w:rStyle w:val="HTMLCode"/>
        </w:rPr>
        <w:t>LengthValue</w:t>
      </w:r>
      <w:proofErr w:type="spellEnd"/>
      <w:r>
        <w:rPr>
          <w:rStyle w:val="HTMLCode"/>
        </w:rPr>
        <w:t xml:space="preserve"> = 0.01[mm]; // 靶点容差</w:t>
      </w:r>
    </w:p>
    <w:p w14:paraId="7825D425" w14:textId="77777777" w:rsidR="007D21F3" w:rsidRDefault="007D21F3" w:rsidP="007D21F3">
      <w:pPr>
        <w:pStyle w:val="HTMLPreformatted"/>
        <w:ind w:left="720"/>
        <w:rPr>
          <w:rStyle w:val="HTMLCode"/>
        </w:rPr>
      </w:pPr>
    </w:p>
    <w:p w14:paraId="5E488527" w14:textId="77777777" w:rsidR="007D21F3" w:rsidRDefault="007D21F3" w:rsidP="007D21F3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require constraint {</w:t>
      </w:r>
    </w:p>
    <w:p w14:paraId="1F2910CC" w14:textId="77777777" w:rsidR="007D21F3" w:rsidRDefault="007D21F3" w:rsidP="007D21F3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// 在 X = 5[mm] (Monitor) 处的 Y-Z 平面偏差限制</w:t>
      </w:r>
    </w:p>
    <w:p w14:paraId="05761D9B" w14:textId="77777777" w:rsidR="007D21F3" w:rsidRDefault="007D21F3" w:rsidP="007D21F3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(</w:t>
      </w:r>
      <w:proofErr w:type="spellStart"/>
      <w:proofErr w:type="gramStart"/>
      <w:r>
        <w:rPr>
          <w:rStyle w:val="HTMLCode"/>
        </w:rPr>
        <w:t>d.trajectory</w:t>
      </w:r>
      <w:proofErr w:type="gramEnd"/>
      <w:r>
        <w:rPr>
          <w:rStyle w:val="HTMLCode"/>
        </w:rPr>
        <w:t>.startPoint.y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t_m</w:t>
      </w:r>
      <w:proofErr w:type="spellEnd"/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d.trajectory.direction.dy</w:t>
      </w:r>
      <w:proofErr w:type="spellEnd"/>
      <w:r>
        <w:rPr>
          <w:rStyle w:val="HTMLCode"/>
        </w:rPr>
        <w:t xml:space="preserve">)**2 + </w:t>
      </w:r>
    </w:p>
    <w:p w14:paraId="1F5A7F54" w14:textId="77777777" w:rsidR="007D21F3" w:rsidRDefault="007D21F3" w:rsidP="007D21F3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(</w:t>
      </w:r>
      <w:proofErr w:type="spellStart"/>
      <w:proofErr w:type="gramStart"/>
      <w:r>
        <w:rPr>
          <w:rStyle w:val="HTMLCode"/>
        </w:rPr>
        <w:t>d.trajectory</w:t>
      </w:r>
      <w:proofErr w:type="gramEnd"/>
      <w:r>
        <w:rPr>
          <w:rStyle w:val="HTMLCode"/>
        </w:rPr>
        <w:t>.startPoint.z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t_m</w:t>
      </w:r>
      <w:proofErr w:type="spellEnd"/>
      <w:r>
        <w:rPr>
          <w:rStyle w:val="HTMLCode"/>
        </w:rPr>
        <w:t xml:space="preserve"> * d.trajectory.direction.dz)**2 &lt; </w:t>
      </w:r>
      <w:proofErr w:type="spellStart"/>
      <w:r>
        <w:rPr>
          <w:rStyle w:val="HTMLCode"/>
        </w:rPr>
        <w:t>radiusMonitor</w:t>
      </w:r>
      <w:proofErr w:type="spellEnd"/>
      <w:r>
        <w:rPr>
          <w:rStyle w:val="HTMLCode"/>
        </w:rPr>
        <w:t>**2;</w:t>
      </w:r>
    </w:p>
    <w:p w14:paraId="6DD37FF2" w14:textId="77777777" w:rsidR="007D21F3" w:rsidRDefault="007D21F3" w:rsidP="007D21F3">
      <w:pPr>
        <w:pStyle w:val="HTMLPreformatted"/>
        <w:ind w:left="720"/>
        <w:rPr>
          <w:rStyle w:val="HTMLCode"/>
        </w:rPr>
      </w:pPr>
    </w:p>
    <w:p w14:paraId="65E05D39" w14:textId="77777777" w:rsidR="007D21F3" w:rsidRDefault="007D21F3" w:rsidP="007D21F3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// 同理约束 Target 处的偏差 &lt; </w:t>
      </w:r>
      <w:proofErr w:type="spellStart"/>
      <w:r>
        <w:rPr>
          <w:rStyle w:val="HTMLCode"/>
        </w:rPr>
        <w:t>radiusTarget</w:t>
      </w:r>
      <w:proofErr w:type="spellEnd"/>
    </w:p>
    <w:p w14:paraId="6B654CB7" w14:textId="77777777" w:rsidR="007D21F3" w:rsidRDefault="007D21F3" w:rsidP="007D21F3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}</w:t>
      </w:r>
    </w:p>
    <w:p w14:paraId="283CEFBC" w14:textId="77777777" w:rsidR="007D21F3" w:rsidRDefault="007D21F3" w:rsidP="007D21F3">
      <w:pPr>
        <w:pStyle w:val="HTMLPreformatted"/>
        <w:ind w:left="720"/>
        <w:rPr>
          <w:rStyle w:val="HTMLCode"/>
        </w:rPr>
      </w:pPr>
      <w:r>
        <w:rPr>
          <w:rStyle w:val="HTMLCode"/>
        </w:rPr>
        <w:t>}</w:t>
      </w:r>
    </w:p>
    <w:p w14:paraId="44C5BE76" w14:textId="77777777" w:rsidR="007D21F3" w:rsidRDefault="007D21F3" w:rsidP="007D21F3">
      <w:pPr>
        <w:pStyle w:val="Heading4"/>
      </w:pPr>
      <w:r>
        <w:t>4. 可达性判断与降级决策 (Reachability &amp; Fallback)</w:t>
      </w:r>
    </w:p>
    <w:p w14:paraId="7128936D" w14:textId="77777777" w:rsidR="007D21F3" w:rsidRDefault="007D21F3" w:rsidP="007D21F3">
      <w:pPr>
        <w:pStyle w:val="NormalWeb"/>
      </w:pPr>
      <w:r>
        <w:t>由于 DGS 有机械行程限制（</w:t>
      </w:r>
      <w:proofErr w:type="spellStart"/>
      <w:r>
        <w:rPr>
          <w:rStyle w:val="HTMLCode"/>
        </w:rPr>
        <w:t>DGSTravelLimits</w:t>
      </w:r>
      <w:proofErr w:type="spellEnd"/>
      <w:r>
        <w:t>），反解出的补偿指令可能超限。</w:t>
      </w:r>
    </w:p>
    <w:p w14:paraId="3CAC9F47" w14:textId="77777777" w:rsidR="007D21F3" w:rsidRDefault="007D21F3" w:rsidP="007D21F3">
      <w:pPr>
        <w:pStyle w:val="NormalWeb"/>
        <w:numPr>
          <w:ilvl w:val="0"/>
          <w:numId w:val="10"/>
        </w:numPr>
      </w:pPr>
      <w:r>
        <w:rPr>
          <w:b/>
          <w:bCs/>
        </w:rPr>
        <w:t>方案</w:t>
      </w:r>
      <w:r>
        <w:t xml:space="preserve">：激活您的 </w:t>
      </w:r>
      <w:proofErr w:type="spellStart"/>
      <w:r>
        <w:rPr>
          <w:rStyle w:val="HTMLCode"/>
        </w:rPr>
        <w:t>AchieveIdealGoal</w:t>
      </w:r>
      <w:proofErr w:type="spellEnd"/>
      <w:r>
        <w:t xml:space="preserve"> 用例逻辑。引入决策树（Decision Tree）。</w:t>
      </w:r>
    </w:p>
    <w:p w14:paraId="4567492C" w14:textId="77777777" w:rsidR="007D21F3" w:rsidRDefault="007D21F3" w:rsidP="007D21F3">
      <w:pPr>
        <w:pStyle w:val="NormalWeb"/>
        <w:numPr>
          <w:ilvl w:val="0"/>
          <w:numId w:val="10"/>
        </w:numPr>
      </w:pPr>
      <w:r>
        <w:rPr>
          <w:b/>
          <w:bCs/>
        </w:rPr>
        <w:t>决策逻辑</w:t>
      </w:r>
      <w:r>
        <w:t>：</w:t>
      </w:r>
    </w:p>
    <w:p w14:paraId="266F09C8" w14:textId="77777777" w:rsidR="007D21F3" w:rsidRDefault="007D21F3" w:rsidP="007D21F3">
      <w:pPr>
        <w:pStyle w:val="NormalWeb"/>
        <w:numPr>
          <w:ilvl w:val="1"/>
          <w:numId w:val="10"/>
        </w:numPr>
      </w:pPr>
      <w:r>
        <w:t xml:space="preserve">计算出达到 </w:t>
      </w:r>
      <w:proofErr w:type="spellStart"/>
      <w:r>
        <w:rPr>
          <w:rStyle w:val="HTMLCode"/>
        </w:rPr>
        <w:t>IdealGoal</w:t>
      </w:r>
      <w:proofErr w:type="spellEnd"/>
      <w:r>
        <w:t xml:space="preserve"> 所需的指令 </w:t>
      </w:r>
      <w:r>
        <w:rPr>
          <w:rStyle w:val="math-inline"/>
        </w:rPr>
        <w:t>$C_1$</w:t>
      </w:r>
      <w:r>
        <w:t>。</w:t>
      </w:r>
    </w:p>
    <w:p w14:paraId="0CD70D9C" w14:textId="77777777" w:rsidR="007D21F3" w:rsidRDefault="007D21F3" w:rsidP="007D21F3">
      <w:pPr>
        <w:pStyle w:val="NormalWeb"/>
        <w:numPr>
          <w:ilvl w:val="1"/>
          <w:numId w:val="10"/>
        </w:numPr>
      </w:pPr>
      <w:r>
        <w:t xml:space="preserve">如果 </w:t>
      </w:r>
      <w:r>
        <w:rPr>
          <w:rStyle w:val="math-inline"/>
        </w:rPr>
        <w:t xml:space="preserve">$C_1 \le </w:t>
      </w:r>
      <w:proofErr w:type="spellStart"/>
      <w:r>
        <w:rPr>
          <w:rStyle w:val="math-inline"/>
        </w:rPr>
        <w:t>DGSTravelLimits</w:t>
      </w:r>
      <w:proofErr w:type="spellEnd"/>
      <w:r>
        <w:rPr>
          <w:rStyle w:val="math-inline"/>
        </w:rPr>
        <w:t>$</w:t>
      </w:r>
      <w:r>
        <w:t>，则下发执行。</w:t>
      </w:r>
    </w:p>
    <w:p w14:paraId="3131C5E1" w14:textId="77777777" w:rsidR="007D21F3" w:rsidRDefault="007D21F3" w:rsidP="007D21F3">
      <w:pPr>
        <w:pStyle w:val="NormalWeb"/>
        <w:numPr>
          <w:ilvl w:val="1"/>
          <w:numId w:val="10"/>
        </w:numPr>
      </w:pPr>
      <w:r>
        <w:t xml:space="preserve">如果 </w:t>
      </w:r>
      <w:r>
        <w:rPr>
          <w:rStyle w:val="math-inline"/>
        </w:rPr>
        <w:t xml:space="preserve">$C_1 &gt; </w:t>
      </w:r>
      <w:proofErr w:type="spellStart"/>
      <w:r>
        <w:rPr>
          <w:rStyle w:val="math-inline"/>
        </w:rPr>
        <w:t>DGSTravelLimits</w:t>
      </w:r>
      <w:proofErr w:type="spellEnd"/>
      <w:r>
        <w:rPr>
          <w:rStyle w:val="math-inline"/>
        </w:rPr>
        <w:t>$</w:t>
      </w:r>
      <w:r>
        <w:t xml:space="preserve">（例如为了同时对准两点，需要的 Pitch 偏转角太大导致 Y 轴平移超限），则放弃 </w:t>
      </w:r>
      <w:proofErr w:type="spellStart"/>
      <w:r>
        <w:rPr>
          <w:rStyle w:val="HTMLCode"/>
        </w:rPr>
        <w:lastRenderedPageBreak/>
        <w:t>monitorPosition</w:t>
      </w:r>
      <w:proofErr w:type="spellEnd"/>
      <w:r>
        <w:t xml:space="preserve">，切换到 </w:t>
      </w:r>
      <w:proofErr w:type="spellStart"/>
      <w:r>
        <w:rPr>
          <w:rStyle w:val="HTMLCode"/>
        </w:rPr>
        <w:t>SolveDGSCommandForFallback</w:t>
      </w:r>
      <w:proofErr w:type="spellEnd"/>
      <w:r>
        <w:t xml:space="preserve">，仅求解放宽约束后（只对准 Target 和 TC）的新指令 </w:t>
      </w:r>
      <w:r>
        <w:rPr>
          <w:rStyle w:val="math-inline"/>
        </w:rPr>
        <w:t>$C_2$</w:t>
      </w:r>
      <w:r>
        <w:t>。</w:t>
      </w:r>
    </w:p>
    <w:p w14:paraId="5D812905" w14:textId="77777777" w:rsidR="007D21F3" w:rsidRDefault="007D21F3" w:rsidP="007D21F3">
      <w:r>
        <w:pict w14:anchorId="78CA1272">
          <v:rect id="_x0000_i1026" style="width:0;height:1.5pt" o:hralign="center" o:hrstd="t" o:hr="t" fillcolor="#a0a0a0" stroked="f"/>
        </w:pict>
      </w:r>
    </w:p>
    <w:p w14:paraId="3F0F8E51" w14:textId="77777777" w:rsidR="007D21F3" w:rsidRDefault="007D21F3" w:rsidP="007D21F3">
      <w:pPr>
        <w:pStyle w:val="Heading3"/>
      </w:pPr>
      <w:r>
        <w:t>三、 给模型的两点微调建议</w:t>
      </w:r>
    </w:p>
    <w:p w14:paraId="52D389AC" w14:textId="77777777" w:rsidR="007D21F3" w:rsidRDefault="007D21F3" w:rsidP="007D21F3">
      <w:pPr>
        <w:pStyle w:val="NormalWeb"/>
        <w:numPr>
          <w:ilvl w:val="0"/>
          <w:numId w:val="11"/>
        </w:numPr>
      </w:pPr>
      <w:r>
        <w:rPr>
          <w:b/>
          <w:bCs/>
        </w:rPr>
        <w:t>解耦“几何轨迹”与“时间维度”</w:t>
      </w:r>
      <w:r>
        <w:t>：</w:t>
      </w:r>
    </w:p>
    <w:p w14:paraId="185579EE" w14:textId="77777777" w:rsidR="007D21F3" w:rsidRDefault="007D21F3" w:rsidP="007D21F3">
      <w:pPr>
        <w:pStyle w:val="NormalWeb"/>
        <w:ind w:left="720"/>
      </w:pPr>
      <w:r>
        <w:t xml:space="preserve">目前的 </w:t>
      </w:r>
      <w:r>
        <w:rPr>
          <w:rStyle w:val="HTMLCode"/>
        </w:rPr>
        <w:t>Trajectory</w:t>
      </w:r>
      <w:r>
        <w:t xml:space="preserve"> 只定义了射线方程。在真实的液滴喷射中，重力下坠（G-drop）和空气阻力可能会使直线变成抛物线。建议在 </w:t>
      </w:r>
      <w:r>
        <w:rPr>
          <w:rStyle w:val="HTMLCode"/>
        </w:rPr>
        <w:t>Trajectory</w:t>
      </w:r>
      <w:r>
        <w:t xml:space="preserve"> 中预留外力干扰的属性，或明确说明当前模型处于微重力/极高初速的理想直线假设下。</w:t>
      </w:r>
    </w:p>
    <w:p w14:paraId="22336F43" w14:textId="77777777" w:rsidR="007D21F3" w:rsidRDefault="007D21F3" w:rsidP="007D21F3">
      <w:pPr>
        <w:pStyle w:val="NormalWeb"/>
        <w:numPr>
          <w:ilvl w:val="0"/>
          <w:numId w:val="11"/>
        </w:numPr>
      </w:pPr>
      <w:r>
        <w:rPr>
          <w:b/>
          <w:bCs/>
        </w:rPr>
        <w:t>明确旋转顺序</w:t>
      </w:r>
      <w:r>
        <w:t>：</w:t>
      </w:r>
    </w:p>
    <w:p w14:paraId="2A4021FA" w14:textId="77777777" w:rsidR="007D21F3" w:rsidRDefault="007D21F3" w:rsidP="007D21F3">
      <w:pPr>
        <w:pStyle w:val="NormalWeb"/>
        <w:ind w:left="720"/>
      </w:pPr>
      <w:r>
        <w:t xml:space="preserve">在 </w:t>
      </w:r>
      <w:r>
        <w:rPr>
          <w:rStyle w:val="HTMLCode"/>
        </w:rPr>
        <w:t>Pose6DOF</w:t>
      </w:r>
      <w:r>
        <w:t xml:space="preserve"> 中使用了 </w:t>
      </w:r>
      <w:r>
        <w:rPr>
          <w:rStyle w:val="HTMLCode"/>
        </w:rPr>
        <w:t>&lt;Rx&gt; roll</w:t>
      </w:r>
      <w:r>
        <w:t xml:space="preserve">, </w:t>
      </w:r>
      <w:r>
        <w:rPr>
          <w:rStyle w:val="HTMLCode"/>
        </w:rPr>
        <w:t>&lt;Ry&gt; pitch</w:t>
      </w:r>
      <w:r>
        <w:t xml:space="preserve">, </w:t>
      </w:r>
      <w:r>
        <w:rPr>
          <w:rStyle w:val="HTMLCode"/>
        </w:rPr>
        <w:t>&lt;Rz&gt; yaw</w:t>
      </w:r>
      <w:r>
        <w:t>。由于三维旋转不具备交换律，建议在文档或约束中显式声明采用的是内旋（Intrinsic）还是外旋（Extrinsic），以及具体的旋转顺序（如 Z-Y-X 或 X-Y-Z），这直接决定</w:t>
      </w:r>
      <w:proofErr w:type="gramStart"/>
      <w:r>
        <w:t>了反解公式</w:t>
      </w:r>
      <w:proofErr w:type="gramEnd"/>
      <w:r>
        <w:t>的正确性。</w:t>
      </w:r>
    </w:p>
    <w:p w14:paraId="796435FB" w14:textId="77777777" w:rsidR="007D21F3" w:rsidRDefault="007D21F3" w:rsidP="007D21F3">
      <w:pPr>
        <w:pStyle w:val="NormalWeb"/>
      </w:pPr>
      <w:r>
        <w:t>针对其中</w:t>
      </w:r>
      <w:proofErr w:type="gramStart"/>
      <w:r>
        <w:t>的反解算法</w:t>
      </w:r>
      <w:proofErr w:type="gramEnd"/>
      <w:r>
        <w:t>，您目前是打算采用解析解（在模型内部</w:t>
      </w:r>
      <w:proofErr w:type="gramStart"/>
      <w:r>
        <w:t>直接写死几何</w:t>
      </w:r>
      <w:proofErr w:type="gramEnd"/>
      <w:r>
        <w:t xml:space="preserve">推导公式），还是打算将此 </w:t>
      </w:r>
      <w:proofErr w:type="spellStart"/>
      <w:r>
        <w:t>SysML</w:t>
      </w:r>
      <w:proofErr w:type="spellEnd"/>
      <w:r>
        <w:t xml:space="preserve"> v2 模型与外部的数值求解器（如 Python/MATLAB 脚本）集成，进行联合仿真求解呢？</w:t>
      </w:r>
    </w:p>
    <w:p w14:paraId="4165E61B" w14:textId="12318C14" w:rsidR="007D21F3" w:rsidRDefault="007D21F3" w:rsidP="001C0C27"/>
    <w:p w14:paraId="11D7A107" w14:textId="7B920535" w:rsidR="007D21F3" w:rsidRDefault="007D21F3" w:rsidP="001C0C27">
      <w:pPr>
        <w:rPr>
          <w:rFonts w:ascii="Arial" w:hAnsi="Arial" w:cs="Arial"/>
          <w:color w:val="1F1F1F"/>
          <w:shd w:val="clear" w:color="auto" w:fill="E9EEF6"/>
        </w:rPr>
      </w:pPr>
      <w:r>
        <w:rPr>
          <w:rFonts w:ascii="Arial" w:hAnsi="Arial" w:cs="Arial"/>
          <w:color w:val="1F1F1F"/>
          <w:shd w:val="clear" w:color="auto" w:fill="E9EEF6"/>
        </w:rPr>
        <w:t>如果我们不能给出</w:t>
      </w:r>
      <w:proofErr w:type="spellStart"/>
      <w:r>
        <w:rPr>
          <w:rFonts w:ascii="Arial" w:hAnsi="Arial" w:cs="Arial"/>
          <w:color w:val="1F1F1F"/>
          <w:shd w:val="clear" w:color="auto" w:fill="E9EEF6"/>
        </w:rPr>
        <w:t>directionDeviation</w:t>
      </w:r>
      <w:proofErr w:type="spellEnd"/>
      <w:r>
        <w:rPr>
          <w:rFonts w:ascii="Arial" w:hAnsi="Arial" w:cs="Arial"/>
          <w:color w:val="1F1F1F"/>
          <w:shd w:val="clear" w:color="auto" w:fill="E9EEF6"/>
        </w:rPr>
        <w:t xml:space="preserve"> </w:t>
      </w:r>
      <w:r>
        <w:rPr>
          <w:rFonts w:ascii="Arial" w:hAnsi="Arial" w:cs="Arial"/>
          <w:color w:val="1F1F1F"/>
          <w:shd w:val="clear" w:color="auto" w:fill="E9EEF6"/>
        </w:rPr>
        <w:t>和</w:t>
      </w:r>
      <w:r>
        <w:rPr>
          <w:rFonts w:ascii="Arial" w:hAnsi="Arial" w:cs="Arial"/>
          <w:color w:val="1F1F1F"/>
          <w:shd w:val="clear" w:color="auto" w:fill="E9EEF6"/>
        </w:rPr>
        <w:t xml:space="preserve"> </w:t>
      </w:r>
      <w:proofErr w:type="spellStart"/>
      <w:r>
        <w:rPr>
          <w:rFonts w:ascii="Arial" w:hAnsi="Arial" w:cs="Arial"/>
          <w:color w:val="1F1F1F"/>
          <w:shd w:val="clear" w:color="auto" w:fill="E9EEF6"/>
        </w:rPr>
        <w:t>positionDeviation</w:t>
      </w:r>
      <w:proofErr w:type="spellEnd"/>
      <w:r>
        <w:rPr>
          <w:rFonts w:ascii="Arial" w:hAnsi="Arial" w:cs="Arial"/>
          <w:color w:val="1F1F1F"/>
          <w:shd w:val="clear" w:color="auto" w:fill="E9EEF6"/>
        </w:rPr>
        <w:t>呢？</w:t>
      </w:r>
    </w:p>
    <w:p w14:paraId="2BDEC05C" w14:textId="1B8657E0" w:rsidR="007D21F3" w:rsidRDefault="007D21F3" w:rsidP="001C0C27">
      <w:pPr>
        <w:rPr>
          <w:rFonts w:ascii="Arial" w:hAnsi="Arial" w:cs="Arial"/>
          <w:color w:val="1F1F1F"/>
          <w:shd w:val="clear" w:color="auto" w:fill="E9EEF6"/>
        </w:rPr>
      </w:pPr>
    </w:p>
    <w:p w14:paraId="37A9197C" w14:textId="77777777" w:rsidR="007D21F3" w:rsidRDefault="007D21F3" w:rsidP="007D21F3">
      <w:pPr>
        <w:pStyle w:val="NormalWeb"/>
      </w:pPr>
      <w:r>
        <w:t>这是一个非常真实且直</w:t>
      </w:r>
      <w:proofErr w:type="gramStart"/>
      <w:r>
        <w:t>击工程</w:t>
      </w:r>
      <w:proofErr w:type="gramEnd"/>
      <w:r>
        <w:t>痛点的问题。在实际的</w:t>
      </w:r>
      <w:proofErr w:type="gramStart"/>
      <w:r>
        <w:t>微流控或</w:t>
      </w:r>
      <w:proofErr w:type="gramEnd"/>
      <w:r>
        <w:t>精密喷射系统中，喷嘴极小（微米级），由于加工公差或装配应力，其内部流道的真实方向偏差（</w:t>
      </w:r>
      <w:proofErr w:type="spellStart"/>
      <w:r>
        <w:rPr>
          <w:rStyle w:val="HTMLCode"/>
        </w:rPr>
        <w:t>directionDeviation</w:t>
      </w:r>
      <w:proofErr w:type="spellEnd"/>
      <w:r>
        <w:t>）和针尖的微观位置偏差（</w:t>
      </w:r>
      <w:proofErr w:type="spellStart"/>
      <w:r>
        <w:rPr>
          <w:rStyle w:val="HTMLCode"/>
        </w:rPr>
        <w:t>positionDeviation</w:t>
      </w:r>
      <w:proofErr w:type="spellEnd"/>
      <w:r>
        <w:t>）通常是</w:t>
      </w:r>
      <w:r>
        <w:rPr>
          <w:b/>
          <w:bCs/>
        </w:rPr>
        <w:t>不可测</w:t>
      </w:r>
      <w:r>
        <w:t>或</w:t>
      </w:r>
      <w:r>
        <w:rPr>
          <w:b/>
          <w:bCs/>
        </w:rPr>
        <w:t>极难直接精确测量</w:t>
      </w:r>
      <w:r>
        <w:t>的。</w:t>
      </w:r>
    </w:p>
    <w:p w14:paraId="6D436EFA" w14:textId="77777777" w:rsidR="007D21F3" w:rsidRDefault="007D21F3" w:rsidP="007D21F3">
      <w:pPr>
        <w:pStyle w:val="NormalWeb"/>
      </w:pPr>
      <w:r>
        <w:t>如果我们拿不到这两个绝对先验数据，之前的“绝对坐标开环反解”（Open-Loop Inverse Kinematics）方案就会失效。</w:t>
      </w:r>
    </w:p>
    <w:p w14:paraId="4F057138" w14:textId="77777777" w:rsidR="007D21F3" w:rsidRDefault="007D21F3" w:rsidP="007D21F3">
      <w:pPr>
        <w:pStyle w:val="NormalWeb"/>
      </w:pPr>
      <w:r>
        <w:t>为了在“盲盒”状态下达成目标，我们的系统架构必须发生根本性的转变：</w:t>
      </w:r>
      <w:r>
        <w:rPr>
          <w:b/>
          <w:bCs/>
        </w:rPr>
        <w:t>从“基于先验模型的开环控制”转向“基于结果反馈的闭环控制（搜索/迭代）”。</w:t>
      </w:r>
    </w:p>
    <w:p w14:paraId="1ED549B0" w14:textId="77777777" w:rsidR="007D21F3" w:rsidRDefault="007D21F3" w:rsidP="007D21F3">
      <w:pPr>
        <w:pStyle w:val="NormalWeb"/>
      </w:pPr>
      <w:r>
        <w:t xml:space="preserve">以下是三种应对方案以及它们对 </w:t>
      </w:r>
      <w:proofErr w:type="spellStart"/>
      <w:r>
        <w:t>SysML</w:t>
      </w:r>
      <w:proofErr w:type="spellEnd"/>
      <w:r>
        <w:t xml:space="preserve"> v2 模型的更新建议：</w:t>
      </w:r>
    </w:p>
    <w:p w14:paraId="77789E54" w14:textId="77777777" w:rsidR="007D21F3" w:rsidRDefault="007D21F3" w:rsidP="007D21F3">
      <w:pPr>
        <w:pStyle w:val="Heading3"/>
      </w:pPr>
      <w:r>
        <w:t>方案</w:t>
      </w:r>
      <w:proofErr w:type="gramStart"/>
      <w:r>
        <w:t>一</w:t>
      </w:r>
      <w:proofErr w:type="gramEnd"/>
      <w:r>
        <w:t>：基于视觉/传感器的闭环迭代（误差反馈控制）</w:t>
      </w:r>
    </w:p>
    <w:p w14:paraId="695F01F6" w14:textId="77777777" w:rsidR="007D21F3" w:rsidRDefault="007D21F3" w:rsidP="007D21F3">
      <w:pPr>
        <w:pStyle w:val="NormalWeb"/>
      </w:pPr>
      <w:r>
        <w:lastRenderedPageBreak/>
        <w:t>这是</w:t>
      </w:r>
      <w:proofErr w:type="gramStart"/>
      <w:r>
        <w:t>最</w:t>
      </w:r>
      <w:proofErr w:type="gramEnd"/>
      <w:r>
        <w:t>主流的工程做法。既然不知道喷嘴的初始偏差，我们就“试喷”一滴，观察液滴实际飞到了哪里，然后根据</w:t>
      </w:r>
      <w:r>
        <w:rPr>
          <w:b/>
          <w:bCs/>
        </w:rPr>
        <w:t>落点误差</w:t>
      </w:r>
      <w:r>
        <w:t>反向调整位移台（DGS）。</w:t>
      </w:r>
    </w:p>
    <w:p w14:paraId="7CDB2789" w14:textId="77777777" w:rsidR="007D21F3" w:rsidRDefault="007D21F3" w:rsidP="007D21F3">
      <w:pPr>
        <w:pStyle w:val="NormalWeb"/>
      </w:pPr>
      <w:r>
        <w:rPr>
          <w:b/>
          <w:bCs/>
        </w:rPr>
        <w:t>思路：</w:t>
      </w:r>
    </w:p>
    <w:p w14:paraId="7E88A58E" w14:textId="77777777" w:rsidR="007D21F3" w:rsidRDefault="007D21F3" w:rsidP="007D21F3">
      <w:pPr>
        <w:pStyle w:val="NormalWeb"/>
        <w:numPr>
          <w:ilvl w:val="0"/>
          <w:numId w:val="12"/>
        </w:numPr>
      </w:pPr>
      <w:r>
        <w:t xml:space="preserve">在 </w:t>
      </w:r>
      <w:proofErr w:type="spellStart"/>
      <w:r>
        <w:rPr>
          <w:rStyle w:val="HTMLCode"/>
        </w:rPr>
        <w:t>monitorPosition</w:t>
      </w:r>
      <w:proofErr w:type="spellEnd"/>
      <w:r>
        <w:t xml:space="preserve"> 和 </w:t>
      </w:r>
      <w:proofErr w:type="spellStart"/>
      <w:r>
        <w:rPr>
          <w:rStyle w:val="HTMLCode"/>
        </w:rPr>
        <w:t>targetPosition</w:t>
      </w:r>
      <w:proofErr w:type="spellEnd"/>
      <w:r>
        <w:t xml:space="preserve"> 处放置位置传感器（如双目视觉相机或激光交叉光幕），能够输出液滴穿过该截面时的实际 </w:t>
      </w:r>
      <w:r>
        <w:rPr>
          <w:rStyle w:val="math-inline"/>
        </w:rPr>
        <w:t>$(Y_{actual}, Z_{actual})$</w:t>
      </w:r>
      <w:r>
        <w:t xml:space="preserve"> 坐标。</w:t>
      </w:r>
    </w:p>
    <w:p w14:paraId="5B444347" w14:textId="77777777" w:rsidR="007D21F3" w:rsidRDefault="007D21F3" w:rsidP="007D21F3">
      <w:pPr>
        <w:pStyle w:val="NormalWeb"/>
        <w:numPr>
          <w:ilvl w:val="0"/>
          <w:numId w:val="12"/>
        </w:numPr>
      </w:pPr>
      <w:r>
        <w:t xml:space="preserve">假设 DGS 的微小移动与落点变化呈线性关系（局部雅可比矩阵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mathbf</w:t>
      </w:r>
      <w:proofErr w:type="spellEnd"/>
      <w:r>
        <w:rPr>
          <w:rStyle w:val="math-inline"/>
        </w:rPr>
        <w:t>{J}$</w:t>
      </w:r>
      <w:r>
        <w:t>）。</w:t>
      </w:r>
    </w:p>
    <w:p w14:paraId="64D5DD06" w14:textId="77777777" w:rsidR="007D21F3" w:rsidRDefault="007D21F3" w:rsidP="007D21F3">
      <w:pPr>
        <w:pStyle w:val="NormalWeb"/>
        <w:numPr>
          <w:ilvl w:val="0"/>
          <w:numId w:val="12"/>
        </w:numPr>
      </w:pPr>
      <w:r>
        <w:t>采用 PID 或</w:t>
      </w:r>
      <w:proofErr w:type="gramStart"/>
      <w:r>
        <w:t>牛顿-</w:t>
      </w:r>
      <w:proofErr w:type="gramEnd"/>
      <w:r>
        <w:t>拉夫逊迭代法，逐步逼近目标：</w:t>
      </w:r>
      <w:r>
        <w:rPr>
          <w:rStyle w:val="math-inline"/>
        </w:rPr>
        <w:t>$\Delta \text{DGS\_Command} = -\</w:t>
      </w:r>
      <w:proofErr w:type="spellStart"/>
      <w:r>
        <w:rPr>
          <w:rStyle w:val="math-inline"/>
        </w:rPr>
        <w:t>mathbf</w:t>
      </w:r>
      <w:proofErr w:type="spellEnd"/>
      <w:r>
        <w:rPr>
          <w:rStyle w:val="math-inline"/>
        </w:rPr>
        <w:t>{K} \times (\text{</w:t>
      </w:r>
      <w:proofErr w:type="spellStart"/>
      <w:r>
        <w:rPr>
          <w:rStyle w:val="math-inline"/>
        </w:rPr>
        <w:t>ActualPosition</w:t>
      </w:r>
      <w:proofErr w:type="spellEnd"/>
      <w:r>
        <w:rPr>
          <w:rStyle w:val="math-inline"/>
        </w:rPr>
        <w:t>} - \text{</w:t>
      </w:r>
      <w:proofErr w:type="spellStart"/>
      <w:r>
        <w:rPr>
          <w:rStyle w:val="math-inline"/>
        </w:rPr>
        <w:t>TargetPosition</w:t>
      </w:r>
      <w:proofErr w:type="spellEnd"/>
      <w:r>
        <w:rPr>
          <w:rStyle w:val="math-inline"/>
        </w:rPr>
        <w:t>})$</w:t>
      </w:r>
      <w:r>
        <w:t>。</w:t>
      </w:r>
    </w:p>
    <w:p w14:paraId="7B8D0E09" w14:textId="77777777" w:rsidR="007D21F3" w:rsidRDefault="007D21F3" w:rsidP="007D21F3">
      <w:pPr>
        <w:pStyle w:val="NormalWeb"/>
      </w:pPr>
      <w:proofErr w:type="spellStart"/>
      <w:r>
        <w:rPr>
          <w:b/>
          <w:bCs/>
        </w:rPr>
        <w:t>SysML</w:t>
      </w:r>
      <w:proofErr w:type="spellEnd"/>
      <w:r>
        <w:rPr>
          <w:b/>
          <w:bCs/>
        </w:rPr>
        <w:t xml:space="preserve"> 模型更新思路：</w:t>
      </w:r>
    </w:p>
    <w:p w14:paraId="6D606DD2" w14:textId="77777777" w:rsidR="007D21F3" w:rsidRDefault="007D21F3" w:rsidP="007D21F3">
      <w:pPr>
        <w:pStyle w:val="NormalWeb"/>
      </w:pPr>
      <w:r>
        <w:t>需要引入真实的传感器组件，并将原来的直线用例改为循环迭代（Loop）用例。</w:t>
      </w:r>
    </w:p>
    <w:p w14:paraId="2762098D" w14:textId="77777777" w:rsidR="007D21F3" w:rsidRDefault="007D21F3" w:rsidP="007D21F3">
      <w:r>
        <w:rPr>
          <w:rStyle w:val="ng-tns-c1707731811-70"/>
        </w:rPr>
        <w:t>Code snippet</w:t>
      </w:r>
    </w:p>
    <w:p w14:paraId="77152E3A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// 1. 新增传感器组件</w:t>
      </w:r>
    </w:p>
    <w:p w14:paraId="029B5645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part def </w:t>
      </w:r>
      <w:proofErr w:type="spellStart"/>
      <w:r>
        <w:rPr>
          <w:rStyle w:val="HTMLCode"/>
        </w:rPr>
        <w:t>PositionSensor</w:t>
      </w:r>
      <w:proofErr w:type="spellEnd"/>
      <w:r>
        <w:rPr>
          <w:rStyle w:val="HTMLCode"/>
        </w:rPr>
        <w:t xml:space="preserve"> {</w:t>
      </w:r>
    </w:p>
    <w:p w14:paraId="1C493776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    attribute </w:t>
      </w:r>
      <w:proofErr w:type="spellStart"/>
      <w:proofErr w:type="gramStart"/>
      <w:r>
        <w:rPr>
          <w:rStyle w:val="HTMLCode"/>
        </w:rPr>
        <w:t>detectedY</w:t>
      </w:r>
      <w:proofErr w:type="spellEnd"/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LengthValue</w:t>
      </w:r>
      <w:proofErr w:type="spellEnd"/>
      <w:r>
        <w:rPr>
          <w:rStyle w:val="HTMLCode"/>
        </w:rPr>
        <w:t>;</w:t>
      </w:r>
    </w:p>
    <w:p w14:paraId="3FE16BA8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    attribute </w:t>
      </w:r>
      <w:proofErr w:type="spellStart"/>
      <w:proofErr w:type="gramStart"/>
      <w:r>
        <w:rPr>
          <w:rStyle w:val="HTMLCode"/>
        </w:rPr>
        <w:t>detectedZ</w:t>
      </w:r>
      <w:proofErr w:type="spellEnd"/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LengthValue</w:t>
      </w:r>
      <w:proofErr w:type="spellEnd"/>
      <w:r>
        <w:rPr>
          <w:rStyle w:val="HTMLCode"/>
        </w:rPr>
        <w:t>;</w:t>
      </w:r>
    </w:p>
    <w:p w14:paraId="45EBE8F1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    attribute </w:t>
      </w:r>
      <w:proofErr w:type="spellStart"/>
      <w:proofErr w:type="gramStart"/>
      <w:r>
        <w:rPr>
          <w:rStyle w:val="HTMLCode"/>
        </w:rPr>
        <w:t>hasDetected</w:t>
      </w:r>
      <w:proofErr w:type="spellEnd"/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Boolean;</w:t>
      </w:r>
    </w:p>
    <w:p w14:paraId="06544863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A69A17B" w14:textId="77777777" w:rsidR="007D21F3" w:rsidRDefault="007D21F3" w:rsidP="007D21F3">
      <w:pPr>
        <w:pStyle w:val="HTMLPreformatted"/>
        <w:rPr>
          <w:rStyle w:val="HTMLCode"/>
        </w:rPr>
      </w:pPr>
    </w:p>
    <w:p w14:paraId="7164C944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// 更新系统集成</w:t>
      </w:r>
    </w:p>
    <w:p w14:paraId="428A30E3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part def </w:t>
      </w:r>
      <w:proofErr w:type="spellStart"/>
      <w:r>
        <w:rPr>
          <w:rStyle w:val="HTMLCode"/>
        </w:rPr>
        <w:t>DGSS_ClosedLoop</w:t>
      </w:r>
      <w:proofErr w:type="spellEnd"/>
      <w:r>
        <w:rPr>
          <w:rStyle w:val="HTMLCode"/>
        </w:rPr>
        <w:t xml:space="preserve"> :&gt; DGSS {</w:t>
      </w:r>
    </w:p>
    <w:p w14:paraId="4A823F9E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    part </w:t>
      </w:r>
      <w:proofErr w:type="spellStart"/>
      <w:proofErr w:type="gramStart"/>
      <w:r>
        <w:rPr>
          <w:rStyle w:val="HTMLCode"/>
        </w:rPr>
        <w:t>targetSensor</w:t>
      </w:r>
      <w:proofErr w:type="spellEnd"/>
      <w:r>
        <w:rPr>
          <w:rStyle w:val="HTMLCode"/>
        </w:rPr>
        <w:t xml:space="preserve">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PositionSensor</w:t>
      </w:r>
      <w:proofErr w:type="spellEnd"/>
      <w:r>
        <w:rPr>
          <w:rStyle w:val="HTMLCode"/>
        </w:rPr>
        <w:t>;</w:t>
      </w:r>
    </w:p>
    <w:p w14:paraId="01CF715C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    // 绑定传感器位置到目标参考点</w:t>
      </w:r>
    </w:p>
    <w:p w14:paraId="0E3C8B8D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    // constraint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targetSensor.position</w:t>
      </w:r>
      <w:proofErr w:type="spellEnd"/>
      <w:proofErr w:type="gramEnd"/>
      <w:r>
        <w:rPr>
          <w:rStyle w:val="HTMLCode"/>
        </w:rPr>
        <w:t xml:space="preserve"> == </w:t>
      </w:r>
      <w:proofErr w:type="spellStart"/>
      <w:r>
        <w:rPr>
          <w:rStyle w:val="HTMLCode"/>
        </w:rPr>
        <w:t>targetRef.position</w:t>
      </w:r>
      <w:proofErr w:type="spellEnd"/>
      <w:r>
        <w:rPr>
          <w:rStyle w:val="HTMLCode"/>
        </w:rPr>
        <w:t>; }</w:t>
      </w:r>
    </w:p>
    <w:p w14:paraId="43C24B62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FD2D110" w14:textId="77777777" w:rsidR="007D21F3" w:rsidRDefault="007D21F3" w:rsidP="007D21F3">
      <w:pPr>
        <w:pStyle w:val="HTMLPreformatted"/>
        <w:rPr>
          <w:rStyle w:val="HTMLCode"/>
        </w:rPr>
      </w:pPr>
    </w:p>
    <w:p w14:paraId="25AAF9DA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// 2. 将用例改为闭环迭代模式</w:t>
      </w:r>
    </w:p>
    <w:p w14:paraId="2B3FEC06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use case def </w:t>
      </w:r>
      <w:proofErr w:type="spellStart"/>
      <w:r>
        <w:rPr>
          <w:rStyle w:val="HTMLCode"/>
        </w:rPr>
        <w:t>IterativeAlignment</w:t>
      </w:r>
      <w:proofErr w:type="spellEnd"/>
      <w:r>
        <w:rPr>
          <w:rStyle w:val="HTMLCode"/>
        </w:rPr>
        <w:t xml:space="preserve"> {</w:t>
      </w:r>
    </w:p>
    <w:p w14:paraId="4E4E7520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    subject </w:t>
      </w:r>
      <w:proofErr w:type="gramStart"/>
      <w:r>
        <w:rPr>
          <w:rStyle w:val="HTMLCode"/>
        </w:rPr>
        <w:t>system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DGSS_ClosedLoop</w:t>
      </w:r>
      <w:proofErr w:type="spellEnd"/>
      <w:r>
        <w:rPr>
          <w:rStyle w:val="HTMLCode"/>
        </w:rPr>
        <w:t>;</w:t>
      </w:r>
    </w:p>
    <w:p w14:paraId="32F02963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14:paraId="42708FDC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    first start;</w:t>
      </w:r>
    </w:p>
    <w:p w14:paraId="734BBD0A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    then action </w:t>
      </w:r>
      <w:proofErr w:type="spellStart"/>
      <w:r>
        <w:rPr>
          <w:rStyle w:val="HTMLCode"/>
        </w:rPr>
        <w:t>initDGS</w:t>
      </w:r>
      <w:proofErr w:type="spellEnd"/>
      <w:r>
        <w:rPr>
          <w:rStyle w:val="HTMLCode"/>
        </w:rPr>
        <w:t>; // 回零或移动到粗略估计位置</w:t>
      </w:r>
    </w:p>
    <w:p w14:paraId="3BA02BD5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14:paraId="0ABE6652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    // 进入闭环迭代</w:t>
      </w:r>
    </w:p>
    <w:p w14:paraId="45680665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    then loop </w:t>
      </w:r>
      <w:proofErr w:type="spellStart"/>
      <w:r>
        <w:rPr>
          <w:rStyle w:val="HTMLCode"/>
        </w:rPr>
        <w:t>alignLoop</w:t>
      </w:r>
      <w:proofErr w:type="spellEnd"/>
      <w:r>
        <w:rPr>
          <w:rStyle w:val="HTMLCode"/>
        </w:rPr>
        <w:t xml:space="preserve"> {</w:t>
      </w:r>
    </w:p>
    <w:p w14:paraId="42CA29C8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first action </w:t>
      </w:r>
      <w:proofErr w:type="gramStart"/>
      <w:r>
        <w:rPr>
          <w:rStyle w:val="HTMLCode"/>
        </w:rPr>
        <w:t>emit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GenerateDroplet</w:t>
      </w:r>
      <w:proofErr w:type="spellEnd"/>
      <w:r>
        <w:rPr>
          <w:rStyle w:val="HTMLCode"/>
        </w:rPr>
        <w:t>;</w:t>
      </w:r>
    </w:p>
    <w:p w14:paraId="60B1B65F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then action </w:t>
      </w:r>
      <w:proofErr w:type="gramStart"/>
      <w:r>
        <w:rPr>
          <w:rStyle w:val="HTMLCode"/>
        </w:rPr>
        <w:t>measure :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MeasureDropletImpact</w:t>
      </w:r>
      <w:proofErr w:type="spellEnd"/>
      <w:r>
        <w:rPr>
          <w:rStyle w:val="HTMLCode"/>
        </w:rPr>
        <w:t xml:space="preserve"> {</w:t>
      </w:r>
    </w:p>
    <w:p w14:paraId="1CAE36C0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out </w:t>
      </w:r>
      <w:proofErr w:type="spellStart"/>
      <w:r>
        <w:rPr>
          <w:rStyle w:val="HTMLCode"/>
        </w:rPr>
        <w:t>errorY</w:t>
      </w:r>
      <w:proofErr w:type="spellEnd"/>
      <w:r>
        <w:rPr>
          <w:rStyle w:val="HTMLCode"/>
        </w:rPr>
        <w:t>;</w:t>
      </w:r>
    </w:p>
    <w:p w14:paraId="62772E3A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out </w:t>
      </w:r>
      <w:proofErr w:type="spellStart"/>
      <w:r>
        <w:rPr>
          <w:rStyle w:val="HTMLCode"/>
        </w:rPr>
        <w:t>errorZ</w:t>
      </w:r>
      <w:proofErr w:type="spellEnd"/>
      <w:r>
        <w:rPr>
          <w:rStyle w:val="HTMLCode"/>
        </w:rPr>
        <w:t>;</w:t>
      </w:r>
    </w:p>
    <w:p w14:paraId="1135560B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463297D9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then decide {</w:t>
      </w:r>
    </w:p>
    <w:p w14:paraId="1DF82DFC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 (</w:t>
      </w:r>
      <w:proofErr w:type="spellStart"/>
      <w:r>
        <w:rPr>
          <w:rStyle w:val="HTMLCode"/>
        </w:rPr>
        <w:t>errorY</w:t>
      </w:r>
      <w:proofErr w:type="spellEnd"/>
      <w:r>
        <w:rPr>
          <w:rStyle w:val="HTMLCode"/>
        </w:rPr>
        <w:t xml:space="preserve"> &lt; 0.01[mm] &amp; </w:t>
      </w:r>
      <w:proofErr w:type="spellStart"/>
      <w:r>
        <w:rPr>
          <w:rStyle w:val="HTMLCode"/>
        </w:rPr>
        <w:t>errorZ</w:t>
      </w:r>
      <w:proofErr w:type="spellEnd"/>
      <w:r>
        <w:rPr>
          <w:rStyle w:val="HTMLCode"/>
        </w:rPr>
        <w:t xml:space="preserve"> &lt; 0.01[mm]) then </w:t>
      </w:r>
      <w:proofErr w:type="spellStart"/>
      <w:r>
        <w:rPr>
          <w:rStyle w:val="HTMLCode"/>
        </w:rPr>
        <w:t>exitLoop</w:t>
      </w:r>
      <w:proofErr w:type="spellEnd"/>
      <w:r>
        <w:rPr>
          <w:rStyle w:val="HTMLCode"/>
        </w:rPr>
        <w:t>;</w:t>
      </w:r>
    </w:p>
    <w:p w14:paraId="5508E155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else </w:t>
      </w:r>
      <w:proofErr w:type="spellStart"/>
      <w:r>
        <w:rPr>
          <w:rStyle w:val="HTMLCode"/>
        </w:rPr>
        <w:t>computeAdjustment</w:t>
      </w:r>
      <w:proofErr w:type="spellEnd"/>
      <w:r>
        <w:rPr>
          <w:rStyle w:val="HTMLCode"/>
        </w:rPr>
        <w:t>;</w:t>
      </w:r>
    </w:p>
    <w:p w14:paraId="50B949FA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6F57DC53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then action </w:t>
      </w:r>
      <w:proofErr w:type="spellStart"/>
      <w:r>
        <w:rPr>
          <w:rStyle w:val="HTMLCode"/>
        </w:rPr>
        <w:t>computeAdjustment</w:t>
      </w:r>
      <w:proofErr w:type="spellEnd"/>
      <w:r>
        <w:rPr>
          <w:rStyle w:val="HTMLCode"/>
        </w:rPr>
        <w:t xml:space="preserve"> {</w:t>
      </w:r>
    </w:p>
    <w:p w14:paraId="18AC5A8F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 </w:t>
      </w:r>
      <w:proofErr w:type="spellStart"/>
      <w:r>
        <w:rPr>
          <w:rStyle w:val="HTMLCode"/>
        </w:rPr>
        <w:t>errorY</w:t>
      </w:r>
      <w:proofErr w:type="spellEnd"/>
      <w:r>
        <w:rPr>
          <w:rStyle w:val="HTMLCode"/>
        </w:rPr>
        <w:t xml:space="preserve">; in </w:t>
      </w:r>
      <w:proofErr w:type="spellStart"/>
      <w:r>
        <w:rPr>
          <w:rStyle w:val="HTMLCode"/>
        </w:rPr>
        <w:t>errorZ</w:t>
      </w:r>
      <w:proofErr w:type="spellEnd"/>
      <w:r>
        <w:rPr>
          <w:rStyle w:val="HTMLCode"/>
        </w:rPr>
        <w:t>;</w:t>
      </w:r>
    </w:p>
    <w:p w14:paraId="271AE3E9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out </w:t>
      </w:r>
      <w:proofErr w:type="spellStart"/>
      <w:r>
        <w:rPr>
          <w:rStyle w:val="HTMLCode"/>
        </w:rPr>
        <w:t>deltaCommand</w:t>
      </w:r>
      <w:proofErr w:type="spellEnd"/>
      <w:r>
        <w:rPr>
          <w:rStyle w:val="HTMLCode"/>
        </w:rPr>
        <w:t xml:space="preserve"> : </w:t>
      </w:r>
      <w:proofErr w:type="spellStart"/>
      <w:r>
        <w:rPr>
          <w:rStyle w:val="HTMLCode"/>
        </w:rPr>
        <w:t>DGSCommand</w:t>
      </w:r>
      <w:proofErr w:type="spellEnd"/>
      <w:r>
        <w:rPr>
          <w:rStyle w:val="HTMLCode"/>
        </w:rPr>
        <w:t>; // 基于误差计算增量</w:t>
      </w:r>
    </w:p>
    <w:p w14:paraId="4DA631D1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7BD20666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then action </w:t>
      </w:r>
      <w:proofErr w:type="spellStart"/>
      <w:r>
        <w:rPr>
          <w:rStyle w:val="HTMLCode"/>
        </w:rPr>
        <w:t>moveDGS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{ in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deltaCommand</w:t>
      </w:r>
      <w:proofErr w:type="spellEnd"/>
      <w:r>
        <w:rPr>
          <w:rStyle w:val="HTMLCode"/>
        </w:rPr>
        <w:t>; }</w:t>
      </w:r>
    </w:p>
    <w:p w14:paraId="434C7156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then </w:t>
      </w:r>
      <w:proofErr w:type="spellStart"/>
      <w:r>
        <w:rPr>
          <w:rStyle w:val="HTMLCode"/>
        </w:rPr>
        <w:t>alignLoop</w:t>
      </w:r>
      <w:proofErr w:type="spellEnd"/>
      <w:r>
        <w:rPr>
          <w:rStyle w:val="HTMLCode"/>
        </w:rPr>
        <w:t>; // 再次循环</w:t>
      </w:r>
    </w:p>
    <w:p w14:paraId="66A4DADD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D6D3C55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    then done;</w:t>
      </w:r>
    </w:p>
    <w:p w14:paraId="42B05FDF" w14:textId="77777777" w:rsidR="007D21F3" w:rsidRDefault="007D21F3" w:rsidP="007D21F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35AC36F" w14:textId="77777777" w:rsidR="007D21F3" w:rsidRDefault="007D21F3" w:rsidP="007D21F3">
      <w:pPr>
        <w:pStyle w:val="Heading3"/>
      </w:pPr>
      <w:r>
        <w:t>方案二：空间网格/螺旋扫描（</w:t>
      </w:r>
      <w:proofErr w:type="gramStart"/>
      <w:r>
        <w:t>盲搜策略</w:t>
      </w:r>
      <w:proofErr w:type="gramEnd"/>
      <w:r>
        <w:t>）</w:t>
      </w:r>
    </w:p>
    <w:p w14:paraId="4C082F7F" w14:textId="77777777" w:rsidR="007D21F3" w:rsidRDefault="007D21F3" w:rsidP="007D21F3">
      <w:pPr>
        <w:pStyle w:val="NormalWeb"/>
      </w:pPr>
      <w:r>
        <w:t>如果您的传感器非常简陋，无法输出具体的偏差坐标（例如，TC 收集器只有一个布尔值信号：收集到了/没收集到），那么连误差反馈都做不了。只能依靠扫描。</w:t>
      </w:r>
    </w:p>
    <w:p w14:paraId="7113017C" w14:textId="77777777" w:rsidR="007D21F3" w:rsidRDefault="007D21F3" w:rsidP="007D21F3">
      <w:pPr>
        <w:pStyle w:val="NormalWeb"/>
      </w:pPr>
      <w:r>
        <w:rPr>
          <w:b/>
          <w:bCs/>
        </w:rPr>
        <w:t>思路：</w:t>
      </w:r>
    </w:p>
    <w:p w14:paraId="012CF6E6" w14:textId="77777777" w:rsidR="007D21F3" w:rsidRDefault="007D21F3" w:rsidP="007D21F3">
      <w:pPr>
        <w:pStyle w:val="NormalWeb"/>
      </w:pPr>
      <w:r>
        <w:t>系统在 DGS 的可运动范围内（如 Y-Z 平面），按照螺旋线（Spiral Search）</w:t>
      </w:r>
      <w:r>
        <w:rPr>
          <w:b/>
          <w:bCs/>
        </w:rPr>
        <w:t>或</w:t>
      </w:r>
      <w:r>
        <w:t xml:space="preserve">光栅网格（Raster Scan）的轨迹缓慢步进，每走一步喷一次液滴，直到传感器触发 </w:t>
      </w:r>
      <w:proofErr w:type="spellStart"/>
      <w:r>
        <w:rPr>
          <w:rStyle w:val="HTMLCode"/>
        </w:rPr>
        <w:t>hasCollected</w:t>
      </w:r>
      <w:proofErr w:type="spellEnd"/>
      <w:r>
        <w:rPr>
          <w:rStyle w:val="HTMLCode"/>
        </w:rPr>
        <w:t xml:space="preserve"> == true</w:t>
      </w:r>
      <w:r>
        <w:t>。</w:t>
      </w:r>
    </w:p>
    <w:p w14:paraId="35088AFB" w14:textId="77777777" w:rsidR="007D21F3" w:rsidRDefault="007D21F3" w:rsidP="007D21F3">
      <w:pPr>
        <w:pStyle w:val="NormalWeb"/>
      </w:pPr>
      <w:r>
        <w:rPr>
          <w:b/>
          <w:bCs/>
        </w:rPr>
        <w:t>模型体现：</w:t>
      </w:r>
    </w:p>
    <w:p w14:paraId="23C88638" w14:textId="77777777" w:rsidR="007D21F3" w:rsidRDefault="007D21F3" w:rsidP="007D21F3">
      <w:pPr>
        <w:pStyle w:val="NormalWeb"/>
      </w:pPr>
      <w:r>
        <w:t>不再依赖任何复杂</w:t>
      </w:r>
      <w:proofErr w:type="gramStart"/>
      <w:r>
        <w:t>的反解计算</w:t>
      </w:r>
      <w:proofErr w:type="gramEnd"/>
      <w:r>
        <w:t xml:space="preserve">，而是定义一个离散的动作集。这通常用于达成您的 </w:t>
      </w:r>
      <w:proofErr w:type="spellStart"/>
      <w:r>
        <w:rPr>
          <w:b/>
          <w:bCs/>
        </w:rPr>
        <w:t>FallbackGoal</w:t>
      </w:r>
      <w:proofErr w:type="spellEnd"/>
      <w:r>
        <w:t>（变通目标，只要能打进收集器即可，不管轨迹姿态如何）。</w:t>
      </w:r>
    </w:p>
    <w:p w14:paraId="5ED1D8D0" w14:textId="77777777" w:rsidR="007D21F3" w:rsidRDefault="007D21F3" w:rsidP="007D21F3">
      <w:pPr>
        <w:pStyle w:val="Heading3"/>
      </w:pPr>
      <w:r>
        <w:t>方案三：在线系统辨识（标定微小雅可比矩阵）</w:t>
      </w:r>
    </w:p>
    <w:p w14:paraId="33778A2E" w14:textId="77777777" w:rsidR="007D21F3" w:rsidRDefault="007D21F3" w:rsidP="007D21F3">
      <w:pPr>
        <w:pStyle w:val="NormalWeb"/>
      </w:pPr>
      <w:r>
        <w:t xml:space="preserve">如果必须达成 </w:t>
      </w:r>
      <w:proofErr w:type="spellStart"/>
      <w:r>
        <w:rPr>
          <w:b/>
          <w:bCs/>
        </w:rPr>
        <w:t>IdealGoal</w:t>
      </w:r>
      <w:proofErr w:type="spellEnd"/>
      <w:r>
        <w:t>（保证液滴既穿过 Target，又穿过 Monitor，这意味着必须控制射线的“原点”和“斜率”，这是一个 4 自由度的调节问题：Y, Z, Pitch, Yaw），</w:t>
      </w:r>
      <w:proofErr w:type="gramStart"/>
      <w:r>
        <w:t>盲搜的</w:t>
      </w:r>
      <w:proofErr w:type="gramEnd"/>
      <w:r>
        <w:t>效率极低（4维空间搜索）。我们可以通过系统自己“动一动”来推导出等效偏差。</w:t>
      </w:r>
    </w:p>
    <w:p w14:paraId="0BFCC401" w14:textId="77777777" w:rsidR="007D21F3" w:rsidRDefault="007D21F3" w:rsidP="007D21F3">
      <w:pPr>
        <w:pStyle w:val="NormalWeb"/>
      </w:pPr>
      <w:r>
        <w:rPr>
          <w:b/>
          <w:bCs/>
        </w:rPr>
        <w:lastRenderedPageBreak/>
        <w:t>思路：</w:t>
      </w:r>
    </w:p>
    <w:p w14:paraId="7AF8242A" w14:textId="77777777" w:rsidR="007D21F3" w:rsidRDefault="007D21F3" w:rsidP="007D21F3">
      <w:pPr>
        <w:pStyle w:val="NormalWeb"/>
      </w:pPr>
      <w:r>
        <w:t>喷嘴的绝对偏差不重要，我们只关心 DGS 动一下，液滴轨迹怎么变。</w:t>
      </w:r>
    </w:p>
    <w:p w14:paraId="1C905C3E" w14:textId="77777777" w:rsidR="007D21F3" w:rsidRDefault="007D21F3" w:rsidP="007D21F3">
      <w:pPr>
        <w:pStyle w:val="NormalWeb"/>
        <w:numPr>
          <w:ilvl w:val="0"/>
          <w:numId w:val="13"/>
        </w:numPr>
      </w:pPr>
      <w:r>
        <w:rPr>
          <w:b/>
          <w:bCs/>
        </w:rPr>
        <w:t>基准测试</w:t>
      </w:r>
      <w:r>
        <w:t xml:space="preserve">：在 DGS 零位喷射，记录在 Monitor 的误差 </w:t>
      </w:r>
      <w:r>
        <w:rPr>
          <w:rStyle w:val="math-inline"/>
        </w:rPr>
        <w:t>$(y_{m0}, z_{m0})$</w:t>
      </w:r>
      <w:r>
        <w:t xml:space="preserve"> 和 Target 的误差 </w:t>
      </w:r>
      <w:r>
        <w:rPr>
          <w:rStyle w:val="math-inline"/>
        </w:rPr>
        <w:t>$(y_{t0}, z_{t0})$</w:t>
      </w:r>
      <w:r>
        <w:t>。</w:t>
      </w:r>
    </w:p>
    <w:p w14:paraId="692F6919" w14:textId="77777777" w:rsidR="007D21F3" w:rsidRDefault="007D21F3" w:rsidP="007D21F3">
      <w:pPr>
        <w:pStyle w:val="NormalWeb"/>
        <w:numPr>
          <w:ilvl w:val="0"/>
          <w:numId w:val="13"/>
        </w:numPr>
      </w:pPr>
      <w:r>
        <w:rPr>
          <w:b/>
          <w:bCs/>
        </w:rPr>
        <w:t>激振测试（Perturbation）</w:t>
      </w:r>
      <w:r>
        <w:t>：</w:t>
      </w:r>
    </w:p>
    <w:p w14:paraId="5ADFD539" w14:textId="77777777" w:rsidR="007D21F3" w:rsidRDefault="007D21F3" w:rsidP="007D21F3">
      <w:pPr>
        <w:pStyle w:val="NormalWeb"/>
        <w:numPr>
          <w:ilvl w:val="1"/>
          <w:numId w:val="13"/>
        </w:numPr>
      </w:pPr>
      <w:r>
        <w:t xml:space="preserve">让 DGS 仅在 Y 轴移动 </w:t>
      </w:r>
      <w:r>
        <w:rPr>
          <w:rStyle w:val="math-inline"/>
        </w:rPr>
        <w:t>$\Delta y$</w:t>
      </w:r>
      <w:r>
        <w:t>，测算误差变化量，得到系统对 Y 平移的敏感度。</w:t>
      </w:r>
    </w:p>
    <w:p w14:paraId="5803D02F" w14:textId="77777777" w:rsidR="007D21F3" w:rsidRDefault="007D21F3" w:rsidP="007D21F3">
      <w:pPr>
        <w:pStyle w:val="NormalWeb"/>
        <w:numPr>
          <w:ilvl w:val="1"/>
          <w:numId w:val="13"/>
        </w:numPr>
      </w:pPr>
      <w:r>
        <w:t xml:space="preserve">让 DGS 仅在 Yaw 轴旋转 </w:t>
      </w:r>
      <w:r>
        <w:rPr>
          <w:rStyle w:val="math-inline"/>
        </w:rPr>
        <w:t>$\Delta \theta$</w:t>
      </w:r>
      <w:r>
        <w:t>，测算误差变化量，得到系统对 Yaw 旋转的敏感度。</w:t>
      </w:r>
    </w:p>
    <w:p w14:paraId="25568B2B" w14:textId="77777777" w:rsidR="007D21F3" w:rsidRDefault="007D21F3" w:rsidP="007D21F3">
      <w:pPr>
        <w:pStyle w:val="NormalWeb"/>
        <w:numPr>
          <w:ilvl w:val="1"/>
          <w:numId w:val="13"/>
        </w:numPr>
      </w:pPr>
      <w:r>
        <w:t>重复此过程，系统自行建立一个局部的敏感度矩阵（Jacobian Matrix）。</w:t>
      </w:r>
    </w:p>
    <w:p w14:paraId="0425C046" w14:textId="77777777" w:rsidR="007D21F3" w:rsidRDefault="007D21F3" w:rsidP="007D21F3">
      <w:pPr>
        <w:pStyle w:val="NormalWeb"/>
        <w:numPr>
          <w:ilvl w:val="0"/>
          <w:numId w:val="13"/>
        </w:numPr>
      </w:pPr>
      <w:r>
        <w:rPr>
          <w:b/>
          <w:bCs/>
        </w:rPr>
        <w:t>一次性补偿</w:t>
      </w:r>
      <w:r>
        <w:t>：利用建立好的雅可比矩阵的逆矩阵，直接计算出为了消除初始误差所需的 DGS 补偿量，一次性运动到位。</w:t>
      </w:r>
    </w:p>
    <w:p w14:paraId="374DF421" w14:textId="77777777" w:rsidR="007D21F3" w:rsidRDefault="007D21F3" w:rsidP="007D21F3">
      <w:pPr>
        <w:pStyle w:val="Heading3"/>
      </w:pPr>
      <w:r>
        <w:t>总结与架构建议</w:t>
      </w:r>
    </w:p>
    <w:p w14:paraId="449B6064" w14:textId="77777777" w:rsidR="007D21F3" w:rsidRDefault="007D21F3" w:rsidP="007D21F3">
      <w:pPr>
        <w:pStyle w:val="NormalWeb"/>
      </w:pPr>
      <w:r>
        <w:t xml:space="preserve">如果在物理现实中 </w:t>
      </w:r>
      <w:proofErr w:type="spellStart"/>
      <w:r>
        <w:rPr>
          <w:rStyle w:val="HTMLCode"/>
        </w:rPr>
        <w:t>directionDeviation</w:t>
      </w:r>
      <w:proofErr w:type="spellEnd"/>
      <w:r>
        <w:t xml:space="preserve"> 和 </w:t>
      </w:r>
      <w:proofErr w:type="spellStart"/>
      <w:r>
        <w:rPr>
          <w:rStyle w:val="HTMLCode"/>
        </w:rPr>
        <w:t>positionDeviation</w:t>
      </w:r>
      <w:proofErr w:type="spellEnd"/>
      <w:r>
        <w:t xml:space="preserve"> 不可知：</w:t>
      </w:r>
    </w:p>
    <w:p w14:paraId="17CDC455" w14:textId="77777777" w:rsidR="007D21F3" w:rsidRDefault="007D21F3" w:rsidP="007D21F3">
      <w:pPr>
        <w:pStyle w:val="NormalWeb"/>
        <w:numPr>
          <w:ilvl w:val="0"/>
          <w:numId w:val="14"/>
        </w:numPr>
      </w:pPr>
      <w:r>
        <w:rPr>
          <w:b/>
          <w:bCs/>
        </w:rPr>
        <w:t>放弃开环反解</w:t>
      </w:r>
      <w:r>
        <w:t xml:space="preserve">：您模型中的 </w:t>
      </w:r>
      <w:proofErr w:type="spellStart"/>
      <w:r>
        <w:rPr>
          <w:rStyle w:val="HTMLCode"/>
        </w:rPr>
        <w:t>SolveDGSCommandForIdeal</w:t>
      </w:r>
      <w:proofErr w:type="spellEnd"/>
      <w:r>
        <w:t xml:space="preserve"> 动作如果是纯几何代数公式，将无法在真实机器上运行。</w:t>
      </w:r>
    </w:p>
    <w:p w14:paraId="4BF1A8DA" w14:textId="77777777" w:rsidR="007D21F3" w:rsidRDefault="007D21F3" w:rsidP="007D21F3">
      <w:pPr>
        <w:pStyle w:val="NormalWeb"/>
        <w:numPr>
          <w:ilvl w:val="0"/>
          <w:numId w:val="14"/>
        </w:numPr>
      </w:pPr>
      <w:r>
        <w:rPr>
          <w:b/>
          <w:bCs/>
        </w:rPr>
        <w:t>物理层必须增加检测手段</w:t>
      </w:r>
      <w:r>
        <w:t>：系统架构（Architecture）必须在喷嘴下游增加至少一个用于</w:t>
      </w:r>
      <w:r>
        <w:rPr>
          <w:b/>
          <w:bCs/>
        </w:rPr>
        <w:t>对准校准的观测设备</w:t>
      </w:r>
      <w:r>
        <w:t xml:space="preserve">（如液滴观测相机），否则系统成为了开环且无法验证的系统，连 </w:t>
      </w:r>
      <w:proofErr w:type="spellStart"/>
      <w:r>
        <w:t>FallbackGoal</w:t>
      </w:r>
      <w:proofErr w:type="spellEnd"/>
      <w:r>
        <w:t xml:space="preserve"> 都无法保证。</w:t>
      </w:r>
    </w:p>
    <w:p w14:paraId="10E780F9" w14:textId="77777777" w:rsidR="007D21F3" w:rsidRDefault="007D21F3" w:rsidP="007D21F3">
      <w:pPr>
        <w:pStyle w:val="NormalWeb"/>
        <w:numPr>
          <w:ilvl w:val="0"/>
          <w:numId w:val="14"/>
        </w:numPr>
      </w:pPr>
      <w:r>
        <w:rPr>
          <w:b/>
          <w:bCs/>
        </w:rPr>
        <w:t>目标降级评估</w:t>
      </w:r>
      <w:r>
        <w:t>：</w:t>
      </w:r>
    </w:p>
    <w:p w14:paraId="1C4B98C4" w14:textId="77777777" w:rsidR="007D21F3" w:rsidRDefault="007D21F3" w:rsidP="007D21F3">
      <w:pPr>
        <w:pStyle w:val="NormalWeb"/>
        <w:numPr>
          <w:ilvl w:val="1"/>
          <w:numId w:val="14"/>
        </w:numPr>
      </w:pPr>
      <w:r>
        <w:t xml:space="preserve">如果只用满足 </w:t>
      </w:r>
      <w:proofErr w:type="spellStart"/>
      <w:r>
        <w:rPr>
          <w:b/>
          <w:bCs/>
        </w:rPr>
        <w:t>FallbackGoal</w:t>
      </w:r>
      <w:proofErr w:type="spellEnd"/>
      <w:r>
        <w:t>（只要求打中靶点），依靠 Y/Z 两轴的闭环迭代或</w:t>
      </w:r>
      <w:proofErr w:type="gramStart"/>
      <w:r>
        <w:t>盲搜即</w:t>
      </w:r>
      <w:proofErr w:type="gramEnd"/>
      <w:r>
        <w:t>可，非常容易实现。</w:t>
      </w:r>
    </w:p>
    <w:p w14:paraId="1B30558C" w14:textId="77777777" w:rsidR="007D21F3" w:rsidRDefault="007D21F3" w:rsidP="007D21F3">
      <w:pPr>
        <w:pStyle w:val="NormalWeb"/>
        <w:numPr>
          <w:ilvl w:val="1"/>
          <w:numId w:val="14"/>
        </w:numPr>
      </w:pPr>
      <w:r>
        <w:t xml:space="preserve">如果必须满足 </w:t>
      </w:r>
      <w:proofErr w:type="spellStart"/>
      <w:r>
        <w:rPr>
          <w:b/>
          <w:bCs/>
        </w:rPr>
        <w:t>IdealGoal</w:t>
      </w:r>
      <w:proofErr w:type="spellEnd"/>
      <w:r>
        <w:t>（要求轨迹共线），必须使用具备高精度的多轴联动寻优算法（类似方案三），控制系统的软件复杂度将呈</w:t>
      </w:r>
      <w:proofErr w:type="gramStart"/>
      <w:r>
        <w:t>指数级</w:t>
      </w:r>
      <w:proofErr w:type="gramEnd"/>
      <w:r>
        <w:t xml:space="preserve">上升。在需求定义时，建议重新评估 </w:t>
      </w:r>
      <w:proofErr w:type="spellStart"/>
      <w:r>
        <w:rPr>
          <w:rStyle w:val="HTMLCode"/>
        </w:rPr>
        <w:t>IdealGoal</w:t>
      </w:r>
      <w:proofErr w:type="spellEnd"/>
      <w:r>
        <w:t xml:space="preserve"> 的必要性。</w:t>
      </w:r>
    </w:p>
    <w:p w14:paraId="0BE5E6AC" w14:textId="7037B124" w:rsidR="007D21F3" w:rsidRDefault="007D21F3" w:rsidP="001C0C27"/>
    <w:p w14:paraId="23939E0D" w14:textId="712328D1" w:rsidR="00B114E7" w:rsidRDefault="00B114E7" w:rsidP="001C0C27"/>
    <w:p w14:paraId="6CE1E0CB" w14:textId="3079CA27" w:rsidR="00B114E7" w:rsidRDefault="00B114E7" w:rsidP="001C0C27"/>
    <w:p w14:paraId="79BA0AA3" w14:textId="77777777" w:rsidR="00B114E7" w:rsidRDefault="00B114E7" w:rsidP="00B114E7">
      <w:pPr>
        <w:pStyle w:val="whitespace-pre-wrap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  <w:sz w:val="27"/>
          <w:szCs w:val="27"/>
        </w:rPr>
      </w:pPr>
      <w:r>
        <w:rPr>
          <w:rFonts w:ascii="Segoe UI" w:hAnsi="Segoe UI" w:cs="Segoe UI"/>
          <w:color w:val="121212"/>
          <w:sz w:val="27"/>
          <w:szCs w:val="27"/>
        </w:rPr>
        <w:t>如果我们不能给出</w:t>
      </w:r>
      <w:proofErr w:type="spellStart"/>
      <w:r>
        <w:rPr>
          <w:rFonts w:ascii="Segoe UI" w:hAnsi="Segoe UI" w:cs="Segoe UI"/>
          <w:color w:val="121212"/>
          <w:sz w:val="27"/>
          <w:szCs w:val="27"/>
        </w:rPr>
        <w:t>directionDeviation</w:t>
      </w:r>
      <w:proofErr w:type="spellEnd"/>
      <w:r>
        <w:rPr>
          <w:rFonts w:ascii="Segoe UI" w:hAnsi="Segoe UI" w:cs="Segoe UI"/>
          <w:color w:val="121212"/>
          <w:sz w:val="27"/>
          <w:szCs w:val="27"/>
        </w:rPr>
        <w:t xml:space="preserve"> </w:t>
      </w:r>
      <w:r>
        <w:rPr>
          <w:rFonts w:ascii="Segoe UI" w:hAnsi="Segoe UI" w:cs="Segoe UI"/>
          <w:color w:val="121212"/>
          <w:sz w:val="27"/>
          <w:szCs w:val="27"/>
        </w:rPr>
        <w:t>和</w:t>
      </w:r>
      <w:r>
        <w:rPr>
          <w:rFonts w:ascii="Segoe UI" w:hAnsi="Segoe UI" w:cs="Segoe UI"/>
          <w:color w:val="121212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21212"/>
          <w:sz w:val="27"/>
          <w:szCs w:val="27"/>
        </w:rPr>
        <w:t>positionDeviation</w:t>
      </w:r>
      <w:proofErr w:type="spellEnd"/>
      <w:r>
        <w:rPr>
          <w:rFonts w:ascii="Segoe UI" w:hAnsi="Segoe UI" w:cs="Segoe UI"/>
          <w:color w:val="121212"/>
          <w:sz w:val="27"/>
          <w:szCs w:val="27"/>
        </w:rPr>
        <w:t>呢？</w:t>
      </w:r>
    </w:p>
    <w:p w14:paraId="7137048D" w14:textId="77777777" w:rsidR="00B114E7" w:rsidRDefault="00B114E7" w:rsidP="00B114E7">
      <w:pPr>
        <w:shd w:val="clear" w:color="auto" w:fill="F8F8F6"/>
        <w:rPr>
          <w:rFonts w:ascii="Segoe UI" w:hAnsi="Segoe UI" w:cs="Segoe UI"/>
          <w:color w:val="373734"/>
          <w:sz w:val="27"/>
          <w:szCs w:val="27"/>
        </w:rPr>
      </w:pPr>
      <w:r>
        <w:rPr>
          <w:rStyle w:val="text-text-500"/>
          <w:rFonts w:ascii="Segoe UI" w:hAnsi="Segoe UI" w:cs="Segoe UI"/>
          <w:color w:val="7B7974"/>
          <w:sz w:val="27"/>
          <w:szCs w:val="27"/>
          <w:bdr w:val="single" w:sz="2" w:space="0" w:color="1F1F1E" w:frame="1"/>
        </w:rPr>
        <w:t>3:22 PM</w:t>
      </w:r>
    </w:p>
    <w:p w14:paraId="66B68071" w14:textId="77777777" w:rsidR="00B114E7" w:rsidRDefault="00B114E7" w:rsidP="00B114E7">
      <w:pPr>
        <w:pStyle w:val="font-claude-response-body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0" w:beforeAutospacing="0" w:after="0" w:afterAutospacing="0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Fonts w:ascii="Georgia" w:hAnsi="Georgia" w:cs="Segoe UI"/>
          <w:color w:val="121212"/>
          <w:sz w:val="27"/>
          <w:szCs w:val="27"/>
        </w:rPr>
        <w:lastRenderedPageBreak/>
        <w:t>这是一个非常关键的问题</w:t>
      </w:r>
      <w:r>
        <w:rPr>
          <w:rFonts w:ascii="Georgia" w:hAnsi="Georgia" w:cs="Segoe UI"/>
          <w:color w:val="121212"/>
          <w:sz w:val="27"/>
          <w:szCs w:val="27"/>
        </w:rPr>
        <w:t>——</w:t>
      </w:r>
      <w:r>
        <w:rPr>
          <w:rFonts w:ascii="Georgia" w:hAnsi="Georgia" w:cs="Segoe UI"/>
          <w:color w:val="121212"/>
          <w:sz w:val="27"/>
          <w:szCs w:val="27"/>
        </w:rPr>
        <w:t>它把建模重心从</w:t>
      </w:r>
      <w:r>
        <w:rPr>
          <w:rFonts w:ascii="Georgia" w:hAnsi="Georgia" w:cs="Segoe UI"/>
          <w:color w:val="121212"/>
          <w:sz w:val="27"/>
          <w:szCs w:val="27"/>
        </w:rPr>
        <w:t>"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正向控制</w:t>
      </w:r>
      <w:r>
        <w:rPr>
          <w:rFonts w:ascii="Georgia" w:hAnsi="Georgia" w:cs="Segoe UI"/>
          <w:color w:val="121212"/>
          <w:sz w:val="27"/>
          <w:szCs w:val="27"/>
        </w:rPr>
        <w:t>"</w:t>
      </w:r>
      <w:r>
        <w:rPr>
          <w:rFonts w:ascii="Georgia" w:hAnsi="Georgia" w:cs="Segoe UI"/>
          <w:color w:val="121212"/>
          <w:sz w:val="27"/>
          <w:szCs w:val="27"/>
        </w:rPr>
        <w:t>转向了</w:t>
      </w:r>
      <w:r>
        <w:rPr>
          <w:rFonts w:ascii="Georgia" w:hAnsi="Georgia" w:cs="Segoe UI"/>
          <w:color w:val="121212"/>
          <w:sz w:val="27"/>
          <w:szCs w:val="27"/>
        </w:rPr>
        <w:t>"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闭环优化</w:t>
      </w:r>
      <w:r>
        <w:rPr>
          <w:rFonts w:ascii="Georgia" w:hAnsi="Georgia" w:cs="Segoe UI"/>
          <w:color w:val="121212"/>
          <w:sz w:val="27"/>
          <w:szCs w:val="27"/>
        </w:rPr>
        <w:t>"</w:t>
      </w:r>
      <w:r>
        <w:rPr>
          <w:rFonts w:ascii="Georgia" w:hAnsi="Georgia" w:cs="Segoe UI"/>
          <w:color w:val="121212"/>
          <w:sz w:val="27"/>
          <w:szCs w:val="27"/>
        </w:rPr>
        <w:t>。如果</w:t>
      </w:r>
      <w:r>
        <w:rPr>
          <w:rFonts w:ascii="Georgia" w:hAnsi="Georgia" w:cs="Segoe UI"/>
          <w:color w:val="121212"/>
          <w:sz w:val="27"/>
          <w:szCs w:val="27"/>
        </w:rPr>
        <w:t xml:space="preserve"> deviation </w:t>
      </w:r>
      <w:r>
        <w:rPr>
          <w:rFonts w:ascii="Georgia" w:hAnsi="Georgia" w:cs="Segoe UI"/>
          <w:color w:val="121212"/>
          <w:sz w:val="27"/>
          <w:szCs w:val="27"/>
        </w:rPr>
        <w:t>测不到，那</w:t>
      </w:r>
      <w:proofErr w:type="gramStart"/>
      <w:r>
        <w:rPr>
          <w:rFonts w:ascii="Georgia" w:hAnsi="Georgia" w:cs="Segoe UI"/>
          <w:color w:val="121212"/>
          <w:sz w:val="27"/>
          <w:szCs w:val="27"/>
        </w:rPr>
        <w:t>基于反解的</w:t>
      </w:r>
      <w:proofErr w:type="gramEnd"/>
      <w:r>
        <w:rPr>
          <w:rFonts w:ascii="Georgia" w:hAnsi="Georgia" w:cs="Segoe UI"/>
          <w:color w:val="121212"/>
          <w:sz w:val="27"/>
          <w:szCs w:val="27"/>
        </w:rPr>
        <w:t>开环控制方案就彻底失效了。让我们重新思考。</w:t>
      </w:r>
    </w:p>
    <w:p w14:paraId="026A6C8F" w14:textId="77777777" w:rsidR="00B114E7" w:rsidRDefault="00B114E7" w:rsidP="00B114E7">
      <w:pPr>
        <w:pStyle w:val="Heading3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rPr>
          <w:rFonts w:ascii="Georgia" w:hAnsi="Georgia" w:cs="Segoe UI"/>
          <w:color w:val="121212"/>
        </w:rPr>
      </w:pPr>
      <w:r>
        <w:rPr>
          <w:rFonts w:ascii="Georgia" w:hAnsi="Georgia" w:cs="Segoe UI"/>
          <w:color w:val="121212"/>
        </w:rPr>
        <w:t>一、问题重述：可观测性发生了什么变化？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7"/>
        <w:gridCol w:w="870"/>
        <w:gridCol w:w="2066"/>
      </w:tblGrid>
      <w:tr w:rsidR="00B114E7" w14:paraId="217078C8" w14:textId="77777777" w:rsidTr="00B114E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D366F1" w14:textId="77777777" w:rsidR="00B114E7" w:rsidRDefault="00B114E7">
            <w:pPr>
              <w:jc w:val="center"/>
              <w:rPr>
                <w:rFonts w:ascii="宋体" w:hAnsi="宋体" w:cs="宋体"/>
                <w:b/>
                <w:bCs/>
                <w:color w:val="121212"/>
              </w:rPr>
            </w:pPr>
            <w:r>
              <w:rPr>
                <w:b/>
                <w:bCs/>
                <w:color w:val="121212"/>
              </w:rPr>
              <w:t>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20FFDA" w14:textId="77777777" w:rsidR="00B114E7" w:rsidRDefault="00B114E7">
            <w:pPr>
              <w:jc w:val="center"/>
              <w:rPr>
                <w:b/>
                <w:bCs/>
                <w:color w:val="121212"/>
              </w:rPr>
            </w:pPr>
            <w:r>
              <w:rPr>
                <w:b/>
                <w:bCs/>
                <w:color w:val="121212"/>
              </w:rPr>
              <w:t>之前假设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03FF93" w14:textId="77777777" w:rsidR="00B114E7" w:rsidRDefault="00B114E7">
            <w:pPr>
              <w:jc w:val="center"/>
              <w:rPr>
                <w:b/>
                <w:bCs/>
                <w:color w:val="121212"/>
              </w:rPr>
            </w:pPr>
            <w:r>
              <w:rPr>
                <w:b/>
                <w:bCs/>
                <w:color w:val="121212"/>
              </w:rPr>
              <w:t>现在的现实</w:t>
            </w:r>
          </w:p>
        </w:tc>
      </w:tr>
      <w:tr w:rsidR="00B114E7" w14:paraId="33047FDC" w14:textId="77777777" w:rsidTr="00B114E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D643FB" w14:textId="77777777" w:rsidR="00B114E7" w:rsidRDefault="00B114E7">
            <w:pPr>
              <w:jc w:val="left"/>
            </w:pPr>
            <w:proofErr w:type="spellStart"/>
            <w:r>
              <w:rPr>
                <w:rStyle w:val="HTMLCode"/>
                <w:rFonts w:ascii="Courier New" w:hAnsi="Courier New" w:cs="Courier New"/>
                <w:color w:val="8D2525"/>
                <w:bdr w:val="single" w:sz="2" w:space="0" w:color="auto" w:frame="1"/>
              </w:rPr>
              <w:t>directionDeviation</w:t>
            </w:r>
            <w:proofErr w:type="spellEnd"/>
            <w:r>
              <w:t> (</w:t>
            </w:r>
            <w:proofErr w:type="spellStart"/>
            <w:r>
              <w:t>θ_Y</w:t>
            </w:r>
            <w:proofErr w:type="spellEnd"/>
            <w:r>
              <w:t xml:space="preserve">, </w:t>
            </w:r>
            <w:proofErr w:type="spellStart"/>
            <w:r>
              <w:t>θ_Z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FADE49" w14:textId="77777777" w:rsidR="00B114E7" w:rsidRDefault="00B114E7">
            <w:r>
              <w:t>可测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2E51C9" w14:textId="77777777" w:rsidR="00B114E7" w:rsidRDefault="00B114E7">
            <w:r>
              <w:rPr>
                <w:rFonts w:ascii="Segoe UI Emoji" w:hAnsi="Segoe UI Emoji" w:cs="Segoe UI Emoji"/>
              </w:rPr>
              <w:t>❌</w:t>
            </w:r>
            <w:r>
              <w:t xml:space="preserve"> 不可测</w:t>
            </w:r>
          </w:p>
        </w:tc>
      </w:tr>
      <w:tr w:rsidR="00B114E7" w14:paraId="516AE859" w14:textId="77777777" w:rsidTr="00B114E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A9EDB8" w14:textId="77777777" w:rsidR="00B114E7" w:rsidRDefault="00B114E7">
            <w:proofErr w:type="spellStart"/>
            <w:r>
              <w:rPr>
                <w:rStyle w:val="HTMLCode"/>
                <w:rFonts w:ascii="Courier New" w:hAnsi="Courier New" w:cs="Courier New"/>
                <w:color w:val="8D2525"/>
                <w:bdr w:val="single" w:sz="2" w:space="0" w:color="auto" w:frame="1"/>
              </w:rPr>
              <w:t>positionDeviation</w:t>
            </w:r>
            <w:proofErr w:type="spellEnd"/>
            <w:r>
              <w:t> (</w:t>
            </w:r>
            <w:proofErr w:type="spellStart"/>
            <w:r>
              <w:t>Δy</w:t>
            </w:r>
            <w:proofErr w:type="spellEnd"/>
            <w:r>
              <w:t xml:space="preserve">, </w:t>
            </w:r>
            <w:proofErr w:type="spellStart"/>
            <w:r>
              <w:t>Δz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117AAB" w14:textId="77777777" w:rsidR="00B114E7" w:rsidRDefault="00B114E7">
            <w:r>
              <w:t>可测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9BCF43" w14:textId="77777777" w:rsidR="00B114E7" w:rsidRDefault="00B114E7">
            <w:r>
              <w:rPr>
                <w:rFonts w:ascii="Segoe UI Emoji" w:hAnsi="Segoe UI Emoji" w:cs="Segoe UI Emoji"/>
              </w:rPr>
              <w:t>❌</w:t>
            </w:r>
            <w:r>
              <w:t xml:space="preserve"> 不可测</w:t>
            </w:r>
          </w:p>
        </w:tc>
      </w:tr>
      <w:tr w:rsidR="00B114E7" w14:paraId="353D38E7" w14:textId="77777777" w:rsidTr="00B114E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608237" w14:textId="77777777" w:rsidR="00B114E7" w:rsidRDefault="00B114E7">
            <w:r>
              <w:t>DGS 指令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703BCA" w14:textId="77777777" w:rsidR="00B114E7" w:rsidRDefault="00B114E7">
            <w:r>
              <w:t>可控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B29CFB" w14:textId="77777777" w:rsidR="00B114E7" w:rsidRDefault="00B114E7">
            <w:r>
              <w:rPr>
                <w:rFonts w:ascii="Segoe UI Emoji" w:hAnsi="Segoe UI Emoji" w:cs="Segoe UI Emoji"/>
              </w:rPr>
              <w:t>✅</w:t>
            </w:r>
            <w:r>
              <w:t xml:space="preserve"> 仍可控</w:t>
            </w:r>
          </w:p>
        </w:tc>
      </w:tr>
      <w:tr w:rsidR="00B114E7" w14:paraId="338AF858" w14:textId="77777777" w:rsidTr="00B114E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BCC918" w14:textId="77777777" w:rsidR="00B114E7" w:rsidRDefault="00B114E7">
            <w:r>
              <w:rPr>
                <w:rStyle w:val="Strong"/>
                <w:bdr w:val="single" w:sz="2" w:space="0" w:color="1F1F1E" w:frame="1"/>
              </w:rPr>
              <w:t>液滴是否过 Target / Monitor / 被 TC 收集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7B42A8" w14:textId="77777777" w:rsidR="00B114E7" w:rsidRDefault="00B114E7">
            <w: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B915EE" w14:textId="77777777" w:rsidR="00B114E7" w:rsidRDefault="00B114E7">
            <w:r>
              <w:rPr>
                <w:rFonts w:ascii="Segoe UI Emoji" w:hAnsi="Segoe UI Emoji" w:cs="Segoe UI Emoji"/>
              </w:rPr>
              <w:t>✅</w:t>
            </w:r>
            <w:r>
              <w:t> </w:t>
            </w:r>
            <w:r>
              <w:rPr>
                <w:rStyle w:val="Strong"/>
                <w:bdr w:val="single" w:sz="2" w:space="0" w:color="1F1F1E" w:frame="1"/>
              </w:rPr>
              <w:t>这个能不能观测？</w:t>
            </w:r>
          </w:p>
        </w:tc>
      </w:tr>
    </w:tbl>
    <w:p w14:paraId="75661A3D" w14:textId="77777777" w:rsidR="00B114E7" w:rsidRDefault="00B114E7" w:rsidP="00B114E7">
      <w:pPr>
        <w:pStyle w:val="font-claude-response-body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0" w:beforeAutospacing="0" w:after="0" w:afterAutospacing="0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整个问题的可解性，取决于最后一行</w:t>
      </w:r>
      <w:r>
        <w:rPr>
          <w:rFonts w:ascii="Georgia" w:hAnsi="Georgia" w:cs="Segoe UI"/>
          <w:color w:val="121212"/>
          <w:sz w:val="27"/>
          <w:szCs w:val="27"/>
        </w:rPr>
        <w:t>。让我列出可能的可观测信号：</w:t>
      </w:r>
    </w:p>
    <w:p w14:paraId="690980EE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可观测信号候选：</w:t>
      </w:r>
    </w:p>
    <w:p w14:paraId="2CA4248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A. TC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是否收集到液滴（二值：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0 / 1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）</w:t>
      </w:r>
    </w:p>
    <w:p w14:paraId="3019D809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B. TC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收集到液滴的位置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/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强度（连续量）</w:t>
      </w:r>
    </w:p>
    <w:p w14:paraId="6A81A350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C. Monitor position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处的某种传感器读数（如高速相机、光散射）</w:t>
      </w:r>
    </w:p>
    <w:p w14:paraId="0A63304C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D. Target position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处的某种传感器读数</w:t>
      </w:r>
    </w:p>
    <w:p w14:paraId="1A408D3B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Fonts w:ascii="Courier New" w:hAnsi="Courier New" w:cs="Courier New"/>
          <w:color w:val="14181F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E.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液滴飞行轨迹的图像（侧视相机）</w:t>
      </w:r>
    </w:p>
    <w:p w14:paraId="3976DE0F" w14:textId="77777777" w:rsidR="00B114E7" w:rsidRDefault="00B114E7" w:rsidP="00B114E7">
      <w:pPr>
        <w:pStyle w:val="font-claude-response-body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0" w:beforeAutospacing="0" w:after="0" w:afterAutospacing="0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Fonts w:ascii="Georgia" w:hAnsi="Georgia" w:cs="Segoe UI"/>
          <w:color w:val="121212"/>
          <w:sz w:val="27"/>
          <w:szCs w:val="27"/>
        </w:rPr>
        <w:t>不同的可观测组合，对应完全不同的工程方案。我先把通用方案讲清楚，再按场景细分。</w:t>
      </w:r>
    </w:p>
    <w:p w14:paraId="2031C62F" w14:textId="77777777" w:rsidR="00B114E7" w:rsidRDefault="00B114E7" w:rsidP="00B114E7">
      <w:pPr>
        <w:pStyle w:val="Heading3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rPr>
          <w:rFonts w:ascii="Georgia" w:hAnsi="Georgia" w:cs="Segoe UI"/>
          <w:color w:val="121212"/>
        </w:rPr>
      </w:pPr>
      <w:r>
        <w:rPr>
          <w:rFonts w:ascii="Georgia" w:hAnsi="Georgia" w:cs="Segoe UI"/>
          <w:color w:val="121212"/>
        </w:rPr>
        <w:t>二、核心思想：从</w:t>
      </w:r>
      <w:r>
        <w:rPr>
          <w:rFonts w:ascii="Georgia" w:hAnsi="Georgia" w:cs="Segoe UI"/>
          <w:color w:val="121212"/>
        </w:rPr>
        <w:t>"</w:t>
      </w:r>
      <w:proofErr w:type="gramStart"/>
      <w:r>
        <w:rPr>
          <w:rFonts w:ascii="Georgia" w:hAnsi="Georgia" w:cs="Segoe UI"/>
          <w:color w:val="121212"/>
        </w:rPr>
        <w:t>反解</w:t>
      </w:r>
      <w:proofErr w:type="gramEnd"/>
      <w:r>
        <w:rPr>
          <w:rFonts w:ascii="Georgia" w:hAnsi="Georgia" w:cs="Segoe UI"/>
          <w:color w:val="121212"/>
        </w:rPr>
        <w:t>"</w:t>
      </w:r>
      <w:r>
        <w:rPr>
          <w:rFonts w:ascii="Georgia" w:hAnsi="Georgia" w:cs="Segoe UI"/>
          <w:color w:val="121212"/>
        </w:rPr>
        <w:t>转向</w:t>
      </w:r>
      <w:r>
        <w:rPr>
          <w:rFonts w:ascii="Georgia" w:hAnsi="Georgia" w:cs="Segoe UI"/>
          <w:color w:val="121212"/>
        </w:rPr>
        <w:t>"</w:t>
      </w:r>
      <w:r>
        <w:rPr>
          <w:rFonts w:ascii="Georgia" w:hAnsi="Georgia" w:cs="Segoe UI"/>
          <w:color w:val="121212"/>
        </w:rPr>
        <w:t>搜索</w:t>
      </w:r>
      <w:r>
        <w:rPr>
          <w:rFonts w:ascii="Georgia" w:hAnsi="Georgia" w:cs="Segoe UI"/>
          <w:color w:val="121212"/>
        </w:rPr>
        <w:t>"</w:t>
      </w:r>
    </w:p>
    <w:p w14:paraId="308CBFA8" w14:textId="77777777" w:rsidR="00B114E7" w:rsidRDefault="00B114E7" w:rsidP="00B114E7">
      <w:pPr>
        <w:pStyle w:val="font-claude-response-body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0" w:beforeAutospacing="0" w:after="0" w:afterAutospacing="0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Fonts w:ascii="Georgia" w:hAnsi="Georgia" w:cs="Segoe UI"/>
          <w:color w:val="121212"/>
          <w:sz w:val="27"/>
          <w:szCs w:val="27"/>
        </w:rPr>
        <w:t>既然偏差不可测、传递关系</w:t>
      </w:r>
      <w:r>
        <w:rPr>
          <w:rFonts w:ascii="Georgia" w:hAnsi="Georgia" w:cs="Segoe UI"/>
          <w:color w:val="121212"/>
          <w:sz w:val="27"/>
          <w:szCs w:val="27"/>
        </w:rPr>
        <w:t xml:space="preserve"> T </w:t>
      </w:r>
      <w:r>
        <w:rPr>
          <w:rFonts w:ascii="Georgia" w:hAnsi="Georgia" w:cs="Segoe UI"/>
          <w:color w:val="121212"/>
          <w:sz w:val="27"/>
          <w:szCs w:val="27"/>
        </w:rPr>
        <w:t>的</w:t>
      </w:r>
      <w:proofErr w:type="gramStart"/>
      <w:r>
        <w:rPr>
          <w:rFonts w:ascii="Georgia" w:hAnsi="Georgia" w:cs="Segoe UI"/>
          <w:color w:val="121212"/>
          <w:sz w:val="27"/>
          <w:szCs w:val="27"/>
        </w:rPr>
        <w:t>输入端缺了</w:t>
      </w:r>
      <w:proofErr w:type="gramEnd"/>
      <w:r>
        <w:rPr>
          <w:rFonts w:ascii="Georgia" w:hAnsi="Georgia" w:cs="Segoe UI"/>
          <w:color w:val="121212"/>
          <w:sz w:val="27"/>
          <w:szCs w:val="27"/>
        </w:rPr>
        <w:t>一个未知量，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正向计算无法闭合</w:t>
      </w:r>
      <w:r>
        <w:rPr>
          <w:rFonts w:ascii="Georgia" w:hAnsi="Georgia" w:cs="Segoe UI"/>
          <w:color w:val="121212"/>
          <w:sz w:val="27"/>
          <w:szCs w:val="27"/>
        </w:rPr>
        <w:t>。剩下的可行路径是：</w:t>
      </w:r>
    </w:p>
    <w:p w14:paraId="22A16DEB" w14:textId="77777777" w:rsidR="00B114E7" w:rsidRDefault="00B114E7" w:rsidP="00B114E7">
      <w:pPr>
        <w:pStyle w:val="font-claude-response-body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0" w:beforeAutospacing="0" w:after="0" w:afterAutospacing="0"/>
        <w:ind w:firstLine="540"/>
        <w:rPr>
          <w:rFonts w:ascii="Georgia" w:hAnsi="Georgia" w:cs="Segoe UI"/>
          <w:color w:val="373734"/>
          <w:sz w:val="27"/>
          <w:szCs w:val="27"/>
        </w:rPr>
      </w:pPr>
      <w:r>
        <w:rPr>
          <w:rStyle w:val="Strong"/>
          <w:rFonts w:ascii="Georgia" w:hAnsi="Georgia" w:cs="Segoe UI"/>
          <w:color w:val="373734"/>
          <w:sz w:val="27"/>
          <w:szCs w:val="27"/>
          <w:bdr w:val="single" w:sz="2" w:space="0" w:color="1F1F1E" w:frame="1"/>
        </w:rPr>
        <w:lastRenderedPageBreak/>
        <w:t>把</w:t>
      </w:r>
      <w:r>
        <w:rPr>
          <w:rStyle w:val="Strong"/>
          <w:rFonts w:ascii="Georgia" w:hAnsi="Georgia" w:cs="Segoe UI"/>
          <w:color w:val="373734"/>
          <w:sz w:val="27"/>
          <w:szCs w:val="27"/>
          <w:bdr w:val="single" w:sz="2" w:space="0" w:color="1F1F1E" w:frame="1"/>
        </w:rPr>
        <w:t xml:space="preserve"> DGS </w:t>
      </w:r>
      <w:r>
        <w:rPr>
          <w:rStyle w:val="Strong"/>
          <w:rFonts w:ascii="Georgia" w:hAnsi="Georgia" w:cs="Segoe UI"/>
          <w:color w:val="373734"/>
          <w:sz w:val="27"/>
          <w:szCs w:val="27"/>
          <w:bdr w:val="single" w:sz="2" w:space="0" w:color="1F1F1E" w:frame="1"/>
        </w:rPr>
        <w:t>指令空间当作搜索空间，把</w:t>
      </w:r>
      <w:r>
        <w:rPr>
          <w:rStyle w:val="Strong"/>
          <w:rFonts w:ascii="Georgia" w:hAnsi="Georgia" w:cs="Segoe UI"/>
          <w:color w:val="373734"/>
          <w:sz w:val="27"/>
          <w:szCs w:val="27"/>
          <w:bdr w:val="single" w:sz="2" w:space="0" w:color="1F1F1E" w:frame="1"/>
        </w:rPr>
        <w:t>"</w:t>
      </w:r>
      <w:r>
        <w:rPr>
          <w:rStyle w:val="Strong"/>
          <w:rFonts w:ascii="Georgia" w:hAnsi="Georgia" w:cs="Segoe UI"/>
          <w:color w:val="373734"/>
          <w:sz w:val="27"/>
          <w:szCs w:val="27"/>
          <w:bdr w:val="single" w:sz="2" w:space="0" w:color="1F1F1E" w:frame="1"/>
        </w:rPr>
        <w:t>目标是否达成</w:t>
      </w:r>
      <w:r>
        <w:rPr>
          <w:rStyle w:val="Strong"/>
          <w:rFonts w:ascii="Georgia" w:hAnsi="Georgia" w:cs="Segoe UI"/>
          <w:color w:val="373734"/>
          <w:sz w:val="27"/>
          <w:szCs w:val="27"/>
          <w:bdr w:val="single" w:sz="2" w:space="0" w:color="1F1F1E" w:frame="1"/>
        </w:rPr>
        <w:t>"</w:t>
      </w:r>
      <w:r>
        <w:rPr>
          <w:rStyle w:val="Strong"/>
          <w:rFonts w:ascii="Georgia" w:hAnsi="Georgia" w:cs="Segoe UI"/>
          <w:color w:val="373734"/>
          <w:sz w:val="27"/>
          <w:szCs w:val="27"/>
          <w:bdr w:val="single" w:sz="2" w:space="0" w:color="1F1F1E" w:frame="1"/>
        </w:rPr>
        <w:t>当作反馈信号，做闭环搜索。</w:t>
      </w:r>
    </w:p>
    <w:p w14:paraId="26029AB4" w14:textId="77777777" w:rsidR="00B114E7" w:rsidRDefault="00B114E7" w:rsidP="00B114E7">
      <w:pPr>
        <w:pStyle w:val="font-claude-response-body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0" w:beforeAutospacing="0" w:after="0" w:afterAutospacing="0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Fonts w:ascii="Georgia" w:hAnsi="Georgia" w:cs="Segoe UI"/>
          <w:color w:val="121212"/>
          <w:sz w:val="27"/>
          <w:szCs w:val="27"/>
        </w:rPr>
        <w:t>这本质上是把问题从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控制问题</w:t>
      </w:r>
      <w:r>
        <w:rPr>
          <w:rFonts w:ascii="Georgia" w:hAnsi="Georgia" w:cs="Segoe UI"/>
          <w:color w:val="121212"/>
          <w:sz w:val="27"/>
          <w:szCs w:val="27"/>
        </w:rPr>
        <w:t>变成了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优化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/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搜索问题</w:t>
      </w:r>
      <w:r>
        <w:rPr>
          <w:rFonts w:ascii="Georgia" w:hAnsi="Georgia" w:cs="Segoe UI"/>
          <w:color w:val="121212"/>
          <w:sz w:val="27"/>
          <w:szCs w:val="27"/>
        </w:rPr>
        <w:t>。</w:t>
      </w:r>
    </w:p>
    <w:p w14:paraId="4CF5A60F" w14:textId="77777777" w:rsidR="00B114E7" w:rsidRDefault="00B114E7" w:rsidP="00B114E7">
      <w:pPr>
        <w:pStyle w:val="Heading3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rPr>
          <w:rFonts w:ascii="Georgia" w:hAnsi="Georgia" w:cs="Segoe UI"/>
          <w:color w:val="121212"/>
        </w:rPr>
      </w:pPr>
      <w:r>
        <w:rPr>
          <w:rFonts w:ascii="Georgia" w:hAnsi="Georgia" w:cs="Segoe UI"/>
          <w:color w:val="121212"/>
        </w:rPr>
        <w:t>三、按可观测性分情况</w:t>
      </w:r>
    </w:p>
    <w:p w14:paraId="06F06FE9" w14:textId="77777777" w:rsidR="00B114E7" w:rsidRDefault="00B114E7" w:rsidP="00B114E7">
      <w:pPr>
        <w:pStyle w:val="Heading4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rPr>
          <w:rFonts w:ascii="Georgia" w:hAnsi="Georgia" w:cs="Segoe UI"/>
          <w:color w:val="121212"/>
        </w:rPr>
      </w:pPr>
      <w:r>
        <w:rPr>
          <w:rFonts w:ascii="Georgia" w:hAnsi="Georgia" w:cs="Segoe UI"/>
          <w:color w:val="121212"/>
        </w:rPr>
        <w:t>情况</w:t>
      </w:r>
      <w:r>
        <w:rPr>
          <w:rFonts w:ascii="Georgia" w:hAnsi="Georgia" w:cs="Segoe UI"/>
          <w:color w:val="121212"/>
        </w:rPr>
        <w:t xml:space="preserve"> 1</w:t>
      </w:r>
      <w:r>
        <w:rPr>
          <w:rFonts w:ascii="Georgia" w:hAnsi="Georgia" w:cs="Segoe UI"/>
          <w:color w:val="121212"/>
        </w:rPr>
        <w:t>：只有</w:t>
      </w:r>
      <w:r>
        <w:rPr>
          <w:rFonts w:ascii="Georgia" w:hAnsi="Georgia" w:cs="Segoe UI"/>
          <w:color w:val="121212"/>
        </w:rPr>
        <w:t xml:space="preserve"> TC </w:t>
      </w:r>
      <w:r>
        <w:rPr>
          <w:rFonts w:ascii="Georgia" w:hAnsi="Georgia" w:cs="Segoe UI"/>
          <w:color w:val="121212"/>
        </w:rPr>
        <w:t>是否收集到（二值反馈）</w:t>
      </w:r>
    </w:p>
    <w:p w14:paraId="5101E4AE" w14:textId="77777777" w:rsidR="00B114E7" w:rsidRDefault="00B114E7" w:rsidP="00B114E7">
      <w:pPr>
        <w:pStyle w:val="font-claude-response-body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0" w:beforeAutospacing="0" w:after="0" w:afterAutospacing="0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Fonts w:ascii="Georgia" w:hAnsi="Georgia" w:cs="Segoe UI"/>
          <w:color w:val="121212"/>
          <w:sz w:val="27"/>
          <w:szCs w:val="27"/>
        </w:rPr>
        <w:t>最弱的反馈。能做的是：</w:t>
      </w:r>
    </w:p>
    <w:p w14:paraId="50AED967" w14:textId="77777777" w:rsidR="00B114E7" w:rsidRDefault="00B114E7" w:rsidP="00B114E7">
      <w:pPr>
        <w:pStyle w:val="font-claude-response-body"/>
        <w:numPr>
          <w:ilvl w:val="0"/>
          <w:numId w:val="15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网格扫描</w:t>
      </w:r>
      <w:r>
        <w:rPr>
          <w:rFonts w:ascii="Georgia" w:hAnsi="Georgia" w:cs="Segoe UI"/>
          <w:color w:val="121212"/>
          <w:sz w:val="27"/>
          <w:szCs w:val="27"/>
        </w:rPr>
        <w:t>：</w:t>
      </w:r>
      <w:r>
        <w:rPr>
          <w:rFonts w:ascii="Georgia" w:hAnsi="Georgia" w:cs="Segoe UI"/>
          <w:color w:val="121212"/>
          <w:sz w:val="27"/>
          <w:szCs w:val="27"/>
        </w:rPr>
        <w:t xml:space="preserve">DGS </w:t>
      </w:r>
      <w:r>
        <w:rPr>
          <w:rFonts w:ascii="Georgia" w:hAnsi="Georgia" w:cs="Segoe UI"/>
          <w:color w:val="121212"/>
          <w:sz w:val="27"/>
          <w:szCs w:val="27"/>
        </w:rPr>
        <w:t>在</w:t>
      </w:r>
      <w:r>
        <w:rPr>
          <w:rFonts w:ascii="Georgia" w:hAnsi="Georgia" w:cs="Segoe UI"/>
          <w:color w:val="121212"/>
          <w:sz w:val="27"/>
          <w:szCs w:val="27"/>
        </w:rPr>
        <w:t xml:space="preserve"> 6 </w:t>
      </w:r>
      <w:r>
        <w:rPr>
          <w:rFonts w:ascii="Georgia" w:hAnsi="Georgia" w:cs="Segoe UI"/>
          <w:color w:val="121212"/>
          <w:sz w:val="27"/>
          <w:szCs w:val="27"/>
        </w:rPr>
        <w:t>维空间</w:t>
      </w:r>
      <w:proofErr w:type="gramStart"/>
      <w:r>
        <w:rPr>
          <w:rFonts w:ascii="Georgia" w:hAnsi="Georgia" w:cs="Segoe UI"/>
          <w:color w:val="121212"/>
          <w:sz w:val="27"/>
          <w:szCs w:val="27"/>
        </w:rPr>
        <w:t>里粗扫</w:t>
      </w:r>
      <w:proofErr w:type="gramEnd"/>
      <w:r>
        <w:rPr>
          <w:rFonts w:ascii="Georgia" w:hAnsi="Georgia" w:cs="Segoe UI"/>
          <w:color w:val="121212"/>
          <w:sz w:val="27"/>
          <w:szCs w:val="27"/>
        </w:rPr>
        <w:t>，记录哪些指令组合下</w:t>
      </w:r>
      <w:r>
        <w:rPr>
          <w:rFonts w:ascii="Georgia" w:hAnsi="Georgia" w:cs="Segoe UI"/>
          <w:color w:val="121212"/>
          <w:sz w:val="27"/>
          <w:szCs w:val="27"/>
        </w:rPr>
        <w:t xml:space="preserve"> TC </w:t>
      </w:r>
      <w:r>
        <w:rPr>
          <w:rFonts w:ascii="Georgia" w:hAnsi="Georgia" w:cs="Segoe UI"/>
          <w:color w:val="121212"/>
          <w:sz w:val="27"/>
          <w:szCs w:val="27"/>
        </w:rPr>
        <w:t>收到液滴</w:t>
      </w:r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r>
        <w:rPr>
          <w:rFonts w:hint="eastAsia"/>
          <w:color w:val="121212"/>
          <w:sz w:val="27"/>
          <w:szCs w:val="27"/>
        </w:rPr>
        <w:t>→</w:t>
      </w:r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r>
        <w:rPr>
          <w:rFonts w:ascii="Georgia" w:hAnsi="Georgia" w:cs="Segoe UI"/>
          <w:color w:val="121212"/>
          <w:sz w:val="27"/>
          <w:szCs w:val="27"/>
        </w:rPr>
        <w:t>得到一个</w:t>
      </w:r>
      <w:r>
        <w:rPr>
          <w:rFonts w:ascii="Georgia" w:hAnsi="Georgia" w:cs="Segoe UI"/>
          <w:color w:val="121212"/>
          <w:sz w:val="27"/>
          <w:szCs w:val="27"/>
        </w:rPr>
        <w:t>"</w:t>
      </w:r>
      <w:r>
        <w:rPr>
          <w:rFonts w:ascii="Georgia" w:hAnsi="Georgia" w:cs="Segoe UI"/>
          <w:color w:val="121212"/>
          <w:sz w:val="27"/>
          <w:szCs w:val="27"/>
        </w:rPr>
        <w:t>可收集域</w:t>
      </w:r>
      <w:r>
        <w:rPr>
          <w:rFonts w:ascii="Georgia" w:hAnsi="Georgia" w:cs="Segoe UI"/>
          <w:color w:val="121212"/>
          <w:sz w:val="27"/>
          <w:szCs w:val="27"/>
        </w:rPr>
        <w:t>"</w:t>
      </w:r>
    </w:p>
    <w:p w14:paraId="5ED7175D" w14:textId="77777777" w:rsidR="00B114E7" w:rsidRDefault="00B114E7" w:rsidP="00B114E7">
      <w:pPr>
        <w:pStyle w:val="font-claude-response-body"/>
        <w:numPr>
          <w:ilvl w:val="0"/>
          <w:numId w:val="15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遗传算法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/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贝叶斯优化</w:t>
      </w:r>
      <w:r>
        <w:rPr>
          <w:rFonts w:ascii="Georgia" w:hAnsi="Georgia" w:cs="Segoe UI"/>
          <w:color w:val="121212"/>
          <w:sz w:val="27"/>
          <w:szCs w:val="27"/>
        </w:rPr>
        <w:t>：在可收集域里进一步寻找内部点（</w:t>
      </w:r>
      <w:proofErr w:type="gramStart"/>
      <w:r>
        <w:rPr>
          <w:rFonts w:ascii="Georgia" w:hAnsi="Georgia" w:cs="Segoe UI"/>
          <w:color w:val="121212"/>
          <w:sz w:val="27"/>
          <w:szCs w:val="27"/>
        </w:rPr>
        <w:t>更鲁棒</w:t>
      </w:r>
      <w:proofErr w:type="gramEnd"/>
      <w:r>
        <w:rPr>
          <w:rFonts w:ascii="Georgia" w:hAnsi="Georgia" w:cs="Segoe UI"/>
          <w:color w:val="121212"/>
          <w:sz w:val="27"/>
          <w:szCs w:val="27"/>
        </w:rPr>
        <w:t>）</w:t>
      </w:r>
    </w:p>
    <w:p w14:paraId="7CA8278B" w14:textId="77777777" w:rsidR="00B114E7" w:rsidRDefault="00B114E7" w:rsidP="00B114E7">
      <w:pPr>
        <w:pStyle w:val="font-claude-response-body"/>
        <w:numPr>
          <w:ilvl w:val="0"/>
          <w:numId w:val="15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Fonts w:ascii="Georgia" w:hAnsi="Georgia" w:cs="Segoe UI"/>
          <w:color w:val="121212"/>
          <w:sz w:val="27"/>
          <w:szCs w:val="27"/>
        </w:rPr>
        <w:t>这种情况下</w:t>
      </w:r>
      <w:r>
        <w:rPr>
          <w:rFonts w:ascii="Georgia" w:hAnsi="Georgia" w:cs="Segoe UI"/>
          <w:color w:val="121212"/>
          <w:sz w:val="27"/>
          <w:szCs w:val="27"/>
        </w:rPr>
        <w:t> </w:t>
      </w:r>
      <w:proofErr w:type="spellStart"/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IdealGoal</w:t>
      </w:r>
      <w:proofErr w:type="spellEnd"/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 xml:space="preserve"> 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几乎无法验证</w:t>
      </w:r>
      <w:r>
        <w:rPr>
          <w:rFonts w:ascii="Georgia" w:hAnsi="Georgia" w:cs="Segoe UI"/>
          <w:color w:val="121212"/>
          <w:sz w:val="27"/>
          <w:szCs w:val="27"/>
        </w:rPr>
        <w:t xml:space="preserve">——TC </w:t>
      </w:r>
      <w:r>
        <w:rPr>
          <w:rFonts w:ascii="Georgia" w:hAnsi="Georgia" w:cs="Segoe UI"/>
          <w:color w:val="121212"/>
          <w:sz w:val="27"/>
          <w:szCs w:val="27"/>
        </w:rPr>
        <w:t>收到液滴只能保证</w:t>
      </w:r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proofErr w:type="spellStart"/>
      <w:r>
        <w:rPr>
          <w:rFonts w:ascii="Georgia" w:hAnsi="Georgia" w:cs="Segoe UI"/>
          <w:color w:val="121212"/>
          <w:sz w:val="27"/>
          <w:szCs w:val="27"/>
        </w:rPr>
        <w:t>FallbackGoal</w:t>
      </w:r>
      <w:proofErr w:type="spellEnd"/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r>
        <w:rPr>
          <w:rFonts w:ascii="Georgia" w:hAnsi="Georgia" w:cs="Segoe UI"/>
          <w:color w:val="121212"/>
          <w:sz w:val="27"/>
          <w:szCs w:val="27"/>
        </w:rPr>
        <w:t>的</w:t>
      </w:r>
      <w:r>
        <w:rPr>
          <w:rFonts w:ascii="Georgia" w:hAnsi="Georgia" w:cs="Segoe UI"/>
          <w:color w:val="121212"/>
          <w:sz w:val="27"/>
          <w:szCs w:val="27"/>
        </w:rPr>
        <w:t>"</w:t>
      </w:r>
      <w:r>
        <w:rPr>
          <w:rFonts w:ascii="Georgia" w:hAnsi="Georgia" w:cs="Segoe UI"/>
          <w:color w:val="121212"/>
          <w:sz w:val="27"/>
          <w:szCs w:val="27"/>
        </w:rPr>
        <w:t>过</w:t>
      </w:r>
      <w:r>
        <w:rPr>
          <w:rFonts w:ascii="Georgia" w:hAnsi="Georgia" w:cs="Segoe UI"/>
          <w:color w:val="121212"/>
          <w:sz w:val="27"/>
          <w:szCs w:val="27"/>
        </w:rPr>
        <w:t xml:space="preserve"> Target"</w:t>
      </w:r>
      <w:r>
        <w:rPr>
          <w:rFonts w:ascii="Georgia" w:hAnsi="Georgia" w:cs="Segoe UI"/>
          <w:color w:val="121212"/>
          <w:sz w:val="27"/>
          <w:szCs w:val="27"/>
        </w:rPr>
        <w:t>那部分（且仅在</w:t>
      </w:r>
      <w:r>
        <w:rPr>
          <w:rFonts w:ascii="Georgia" w:hAnsi="Georgia" w:cs="Segoe UI"/>
          <w:color w:val="121212"/>
          <w:sz w:val="27"/>
          <w:szCs w:val="27"/>
        </w:rPr>
        <w:t xml:space="preserve"> TC </w:t>
      </w:r>
      <w:r>
        <w:rPr>
          <w:rFonts w:ascii="Georgia" w:hAnsi="Georgia" w:cs="Segoe UI"/>
          <w:color w:val="121212"/>
          <w:sz w:val="27"/>
          <w:szCs w:val="27"/>
        </w:rPr>
        <w:t>收集窗口足够小时）</w:t>
      </w:r>
    </w:p>
    <w:p w14:paraId="5A01FAC0" w14:textId="77777777" w:rsidR="00B114E7" w:rsidRDefault="00B114E7" w:rsidP="00B114E7">
      <w:pPr>
        <w:pStyle w:val="Heading4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rPr>
          <w:rFonts w:ascii="Georgia" w:hAnsi="Georgia" w:cs="Segoe UI"/>
          <w:color w:val="121212"/>
          <w:sz w:val="24"/>
          <w:szCs w:val="24"/>
        </w:rPr>
      </w:pPr>
      <w:r>
        <w:rPr>
          <w:rFonts w:ascii="Georgia" w:hAnsi="Georgia" w:cs="Segoe UI"/>
          <w:color w:val="121212"/>
        </w:rPr>
        <w:t>情况</w:t>
      </w:r>
      <w:r>
        <w:rPr>
          <w:rFonts w:ascii="Georgia" w:hAnsi="Georgia" w:cs="Segoe UI"/>
          <w:color w:val="121212"/>
        </w:rPr>
        <w:t xml:space="preserve"> 2</w:t>
      </w:r>
      <w:r>
        <w:rPr>
          <w:rFonts w:ascii="Georgia" w:hAnsi="Georgia" w:cs="Segoe UI"/>
          <w:color w:val="121212"/>
        </w:rPr>
        <w:t>：</w:t>
      </w:r>
      <w:r>
        <w:rPr>
          <w:rFonts w:ascii="Georgia" w:hAnsi="Georgia" w:cs="Segoe UI"/>
          <w:color w:val="121212"/>
        </w:rPr>
        <w:t xml:space="preserve">TC </w:t>
      </w:r>
      <w:r>
        <w:rPr>
          <w:rFonts w:ascii="Georgia" w:hAnsi="Georgia" w:cs="Segoe UI"/>
          <w:color w:val="121212"/>
        </w:rPr>
        <w:t>收到液滴的位置</w:t>
      </w:r>
      <w:r>
        <w:rPr>
          <w:rFonts w:ascii="Georgia" w:hAnsi="Georgia" w:cs="Segoe UI"/>
          <w:color w:val="121212"/>
        </w:rPr>
        <w:t>/</w:t>
      </w:r>
      <w:r>
        <w:rPr>
          <w:rFonts w:ascii="Georgia" w:hAnsi="Georgia" w:cs="Segoe UI"/>
          <w:color w:val="121212"/>
        </w:rPr>
        <w:t>强度（连续反馈）</w:t>
      </w:r>
    </w:p>
    <w:p w14:paraId="18FD9050" w14:textId="77777777" w:rsidR="00B114E7" w:rsidRDefault="00B114E7" w:rsidP="00B114E7">
      <w:pPr>
        <w:pStyle w:val="font-claude-response-body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0" w:beforeAutospacing="0" w:after="0" w:afterAutospacing="0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Fonts w:ascii="Georgia" w:hAnsi="Georgia" w:cs="Segoe UI"/>
          <w:color w:val="121212"/>
          <w:sz w:val="27"/>
          <w:szCs w:val="27"/>
        </w:rPr>
        <w:t>强很多。可以：</w:t>
      </w:r>
    </w:p>
    <w:p w14:paraId="52960A81" w14:textId="77777777" w:rsidR="00B114E7" w:rsidRDefault="00B114E7" w:rsidP="00B114E7">
      <w:pPr>
        <w:pStyle w:val="font-claude-response-body"/>
        <w:numPr>
          <w:ilvl w:val="0"/>
          <w:numId w:val="16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Fonts w:ascii="Georgia" w:hAnsi="Georgia" w:cs="Segoe UI"/>
          <w:color w:val="121212"/>
          <w:sz w:val="27"/>
          <w:szCs w:val="27"/>
        </w:rPr>
        <w:t>把</w:t>
      </w:r>
      <w:r>
        <w:rPr>
          <w:rFonts w:ascii="Georgia" w:hAnsi="Georgia" w:cs="Segoe UI"/>
          <w:color w:val="121212"/>
          <w:sz w:val="27"/>
          <w:szCs w:val="27"/>
        </w:rPr>
        <w:t xml:space="preserve"> TC </w:t>
      </w:r>
      <w:r>
        <w:rPr>
          <w:rFonts w:ascii="Georgia" w:hAnsi="Georgia" w:cs="Segoe UI"/>
          <w:color w:val="121212"/>
          <w:sz w:val="27"/>
          <w:szCs w:val="27"/>
        </w:rPr>
        <w:t>上的液滴落点坐标作为误差信号</w:t>
      </w:r>
    </w:p>
    <w:p w14:paraId="611DCE9A" w14:textId="77777777" w:rsidR="00B114E7" w:rsidRDefault="00B114E7" w:rsidP="00B114E7">
      <w:pPr>
        <w:pStyle w:val="font-claude-response-body"/>
        <w:numPr>
          <w:ilvl w:val="0"/>
          <w:numId w:val="16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Fonts w:ascii="Georgia" w:hAnsi="Georgia" w:cs="Segoe UI"/>
          <w:color w:val="121212"/>
          <w:sz w:val="27"/>
          <w:szCs w:val="27"/>
        </w:rPr>
        <w:t>用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梯度估计法</w:t>
      </w:r>
      <w:r>
        <w:rPr>
          <w:rFonts w:ascii="Georgia" w:hAnsi="Georgia" w:cs="Segoe UI"/>
          <w:color w:val="121212"/>
          <w:sz w:val="27"/>
          <w:szCs w:val="27"/>
        </w:rPr>
        <w:t>（同时扰动随机近似</w:t>
      </w:r>
      <w:r>
        <w:rPr>
          <w:rFonts w:ascii="Georgia" w:hAnsi="Georgia" w:cs="Segoe UI"/>
          <w:color w:val="121212"/>
          <w:sz w:val="27"/>
          <w:szCs w:val="27"/>
        </w:rPr>
        <w:t xml:space="preserve"> SPSA</w:t>
      </w:r>
      <w:r>
        <w:rPr>
          <w:rFonts w:ascii="Georgia" w:hAnsi="Georgia" w:cs="Segoe UI"/>
          <w:color w:val="121212"/>
          <w:sz w:val="27"/>
          <w:szCs w:val="27"/>
        </w:rPr>
        <w:t>）或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最速下降</w:t>
      </w:r>
      <w:r>
        <w:rPr>
          <w:rFonts w:ascii="Georgia" w:hAnsi="Georgia" w:cs="Segoe UI"/>
          <w:color w:val="121212"/>
          <w:sz w:val="27"/>
          <w:szCs w:val="27"/>
        </w:rPr>
        <w:t>调节</w:t>
      </w:r>
      <w:r>
        <w:rPr>
          <w:rFonts w:ascii="Georgia" w:hAnsi="Georgia" w:cs="Segoe UI"/>
          <w:color w:val="121212"/>
          <w:sz w:val="27"/>
          <w:szCs w:val="27"/>
        </w:rPr>
        <w:t xml:space="preserve"> DGS</w:t>
      </w:r>
    </w:p>
    <w:p w14:paraId="4F8BDEAF" w14:textId="77777777" w:rsidR="00B114E7" w:rsidRDefault="00B114E7" w:rsidP="00B114E7">
      <w:pPr>
        <w:pStyle w:val="font-claude-response-body"/>
        <w:numPr>
          <w:ilvl w:val="0"/>
          <w:numId w:val="16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Fonts w:ascii="Georgia" w:hAnsi="Georgia" w:cs="Segoe UI"/>
          <w:color w:val="121212"/>
          <w:sz w:val="27"/>
          <w:szCs w:val="27"/>
        </w:rPr>
        <w:t>收敛后，落点居中</w:t>
      </w:r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r>
        <w:rPr>
          <w:rFonts w:ascii="Cambria Math" w:hAnsi="Cambria Math" w:cs="Cambria Math"/>
          <w:color w:val="121212"/>
          <w:sz w:val="27"/>
          <w:szCs w:val="27"/>
        </w:rPr>
        <w:t>⇒</w:t>
      </w:r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r>
        <w:rPr>
          <w:rFonts w:ascii="Georgia" w:hAnsi="Georgia" w:cs="Segoe UI"/>
          <w:color w:val="121212"/>
          <w:sz w:val="27"/>
          <w:szCs w:val="27"/>
        </w:rPr>
        <w:t>至少</w:t>
      </w:r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proofErr w:type="spellStart"/>
      <w:r>
        <w:rPr>
          <w:rFonts w:ascii="Georgia" w:hAnsi="Georgia" w:cs="Segoe UI"/>
          <w:color w:val="121212"/>
          <w:sz w:val="27"/>
          <w:szCs w:val="27"/>
        </w:rPr>
        <w:t>FallbackGoal</w:t>
      </w:r>
      <w:proofErr w:type="spellEnd"/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r>
        <w:rPr>
          <w:rFonts w:ascii="Georgia" w:hAnsi="Georgia" w:cs="Segoe UI"/>
          <w:color w:val="121212"/>
          <w:sz w:val="27"/>
          <w:szCs w:val="27"/>
        </w:rPr>
        <w:t>达成</w:t>
      </w:r>
    </w:p>
    <w:p w14:paraId="43EAB943" w14:textId="77777777" w:rsidR="00B114E7" w:rsidRDefault="00B114E7" w:rsidP="00B114E7">
      <w:pPr>
        <w:pStyle w:val="Heading4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rPr>
          <w:rFonts w:ascii="Georgia" w:hAnsi="Georgia" w:cs="Segoe UI"/>
          <w:color w:val="121212"/>
          <w:sz w:val="24"/>
          <w:szCs w:val="24"/>
        </w:rPr>
      </w:pPr>
      <w:r>
        <w:rPr>
          <w:rFonts w:ascii="Georgia" w:hAnsi="Georgia" w:cs="Segoe UI"/>
          <w:color w:val="121212"/>
        </w:rPr>
        <w:lastRenderedPageBreak/>
        <w:t>情况</w:t>
      </w:r>
      <w:r>
        <w:rPr>
          <w:rFonts w:ascii="Georgia" w:hAnsi="Georgia" w:cs="Segoe UI"/>
          <w:color w:val="121212"/>
        </w:rPr>
        <w:t xml:space="preserve"> 3</w:t>
      </w:r>
      <w:r>
        <w:rPr>
          <w:rFonts w:ascii="Georgia" w:hAnsi="Georgia" w:cs="Segoe UI"/>
          <w:color w:val="121212"/>
        </w:rPr>
        <w:t>：有</w:t>
      </w:r>
      <w:r>
        <w:rPr>
          <w:rFonts w:ascii="Georgia" w:hAnsi="Georgia" w:cs="Segoe UI"/>
          <w:color w:val="121212"/>
        </w:rPr>
        <w:t xml:space="preserve"> Monitor </w:t>
      </w:r>
      <w:r>
        <w:rPr>
          <w:rFonts w:ascii="Georgia" w:hAnsi="Georgia" w:cs="Segoe UI"/>
          <w:color w:val="121212"/>
        </w:rPr>
        <w:t>位置的独立传感器（理想情况）</w:t>
      </w:r>
    </w:p>
    <w:p w14:paraId="1ED22971" w14:textId="77777777" w:rsidR="00B114E7" w:rsidRDefault="00B114E7" w:rsidP="00B114E7">
      <w:pPr>
        <w:pStyle w:val="font-claude-response-body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0" w:beforeAutospacing="0" w:after="0" w:afterAutospacing="0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Fonts w:ascii="Georgia" w:hAnsi="Georgia" w:cs="Segoe UI"/>
          <w:color w:val="121212"/>
          <w:sz w:val="27"/>
          <w:szCs w:val="27"/>
        </w:rPr>
        <w:t>如果</w:t>
      </w:r>
      <w:r>
        <w:rPr>
          <w:rFonts w:ascii="Georgia" w:hAnsi="Georgia" w:cs="Segoe UI"/>
          <w:color w:val="121212"/>
          <w:sz w:val="27"/>
          <w:szCs w:val="27"/>
        </w:rPr>
        <w:t xml:space="preserve"> Monitor </w:t>
      </w:r>
      <w:r>
        <w:rPr>
          <w:rFonts w:ascii="Georgia" w:hAnsi="Georgia" w:cs="Segoe UI"/>
          <w:color w:val="121212"/>
          <w:sz w:val="27"/>
          <w:szCs w:val="27"/>
        </w:rPr>
        <w:t>处装有传感器（比如高速相机或散射探测器），能判断液滴是否穿过</w:t>
      </w:r>
      <w:r>
        <w:rPr>
          <w:rFonts w:ascii="Georgia" w:hAnsi="Georgia" w:cs="Segoe UI"/>
          <w:color w:val="121212"/>
          <w:sz w:val="27"/>
          <w:szCs w:val="27"/>
        </w:rPr>
        <w:t xml:space="preserve"> Monitor</w:t>
      </w:r>
      <w:r>
        <w:rPr>
          <w:rFonts w:ascii="Georgia" w:hAnsi="Georgia" w:cs="Segoe UI"/>
          <w:color w:val="121212"/>
          <w:sz w:val="27"/>
          <w:szCs w:val="27"/>
        </w:rPr>
        <w:t>，那么：</w:t>
      </w:r>
    </w:p>
    <w:p w14:paraId="7F8C8F51" w14:textId="77777777" w:rsidR="00B114E7" w:rsidRDefault="00B114E7" w:rsidP="00B114E7">
      <w:pPr>
        <w:pStyle w:val="font-claude-response-body"/>
        <w:numPr>
          <w:ilvl w:val="0"/>
          <w:numId w:val="17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两个独立信号</w:t>
      </w:r>
      <w:r>
        <w:rPr>
          <w:rFonts w:ascii="Georgia" w:hAnsi="Georgia" w:cs="Segoe UI"/>
          <w:color w:val="121212"/>
          <w:sz w:val="27"/>
          <w:szCs w:val="27"/>
        </w:rPr>
        <w:t>：过</w:t>
      </w:r>
      <w:r>
        <w:rPr>
          <w:rFonts w:ascii="Georgia" w:hAnsi="Georgia" w:cs="Segoe UI"/>
          <w:color w:val="121212"/>
          <w:sz w:val="27"/>
          <w:szCs w:val="27"/>
        </w:rPr>
        <w:t xml:space="preserve"> Monitor (</w:t>
      </w:r>
      <w:r>
        <w:rPr>
          <w:rFonts w:ascii="Georgia" w:hAnsi="Georgia" w:cs="Segoe UI"/>
          <w:color w:val="121212"/>
          <w:sz w:val="27"/>
          <w:szCs w:val="27"/>
        </w:rPr>
        <w:t>是</w:t>
      </w:r>
      <w:r>
        <w:rPr>
          <w:rFonts w:ascii="Georgia" w:hAnsi="Georgia" w:cs="Segoe UI"/>
          <w:color w:val="121212"/>
          <w:sz w:val="27"/>
          <w:szCs w:val="27"/>
        </w:rPr>
        <w:t>/</w:t>
      </w:r>
      <w:r>
        <w:rPr>
          <w:rFonts w:ascii="Georgia" w:hAnsi="Georgia" w:cs="Segoe UI"/>
          <w:color w:val="121212"/>
          <w:sz w:val="27"/>
          <w:szCs w:val="27"/>
        </w:rPr>
        <w:t>否</w:t>
      </w:r>
      <w:r>
        <w:rPr>
          <w:rFonts w:ascii="Georgia" w:hAnsi="Georgia" w:cs="Segoe UI"/>
          <w:color w:val="121212"/>
          <w:sz w:val="27"/>
          <w:szCs w:val="27"/>
        </w:rPr>
        <w:t xml:space="preserve">) + </w:t>
      </w:r>
      <w:r>
        <w:rPr>
          <w:rFonts w:ascii="Georgia" w:hAnsi="Georgia" w:cs="Segoe UI"/>
          <w:color w:val="121212"/>
          <w:sz w:val="27"/>
          <w:szCs w:val="27"/>
        </w:rPr>
        <w:t>过</w:t>
      </w:r>
      <w:r>
        <w:rPr>
          <w:rFonts w:ascii="Georgia" w:hAnsi="Georgia" w:cs="Segoe UI"/>
          <w:color w:val="121212"/>
          <w:sz w:val="27"/>
          <w:szCs w:val="27"/>
        </w:rPr>
        <w:t xml:space="preserve"> Target / TC </w:t>
      </w:r>
      <w:r>
        <w:rPr>
          <w:rFonts w:ascii="Georgia" w:hAnsi="Georgia" w:cs="Segoe UI"/>
          <w:color w:val="121212"/>
          <w:sz w:val="27"/>
          <w:szCs w:val="27"/>
        </w:rPr>
        <w:t>收集</w:t>
      </w:r>
    </w:p>
    <w:p w14:paraId="4E630A44" w14:textId="77777777" w:rsidR="00B114E7" w:rsidRDefault="00B114E7" w:rsidP="00B114E7">
      <w:pPr>
        <w:pStyle w:val="font-claude-response-body"/>
        <w:numPr>
          <w:ilvl w:val="0"/>
          <w:numId w:val="17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Fonts w:ascii="Georgia" w:hAnsi="Georgia" w:cs="Segoe UI"/>
          <w:color w:val="121212"/>
          <w:sz w:val="27"/>
          <w:szCs w:val="27"/>
        </w:rPr>
        <w:t>可以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先满足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 xml:space="preserve"> Monitor</w:t>
      </w:r>
      <w:r>
        <w:rPr>
          <w:rFonts w:ascii="Georgia" w:hAnsi="Georgia" w:cs="Segoe UI"/>
          <w:color w:val="121212"/>
          <w:sz w:val="27"/>
          <w:szCs w:val="27"/>
        </w:rPr>
        <w:t>，再</w:t>
      </w:r>
      <w:proofErr w:type="gramStart"/>
      <w:r>
        <w:rPr>
          <w:rFonts w:ascii="Georgia" w:hAnsi="Georgia" w:cs="Segoe UI"/>
          <w:color w:val="121212"/>
          <w:sz w:val="27"/>
          <w:szCs w:val="27"/>
        </w:rPr>
        <w:t>调节让</w:t>
      </w:r>
      <w:proofErr w:type="gramEnd"/>
      <w:r>
        <w:rPr>
          <w:rFonts w:ascii="Georgia" w:hAnsi="Georgia" w:cs="Segoe UI"/>
          <w:color w:val="121212"/>
          <w:sz w:val="27"/>
          <w:szCs w:val="27"/>
        </w:rPr>
        <w:t xml:space="preserve"> Target </w:t>
      </w:r>
      <w:r>
        <w:rPr>
          <w:rFonts w:ascii="Georgia" w:hAnsi="Georgia" w:cs="Segoe UI"/>
          <w:color w:val="121212"/>
          <w:sz w:val="27"/>
          <w:szCs w:val="27"/>
        </w:rPr>
        <w:t>也满足</w:t>
      </w:r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r>
        <w:rPr>
          <w:rFonts w:hint="eastAsia"/>
          <w:color w:val="121212"/>
          <w:sz w:val="27"/>
          <w:szCs w:val="27"/>
        </w:rPr>
        <w:t>→</w:t>
      </w:r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proofErr w:type="spellStart"/>
      <w:r>
        <w:rPr>
          <w:rFonts w:ascii="Georgia" w:hAnsi="Georgia" w:cs="Segoe UI"/>
          <w:color w:val="121212"/>
          <w:sz w:val="27"/>
          <w:szCs w:val="27"/>
        </w:rPr>
        <w:t>IdealGoal</w:t>
      </w:r>
      <w:proofErr w:type="spellEnd"/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r>
        <w:rPr>
          <w:rFonts w:ascii="Georgia" w:hAnsi="Georgia" w:cs="Segoe UI"/>
          <w:color w:val="121212"/>
          <w:sz w:val="27"/>
          <w:szCs w:val="27"/>
        </w:rPr>
        <w:t>可验证、可达成</w:t>
      </w:r>
    </w:p>
    <w:p w14:paraId="488DA5A6" w14:textId="77777777" w:rsidR="00B114E7" w:rsidRDefault="00B114E7" w:rsidP="00B114E7">
      <w:pPr>
        <w:pStyle w:val="Heading4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rPr>
          <w:rFonts w:ascii="Georgia" w:hAnsi="Georgia" w:cs="Segoe UI"/>
          <w:color w:val="121212"/>
          <w:sz w:val="24"/>
          <w:szCs w:val="24"/>
        </w:rPr>
      </w:pPr>
      <w:r>
        <w:rPr>
          <w:rFonts w:ascii="Georgia" w:hAnsi="Georgia" w:cs="Segoe UI"/>
          <w:color w:val="121212"/>
        </w:rPr>
        <w:t>情况</w:t>
      </w:r>
      <w:r>
        <w:rPr>
          <w:rFonts w:ascii="Georgia" w:hAnsi="Georgia" w:cs="Segoe UI"/>
          <w:color w:val="121212"/>
        </w:rPr>
        <w:t xml:space="preserve"> 4</w:t>
      </w:r>
      <w:r>
        <w:rPr>
          <w:rFonts w:ascii="Georgia" w:hAnsi="Georgia" w:cs="Segoe UI"/>
          <w:color w:val="121212"/>
        </w:rPr>
        <w:t>：有侧视相机看轨迹</w:t>
      </w:r>
    </w:p>
    <w:p w14:paraId="7D18AE10" w14:textId="77777777" w:rsidR="00B114E7" w:rsidRDefault="00B114E7" w:rsidP="00B114E7">
      <w:pPr>
        <w:pStyle w:val="font-claude-response-body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0" w:beforeAutospacing="0" w:after="0" w:afterAutospacing="0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Fonts w:ascii="Georgia" w:hAnsi="Georgia" w:cs="Segoe UI"/>
          <w:color w:val="121212"/>
          <w:sz w:val="27"/>
          <w:szCs w:val="27"/>
        </w:rPr>
        <w:t>最强反馈。直接重建液滴轨迹，反推喷嘴出口位姿</w:t>
      </w:r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r>
        <w:rPr>
          <w:rFonts w:hint="eastAsia"/>
          <w:color w:val="121212"/>
          <w:sz w:val="27"/>
          <w:szCs w:val="27"/>
        </w:rPr>
        <w:t>→</w:t>
      </w:r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r>
        <w:rPr>
          <w:rFonts w:ascii="Georgia" w:hAnsi="Georgia" w:cs="Segoe UI"/>
          <w:color w:val="121212"/>
          <w:sz w:val="27"/>
          <w:szCs w:val="27"/>
        </w:rPr>
        <w:t>等价于把</w:t>
      </w:r>
      <w:r>
        <w:rPr>
          <w:rFonts w:ascii="Georgia" w:hAnsi="Georgia" w:cs="Segoe UI"/>
          <w:color w:val="121212"/>
          <w:sz w:val="27"/>
          <w:szCs w:val="27"/>
        </w:rPr>
        <w:t xml:space="preserve"> deviation 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间接测出来了</w:t>
      </w:r>
      <w:r>
        <w:rPr>
          <w:rFonts w:ascii="Georgia" w:hAnsi="Georgia" w:cs="Segoe UI"/>
          <w:color w:val="121212"/>
          <w:sz w:val="27"/>
          <w:szCs w:val="27"/>
        </w:rPr>
        <w:t>，回到原方案。</w:t>
      </w:r>
    </w:p>
    <w:p w14:paraId="36DA9712" w14:textId="77777777" w:rsidR="00B114E7" w:rsidRDefault="00B114E7" w:rsidP="00B114E7">
      <w:pPr>
        <w:pStyle w:val="Heading3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rPr>
          <w:rFonts w:ascii="Georgia" w:hAnsi="Georgia" w:cs="Segoe UI"/>
          <w:color w:val="121212"/>
        </w:rPr>
      </w:pPr>
      <w:r>
        <w:rPr>
          <w:rFonts w:ascii="Georgia" w:hAnsi="Georgia" w:cs="Segoe UI"/>
          <w:color w:val="121212"/>
        </w:rPr>
        <w:t>四、对应的</w:t>
      </w:r>
      <w:r>
        <w:rPr>
          <w:rFonts w:ascii="Georgia" w:hAnsi="Georgia" w:cs="Segoe UI"/>
          <w:color w:val="121212"/>
        </w:rPr>
        <w:t xml:space="preserve"> </w:t>
      </w:r>
      <w:proofErr w:type="spellStart"/>
      <w:r>
        <w:rPr>
          <w:rFonts w:ascii="Georgia" w:hAnsi="Georgia" w:cs="Segoe UI"/>
          <w:color w:val="121212"/>
        </w:rPr>
        <w:t>SysML</w:t>
      </w:r>
      <w:proofErr w:type="spellEnd"/>
      <w:r>
        <w:rPr>
          <w:rFonts w:ascii="Georgia" w:hAnsi="Georgia" w:cs="Segoe UI"/>
          <w:color w:val="121212"/>
        </w:rPr>
        <w:t xml:space="preserve"> v2 </w:t>
      </w:r>
      <w:r>
        <w:rPr>
          <w:rFonts w:ascii="Georgia" w:hAnsi="Georgia" w:cs="Segoe UI"/>
          <w:color w:val="121212"/>
        </w:rPr>
        <w:t>建模修改</w:t>
      </w:r>
    </w:p>
    <w:p w14:paraId="7AE25FBB" w14:textId="77777777" w:rsidR="00B114E7" w:rsidRDefault="00B114E7" w:rsidP="00B114E7">
      <w:pPr>
        <w:pStyle w:val="font-claude-response-body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0" w:beforeAutospacing="0" w:after="0" w:afterAutospacing="0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Fonts w:ascii="Georgia" w:hAnsi="Georgia" w:cs="Segoe UI"/>
          <w:color w:val="121212"/>
          <w:sz w:val="27"/>
          <w:szCs w:val="27"/>
        </w:rPr>
        <w:t>下面给出一个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通用的闭环搜索框架</w:t>
      </w:r>
      <w:r>
        <w:rPr>
          <w:rFonts w:ascii="Georgia" w:hAnsi="Georgia" w:cs="Segoe UI"/>
          <w:color w:val="121212"/>
          <w:sz w:val="27"/>
          <w:szCs w:val="27"/>
        </w:rPr>
        <w:t>，可以涵盖上述多种情况。</w:t>
      </w:r>
    </w:p>
    <w:p w14:paraId="597F931A" w14:textId="77777777" w:rsidR="00B114E7" w:rsidRDefault="00B114E7" w:rsidP="00B114E7">
      <w:pPr>
        <w:shd w:val="clear" w:color="auto" w:fill="F8F8F6"/>
        <w:rPr>
          <w:rFonts w:ascii="Segoe UI" w:hAnsi="Segoe UI" w:cs="Segoe UI"/>
          <w:color w:val="7B7974"/>
          <w:sz w:val="27"/>
          <w:szCs w:val="27"/>
        </w:rPr>
      </w:pPr>
      <w:proofErr w:type="spellStart"/>
      <w:r>
        <w:rPr>
          <w:rFonts w:ascii="Segoe UI" w:hAnsi="Segoe UI" w:cs="Segoe UI"/>
          <w:color w:val="7B7974"/>
          <w:sz w:val="27"/>
          <w:szCs w:val="27"/>
        </w:rPr>
        <w:t>sysml</w:t>
      </w:r>
      <w:proofErr w:type="spellEnd"/>
    </w:p>
    <w:p w14:paraId="0E3B243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// ============================================================</w:t>
      </w:r>
    </w:p>
    <w:p w14:paraId="0DE813D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闭环达成方案（适用于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deviation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不可测的场景）</w:t>
      </w:r>
    </w:p>
    <w:p w14:paraId="1B4CEC4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// ============================================================</w:t>
      </w:r>
    </w:p>
    <w:p w14:paraId="71103D59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</w:p>
    <w:p w14:paraId="170E60F7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// --- 1.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观测信号定义（按系统实际配置选择）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---</w:t>
      </w:r>
    </w:p>
    <w:p w14:paraId="1DAAB149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attribute def Observation {</w:t>
      </w:r>
    </w:p>
    <w:p w14:paraId="385FF0EC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lastRenderedPageBreak/>
        <w:t xml:space="preserve">    attribute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tcHit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: Boolean;      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是否收集到（最低反馈）</w:t>
      </w:r>
    </w:p>
    <w:p w14:paraId="53AA5870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attribute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tcHitPosition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: Position3D[0..1];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落点（可选）</w:t>
      </w:r>
    </w:p>
    <w:p w14:paraId="490F9E33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attribute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monitorHit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: Boolean[0..1];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是否过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Monitor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（可选）</w:t>
      </w:r>
    </w:p>
    <w:p w14:paraId="7734D860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attribute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trajectoryImage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: Image[0..1];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轨迹图像（可选）</w:t>
      </w:r>
    </w:p>
    <w:p w14:paraId="415DD083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}</w:t>
      </w:r>
    </w:p>
    <w:p w14:paraId="47151252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</w:p>
    <w:p w14:paraId="0E6CC0BD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// --- 2.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间接性能指标（替代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IdealGoal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的可验证形式）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---</w:t>
      </w:r>
    </w:p>
    <w:p w14:paraId="7D2ACA2E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//    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注意：不再要求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"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几何上严格过两点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"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，而是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"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反馈信号显示已对准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"</w:t>
      </w:r>
    </w:p>
    <w:p w14:paraId="6D9B3767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attribute def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AlignmentScore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</w:t>
      </w:r>
    </w:p>
    <w:p w14:paraId="76A94B72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attribute value : Real;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越接近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1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越好</w:t>
      </w:r>
    </w:p>
    <w:p w14:paraId="57C05D4F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}</w:t>
      </w:r>
    </w:p>
    <w:p w14:paraId="09C87426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</w:p>
    <w:p w14:paraId="6A1C7E1D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// --- 3.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闭环控制器：把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DGS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指令当未知数，把观测当反馈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---</w:t>
      </w:r>
    </w:p>
    <w:p w14:paraId="621F1419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part def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ClosedLoopAligner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</w:t>
      </w:r>
    </w:p>
    <w:p w14:paraId="5D52DCB2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输入：当前观测</w:t>
      </w:r>
    </w:p>
    <w:p w14:paraId="4EE97BCB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in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observation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Observation;</w:t>
      </w:r>
    </w:p>
    <w:p w14:paraId="6E3F007F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输出：下一步要下发的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DGS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指令</w:t>
      </w:r>
    </w:p>
    <w:p w14:paraId="0202FB9B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out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nextCommand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DGSCommand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477B1956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</w:t>
      </w:r>
    </w:p>
    <w:p w14:paraId="5887E2A4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内部状态</w:t>
      </w:r>
    </w:p>
    <w:p w14:paraId="700E9BB8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attribute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searchHistory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CommandObservationPair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[*];</w:t>
      </w:r>
    </w:p>
    <w:p w14:paraId="7B78E27E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attribute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currentBest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DGSCommand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6795F754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attribute strategy   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SearchStrategy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7F3E3F9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}</w:t>
      </w:r>
    </w:p>
    <w:p w14:paraId="121A30D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</w:p>
    <w:p w14:paraId="11CF74CE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lastRenderedPageBreak/>
        <w:t>enum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def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SearchStrategy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</w:t>
      </w:r>
    </w:p>
    <w:p w14:paraId="5EC0C31F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GRID_SCAN,     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网格扫描（无任何先验时）</w:t>
      </w:r>
    </w:p>
    <w:p w14:paraId="240A769F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BAYESIAN_OPT,  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贝叶斯优化（二值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/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稀疏反馈）</w:t>
      </w:r>
    </w:p>
    <w:p w14:paraId="40757CFD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SPSA,          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同时扰动随机近似（连续反馈、未知梯度）</w:t>
      </w:r>
    </w:p>
    <w:p w14:paraId="7648DDD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GRADIENT_DESCENT,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梯度下降（有解析梯度时）</w:t>
      </w:r>
    </w:p>
    <w:p w14:paraId="6473321B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HUMAN_IN_LOOP  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人工调节</w:t>
      </w:r>
    </w:p>
    <w:p w14:paraId="32562E38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}</w:t>
      </w:r>
    </w:p>
    <w:p w14:paraId="2F37F037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</w:p>
    <w:p w14:paraId="1007279B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attribute def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CommandObservationPair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</w:t>
      </w:r>
    </w:p>
    <w:p w14:paraId="7D870C9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attribute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cmd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DGSCommand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40FA1DC6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attribute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obs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Observation;</w:t>
      </w:r>
    </w:p>
    <w:p w14:paraId="5654FB96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}</w:t>
      </w:r>
    </w:p>
    <w:p w14:paraId="15448E59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</w:p>
    <w:p w14:paraId="0215B28B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// --- 4.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修改后的需求：用反馈信号而非几何条件验证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---</w:t>
      </w:r>
    </w:p>
    <w:p w14:paraId="156F398B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</w:p>
    <w:p w14:paraId="66FF421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//  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IdealGoal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的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"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可观测代理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"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：依赖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Monitor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传感器</w:t>
      </w:r>
    </w:p>
    <w:p w14:paraId="69967C56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requirement def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IdealGoal_Observable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</w:t>
      </w:r>
    </w:p>
    <w:p w14:paraId="4D2CDA3D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doc /*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用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Monitor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与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TC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双重观测验证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IdealGoal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*/</w:t>
      </w:r>
    </w:p>
    <w:p w14:paraId="4CBD3EAF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subject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sys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DGSS;</w:t>
      </w:r>
    </w:p>
    <w:p w14:paraId="131AA854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require constraint {</w:t>
      </w:r>
    </w:p>
    <w:p w14:paraId="00B84F73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sys.lastObservation.monitorHit</w:t>
      </w:r>
      <w:proofErr w:type="spellEnd"/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== true;</w:t>
      </w:r>
    </w:p>
    <w:p w14:paraId="39CC9358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sys.lastObservation.tcHit</w:t>
      </w:r>
      <w:proofErr w:type="spellEnd"/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== true;</w:t>
      </w:r>
    </w:p>
    <w:p w14:paraId="783D630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}</w:t>
      </w:r>
    </w:p>
    <w:p w14:paraId="660CAA2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}</w:t>
      </w:r>
    </w:p>
    <w:p w14:paraId="0EE7A2CF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</w:p>
    <w:p w14:paraId="675DAB79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//  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FallbackGoal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的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"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可观测代理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"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：仅需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TC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收到</w:t>
      </w:r>
    </w:p>
    <w:p w14:paraId="0F883DB7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requirement def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FallbackGoal_Observable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</w:t>
      </w:r>
    </w:p>
    <w:p w14:paraId="78B45983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subject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sys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DGSS;</w:t>
      </w:r>
    </w:p>
    <w:p w14:paraId="39DAF418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require constraint {</w:t>
      </w:r>
    </w:p>
    <w:p w14:paraId="1FD32027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sys.lastObservation.tcHit</w:t>
      </w:r>
      <w:proofErr w:type="spellEnd"/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== true;</w:t>
      </w:r>
    </w:p>
    <w:p w14:paraId="01852D12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}</w:t>
      </w:r>
    </w:p>
    <w:p w14:paraId="6D1EC827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}</w:t>
      </w:r>
    </w:p>
    <w:p w14:paraId="50F17E59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</w:p>
    <w:p w14:paraId="5B88FD37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// --- 5.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闭环达成用例（替代之前的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"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反解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"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用例）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---</w:t>
      </w:r>
    </w:p>
    <w:p w14:paraId="3166FB80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lastRenderedPageBreak/>
        <w:t xml:space="preserve">use case def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AchieveGoalByClosedLoopSearch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</w:t>
      </w:r>
    </w:p>
    <w:p w14:paraId="56CB3324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subject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system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DGSS;</w:t>
      </w:r>
    </w:p>
    <w:p w14:paraId="4C75DD8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</w:t>
      </w:r>
    </w:p>
    <w:p w14:paraId="60C0114E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objective {</w:t>
      </w:r>
    </w:p>
    <w:p w14:paraId="4364BCF2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doc /*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在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deviation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不可测的前提下，</w:t>
      </w:r>
    </w:p>
    <w:p w14:paraId="0AB1611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 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通过迭代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"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下发指令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→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观测反馈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→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更新指令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" </w:t>
      </w:r>
    </w:p>
    <w:p w14:paraId="51E571C9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 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使观测信号满足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IdealGoal_Observable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，</w:t>
      </w:r>
    </w:p>
    <w:p w14:paraId="6A4B1717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 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否则退化到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FallbackGoal_Observable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*/</w:t>
      </w:r>
    </w:p>
    <w:p w14:paraId="5DC1BCD9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}</w:t>
      </w:r>
    </w:p>
    <w:p w14:paraId="6C76B57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</w:t>
      </w:r>
    </w:p>
    <w:p w14:paraId="211C4789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first start;</w:t>
      </w:r>
    </w:p>
    <w:p w14:paraId="54F11A53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</w:t>
      </w:r>
    </w:p>
    <w:p w14:paraId="408BCDE6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初始化：选择搜索起点（可用上一次成功的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cmd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，或几何标称值）</w:t>
      </w:r>
    </w:p>
    <w:p w14:paraId="4E66D209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then action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init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InitializeSearch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</w:t>
      </w:r>
    </w:p>
    <w:p w14:paraId="5994892C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out cmd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0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DGSCommand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325F3806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}</w:t>
      </w:r>
    </w:p>
    <w:p w14:paraId="09F50C42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</w:t>
      </w:r>
    </w:p>
    <w:p w14:paraId="18E3FDCC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// </w:t>
      </w:r>
      <w:r>
        <w:rPr>
          <w:rStyle w:val="HTMLCode"/>
          <w:rFonts w:ascii="Segoe UI Symbol" w:hAnsi="Segoe UI Symbol" w:cs="Segoe UI Symbol"/>
          <w:color w:val="14181F"/>
          <w:bdr w:val="single" w:sz="2" w:space="0" w:color="1F1F1E" w:frame="1"/>
        </w:rPr>
        <w:t>★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主循环（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loop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节点）</w:t>
      </w:r>
      <w:r>
        <w:rPr>
          <w:rStyle w:val="HTMLCode"/>
          <w:rFonts w:ascii="Segoe UI Symbol" w:hAnsi="Segoe UI Symbol" w:cs="Segoe UI Symbol"/>
          <w:color w:val="14181F"/>
          <w:bdr w:val="single" w:sz="2" w:space="0" w:color="1F1F1E" w:frame="1"/>
        </w:rPr>
        <w:t>★</w:t>
      </w:r>
    </w:p>
    <w:p w14:paraId="7D8C28F6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then loop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alignmentLoop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</w:t>
      </w:r>
    </w:p>
    <w:p w14:paraId="050C6BDE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action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apply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ApplyDGSCommand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4892D8EC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action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emit 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GenerateDroplet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4498B53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action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observe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CollectObservation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</w:t>
      </w:r>
    </w:p>
    <w:p w14:paraId="316C0260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out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obs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Observation;</w:t>
      </w:r>
    </w:p>
    <w:p w14:paraId="17A3F418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}</w:t>
      </w:r>
    </w:p>
    <w:p w14:paraId="07D800AF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action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update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UpdateSearchState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</w:t>
      </w:r>
    </w:p>
    <w:p w14:paraId="049EE363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in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obs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5E860E13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out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nextCmd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DGSCommand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57D6E92F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out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converged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Boolean;</w:t>
      </w:r>
    </w:p>
    <w:p w14:paraId="6ABC9AB2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}</w:t>
      </w:r>
    </w:p>
    <w:p w14:paraId="60878AB6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until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update.converged</w:t>
      </w:r>
      <w:proofErr w:type="spellEnd"/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4AE13F1C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}</w:t>
      </w:r>
    </w:p>
    <w:p w14:paraId="3E3EEA97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</w:t>
      </w:r>
    </w:p>
    <w:p w14:paraId="0EBA7F6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then decide outcome {</w:t>
      </w:r>
    </w:p>
    <w:p w14:paraId="23B605AF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if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IdealGoal_Observable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(system) </w:t>
      </w:r>
    </w:p>
    <w:p w14:paraId="1904C2B3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then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succeedIdeal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66AE0260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else if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FallbackGoal_Observable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(system) </w:t>
      </w:r>
    </w:p>
    <w:p w14:paraId="3C9E034D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then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succeedFallback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14F1866E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else</w:t>
      </w:r>
    </w:p>
    <w:p w14:paraId="10BEDB3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lastRenderedPageBreak/>
        <w:t xml:space="preserve">            failure;</w:t>
      </w:r>
    </w:p>
    <w:p w14:paraId="04EBA73E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}</w:t>
      </w:r>
    </w:p>
    <w:p w14:paraId="5F7BB117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</w:t>
      </w:r>
    </w:p>
    <w:p w14:paraId="2745A8B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action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succeedIdeal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ReportSuccess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3665EA1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action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succeedFallback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ReportPartialSuccess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7ED15E7F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action failure      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ReportFailure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4123238D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}</w:t>
      </w:r>
    </w:p>
    <w:p w14:paraId="7C17A3F9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</w:p>
    <w:p w14:paraId="31FA79CC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// --- 6.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显式声明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"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不可观测性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"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作为约束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---</w:t>
      </w:r>
    </w:p>
    <w:p w14:paraId="711F6824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//    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这本身就是一个重要的系统建模信息：让阅读者知道为什么要闭环。</w:t>
      </w:r>
    </w:p>
    <w:p w14:paraId="5CEB0F88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part def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DGSS_NoDeviationSensing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:&gt; DGSS {</w:t>
      </w:r>
    </w:p>
    <w:p w14:paraId="40BFC852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constraint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observabilityConstraint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</w:t>
      </w:r>
    </w:p>
    <w:p w14:paraId="1874CB8E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doc /*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本配置下，喷嘴的角度与位置偏差不可直接测量，</w:t>
      </w:r>
    </w:p>
    <w:p w14:paraId="53B1D14A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 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只能通过下游观测信号间接推断。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*/</w:t>
      </w:r>
    </w:p>
    <w:p w14:paraId="67B6E164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形式化：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deviation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不在系统的可观测变量集中</w:t>
      </w:r>
    </w:p>
    <w:p w14:paraId="6DF1AD8A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}</w:t>
      </w:r>
    </w:p>
    <w:p w14:paraId="6B9B7CC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Fonts w:ascii="Courier New" w:hAnsi="Courier New" w:cs="Courier New"/>
          <w:color w:val="14181F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}</w:t>
      </w:r>
    </w:p>
    <w:p w14:paraId="470E724C" w14:textId="77777777" w:rsidR="00B114E7" w:rsidRDefault="00B114E7" w:rsidP="00B114E7">
      <w:pPr>
        <w:pStyle w:val="Heading3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rPr>
          <w:rFonts w:ascii="Georgia" w:hAnsi="Georgia" w:cs="Segoe UI"/>
          <w:color w:val="121212"/>
        </w:rPr>
      </w:pPr>
      <w:r>
        <w:rPr>
          <w:rFonts w:ascii="Georgia" w:hAnsi="Georgia" w:cs="Segoe UI"/>
          <w:color w:val="121212"/>
        </w:rPr>
        <w:t>五、对原模型的两处关键修改</w:t>
      </w:r>
    </w:p>
    <w:p w14:paraId="1043BAA2" w14:textId="77777777" w:rsidR="00B114E7" w:rsidRDefault="00B114E7" w:rsidP="00B114E7">
      <w:pPr>
        <w:pStyle w:val="Heading4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rPr>
          <w:rFonts w:ascii="Georgia" w:hAnsi="Georgia" w:cs="Segoe UI"/>
          <w:color w:val="121212"/>
        </w:rPr>
      </w:pPr>
      <w:r>
        <w:rPr>
          <w:rFonts w:ascii="Georgia" w:hAnsi="Georgia" w:cs="Segoe UI"/>
          <w:color w:val="121212"/>
        </w:rPr>
        <w:t>修改</w:t>
      </w:r>
      <w:r>
        <w:rPr>
          <w:rFonts w:ascii="Georgia" w:hAnsi="Georgia" w:cs="Segoe UI"/>
          <w:color w:val="121212"/>
        </w:rPr>
        <w:t xml:space="preserve"> 1</w:t>
      </w:r>
      <w:r>
        <w:rPr>
          <w:rFonts w:ascii="Georgia" w:hAnsi="Georgia" w:cs="Segoe UI"/>
          <w:color w:val="121212"/>
        </w:rPr>
        <w:t>：把</w:t>
      </w:r>
      <w:r>
        <w:rPr>
          <w:rFonts w:ascii="Georgia" w:hAnsi="Georgia" w:cs="Segoe UI"/>
          <w:color w:val="121212"/>
        </w:rPr>
        <w:t xml:space="preserve"> deviation </w:t>
      </w:r>
      <w:r>
        <w:rPr>
          <w:rFonts w:ascii="Georgia" w:hAnsi="Georgia" w:cs="Segoe UI"/>
          <w:color w:val="121212"/>
        </w:rPr>
        <w:t>从</w:t>
      </w:r>
      <w:r>
        <w:rPr>
          <w:rFonts w:ascii="Georgia" w:hAnsi="Georgia" w:cs="Segoe UI"/>
          <w:color w:val="121212"/>
        </w:rPr>
        <w:t xml:space="preserve"> attribute </w:t>
      </w:r>
      <w:r>
        <w:rPr>
          <w:rFonts w:ascii="Georgia" w:hAnsi="Georgia" w:cs="Segoe UI"/>
          <w:color w:val="121212"/>
        </w:rPr>
        <w:t>改成</w:t>
      </w:r>
      <w:r>
        <w:rPr>
          <w:rFonts w:ascii="Georgia" w:hAnsi="Georgia" w:cs="Segoe UI"/>
          <w:color w:val="121212"/>
        </w:rPr>
        <w:t xml:space="preserve"> hidden state</w:t>
      </w:r>
    </w:p>
    <w:p w14:paraId="115B9758" w14:textId="77777777" w:rsidR="00B114E7" w:rsidRDefault="00B114E7" w:rsidP="00B114E7">
      <w:pPr>
        <w:pStyle w:val="font-claude-response-body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0" w:beforeAutospacing="0" w:after="0" w:afterAutospacing="0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Fonts w:ascii="Georgia" w:hAnsi="Georgia" w:cs="Segoe UI"/>
          <w:color w:val="121212"/>
          <w:sz w:val="27"/>
          <w:szCs w:val="27"/>
        </w:rPr>
        <w:t>之前：</w:t>
      </w:r>
    </w:p>
    <w:p w14:paraId="01C9D12E" w14:textId="77777777" w:rsidR="00B114E7" w:rsidRDefault="00B114E7" w:rsidP="00B114E7">
      <w:pPr>
        <w:shd w:val="clear" w:color="auto" w:fill="F8F8F6"/>
        <w:rPr>
          <w:rFonts w:ascii="Segoe UI" w:hAnsi="Segoe UI" w:cs="Segoe UI"/>
          <w:color w:val="7B7974"/>
          <w:sz w:val="27"/>
          <w:szCs w:val="27"/>
        </w:rPr>
      </w:pPr>
      <w:proofErr w:type="spellStart"/>
      <w:r>
        <w:rPr>
          <w:rFonts w:ascii="Segoe UI" w:hAnsi="Segoe UI" w:cs="Segoe UI"/>
          <w:color w:val="7B7974"/>
          <w:sz w:val="27"/>
          <w:szCs w:val="27"/>
        </w:rPr>
        <w:t>sysml</w:t>
      </w:r>
      <w:proofErr w:type="spellEnd"/>
    </w:p>
    <w:p w14:paraId="366A8CC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part def Nozzle {</w:t>
      </w:r>
    </w:p>
    <w:p w14:paraId="30A6A70D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attribute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directionDeviation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: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AngularDeviation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;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像是可测的</w:t>
      </w:r>
    </w:p>
    <w:p w14:paraId="04636D86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attribute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positionDeviation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Position3D;</w:t>
      </w:r>
    </w:p>
    <w:p w14:paraId="756D7250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Fonts w:ascii="Courier New" w:hAnsi="Courier New" w:cs="Courier New"/>
          <w:color w:val="14181F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}</w:t>
      </w:r>
    </w:p>
    <w:p w14:paraId="02C74F97" w14:textId="77777777" w:rsidR="00B114E7" w:rsidRDefault="00B114E7" w:rsidP="00B114E7">
      <w:pPr>
        <w:pStyle w:val="font-claude-response-body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0" w:beforeAutospacing="0" w:after="0" w:afterAutospacing="0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Fonts w:ascii="Georgia" w:hAnsi="Georgia" w:cs="Segoe UI"/>
          <w:color w:val="121212"/>
          <w:sz w:val="27"/>
          <w:szCs w:val="27"/>
        </w:rPr>
        <w:t>应改为：</w:t>
      </w:r>
    </w:p>
    <w:p w14:paraId="33451651" w14:textId="77777777" w:rsidR="00B114E7" w:rsidRDefault="00B114E7" w:rsidP="00B114E7">
      <w:pPr>
        <w:shd w:val="clear" w:color="auto" w:fill="F8F8F6"/>
        <w:rPr>
          <w:rFonts w:ascii="Segoe UI" w:hAnsi="Segoe UI" w:cs="Segoe UI"/>
          <w:color w:val="7B7974"/>
          <w:sz w:val="27"/>
          <w:szCs w:val="27"/>
        </w:rPr>
      </w:pPr>
      <w:proofErr w:type="spellStart"/>
      <w:r>
        <w:rPr>
          <w:rFonts w:ascii="Segoe UI" w:hAnsi="Segoe UI" w:cs="Segoe UI"/>
          <w:color w:val="7B7974"/>
          <w:sz w:val="27"/>
          <w:szCs w:val="27"/>
        </w:rPr>
        <w:t>sysml</w:t>
      </w:r>
      <w:proofErr w:type="spellEnd"/>
    </w:p>
    <w:p w14:paraId="7C75FFAF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lastRenderedPageBreak/>
        <w:t>part def Nozzle {</w:t>
      </w:r>
    </w:p>
    <w:p w14:paraId="55DEE0BF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标记为隐含状态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——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存在但不可直接观测</w:t>
      </w:r>
    </w:p>
    <w:p w14:paraId="6260E91C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private attribute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directionDeviation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AngularDeviation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;  </w:t>
      </w:r>
    </w:p>
    <w:p w14:paraId="3ADBBC53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private attribute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positionDeviation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Position3D;</w:t>
      </w:r>
    </w:p>
    <w:p w14:paraId="1AD49E3C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doc /* deviation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是物理上存在的状态变量，但本系统不具备</w:t>
      </w:r>
    </w:p>
    <w:p w14:paraId="69C734B8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直接测量它们的能力。它们只能通过闭环搜索过程间接补偿。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*/</w:t>
      </w:r>
    </w:p>
    <w:p w14:paraId="1A3E5747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Fonts w:ascii="Courier New" w:hAnsi="Courier New" w:cs="Courier New"/>
          <w:color w:val="14181F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}</w:t>
      </w:r>
    </w:p>
    <w:p w14:paraId="64A70FDD" w14:textId="77777777" w:rsidR="00B114E7" w:rsidRDefault="00B114E7" w:rsidP="00B114E7">
      <w:pPr>
        <w:pStyle w:val="font-claude-response-body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0" w:beforeAutospacing="0" w:after="0" w:afterAutospacing="0"/>
        <w:ind w:firstLine="542"/>
        <w:rPr>
          <w:rFonts w:ascii="Georgia" w:hAnsi="Georgia" w:cs="Segoe UI"/>
          <w:color w:val="121212"/>
          <w:sz w:val="27"/>
          <w:szCs w:val="27"/>
        </w:rPr>
      </w:pPr>
      <w:r>
        <w:rPr>
          <w:rStyle w:val="HTMLCode"/>
          <w:rFonts w:ascii="Courier New" w:hAnsi="Courier New" w:cs="Courier New"/>
          <w:color w:val="8D2525"/>
          <w:bdr w:val="single" w:sz="2" w:space="0" w:color="auto" w:frame="1"/>
        </w:rPr>
        <w:t>private</w:t>
      </w:r>
      <w:r>
        <w:rPr>
          <w:rFonts w:ascii="Georgia" w:hAnsi="Georgia" w:cs="Segoe UI"/>
          <w:color w:val="121212"/>
          <w:sz w:val="27"/>
          <w:szCs w:val="27"/>
        </w:rPr>
        <w:t> </w:t>
      </w:r>
      <w:r>
        <w:rPr>
          <w:rFonts w:ascii="Georgia" w:hAnsi="Georgia" w:cs="Segoe UI"/>
          <w:color w:val="121212"/>
          <w:sz w:val="27"/>
          <w:szCs w:val="27"/>
        </w:rPr>
        <w:t>修饰符在</w:t>
      </w:r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proofErr w:type="spellStart"/>
      <w:r>
        <w:rPr>
          <w:rFonts w:ascii="Georgia" w:hAnsi="Georgia" w:cs="Segoe UI"/>
          <w:color w:val="121212"/>
          <w:sz w:val="27"/>
          <w:szCs w:val="27"/>
        </w:rPr>
        <w:t>SysML</w:t>
      </w:r>
      <w:proofErr w:type="spellEnd"/>
      <w:r>
        <w:rPr>
          <w:rFonts w:ascii="Georgia" w:hAnsi="Georgia" w:cs="Segoe UI"/>
          <w:color w:val="121212"/>
          <w:sz w:val="27"/>
          <w:szCs w:val="27"/>
        </w:rPr>
        <w:t xml:space="preserve"> v2 </w:t>
      </w:r>
      <w:r>
        <w:rPr>
          <w:rFonts w:ascii="Georgia" w:hAnsi="Georgia" w:cs="Segoe UI"/>
          <w:color w:val="121212"/>
          <w:sz w:val="27"/>
          <w:szCs w:val="27"/>
        </w:rPr>
        <w:t>里有可见性语义，能传达</w:t>
      </w:r>
      <w:r>
        <w:rPr>
          <w:rFonts w:ascii="Georgia" w:hAnsi="Georgia" w:cs="Segoe UI"/>
          <w:color w:val="121212"/>
          <w:sz w:val="27"/>
          <w:szCs w:val="27"/>
        </w:rPr>
        <w:t>"</w:t>
      </w:r>
      <w:r>
        <w:rPr>
          <w:rFonts w:ascii="Georgia" w:hAnsi="Georgia" w:cs="Segoe UI"/>
          <w:color w:val="121212"/>
          <w:sz w:val="27"/>
          <w:szCs w:val="27"/>
        </w:rPr>
        <w:t>这是内部不可访问的状态</w:t>
      </w:r>
      <w:r>
        <w:rPr>
          <w:rFonts w:ascii="Georgia" w:hAnsi="Georgia" w:cs="Segoe UI"/>
          <w:color w:val="121212"/>
          <w:sz w:val="27"/>
          <w:szCs w:val="27"/>
        </w:rPr>
        <w:t>"</w:t>
      </w:r>
      <w:r>
        <w:rPr>
          <w:rFonts w:ascii="Georgia" w:hAnsi="Georgia" w:cs="Segoe UI"/>
          <w:color w:val="121212"/>
          <w:sz w:val="27"/>
          <w:szCs w:val="27"/>
        </w:rPr>
        <w:t>的意图。</w:t>
      </w:r>
    </w:p>
    <w:p w14:paraId="78187FA7" w14:textId="77777777" w:rsidR="00B114E7" w:rsidRDefault="00B114E7" w:rsidP="00B114E7">
      <w:pPr>
        <w:pStyle w:val="Heading4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rPr>
          <w:rFonts w:ascii="Georgia" w:hAnsi="Georgia" w:cs="Segoe UI"/>
          <w:color w:val="121212"/>
          <w:sz w:val="24"/>
          <w:szCs w:val="24"/>
        </w:rPr>
      </w:pPr>
      <w:r>
        <w:rPr>
          <w:rFonts w:ascii="Georgia" w:hAnsi="Georgia" w:cs="Segoe UI"/>
          <w:color w:val="121212"/>
        </w:rPr>
        <w:t>修改</w:t>
      </w:r>
      <w:r>
        <w:rPr>
          <w:rFonts w:ascii="Georgia" w:hAnsi="Georgia" w:cs="Segoe UI"/>
          <w:color w:val="121212"/>
        </w:rPr>
        <w:t xml:space="preserve"> 2</w:t>
      </w:r>
      <w:r>
        <w:rPr>
          <w:rFonts w:ascii="Georgia" w:hAnsi="Georgia" w:cs="Segoe UI"/>
          <w:color w:val="121212"/>
        </w:rPr>
        <w:t>：传递关系约束从</w:t>
      </w:r>
      <w:r>
        <w:rPr>
          <w:rFonts w:ascii="Georgia" w:hAnsi="Georgia" w:cs="Segoe UI"/>
          <w:color w:val="121212"/>
        </w:rPr>
        <w:t>"</w:t>
      </w:r>
      <w:r>
        <w:rPr>
          <w:rFonts w:ascii="Georgia" w:hAnsi="Georgia" w:cs="Segoe UI"/>
          <w:color w:val="121212"/>
        </w:rPr>
        <w:t>等式</w:t>
      </w:r>
      <w:r>
        <w:rPr>
          <w:rFonts w:ascii="Georgia" w:hAnsi="Georgia" w:cs="Segoe UI"/>
          <w:color w:val="121212"/>
        </w:rPr>
        <w:t>"</w:t>
      </w:r>
      <w:r>
        <w:rPr>
          <w:rFonts w:ascii="Georgia" w:hAnsi="Georgia" w:cs="Segoe UI"/>
          <w:color w:val="121212"/>
        </w:rPr>
        <w:t>变为</w:t>
      </w:r>
      <w:r>
        <w:rPr>
          <w:rFonts w:ascii="Georgia" w:hAnsi="Georgia" w:cs="Segoe UI"/>
          <w:color w:val="121212"/>
        </w:rPr>
        <w:t>"</w:t>
      </w:r>
      <w:r>
        <w:rPr>
          <w:rFonts w:ascii="Georgia" w:hAnsi="Georgia" w:cs="Segoe UI"/>
          <w:color w:val="121212"/>
        </w:rPr>
        <w:t>未知映射</w:t>
      </w:r>
      <w:r>
        <w:rPr>
          <w:rFonts w:ascii="Georgia" w:hAnsi="Georgia" w:cs="Segoe UI"/>
          <w:color w:val="121212"/>
        </w:rPr>
        <w:t>"</w:t>
      </w:r>
    </w:p>
    <w:p w14:paraId="5EE618DC" w14:textId="77777777" w:rsidR="00B114E7" w:rsidRDefault="00B114E7" w:rsidP="00B114E7">
      <w:pPr>
        <w:pStyle w:val="font-claude-response-body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0" w:beforeAutospacing="0" w:after="0" w:afterAutospacing="0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Fonts w:ascii="Georgia" w:hAnsi="Georgia" w:cs="Segoe UI"/>
          <w:color w:val="121212"/>
          <w:sz w:val="27"/>
          <w:szCs w:val="27"/>
        </w:rPr>
        <w:t>之前：</w:t>
      </w:r>
    </w:p>
    <w:p w14:paraId="3C549F0B" w14:textId="77777777" w:rsidR="00B114E7" w:rsidRDefault="00B114E7" w:rsidP="00B114E7">
      <w:pPr>
        <w:shd w:val="clear" w:color="auto" w:fill="F8F8F6"/>
        <w:rPr>
          <w:rFonts w:ascii="Segoe UI" w:hAnsi="Segoe UI" w:cs="Segoe UI"/>
          <w:color w:val="7B7974"/>
          <w:sz w:val="27"/>
          <w:szCs w:val="27"/>
        </w:rPr>
      </w:pPr>
      <w:proofErr w:type="spellStart"/>
      <w:r>
        <w:rPr>
          <w:rFonts w:ascii="Segoe UI" w:hAnsi="Segoe UI" w:cs="Segoe UI"/>
          <w:color w:val="7B7974"/>
          <w:sz w:val="27"/>
          <w:szCs w:val="27"/>
        </w:rPr>
        <w:t>sysml</w:t>
      </w:r>
      <w:proofErr w:type="spellEnd"/>
    </w:p>
    <w:p w14:paraId="15662AC9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constraint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kinematicTransfer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</w:t>
      </w:r>
    </w:p>
    <w:p w14:paraId="0B8426EE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nozzle.currentPose.position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.x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==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f_x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(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dgs.commandedTx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, ...);</w:t>
      </w:r>
    </w:p>
    <w:p w14:paraId="67D63DFE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// ...</w:t>
      </w:r>
    </w:p>
    <w:p w14:paraId="211528B2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Fonts w:ascii="Courier New" w:hAnsi="Courier New" w:cs="Courier New"/>
          <w:color w:val="14181F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}</w:t>
      </w:r>
    </w:p>
    <w:p w14:paraId="43C6EBF6" w14:textId="77777777" w:rsidR="00B114E7" w:rsidRDefault="00B114E7" w:rsidP="00B114E7">
      <w:pPr>
        <w:pStyle w:val="font-claude-response-body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0" w:beforeAutospacing="0" w:after="0" w:afterAutospacing="0"/>
        <w:ind w:firstLine="540"/>
        <w:rPr>
          <w:rFonts w:ascii="Georgia" w:hAnsi="Georgia" w:cs="Segoe UI"/>
          <w:color w:val="121212"/>
          <w:sz w:val="27"/>
          <w:szCs w:val="27"/>
        </w:rPr>
      </w:pPr>
      <w:proofErr w:type="gramStart"/>
      <w:r>
        <w:rPr>
          <w:rFonts w:ascii="Georgia" w:hAnsi="Georgia" w:cs="Segoe UI"/>
          <w:color w:val="121212"/>
          <w:sz w:val="27"/>
          <w:szCs w:val="27"/>
        </w:rPr>
        <w:t>这个约束</w:t>
      </w:r>
      <w:proofErr w:type="gramEnd"/>
      <w:r>
        <w:rPr>
          <w:rFonts w:ascii="Georgia" w:hAnsi="Georgia" w:cs="Segoe UI"/>
          <w:color w:val="121212"/>
          <w:sz w:val="27"/>
          <w:szCs w:val="27"/>
        </w:rPr>
        <w:t>依然成立（物理上</w:t>
      </w:r>
      <w:r>
        <w:rPr>
          <w:rFonts w:ascii="Georgia" w:hAnsi="Georgia" w:cs="Segoe UI"/>
          <w:color w:val="121212"/>
          <w:sz w:val="27"/>
          <w:szCs w:val="27"/>
        </w:rPr>
        <w:t xml:space="preserve"> T </w:t>
      </w:r>
      <w:r>
        <w:rPr>
          <w:rFonts w:ascii="Georgia" w:hAnsi="Georgia" w:cs="Segoe UI"/>
          <w:color w:val="121212"/>
          <w:sz w:val="27"/>
          <w:szCs w:val="27"/>
        </w:rPr>
        <w:t>仍然存在），但要补充说明：</w:t>
      </w:r>
    </w:p>
    <w:p w14:paraId="41571828" w14:textId="77777777" w:rsidR="00B114E7" w:rsidRDefault="00B114E7" w:rsidP="00B114E7">
      <w:pPr>
        <w:shd w:val="clear" w:color="auto" w:fill="F8F8F6"/>
        <w:rPr>
          <w:rFonts w:ascii="Segoe UI" w:hAnsi="Segoe UI" w:cs="Segoe UI"/>
          <w:color w:val="7B7974"/>
          <w:sz w:val="27"/>
          <w:szCs w:val="27"/>
        </w:rPr>
      </w:pPr>
      <w:proofErr w:type="spellStart"/>
      <w:r>
        <w:rPr>
          <w:rFonts w:ascii="Segoe UI" w:hAnsi="Segoe UI" w:cs="Segoe UI"/>
          <w:color w:val="7B7974"/>
          <w:sz w:val="27"/>
          <w:szCs w:val="27"/>
        </w:rPr>
        <w:t>sysml</w:t>
      </w:r>
      <w:proofErr w:type="spellEnd"/>
    </w:p>
    <w:p w14:paraId="45467D90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constraint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kinematicTransfer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</w:t>
      </w:r>
    </w:p>
    <w:p w14:paraId="3C4BDEA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doc /*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传递关系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T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仍然成立，但由于喷嘴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deviation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未知，</w:t>
      </w:r>
    </w:p>
    <w:p w14:paraId="45A937E8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T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的完整输入未知，因此无法从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DGS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指令正向计算</w:t>
      </w:r>
    </w:p>
    <w:p w14:paraId="07D2A29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得到液滴轨迹的绝对位置。</w:t>
      </w:r>
    </w:p>
    <w:p w14:paraId="36B33BA4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T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只能用于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"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相对调整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"——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即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ΔDGS → Δ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喷嘴位姿。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*/</w:t>
      </w:r>
    </w:p>
    <w:p w14:paraId="1503C77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nozzle.currentPose</w:t>
      </w:r>
      <w:proofErr w:type="spellEnd"/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== T(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dgs.command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,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nozzle.mountingState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, </w:t>
      </w:r>
    </w:p>
    <w:p w14:paraId="4D06EAC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lastRenderedPageBreak/>
        <w:t xml:space="preserve">                           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nozzle.directionDeviation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,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未知</w:t>
      </w:r>
    </w:p>
    <w:p w14:paraId="1D68CA8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               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nozzle.positionDeviation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);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未知</w:t>
      </w:r>
    </w:p>
    <w:p w14:paraId="582D68EA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Fonts w:ascii="Courier New" w:hAnsi="Courier New" w:cs="Courier New"/>
          <w:color w:val="14181F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}</w:t>
      </w:r>
    </w:p>
    <w:p w14:paraId="611EBFBC" w14:textId="77777777" w:rsidR="00B114E7" w:rsidRDefault="00B114E7" w:rsidP="00B114E7">
      <w:pPr>
        <w:pStyle w:val="Heading3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rPr>
          <w:rFonts w:ascii="Georgia" w:hAnsi="Georgia" w:cs="Segoe UI"/>
          <w:color w:val="121212"/>
        </w:rPr>
      </w:pPr>
      <w:r>
        <w:rPr>
          <w:rFonts w:ascii="Georgia" w:hAnsi="Georgia" w:cs="Segoe UI"/>
          <w:color w:val="121212"/>
        </w:rPr>
        <w:t>六、给你的决策建议</w:t>
      </w:r>
    </w:p>
    <w:p w14:paraId="73AE6A42" w14:textId="77777777" w:rsidR="00B114E7" w:rsidRDefault="00B114E7" w:rsidP="00B114E7">
      <w:pPr>
        <w:pStyle w:val="font-claude-response-body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0" w:beforeAutospacing="0" w:after="0" w:afterAutospacing="0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Fonts w:ascii="Georgia" w:hAnsi="Georgia" w:cs="Segoe UI"/>
          <w:color w:val="121212"/>
          <w:sz w:val="27"/>
          <w:szCs w:val="27"/>
        </w:rPr>
        <w:t>我建议你确认一下你的系统的真实可观测性。这直接决定建模重点：</w:t>
      </w:r>
    </w:p>
    <w:p w14:paraId="052F5373" w14:textId="77777777" w:rsidR="00B114E7" w:rsidRDefault="00B114E7" w:rsidP="00B114E7">
      <w:pPr>
        <w:pStyle w:val="font-claude-response-body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0" w:beforeAutospacing="0" w:after="0" w:afterAutospacing="0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Fonts w:ascii="Georgia" w:hAnsi="Georgia" w:cs="Segoe UI"/>
          <w:color w:val="121212"/>
          <w:sz w:val="27"/>
          <w:szCs w:val="27"/>
        </w:rPr>
        <w:t>告诉我你的选择，我再针对性地深入展开。在你回复之前，先把核心结论留在这里：</w:t>
      </w:r>
    </w:p>
    <w:p w14:paraId="03A124CB" w14:textId="77777777" w:rsidR="00B114E7" w:rsidRDefault="00B114E7" w:rsidP="00B114E7">
      <w:pPr>
        <w:pStyle w:val="font-claude-response-body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0" w:beforeAutospacing="0" w:after="0" w:afterAutospacing="0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 xml:space="preserve">deviation 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不可测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 xml:space="preserve"> </w:t>
      </w:r>
      <w:r>
        <w:rPr>
          <w:rStyle w:val="Strong"/>
          <w:rFonts w:ascii="Cambria Math" w:hAnsi="Cambria Math" w:cs="Cambria Math"/>
          <w:color w:val="121212"/>
          <w:sz w:val="27"/>
          <w:szCs w:val="27"/>
          <w:bdr w:val="single" w:sz="2" w:space="0" w:color="1F1F1E" w:frame="1"/>
        </w:rPr>
        <w:t>⇒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 xml:space="preserve"> </w:t>
      </w:r>
      <w:proofErr w:type="gramStart"/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开环反解失效</w:t>
      </w:r>
      <w:proofErr w:type="gramEnd"/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 xml:space="preserve"> </w:t>
      </w:r>
      <w:r>
        <w:rPr>
          <w:rStyle w:val="Strong"/>
          <w:rFonts w:ascii="Cambria Math" w:hAnsi="Cambria Math" w:cs="Cambria Math"/>
          <w:color w:val="121212"/>
          <w:sz w:val="27"/>
          <w:szCs w:val="27"/>
          <w:bdr w:val="single" w:sz="2" w:space="0" w:color="1F1F1E" w:frame="1"/>
        </w:rPr>
        <w:t>⇒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 xml:space="preserve"> 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必须做闭环搜索</w:t>
      </w:r>
    </w:p>
    <w:p w14:paraId="580D3432" w14:textId="77777777" w:rsidR="00B114E7" w:rsidRDefault="00B114E7" w:rsidP="00B114E7">
      <w:pPr>
        <w:pStyle w:val="font-claude-response-body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0" w:beforeAutospacing="0" w:after="0" w:afterAutospacing="0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Fonts w:ascii="Georgia" w:hAnsi="Georgia" w:cs="Segoe UI"/>
          <w:color w:val="121212"/>
          <w:sz w:val="27"/>
          <w:szCs w:val="27"/>
        </w:rPr>
        <w:t>而闭环搜索能不能区分</w:t>
      </w:r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proofErr w:type="spellStart"/>
      <w:r>
        <w:rPr>
          <w:rFonts w:ascii="Georgia" w:hAnsi="Georgia" w:cs="Segoe UI"/>
          <w:color w:val="121212"/>
          <w:sz w:val="27"/>
          <w:szCs w:val="27"/>
        </w:rPr>
        <w:t>IdealGoal</w:t>
      </w:r>
      <w:proofErr w:type="spellEnd"/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r>
        <w:rPr>
          <w:rFonts w:ascii="Georgia" w:hAnsi="Georgia" w:cs="Segoe UI"/>
          <w:color w:val="121212"/>
          <w:sz w:val="27"/>
          <w:szCs w:val="27"/>
        </w:rPr>
        <w:t>和</w:t>
      </w:r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proofErr w:type="spellStart"/>
      <w:r>
        <w:rPr>
          <w:rFonts w:ascii="Georgia" w:hAnsi="Georgia" w:cs="Segoe UI"/>
          <w:color w:val="121212"/>
          <w:sz w:val="27"/>
          <w:szCs w:val="27"/>
        </w:rPr>
        <w:t>FallbackGoal</w:t>
      </w:r>
      <w:proofErr w:type="spellEnd"/>
      <w:r>
        <w:rPr>
          <w:rFonts w:ascii="Georgia" w:hAnsi="Georgia" w:cs="Segoe UI"/>
          <w:color w:val="121212"/>
          <w:sz w:val="27"/>
          <w:szCs w:val="27"/>
        </w:rPr>
        <w:t>，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完全取决于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 xml:space="preserve"> Monitor 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处是否有独立观测信号</w:t>
      </w:r>
      <w:r>
        <w:rPr>
          <w:rFonts w:ascii="Georgia" w:hAnsi="Georgia" w:cs="Segoe UI"/>
          <w:color w:val="121212"/>
          <w:sz w:val="27"/>
          <w:szCs w:val="27"/>
        </w:rPr>
        <w:t>。如果只有</w:t>
      </w:r>
      <w:r>
        <w:rPr>
          <w:rFonts w:ascii="Georgia" w:hAnsi="Georgia" w:cs="Segoe UI"/>
          <w:color w:val="121212"/>
          <w:sz w:val="27"/>
          <w:szCs w:val="27"/>
        </w:rPr>
        <w:t xml:space="preserve"> TC </w:t>
      </w:r>
      <w:r>
        <w:rPr>
          <w:rFonts w:ascii="Georgia" w:hAnsi="Georgia" w:cs="Segoe UI"/>
          <w:color w:val="121212"/>
          <w:sz w:val="27"/>
          <w:szCs w:val="27"/>
        </w:rPr>
        <w:t>这一个观测点，那么从可观测性角度看，</w:t>
      </w:r>
      <w:proofErr w:type="spellStart"/>
      <w:r>
        <w:rPr>
          <w:rFonts w:ascii="Georgia" w:hAnsi="Georgia" w:cs="Segoe UI"/>
          <w:color w:val="121212"/>
          <w:sz w:val="27"/>
          <w:szCs w:val="27"/>
        </w:rPr>
        <w:t>IdealGoal</w:t>
      </w:r>
      <w:proofErr w:type="spellEnd"/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r>
        <w:rPr>
          <w:rFonts w:ascii="Georgia" w:hAnsi="Georgia" w:cs="Segoe UI"/>
          <w:color w:val="121212"/>
          <w:sz w:val="27"/>
          <w:szCs w:val="27"/>
        </w:rPr>
        <w:t>和</w:t>
      </w:r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proofErr w:type="spellStart"/>
      <w:r>
        <w:rPr>
          <w:rFonts w:ascii="Georgia" w:hAnsi="Georgia" w:cs="Segoe UI"/>
          <w:color w:val="121212"/>
          <w:sz w:val="27"/>
          <w:szCs w:val="27"/>
        </w:rPr>
        <w:t>FallbackGoal</w:t>
      </w:r>
      <w:proofErr w:type="spellEnd"/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r>
        <w:rPr>
          <w:rFonts w:ascii="Georgia" w:hAnsi="Georgia" w:cs="Segoe UI"/>
          <w:color w:val="121212"/>
          <w:sz w:val="27"/>
          <w:szCs w:val="27"/>
        </w:rPr>
        <w:t>是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不可区分的</w:t>
      </w:r>
      <w:r>
        <w:rPr>
          <w:rFonts w:ascii="Georgia" w:hAnsi="Georgia" w:cs="Segoe UI"/>
          <w:color w:val="121212"/>
          <w:sz w:val="27"/>
          <w:szCs w:val="27"/>
        </w:rPr>
        <w:t>——</w:t>
      </w:r>
      <w:r>
        <w:rPr>
          <w:rFonts w:ascii="Georgia" w:hAnsi="Georgia" w:cs="Segoe UI"/>
          <w:color w:val="121212"/>
          <w:sz w:val="27"/>
          <w:szCs w:val="27"/>
        </w:rPr>
        <w:t>两者的</w:t>
      </w:r>
      <w:r>
        <w:rPr>
          <w:rFonts w:ascii="Georgia" w:hAnsi="Georgia" w:cs="Segoe UI"/>
          <w:color w:val="121212"/>
          <w:sz w:val="27"/>
          <w:szCs w:val="27"/>
        </w:rPr>
        <w:t>"</w:t>
      </w:r>
      <w:r>
        <w:rPr>
          <w:rFonts w:ascii="Georgia" w:hAnsi="Georgia" w:cs="Segoe UI"/>
          <w:color w:val="121212"/>
          <w:sz w:val="27"/>
          <w:szCs w:val="27"/>
        </w:rPr>
        <w:t>可观测代理</w:t>
      </w:r>
      <w:r>
        <w:rPr>
          <w:rFonts w:ascii="Georgia" w:hAnsi="Georgia" w:cs="Segoe UI"/>
          <w:color w:val="121212"/>
          <w:sz w:val="27"/>
          <w:szCs w:val="27"/>
        </w:rPr>
        <w:t>"</w:t>
      </w:r>
      <w:r>
        <w:rPr>
          <w:rFonts w:ascii="Georgia" w:hAnsi="Georgia" w:cs="Segoe UI"/>
          <w:color w:val="121212"/>
          <w:sz w:val="27"/>
          <w:szCs w:val="27"/>
        </w:rPr>
        <w:t>都退化成同一条：</w:t>
      </w:r>
      <w:r>
        <w:rPr>
          <w:rFonts w:ascii="Georgia" w:hAnsi="Georgia" w:cs="Segoe UI"/>
          <w:color w:val="121212"/>
          <w:sz w:val="27"/>
          <w:szCs w:val="27"/>
        </w:rPr>
        <w:t xml:space="preserve">"TC </w:t>
      </w:r>
      <w:r>
        <w:rPr>
          <w:rFonts w:ascii="Georgia" w:hAnsi="Georgia" w:cs="Segoe UI"/>
          <w:color w:val="121212"/>
          <w:sz w:val="27"/>
          <w:szCs w:val="27"/>
        </w:rPr>
        <w:t>收到液滴</w:t>
      </w:r>
      <w:r>
        <w:rPr>
          <w:rFonts w:ascii="Georgia" w:hAnsi="Georgia" w:cs="Segoe UI"/>
          <w:color w:val="121212"/>
          <w:sz w:val="27"/>
          <w:szCs w:val="27"/>
        </w:rPr>
        <w:t>"</w:t>
      </w:r>
      <w:r>
        <w:rPr>
          <w:rFonts w:ascii="Georgia" w:hAnsi="Georgia" w:cs="Segoe UI"/>
          <w:color w:val="121212"/>
          <w:sz w:val="27"/>
          <w:szCs w:val="27"/>
        </w:rPr>
        <w:t>。这是一个值得在系统设计阶段重点关注的发现。</w:t>
      </w:r>
    </w:p>
    <w:p w14:paraId="0D9841B3" w14:textId="77777777" w:rsidR="00B114E7" w:rsidRDefault="00B114E7" w:rsidP="00B114E7">
      <w:pPr>
        <w:pStyle w:val="whitespace-pre-wrap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  <w:sz w:val="27"/>
          <w:szCs w:val="27"/>
        </w:rPr>
      </w:pPr>
      <w:r>
        <w:rPr>
          <w:rFonts w:ascii="Segoe UI" w:hAnsi="Segoe UI" w:cs="Segoe UI"/>
          <w:color w:val="121212"/>
          <w:sz w:val="27"/>
          <w:szCs w:val="27"/>
        </w:rPr>
        <w:t xml:space="preserve">Q: </w:t>
      </w:r>
      <w:r>
        <w:rPr>
          <w:rFonts w:ascii="Segoe UI" w:hAnsi="Segoe UI" w:cs="Segoe UI"/>
          <w:color w:val="121212"/>
          <w:sz w:val="27"/>
          <w:szCs w:val="27"/>
        </w:rPr>
        <w:t>你的</w:t>
      </w:r>
      <w:r>
        <w:rPr>
          <w:rFonts w:ascii="Segoe UI" w:hAnsi="Segoe UI" w:cs="Segoe UI"/>
          <w:color w:val="121212"/>
          <w:sz w:val="27"/>
          <w:szCs w:val="27"/>
        </w:rPr>
        <w:t xml:space="preserve"> DGSS </w:t>
      </w:r>
      <w:r>
        <w:rPr>
          <w:rFonts w:ascii="Segoe UI" w:hAnsi="Segoe UI" w:cs="Segoe UI"/>
          <w:color w:val="121212"/>
          <w:sz w:val="27"/>
          <w:szCs w:val="27"/>
        </w:rPr>
        <w:t>系统在液滴对准过程中，能直接观测到哪些信号？</w:t>
      </w:r>
      <w:r>
        <w:rPr>
          <w:rFonts w:ascii="Segoe UI" w:hAnsi="Segoe UI" w:cs="Segoe UI"/>
          <w:color w:val="121212"/>
          <w:sz w:val="27"/>
          <w:szCs w:val="27"/>
        </w:rPr>
        <w:t xml:space="preserve"> A: Monitor </w:t>
      </w:r>
      <w:r>
        <w:rPr>
          <w:rFonts w:ascii="Segoe UI" w:hAnsi="Segoe UI" w:cs="Segoe UI"/>
          <w:color w:val="121212"/>
          <w:sz w:val="27"/>
          <w:szCs w:val="27"/>
        </w:rPr>
        <w:t>处也有独立传感器（双信号）</w:t>
      </w:r>
    </w:p>
    <w:p w14:paraId="251D3A35" w14:textId="77777777" w:rsidR="00B114E7" w:rsidRDefault="00B114E7" w:rsidP="00B114E7">
      <w:pPr>
        <w:pStyle w:val="whitespace-pre-wrap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  <w:sz w:val="27"/>
          <w:szCs w:val="27"/>
        </w:rPr>
      </w:pPr>
      <w:r>
        <w:rPr>
          <w:rFonts w:ascii="Segoe UI" w:hAnsi="Segoe UI" w:cs="Segoe UI"/>
          <w:color w:val="121212"/>
          <w:sz w:val="27"/>
          <w:szCs w:val="27"/>
        </w:rPr>
        <w:t xml:space="preserve">Q: </w:t>
      </w:r>
      <w:r>
        <w:rPr>
          <w:rFonts w:ascii="Segoe UI" w:hAnsi="Segoe UI" w:cs="Segoe UI"/>
          <w:color w:val="121212"/>
          <w:sz w:val="27"/>
          <w:szCs w:val="27"/>
        </w:rPr>
        <w:t>你期望我重点细化哪个方向？</w:t>
      </w:r>
      <w:r>
        <w:rPr>
          <w:rFonts w:ascii="Segoe UI" w:hAnsi="Segoe UI" w:cs="Segoe UI"/>
          <w:color w:val="121212"/>
          <w:sz w:val="27"/>
          <w:szCs w:val="27"/>
        </w:rPr>
        <w:t xml:space="preserve"> A: [No preference]</w:t>
      </w:r>
    </w:p>
    <w:p w14:paraId="6D4ED659" w14:textId="77777777" w:rsidR="00B114E7" w:rsidRDefault="00B114E7" w:rsidP="00B114E7">
      <w:pPr>
        <w:shd w:val="clear" w:color="auto" w:fill="F8F8F6"/>
        <w:rPr>
          <w:rFonts w:ascii="Segoe UI" w:hAnsi="Segoe UI" w:cs="Segoe UI"/>
          <w:color w:val="373734"/>
          <w:sz w:val="27"/>
          <w:szCs w:val="27"/>
        </w:rPr>
      </w:pPr>
      <w:r>
        <w:rPr>
          <w:rStyle w:val="text-text-500"/>
          <w:rFonts w:ascii="Segoe UI" w:hAnsi="Segoe UI" w:cs="Segoe UI"/>
          <w:color w:val="7B7974"/>
          <w:sz w:val="27"/>
          <w:szCs w:val="27"/>
          <w:bdr w:val="single" w:sz="2" w:space="0" w:color="1F1F1E" w:frame="1"/>
        </w:rPr>
        <w:t>3:24 PM</w:t>
      </w:r>
    </w:p>
    <w:p w14:paraId="0481FF09" w14:textId="77777777" w:rsidR="00B114E7" w:rsidRDefault="00B114E7" w:rsidP="00B114E7">
      <w:pPr>
        <w:pStyle w:val="font-claude-response-body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0" w:beforeAutospacing="0" w:after="0" w:afterAutospacing="0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Fonts w:ascii="Georgia" w:hAnsi="Georgia" w:cs="Segoe UI"/>
          <w:color w:val="121212"/>
          <w:sz w:val="27"/>
          <w:szCs w:val="27"/>
        </w:rPr>
        <w:t>好</w:t>
      </w:r>
      <w:r>
        <w:rPr>
          <w:rFonts w:ascii="Georgia" w:hAnsi="Georgia" w:cs="Segoe UI"/>
          <w:color w:val="121212"/>
          <w:sz w:val="27"/>
          <w:szCs w:val="27"/>
        </w:rPr>
        <w:t xml:space="preserve">——Monitor </w:t>
      </w:r>
      <w:r>
        <w:rPr>
          <w:rFonts w:ascii="Georgia" w:hAnsi="Georgia" w:cs="Segoe UI"/>
          <w:color w:val="121212"/>
          <w:sz w:val="27"/>
          <w:szCs w:val="27"/>
        </w:rPr>
        <w:t>处有独立传感器是个非常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有利</w:t>
      </w:r>
      <w:r>
        <w:rPr>
          <w:rFonts w:ascii="Georgia" w:hAnsi="Georgia" w:cs="Segoe UI"/>
          <w:color w:val="121212"/>
          <w:sz w:val="27"/>
          <w:szCs w:val="27"/>
        </w:rPr>
        <w:t>的配置。它意味着</w:t>
      </w:r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proofErr w:type="spellStart"/>
      <w:r>
        <w:rPr>
          <w:rFonts w:ascii="Georgia" w:hAnsi="Georgia" w:cs="Segoe UI"/>
          <w:color w:val="121212"/>
          <w:sz w:val="27"/>
          <w:szCs w:val="27"/>
        </w:rPr>
        <w:t>IdealGoal</w:t>
      </w:r>
      <w:proofErr w:type="spellEnd"/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r>
        <w:rPr>
          <w:rFonts w:ascii="Georgia" w:hAnsi="Georgia" w:cs="Segoe UI"/>
          <w:color w:val="121212"/>
          <w:sz w:val="27"/>
          <w:szCs w:val="27"/>
        </w:rPr>
        <w:t>和</w:t>
      </w:r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proofErr w:type="spellStart"/>
      <w:r>
        <w:rPr>
          <w:rFonts w:ascii="Georgia" w:hAnsi="Georgia" w:cs="Segoe UI"/>
          <w:color w:val="121212"/>
          <w:sz w:val="27"/>
          <w:szCs w:val="27"/>
        </w:rPr>
        <w:t>FallbackGoal</w:t>
      </w:r>
      <w:proofErr w:type="spellEnd"/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r>
        <w:rPr>
          <w:rFonts w:ascii="Georgia" w:hAnsi="Georgia" w:cs="Segoe UI"/>
          <w:color w:val="121212"/>
          <w:sz w:val="27"/>
          <w:szCs w:val="27"/>
        </w:rPr>
        <w:t>在可观测性层面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真的能被区分</w:t>
      </w:r>
      <w:r>
        <w:rPr>
          <w:rFonts w:ascii="Georgia" w:hAnsi="Georgia" w:cs="Segoe UI"/>
          <w:color w:val="121212"/>
          <w:sz w:val="27"/>
          <w:szCs w:val="27"/>
        </w:rPr>
        <w:t>，闭环搜索</w:t>
      </w:r>
      <w:r>
        <w:rPr>
          <w:rFonts w:ascii="Georgia" w:hAnsi="Georgia" w:cs="Segoe UI"/>
          <w:color w:val="121212"/>
          <w:sz w:val="27"/>
          <w:szCs w:val="27"/>
        </w:rPr>
        <w:lastRenderedPageBreak/>
        <w:t>有了双信号反馈。我来按</w:t>
      </w:r>
      <w:r>
        <w:rPr>
          <w:rFonts w:ascii="Georgia" w:hAnsi="Georgia" w:cs="Segoe UI"/>
          <w:color w:val="121212"/>
          <w:sz w:val="27"/>
          <w:szCs w:val="27"/>
        </w:rPr>
        <w:t>"</w:t>
      </w:r>
      <w:r>
        <w:rPr>
          <w:rFonts w:ascii="Georgia" w:hAnsi="Georgia" w:cs="Segoe UI"/>
          <w:color w:val="121212"/>
          <w:sz w:val="27"/>
          <w:szCs w:val="27"/>
        </w:rPr>
        <w:t>双信号闭环对准</w:t>
      </w:r>
      <w:r>
        <w:rPr>
          <w:rFonts w:ascii="Georgia" w:hAnsi="Georgia" w:cs="Segoe UI"/>
          <w:color w:val="121212"/>
          <w:sz w:val="27"/>
          <w:szCs w:val="27"/>
        </w:rPr>
        <w:t>"</w:t>
      </w:r>
      <w:r>
        <w:rPr>
          <w:rFonts w:ascii="Georgia" w:hAnsi="Georgia" w:cs="Segoe UI"/>
          <w:color w:val="121212"/>
          <w:sz w:val="27"/>
          <w:szCs w:val="27"/>
        </w:rPr>
        <w:t>这条主线，把模型细化完整。</w:t>
      </w:r>
    </w:p>
    <w:p w14:paraId="0A21A290" w14:textId="77777777" w:rsidR="00B114E7" w:rsidRDefault="00B114E7" w:rsidP="00B114E7">
      <w:pPr>
        <w:pStyle w:val="Heading3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rPr>
          <w:rFonts w:ascii="Georgia" w:hAnsi="Georgia" w:cs="Segoe UI"/>
          <w:color w:val="121212"/>
        </w:rPr>
      </w:pPr>
      <w:r>
        <w:rPr>
          <w:rFonts w:ascii="Georgia" w:hAnsi="Georgia" w:cs="Segoe UI"/>
          <w:color w:val="121212"/>
        </w:rPr>
        <w:t>一、可观测性盘点</w:t>
      </w:r>
    </w:p>
    <w:p w14:paraId="47661AD2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信号源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→ 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观测内容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  → 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对应需求</w:t>
      </w:r>
    </w:p>
    <w:p w14:paraId="331FC01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─────────────────────────────────────────────────────</w:t>
      </w:r>
    </w:p>
    <w:p w14:paraId="6418BEA4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Monitor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传感器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→ 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液滴是否过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(5,0,0)    → 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IdealGoal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的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"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过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Monitor"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分量</w:t>
      </w:r>
    </w:p>
    <w:p w14:paraId="245691B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TC            → 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液滴是否被收集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→  Fallback/Ideal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都需要的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"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被收集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"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分量</w:t>
      </w:r>
    </w:p>
    <w:p w14:paraId="281FED4C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Fonts w:ascii="Courier New" w:hAnsi="Courier New" w:cs="Courier New"/>
          <w:color w:val="14181F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    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（含过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Target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信息）</w:t>
      </w:r>
    </w:p>
    <w:p w14:paraId="6BDF46B6" w14:textId="77777777" w:rsidR="00B114E7" w:rsidRDefault="00B114E7" w:rsidP="00B114E7">
      <w:pPr>
        <w:pStyle w:val="font-claude-response-body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0" w:beforeAutospacing="0" w:after="0" w:afterAutospacing="0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两个信号是部分独立的</w:t>
      </w:r>
      <w:r>
        <w:rPr>
          <w:rFonts w:ascii="Georgia" w:hAnsi="Georgia" w:cs="Segoe UI"/>
          <w:color w:val="121212"/>
          <w:sz w:val="27"/>
          <w:szCs w:val="27"/>
        </w:rPr>
        <w:t>：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319"/>
        <w:gridCol w:w="2672"/>
        <w:gridCol w:w="4452"/>
      </w:tblGrid>
      <w:tr w:rsidR="00B114E7" w14:paraId="3E28F902" w14:textId="77777777" w:rsidTr="00B114E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A8A69B" w14:textId="77777777" w:rsidR="00B114E7" w:rsidRDefault="00B114E7">
            <w:pPr>
              <w:jc w:val="center"/>
              <w:rPr>
                <w:rFonts w:ascii="宋体" w:hAnsi="宋体" w:cs="宋体"/>
                <w:b/>
                <w:bCs/>
                <w:color w:val="121212"/>
                <w:sz w:val="24"/>
                <w:szCs w:val="24"/>
              </w:rPr>
            </w:pPr>
            <w:r>
              <w:rPr>
                <w:b/>
                <w:bCs/>
                <w:color w:val="121212"/>
              </w:rPr>
              <w:t>Monitor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0C7721" w14:textId="77777777" w:rsidR="00B114E7" w:rsidRDefault="00B114E7">
            <w:pPr>
              <w:jc w:val="center"/>
              <w:rPr>
                <w:b/>
                <w:bCs/>
                <w:color w:val="121212"/>
              </w:rPr>
            </w:pPr>
            <w:r>
              <w:rPr>
                <w:b/>
                <w:bCs/>
                <w:color w:val="121212"/>
              </w:rPr>
              <w:t>TC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42F957" w14:textId="77777777" w:rsidR="00B114E7" w:rsidRDefault="00B114E7">
            <w:pPr>
              <w:jc w:val="center"/>
              <w:rPr>
                <w:b/>
                <w:bCs/>
                <w:color w:val="121212"/>
              </w:rPr>
            </w:pPr>
            <w:r>
              <w:rPr>
                <w:b/>
                <w:bCs/>
                <w:color w:val="121212"/>
              </w:rPr>
              <w:t>含义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645BF7" w14:textId="77777777" w:rsidR="00B114E7" w:rsidRDefault="00B114E7">
            <w:pPr>
              <w:jc w:val="center"/>
              <w:rPr>
                <w:b/>
                <w:bCs/>
                <w:color w:val="121212"/>
              </w:rPr>
            </w:pPr>
            <w:r>
              <w:rPr>
                <w:b/>
                <w:bCs/>
                <w:color w:val="121212"/>
              </w:rPr>
              <w:t>结论</w:t>
            </w:r>
          </w:p>
        </w:tc>
      </w:tr>
      <w:tr w:rsidR="00B114E7" w14:paraId="4D266A28" w14:textId="77777777" w:rsidTr="00B114E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E59951" w14:textId="77777777" w:rsidR="00B114E7" w:rsidRDefault="00B114E7">
            <w:pPr>
              <w:jc w:val="left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379F3A" w14:textId="77777777" w:rsidR="00B114E7" w:rsidRDefault="00B114E7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E45600" w14:textId="77777777" w:rsidR="00B114E7" w:rsidRDefault="00B114E7">
            <w:r>
              <w:t>过 Monitor + 被 TC 收集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C4275A" w14:textId="77777777" w:rsidR="00B114E7" w:rsidRDefault="00B114E7">
            <w:proofErr w:type="spellStart"/>
            <w:r>
              <w:rPr>
                <w:rStyle w:val="Strong"/>
                <w:bdr w:val="single" w:sz="2" w:space="0" w:color="1F1F1E" w:frame="1"/>
              </w:rPr>
              <w:t>IdealGoal</w:t>
            </w:r>
            <w:proofErr w:type="spellEnd"/>
            <w:r>
              <w:rPr>
                <w:rStyle w:val="Strong"/>
                <w:bdr w:val="single" w:sz="2" w:space="0" w:color="1F1F1E" w:frame="1"/>
              </w:rPr>
              <w:t xml:space="preserve"> 达成</w:t>
            </w:r>
          </w:p>
        </w:tc>
      </w:tr>
      <w:tr w:rsidR="00B114E7" w14:paraId="289EF207" w14:textId="77777777" w:rsidTr="00B114E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C35ECA" w14:textId="77777777" w:rsidR="00B114E7" w:rsidRDefault="00B114E7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18588E" w14:textId="77777777" w:rsidR="00B114E7" w:rsidRDefault="00B114E7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0A0C04" w14:textId="77777777" w:rsidR="00B114E7" w:rsidRDefault="00B114E7">
            <w:r>
              <w:t>没过 Monitor，但 TC 收到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7BB36B" w14:textId="77777777" w:rsidR="00B114E7" w:rsidRDefault="00B114E7">
            <w:r>
              <w:rPr>
                <w:rStyle w:val="Strong"/>
                <w:bdr w:val="single" w:sz="2" w:space="0" w:color="1F1F1E" w:frame="1"/>
              </w:rPr>
              <w:t xml:space="preserve">仅 </w:t>
            </w:r>
            <w:proofErr w:type="spellStart"/>
            <w:r>
              <w:rPr>
                <w:rStyle w:val="Strong"/>
                <w:bdr w:val="single" w:sz="2" w:space="0" w:color="1F1F1E" w:frame="1"/>
              </w:rPr>
              <w:t>FallbackGoal</w:t>
            </w:r>
            <w:proofErr w:type="spellEnd"/>
            <w:r>
              <w:rPr>
                <w:rStyle w:val="Strong"/>
                <w:bdr w:val="single" w:sz="2" w:space="0" w:color="1F1F1E" w:frame="1"/>
              </w:rPr>
              <w:t xml:space="preserve"> 达成</w:t>
            </w:r>
            <w:r>
              <w:t>（轨迹斜着穿过 Target）</w:t>
            </w:r>
          </w:p>
        </w:tc>
      </w:tr>
      <w:tr w:rsidR="00B114E7" w14:paraId="2026FD1D" w14:textId="77777777" w:rsidTr="00B114E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B7CE6E" w14:textId="77777777" w:rsidR="00B114E7" w:rsidRDefault="00B114E7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7754A3" w14:textId="77777777" w:rsidR="00B114E7" w:rsidRDefault="00B114E7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F6C2A9" w14:textId="77777777" w:rsidR="00B114E7" w:rsidRDefault="00B114E7">
            <w:r>
              <w:t>过了 Monitor 但 TC 没收到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96B83E" w14:textId="77777777" w:rsidR="00B114E7" w:rsidRDefault="00B114E7">
            <w:r>
              <w:t>异常（液滴中途丢失或 TC 位姿不对）</w:t>
            </w:r>
          </w:p>
        </w:tc>
      </w:tr>
      <w:tr w:rsidR="00B114E7" w14:paraId="3AFC802B" w14:textId="77777777" w:rsidTr="00B114E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C90C2B" w14:textId="77777777" w:rsidR="00B114E7" w:rsidRDefault="00B114E7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E47DCD" w14:textId="77777777" w:rsidR="00B114E7" w:rsidRDefault="00B114E7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BAF371" w14:textId="77777777" w:rsidR="00B114E7" w:rsidRDefault="00B114E7">
            <w:r>
              <w:t>两个都没中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1A2B50" w14:textId="77777777" w:rsidR="00B114E7" w:rsidRDefault="00B114E7">
            <w:r>
              <w:t>搜索未收敛</w:t>
            </w:r>
          </w:p>
        </w:tc>
      </w:tr>
    </w:tbl>
    <w:p w14:paraId="03CDBEE0" w14:textId="77777777" w:rsidR="00B114E7" w:rsidRDefault="00B114E7" w:rsidP="00B114E7">
      <w:pPr>
        <w:pStyle w:val="font-claude-response-body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0" w:beforeAutospacing="0" w:after="0" w:afterAutospacing="0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Fonts w:ascii="Georgia" w:hAnsi="Georgia" w:cs="Segoe UI"/>
          <w:color w:val="121212"/>
          <w:sz w:val="27"/>
          <w:szCs w:val="27"/>
        </w:rPr>
        <w:t>这张表本身就是一个重要的系统设计文档。</w:t>
      </w:r>
    </w:p>
    <w:p w14:paraId="07205545" w14:textId="77777777" w:rsidR="00B114E7" w:rsidRDefault="00B114E7" w:rsidP="00B114E7">
      <w:pPr>
        <w:pStyle w:val="Heading3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rPr>
          <w:rFonts w:ascii="Georgia" w:hAnsi="Georgia" w:cs="Segoe UI"/>
          <w:color w:val="121212"/>
        </w:rPr>
      </w:pPr>
      <w:r>
        <w:rPr>
          <w:rFonts w:ascii="Georgia" w:hAnsi="Georgia" w:cs="Segoe UI"/>
          <w:color w:val="121212"/>
        </w:rPr>
        <w:t>二、双信号给闭环搜索带来的关键能力</w:t>
      </w:r>
    </w:p>
    <w:p w14:paraId="7E73ECE3" w14:textId="77777777" w:rsidR="00B114E7" w:rsidRDefault="00B114E7" w:rsidP="00B114E7">
      <w:pPr>
        <w:pStyle w:val="font-claude-response-body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0" w:beforeAutospacing="0" w:after="0" w:afterAutospacing="0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分层对准策略</w:t>
      </w:r>
      <w:r>
        <w:rPr>
          <w:rFonts w:ascii="Georgia" w:hAnsi="Georgia" w:cs="Segoe UI"/>
          <w:color w:val="121212"/>
          <w:sz w:val="27"/>
          <w:szCs w:val="27"/>
        </w:rPr>
        <w:t>：</w:t>
      </w:r>
    </w:p>
    <w:p w14:paraId="4053C2D7" w14:textId="77777777" w:rsidR="00B114E7" w:rsidRDefault="00B114E7" w:rsidP="00B114E7">
      <w:pPr>
        <w:pStyle w:val="font-claude-response-body"/>
        <w:numPr>
          <w:ilvl w:val="0"/>
          <w:numId w:val="18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第一阶段</w:t>
      </w:r>
      <w:r>
        <w:rPr>
          <w:rFonts w:ascii="Georgia" w:hAnsi="Georgia" w:cs="Segoe UI"/>
          <w:color w:val="121212"/>
          <w:sz w:val="27"/>
          <w:szCs w:val="27"/>
        </w:rPr>
        <w:t>：先优化</w:t>
      </w:r>
      <w:r>
        <w:rPr>
          <w:rFonts w:ascii="Georgia" w:hAnsi="Georgia" w:cs="Segoe UI"/>
          <w:color w:val="121212"/>
          <w:sz w:val="27"/>
          <w:szCs w:val="27"/>
        </w:rPr>
        <w:t xml:space="preserve"> Monitor </w:t>
      </w:r>
      <w:r>
        <w:rPr>
          <w:rFonts w:ascii="Georgia" w:hAnsi="Georgia" w:cs="Segoe UI"/>
          <w:color w:val="121212"/>
          <w:sz w:val="27"/>
          <w:szCs w:val="27"/>
        </w:rPr>
        <w:t>信号，把液滴轨迹</w:t>
      </w:r>
      <w:r>
        <w:rPr>
          <w:rFonts w:ascii="Georgia" w:hAnsi="Georgia" w:cs="Segoe UI"/>
          <w:color w:val="121212"/>
          <w:sz w:val="27"/>
          <w:szCs w:val="27"/>
        </w:rPr>
        <w:t>"</w:t>
      </w:r>
      <w:r>
        <w:rPr>
          <w:rFonts w:ascii="Georgia" w:hAnsi="Georgia" w:cs="Segoe UI"/>
          <w:color w:val="121212"/>
          <w:sz w:val="27"/>
          <w:szCs w:val="27"/>
        </w:rPr>
        <w:t>扳</w:t>
      </w:r>
      <w:r>
        <w:rPr>
          <w:rFonts w:ascii="Georgia" w:hAnsi="Georgia" w:cs="Segoe UI"/>
          <w:color w:val="121212"/>
          <w:sz w:val="27"/>
          <w:szCs w:val="27"/>
        </w:rPr>
        <w:t>"</w:t>
      </w:r>
      <w:r>
        <w:rPr>
          <w:rFonts w:ascii="Georgia" w:hAnsi="Georgia" w:cs="Segoe UI"/>
          <w:color w:val="121212"/>
          <w:sz w:val="27"/>
          <w:szCs w:val="27"/>
        </w:rPr>
        <w:t>到</w:t>
      </w:r>
      <w:r>
        <w:rPr>
          <w:rFonts w:ascii="Georgia" w:hAnsi="Georgia" w:cs="Segoe UI"/>
          <w:color w:val="121212"/>
          <w:sz w:val="27"/>
          <w:szCs w:val="27"/>
        </w:rPr>
        <w:t xml:space="preserve"> X </w:t>
      </w:r>
      <w:r>
        <w:rPr>
          <w:rFonts w:ascii="Georgia" w:hAnsi="Georgia" w:cs="Segoe UI"/>
          <w:color w:val="121212"/>
          <w:sz w:val="27"/>
          <w:szCs w:val="27"/>
        </w:rPr>
        <w:t>轴上</w:t>
      </w:r>
    </w:p>
    <w:p w14:paraId="68668E0A" w14:textId="77777777" w:rsidR="00B114E7" w:rsidRDefault="00B114E7" w:rsidP="00B114E7">
      <w:pPr>
        <w:pStyle w:val="font-claude-response-body"/>
        <w:numPr>
          <w:ilvl w:val="0"/>
          <w:numId w:val="18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第二阶段</w:t>
      </w:r>
      <w:r>
        <w:rPr>
          <w:rFonts w:ascii="Georgia" w:hAnsi="Georgia" w:cs="Segoe UI"/>
          <w:color w:val="121212"/>
          <w:sz w:val="27"/>
          <w:szCs w:val="27"/>
        </w:rPr>
        <w:t>：在保持</w:t>
      </w:r>
      <w:r>
        <w:rPr>
          <w:rFonts w:ascii="Georgia" w:hAnsi="Georgia" w:cs="Segoe UI"/>
          <w:color w:val="121212"/>
          <w:sz w:val="27"/>
          <w:szCs w:val="27"/>
        </w:rPr>
        <w:t xml:space="preserve"> Monitor </w:t>
      </w:r>
      <w:r>
        <w:rPr>
          <w:rFonts w:ascii="Georgia" w:hAnsi="Georgia" w:cs="Segoe UI"/>
          <w:color w:val="121212"/>
          <w:sz w:val="27"/>
          <w:szCs w:val="27"/>
        </w:rPr>
        <w:t>命中的约束下，微调让</w:t>
      </w:r>
      <w:r>
        <w:rPr>
          <w:rFonts w:ascii="Georgia" w:hAnsi="Georgia" w:cs="Segoe UI"/>
          <w:color w:val="121212"/>
          <w:sz w:val="27"/>
          <w:szCs w:val="27"/>
        </w:rPr>
        <w:t xml:space="preserve"> TC </w:t>
      </w:r>
      <w:r>
        <w:rPr>
          <w:rFonts w:ascii="Georgia" w:hAnsi="Georgia" w:cs="Segoe UI"/>
          <w:color w:val="121212"/>
          <w:sz w:val="27"/>
          <w:szCs w:val="27"/>
        </w:rPr>
        <w:t>也命中</w:t>
      </w:r>
    </w:p>
    <w:p w14:paraId="416410F7" w14:textId="77777777" w:rsidR="00B114E7" w:rsidRDefault="00B114E7" w:rsidP="00B114E7">
      <w:pPr>
        <w:pStyle w:val="font-claude-response-body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0" w:beforeAutospacing="0" w:after="0" w:afterAutospacing="0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Fonts w:ascii="Georgia" w:hAnsi="Georgia" w:cs="Segoe UI"/>
          <w:color w:val="121212"/>
          <w:sz w:val="27"/>
          <w:szCs w:val="27"/>
        </w:rPr>
        <w:lastRenderedPageBreak/>
        <w:t>这比单信号情况下盲目搜索</w:t>
      </w:r>
      <w:r>
        <w:rPr>
          <w:rFonts w:ascii="Georgia" w:hAnsi="Georgia" w:cs="Segoe UI"/>
          <w:color w:val="121212"/>
          <w:sz w:val="27"/>
          <w:szCs w:val="27"/>
        </w:rPr>
        <w:t xml:space="preserve"> 6 </w:t>
      </w:r>
      <w:r>
        <w:rPr>
          <w:rFonts w:ascii="Georgia" w:hAnsi="Georgia" w:cs="Segoe UI"/>
          <w:color w:val="121212"/>
          <w:sz w:val="27"/>
          <w:szCs w:val="27"/>
        </w:rPr>
        <w:t>维</w:t>
      </w:r>
      <w:r>
        <w:rPr>
          <w:rFonts w:ascii="Georgia" w:hAnsi="Georgia" w:cs="Segoe UI"/>
          <w:color w:val="121212"/>
          <w:sz w:val="27"/>
          <w:szCs w:val="27"/>
        </w:rPr>
        <w:t xml:space="preserve"> DGS </w:t>
      </w:r>
      <w:r>
        <w:rPr>
          <w:rFonts w:ascii="Georgia" w:hAnsi="Georgia" w:cs="Segoe UI"/>
          <w:color w:val="121212"/>
          <w:sz w:val="27"/>
          <w:szCs w:val="27"/>
        </w:rPr>
        <w:t>空间高效得多</w:t>
      </w:r>
      <w:r>
        <w:rPr>
          <w:rFonts w:ascii="Georgia" w:hAnsi="Georgia" w:cs="Segoe UI"/>
          <w:color w:val="121212"/>
          <w:sz w:val="27"/>
          <w:szCs w:val="27"/>
        </w:rPr>
        <w:t>——</w:t>
      </w:r>
      <w:r>
        <w:rPr>
          <w:rFonts w:ascii="Georgia" w:hAnsi="Georgia" w:cs="Segoe UI"/>
          <w:color w:val="121212"/>
          <w:sz w:val="27"/>
          <w:szCs w:val="27"/>
        </w:rPr>
        <w:t>双信号本质上给了你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两个约束方程</w:t>
      </w:r>
      <w:r>
        <w:rPr>
          <w:rFonts w:ascii="Georgia" w:hAnsi="Georgia" w:cs="Segoe UI"/>
          <w:color w:val="121212"/>
          <w:sz w:val="27"/>
          <w:szCs w:val="27"/>
        </w:rPr>
        <w:t>，把搜索维</w:t>
      </w:r>
      <w:proofErr w:type="gramStart"/>
      <w:r>
        <w:rPr>
          <w:rFonts w:ascii="Georgia" w:hAnsi="Georgia" w:cs="Segoe UI"/>
          <w:color w:val="121212"/>
          <w:sz w:val="27"/>
          <w:szCs w:val="27"/>
        </w:rPr>
        <w:t>度有效</w:t>
      </w:r>
      <w:proofErr w:type="gramEnd"/>
      <w:r>
        <w:rPr>
          <w:rFonts w:ascii="Georgia" w:hAnsi="Georgia" w:cs="Segoe UI"/>
          <w:color w:val="121212"/>
          <w:sz w:val="27"/>
          <w:szCs w:val="27"/>
        </w:rPr>
        <w:t>降低了。</w:t>
      </w:r>
    </w:p>
    <w:p w14:paraId="36EBACD2" w14:textId="77777777" w:rsidR="00B114E7" w:rsidRDefault="00B114E7" w:rsidP="00B114E7">
      <w:pPr>
        <w:pStyle w:val="Heading3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rPr>
          <w:rFonts w:ascii="Georgia" w:hAnsi="Georgia" w:cs="Segoe UI"/>
          <w:color w:val="121212"/>
        </w:rPr>
      </w:pPr>
      <w:r>
        <w:rPr>
          <w:rFonts w:ascii="Georgia" w:hAnsi="Georgia" w:cs="Segoe UI"/>
          <w:color w:val="121212"/>
        </w:rPr>
        <w:t>三、完整</w:t>
      </w:r>
      <w:r>
        <w:rPr>
          <w:rFonts w:ascii="Georgia" w:hAnsi="Georgia" w:cs="Segoe UI"/>
          <w:color w:val="121212"/>
        </w:rPr>
        <w:t xml:space="preserve"> </w:t>
      </w:r>
      <w:proofErr w:type="spellStart"/>
      <w:r>
        <w:rPr>
          <w:rFonts w:ascii="Georgia" w:hAnsi="Georgia" w:cs="Segoe UI"/>
          <w:color w:val="121212"/>
        </w:rPr>
        <w:t>SysML</w:t>
      </w:r>
      <w:proofErr w:type="spellEnd"/>
      <w:r>
        <w:rPr>
          <w:rFonts w:ascii="Georgia" w:hAnsi="Georgia" w:cs="Segoe UI"/>
          <w:color w:val="121212"/>
        </w:rPr>
        <w:t xml:space="preserve"> v2 </w:t>
      </w:r>
      <w:r>
        <w:rPr>
          <w:rFonts w:ascii="Georgia" w:hAnsi="Georgia" w:cs="Segoe UI"/>
          <w:color w:val="121212"/>
        </w:rPr>
        <w:t>建模</w:t>
      </w:r>
    </w:p>
    <w:p w14:paraId="0A51CD02" w14:textId="77777777" w:rsidR="00B114E7" w:rsidRDefault="00B114E7" w:rsidP="00B114E7">
      <w:pPr>
        <w:shd w:val="clear" w:color="auto" w:fill="F8F8F6"/>
        <w:rPr>
          <w:rFonts w:ascii="Segoe UI" w:hAnsi="Segoe UI" w:cs="Segoe UI"/>
          <w:color w:val="7B7974"/>
          <w:sz w:val="27"/>
          <w:szCs w:val="27"/>
        </w:rPr>
      </w:pPr>
      <w:proofErr w:type="spellStart"/>
      <w:r>
        <w:rPr>
          <w:rFonts w:ascii="Segoe UI" w:hAnsi="Segoe UI" w:cs="Segoe UI"/>
          <w:color w:val="7B7974"/>
          <w:sz w:val="27"/>
          <w:szCs w:val="27"/>
        </w:rPr>
        <w:t>sysml</w:t>
      </w:r>
      <w:proofErr w:type="spellEnd"/>
    </w:p>
    <w:p w14:paraId="7F327B99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package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DGSS_ClosedLoop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</w:t>
      </w:r>
    </w:p>
    <w:p w14:paraId="4EBC8D6C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</w:t>
      </w:r>
    </w:p>
    <w:p w14:paraId="328A575B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import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ScalarValues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::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*;</w:t>
      </w:r>
    </w:p>
    <w:p w14:paraId="0045FFDA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import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ISQ::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*;</w:t>
      </w:r>
    </w:p>
    <w:p w14:paraId="1874EDBE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import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SI::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*;</w:t>
      </w:r>
    </w:p>
    <w:p w14:paraId="58D1578F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</w:t>
      </w:r>
    </w:p>
    <w:p w14:paraId="7218E05E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// ============================================================</w:t>
      </w:r>
    </w:p>
    <w:p w14:paraId="3F647D3F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// 1.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观测信号建模</w:t>
      </w:r>
    </w:p>
    <w:p w14:paraId="0D25A08C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// ============================================================</w:t>
      </w:r>
    </w:p>
    <w:p w14:paraId="778CD959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</w:t>
      </w:r>
    </w:p>
    <w:p w14:paraId="717B17E7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// Monitor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处的传感器</w:t>
      </w:r>
    </w:p>
    <w:p w14:paraId="1A50DA67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part def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MonitorSensor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</w:t>
      </w:r>
    </w:p>
    <w:p w14:paraId="2AD76109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attribute :&gt;&gt; position {     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位于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(5, 0, 0)</w:t>
      </w:r>
    </w:p>
    <w:p w14:paraId="23B251EA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attribute :&gt;&gt; x = 5[mm];</w:t>
      </w:r>
    </w:p>
    <w:p w14:paraId="0AFD47F7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attribute :&gt;&gt; y = 0[mm];</w:t>
      </w:r>
    </w:p>
    <w:p w14:paraId="31BE8CEC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attribute :&gt;&gt; z = 0[mm];</w:t>
      </w:r>
    </w:p>
    <w:p w14:paraId="76310A6E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}</w:t>
      </w:r>
    </w:p>
    <w:p w14:paraId="526A0FDA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attribute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detectionWindow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LengthValue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= 0.1[mm];  </w:t>
      </w:r>
    </w:p>
    <w:p w14:paraId="49EEFBA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探测窗口半径（液滴轨迹距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Monitor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多近算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"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过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"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）</w:t>
      </w:r>
    </w:p>
    <w:p w14:paraId="70383CBB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</w:t>
      </w:r>
    </w:p>
    <w:p w14:paraId="387ECBB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输出信号</w:t>
      </w:r>
    </w:p>
    <w:p w14:paraId="7359259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out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monitorHit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Boolean;</w:t>
      </w:r>
    </w:p>
    <w:p w14:paraId="3E03AEA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可选：连续型信号（偏离量）</w:t>
      </w:r>
    </w:p>
    <w:p w14:paraId="2E4F26BD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out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missDistance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LengthValue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[0..1];  </w:t>
      </w:r>
    </w:p>
    <w:p w14:paraId="2D8DE8BE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lastRenderedPageBreak/>
        <w:t xml:space="preserve">      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液滴轨迹与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Monitor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的最近距离（若可测）</w:t>
      </w:r>
    </w:p>
    <w:p w14:paraId="382690D3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}</w:t>
      </w:r>
    </w:p>
    <w:p w14:paraId="3A8EB34A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</w:t>
      </w:r>
    </w:p>
    <w:p w14:paraId="0F80E00C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// TC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的观测能力</w:t>
      </w:r>
    </w:p>
    <w:p w14:paraId="5E1FEEBF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part def TC {</w:t>
      </w:r>
    </w:p>
    <w:p w14:paraId="0A16ECAF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attribute :&gt;&gt;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collectionPosition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</w:t>
      </w:r>
    </w:p>
    <w:p w14:paraId="2C829A24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attribute :&gt;&gt; x = -310[mm];</w:t>
      </w:r>
    </w:p>
    <w:p w14:paraId="29602322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attribute :&gt;&gt; y = 0[mm];</w:t>
      </w:r>
    </w:p>
    <w:p w14:paraId="683090D6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attribute :&gt;&gt; z = 0[mm];</w:t>
      </w:r>
    </w:p>
    <w:p w14:paraId="2A31588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}</w:t>
      </w:r>
    </w:p>
    <w:p w14:paraId="421D22E2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attribute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collectionWindow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LengthValue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= 0.5[mm];</w:t>
      </w:r>
    </w:p>
    <w:p w14:paraId="72CFFFA8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</w:t>
      </w:r>
    </w:p>
    <w:p w14:paraId="308FBBC8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port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inletPort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DropletInletPort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1523A2ED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</w:t>
      </w:r>
    </w:p>
    <w:p w14:paraId="132E2B94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输出信号</w:t>
      </w:r>
    </w:p>
    <w:p w14:paraId="6D4A7932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out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tcHit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Boolean;</w:t>
      </w:r>
    </w:p>
    <w:p w14:paraId="5D18685A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可选：落点位置（连续反馈）</w:t>
      </w:r>
    </w:p>
    <w:p w14:paraId="0C6821D6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out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hitLocation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Position3D[0..1];</w:t>
      </w:r>
    </w:p>
    <w:p w14:paraId="11E6B9C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}</w:t>
      </w:r>
    </w:p>
    <w:p w14:paraId="5B70DEA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</w:t>
      </w:r>
    </w:p>
    <w:p w14:paraId="1419A533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综合观测</w:t>
      </w:r>
    </w:p>
    <w:p w14:paraId="36E35FC8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attribute def Observation {</w:t>
      </w:r>
    </w:p>
    <w:p w14:paraId="4BDE55B8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attribute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monitorHit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Boolean;</w:t>
      </w:r>
    </w:p>
    <w:p w14:paraId="2B8B5A6C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attribute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tcHit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Boolean;</w:t>
      </w:r>
    </w:p>
    <w:p w14:paraId="1C18AE43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attribute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missDistance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LengthValue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[0..1];</w:t>
      </w:r>
    </w:p>
    <w:p w14:paraId="79E20FB0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attribute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hitLocation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Position3D[0..1];</w:t>
      </w:r>
    </w:p>
    <w:p w14:paraId="7080BA7C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attribute timestamp 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TimeValue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157F2873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}</w:t>
      </w:r>
    </w:p>
    <w:p w14:paraId="4A3F91ED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</w:t>
      </w:r>
    </w:p>
    <w:p w14:paraId="03CE1C40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// ============================================================</w:t>
      </w:r>
    </w:p>
    <w:p w14:paraId="151E6CFD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// 2.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对准状态机：双信号驱动的分层搜索</w:t>
      </w:r>
    </w:p>
    <w:p w14:paraId="4B47E00E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// ============================================================</w:t>
      </w:r>
    </w:p>
    <w:p w14:paraId="1F6B512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</w:t>
      </w:r>
    </w:p>
    <w:p w14:paraId="731422DF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lastRenderedPageBreak/>
        <w:t xml:space="preserve">    state def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AlignmentState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</w:t>
      </w:r>
    </w:p>
    <w:p w14:paraId="668AB494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entry; then Idle;</w:t>
      </w:r>
    </w:p>
    <w:p w14:paraId="723E7D6F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</w:t>
      </w:r>
    </w:p>
    <w:p w14:paraId="625F0C33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空闲态</w:t>
      </w:r>
    </w:p>
    <w:p w14:paraId="7363EA8C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state Idle;</w:t>
      </w:r>
    </w:p>
    <w:p w14:paraId="5B29FDE2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</w:t>
      </w:r>
    </w:p>
    <w:p w14:paraId="74FDBF3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阶段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一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：粗对准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——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让液滴轨迹靠近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X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轴</w:t>
      </w:r>
    </w:p>
    <w:p w14:paraId="459D5AFA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反馈信号：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Monitor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命中（或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missDistance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减小）</w:t>
      </w:r>
    </w:p>
    <w:p w14:paraId="40B7F313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state Phase1_CoarseAlign {</w:t>
      </w:r>
    </w:p>
    <w:p w14:paraId="6BF4F9F7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entry action a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1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ExploreForMonitorHit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30265F4F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}</w:t>
      </w:r>
    </w:p>
    <w:p w14:paraId="4B2326CD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</w:t>
      </w:r>
    </w:p>
    <w:p w14:paraId="1E945CCB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阶段二：精对准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——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在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Monitor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命中的基础上调整使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TC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也命中</w:t>
      </w:r>
    </w:p>
    <w:p w14:paraId="3CB894D0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反馈信号：在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Monitor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命中域内搜索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TC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命中</w:t>
      </w:r>
    </w:p>
    <w:p w14:paraId="1031CAD4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state Phase2_FineAlign {</w:t>
      </w:r>
    </w:p>
    <w:p w14:paraId="613EE3A2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entry action a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2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RefineForTCHit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44AF95AB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}</w:t>
      </w:r>
    </w:p>
    <w:p w14:paraId="1F0D9677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</w:t>
      </w:r>
    </w:p>
    <w:p w14:paraId="675228CC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已收敛到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IdealGoal</w:t>
      </w:r>
      <w:proofErr w:type="spellEnd"/>
    </w:p>
    <w:p w14:paraId="55F4049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state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IdealAchieved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0D60A63E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</w:t>
      </w:r>
    </w:p>
    <w:p w14:paraId="4FD6516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仅收敛到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FallbackGoal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（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Monitor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不可达，但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TC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收得到）</w:t>
      </w:r>
    </w:p>
    <w:p w14:paraId="6BFD645C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state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FallbackAchieved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73000100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</w:t>
      </w:r>
    </w:p>
    <w:p w14:paraId="62334646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失败：两个都达不到</w:t>
      </w:r>
    </w:p>
    <w:p w14:paraId="641BCD36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state Failed;</w:t>
      </w:r>
    </w:p>
    <w:p w14:paraId="199C6C08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</w:t>
      </w:r>
    </w:p>
    <w:p w14:paraId="20E93976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// ---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转换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---</w:t>
      </w:r>
    </w:p>
    <w:p w14:paraId="2E4E337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transition Idle -&gt; Phase1_CoarseAlign     accept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startAlignment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09184C26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</w:t>
      </w:r>
    </w:p>
    <w:p w14:paraId="042DF5F8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阶段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一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成功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→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进入阶段二</w:t>
      </w:r>
    </w:p>
    <w:p w14:paraId="7241EC5B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transition Phase1_CoarseAlign -&gt; Phase2_FineAlign</w:t>
      </w:r>
    </w:p>
    <w:p w14:paraId="661540EA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accept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obs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Observation</w:t>
      </w:r>
    </w:p>
    <w:p w14:paraId="5868338A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lastRenderedPageBreak/>
        <w:t xml:space="preserve">            when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obs.monitorHit</w:t>
      </w:r>
      <w:proofErr w:type="spellEnd"/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== true;</w:t>
      </w:r>
    </w:p>
    <w:p w14:paraId="308E098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</w:t>
      </w:r>
    </w:p>
    <w:p w14:paraId="540F6192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阶段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二成功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→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IdealGoal</w:t>
      </w:r>
      <w:proofErr w:type="spellEnd"/>
    </w:p>
    <w:p w14:paraId="6D1EF15B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transition Phase2_FineAlign -&gt;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IdealAchieved</w:t>
      </w:r>
      <w:proofErr w:type="spellEnd"/>
    </w:p>
    <w:p w14:paraId="571E2FA9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accept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obs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Observation</w:t>
      </w:r>
    </w:p>
    <w:p w14:paraId="3C174D1F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when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obs.monitorHit</w:t>
      </w:r>
      <w:proofErr w:type="spellEnd"/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== true &amp;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obs.tcHit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== true;</w:t>
      </w:r>
    </w:p>
    <w:p w14:paraId="64F67939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</w:t>
      </w:r>
    </w:p>
    <w:p w14:paraId="5E956D2D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阶段二中途丢了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Monitor →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退回阶段一</w:t>
      </w:r>
    </w:p>
    <w:p w14:paraId="258A3FA6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transition Phase2_FineAlign -&gt; Phase1_CoarseAlign</w:t>
      </w:r>
    </w:p>
    <w:p w14:paraId="43B89726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accept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obs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Observation</w:t>
      </w:r>
    </w:p>
    <w:p w14:paraId="1B8B7076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when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obs.monitorHit</w:t>
      </w:r>
      <w:proofErr w:type="spellEnd"/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== false;</w:t>
      </w:r>
    </w:p>
    <w:p w14:paraId="4F6628AC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</w:t>
      </w:r>
    </w:p>
    <w:p w14:paraId="1D33251B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阶段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一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搜索预算用尽，但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TC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偶然命中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→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降级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FallbackGoal</w:t>
      </w:r>
      <w:proofErr w:type="spellEnd"/>
    </w:p>
    <w:p w14:paraId="4E232F62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transition Phase1_CoarseAlign -&gt;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FallbackAchieved</w:t>
      </w:r>
      <w:proofErr w:type="spellEnd"/>
    </w:p>
    <w:p w14:paraId="36DDB3BF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accept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budgetExhausted</w:t>
      </w:r>
      <w:proofErr w:type="spellEnd"/>
    </w:p>
    <w:p w14:paraId="72456480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when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lastObs.tcHit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== true;</w:t>
      </w:r>
    </w:p>
    <w:p w14:paraId="6B2D7297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</w:t>
      </w:r>
    </w:p>
    <w:p w14:paraId="499200DE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阶段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一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彻底失败</w:t>
      </w:r>
    </w:p>
    <w:p w14:paraId="013821CA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transition Phase1_CoarseAlign -&gt; Failed</w:t>
      </w:r>
    </w:p>
    <w:p w14:paraId="6174ED64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accept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budgetExhausted</w:t>
      </w:r>
      <w:proofErr w:type="spellEnd"/>
    </w:p>
    <w:p w14:paraId="5DC3F93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when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lastObs.tcHit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== false;</w:t>
      </w:r>
    </w:p>
    <w:p w14:paraId="423C506D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}</w:t>
      </w:r>
    </w:p>
    <w:p w14:paraId="1EE64E33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</w:t>
      </w:r>
    </w:p>
    <w:p w14:paraId="0452C3E3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// ============================================================</w:t>
      </w:r>
    </w:p>
    <w:p w14:paraId="7631884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// 3.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两阶段搜索动作</w:t>
      </w:r>
    </w:p>
    <w:p w14:paraId="6545B0BB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// ============================================================</w:t>
      </w:r>
    </w:p>
    <w:p w14:paraId="3D99E4E7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</w:t>
      </w:r>
    </w:p>
    <w:p w14:paraId="53EF4C2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// ---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阶段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一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：优化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Monitor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命中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---</w:t>
      </w:r>
    </w:p>
    <w:p w14:paraId="1E48828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action def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ExploreForMonitorHit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</w:t>
      </w:r>
    </w:p>
    <w:p w14:paraId="5EC353A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in 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initialCommand</w:t>
      </w:r>
      <w:proofErr w:type="spellEnd"/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: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DGSCommand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066CD768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in  budget         : Integer = 100;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最大迭代次数</w:t>
      </w:r>
    </w:p>
    <w:p w14:paraId="18906AEE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out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finalCommand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DGSCommand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7762DE23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lastRenderedPageBreak/>
        <w:t xml:space="preserve">        out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monitorAchieved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: Boolean;</w:t>
      </w:r>
    </w:p>
    <w:p w14:paraId="26F0CEF7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</w:t>
      </w:r>
    </w:p>
    <w:p w14:paraId="7F40A31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doc /*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在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6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维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DGS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空间中搜索使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Monitor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信号命中的指令。</w:t>
      </w:r>
    </w:p>
    <w:p w14:paraId="6DBD5629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 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若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missDistance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可测：用梯度法（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SPSA /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Nelder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-Mead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）</w:t>
      </w:r>
    </w:p>
    <w:p w14:paraId="139F54B7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 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若仅有二值信号：用贝叶斯优化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网格扫描</w:t>
      </w:r>
    </w:p>
    <w:p w14:paraId="6281A0A8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 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搜索过程中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**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记录所有偶然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TC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命中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**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，供降级使用。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*/</w:t>
      </w:r>
    </w:p>
    <w:p w14:paraId="21FD455E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}</w:t>
      </w:r>
    </w:p>
    <w:p w14:paraId="0C5AF60D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</w:t>
      </w:r>
    </w:p>
    <w:p w14:paraId="189E0E77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// ---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阶段二：精调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TC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命中（约束在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Monitor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命中域内）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---</w:t>
      </w:r>
    </w:p>
    <w:p w14:paraId="029DB87C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action def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RefineForTCHit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</w:t>
      </w:r>
    </w:p>
    <w:p w14:paraId="77BB2AEF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in 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baseCommand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: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DGSCommand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;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阶段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一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的解</w:t>
      </w:r>
    </w:p>
    <w:p w14:paraId="626B1460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in  budget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: Integer = 50;</w:t>
      </w:r>
    </w:p>
    <w:p w14:paraId="40F999E4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out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finalCommand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DGSCommand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429192B3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out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bothAchieved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Boolean;</w:t>
      </w:r>
    </w:p>
    <w:p w14:paraId="65B5B2D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</w:t>
      </w:r>
    </w:p>
    <w:p w14:paraId="0699FB4F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doc /*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在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baseCommand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的小邻域内搜索，使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TC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也命中。</w:t>
      </w:r>
    </w:p>
    <w:p w14:paraId="5C4AB11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 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约束：搜索过程中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Monitor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必须保持命中。</w:t>
      </w:r>
    </w:p>
    <w:p w14:paraId="387852FD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 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退化方向：绕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X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轴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roll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（不影响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Monitor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命中），</w:t>
      </w:r>
    </w:p>
    <w:p w14:paraId="7B147E03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          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以及微小的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X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平移。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*/</w:t>
      </w:r>
    </w:p>
    <w:p w14:paraId="5C332B94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}</w:t>
      </w:r>
    </w:p>
    <w:p w14:paraId="321BBB96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</w:t>
      </w:r>
    </w:p>
    <w:p w14:paraId="6CF835C4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// ============================================================</w:t>
      </w:r>
    </w:p>
    <w:p w14:paraId="09339CF6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// 4.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关键洞察：双信号给搜索空间分了层</w:t>
      </w:r>
    </w:p>
    <w:p w14:paraId="1C194D7B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// ============================================================</w:t>
      </w:r>
    </w:p>
    <w:p w14:paraId="11BE1F6F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</w:t>
      </w:r>
    </w:p>
    <w:p w14:paraId="45C89E32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constraint def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SearchSpaceStructure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</w:t>
      </w:r>
    </w:p>
    <w:p w14:paraId="3C69B8D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doc /*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双信号反馈下，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6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维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DGS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空间被切分为：</w:t>
      </w:r>
    </w:p>
    <w:p w14:paraId="3EE4A6F6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lastRenderedPageBreak/>
        <w:t xml:space="preserve">              </w:t>
      </w:r>
    </w:p>
    <w:p w14:paraId="64E5EE34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 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S_total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=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全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DGS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行程空间</w:t>
      </w:r>
    </w:p>
    <w:p w14:paraId="63F01BA0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  S_M     = {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cmd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| monitor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hit}   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</w:t>
      </w:r>
      <w:r>
        <w:rPr>
          <w:rStyle w:val="HTMLCode"/>
          <w:rFonts w:ascii="Cambria Math" w:hAnsi="Cambria Math" w:cs="Cambria Math"/>
          <w:color w:val="14181F"/>
          <w:bdr w:val="single" w:sz="2" w:space="0" w:color="1F1F1E" w:frame="1"/>
        </w:rPr>
        <w:t>⊂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S_total</w:t>
      </w:r>
      <w:proofErr w:type="spellEnd"/>
    </w:p>
    <w:p w14:paraId="0D60C80F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           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（液滴轨迹过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(5,0,0)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，约束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y/z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角度方向）</w:t>
      </w:r>
    </w:p>
    <w:p w14:paraId="54E78F63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  S_T     = {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cmd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|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tc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hit}   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</w:t>
      </w:r>
      <w:r>
        <w:rPr>
          <w:rStyle w:val="HTMLCode"/>
          <w:rFonts w:ascii="Cambria Math" w:hAnsi="Cambria Math" w:cs="Cambria Math"/>
          <w:color w:val="14181F"/>
          <w:bdr w:val="single" w:sz="2" w:space="0" w:color="1F1F1E" w:frame="1"/>
        </w:rPr>
        <w:t>⊂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S_total</w:t>
      </w:r>
      <w:proofErr w:type="spellEnd"/>
    </w:p>
    <w:p w14:paraId="52749BAF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           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（液滴轨迹过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(-310,0,0)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，约束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y/z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偏移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+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方向）</w:t>
      </w:r>
    </w:p>
    <w:p w14:paraId="5E8576CB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 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S_ideal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= S_M ∩ S_T               </w:t>
      </w:r>
      <w:r>
        <w:rPr>
          <w:rStyle w:val="HTMLCode"/>
          <w:rFonts w:ascii="Cambria Math" w:hAnsi="Cambria Math" w:cs="Cambria Math"/>
          <w:color w:val="14181F"/>
          <w:bdr w:val="single" w:sz="2" w:space="0" w:color="1F1F1E" w:frame="1"/>
        </w:rPr>
        <w:t>⊂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S_total</w:t>
      </w:r>
      <w:proofErr w:type="spellEnd"/>
    </w:p>
    <w:p w14:paraId="412B2B0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           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（液滴轨迹同时过两点，即沿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X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轴）</w:t>
      </w:r>
    </w:p>
    <w:p w14:paraId="301D965D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  </w:t>
      </w:r>
    </w:p>
    <w:p w14:paraId="7A1E2ED2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 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几何上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S_ideal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是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S_M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的低维子流形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——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通常是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1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维曲线</w:t>
      </w:r>
    </w:p>
    <w:p w14:paraId="72F7219A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 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（沿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X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轴平移的自由度）。所以阶段二的搜索是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5 → 1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维的剧烈降维。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*/</w:t>
      </w:r>
    </w:p>
    <w:p w14:paraId="0DD0FFC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}</w:t>
      </w:r>
    </w:p>
    <w:p w14:paraId="25F0CE8F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</w:t>
      </w:r>
    </w:p>
    <w:p w14:paraId="2230FAF3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// ============================================================</w:t>
      </w:r>
    </w:p>
    <w:p w14:paraId="4C17FC3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// 5.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需求（用可观测信号表达）</w:t>
      </w:r>
    </w:p>
    <w:p w14:paraId="4F32BB5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// ============================================================</w:t>
      </w:r>
    </w:p>
    <w:p w14:paraId="6848F242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</w:t>
      </w:r>
    </w:p>
    <w:p w14:paraId="5182B407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requirement def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IdealGoal_Observable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</w:t>
      </w:r>
    </w:p>
    <w:p w14:paraId="1E41598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doc /*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IdealGoal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的可验证形式：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Monitor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与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TC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同时命中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*/</w:t>
      </w:r>
    </w:p>
    <w:p w14:paraId="4C140926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subject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sys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DGSS;</w:t>
      </w:r>
    </w:p>
    <w:p w14:paraId="37AFDBBC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require constraint {</w:t>
      </w:r>
    </w:p>
    <w:p w14:paraId="708D8878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sys.lastObservation.monitorHit</w:t>
      </w:r>
      <w:proofErr w:type="spellEnd"/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== true &amp;</w:t>
      </w:r>
    </w:p>
    <w:p w14:paraId="00B9673F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sys.lastObservation.tcHit</w:t>
      </w:r>
      <w:proofErr w:type="spellEnd"/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== true</w:t>
      </w:r>
    </w:p>
    <w:p w14:paraId="63BA94E8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}</w:t>
      </w:r>
    </w:p>
    <w:p w14:paraId="07EF6AE4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}</w:t>
      </w:r>
    </w:p>
    <w:p w14:paraId="06E46D4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</w:t>
      </w:r>
    </w:p>
    <w:p w14:paraId="0440ABA3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requirement def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FallbackGoal_Observable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</w:t>
      </w:r>
    </w:p>
    <w:p w14:paraId="40054F33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lastRenderedPageBreak/>
        <w:t xml:space="preserve">        doc /*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FallbackGoal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的可验证形式：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TC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命中（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Monitor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不要求）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*/</w:t>
      </w:r>
    </w:p>
    <w:p w14:paraId="26BC4034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subject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sys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DGSS;</w:t>
      </w:r>
    </w:p>
    <w:p w14:paraId="1EF7DB37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require constraint {</w:t>
      </w:r>
    </w:p>
    <w:p w14:paraId="25A19C08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sys.lastObservation.tcHit</w:t>
      </w:r>
      <w:proofErr w:type="spellEnd"/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== true</w:t>
      </w:r>
    </w:p>
    <w:p w14:paraId="43EBAA9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}</w:t>
      </w:r>
    </w:p>
    <w:p w14:paraId="42FC0180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}</w:t>
      </w:r>
    </w:p>
    <w:p w14:paraId="58D2708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</w:t>
      </w:r>
    </w:p>
    <w:p w14:paraId="1C32D903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蕴含关系</w:t>
      </w:r>
    </w:p>
    <w:p w14:paraId="65BBFAE4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requirement def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GoalHierarchy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</w:t>
      </w:r>
    </w:p>
    <w:p w14:paraId="7794DC82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require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ideal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IdealGoal_Observable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24DC65B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满足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IdealGoal_Observable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r>
        <w:rPr>
          <w:rStyle w:val="HTMLCode"/>
          <w:rFonts w:ascii="Cambria Math" w:hAnsi="Cambria Math" w:cs="Cambria Math"/>
          <w:color w:val="14181F"/>
          <w:bdr w:val="single" w:sz="2" w:space="0" w:color="1F1F1E" w:frame="1"/>
        </w:rPr>
        <w:t>⇒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满足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FallbackGoal_Observable</w:t>
      </w:r>
      <w:proofErr w:type="spellEnd"/>
    </w:p>
    <w:p w14:paraId="36369B9C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require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fallback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FallbackGoal_Observable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67FC74C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在数值上：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tcHit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==true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在两者中都成立，所以蕴含自动成立</w:t>
      </w:r>
    </w:p>
    <w:p w14:paraId="5B17FC1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}</w:t>
      </w:r>
    </w:p>
    <w:p w14:paraId="422EA804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</w:t>
      </w:r>
    </w:p>
    <w:p w14:paraId="12F07AFF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// ============================================================</w:t>
      </w:r>
    </w:p>
    <w:p w14:paraId="2EAB3E70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// 6.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顶层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DGSS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（含双信号闭环）</w:t>
      </w:r>
    </w:p>
    <w:p w14:paraId="7A871232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// ============================================================</w:t>
      </w:r>
    </w:p>
    <w:p w14:paraId="2AD1FB4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</w:t>
      </w:r>
    </w:p>
    <w:p w14:paraId="54A0C674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part def DGSS {</w:t>
      </w:r>
    </w:p>
    <w:p w14:paraId="36EA21D0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物理子系统（沿用之前的）</w:t>
      </w:r>
    </w:p>
    <w:p w14:paraId="4F2001F4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part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dgs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DGS;</w:t>
      </w:r>
    </w:p>
    <w:p w14:paraId="19F7BBDE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part body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RigidBody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4FEEFF66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part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nozzle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Nozzle;</w:t>
      </w:r>
    </w:p>
    <w:p w14:paraId="1EC8DE66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part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monitorSensor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MonitorSensor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1B08A994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part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tc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TC;</w:t>
      </w:r>
    </w:p>
    <w:p w14:paraId="365E40EC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</w:t>
      </w:r>
    </w:p>
    <w:p w14:paraId="58ED7360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闭环控制器</w:t>
      </w:r>
    </w:p>
    <w:p w14:paraId="28701B5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part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aligner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ClosedLoopAligner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6FD4CC69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</w:t>
      </w:r>
    </w:p>
    <w:p w14:paraId="51B2DE1E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lastRenderedPageBreak/>
        <w:t xml:space="preserve">  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最近一次观测（状态变量）</w:t>
      </w:r>
    </w:p>
    <w:p w14:paraId="55FFF60B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attribute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lastObservation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Observation;</w:t>
      </w:r>
    </w:p>
    <w:p w14:paraId="578EF95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</w:t>
      </w:r>
    </w:p>
    <w:p w14:paraId="23001CF4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信号汇流</w:t>
      </w:r>
    </w:p>
    <w:p w14:paraId="566385C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connection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monitorToAligner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</w:p>
    <w:p w14:paraId="430FBB32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connect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monitorSensor.monitorHit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to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aligner.observationInput</w:t>
      </w:r>
      <w:proofErr w:type="spellEnd"/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4D8D44D4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connection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tcToAligner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</w:p>
    <w:p w14:paraId="3F9666C9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connect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tc.tcHit</w:t>
      </w:r>
      <w:proofErr w:type="spellEnd"/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to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aligner.observationInput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07F20AD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}</w:t>
      </w:r>
    </w:p>
    <w:p w14:paraId="6B9650BD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</w:t>
      </w:r>
    </w:p>
    <w:p w14:paraId="00A447D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part def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ClosedLoopAligner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</w:t>
      </w:r>
    </w:p>
    <w:p w14:paraId="3963D8CB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in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observationInput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Observation;</w:t>
      </w:r>
    </w:p>
    <w:p w14:paraId="4680C29B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out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commandOutput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DGSCommand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54B697F6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</w:t>
      </w:r>
    </w:p>
    <w:p w14:paraId="7BF0A888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attribute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currentPhase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AlignmentPhase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5A7E6663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attribute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searchHistory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ObservedCommandPair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[*];</w:t>
      </w:r>
    </w:p>
    <w:p w14:paraId="3E2ABCE8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}</w:t>
      </w:r>
    </w:p>
    <w:p w14:paraId="089DDB10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</w:t>
      </w:r>
    </w:p>
    <w:p w14:paraId="2AE9B2EE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enum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def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AlignmentPhase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</w:t>
      </w:r>
    </w:p>
    <w:p w14:paraId="62821E30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IDLE,</w:t>
      </w:r>
    </w:p>
    <w:p w14:paraId="34CD0D73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COARSE,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找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Monitor</w:t>
      </w:r>
    </w:p>
    <w:p w14:paraId="3989D1D7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FINE,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找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TC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（保持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Monitor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）</w:t>
      </w:r>
    </w:p>
    <w:p w14:paraId="7743EF82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DONE_IDEAL,</w:t>
      </w:r>
    </w:p>
    <w:p w14:paraId="0448363B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DONE_FALLBACK,</w:t>
      </w:r>
    </w:p>
    <w:p w14:paraId="61552D67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FAILED</w:t>
      </w:r>
    </w:p>
    <w:p w14:paraId="1BBBBC8F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}</w:t>
      </w:r>
    </w:p>
    <w:p w14:paraId="0C3D8242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</w:t>
      </w:r>
    </w:p>
    <w:p w14:paraId="2EBADC5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attribute def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ObservedCommandPair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</w:t>
      </w:r>
    </w:p>
    <w:p w14:paraId="51A2EE0F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attribute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cmd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DGSCommand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72939F18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attribute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obs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Observation;</w:t>
      </w:r>
    </w:p>
    <w:p w14:paraId="244B604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}</w:t>
      </w:r>
    </w:p>
    <w:p w14:paraId="7AB8F6FA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</w:t>
      </w:r>
    </w:p>
    <w:p w14:paraId="24E7D2B4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// ============================================================</w:t>
      </w:r>
    </w:p>
    <w:p w14:paraId="6C8AFCDC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// 7.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主用例：双信号闭环对准</w:t>
      </w:r>
    </w:p>
    <w:p w14:paraId="2B1369FA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lastRenderedPageBreak/>
        <w:t xml:space="preserve">    // ============================================================</w:t>
      </w:r>
    </w:p>
    <w:p w14:paraId="22D55E9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</w:t>
      </w:r>
    </w:p>
    <w:p w14:paraId="6E9A4DE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use case def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AlignByDualFeedback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</w:t>
      </w:r>
    </w:p>
    <w:p w14:paraId="30AB4D3E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subject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system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DGSS;</w:t>
      </w:r>
    </w:p>
    <w:p w14:paraId="36BF1186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</w:t>
      </w:r>
    </w:p>
    <w:p w14:paraId="5B101EE4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objective {</w:t>
      </w:r>
    </w:p>
    <w:p w14:paraId="147DE92C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doc /*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利用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Monitor + TC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双信号闭环搜索，</w:t>
      </w:r>
    </w:p>
    <w:p w14:paraId="3D66F66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     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优先达成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IdealGoal_Observable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，</w:t>
      </w:r>
    </w:p>
    <w:p w14:paraId="3206C653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     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否则降级到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FallbackGoal_Observable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。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*/</w:t>
      </w:r>
    </w:p>
    <w:p w14:paraId="48F324E2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}</w:t>
      </w:r>
    </w:p>
    <w:p w14:paraId="32DADDED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</w:t>
      </w:r>
    </w:p>
    <w:p w14:paraId="11808F30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// ===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主成功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场景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===</w:t>
      </w:r>
    </w:p>
    <w:p w14:paraId="0C01DFDC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first start;</w:t>
      </w:r>
    </w:p>
    <w:p w14:paraId="3EF5AFF9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</w:t>
      </w:r>
    </w:p>
    <w:p w14:paraId="726CAE02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then action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init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InitializeFromNominal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</w:t>
      </w:r>
    </w:p>
    <w:p w14:paraId="4E5C78AA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out cmd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0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DGSCommand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4C8DE800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doc /*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用几何标称值初始化：假设无偏差时该下发的指令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*/</w:t>
      </w:r>
    </w:p>
    <w:p w14:paraId="7B0A247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}</w:t>
      </w:r>
    </w:p>
    <w:p w14:paraId="4F25A240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</w:t>
      </w:r>
    </w:p>
    <w:p w14:paraId="71CE53EE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阶段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一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循环</w:t>
      </w:r>
    </w:p>
    <w:p w14:paraId="1376B3C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then loop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coarseLoop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</w:t>
      </w:r>
    </w:p>
    <w:p w14:paraId="4BDB4C08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action apply1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ApplyDGSCommand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3700A2FA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action emit1 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GenerateDroplet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2E79230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action observe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1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CollectObservation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 out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obs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 }</w:t>
      </w:r>
    </w:p>
    <w:p w14:paraId="7841344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action update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1 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UpdateCoarseSearch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 </w:t>
      </w:r>
    </w:p>
    <w:p w14:paraId="787E9FB7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    in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obs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2CC2244C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    out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nextCmd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2EF731FB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    out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monitorHit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Boolean;</w:t>
      </w:r>
    </w:p>
    <w:p w14:paraId="5C4530C4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}</w:t>
      </w:r>
    </w:p>
    <w:p w14:paraId="656CAD16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until update1.monitorHit == true</w:t>
      </w:r>
    </w:p>
    <w:p w14:paraId="153915B0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     |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coarseBudgetExhausted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(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);</w:t>
      </w:r>
    </w:p>
    <w:p w14:paraId="4A01BB9B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}</w:t>
      </w:r>
    </w:p>
    <w:p w14:paraId="3F870BC4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</w:t>
      </w:r>
    </w:p>
    <w:p w14:paraId="3ADB2B9B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then decide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afterCoarse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</w:t>
      </w:r>
    </w:p>
    <w:p w14:paraId="0524A524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if update1.monitorHit then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fineLoop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69E002A9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lastRenderedPageBreak/>
        <w:t xml:space="preserve">            else if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anyTCHitInHistory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(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) then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degradeToFallback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51D2EA28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else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markFailed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236DD56D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}</w:t>
      </w:r>
    </w:p>
    <w:p w14:paraId="47A188B8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</w:t>
      </w:r>
    </w:p>
    <w:p w14:paraId="1B06D7AF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阶段二循环</w:t>
      </w:r>
    </w:p>
    <w:p w14:paraId="708D0A12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then loop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fineLoop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</w:t>
      </w:r>
    </w:p>
    <w:p w14:paraId="6DC848E6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action apply2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ApplyDGSCommand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37A1A334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action emit2 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GenerateDroplet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4EFEE146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action observe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2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CollectObservation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 out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obs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 }</w:t>
      </w:r>
    </w:p>
    <w:p w14:paraId="23151D0A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action update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2 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UpdateFineSearch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</w:t>
      </w:r>
    </w:p>
    <w:p w14:paraId="7C07BD9B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    in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obs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5001CD42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    out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nextCmd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702C30D2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    out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bothHit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Boolean;</w:t>
      </w:r>
    </w:p>
    <w:p w14:paraId="6A59CBF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    out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monitorLost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Boolean;</w:t>
      </w:r>
    </w:p>
    <w:p w14:paraId="11F1CCDF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}</w:t>
      </w:r>
    </w:p>
    <w:p w14:paraId="044D4535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until update2.bothHit == true </w:t>
      </w:r>
    </w:p>
    <w:p w14:paraId="2364AC97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     | update2.monitorLost == true</w:t>
      </w:r>
    </w:p>
    <w:p w14:paraId="683DE862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     |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fineBudgetExhausted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(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);</w:t>
      </w:r>
    </w:p>
    <w:p w14:paraId="2A08D50A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}</w:t>
      </w:r>
    </w:p>
    <w:p w14:paraId="2FE1A784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</w:t>
      </w:r>
    </w:p>
    <w:p w14:paraId="7EE44658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then decide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finalOutcome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{</w:t>
      </w:r>
    </w:p>
    <w:p w14:paraId="166BA48B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if update2.bothHit         then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succeedIdeal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3A9424AA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else if update2.monitorLost then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restartCoarse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;  // </w:t>
      </w: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退回阶段一</w:t>
      </w:r>
    </w:p>
    <w:p w14:paraId="604F6220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else if </w:t>
      </w:r>
      <w:proofErr w:type="spellStart"/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anyTCHitInHistory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(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) then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degradeToFallback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607453B1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    else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markFailed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69BBA6FB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}</w:t>
      </w:r>
    </w:p>
    <w:p w14:paraId="5F01EAC9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</w:t>
      </w:r>
    </w:p>
    <w:p w14:paraId="679907AB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action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succeedIdeal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ReportIdealAchieved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74C8257A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action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degradeToFallback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: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ReportFallbackAchieved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3D52AAE9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action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markFailed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ReportAlignmentFailed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27739492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action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restartCoarse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</w:t>
      </w:r>
      <w:proofErr w:type="gram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:</w:t>
      </w:r>
      <w:proofErr w:type="gram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</w:t>
      </w:r>
      <w:proofErr w:type="spellStart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LoopBackToCoarse</w:t>
      </w:r>
      <w:proofErr w:type="spellEnd"/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;</w:t>
      </w:r>
    </w:p>
    <w:p w14:paraId="18177C69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</w:t>
      </w:r>
    </w:p>
    <w:p w14:paraId="580C73AD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    then done;</w:t>
      </w:r>
    </w:p>
    <w:p w14:paraId="70BEA224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 xml:space="preserve">    }</w:t>
      </w:r>
    </w:p>
    <w:p w14:paraId="5C5F274D" w14:textId="77777777" w:rsidR="00B114E7" w:rsidRDefault="00B114E7" w:rsidP="00B114E7">
      <w:pPr>
        <w:pStyle w:val="HTMLPreformatted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rPr>
          <w:rFonts w:ascii="Courier New" w:hAnsi="Courier New" w:cs="Courier New"/>
          <w:color w:val="14181F"/>
        </w:rPr>
      </w:pPr>
      <w:r>
        <w:rPr>
          <w:rStyle w:val="HTMLCode"/>
          <w:rFonts w:ascii="Courier New" w:hAnsi="Courier New" w:cs="Courier New"/>
          <w:color w:val="14181F"/>
          <w:bdr w:val="single" w:sz="2" w:space="0" w:color="1F1F1E" w:frame="1"/>
        </w:rPr>
        <w:t>}</w:t>
      </w:r>
    </w:p>
    <w:p w14:paraId="4973A849" w14:textId="77777777" w:rsidR="00B114E7" w:rsidRDefault="00B114E7" w:rsidP="00B114E7">
      <w:pPr>
        <w:pStyle w:val="Heading3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rPr>
          <w:rFonts w:ascii="Georgia" w:hAnsi="Georgia" w:cs="Segoe UI"/>
          <w:color w:val="121212"/>
        </w:rPr>
      </w:pPr>
      <w:r>
        <w:rPr>
          <w:rFonts w:ascii="Georgia" w:hAnsi="Georgia" w:cs="Segoe UI"/>
          <w:color w:val="121212"/>
        </w:rPr>
        <w:t>四、几个值得强调的设计要点</w:t>
      </w:r>
    </w:p>
    <w:p w14:paraId="750BE743" w14:textId="77777777" w:rsidR="00B114E7" w:rsidRDefault="00B114E7" w:rsidP="00B114E7">
      <w:pPr>
        <w:pStyle w:val="Heading4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rPr>
          <w:rFonts w:ascii="Georgia" w:hAnsi="Georgia" w:cs="Segoe UI"/>
          <w:color w:val="121212"/>
        </w:rPr>
      </w:pPr>
      <w:r>
        <w:rPr>
          <w:rFonts w:ascii="Georgia" w:hAnsi="Georgia" w:cs="Segoe UI"/>
          <w:color w:val="121212"/>
        </w:rPr>
        <w:lastRenderedPageBreak/>
        <w:t xml:space="preserve">1. </w:t>
      </w:r>
      <w:r>
        <w:rPr>
          <w:rFonts w:ascii="Georgia" w:hAnsi="Georgia" w:cs="Segoe UI"/>
          <w:color w:val="121212"/>
        </w:rPr>
        <w:t>双信号</w:t>
      </w:r>
      <w:r>
        <w:rPr>
          <w:rFonts w:ascii="Georgia" w:hAnsi="Georgia" w:cs="Segoe UI"/>
          <w:color w:val="121212"/>
        </w:rPr>
        <w:t xml:space="preserve"> ≠ </w:t>
      </w:r>
      <w:r>
        <w:rPr>
          <w:rFonts w:ascii="Georgia" w:hAnsi="Georgia" w:cs="Segoe UI"/>
          <w:color w:val="121212"/>
        </w:rPr>
        <w:t>完全可观测，但已经够用</w:t>
      </w:r>
    </w:p>
    <w:p w14:paraId="64B3E103" w14:textId="77777777" w:rsidR="00B114E7" w:rsidRDefault="00B114E7" w:rsidP="00B114E7">
      <w:pPr>
        <w:pStyle w:val="font-claude-response-body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0" w:beforeAutospacing="0" w:after="0" w:afterAutospacing="0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Fonts w:ascii="Georgia" w:hAnsi="Georgia" w:cs="Segoe UI"/>
          <w:color w:val="121212"/>
          <w:sz w:val="27"/>
          <w:szCs w:val="27"/>
        </w:rPr>
        <w:t>虽然</w:t>
      </w:r>
      <w:r>
        <w:rPr>
          <w:rFonts w:ascii="Georgia" w:hAnsi="Georgia" w:cs="Segoe UI"/>
          <w:color w:val="121212"/>
          <w:sz w:val="27"/>
          <w:szCs w:val="27"/>
        </w:rPr>
        <w:t> </w:t>
      </w:r>
      <w:proofErr w:type="spellStart"/>
      <w:r>
        <w:rPr>
          <w:rStyle w:val="HTMLCode"/>
          <w:rFonts w:ascii="Courier New" w:hAnsi="Courier New" w:cs="Courier New"/>
          <w:color w:val="8D2525"/>
          <w:bdr w:val="single" w:sz="2" w:space="0" w:color="auto" w:frame="1"/>
        </w:rPr>
        <w:t>directionDeviation</w:t>
      </w:r>
      <w:proofErr w:type="spellEnd"/>
      <w:r>
        <w:rPr>
          <w:rFonts w:ascii="Georgia" w:hAnsi="Georgia" w:cs="Segoe UI"/>
          <w:color w:val="121212"/>
          <w:sz w:val="27"/>
          <w:szCs w:val="27"/>
        </w:rPr>
        <w:t> </w:t>
      </w:r>
      <w:r>
        <w:rPr>
          <w:rFonts w:ascii="Georgia" w:hAnsi="Georgia" w:cs="Segoe UI"/>
          <w:color w:val="121212"/>
          <w:sz w:val="27"/>
          <w:szCs w:val="27"/>
        </w:rPr>
        <w:t>和</w:t>
      </w:r>
      <w:r>
        <w:rPr>
          <w:rFonts w:ascii="Georgia" w:hAnsi="Georgia" w:cs="Segoe UI"/>
          <w:color w:val="121212"/>
          <w:sz w:val="27"/>
          <w:szCs w:val="27"/>
        </w:rPr>
        <w:t> </w:t>
      </w:r>
      <w:proofErr w:type="spellStart"/>
      <w:r>
        <w:rPr>
          <w:rStyle w:val="HTMLCode"/>
          <w:rFonts w:ascii="Courier New" w:hAnsi="Courier New" w:cs="Courier New"/>
          <w:color w:val="8D2525"/>
          <w:bdr w:val="single" w:sz="2" w:space="0" w:color="auto" w:frame="1"/>
        </w:rPr>
        <w:t>positionDeviation</w:t>
      </w:r>
      <w:proofErr w:type="spellEnd"/>
      <w:r>
        <w:rPr>
          <w:rFonts w:ascii="Georgia" w:hAnsi="Georgia" w:cs="Segoe UI"/>
          <w:color w:val="121212"/>
          <w:sz w:val="27"/>
          <w:szCs w:val="27"/>
        </w:rPr>
        <w:t> </w:t>
      </w:r>
      <w:r>
        <w:rPr>
          <w:rFonts w:ascii="Georgia" w:hAnsi="Georgia" w:cs="Segoe UI"/>
          <w:color w:val="121212"/>
          <w:sz w:val="27"/>
          <w:szCs w:val="27"/>
        </w:rPr>
        <w:t>仍然不可直接测量，但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两个独立的命中信号在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 xml:space="preserve"> 6 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维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 xml:space="preserve"> DGS 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空间里给了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 xml:space="preserve"> 2 </w:t>
      </w:r>
      <w:proofErr w:type="gramStart"/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个</w:t>
      </w:r>
      <w:proofErr w:type="gramEnd"/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标量约束</w:t>
      </w:r>
      <w:r>
        <w:rPr>
          <w:rFonts w:ascii="Georgia" w:hAnsi="Georgia" w:cs="Segoe UI"/>
          <w:color w:val="121212"/>
          <w:sz w:val="27"/>
          <w:szCs w:val="27"/>
        </w:rPr>
        <w:t>，足以把搜索从盲目变成定向。</w:t>
      </w:r>
    </w:p>
    <w:p w14:paraId="63CC0AAD" w14:textId="77777777" w:rsidR="00B114E7" w:rsidRDefault="00B114E7" w:rsidP="00B114E7">
      <w:pPr>
        <w:pStyle w:val="font-claude-response-body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0" w:beforeAutospacing="0" w:after="0" w:afterAutospacing="0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Fonts w:ascii="Georgia" w:hAnsi="Georgia" w:cs="Segoe UI"/>
          <w:color w:val="121212"/>
          <w:sz w:val="27"/>
          <w:szCs w:val="27"/>
        </w:rPr>
        <w:t>数学上：</w:t>
      </w:r>
    </w:p>
    <w:p w14:paraId="25C27FD7" w14:textId="77777777" w:rsidR="00B114E7" w:rsidRDefault="00B114E7" w:rsidP="00B114E7">
      <w:pPr>
        <w:pStyle w:val="font-claude-response-body"/>
        <w:numPr>
          <w:ilvl w:val="0"/>
          <w:numId w:val="19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Fonts w:ascii="Georgia" w:hAnsi="Georgia" w:cs="Segoe UI"/>
          <w:color w:val="121212"/>
          <w:sz w:val="27"/>
          <w:szCs w:val="27"/>
        </w:rPr>
        <w:t xml:space="preserve">Monitor </w:t>
      </w:r>
      <w:r>
        <w:rPr>
          <w:rFonts w:ascii="Georgia" w:hAnsi="Georgia" w:cs="Segoe UI"/>
          <w:color w:val="121212"/>
          <w:sz w:val="27"/>
          <w:szCs w:val="27"/>
        </w:rPr>
        <w:t>命中</w:t>
      </w:r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r>
        <w:rPr>
          <w:rFonts w:ascii="Cambria Math" w:hAnsi="Cambria Math" w:cs="Cambria Math"/>
          <w:color w:val="121212"/>
          <w:sz w:val="27"/>
          <w:szCs w:val="27"/>
        </w:rPr>
        <w:t>⇒</w:t>
      </w:r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r>
        <w:rPr>
          <w:rFonts w:ascii="Georgia" w:hAnsi="Georgia" w:cs="Segoe UI"/>
          <w:color w:val="121212"/>
          <w:sz w:val="27"/>
          <w:szCs w:val="27"/>
        </w:rPr>
        <w:t>轨迹必过</w:t>
      </w:r>
      <w:r>
        <w:rPr>
          <w:rFonts w:ascii="Georgia" w:hAnsi="Georgia" w:cs="Segoe UI"/>
          <w:color w:val="121212"/>
          <w:sz w:val="27"/>
          <w:szCs w:val="27"/>
        </w:rPr>
        <w:t xml:space="preserve"> (5,0,0)</w:t>
      </w:r>
      <w:r>
        <w:rPr>
          <w:rFonts w:ascii="Georgia" w:hAnsi="Georgia" w:cs="Segoe UI"/>
          <w:color w:val="121212"/>
          <w:sz w:val="27"/>
          <w:szCs w:val="27"/>
        </w:rPr>
        <w:t>，约束了喷射方向的</w:t>
      </w:r>
      <w:r>
        <w:rPr>
          <w:rFonts w:ascii="Georgia" w:hAnsi="Georgia" w:cs="Segoe UI"/>
          <w:color w:val="121212"/>
          <w:sz w:val="27"/>
          <w:szCs w:val="27"/>
        </w:rPr>
        <w:t xml:space="preserve"> 2 </w:t>
      </w:r>
      <w:proofErr w:type="gramStart"/>
      <w:r>
        <w:rPr>
          <w:rFonts w:ascii="Georgia" w:hAnsi="Georgia" w:cs="Segoe UI"/>
          <w:color w:val="121212"/>
          <w:sz w:val="27"/>
          <w:szCs w:val="27"/>
        </w:rPr>
        <w:t>个</w:t>
      </w:r>
      <w:proofErr w:type="gramEnd"/>
      <w:r>
        <w:rPr>
          <w:rFonts w:ascii="Georgia" w:hAnsi="Georgia" w:cs="Segoe UI"/>
          <w:color w:val="121212"/>
          <w:sz w:val="27"/>
          <w:szCs w:val="27"/>
        </w:rPr>
        <w:t>分量</w:t>
      </w:r>
    </w:p>
    <w:p w14:paraId="31AF31A6" w14:textId="77777777" w:rsidR="00B114E7" w:rsidRDefault="00B114E7" w:rsidP="00B114E7">
      <w:pPr>
        <w:pStyle w:val="font-claude-response-body"/>
        <w:numPr>
          <w:ilvl w:val="0"/>
          <w:numId w:val="19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Fonts w:ascii="Georgia" w:hAnsi="Georgia" w:cs="Segoe UI"/>
          <w:color w:val="121212"/>
          <w:sz w:val="27"/>
          <w:szCs w:val="27"/>
        </w:rPr>
        <w:t xml:space="preserve">TC </w:t>
      </w:r>
      <w:r>
        <w:rPr>
          <w:rFonts w:ascii="Georgia" w:hAnsi="Georgia" w:cs="Segoe UI"/>
          <w:color w:val="121212"/>
          <w:sz w:val="27"/>
          <w:szCs w:val="27"/>
        </w:rPr>
        <w:t>命中</w:t>
      </w:r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r>
        <w:rPr>
          <w:rFonts w:ascii="Cambria Math" w:hAnsi="Cambria Math" w:cs="Cambria Math"/>
          <w:color w:val="121212"/>
          <w:sz w:val="27"/>
          <w:szCs w:val="27"/>
        </w:rPr>
        <w:t>⇒</w:t>
      </w:r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r>
        <w:rPr>
          <w:rFonts w:ascii="Georgia" w:hAnsi="Georgia" w:cs="Segoe UI"/>
          <w:color w:val="121212"/>
          <w:sz w:val="27"/>
          <w:szCs w:val="27"/>
        </w:rPr>
        <w:t>轨迹必过</w:t>
      </w:r>
      <w:r>
        <w:rPr>
          <w:rFonts w:ascii="Georgia" w:hAnsi="Georgia" w:cs="Segoe UI"/>
          <w:color w:val="121212"/>
          <w:sz w:val="27"/>
          <w:szCs w:val="27"/>
        </w:rPr>
        <w:t xml:space="preserve"> (-310,0,0)</w:t>
      </w:r>
      <w:r>
        <w:rPr>
          <w:rFonts w:ascii="Georgia" w:hAnsi="Georgia" w:cs="Segoe UI"/>
          <w:color w:val="121212"/>
          <w:sz w:val="27"/>
          <w:szCs w:val="27"/>
        </w:rPr>
        <w:t>，再约束</w:t>
      </w:r>
      <w:r>
        <w:rPr>
          <w:rFonts w:ascii="Georgia" w:hAnsi="Georgia" w:cs="Segoe UI"/>
          <w:color w:val="121212"/>
          <w:sz w:val="27"/>
          <w:szCs w:val="27"/>
        </w:rPr>
        <w:t xml:space="preserve"> 2 </w:t>
      </w:r>
      <w:proofErr w:type="gramStart"/>
      <w:r>
        <w:rPr>
          <w:rFonts w:ascii="Georgia" w:hAnsi="Georgia" w:cs="Segoe UI"/>
          <w:color w:val="121212"/>
          <w:sz w:val="27"/>
          <w:szCs w:val="27"/>
        </w:rPr>
        <w:t>个</w:t>
      </w:r>
      <w:proofErr w:type="gramEnd"/>
      <w:r>
        <w:rPr>
          <w:rFonts w:ascii="Georgia" w:hAnsi="Georgia" w:cs="Segoe UI"/>
          <w:color w:val="121212"/>
          <w:sz w:val="27"/>
          <w:szCs w:val="27"/>
        </w:rPr>
        <w:t>分量</w:t>
      </w:r>
    </w:p>
    <w:p w14:paraId="29107F47" w14:textId="77777777" w:rsidR="00B114E7" w:rsidRDefault="00B114E7" w:rsidP="00B114E7">
      <w:pPr>
        <w:pStyle w:val="font-claude-response-body"/>
        <w:numPr>
          <w:ilvl w:val="0"/>
          <w:numId w:val="19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Fonts w:ascii="Georgia" w:hAnsi="Georgia" w:cs="Segoe UI"/>
          <w:color w:val="121212"/>
          <w:sz w:val="27"/>
          <w:szCs w:val="27"/>
        </w:rPr>
        <w:t>两点确定一线</w:t>
      </w:r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r>
        <w:rPr>
          <w:rFonts w:ascii="Cambria Math" w:hAnsi="Cambria Math" w:cs="Cambria Math"/>
          <w:color w:val="121212"/>
          <w:sz w:val="27"/>
          <w:szCs w:val="27"/>
        </w:rPr>
        <w:t>⇒</w:t>
      </w:r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r>
        <w:rPr>
          <w:rFonts w:ascii="Georgia" w:hAnsi="Georgia" w:cs="Segoe UI"/>
          <w:color w:val="121212"/>
          <w:sz w:val="27"/>
          <w:szCs w:val="27"/>
        </w:rPr>
        <w:t>总共</w:t>
      </w:r>
      <w:r>
        <w:rPr>
          <w:rFonts w:ascii="Georgia" w:hAnsi="Georgia" w:cs="Segoe UI"/>
          <w:color w:val="121212"/>
          <w:sz w:val="27"/>
          <w:szCs w:val="27"/>
        </w:rPr>
        <w:t xml:space="preserve"> 4 </w:t>
      </w:r>
      <w:proofErr w:type="gramStart"/>
      <w:r>
        <w:rPr>
          <w:rFonts w:ascii="Georgia" w:hAnsi="Georgia" w:cs="Segoe UI"/>
          <w:color w:val="121212"/>
          <w:sz w:val="27"/>
          <w:szCs w:val="27"/>
        </w:rPr>
        <w:t>个</w:t>
      </w:r>
      <w:proofErr w:type="gramEnd"/>
      <w:r>
        <w:rPr>
          <w:rFonts w:ascii="Georgia" w:hAnsi="Georgia" w:cs="Segoe UI"/>
          <w:color w:val="121212"/>
          <w:sz w:val="27"/>
          <w:szCs w:val="27"/>
        </w:rPr>
        <w:t>独立标量约束</w:t>
      </w:r>
    </w:p>
    <w:p w14:paraId="78EF95B0" w14:textId="77777777" w:rsidR="00B114E7" w:rsidRDefault="00B114E7" w:rsidP="00B114E7">
      <w:pPr>
        <w:pStyle w:val="font-claude-response-body"/>
        <w:numPr>
          <w:ilvl w:val="0"/>
          <w:numId w:val="19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Fonts w:ascii="Georgia" w:hAnsi="Georgia" w:cs="Segoe UI"/>
          <w:color w:val="121212"/>
          <w:sz w:val="27"/>
          <w:szCs w:val="27"/>
        </w:rPr>
        <w:t xml:space="preserve">DGS </w:t>
      </w:r>
      <w:r>
        <w:rPr>
          <w:rFonts w:ascii="Georgia" w:hAnsi="Georgia" w:cs="Segoe UI"/>
          <w:color w:val="121212"/>
          <w:sz w:val="27"/>
          <w:szCs w:val="27"/>
        </w:rPr>
        <w:t>有</w:t>
      </w:r>
      <w:r>
        <w:rPr>
          <w:rFonts w:ascii="Georgia" w:hAnsi="Georgia" w:cs="Segoe UI"/>
          <w:color w:val="121212"/>
          <w:sz w:val="27"/>
          <w:szCs w:val="27"/>
        </w:rPr>
        <w:t xml:space="preserve"> 6 </w:t>
      </w:r>
      <w:r>
        <w:rPr>
          <w:rFonts w:ascii="Georgia" w:hAnsi="Georgia" w:cs="Segoe UI"/>
          <w:color w:val="121212"/>
          <w:sz w:val="27"/>
          <w:szCs w:val="27"/>
        </w:rPr>
        <w:t>自由度，剩下</w:t>
      </w:r>
      <w:r>
        <w:rPr>
          <w:rFonts w:ascii="Georgia" w:hAnsi="Georgia" w:cs="Segoe UI"/>
          <w:color w:val="121212"/>
          <w:sz w:val="27"/>
          <w:szCs w:val="27"/>
        </w:rPr>
        <w:t> 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 xml:space="preserve">2 </w:t>
      </w:r>
      <w:proofErr w:type="gramStart"/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个</w:t>
      </w:r>
      <w:proofErr w:type="gramEnd"/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冗余自由度</w:t>
      </w:r>
      <w:r>
        <w:rPr>
          <w:rFonts w:ascii="Georgia" w:hAnsi="Georgia" w:cs="Segoe UI"/>
          <w:color w:val="121212"/>
          <w:sz w:val="27"/>
          <w:szCs w:val="27"/>
        </w:rPr>
        <w:t>（</w:t>
      </w:r>
      <w:r>
        <w:rPr>
          <w:rFonts w:ascii="Georgia" w:hAnsi="Georgia" w:cs="Segoe UI"/>
          <w:color w:val="121212"/>
          <w:sz w:val="27"/>
          <w:szCs w:val="27"/>
        </w:rPr>
        <w:t xml:space="preserve">X </w:t>
      </w:r>
      <w:r>
        <w:rPr>
          <w:rFonts w:ascii="Georgia" w:hAnsi="Georgia" w:cs="Segoe UI"/>
          <w:color w:val="121212"/>
          <w:sz w:val="27"/>
          <w:szCs w:val="27"/>
        </w:rPr>
        <w:t>平移</w:t>
      </w:r>
      <w:r>
        <w:rPr>
          <w:rFonts w:ascii="Georgia" w:hAnsi="Georgia" w:cs="Segoe UI"/>
          <w:color w:val="121212"/>
          <w:sz w:val="27"/>
          <w:szCs w:val="27"/>
        </w:rPr>
        <w:t xml:space="preserve"> + roll</w:t>
      </w:r>
      <w:r>
        <w:rPr>
          <w:rFonts w:ascii="Georgia" w:hAnsi="Georgia" w:cs="Segoe UI"/>
          <w:color w:val="121212"/>
          <w:sz w:val="27"/>
          <w:szCs w:val="27"/>
        </w:rPr>
        <w:t>），这是健壮性来源</w:t>
      </w:r>
    </w:p>
    <w:p w14:paraId="1A4E8B68" w14:textId="77777777" w:rsidR="00B114E7" w:rsidRDefault="00B114E7" w:rsidP="00B114E7">
      <w:pPr>
        <w:pStyle w:val="Heading4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rPr>
          <w:rFonts w:ascii="Georgia" w:hAnsi="Georgia" w:cs="Segoe UI"/>
          <w:color w:val="121212"/>
          <w:sz w:val="24"/>
          <w:szCs w:val="24"/>
        </w:rPr>
      </w:pPr>
      <w:r>
        <w:rPr>
          <w:rFonts w:ascii="Georgia" w:hAnsi="Georgia" w:cs="Segoe UI"/>
          <w:color w:val="121212"/>
        </w:rPr>
        <w:t xml:space="preserve">2. </w:t>
      </w:r>
      <w:r>
        <w:rPr>
          <w:rFonts w:ascii="Georgia" w:hAnsi="Georgia" w:cs="Segoe UI"/>
          <w:color w:val="121212"/>
        </w:rPr>
        <w:t>阶段二的搜索是</w:t>
      </w:r>
      <w:r>
        <w:rPr>
          <w:rFonts w:ascii="Georgia" w:hAnsi="Georgia" w:cs="Segoe UI"/>
          <w:color w:val="121212"/>
        </w:rPr>
        <w:t>"</w:t>
      </w:r>
      <w:r>
        <w:rPr>
          <w:rFonts w:ascii="Georgia" w:hAnsi="Georgia" w:cs="Segoe UI"/>
          <w:color w:val="121212"/>
        </w:rPr>
        <w:t>低维</w:t>
      </w:r>
      <w:r>
        <w:rPr>
          <w:rFonts w:ascii="Georgia" w:hAnsi="Georgia" w:cs="Segoe UI"/>
          <w:color w:val="121212"/>
        </w:rPr>
        <w:t>"</w:t>
      </w:r>
      <w:r>
        <w:rPr>
          <w:rFonts w:ascii="Georgia" w:hAnsi="Georgia" w:cs="Segoe UI"/>
          <w:color w:val="121212"/>
        </w:rPr>
        <w:t>的</w:t>
      </w:r>
    </w:p>
    <w:p w14:paraId="5246E208" w14:textId="77777777" w:rsidR="00B114E7" w:rsidRDefault="00B114E7" w:rsidP="00B114E7">
      <w:pPr>
        <w:pStyle w:val="font-claude-response-body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0" w:beforeAutospacing="0" w:after="0" w:afterAutospacing="0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Fonts w:ascii="Georgia" w:hAnsi="Georgia" w:cs="Segoe UI"/>
          <w:color w:val="121212"/>
          <w:sz w:val="27"/>
          <w:szCs w:val="27"/>
        </w:rPr>
        <w:t>一旦</w:t>
      </w:r>
      <w:r>
        <w:rPr>
          <w:rFonts w:ascii="Georgia" w:hAnsi="Georgia" w:cs="Segoe UI"/>
          <w:color w:val="121212"/>
          <w:sz w:val="27"/>
          <w:szCs w:val="27"/>
        </w:rPr>
        <w:t xml:space="preserve"> Monitor </w:t>
      </w:r>
      <w:r>
        <w:rPr>
          <w:rFonts w:ascii="Georgia" w:hAnsi="Georgia" w:cs="Segoe UI"/>
          <w:color w:val="121212"/>
          <w:sz w:val="27"/>
          <w:szCs w:val="27"/>
        </w:rPr>
        <w:t>命中，搜索空间从</w:t>
      </w:r>
      <w:r>
        <w:rPr>
          <w:rFonts w:ascii="Georgia" w:hAnsi="Georgia" w:cs="Segoe UI"/>
          <w:color w:val="121212"/>
          <w:sz w:val="27"/>
          <w:szCs w:val="27"/>
        </w:rPr>
        <w:t xml:space="preserve"> 6 </w:t>
      </w:r>
      <w:r>
        <w:rPr>
          <w:rFonts w:ascii="Georgia" w:hAnsi="Georgia" w:cs="Segoe UI"/>
          <w:color w:val="121212"/>
          <w:sz w:val="27"/>
          <w:szCs w:val="27"/>
        </w:rPr>
        <w:t>维实质性降到</w:t>
      </w:r>
      <w:r>
        <w:rPr>
          <w:rFonts w:ascii="Georgia" w:hAnsi="Georgia" w:cs="Segoe UI"/>
          <w:color w:val="121212"/>
          <w:sz w:val="27"/>
          <w:szCs w:val="27"/>
        </w:rPr>
        <w:t xml:space="preserve"> 1-2 </w:t>
      </w:r>
      <w:r>
        <w:rPr>
          <w:rFonts w:ascii="Georgia" w:hAnsi="Georgia" w:cs="Segoe UI"/>
          <w:color w:val="121212"/>
          <w:sz w:val="27"/>
          <w:szCs w:val="27"/>
        </w:rPr>
        <w:t>维（在</w:t>
      </w:r>
      <w:r>
        <w:rPr>
          <w:rFonts w:ascii="Georgia" w:hAnsi="Georgia" w:cs="Segoe UI"/>
          <w:color w:val="121212"/>
          <w:sz w:val="27"/>
          <w:szCs w:val="27"/>
        </w:rPr>
        <w:t xml:space="preserve"> Monitor </w:t>
      </w:r>
      <w:r>
        <w:rPr>
          <w:rFonts w:ascii="Georgia" w:hAnsi="Georgia" w:cs="Segoe UI"/>
          <w:color w:val="121212"/>
          <w:sz w:val="27"/>
          <w:szCs w:val="27"/>
        </w:rPr>
        <w:t>命中流形上滑动），收敛速度大幅提升。</w:t>
      </w:r>
    </w:p>
    <w:p w14:paraId="045A312A" w14:textId="77777777" w:rsidR="00B114E7" w:rsidRDefault="00B114E7" w:rsidP="00B114E7">
      <w:pPr>
        <w:pStyle w:val="Heading4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rPr>
          <w:rFonts w:ascii="Georgia" w:hAnsi="Georgia" w:cs="Segoe UI"/>
          <w:color w:val="121212"/>
          <w:sz w:val="24"/>
          <w:szCs w:val="24"/>
        </w:rPr>
      </w:pPr>
      <w:r>
        <w:rPr>
          <w:rFonts w:ascii="Georgia" w:hAnsi="Georgia" w:cs="Segoe UI"/>
          <w:color w:val="121212"/>
        </w:rPr>
        <w:t xml:space="preserve">3. </w:t>
      </w:r>
      <w:r>
        <w:rPr>
          <w:rFonts w:ascii="Georgia" w:hAnsi="Georgia" w:cs="Segoe UI"/>
          <w:color w:val="121212"/>
        </w:rPr>
        <w:t>失败路径设计得很重要</w:t>
      </w:r>
    </w:p>
    <w:p w14:paraId="131CCD16" w14:textId="77777777" w:rsidR="00B114E7" w:rsidRDefault="00B114E7" w:rsidP="00B114E7">
      <w:pPr>
        <w:pStyle w:val="font-claude-response-body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0" w:beforeAutospacing="0" w:after="0" w:afterAutospacing="0"/>
        <w:ind w:firstLine="542"/>
        <w:rPr>
          <w:rFonts w:ascii="Georgia" w:hAnsi="Georgia" w:cs="Segoe UI"/>
          <w:color w:val="121212"/>
          <w:sz w:val="27"/>
          <w:szCs w:val="27"/>
        </w:rPr>
      </w:pPr>
      <w:r>
        <w:rPr>
          <w:rStyle w:val="HTMLCode"/>
          <w:rFonts w:ascii="Courier New" w:hAnsi="Courier New" w:cs="Courier New"/>
          <w:color w:val="8D2525"/>
          <w:bdr w:val="single" w:sz="2" w:space="0" w:color="auto" w:frame="1"/>
        </w:rPr>
        <w:t>Phase2 → Phase1</w:t>
      </w:r>
      <w:r>
        <w:rPr>
          <w:rFonts w:ascii="Georgia" w:hAnsi="Georgia" w:cs="Segoe UI"/>
          <w:color w:val="121212"/>
          <w:sz w:val="27"/>
          <w:szCs w:val="27"/>
        </w:rPr>
        <w:t> </w:t>
      </w:r>
      <w:r>
        <w:rPr>
          <w:rFonts w:ascii="Georgia" w:hAnsi="Georgia" w:cs="Segoe UI"/>
          <w:color w:val="121212"/>
          <w:sz w:val="27"/>
          <w:szCs w:val="27"/>
        </w:rPr>
        <w:t>的回退（</w:t>
      </w:r>
      <w:r>
        <w:rPr>
          <w:rFonts w:ascii="Georgia" w:hAnsi="Georgia" w:cs="Segoe UI"/>
          <w:color w:val="121212"/>
          <w:sz w:val="27"/>
          <w:szCs w:val="27"/>
        </w:rPr>
        <w:t xml:space="preserve">Monitor </w:t>
      </w:r>
      <w:r>
        <w:rPr>
          <w:rFonts w:ascii="Georgia" w:hAnsi="Georgia" w:cs="Segoe UI"/>
          <w:color w:val="121212"/>
          <w:sz w:val="27"/>
          <w:szCs w:val="27"/>
        </w:rPr>
        <w:t>丢失）和</w:t>
      </w:r>
      <w:r>
        <w:rPr>
          <w:rFonts w:ascii="Georgia" w:hAnsi="Georgia" w:cs="Segoe UI"/>
          <w:color w:val="121212"/>
          <w:sz w:val="27"/>
          <w:szCs w:val="27"/>
        </w:rPr>
        <w:t> </w:t>
      </w:r>
      <w:r>
        <w:rPr>
          <w:rStyle w:val="HTMLCode"/>
          <w:rFonts w:ascii="Courier New" w:hAnsi="Courier New" w:cs="Courier New"/>
          <w:color w:val="8D2525"/>
          <w:bdr w:val="single" w:sz="2" w:space="0" w:color="auto" w:frame="1"/>
        </w:rPr>
        <w:t>Phase1 → Fallback</w:t>
      </w:r>
      <w:r>
        <w:rPr>
          <w:rFonts w:ascii="Georgia" w:hAnsi="Georgia" w:cs="Segoe UI"/>
          <w:color w:val="121212"/>
          <w:sz w:val="27"/>
          <w:szCs w:val="27"/>
        </w:rPr>
        <w:t> </w:t>
      </w:r>
      <w:r>
        <w:rPr>
          <w:rFonts w:ascii="Georgia" w:hAnsi="Georgia" w:cs="Segoe UI"/>
          <w:color w:val="121212"/>
          <w:sz w:val="27"/>
          <w:szCs w:val="27"/>
        </w:rPr>
        <w:t>的降级（</w:t>
      </w:r>
      <w:r>
        <w:rPr>
          <w:rFonts w:ascii="Georgia" w:hAnsi="Georgia" w:cs="Segoe UI"/>
          <w:color w:val="121212"/>
          <w:sz w:val="27"/>
          <w:szCs w:val="27"/>
        </w:rPr>
        <w:t xml:space="preserve">Monitor </w:t>
      </w:r>
      <w:r>
        <w:rPr>
          <w:rFonts w:ascii="Georgia" w:hAnsi="Georgia" w:cs="Segoe UI"/>
          <w:color w:val="121212"/>
          <w:sz w:val="27"/>
          <w:szCs w:val="27"/>
        </w:rPr>
        <w:t>始终命不中但</w:t>
      </w:r>
      <w:r>
        <w:rPr>
          <w:rFonts w:ascii="Georgia" w:hAnsi="Georgia" w:cs="Segoe UI"/>
          <w:color w:val="121212"/>
          <w:sz w:val="27"/>
          <w:szCs w:val="27"/>
        </w:rPr>
        <w:t xml:space="preserve"> TC </w:t>
      </w:r>
      <w:r>
        <w:rPr>
          <w:rFonts w:ascii="Georgia" w:hAnsi="Georgia" w:cs="Segoe UI"/>
          <w:color w:val="121212"/>
          <w:sz w:val="27"/>
          <w:szCs w:val="27"/>
        </w:rPr>
        <w:t>偶然命中），是真实系统中常见的</w:t>
      </w:r>
      <w:r>
        <w:rPr>
          <w:rFonts w:ascii="Georgia" w:hAnsi="Georgia" w:cs="Segoe UI"/>
          <w:color w:val="121212"/>
          <w:sz w:val="27"/>
          <w:szCs w:val="27"/>
        </w:rPr>
        <w:t>"</w:t>
      </w:r>
      <w:proofErr w:type="gramStart"/>
      <w:r>
        <w:rPr>
          <w:rFonts w:ascii="Georgia" w:hAnsi="Georgia" w:cs="Segoe UI"/>
          <w:color w:val="121212"/>
          <w:sz w:val="27"/>
          <w:szCs w:val="27"/>
        </w:rPr>
        <w:t>半成功</w:t>
      </w:r>
      <w:proofErr w:type="gramEnd"/>
      <w:r>
        <w:rPr>
          <w:rFonts w:ascii="Georgia" w:hAnsi="Georgia" w:cs="Segoe UI"/>
          <w:color w:val="121212"/>
          <w:sz w:val="27"/>
          <w:szCs w:val="27"/>
        </w:rPr>
        <w:t>"</w:t>
      </w:r>
      <w:r>
        <w:rPr>
          <w:rFonts w:ascii="Georgia" w:hAnsi="Georgia" w:cs="Segoe UI"/>
          <w:color w:val="121212"/>
          <w:sz w:val="27"/>
          <w:szCs w:val="27"/>
        </w:rPr>
        <w:t>情景，必须显式建模，否则状态机会卡死。</w:t>
      </w:r>
    </w:p>
    <w:p w14:paraId="52F47AA4" w14:textId="77777777" w:rsidR="00B114E7" w:rsidRDefault="00B114E7" w:rsidP="00B114E7">
      <w:pPr>
        <w:pStyle w:val="Heading4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rPr>
          <w:rFonts w:ascii="Georgia" w:hAnsi="Georgia" w:cs="Segoe UI"/>
          <w:color w:val="121212"/>
          <w:sz w:val="24"/>
          <w:szCs w:val="24"/>
        </w:rPr>
      </w:pPr>
      <w:r>
        <w:rPr>
          <w:rFonts w:ascii="Georgia" w:hAnsi="Georgia" w:cs="Segoe UI"/>
          <w:color w:val="121212"/>
        </w:rPr>
        <w:lastRenderedPageBreak/>
        <w:t xml:space="preserve">4. </w:t>
      </w:r>
      <w:r>
        <w:rPr>
          <w:rFonts w:ascii="Georgia" w:hAnsi="Georgia" w:cs="Segoe UI"/>
          <w:color w:val="121212"/>
        </w:rPr>
        <w:t>搜索算法选择取决于反馈类型</w:t>
      </w:r>
    </w:p>
    <w:p w14:paraId="0811C185" w14:textId="77777777" w:rsidR="00B114E7" w:rsidRDefault="00B114E7" w:rsidP="00B114E7">
      <w:pPr>
        <w:pStyle w:val="font-claude-response-body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0" w:beforeAutospacing="0" w:after="0" w:afterAutospacing="0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Fonts w:ascii="Georgia" w:hAnsi="Georgia" w:cs="Segoe UI"/>
          <w:color w:val="121212"/>
          <w:sz w:val="27"/>
          <w:szCs w:val="27"/>
        </w:rPr>
        <w:t>我建议你和团队确认一下：</w:t>
      </w:r>
    </w:p>
    <w:p w14:paraId="2C39B9EC" w14:textId="77777777" w:rsidR="00B114E7" w:rsidRDefault="00B114E7" w:rsidP="00B114E7">
      <w:pPr>
        <w:pStyle w:val="font-claude-response-body"/>
        <w:numPr>
          <w:ilvl w:val="0"/>
          <w:numId w:val="20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 xml:space="preserve">Monitor 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信号是二值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 xml:space="preserve"> (hit/miss) 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还是连续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 xml:space="preserve"> (</w:t>
      </w:r>
      <w:proofErr w:type="spellStart"/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missDistance</w:t>
      </w:r>
      <w:proofErr w:type="spellEnd"/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)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？</w:t>
      </w:r>
    </w:p>
    <w:p w14:paraId="3D9E6BD3" w14:textId="77777777" w:rsidR="00B114E7" w:rsidRDefault="00B114E7" w:rsidP="00B114E7">
      <w:pPr>
        <w:pStyle w:val="font-claude-response-body"/>
        <w:numPr>
          <w:ilvl w:val="0"/>
          <w:numId w:val="20"/>
        </w:num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 xml:space="preserve">TC </w:t>
      </w:r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信号是二</w:t>
      </w:r>
      <w:proofErr w:type="gramStart"/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值还是</w:t>
      </w:r>
      <w:proofErr w:type="gramEnd"/>
      <w:r>
        <w:rPr>
          <w:rStyle w:val="Strong"/>
          <w:rFonts w:ascii="Georgia" w:hAnsi="Georgia" w:cs="Segoe UI"/>
          <w:color w:val="121212"/>
          <w:sz w:val="27"/>
          <w:szCs w:val="27"/>
          <w:bdr w:val="single" w:sz="2" w:space="0" w:color="1F1F1E" w:frame="1"/>
        </w:rPr>
        <w:t>带落点坐标？</w:t>
      </w:r>
    </w:p>
    <w:p w14:paraId="019B565F" w14:textId="77777777" w:rsidR="00B114E7" w:rsidRDefault="00B114E7" w:rsidP="00B114E7">
      <w:pPr>
        <w:pStyle w:val="font-claude-response-body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0" w:beforeAutospacing="0" w:after="0" w:afterAutospacing="0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Fonts w:ascii="Georgia" w:hAnsi="Georgia" w:cs="Segoe UI"/>
          <w:color w:val="121212"/>
          <w:sz w:val="27"/>
          <w:szCs w:val="27"/>
        </w:rPr>
        <w:t>如果两者都是连续型</w:t>
      </w:r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r>
        <w:rPr>
          <w:rFonts w:hint="eastAsia"/>
          <w:color w:val="121212"/>
          <w:sz w:val="27"/>
          <w:szCs w:val="27"/>
        </w:rPr>
        <w:t>→</w:t>
      </w:r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r>
        <w:rPr>
          <w:rFonts w:ascii="Georgia" w:hAnsi="Georgia" w:cs="Segoe UI"/>
          <w:color w:val="121212"/>
          <w:sz w:val="27"/>
          <w:szCs w:val="27"/>
        </w:rPr>
        <w:t>直接梯度下降</w:t>
      </w:r>
      <w:r>
        <w:rPr>
          <w:rFonts w:ascii="Georgia" w:hAnsi="Georgia" w:cs="Segoe UI"/>
          <w:color w:val="121212"/>
          <w:sz w:val="27"/>
          <w:szCs w:val="27"/>
        </w:rPr>
        <w:t xml:space="preserve"> / </w:t>
      </w:r>
      <w:proofErr w:type="spellStart"/>
      <w:r>
        <w:rPr>
          <w:rFonts w:ascii="Georgia" w:hAnsi="Georgia" w:cs="Segoe UI"/>
          <w:color w:val="121212"/>
          <w:sz w:val="27"/>
          <w:szCs w:val="27"/>
        </w:rPr>
        <w:t>Nelder</w:t>
      </w:r>
      <w:proofErr w:type="spellEnd"/>
      <w:r>
        <w:rPr>
          <w:rFonts w:ascii="Georgia" w:hAnsi="Georgia" w:cs="Segoe UI"/>
          <w:color w:val="121212"/>
          <w:sz w:val="27"/>
          <w:szCs w:val="27"/>
        </w:rPr>
        <w:t>-Mead</w:t>
      </w:r>
      <w:r>
        <w:rPr>
          <w:rFonts w:ascii="Georgia" w:hAnsi="Georgia" w:cs="Segoe UI"/>
          <w:color w:val="121212"/>
          <w:sz w:val="27"/>
          <w:szCs w:val="27"/>
        </w:rPr>
        <w:t>，几十次迭代收敛</w:t>
      </w:r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r>
        <w:rPr>
          <w:rFonts w:ascii="Georgia" w:hAnsi="Georgia" w:cs="Segoe UI"/>
          <w:color w:val="121212"/>
          <w:sz w:val="27"/>
          <w:szCs w:val="27"/>
        </w:rPr>
        <w:t>如果都是二值</w:t>
      </w:r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r>
        <w:rPr>
          <w:rFonts w:hint="eastAsia"/>
          <w:color w:val="121212"/>
          <w:sz w:val="27"/>
          <w:szCs w:val="27"/>
        </w:rPr>
        <w:t>→</w:t>
      </w:r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r>
        <w:rPr>
          <w:rFonts w:ascii="Georgia" w:hAnsi="Georgia" w:cs="Segoe UI"/>
          <w:color w:val="121212"/>
          <w:sz w:val="27"/>
          <w:szCs w:val="27"/>
        </w:rPr>
        <w:t>贝叶斯优化或粗网格扫描，可能需要数百次</w:t>
      </w:r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r>
        <w:rPr>
          <w:rFonts w:ascii="Georgia" w:hAnsi="Georgia" w:cs="Segoe UI"/>
          <w:color w:val="121212"/>
          <w:sz w:val="27"/>
          <w:szCs w:val="27"/>
        </w:rPr>
        <w:t>混合型</w:t>
      </w:r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r>
        <w:rPr>
          <w:rFonts w:hint="eastAsia"/>
          <w:color w:val="121212"/>
          <w:sz w:val="27"/>
          <w:szCs w:val="27"/>
        </w:rPr>
        <w:t>→</w:t>
      </w:r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r>
        <w:rPr>
          <w:rFonts w:ascii="Georgia" w:hAnsi="Georgia" w:cs="Segoe UI"/>
          <w:color w:val="121212"/>
          <w:sz w:val="27"/>
          <w:szCs w:val="27"/>
        </w:rPr>
        <w:t>阶段一用连续信号梯度法，阶段二用</w:t>
      </w:r>
      <w:r>
        <w:rPr>
          <w:rFonts w:ascii="Georgia" w:hAnsi="Georgia" w:cs="Segoe UI"/>
          <w:color w:val="121212"/>
          <w:sz w:val="27"/>
          <w:szCs w:val="27"/>
        </w:rPr>
        <w:t xml:space="preserve"> TC </w:t>
      </w:r>
      <w:r>
        <w:rPr>
          <w:rFonts w:ascii="Georgia" w:hAnsi="Georgia" w:cs="Segoe UI"/>
          <w:color w:val="121212"/>
          <w:sz w:val="27"/>
          <w:szCs w:val="27"/>
        </w:rPr>
        <w:t>落点信号继续梯度法</w:t>
      </w:r>
    </w:p>
    <w:p w14:paraId="3F4D3063" w14:textId="77777777" w:rsidR="00B114E7" w:rsidRDefault="00B114E7" w:rsidP="00B114E7">
      <w:pPr>
        <w:pStyle w:val="font-claude-response-body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8F8F6"/>
        <w:spacing w:before="0" w:beforeAutospacing="0" w:after="0" w:afterAutospacing="0"/>
        <w:ind w:firstLine="540"/>
        <w:rPr>
          <w:rFonts w:ascii="Georgia" w:hAnsi="Georgia" w:cs="Segoe UI"/>
          <w:color w:val="121212"/>
          <w:sz w:val="27"/>
          <w:szCs w:val="27"/>
        </w:rPr>
      </w:pPr>
      <w:r>
        <w:rPr>
          <w:rFonts w:ascii="Georgia" w:hAnsi="Georgia" w:cs="Segoe UI"/>
          <w:color w:val="121212"/>
          <w:sz w:val="27"/>
          <w:szCs w:val="27"/>
        </w:rPr>
        <w:t>要把搜索算法本身建模到</w:t>
      </w:r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proofErr w:type="spellStart"/>
      <w:r>
        <w:rPr>
          <w:rFonts w:ascii="Georgia" w:hAnsi="Georgia" w:cs="Segoe UI"/>
          <w:color w:val="121212"/>
          <w:sz w:val="27"/>
          <w:szCs w:val="27"/>
        </w:rPr>
        <w:t>SysML</w:t>
      </w:r>
      <w:proofErr w:type="spellEnd"/>
      <w:r>
        <w:rPr>
          <w:rFonts w:ascii="Georgia" w:hAnsi="Georgia" w:cs="Segoe UI"/>
          <w:color w:val="121212"/>
          <w:sz w:val="27"/>
          <w:szCs w:val="27"/>
        </w:rPr>
        <w:t xml:space="preserve"> </w:t>
      </w:r>
      <w:r>
        <w:rPr>
          <w:rFonts w:ascii="Georgia" w:hAnsi="Georgia" w:cs="Segoe UI"/>
          <w:color w:val="121212"/>
          <w:sz w:val="27"/>
          <w:szCs w:val="27"/>
        </w:rPr>
        <w:t>里的话（比如把</w:t>
      </w:r>
      <w:r>
        <w:rPr>
          <w:rFonts w:ascii="Georgia" w:hAnsi="Georgia" w:cs="Segoe UI"/>
          <w:color w:val="121212"/>
          <w:sz w:val="27"/>
          <w:szCs w:val="27"/>
        </w:rPr>
        <w:t> </w:t>
      </w:r>
      <w:proofErr w:type="spellStart"/>
      <w:r>
        <w:rPr>
          <w:rStyle w:val="HTMLCode"/>
          <w:rFonts w:ascii="Courier New" w:hAnsi="Courier New" w:cs="Courier New"/>
          <w:color w:val="8D2525"/>
          <w:bdr w:val="single" w:sz="2" w:space="0" w:color="auto" w:frame="1"/>
        </w:rPr>
        <w:t>UpdateCoarseSearch</w:t>
      </w:r>
      <w:proofErr w:type="spellEnd"/>
      <w:r>
        <w:rPr>
          <w:rFonts w:ascii="Georgia" w:hAnsi="Georgia" w:cs="Segoe UI"/>
          <w:color w:val="121212"/>
          <w:sz w:val="27"/>
          <w:szCs w:val="27"/>
        </w:rPr>
        <w:t> </w:t>
      </w:r>
      <w:r>
        <w:rPr>
          <w:rFonts w:ascii="Georgia" w:hAnsi="Georgia" w:cs="Segoe UI"/>
          <w:color w:val="121212"/>
          <w:sz w:val="27"/>
          <w:szCs w:val="27"/>
        </w:rPr>
        <w:t>细化成具体的</w:t>
      </w:r>
      <w:r>
        <w:rPr>
          <w:rFonts w:ascii="Georgia" w:hAnsi="Georgia" w:cs="Segoe UI"/>
          <w:color w:val="121212"/>
          <w:sz w:val="27"/>
          <w:szCs w:val="27"/>
        </w:rPr>
        <w:t xml:space="preserve"> SPSA </w:t>
      </w:r>
      <w:r>
        <w:rPr>
          <w:rFonts w:ascii="Georgia" w:hAnsi="Georgia" w:cs="Segoe UI"/>
          <w:color w:val="121212"/>
          <w:sz w:val="27"/>
          <w:szCs w:val="27"/>
        </w:rPr>
        <w:t>或贝叶斯优化步骤），告诉我反馈类型，我再深入。</w:t>
      </w:r>
    </w:p>
    <w:p w14:paraId="4B4CFE21" w14:textId="38487DA6" w:rsidR="00B114E7" w:rsidRDefault="00B114E7" w:rsidP="001C0C27"/>
    <w:p w14:paraId="50090A0B" w14:textId="05D32AE8" w:rsidR="00B114E7" w:rsidRDefault="00B114E7" w:rsidP="001C0C27"/>
    <w:p w14:paraId="1121B0C5" w14:textId="77777777" w:rsidR="00B114E7" w:rsidRPr="00B114E7" w:rsidRDefault="00B114E7" w:rsidP="001C0C27">
      <w:pPr>
        <w:rPr>
          <w:rFonts w:hint="eastAsia"/>
        </w:rPr>
      </w:pPr>
    </w:p>
    <w:sectPr w:rsidR="00B114E7" w:rsidRPr="00B114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36BB06" w14:textId="77777777" w:rsidR="005C792E" w:rsidRDefault="005C792E" w:rsidP="001C0C27">
      <w:r>
        <w:separator/>
      </w:r>
    </w:p>
  </w:endnote>
  <w:endnote w:type="continuationSeparator" w:id="0">
    <w:p w14:paraId="709C41A4" w14:textId="77777777" w:rsidR="005C792E" w:rsidRDefault="005C792E" w:rsidP="001C0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C718A" w14:textId="77777777" w:rsidR="005C792E" w:rsidRDefault="005C792E" w:rsidP="001C0C27">
      <w:r>
        <w:separator/>
      </w:r>
    </w:p>
  </w:footnote>
  <w:footnote w:type="continuationSeparator" w:id="0">
    <w:p w14:paraId="5E14B140" w14:textId="77777777" w:rsidR="005C792E" w:rsidRDefault="005C792E" w:rsidP="001C0C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B077D"/>
    <w:multiLevelType w:val="multilevel"/>
    <w:tmpl w:val="DC2AB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42CD3"/>
    <w:multiLevelType w:val="multilevel"/>
    <w:tmpl w:val="C252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52B7F"/>
    <w:multiLevelType w:val="multilevel"/>
    <w:tmpl w:val="CA5CB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B7861"/>
    <w:multiLevelType w:val="multilevel"/>
    <w:tmpl w:val="EC64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E0973"/>
    <w:multiLevelType w:val="multilevel"/>
    <w:tmpl w:val="8272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B796146"/>
    <w:multiLevelType w:val="hybridMultilevel"/>
    <w:tmpl w:val="88E0813E"/>
    <w:lvl w:ilvl="0" w:tplc="6A6A01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E837215"/>
    <w:multiLevelType w:val="multilevel"/>
    <w:tmpl w:val="C6123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2E581B"/>
    <w:multiLevelType w:val="multilevel"/>
    <w:tmpl w:val="B76E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37443E"/>
    <w:multiLevelType w:val="multilevel"/>
    <w:tmpl w:val="7BAA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51328DB"/>
    <w:multiLevelType w:val="multilevel"/>
    <w:tmpl w:val="33D6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22724"/>
    <w:multiLevelType w:val="multilevel"/>
    <w:tmpl w:val="7F38F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204ADC"/>
    <w:multiLevelType w:val="multilevel"/>
    <w:tmpl w:val="377C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73EA8"/>
    <w:multiLevelType w:val="multilevel"/>
    <w:tmpl w:val="C4903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6315A9"/>
    <w:multiLevelType w:val="multilevel"/>
    <w:tmpl w:val="63F8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695033"/>
    <w:multiLevelType w:val="multilevel"/>
    <w:tmpl w:val="1664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78029E6"/>
    <w:multiLevelType w:val="multilevel"/>
    <w:tmpl w:val="2AF0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8E00E8F"/>
    <w:multiLevelType w:val="multilevel"/>
    <w:tmpl w:val="6F18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C423E89"/>
    <w:multiLevelType w:val="hybridMultilevel"/>
    <w:tmpl w:val="2FA89D00"/>
    <w:lvl w:ilvl="0" w:tplc="49B891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F9C5319"/>
    <w:multiLevelType w:val="multilevel"/>
    <w:tmpl w:val="654C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B92100"/>
    <w:multiLevelType w:val="multilevel"/>
    <w:tmpl w:val="67B4F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1"/>
  </w:num>
  <w:num w:numId="3">
    <w:abstractNumId w:val="1"/>
  </w:num>
  <w:num w:numId="4">
    <w:abstractNumId w:val="6"/>
  </w:num>
  <w:num w:numId="5">
    <w:abstractNumId w:val="5"/>
  </w:num>
  <w:num w:numId="6">
    <w:abstractNumId w:val="7"/>
  </w:num>
  <w:num w:numId="7">
    <w:abstractNumId w:val="3"/>
  </w:num>
  <w:num w:numId="8">
    <w:abstractNumId w:val="13"/>
  </w:num>
  <w:num w:numId="9">
    <w:abstractNumId w:val="18"/>
  </w:num>
  <w:num w:numId="10">
    <w:abstractNumId w:val="9"/>
  </w:num>
  <w:num w:numId="11">
    <w:abstractNumId w:val="10"/>
  </w:num>
  <w:num w:numId="12">
    <w:abstractNumId w:val="0"/>
  </w:num>
  <w:num w:numId="13">
    <w:abstractNumId w:val="12"/>
  </w:num>
  <w:num w:numId="14">
    <w:abstractNumId w:val="19"/>
  </w:num>
  <w:num w:numId="15">
    <w:abstractNumId w:val="15"/>
  </w:num>
  <w:num w:numId="16">
    <w:abstractNumId w:val="16"/>
  </w:num>
  <w:num w:numId="17">
    <w:abstractNumId w:val="8"/>
  </w:num>
  <w:num w:numId="18">
    <w:abstractNumId w:val="2"/>
  </w:num>
  <w:num w:numId="19">
    <w:abstractNumId w:val="1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873"/>
    <w:rsid w:val="000065D3"/>
    <w:rsid w:val="00011488"/>
    <w:rsid w:val="00091F3A"/>
    <w:rsid w:val="00091FBC"/>
    <w:rsid w:val="00121522"/>
    <w:rsid w:val="0016687C"/>
    <w:rsid w:val="001C0C27"/>
    <w:rsid w:val="003560FC"/>
    <w:rsid w:val="003A5D8D"/>
    <w:rsid w:val="004D7F22"/>
    <w:rsid w:val="005763EE"/>
    <w:rsid w:val="005C792E"/>
    <w:rsid w:val="007D21F3"/>
    <w:rsid w:val="008376A9"/>
    <w:rsid w:val="00AE46D1"/>
    <w:rsid w:val="00AE5EDA"/>
    <w:rsid w:val="00B114E7"/>
    <w:rsid w:val="00D64E64"/>
    <w:rsid w:val="00DF0873"/>
    <w:rsid w:val="00E842C9"/>
    <w:rsid w:val="00E86BE8"/>
    <w:rsid w:val="00E934F1"/>
    <w:rsid w:val="00EE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2620EC"/>
  <w15:chartTrackingRefBased/>
  <w15:docId w15:val="{061B23FA-EAB9-46B2-9525-869E8F9F9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3">
    <w:name w:val="heading 3"/>
    <w:basedOn w:val="Normal"/>
    <w:link w:val="Heading3Char"/>
    <w:uiPriority w:val="9"/>
    <w:qFormat/>
    <w:rsid w:val="00E934F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1F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0C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C0C2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C0C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C0C27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1C0C27"/>
    <w:pPr>
      <w:ind w:firstLineChars="200" w:firstLine="420"/>
    </w:pPr>
  </w:style>
  <w:style w:type="paragraph" w:customStyle="1" w:styleId="whitespace-pre-wrap">
    <w:name w:val="whitespace-pre-wrap"/>
    <w:basedOn w:val="Normal"/>
    <w:rsid w:val="00E934F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934F1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font-claude-response-body">
    <w:name w:val="font-claude-response-body"/>
    <w:basedOn w:val="Normal"/>
    <w:rsid w:val="00E934F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E934F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34F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34F1"/>
    <w:rPr>
      <w:rFonts w:ascii="宋体" w:eastAsia="宋体" w:hAnsi="宋体" w:cs="宋体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934F1"/>
    <w:rPr>
      <w:rFonts w:ascii="宋体" w:eastAsia="宋体" w:hAnsi="宋体" w:cs="宋体"/>
      <w:sz w:val="24"/>
      <w:szCs w:val="24"/>
    </w:rPr>
  </w:style>
  <w:style w:type="character" w:customStyle="1" w:styleId="katex-mathml">
    <w:name w:val="katex-mathml"/>
    <w:basedOn w:val="DefaultParagraphFont"/>
    <w:rsid w:val="00E934F1"/>
  </w:style>
  <w:style w:type="character" w:customStyle="1" w:styleId="mord">
    <w:name w:val="mord"/>
    <w:basedOn w:val="DefaultParagraphFont"/>
    <w:rsid w:val="00E934F1"/>
  </w:style>
  <w:style w:type="character" w:customStyle="1" w:styleId="mspace">
    <w:name w:val="mspace"/>
    <w:basedOn w:val="DefaultParagraphFont"/>
    <w:rsid w:val="00E934F1"/>
  </w:style>
  <w:style w:type="character" w:customStyle="1" w:styleId="mrel">
    <w:name w:val="mrel"/>
    <w:basedOn w:val="DefaultParagraphFont"/>
    <w:rsid w:val="00E934F1"/>
  </w:style>
  <w:style w:type="character" w:customStyle="1" w:styleId="mopen">
    <w:name w:val="mopen"/>
    <w:basedOn w:val="DefaultParagraphFont"/>
    <w:rsid w:val="00E934F1"/>
  </w:style>
  <w:style w:type="character" w:customStyle="1" w:styleId="mpunct">
    <w:name w:val="mpunct"/>
    <w:basedOn w:val="DefaultParagraphFont"/>
    <w:rsid w:val="00E934F1"/>
  </w:style>
  <w:style w:type="character" w:customStyle="1" w:styleId="mclose">
    <w:name w:val="mclose"/>
    <w:basedOn w:val="DefaultParagraphFont"/>
    <w:rsid w:val="00E934F1"/>
  </w:style>
  <w:style w:type="character" w:customStyle="1" w:styleId="mbin">
    <w:name w:val="mbin"/>
    <w:basedOn w:val="DefaultParagraphFont"/>
    <w:rsid w:val="00E934F1"/>
  </w:style>
  <w:style w:type="character" w:customStyle="1" w:styleId="vlist-s">
    <w:name w:val="vlist-s"/>
    <w:basedOn w:val="DefaultParagraphFont"/>
    <w:rsid w:val="00E934F1"/>
  </w:style>
  <w:style w:type="character" w:customStyle="1" w:styleId="Heading4Char">
    <w:name w:val="Heading 4 Char"/>
    <w:basedOn w:val="DefaultParagraphFont"/>
    <w:link w:val="Heading4"/>
    <w:uiPriority w:val="9"/>
    <w:semiHidden/>
    <w:rsid w:val="007D21F3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7D21F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ath-inline">
    <w:name w:val="math-inline"/>
    <w:basedOn w:val="DefaultParagraphFont"/>
    <w:rsid w:val="007D21F3"/>
  </w:style>
  <w:style w:type="character" w:customStyle="1" w:styleId="ng-tns-c1707731811-60">
    <w:name w:val="ng-tns-c1707731811-60"/>
    <w:basedOn w:val="DefaultParagraphFont"/>
    <w:rsid w:val="007D21F3"/>
  </w:style>
  <w:style w:type="character" w:customStyle="1" w:styleId="ng-tns-c1707731811-70">
    <w:name w:val="ng-tns-c1707731811-70"/>
    <w:basedOn w:val="DefaultParagraphFont"/>
    <w:rsid w:val="007D21F3"/>
  </w:style>
  <w:style w:type="character" w:customStyle="1" w:styleId="text-text-500">
    <w:name w:val="text-text-500"/>
    <w:basedOn w:val="DefaultParagraphFont"/>
    <w:rsid w:val="00B114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47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8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5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5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89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47983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59232428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446435103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452289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</w:div>
                  </w:divsChild>
                </w:div>
              </w:divsChild>
            </w:div>
          </w:divsChild>
        </w:div>
      </w:divsChild>
    </w:div>
    <w:div w:id="15903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18389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291322654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336113099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566648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52861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9320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89130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49174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249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0724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293877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724394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21713158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84754465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733381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89353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707488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62735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24318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  <w:divsChild>
                                        <w:div w:id="1937404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2047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8410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</w:div>
                                          </w:divsChild>
                                        </w:div>
                                        <w:div w:id="4798804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single" w:sz="2" w:space="0" w:color="auto"/>
                                            <w:left w:val="single" w:sz="24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19881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55883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</w:div>
                                            <w:div w:id="180146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</w:div>
                                          </w:divsChild>
                                        </w:div>
                                        <w:div w:id="129147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80286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</w:div>
                                            <w:div w:id="17022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</w:div>
                                          </w:divsChild>
                                        </w:div>
                                        <w:div w:id="131402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5598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</w:div>
                                            <w:div w:id="527840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</w:div>
                                          </w:divsChild>
                                        </w:div>
                                        <w:div w:id="114007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9723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</w:div>
                                            <w:div w:id="151329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</w:div>
                                          </w:divsChild>
                                        </w:div>
                                        <w:div w:id="1372463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6441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</w:div>
                                            <w:div w:id="459807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9077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32292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035493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161655091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650668603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05856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89126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177037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83869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56155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  <w:divsChild>
                                        <w:div w:id="111706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9366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32123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55070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23144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92938243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994797972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14739871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28353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95698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96319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470052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F1E"/>
                                        <w:left w:val="single" w:sz="2" w:space="0" w:color="1F1F1E"/>
                                        <w:bottom w:val="single" w:sz="2" w:space="0" w:color="1F1F1E"/>
                                        <w:right w:val="single" w:sz="2" w:space="0" w:color="1F1F1E"/>
                                      </w:divBdr>
                                      <w:divsChild>
                                        <w:div w:id="4163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99555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</w:div>
                                          </w:divsChild>
                                        </w:div>
                                        <w:div w:id="116354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113786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3572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</w:div>
                                            <w:div w:id="156167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F1E"/>
                                                <w:left w:val="single" w:sz="2" w:space="0" w:color="1F1F1E"/>
                                                <w:bottom w:val="single" w:sz="2" w:space="0" w:color="1F1F1E"/>
                                                <w:right w:val="single" w:sz="2" w:space="0" w:color="1F1F1E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1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7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6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22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91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15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24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498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58052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108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8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709053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52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959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757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4420</Words>
  <Characters>25197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Youbao</dc:creator>
  <cp:keywords/>
  <dc:description/>
  <cp:lastModifiedBy>Youbao</cp:lastModifiedBy>
  <cp:revision>136</cp:revision>
  <dcterms:created xsi:type="dcterms:W3CDTF">2026-05-18T05:21:00Z</dcterms:created>
  <dcterms:modified xsi:type="dcterms:W3CDTF">2026-05-18T09:10:00Z</dcterms:modified>
</cp:coreProperties>
</file>