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FE206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>这是一个相当成熟、思考很深入的模型——四坐标系链路的建模、标定自洽约束、状态机与安全约束的闭环、需求的 subject/require/assume 用法都做得规范。下面按"问题严重度 + 可落地修法"来评估,先说一个我验算出来的真实错误。</w:t>
      </w:r>
    </w:p>
    <w:p w14:paraId="3C8EEA6E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一、正确性问题(最高优先级)</w:t>
      </w:r>
    </w:p>
    <w:p w14:paraId="51C4472A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1. 实时段欧拉旋转矩阵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buildTransform_DGSLCS_to_DGSCS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不是正交矩阵——附录公式抄录有误。</w:t>
      </w:r>
    </w:p>
    <w:p w14:paraId="71EB01DA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>你的 changelog 说 v4 用 verify_transforms.py 验证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过固定段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>(DGSCS</w:t>
      </w:r>
      <w:r w:rsidRPr="004A7F04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4A7F04">
        <w:rPr>
          <w:rFonts w:ascii="宋体" w:eastAsia="宋体" w:hAnsi="宋体" w:cs="宋体"/>
          <w:kern w:val="0"/>
          <w:sz w:val="24"/>
          <w:szCs w:val="24"/>
        </w:rPr>
        <w:t>MCS、MCS</w:t>
      </w:r>
      <w:r w:rsidRPr="004A7F04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4A7F04">
        <w:rPr>
          <w:rFonts w:ascii="宋体" w:eastAsia="宋体" w:hAnsi="宋体" w:cs="宋体"/>
          <w:kern w:val="0"/>
          <w:sz w:val="24"/>
          <w:szCs w:val="24"/>
        </w:rPr>
        <w:t>PFCS、DGSCS</w:t>
      </w:r>
      <w:r w:rsidRPr="004A7F04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4A7F04">
        <w:rPr>
          <w:rFonts w:ascii="宋体" w:eastAsia="宋体" w:hAnsi="宋体" w:cs="宋体"/>
          <w:kern w:val="0"/>
          <w:sz w:val="24"/>
          <w:szCs w:val="24"/>
        </w:rPr>
        <w:t>PFCS),我逐一验算这几个确实正交、互逆、复合一致,没问题。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但实时</w:t>
      </w:r>
      <w:proofErr w:type="gram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段那个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ZYX 欧拉矩阵没有被这套数值验证覆盖,而它第二行的两个符号是错的。</w:t>
      </w:r>
    </w:p>
    <w:p w14:paraId="5FB3021A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>模型/附录给的是:</w:t>
      </w:r>
    </w:p>
    <w:p w14:paraId="71648DAA" w14:textId="77777777" w:rsidR="004A7F04" w:rsidRPr="004A7F04" w:rsidRDefault="004A7F04" w:rsidP="004A7F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R = [ cα·cβ    cα·sβ·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− sα·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cα·sβ·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+ sα·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</w:t>
      </w:r>
      <w:proofErr w:type="gram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]</w:t>
      </w:r>
      <w:proofErr w:type="gramEnd"/>
    </w:p>
    <w:p w14:paraId="399B9404" w14:textId="77777777" w:rsidR="004A7F04" w:rsidRPr="004A7F04" w:rsidRDefault="004A7F04" w:rsidP="004A7F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[ sα·cβ   −sα·sβ·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+ cα·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−sα·sβ·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− cα·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]   ← </w:t>
      </w:r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第二行</w:t>
      </w:r>
    </w:p>
    <w:p w14:paraId="208A2E9A" w14:textId="77777777" w:rsidR="004A7F04" w:rsidRPr="004A7F04" w:rsidRDefault="004A7F04" w:rsidP="004A7F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[ −sβ      cβ·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     cβ·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</w:t>
      </w:r>
      <w:proofErr w:type="gram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]</w:t>
      </w:r>
      <w:proofErr w:type="gramEnd"/>
    </w:p>
    <w:p w14:paraId="702A98EB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>对 R = Rz(α)·Ry(β)·Rx(γ) 正确的第二行应为:</w:t>
      </w:r>
    </w:p>
    <w:p w14:paraId="2D395A72" w14:textId="77777777" w:rsidR="004A7F04" w:rsidRPr="004A7F04" w:rsidRDefault="004A7F04" w:rsidP="004A7F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[ sα·cβ    sα·sβ·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+ cα·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sα·sβ·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− cα·</w:t>
      </w:r>
      <w:proofErr w:type="spell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</w:t>
      </w:r>
      <w:proofErr w:type="gramStart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γ</w:t>
      </w:r>
      <w:proofErr w:type="spellEnd"/>
      <w:r w:rsidRPr="004A7F04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]</w:t>
      </w:r>
      <w:proofErr w:type="gramEnd"/>
    </w:p>
    <w:p w14:paraId="0C4F909F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即 r22、r23 中 sα·sβ·* 项符号都反了。验证方法很直接:用现有(错误)矩阵算 行1·行2 = </w:t>
      </w:r>
      <w:r w:rsidRPr="004A7F04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4A7F04">
        <w:rPr>
          <w:rFonts w:ascii="宋体" w:eastAsia="宋体" w:hAnsi="宋体" w:cs="宋体"/>
          <w:kern w:val="0"/>
          <w:sz w:val="24"/>
          <w:szCs w:val="24"/>
        </w:rPr>
        <w:t>2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Pr="004A7F04">
        <w:rPr>
          <w:rFonts w:ascii="宋体" w:eastAsia="宋体" w:hAnsi="宋体" w:cs="宋体"/>
          <w:kern w:val="0"/>
          <w:sz w:val="24"/>
          <w:szCs w:val="24"/>
        </w:rPr>
        <w:t>s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α·</w:t>
      </w:r>
      <w:r w:rsidRPr="004A7F04">
        <w:rPr>
          <w:rFonts w:ascii="宋体" w:eastAsia="宋体" w:hAnsi="宋体" w:cs="宋体"/>
          <w:kern w:val="0"/>
          <w:sz w:val="24"/>
          <w:szCs w:val="24"/>
        </w:rPr>
        <w:t>c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α·</w:t>
      </w:r>
      <w:r w:rsidRPr="004A7F04">
        <w:rPr>
          <w:rFonts w:ascii="宋体" w:eastAsia="宋体" w:hAnsi="宋体" w:cs="宋体"/>
          <w:kern w:val="0"/>
          <w:sz w:val="24"/>
          <w:szCs w:val="24"/>
        </w:rPr>
        <w:t>s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β²</w:t>
      </w:r>
      <w:r w:rsidRPr="004A7F04">
        <w:rPr>
          <w:rFonts w:ascii="宋体" w:eastAsia="宋体" w:hAnsi="宋体" w:cs="宋体"/>
          <w:kern w:val="0"/>
          <w:sz w:val="24"/>
          <w:szCs w:val="24"/>
        </w:rPr>
        <w:t>,一般情况下 ≠ 0,所以它根本不是旋转矩阵。第 1、3 行是对的。</w:t>
      </w:r>
    </w:p>
    <w:p w14:paraId="636BE8FE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这个 bug 隐蔽在于:当 roll(γ)=0 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或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pitch(β)=0 时它恰好退化为正确值,所以单轴测试发现不了;只有 β 与 γ 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同时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非零时才暴露。DGS 行程里 pitch≤±2.4°、roll≤±2.1°,误差量级小(sβ·sγ≈1.5e-3),但对一个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级稳定性系统、又有 ~410 mm 力臂的链路,这种非正交性会引入数百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量级的姿态映射偏差,且若有人把这个 builder 复用到大角度场景会彻底失效。</w:t>
      </w:r>
    </w:p>
    <w:p w14:paraId="3DD6522F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落地: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修正 r21..r23 注释与实现,并把实时段也纳入 verify_transforms.py——专门加一个"对任意 (α,β,γ) 检查 R</w:t>
      </w:r>
      <w:r w:rsidRPr="004A7F04">
        <w:rPr>
          <w:rFonts w:ascii="Times New Roman" w:eastAsia="宋体" w:hAnsi="Times New Roman" w:cs="Times New Roman"/>
          <w:kern w:val="0"/>
          <w:sz w:val="24"/>
          <w:szCs w:val="24"/>
        </w:rPr>
        <w:t>ᵀ</w:t>
      </w:r>
      <w:r w:rsidRPr="004A7F04">
        <w:rPr>
          <w:rFonts w:ascii="宋体" w:eastAsia="宋体" w:hAnsi="宋体" w:cs="宋体"/>
          <w:kern w:val="0"/>
          <w:sz w:val="24"/>
          <w:szCs w:val="24"/>
        </w:rPr>
        <w:t>R=I 且 det=1"的断言,这类符号错误一次就能拦住。</w:t>
      </w:r>
    </w:p>
    <w:p w14:paraId="621B9CDB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二、可执行 / 可验证性(模型当前几乎不可分析)</w:t>
      </w:r>
    </w:p>
    <w:p w14:paraId="585D57D9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2. 所有 calc def 的函数体都是注释。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composeTransforms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invertTransform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_*、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crossingPointAtX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全是 // 实现(注释级)。后果是:凡是引用它们的 assert constraint(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transformConsistency_sl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/pl、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nozzleOutletInPFCSConsistency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DropletCollectedByTC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等)都无法被求解器评估——模型看起来有验证,实际上是"声明了意图但跑不起来"。建议挑出标定层和几何判定层(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、各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)优先写成真实表达式体,这几个是纯代数,完全可在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v2 表达式语言里落地。</w:t>
      </w:r>
    </w:p>
    <w:p w14:paraId="0FFFF4F4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 用 == 比较整个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HomogeneousTransform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结构是危险的。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currentTransform_DGSLCS_to_DGSCS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(...) 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依赖结构相等语义,而浮点旋转量几乎不可能精确相等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。即使工具支持结构相等,也应改成逐元素 abs(a </w:t>
      </w:r>
      <w:r w:rsidRPr="004A7F04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b) 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4A7F04">
        <w:rPr>
          <w:rFonts w:ascii="宋体" w:eastAsia="宋体" w:hAnsi="宋体" w:cs="宋体" w:hint="eastAsia"/>
          <w:kern w:val="0"/>
          <w:sz w:val="24"/>
          <w:szCs w:val="24"/>
        </w:rPr>
        <w:t>ε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的容差约束(可写一个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transformsApproxEqual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(T1, T2, eps) 的 calc def)。</w:t>
      </w:r>
    </w:p>
    <w:p w14:paraId="6964F54D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4. 单位 [um] 未定义。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stabilityThreshold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 15 [um]、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requiredTranslationResolution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 1 [um]、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detection.spatialResolution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&lt;= 1 [um] 都用了 [um],但 SI 库里没有这个单位符号;attribute &lt;um&gt; micrometer :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LengthUnit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 micro *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这种写法给的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是短名别名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>,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不会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让字面量 [um] 可用,而且 micro *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(前缀×单位)的合法性本身存疑。建议显式声明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微米单位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(unit &lt;um&gt;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micrometre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 1e-6 * SI::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; 或用库里已有的),否则这些数值约束都过不了类型检查。</w:t>
      </w:r>
    </w:p>
    <w:p w14:paraId="612381CF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三、物理 / 工程一致性</w:t>
      </w:r>
    </w:p>
    <w:p w14:paraId="2A37BF30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5. 真空度与气流扰动模型自相矛盾。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ambientPressure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= 1.0e-3 [Pa](高真空),但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BallisticTrajectory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大量建模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meanGasVelocity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gasVelocityRMS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gasVelocityCorrTime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、注释里用 Stokes 阻力 + Langevin 模型算落点散布。在 1e-3 Pa 下分子平均自由程极大,气动阻力与气流湍流扰动基本可忽略——LPP EUV 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锡滴源真实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>的横向散布主因是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喷嘴/射流机械稳定性和液滴生成时序抖动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,不是气流。要么环境压力填错了,要么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BallisticTrajectory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的扰动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源建错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了对象。建议把扰动统计的输入改为喷嘴抖动 PSD / 射流速度抖动,与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DropletStability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 X(时序)/Y/Z 解释对齐。</w:t>
      </w:r>
    </w:p>
    <w:p w14:paraId="37AE57E0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6. "理想落点 z=0"忽略了重力下坠。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喷嘴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nominalDirection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=(-1,0,0) 纯水平,而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getIdealHitLocalZ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推出绝对 z=0、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idealCollectionPosition.z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=0,等于假设直线穿过 PF。但重力沿 </w:t>
      </w:r>
      <w:r w:rsidRPr="004A7F04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4A7F04">
        <w:rPr>
          <w:rFonts w:ascii="宋体" w:eastAsia="宋体" w:hAnsi="宋体" w:cs="宋体"/>
          <w:kern w:val="0"/>
          <w:sz w:val="24"/>
          <w:szCs w:val="24"/>
        </w:rPr>
        <w:t>Z,飞行 ~720 mm(V0~70 m/s 时下坠 ~0.5 mm)必然落在 z&lt;0。0.5 mm 相对 20.9 mm 的下矩形不影响收集,但"理想"定义在物理上不自洽。建议要么让标称喷射方向带一个补偿仰角,要么显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式承认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nominalCrossingAtTC.z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是含下坠的值,并让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idealCollectionPosition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与之</w:t>
      </w:r>
      <w:r w:rsidRPr="004A7F0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一致。另外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EnvironmentCondition.gravityDirection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没有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realframe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标签,而你整套模型严格区分坐标系——重力方向必须标明在哪个系下表达(应是 PFCS),否则轨迹积分的方向无依据。</w:t>
      </w:r>
    </w:p>
    <w:p w14:paraId="366DF222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7. Req-5 承压语义模糊。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workingPressureCapacity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≥ 1e5 Pa、注释"覆盖真空到大气",但运行环境是 1e-3 Pa。这其实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是个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抗压差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/</w:t>
      </w:r>
      <w:proofErr w:type="gram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耐排抽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-放气</w:t>
      </w:r>
      <w:r w:rsidRPr="004A7F04">
        <w:rPr>
          <w:rFonts w:ascii="宋体" w:eastAsia="宋体" w:hAnsi="宋体" w:cs="宋体"/>
          <w:kern w:val="0"/>
          <w:sz w:val="24"/>
          <w:szCs w:val="24"/>
        </w:rPr>
        <w:t>的结构需求,而属性名像是"工作环境压力上限"。建议把它正名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为差压承受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能力(如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differentialPressureCapacity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),并说明工况(放气至大气、抽真空过程)。</w:t>
      </w:r>
    </w:p>
    <w:p w14:paraId="32EEE050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四、架构与结构连通性</w:t>
      </w:r>
    </w:p>
    <w:p w14:paraId="11202E5D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8. 端口语义被滥用为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MechanicalMountPort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IlluminationComponent.lightOutPort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(光输出)、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DetectionComponent.imagingInPort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dataOutPort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(数据)、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DG.nozzleMount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stageMount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都用了空的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MechanicalMountPort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。光、数据、机械装配是三类完全不同的接口。建议至少定义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OpticalPort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DataPort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,让接口类型携带实际语义和流向。</w:t>
      </w:r>
    </w:p>
    <w:p w14:paraId="1A9F5C56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9. 组成有了,连接没有。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DGSS 把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/body/nozzle/shroud/inlet/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fds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tc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都 part 进来了,但没有任何 connect/interface/流连接: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nozzle.outletPort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tc.inletPort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fds.feedbackPort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→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dgs.controlPort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DropletOutletPort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DropletInletPort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的液滴流路、各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mountingPort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nozzleMount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的装配关系全都悬空。状态机里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idleToLocking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依赖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fds.measuredStability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,但 FDS→DGS 这条反馈路径在结构上并不存在。建议补 connect/interface def,让闭环在结构层真正闭合。</w:t>
      </w:r>
    </w:p>
    <w:p w14:paraId="6EA60BB5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10. </w:t>
      </w:r>
      <w:proofErr w:type="gram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坐标变换链没接到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液滴物理路径上。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你精心搭了 DGSLCS→PFCS 五环节链和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transformPoint_DGSLCS_to_PFCS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nozzleOutletInPFCSConsistency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,但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GenerateDroplet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直接用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nozzle.currentPose.position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当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generationPosition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,没有经过任何坐标变换;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Droplet.generationPosition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/trajectory 也没声明所在系。结果是整条变换链是"自洽的孤岛",没参与液滴轨迹/收集判定。建议让 Droplet 携带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realframe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,并在生成动作里把喷嘴出口经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transformPoint_DGSLCS_to_PFCS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映射到 PFCS 后再做弹道与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判定。</w:t>
      </w:r>
    </w:p>
    <w:p w14:paraId="731C0EFE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11.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currentState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用 String 且与状态机脱钩。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: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String = "Initialization"|... 和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DGSSStateMachine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是两套并行真相,没有任何动作去更新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currentState,SafetyConstraint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又靠字符串比较 == "Fault"。建议把它改成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def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DGSSState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,并由状态机 entry 动作驱动,消除字符串硬编码和双重真相。</w:t>
      </w:r>
    </w:p>
    <w:p w14:paraId="16782A60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五、需求与状态机逻辑</w:t>
      </w:r>
    </w:p>
    <w:p w14:paraId="1AFE6158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12. "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FallbackGoal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自动满足"没有被建模。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goalHierarchy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注释说 fallback 自动成立,但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4A7F04">
        <w:rPr>
          <w:rFonts w:ascii="Cambria Math" w:eastAsia="宋体" w:hAnsi="Cambria Math" w:cs="Cambria Math"/>
          <w:kern w:val="0"/>
          <w:sz w:val="24"/>
          <w:szCs w:val="24"/>
        </w:rPr>
        <w:t>⟹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FallbackGoal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这个蕴含关系没有任何 require/trace/derive 关系表达。逻辑上 ideal 确实强于 fallback(都含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passTarget+collected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),但模型里没体现,审查者无从验证。建议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显式建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FallbackGoal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derive 自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,或在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goalHierarchy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里写出降级条件。</w:t>
      </w:r>
    </w:p>
    <w:p w14:paraId="2BE936D9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13. 故障复位逻辑有缺口。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faultToInit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的条件是 if (not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),但 Fault 状态的 entry 动作(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raiseAlarm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executeSafetyResponse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)里</w:t>
      </w: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没有任何动作清除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faultFlag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,也没有外部复位信号定义。按现状,一旦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true,faultToInit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永远不触发——系统会卡死在 Fault。建议定义显式复位事件(accept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ResetCommand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)并在其中清 flag,而不是用 after (1[s]) 占位。</w:t>
      </w:r>
    </w:p>
    <w:p w14:paraId="2CEA006B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14. 状态机用 accept after (1[s]) 当占位事件。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initToIdle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faultToInit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都用定时器占位、注释"实际由…触发"。建议把真实事件建成信号(event def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InitComplete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; event def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FaultDetected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; event def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ResetCommand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;)并 accept 之,否则状态机语义是"1 秒后自动跳转",与意图不符。</w:t>
      </w:r>
    </w:p>
    <w:p w14:paraId="281EDDB1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15. FDS 分辨率与稳定性阈值的度量学余量偏紧。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Req-FDS-1 要求空间分辨率 ≤ 1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来分辨 15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/3σ(即 1σ=5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)。用 1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分辨率去估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5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的标准差,有效自由度和量化噪声会显著影响 3σ 估计的置信度。建议要么收紧到亚微米,要么在需求里补一条对测量不确定度(而非仅分辨率)的约束。</w:t>
      </w:r>
    </w:p>
    <w:p w14:paraId="432B9A74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六、可维护性</w:t>
      </w:r>
    </w:p>
    <w:p w14:paraId="7AD13518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realframe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命名别扭(建议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frameKind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coordinateFrame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);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Lopx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Lopy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... 标量别名与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双轨,作为兼容层可接受但应标记为待清理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>;TC 几何尺寸(33/66/20.8873 mm)等魔数直接内联,建议像标定那样集中为命名常量;doc 里塞了整段 v1→v4.2 changelog,体量已超过部分实质模型,建议挪到外部版本记录,模型内只留语义。</w:t>
      </w:r>
    </w:p>
    <w:p w14:paraId="46EEDB92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A7F04">
        <w:rPr>
          <w:rFonts w:ascii="宋体" w:eastAsia="宋体" w:hAnsi="宋体" w:cs="宋体"/>
          <w:b/>
          <w:bCs/>
          <w:kern w:val="0"/>
          <w:sz w:val="27"/>
          <w:szCs w:val="27"/>
        </w:rPr>
        <w:t>落地优先级</w:t>
      </w:r>
    </w:p>
    <w:p w14:paraId="546A41A3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改正实时欧拉矩阵第二行符号</w:t>
      </w:r>
      <w:r w:rsidRPr="004A7F04">
        <w:rPr>
          <w:rFonts w:ascii="宋体" w:eastAsia="宋体" w:hAnsi="宋体" w:cs="宋体"/>
          <w:kern w:val="0"/>
          <w:sz w:val="24"/>
          <w:szCs w:val="24"/>
        </w:rPr>
        <w:t>,并给 verify_transforms.py 加 R</w:t>
      </w:r>
      <w:r w:rsidRPr="004A7F04">
        <w:rPr>
          <w:rFonts w:ascii="Times New Roman" w:eastAsia="宋体" w:hAnsi="Times New Roman" w:cs="Times New Roman"/>
          <w:kern w:val="0"/>
          <w:sz w:val="24"/>
          <w:szCs w:val="24"/>
        </w:rPr>
        <w:t>ᵀ</w:t>
      </w:r>
      <w:r w:rsidRPr="004A7F04">
        <w:rPr>
          <w:rFonts w:ascii="宋体" w:eastAsia="宋体" w:hAnsi="宋体" w:cs="宋体"/>
          <w:kern w:val="0"/>
          <w:sz w:val="24"/>
          <w:szCs w:val="24"/>
        </w:rPr>
        <w:t>R=I/det=1 断言覆盖实时段(纠正一个真实错误)。</w:t>
      </w:r>
    </w:p>
    <w:p w14:paraId="0B64DCA4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定义 [um] 单位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,否则所有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μm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级数值约束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>可用。</w:t>
      </w:r>
    </w:p>
    <w:p w14:paraId="37712B90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给</w:t>
      </w:r>
      <w:proofErr w:type="gram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最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关键的 calc def 写真实表达式体</w:t>
      </w:r>
      <w:r w:rsidRPr="004A7F04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pointInsideTCAperture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、各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),让验证从"声明"变"可跑"。</w:t>
      </w:r>
    </w:p>
    <w:p w14:paraId="0BA0FEB2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把坐标变换</w:t>
      </w:r>
      <w:proofErr w:type="gram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链接进</w:t>
      </w:r>
      <w:proofErr w:type="gram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液滴生成路径</w:t>
      </w: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,并给 Droplet 标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realframe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A579BCD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currentState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改 </w:t>
      </w:r>
      <w:proofErr w:type="spellStart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>enum</w:t>
      </w:r>
      <w:proofErr w:type="spellEnd"/>
      <w:r w:rsidRPr="004A7F0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并由状态机驱动</w:t>
      </w:r>
      <w:r w:rsidRPr="004A7F04">
        <w:rPr>
          <w:rFonts w:ascii="宋体" w:eastAsia="宋体" w:hAnsi="宋体" w:cs="宋体"/>
          <w:kern w:val="0"/>
          <w:sz w:val="24"/>
          <w:szCs w:val="24"/>
        </w:rPr>
        <w:t>;补故障复位清 flag 的事件。</w:t>
      </w:r>
    </w:p>
    <w:p w14:paraId="4E00D699" w14:textId="77777777" w:rsidR="004A7F04" w:rsidRPr="004A7F04" w:rsidRDefault="004A7F04" w:rsidP="004A7F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lastRenderedPageBreak/>
        <w:t>厘清真空环境 vs 气流扰动模型的物理对象;</w:t>
      </w:r>
      <w:proofErr w:type="gramStart"/>
      <w:r w:rsidRPr="004A7F04">
        <w:rPr>
          <w:rFonts w:ascii="宋体" w:eastAsia="宋体" w:hAnsi="宋体" w:cs="宋体"/>
          <w:kern w:val="0"/>
          <w:sz w:val="24"/>
          <w:szCs w:val="24"/>
        </w:rPr>
        <w:t>补结构</w:t>
      </w:r>
      <w:proofErr w:type="gram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connect/接口类型。</w:t>
      </w:r>
    </w:p>
    <w:p w14:paraId="11357E3B" w14:textId="77777777" w:rsidR="004A7F04" w:rsidRPr="004A7F04" w:rsidRDefault="004A7F04" w:rsidP="004A7F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如果你愿意,我可以直接把第 1 项(修正后的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)和第 3 项里某个 calc def 写成完整可落地的 </w:t>
      </w:r>
      <w:proofErr w:type="spellStart"/>
      <w:r w:rsidRPr="004A7F04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4A7F04">
        <w:rPr>
          <w:rFonts w:ascii="宋体" w:eastAsia="宋体" w:hAnsi="宋体" w:cs="宋体"/>
          <w:kern w:val="0"/>
          <w:sz w:val="24"/>
          <w:szCs w:val="24"/>
        </w:rPr>
        <w:t xml:space="preserve"> v2 片段。</w:t>
      </w:r>
    </w:p>
    <w:p w14:paraId="2176EC29" w14:textId="77777777" w:rsidR="004D685D" w:rsidRPr="004A7F04" w:rsidRDefault="004D685D"/>
    <w:sectPr w:rsidR="004D685D" w:rsidRPr="004A7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61535"/>
    <w:multiLevelType w:val="multilevel"/>
    <w:tmpl w:val="6B98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5D"/>
    <w:rsid w:val="004A7F04"/>
    <w:rsid w:val="004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FBE25-6DB3-479E-9806-36C25C26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4A7F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F0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4A7F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7F04"/>
    <w:rPr>
      <w:rFonts w:ascii="宋体" w:eastAsia="宋体" w:hAnsi="宋体" w:cs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4A7F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F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F0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2026-05-29T02:27:00Z</dcterms:created>
  <dcterms:modified xsi:type="dcterms:W3CDTF">2026-05-29T02:30:00Z</dcterms:modified>
</cp:coreProperties>
</file>