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F7291" w14:textId="75B7042B" w:rsidR="005A169C" w:rsidRDefault="005A169C" w:rsidP="005A169C">
      <w:pPr>
        <w:jc w:val="center"/>
      </w:pPr>
      <w:r>
        <w:rPr>
          <w:rFonts w:hint="eastAsia"/>
        </w:rPr>
        <w:t>組合語言與系統程式</w:t>
      </w:r>
      <w:r>
        <w:rPr>
          <w:rFonts w:hint="eastAsia"/>
        </w:rPr>
        <w:t xml:space="preserve"> </w:t>
      </w:r>
      <w:r>
        <w:rPr>
          <w:rFonts w:hint="eastAsia"/>
        </w:rPr>
        <w:t>實習課作業</w:t>
      </w:r>
    </w:p>
    <w:p w14:paraId="114C20FA" w14:textId="27A00811" w:rsidR="005A169C" w:rsidRDefault="005A169C" w:rsidP="005A169C">
      <w:pPr>
        <w:jc w:val="center"/>
      </w:pPr>
      <w:r>
        <w:rPr>
          <w:rFonts w:hint="eastAsia"/>
        </w:rPr>
        <w:t>La</w:t>
      </w:r>
      <w:r>
        <w:t>b</w:t>
      </w:r>
      <w:r w:rsidR="00314C9E">
        <w:t>9</w:t>
      </w:r>
    </w:p>
    <w:p w14:paraId="0875525D" w14:textId="77777777" w:rsidR="00314C9E" w:rsidRDefault="005A169C" w:rsidP="00314C9E">
      <w:pPr>
        <w:jc w:val="center"/>
      </w:pPr>
      <w:r>
        <w:rPr>
          <w:rFonts w:hint="eastAsia"/>
        </w:rPr>
        <w:t>1</w:t>
      </w:r>
      <w:r>
        <w:t>09502517/</w:t>
      </w:r>
      <w:proofErr w:type="gramStart"/>
      <w:r>
        <w:rPr>
          <w:rFonts w:hint="eastAsia"/>
        </w:rPr>
        <w:t>洪啟貿</w:t>
      </w:r>
      <w:proofErr w:type="gramEnd"/>
      <w:r>
        <w:rPr>
          <w:rFonts w:hint="eastAsia"/>
        </w:rPr>
        <w:t xml:space="preserve"> </w:t>
      </w:r>
      <w:r>
        <w:t>109502555</w:t>
      </w:r>
      <w:r>
        <w:rPr>
          <w:rFonts w:hint="eastAsia"/>
        </w:rPr>
        <w:t>/</w:t>
      </w:r>
      <w:r>
        <w:rPr>
          <w:rFonts w:hint="eastAsia"/>
        </w:rPr>
        <w:t>蔡明翰</w:t>
      </w:r>
    </w:p>
    <w:p w14:paraId="248E63D2" w14:textId="14151939" w:rsidR="00314C9E" w:rsidRPr="00314C9E" w:rsidRDefault="00314C9E" w:rsidP="00314C9E">
      <w:pPr>
        <w:rPr>
          <w:rFonts w:hint="eastAsia"/>
          <w:sz w:val="28"/>
          <w:szCs w:val="28"/>
        </w:rPr>
      </w:pPr>
      <w:r w:rsidRPr="00314C9E">
        <w:rPr>
          <w:rFonts w:hint="eastAsia"/>
          <w:sz w:val="28"/>
          <w:szCs w:val="28"/>
        </w:rPr>
        <w:t>實驗</w:t>
      </w:r>
      <w:r w:rsidRPr="00314C9E">
        <w:rPr>
          <w:rFonts w:hint="eastAsia"/>
          <w:sz w:val="28"/>
          <w:szCs w:val="28"/>
        </w:rPr>
        <w:t>1</w:t>
      </w:r>
    </w:p>
    <w:p w14:paraId="19FD943D" w14:textId="0CC005DF" w:rsidR="005A169C" w:rsidRDefault="005A169C" w:rsidP="009B1F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完整</w:t>
      </w:r>
      <w:proofErr w:type="gramStart"/>
      <w:r>
        <w:rPr>
          <w:rFonts w:hint="eastAsia"/>
        </w:rPr>
        <w:t>程式截圖與</w:t>
      </w:r>
      <w:proofErr w:type="gramEnd"/>
      <w:r>
        <w:rPr>
          <w:rFonts w:hint="eastAsia"/>
        </w:rPr>
        <w:t>說明</w:t>
      </w:r>
    </w:p>
    <w:p w14:paraId="3DADFACD" w14:textId="7E7C495A" w:rsidR="00E65223" w:rsidRDefault="00314C9E">
      <w:r>
        <w:rPr>
          <w:noProof/>
        </w:rPr>
        <w:drawing>
          <wp:inline distT="0" distB="0" distL="0" distR="0" wp14:anchorId="5D108701" wp14:editId="5B757B6F">
            <wp:extent cx="3638737" cy="4838949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0DC1C" w14:textId="69B5142A" w:rsidR="00F65F04" w:rsidRPr="00F65F04" w:rsidRDefault="00F65F04">
      <w:pPr>
        <w:rPr>
          <w:rFonts w:hint="eastAsia"/>
        </w:rPr>
      </w:pPr>
      <w:r>
        <w:t>Main</w:t>
      </w:r>
      <w:r>
        <w:rPr>
          <w:rFonts w:hint="eastAsia"/>
        </w:rPr>
        <w:t>函式呼叫將</w:t>
      </w:r>
      <w:r>
        <w:rPr>
          <w:rFonts w:hint="eastAsia"/>
        </w:rPr>
        <w:t>5</w:t>
      </w:r>
      <w:r>
        <w:rPr>
          <w:rFonts w:hint="eastAsia"/>
        </w:rPr>
        <w:t>組變數</w:t>
      </w:r>
      <w:proofErr w:type="gramStart"/>
      <w:r>
        <w:rPr>
          <w:rFonts w:hint="eastAsia"/>
        </w:rPr>
        <w:t>依序代進</w:t>
      </w:r>
      <w:proofErr w:type="spellStart"/>
      <w:proofErr w:type="gramEnd"/>
      <w:r>
        <w:t>Different</w:t>
      </w:r>
      <w:r>
        <w:rPr>
          <w:rFonts w:hint="eastAsia"/>
        </w:rPr>
        <w:t>I</w:t>
      </w:r>
      <w:r>
        <w:t>nput</w:t>
      </w:r>
      <w:proofErr w:type="spellEnd"/>
    </w:p>
    <w:p w14:paraId="0116F384" w14:textId="62D380EC" w:rsidR="00496F60" w:rsidRDefault="00F65F04">
      <w:proofErr w:type="spellStart"/>
      <w:r>
        <w:t>Different</w:t>
      </w:r>
      <w:r>
        <w:rPr>
          <w:rFonts w:hint="eastAsia"/>
        </w:rPr>
        <w:t>I</w:t>
      </w:r>
      <w:r>
        <w:t>nput</w:t>
      </w:r>
      <w:proofErr w:type="spellEnd"/>
      <w:r>
        <w:rPr>
          <w:rFonts w:hint="eastAsia"/>
        </w:rPr>
        <w:t>做的事情：</w:t>
      </w:r>
    </w:p>
    <w:p w14:paraId="6B4217C0" w14:textId="77777777" w:rsidR="00E02C74" w:rsidRDefault="00F65F04" w:rsidP="00E02C7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三種數字互相比較，如果其中兩個</w:t>
      </w:r>
      <w:proofErr w:type="gramStart"/>
      <w:r>
        <w:rPr>
          <w:rFonts w:hint="eastAsia"/>
        </w:rPr>
        <w:t>相等變跳至</w:t>
      </w:r>
      <w:proofErr w:type="spellStart"/>
      <w:proofErr w:type="gramEnd"/>
      <w:r>
        <w:rPr>
          <w:rFonts w:hint="eastAsia"/>
        </w:rPr>
        <w:t>l</w:t>
      </w:r>
      <w:r>
        <w:t>abel_equal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若否</w:t>
      </w:r>
      <w:proofErr w:type="gramEnd"/>
      <w:r>
        <w:rPr>
          <w:rFonts w:hint="eastAsia"/>
        </w:rPr>
        <w:t>，則跳至</w:t>
      </w:r>
      <w:proofErr w:type="spellStart"/>
      <w:r>
        <w:rPr>
          <w:rFonts w:hint="eastAsia"/>
        </w:rPr>
        <w:t>e</w:t>
      </w:r>
      <w:r>
        <w:t>xit_label</w:t>
      </w:r>
      <w:proofErr w:type="spellEnd"/>
    </w:p>
    <w:p w14:paraId="2F8B2D98" w14:textId="51B7BA33" w:rsidR="00F65F04" w:rsidRDefault="00E02C74" w:rsidP="00E02C74">
      <w:pPr>
        <w:pStyle w:val="a7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若跳至</w:t>
      </w:r>
      <w:proofErr w:type="spellStart"/>
      <w:proofErr w:type="gramEnd"/>
      <w:r>
        <w:rPr>
          <w:rFonts w:hint="eastAsia"/>
        </w:rPr>
        <w:t>l</w:t>
      </w:r>
      <w:r>
        <w:t>abel_equal</w:t>
      </w:r>
      <w:proofErr w:type="spellEnd"/>
      <w:r>
        <w:rPr>
          <w:rFonts w:hint="eastAsia"/>
        </w:rPr>
        <w:t>，</w:t>
      </w:r>
      <w:r w:rsidR="00F65F04">
        <w:rPr>
          <w:rFonts w:hint="eastAsia"/>
        </w:rPr>
        <w:t>將</w:t>
      </w:r>
      <w:proofErr w:type="spellStart"/>
      <w:r w:rsidR="00F65F04">
        <w:rPr>
          <w:rFonts w:hint="eastAsia"/>
        </w:rPr>
        <w:t>e</w:t>
      </w:r>
      <w:r w:rsidR="00F65F04">
        <w:t>ax</w:t>
      </w:r>
      <w:proofErr w:type="spellEnd"/>
      <w:r w:rsidR="00F65F04">
        <w:rPr>
          <w:rFonts w:hint="eastAsia"/>
        </w:rPr>
        <w:t>輸入</w:t>
      </w:r>
      <w:r w:rsidR="00F65F04">
        <w:rPr>
          <w:rFonts w:hint="eastAsia"/>
        </w:rPr>
        <w:t>0</w:t>
      </w:r>
      <w:r>
        <w:rPr>
          <w:rFonts w:hint="eastAsia"/>
        </w:rPr>
        <w:t>(</w:t>
      </w:r>
      <w:r>
        <w:rPr>
          <w:rFonts w:hint="eastAsia"/>
        </w:rPr>
        <w:t>即</w:t>
      </w:r>
      <w:r w:rsidR="00F65F04">
        <w:rPr>
          <w:rFonts w:hint="eastAsia"/>
        </w:rPr>
        <w:t>傳回</w:t>
      </w:r>
      <w:r w:rsidR="00F65F04">
        <w:rPr>
          <w:rFonts w:hint="eastAsia"/>
        </w:rPr>
        <w:t>f</w:t>
      </w:r>
      <w:r w:rsidR="00F65F04">
        <w:t>alse</w:t>
      </w:r>
      <w:r w:rsidR="00F65F04">
        <w:rPr>
          <w:rFonts w:hint="eastAsia"/>
        </w:rPr>
        <w:t>值</w:t>
      </w:r>
      <w:r>
        <w:rPr>
          <w:rFonts w:hint="eastAsia"/>
        </w:rPr>
        <w:t>)</w:t>
      </w:r>
      <w:r w:rsidR="00F65F04">
        <w:rPr>
          <w:rFonts w:hint="eastAsia"/>
        </w:rPr>
        <w:t>。</w:t>
      </w:r>
    </w:p>
    <w:p w14:paraId="0C756905" w14:textId="57C61AC6" w:rsidR="00F65F04" w:rsidRDefault="00F65F04" w:rsidP="00E02C74">
      <w:pPr>
        <w:pStyle w:val="a7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e</w:t>
      </w:r>
      <w:r>
        <w:t>x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_l</w:t>
      </w:r>
      <w:r>
        <w:t>abel</w:t>
      </w:r>
      <w:proofErr w:type="spellEnd"/>
      <w:r>
        <w:rPr>
          <w:rFonts w:hint="eastAsia"/>
        </w:rPr>
        <w:t>就呼叫</w:t>
      </w:r>
      <w:proofErr w:type="spellStart"/>
      <w:r>
        <w:rPr>
          <w:rFonts w:hint="eastAsia"/>
        </w:rPr>
        <w:t>d</w:t>
      </w:r>
      <w:r>
        <w:t>umpregs</w:t>
      </w:r>
      <w:proofErr w:type="spellEnd"/>
      <w:r>
        <w:rPr>
          <w:rFonts w:hint="eastAsia"/>
        </w:rPr>
        <w:t>，</w:t>
      </w:r>
      <w:r w:rsidR="00E02C74" w:rsidRPr="00E02C74">
        <w:rPr>
          <w:rFonts w:hint="eastAsia"/>
        </w:rPr>
        <w:t>將以</w:t>
      </w:r>
      <w:r w:rsidR="00E02C74" w:rsidRPr="00E02C74">
        <w:rPr>
          <w:rFonts w:hint="eastAsia"/>
        </w:rPr>
        <w:t>16</w:t>
      </w:r>
      <w:r w:rsidR="00E02C74" w:rsidRPr="00E02C74">
        <w:rPr>
          <w:rFonts w:hint="eastAsia"/>
        </w:rPr>
        <w:t>進位格式顯示</w:t>
      </w:r>
      <w:proofErr w:type="spellStart"/>
      <w:r w:rsidR="00E02C74" w:rsidRPr="00E02C74">
        <w:rPr>
          <w:rFonts w:hint="eastAsia"/>
        </w:rPr>
        <w:t>eax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ebx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ecx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edx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esi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edi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ebp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esp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eip</w:t>
      </w:r>
      <w:proofErr w:type="spellEnd"/>
      <w:r w:rsidR="00E02C74" w:rsidRPr="00E02C74">
        <w:rPr>
          <w:rFonts w:hint="eastAsia"/>
        </w:rPr>
        <w:t xml:space="preserve"> </w:t>
      </w:r>
      <w:proofErr w:type="spellStart"/>
      <w:r w:rsidR="00E02C74" w:rsidRPr="00E02C74">
        <w:rPr>
          <w:rFonts w:hint="eastAsia"/>
        </w:rPr>
        <w:t>efl</w:t>
      </w:r>
      <w:proofErr w:type="spellEnd"/>
      <w:r w:rsidR="00E02C74" w:rsidRPr="00E02C74">
        <w:rPr>
          <w:rFonts w:hint="eastAsia"/>
        </w:rPr>
        <w:t>暫存器的值</w:t>
      </w:r>
      <w:r w:rsidR="00E02C74" w:rsidRPr="00E02C74">
        <w:rPr>
          <w:rFonts w:hint="eastAsia"/>
        </w:rPr>
        <w:t xml:space="preserve"> </w:t>
      </w:r>
      <w:r w:rsidR="00E02C74" w:rsidRPr="00E02C74">
        <w:rPr>
          <w:rFonts w:hint="eastAsia"/>
        </w:rPr>
        <w:t>同時也顯示進位、符號、零</w:t>
      </w:r>
      <w:proofErr w:type="gramStart"/>
      <w:r w:rsidR="00E02C74" w:rsidRPr="00E02C74">
        <w:rPr>
          <w:rFonts w:hint="eastAsia"/>
        </w:rPr>
        <w:t>值及溢位</w:t>
      </w:r>
      <w:proofErr w:type="gramEnd"/>
      <w:r w:rsidR="00E02C74" w:rsidRPr="00E02C74">
        <w:rPr>
          <w:rFonts w:hint="eastAsia"/>
        </w:rPr>
        <w:t>旗標</w:t>
      </w:r>
      <w:r w:rsidR="00E02C74">
        <w:rPr>
          <w:rFonts w:hint="eastAsia"/>
        </w:rPr>
        <w:t>。</w:t>
      </w:r>
    </w:p>
    <w:p w14:paraId="582095CD" w14:textId="1E79A5F5" w:rsidR="001E65D1" w:rsidRDefault="001E65D1" w:rsidP="009B1F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執行結果截圖</w:t>
      </w:r>
    </w:p>
    <w:p w14:paraId="3BE05EC7" w14:textId="3301FC2A" w:rsidR="001E65D1" w:rsidRDefault="00314C9E">
      <w:r>
        <w:rPr>
          <w:noProof/>
        </w:rPr>
        <w:lastRenderedPageBreak/>
        <w:drawing>
          <wp:inline distT="0" distB="0" distL="0" distR="0" wp14:anchorId="6E3397D8" wp14:editId="2B98C89D">
            <wp:extent cx="3175000" cy="2678649"/>
            <wp:effectExtent l="0" t="0" r="635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268" cy="268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E5E9" w14:textId="2815882A" w:rsidR="00314C9E" w:rsidRDefault="00314C9E" w:rsidP="00314C9E">
      <w:pPr>
        <w:rPr>
          <w:rFonts w:hint="eastAsia"/>
        </w:rPr>
      </w:pPr>
      <w:r>
        <w:rPr>
          <w:rFonts w:hint="eastAsia"/>
        </w:rPr>
        <w:t>貳、</w:t>
      </w:r>
      <w:r>
        <w:rPr>
          <w:rFonts w:hint="eastAsia"/>
        </w:rPr>
        <w:t>實驗</w:t>
      </w:r>
      <w:r>
        <w:t>2</w:t>
      </w:r>
    </w:p>
    <w:p w14:paraId="626B7C82" w14:textId="2897E59F" w:rsidR="009B1F23" w:rsidRDefault="00314C9E" w:rsidP="00314C9E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完整</w:t>
      </w:r>
      <w:proofErr w:type="gramStart"/>
      <w:r>
        <w:rPr>
          <w:rFonts w:hint="eastAsia"/>
        </w:rPr>
        <w:t>程式截圖與</w:t>
      </w:r>
      <w:proofErr w:type="gramEnd"/>
      <w:r>
        <w:rPr>
          <w:rFonts w:hint="eastAsia"/>
        </w:rPr>
        <w:t>說明</w:t>
      </w:r>
    </w:p>
    <w:p w14:paraId="34D8F811" w14:textId="2975AEC7" w:rsidR="00314C9E" w:rsidRDefault="00496F60">
      <w:r>
        <w:rPr>
          <w:noProof/>
        </w:rPr>
        <w:drawing>
          <wp:inline distT="0" distB="0" distL="0" distR="0" wp14:anchorId="22BEC07E" wp14:editId="4EDBEB95">
            <wp:extent cx="2709642" cy="422275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21" cy="42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3543" w14:textId="304CDDC8" w:rsidR="00314C9E" w:rsidRDefault="00496F60">
      <w:r>
        <w:rPr>
          <w:noProof/>
        </w:rPr>
        <w:drawing>
          <wp:inline distT="0" distB="0" distL="0" distR="0" wp14:anchorId="0FE5047F" wp14:editId="4CF99529">
            <wp:extent cx="2152650" cy="90254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977" cy="9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3DAD" w14:textId="0D014052" w:rsidR="00E02C74" w:rsidRDefault="008423A1" w:rsidP="00687B43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以</w:t>
      </w:r>
      <w:r>
        <w:rPr>
          <w:rFonts w:hint="eastAsia"/>
        </w:rPr>
        <w:t>1</w:t>
      </w:r>
      <w:r>
        <w:t>09502517</w:t>
      </w:r>
      <w:r>
        <w:rPr>
          <w:rFonts w:hint="eastAsia"/>
        </w:rPr>
        <w:t>為例，將</w:t>
      </w:r>
      <w:r>
        <w:rPr>
          <w:rFonts w:hint="eastAsia"/>
        </w:rPr>
        <w:t>2</w:t>
      </w:r>
      <w:r>
        <w:t>517</w:t>
      </w:r>
      <w:r w:rsidR="004F1DE7">
        <w:rPr>
          <w:rFonts w:hint="eastAsia"/>
        </w:rPr>
        <w:t>複製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095</w:t>
      </w:r>
      <w:r>
        <w:rPr>
          <w:rFonts w:hint="eastAsia"/>
        </w:rPr>
        <w:t>的位置，最後</w:t>
      </w:r>
      <w:r w:rsidR="004F1DE7">
        <w:rPr>
          <w:rFonts w:hint="eastAsia"/>
        </w:rPr>
        <w:t>在</w:t>
      </w:r>
      <w:r w:rsidR="004F1DE7">
        <w:rPr>
          <w:rFonts w:hint="eastAsia"/>
        </w:rPr>
        <w:t>7</w:t>
      </w:r>
      <w:r w:rsidR="004F1DE7">
        <w:rPr>
          <w:rFonts w:hint="eastAsia"/>
        </w:rPr>
        <w:t>後面</w:t>
      </w:r>
      <w:r>
        <w:rPr>
          <w:rFonts w:hint="eastAsia"/>
        </w:rPr>
        <w:t>插入</w:t>
      </w:r>
      <w:r>
        <w:rPr>
          <w:rFonts w:hint="eastAsia"/>
        </w:rPr>
        <w:lastRenderedPageBreak/>
        <w:t>n</w:t>
      </w:r>
      <w:r>
        <w:t>ull</w:t>
      </w:r>
      <w:r>
        <w:rPr>
          <w:rFonts w:hint="eastAsia"/>
        </w:rPr>
        <w:t>字元。</w:t>
      </w:r>
    </w:p>
    <w:p w14:paraId="5C9AFBFC" w14:textId="0B25371C" w:rsidR="005B053B" w:rsidRDefault="008423A1" w:rsidP="00687B43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以</w:t>
      </w:r>
      <w:r>
        <w:t>109502555</w:t>
      </w:r>
      <w:r>
        <w:rPr>
          <w:rFonts w:hint="eastAsia"/>
        </w:rPr>
        <w:t>為例，將</w:t>
      </w:r>
      <w:r>
        <w:t>950255</w:t>
      </w:r>
      <w:r w:rsidR="00532AE7">
        <w:t>5</w:t>
      </w:r>
      <w:r w:rsidR="004F1DE7">
        <w:rPr>
          <w:rFonts w:hint="eastAsia"/>
        </w:rPr>
        <w:t>複製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095025</w:t>
      </w:r>
      <w:r>
        <w:rPr>
          <w:rFonts w:hint="eastAsia"/>
        </w:rPr>
        <w:t>的位置，最後</w:t>
      </w:r>
      <w:r w:rsidR="004F1DE7">
        <w:rPr>
          <w:rFonts w:hint="eastAsia"/>
        </w:rPr>
        <w:t>在</w:t>
      </w:r>
      <w:r w:rsidR="004F1DE7">
        <w:rPr>
          <w:rFonts w:hint="eastAsia"/>
        </w:rPr>
        <w:t>5</w:t>
      </w:r>
      <w:r w:rsidR="004F1DE7">
        <w:rPr>
          <w:rFonts w:hint="eastAsia"/>
        </w:rPr>
        <w:t>後面</w:t>
      </w:r>
      <w:r>
        <w:rPr>
          <w:rFonts w:hint="eastAsia"/>
        </w:rPr>
        <w:t>插入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字元。</w:t>
      </w:r>
    </w:p>
    <w:p w14:paraId="46E71D58" w14:textId="7863716A" w:rsidR="004F1DE7" w:rsidRPr="005B053B" w:rsidRDefault="004F1DE7" w:rsidP="00687B43">
      <w:pPr>
        <w:jc w:val="center"/>
        <w:rPr>
          <w:color w:val="FF0000"/>
        </w:rPr>
      </w:pPr>
      <w:r>
        <w:t>9</w:t>
      </w:r>
      <w:r w:rsidRPr="005B053B">
        <w:rPr>
          <w:color w:val="FF0000"/>
        </w:rPr>
        <w:t>502555,55,0</w:t>
      </w:r>
    </w:p>
    <w:p w14:paraId="3346230B" w14:textId="727C6C61" w:rsidR="004F1DE7" w:rsidRDefault="004F1DE7" w:rsidP="00687B43">
      <w:pPr>
        <w:jc w:val="center"/>
        <w:rPr>
          <w:rFonts w:hint="eastAsia"/>
        </w:rPr>
      </w:pPr>
      <w:r w:rsidRPr="005B053B">
        <w:rPr>
          <w:rFonts w:hint="eastAsia"/>
          <w:color w:val="FF0000"/>
        </w:rPr>
        <w:t>9</w:t>
      </w:r>
      <w:r w:rsidRPr="005B053B">
        <w:rPr>
          <w:color w:val="FF0000"/>
        </w:rPr>
        <w:t>99999</w:t>
      </w:r>
      <w:r>
        <w:t>999</w:t>
      </w:r>
      <w:r>
        <w:rPr>
          <w:rFonts w:hint="eastAsia"/>
        </w:rPr>
        <w:t>,</w:t>
      </w:r>
      <w:r>
        <w:t>0</w:t>
      </w:r>
    </w:p>
    <w:p w14:paraId="1D2FB8CD" w14:textId="4F82ADDD" w:rsidR="00687B43" w:rsidRPr="005B053B" w:rsidRDefault="005B053B" w:rsidP="00687B43">
      <w:pPr>
        <w:pStyle w:val="a7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參考上面兩式，</w:t>
      </w:r>
      <w:r w:rsidR="004F1DE7">
        <w:rPr>
          <w:rFonts w:hint="eastAsia"/>
        </w:rPr>
        <w:t>以</w:t>
      </w:r>
      <w:r w:rsidR="004F1DE7">
        <w:rPr>
          <w:rFonts w:hint="eastAsia"/>
        </w:rPr>
        <w:t>9</w:t>
      </w:r>
      <w:r w:rsidR="004F1DE7">
        <w:t>99999999</w:t>
      </w:r>
      <w:r w:rsidR="004F1DE7">
        <w:rPr>
          <w:rFonts w:hint="eastAsia"/>
        </w:rPr>
        <w:t>為例，</w:t>
      </w:r>
      <w:r>
        <w:rPr>
          <w:rFonts w:hint="eastAsia"/>
        </w:rPr>
        <w:t>後面三位的</w:t>
      </w:r>
      <w:r w:rsidR="004F1DE7">
        <w:rPr>
          <w:rFonts w:hint="eastAsia"/>
        </w:rPr>
        <w:t>9</w:t>
      </w:r>
      <w:r w:rsidR="004F1DE7">
        <w:t>99</w:t>
      </w:r>
      <w:r>
        <w:rPr>
          <w:rFonts w:hint="eastAsia"/>
        </w:rPr>
        <w:t>複製到</w:t>
      </w:r>
      <w:r w:rsidRPr="00687B43">
        <w:rPr>
          <w:rFonts w:hint="eastAsia"/>
          <w:color w:val="FF0000"/>
        </w:rPr>
        <w:t>5</w:t>
      </w:r>
      <w:r w:rsidRPr="00687B43">
        <w:rPr>
          <w:color w:val="FF0000"/>
        </w:rPr>
        <w:t>02</w:t>
      </w:r>
      <w:r>
        <w:rPr>
          <w:rFonts w:hint="eastAsia"/>
        </w:rPr>
        <w:t>的三位的位置，故最後出來是</w:t>
      </w:r>
      <w:r>
        <w:rPr>
          <w:rFonts w:hint="eastAsia"/>
        </w:rPr>
        <w:t>9</w:t>
      </w:r>
      <w:r>
        <w:t>999</w:t>
      </w:r>
      <w:r w:rsidR="00687B43">
        <w:rPr>
          <w:rFonts w:hint="eastAsia"/>
        </w:rPr>
        <w:t>。</w:t>
      </w:r>
    </w:p>
    <w:p w14:paraId="7EE744AE" w14:textId="77777777" w:rsidR="00314C9E" w:rsidRDefault="00314C9E" w:rsidP="00314C9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執行結果截圖</w:t>
      </w:r>
    </w:p>
    <w:p w14:paraId="0F4F687B" w14:textId="7157714D" w:rsidR="00314C9E" w:rsidRDefault="00496F60">
      <w:r>
        <w:rPr>
          <w:noProof/>
        </w:rPr>
        <w:drawing>
          <wp:inline distT="0" distB="0" distL="0" distR="0" wp14:anchorId="42A2784E" wp14:editId="7F01ADFA">
            <wp:extent cx="2895749" cy="1022403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3AAB" w14:textId="77777777" w:rsidR="00314C9E" w:rsidRPr="00314C9E" w:rsidRDefault="00314C9E" w:rsidP="00314C9E">
      <w:pPr>
        <w:rPr>
          <w:sz w:val="28"/>
          <w:szCs w:val="28"/>
        </w:rPr>
      </w:pPr>
      <w:r w:rsidRPr="00314C9E">
        <w:rPr>
          <w:rFonts w:hint="eastAsia"/>
          <w:sz w:val="28"/>
          <w:szCs w:val="28"/>
        </w:rPr>
        <w:t>心得：</w:t>
      </w:r>
    </w:p>
    <w:p w14:paraId="06D64358" w14:textId="086C79DC" w:rsidR="001C2635" w:rsidRDefault="00314C9E" w:rsidP="00314C9E">
      <w:r>
        <w:rPr>
          <w:rFonts w:hint="eastAsia"/>
        </w:rPr>
        <w:t>感謝助教願意提供程式碼挖空填空並讓我們思考</w:t>
      </w:r>
      <w:proofErr w:type="gramStart"/>
      <w:r>
        <w:rPr>
          <w:rFonts w:hint="eastAsia"/>
        </w:rPr>
        <w:t>怎麼填才會</w:t>
      </w:r>
      <w:proofErr w:type="gramEnd"/>
      <w:r>
        <w:rPr>
          <w:rFonts w:hint="eastAsia"/>
        </w:rPr>
        <w:t>符合邏輯。</w:t>
      </w:r>
      <w:r w:rsidR="001C2635">
        <w:rPr>
          <w:rFonts w:hint="eastAsia"/>
        </w:rPr>
        <w:t>並提供方法與細心指導。</w:t>
      </w:r>
      <w:r w:rsidR="005B053B">
        <w:rPr>
          <w:rFonts w:hint="eastAsia"/>
        </w:rPr>
        <w:t>覺得第二題的程式碼寫的很神奇，甘拜下風。</w:t>
      </w:r>
    </w:p>
    <w:p w14:paraId="42DE8EEF" w14:textId="448B9130" w:rsidR="00314C9E" w:rsidRDefault="00314C9E">
      <w:pPr>
        <w:rPr>
          <w:rFonts w:hint="eastAsia"/>
        </w:rPr>
      </w:pPr>
      <w:r>
        <w:rPr>
          <w:rFonts w:hint="eastAsia"/>
        </w:rPr>
        <w:t>希望未來能繼續進步。</w:t>
      </w:r>
    </w:p>
    <w:sectPr w:rsidR="00314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3C78" w14:textId="77777777" w:rsidR="00BE3AB3" w:rsidRDefault="00BE3AB3" w:rsidP="005A169C">
      <w:r>
        <w:separator/>
      </w:r>
    </w:p>
  </w:endnote>
  <w:endnote w:type="continuationSeparator" w:id="0">
    <w:p w14:paraId="15323048" w14:textId="77777777" w:rsidR="00BE3AB3" w:rsidRDefault="00BE3AB3" w:rsidP="005A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9AE2A" w14:textId="77777777" w:rsidR="00BE3AB3" w:rsidRDefault="00BE3AB3" w:rsidP="005A169C">
      <w:r>
        <w:separator/>
      </w:r>
    </w:p>
  </w:footnote>
  <w:footnote w:type="continuationSeparator" w:id="0">
    <w:p w14:paraId="17C09349" w14:textId="77777777" w:rsidR="00BE3AB3" w:rsidRDefault="00BE3AB3" w:rsidP="005A1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D0C0F"/>
    <w:multiLevelType w:val="hybridMultilevel"/>
    <w:tmpl w:val="D3BA1556"/>
    <w:lvl w:ilvl="0" w:tplc="F45634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942639A"/>
    <w:multiLevelType w:val="hybridMultilevel"/>
    <w:tmpl w:val="23E0BB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E55666"/>
    <w:multiLevelType w:val="hybridMultilevel"/>
    <w:tmpl w:val="91D2B21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562F29"/>
    <w:multiLevelType w:val="hybridMultilevel"/>
    <w:tmpl w:val="90AE073C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0D60D0"/>
    <w:multiLevelType w:val="hybridMultilevel"/>
    <w:tmpl w:val="1AD4774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7864B91"/>
    <w:multiLevelType w:val="hybridMultilevel"/>
    <w:tmpl w:val="5B60E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40A3B6B"/>
    <w:multiLevelType w:val="hybridMultilevel"/>
    <w:tmpl w:val="93C0C0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25F1990"/>
    <w:multiLevelType w:val="hybridMultilevel"/>
    <w:tmpl w:val="CBF4FB60"/>
    <w:lvl w:ilvl="0" w:tplc="3D1CE1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246891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CE0EBF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0586A6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8F4EB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582DB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4CA2A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7E4B9F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BAA9E7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7DDC285C"/>
    <w:multiLevelType w:val="hybridMultilevel"/>
    <w:tmpl w:val="0BAE7D12"/>
    <w:lvl w:ilvl="0" w:tplc="E80217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B8"/>
    <w:rsid w:val="000102B8"/>
    <w:rsid w:val="000736ED"/>
    <w:rsid w:val="0013329D"/>
    <w:rsid w:val="001C2635"/>
    <w:rsid w:val="001D010C"/>
    <w:rsid w:val="001E65D1"/>
    <w:rsid w:val="00314C9E"/>
    <w:rsid w:val="003B6277"/>
    <w:rsid w:val="00467BC6"/>
    <w:rsid w:val="00496F60"/>
    <w:rsid w:val="004F1DE7"/>
    <w:rsid w:val="00532AE7"/>
    <w:rsid w:val="005A169C"/>
    <w:rsid w:val="005B053B"/>
    <w:rsid w:val="00667E28"/>
    <w:rsid w:val="00687B43"/>
    <w:rsid w:val="008423A1"/>
    <w:rsid w:val="00875CC4"/>
    <w:rsid w:val="00923105"/>
    <w:rsid w:val="009B1F23"/>
    <w:rsid w:val="00A22687"/>
    <w:rsid w:val="00B10E55"/>
    <w:rsid w:val="00BE3AB3"/>
    <w:rsid w:val="00DF59DF"/>
    <w:rsid w:val="00E02C74"/>
    <w:rsid w:val="00E65223"/>
    <w:rsid w:val="00F65F04"/>
    <w:rsid w:val="00F9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059B6"/>
  <w15:chartTrackingRefBased/>
  <w15:docId w15:val="{7A61EB41-CC35-48D1-8960-8485A258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16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16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169C"/>
    <w:rPr>
      <w:sz w:val="20"/>
      <w:szCs w:val="20"/>
    </w:rPr>
  </w:style>
  <w:style w:type="paragraph" w:styleId="a7">
    <w:name w:val="List Paragraph"/>
    <w:basedOn w:val="a"/>
    <w:uiPriority w:val="34"/>
    <w:qFormat/>
    <w:rsid w:val="009B1F2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1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69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83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12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啟貿 洪</dc:creator>
  <cp:keywords/>
  <dc:description/>
  <cp:lastModifiedBy>啟貿 洪</cp:lastModifiedBy>
  <cp:revision>4</cp:revision>
  <dcterms:created xsi:type="dcterms:W3CDTF">2021-11-15T14:53:00Z</dcterms:created>
  <dcterms:modified xsi:type="dcterms:W3CDTF">2021-11-23T10:08:00Z</dcterms:modified>
</cp:coreProperties>
</file>