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before="240"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 PPPAssembly Language – Assembly Language Fundamentals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Group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3-1 Basic Elements of Assembly Language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Objective: Basic Architecture of Assembly Language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 the following question (marked a and b in comment) in the assembly code below.</w:t>
      </w:r>
    </w:p>
    <w:tbl>
      <w:tblPr>
        <w:tblStyle w:val="Table2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62"/>
        <w:tblGridChange w:id="0">
          <w:tblGrid>
            <w:gridCol w:w="8362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TITLE Add and Subtract           (AddSub.asm)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 This program adds and subtracts 32-bit integers.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INCLUDE Irvine32.inc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 a.The following code have an error on it, try to find it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 and explain it.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5"/>
              <w:gridCol w:w="4605"/>
              <w:tblGridChange w:id="0">
                <w:tblGrid>
                  <w:gridCol w:w="3525"/>
                  <w:gridCol w:w="4605"/>
                </w:tblGrid>
              </w:tblGridChange>
            </w:tblGrid>
            <w:tr>
              <w:trPr>
                <w:cantSplit w:val="0"/>
                <w:trHeight w:val="7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ANS: (remember to add your explanation)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Val1 BYTE 11001011b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Val2 BYTE 120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Val3 BYTE E7h</w:t>
                  </w:r>
                </w:p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main PROC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 b. Give comment of each line below  </w:t>
            </w:r>
          </w:p>
          <w:tbl>
            <w:tblPr>
              <w:tblStyle w:val="Table4"/>
              <w:tblW w:w="7650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35"/>
              <w:gridCol w:w="3615"/>
              <w:tblGridChange w:id="0">
                <w:tblGrid>
                  <w:gridCol w:w="4035"/>
                  <w:gridCol w:w="3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mov ebx,50000h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; ebx = 50000h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ind w:left="720" w:firstLine="0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  add eax,30000h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sub eax,20000h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sub ebx,20000h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L1:</w:t>
              <w:tab/>
              <w:t xml:space="preserve">exit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  <w:tab/>
        <w:t xml:space="preserve">Suppose registers below has not executed any instructions yet, the registers value will be:</w:t>
      </w:r>
    </w:p>
    <w:tbl>
      <w:tblPr>
        <w:tblStyle w:val="Table5"/>
        <w:tblW w:w="5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2070"/>
        <w:gridCol w:w="1050"/>
        <w:gridCol w:w="1455"/>
        <w:tblGridChange w:id="0">
          <w:tblGrid>
            <w:gridCol w:w="615"/>
            <w:gridCol w:w="2070"/>
            <w:gridCol w:w="1050"/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0018ff94h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00001000h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0018ff8ch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00401000h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What will happen if the program stops at L1? </w:t>
      </w:r>
    </w:p>
    <w:tbl>
      <w:tblPr>
        <w:tblStyle w:val="Table6"/>
        <w:tblW w:w="58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05"/>
        <w:gridCol w:w="855"/>
        <w:gridCol w:w="1545"/>
        <w:tblGridChange w:id="0">
          <w:tblGrid>
            <w:gridCol w:w="645"/>
            <w:gridCol w:w="2805"/>
            <w:gridCol w:w="855"/>
            <w:gridCol w:w="1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0018ff94h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0018ff8ch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right="-350.78740157480354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00000000h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DFKai-SB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