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976D" w14:textId="77777777" w:rsidR="000454BE" w:rsidRPr="006748D0" w:rsidRDefault="00BA22C5">
      <w:pPr>
        <w:widowControl w:val="0"/>
        <w:spacing w:before="240" w:after="60" w:line="240" w:lineRule="auto"/>
        <w:jc w:val="center"/>
        <w:rPr>
          <w:rFonts w:ascii="Cambria" w:eastAsia="Cambria" w:hAnsi="Cambria" w:cs="Cambria"/>
          <w:b/>
          <w:lang w:val="en-US"/>
        </w:rPr>
      </w:pPr>
      <w:r w:rsidRPr="006748D0">
        <w:rPr>
          <w:rFonts w:ascii="Cambria" w:eastAsia="Cambria" w:hAnsi="Cambria" w:cs="Cambria"/>
          <w:b/>
          <w:lang w:val="en-US"/>
        </w:rPr>
        <w:t>Assembly Language – Integer Arithmetic (2)</w:t>
      </w:r>
    </w:p>
    <w:tbl>
      <w:tblPr>
        <w:tblStyle w:val="aa"/>
        <w:tblW w:w="83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3276"/>
        <w:gridCol w:w="3277"/>
      </w:tblGrid>
      <w:tr w:rsidR="000454BE" w14:paraId="033555CD" w14:textId="77777777">
        <w:trPr>
          <w:jc w:val="center"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9F502" w14:textId="7A686FB7" w:rsidR="000454BE" w:rsidRPr="00FB7329" w:rsidRDefault="00BA22C5">
            <w:pPr>
              <w:widowControl w:val="0"/>
              <w:spacing w:line="240" w:lineRule="auto"/>
              <w:jc w:val="both"/>
              <w:rPr>
                <w:rFonts w:ascii="Consolas" w:eastAsia="新細明體" w:hAnsi="Consolas" w:cs="Consolas" w:hint="eastAsia"/>
                <w:lang w:eastAsia="zh-TW"/>
              </w:rPr>
            </w:pPr>
            <w:r>
              <w:rPr>
                <w:rFonts w:ascii="Consolas" w:eastAsia="Consolas" w:hAnsi="Consolas" w:cs="Consolas"/>
              </w:rPr>
              <w:t>Group:</w:t>
            </w:r>
            <w:r w:rsidR="00FB7329">
              <w:rPr>
                <w:rFonts w:ascii="Consolas" w:eastAsia="新細明體" w:hAnsi="Consolas" w:cs="Consolas" w:hint="eastAsia"/>
                <w:lang w:eastAsia="zh-TW"/>
              </w:rPr>
              <w:t>36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92159" w14:textId="3D4D025E" w:rsidR="000454BE" w:rsidRPr="00FB7329" w:rsidRDefault="00BA22C5">
            <w:pPr>
              <w:widowControl w:val="0"/>
              <w:spacing w:line="240" w:lineRule="auto"/>
              <w:jc w:val="both"/>
              <w:rPr>
                <w:rFonts w:ascii="Consolas" w:eastAsia="新細明體" w:hAnsi="Consolas" w:cs="Consolas" w:hint="eastAsia"/>
                <w:lang w:eastAsia="zh-TW"/>
              </w:rPr>
            </w:pPr>
            <w:r>
              <w:rPr>
                <w:rFonts w:ascii="Consolas" w:eastAsia="Consolas" w:hAnsi="Consolas" w:cs="Consolas"/>
              </w:rPr>
              <w:t>Student ID:</w:t>
            </w:r>
            <w:r w:rsidR="00FB7329">
              <w:rPr>
                <w:rFonts w:ascii="Consolas" w:eastAsia="新細明體" w:hAnsi="Consolas" w:cs="Consolas" w:hint="eastAsia"/>
                <w:lang w:eastAsia="zh-TW"/>
              </w:rPr>
              <w:t>109502517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12216" w14:textId="1FEBD097" w:rsidR="000454BE" w:rsidRDefault="00BA22C5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Name:</w:t>
            </w:r>
            <w:r w:rsidR="00FB7329">
              <w:rPr>
                <w:rFonts w:ascii="新細明體" w:eastAsia="新細明體" w:hAnsi="新細明體" w:cs="新細明體" w:hint="eastAsia"/>
              </w:rPr>
              <w:t>洪啟貿</w:t>
            </w:r>
          </w:p>
        </w:tc>
      </w:tr>
      <w:tr w:rsidR="000454BE" w14:paraId="1F8AE0E3" w14:textId="77777777">
        <w:trPr>
          <w:jc w:val="center"/>
        </w:trPr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9489B" w14:textId="77777777" w:rsidR="000454BE" w:rsidRDefault="00045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31F74" w14:textId="119F1B7C" w:rsidR="000454BE" w:rsidRPr="00FB7329" w:rsidRDefault="00BA22C5">
            <w:pPr>
              <w:widowControl w:val="0"/>
              <w:spacing w:line="240" w:lineRule="auto"/>
              <w:jc w:val="both"/>
              <w:rPr>
                <w:rFonts w:ascii="Consolas" w:eastAsia="新細明體" w:hAnsi="Consolas" w:cs="Consolas" w:hint="eastAsia"/>
                <w:lang w:eastAsia="zh-TW"/>
              </w:rPr>
            </w:pPr>
            <w:r>
              <w:rPr>
                <w:rFonts w:ascii="Consolas" w:eastAsia="Consolas" w:hAnsi="Consolas" w:cs="Consolas"/>
              </w:rPr>
              <w:t>Student ID:</w:t>
            </w:r>
            <w:r w:rsidR="00FB7329">
              <w:rPr>
                <w:rFonts w:ascii="Consolas" w:eastAsia="新細明體" w:hAnsi="Consolas" w:cs="Consolas" w:hint="eastAsia"/>
                <w:lang w:eastAsia="zh-TW"/>
              </w:rPr>
              <w:t>109502555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A7803" w14:textId="4E858394" w:rsidR="000454BE" w:rsidRPr="00FB7329" w:rsidRDefault="00BA22C5">
            <w:pPr>
              <w:widowControl w:val="0"/>
              <w:spacing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Name:</w:t>
            </w:r>
            <w:r w:rsidR="00FB7329">
              <w:rPr>
                <w:rFonts w:ascii="新細明體" w:eastAsia="新細明體" w:hAnsi="新細明體" w:cs="新細明體" w:hint="eastAsia"/>
              </w:rPr>
              <w:t>蔡明翰</w:t>
            </w:r>
          </w:p>
        </w:tc>
      </w:tr>
    </w:tbl>
    <w:p w14:paraId="1ADCAC1A" w14:textId="1168A715" w:rsidR="000454BE" w:rsidRDefault="00FB7329" w:rsidP="006748D0">
      <w:pPr>
        <w:widowControl w:val="0"/>
        <w:spacing w:line="240" w:lineRule="auto"/>
        <w:jc w:val="center"/>
        <w:rPr>
          <w:rFonts w:ascii="Consolas" w:eastAsia="Consolas" w:hAnsi="Consolas" w:cs="Consolas"/>
        </w:rPr>
      </w:pPr>
      <w:r>
        <w:rPr>
          <w:noProof/>
          <w:lang w:val="zh-CN"/>
        </w:rPr>
        <w:pict w14:anchorId="76C8C18B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tbl>
      <w:tblPr>
        <w:tblStyle w:val="ad"/>
        <w:tblW w:w="11040" w:type="dxa"/>
        <w:tblInd w:w="-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40"/>
      </w:tblGrid>
      <w:tr w:rsidR="000454BE" w14:paraId="1D1E0928" w14:textId="77777777">
        <w:tc>
          <w:tcPr>
            <w:tcW w:w="11040" w:type="dxa"/>
          </w:tcPr>
          <w:p w14:paraId="1EC3228F" w14:textId="77777777" w:rsidR="000454BE" w:rsidRPr="006748D0" w:rsidRDefault="00BA22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6748D0">
              <w:rPr>
                <w:rFonts w:ascii="Consolas" w:eastAsia="Consolas" w:hAnsi="Consolas" w:cs="Consolas"/>
                <w:lang w:val="en-US"/>
              </w:rPr>
              <w:t xml:space="preserve">.code                  </w:t>
            </w:r>
          </w:p>
          <w:p w14:paraId="3F119BDF" w14:textId="77777777" w:rsidR="000454BE" w:rsidRPr="006748D0" w:rsidRDefault="00BA22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6748D0">
              <w:rPr>
                <w:rFonts w:ascii="Consolas" w:eastAsia="Consolas" w:hAnsi="Consolas" w:cs="Consolas"/>
                <w:lang w:val="en-US"/>
              </w:rPr>
              <w:t>main PROC</w:t>
            </w:r>
          </w:p>
          <w:p w14:paraId="21957E46" w14:textId="77777777" w:rsidR="000454BE" w:rsidRPr="006748D0" w:rsidRDefault="00BA22C5">
            <w:pPr>
              <w:widowControl w:val="0"/>
              <w:spacing w:line="240" w:lineRule="auto"/>
              <w:ind w:firstLine="3840"/>
              <w:rPr>
                <w:rFonts w:ascii="Consolas" w:eastAsia="Consolas" w:hAnsi="Consolas" w:cs="Consolas"/>
                <w:lang w:val="en-US"/>
              </w:rPr>
            </w:pPr>
            <w:r w:rsidRPr="006748D0">
              <w:rPr>
                <w:rFonts w:ascii="Calibri" w:eastAsia="Calibri" w:hAnsi="Calibri" w:cs="Calibri"/>
                <w:lang w:val="en-US"/>
              </w:rPr>
              <w:t xml:space="preserve">                      </w:t>
            </w:r>
            <w:r w:rsidRPr="006748D0">
              <w:rPr>
                <w:rFonts w:ascii="Consolas" w:eastAsia="Consolas" w:hAnsi="Consolas" w:cs="Consolas"/>
                <w:lang w:val="en-US"/>
              </w:rPr>
              <w:t>What are the register values at each position?</w:t>
            </w:r>
          </w:p>
          <w:tbl>
            <w:tblPr>
              <w:tblStyle w:val="ae"/>
              <w:tblW w:w="1045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0"/>
              <w:gridCol w:w="2320"/>
              <w:gridCol w:w="1125"/>
              <w:gridCol w:w="1305"/>
              <w:gridCol w:w="1220"/>
              <w:gridCol w:w="240"/>
              <w:gridCol w:w="1680"/>
            </w:tblGrid>
            <w:tr w:rsidR="000454BE" w14:paraId="20D112AA" w14:textId="77777777">
              <w:trPr>
                <w:trHeight w:val="440"/>
              </w:trPr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1A091C" w14:textId="77777777" w:rsidR="000454BE" w:rsidRPr="006748D0" w:rsidRDefault="000454BE">
                  <w:pPr>
                    <w:spacing w:line="240" w:lineRule="auto"/>
                    <w:rPr>
                      <w:rFonts w:ascii="Consolas" w:eastAsia="Consolas" w:hAnsi="Consolas" w:cs="Consolas"/>
                      <w:lang w:val="en-US"/>
                    </w:rPr>
                  </w:pP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DC7487" w14:textId="77777777" w:rsidR="000454BE" w:rsidRPr="006748D0" w:rsidRDefault="000454BE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  <w:lang w:val="en-US"/>
                    </w:rPr>
                  </w:pPr>
                </w:p>
              </w:tc>
              <w:tc>
                <w:tcPr>
                  <w:tcW w:w="2430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6F3489" w14:textId="77777777" w:rsidR="000454BE" w:rsidRDefault="00BA22C5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AX</w:t>
                  </w:r>
                </w:p>
              </w:tc>
              <w:tc>
                <w:tcPr>
                  <w:tcW w:w="3140" w:type="dxa"/>
                  <w:gridSpan w:val="3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3F4F47" w14:textId="77777777" w:rsidR="000454BE" w:rsidRDefault="000454BE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</w:rPr>
                  </w:pPr>
                </w:p>
              </w:tc>
            </w:tr>
            <w:tr w:rsidR="000454BE" w14:paraId="63850A27" w14:textId="77777777">
              <w:trPr>
                <w:trHeight w:val="440"/>
              </w:trPr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C5BC42" w14:textId="77777777" w:rsidR="000454BE" w:rsidRDefault="00BA22C5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L1: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D3E1CE" w14:textId="77777777" w:rsidR="000454BE" w:rsidRDefault="000454BE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</w:rPr>
                  </w:pPr>
                </w:p>
              </w:tc>
              <w:tc>
                <w:tcPr>
                  <w:tcW w:w="1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8A6DA8" w14:textId="77777777" w:rsidR="000454BE" w:rsidRDefault="00BA22C5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AH</w:t>
                  </w:r>
                </w:p>
              </w:tc>
              <w:tc>
                <w:tcPr>
                  <w:tcW w:w="13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9DAD5B" w14:textId="77777777" w:rsidR="000454BE" w:rsidRDefault="00BA22C5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AL</w:t>
                  </w:r>
                </w:p>
              </w:tc>
              <w:tc>
                <w:tcPr>
                  <w:tcW w:w="3140" w:type="dxa"/>
                  <w:gridSpan w:val="3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10687A" w14:textId="77777777" w:rsidR="000454BE" w:rsidRDefault="00BA22C5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CL</w:t>
                  </w:r>
                </w:p>
              </w:tc>
            </w:tr>
            <w:tr w:rsidR="000454BE" w14:paraId="426C5943" w14:textId="77777777">
              <w:trPr>
                <w:trHeight w:val="440"/>
              </w:trPr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E36180" w14:textId="77777777" w:rsidR="000454BE" w:rsidRDefault="00BA22C5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mov ax, 9000h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200B20" w14:textId="77777777" w:rsidR="000454BE" w:rsidRDefault="000454BE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</w:rPr>
                  </w:pPr>
                </w:p>
              </w:tc>
              <w:tc>
                <w:tcPr>
                  <w:tcW w:w="1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5770C4" w14:textId="77777777" w:rsidR="000454BE" w:rsidRDefault="00BA22C5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90h</w:t>
                  </w:r>
                </w:p>
              </w:tc>
              <w:tc>
                <w:tcPr>
                  <w:tcW w:w="13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8DEB22" w14:textId="77777777" w:rsidR="000454BE" w:rsidRDefault="00BA22C5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00h</w:t>
                  </w:r>
                </w:p>
              </w:tc>
              <w:tc>
                <w:tcPr>
                  <w:tcW w:w="3140" w:type="dxa"/>
                  <w:gridSpan w:val="3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823D08" w14:textId="77777777" w:rsidR="000454BE" w:rsidRDefault="00BA22C5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00h</w:t>
                  </w:r>
                </w:p>
              </w:tc>
            </w:tr>
            <w:tr w:rsidR="000454BE" w14:paraId="612243C2" w14:textId="77777777">
              <w:trPr>
                <w:trHeight w:val="440"/>
              </w:trPr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A934D5" w14:textId="77777777" w:rsidR="000454BE" w:rsidRDefault="00BA22C5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mov cl, 10h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5CB2E2" w14:textId="77777777" w:rsidR="000454BE" w:rsidRDefault="000454BE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</w:rPr>
                  </w:pPr>
                </w:p>
              </w:tc>
              <w:tc>
                <w:tcPr>
                  <w:tcW w:w="1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476A54" w14:textId="77777777" w:rsidR="000454BE" w:rsidRDefault="00BA22C5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90h</w:t>
                  </w:r>
                </w:p>
              </w:tc>
              <w:tc>
                <w:tcPr>
                  <w:tcW w:w="13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C71DBD" w14:textId="77777777" w:rsidR="000454BE" w:rsidRDefault="00BA22C5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00h</w:t>
                  </w:r>
                </w:p>
              </w:tc>
              <w:tc>
                <w:tcPr>
                  <w:tcW w:w="3140" w:type="dxa"/>
                  <w:gridSpan w:val="3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CCB400" w14:textId="77777777" w:rsidR="000454BE" w:rsidRDefault="00BA22C5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10h</w:t>
                  </w:r>
                </w:p>
              </w:tc>
            </w:tr>
            <w:tr w:rsidR="000454BE" w:rsidRPr="006748D0" w14:paraId="4FB3271A" w14:textId="77777777">
              <w:trPr>
                <w:trHeight w:val="495"/>
              </w:trPr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E48B5" w14:textId="77777777" w:rsidR="000454BE" w:rsidRDefault="00BA22C5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div   cl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8842C9" w14:textId="77777777" w:rsidR="000454BE" w:rsidRDefault="000454BE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</w:rPr>
                  </w:pPr>
                </w:p>
              </w:tc>
              <w:tc>
                <w:tcPr>
                  <w:tcW w:w="1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6DA55" w14:textId="668EC97B" w:rsidR="000454BE" w:rsidRPr="00FB7329" w:rsidRDefault="00FB7329">
                  <w:pPr>
                    <w:widowControl w:val="0"/>
                    <w:spacing w:line="240" w:lineRule="auto"/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val="en-US"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lang w:val="en-US" w:eastAsia="zh-TW"/>
                    </w:rPr>
                    <w:t>90h</w:t>
                  </w:r>
                </w:p>
              </w:tc>
              <w:tc>
                <w:tcPr>
                  <w:tcW w:w="13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2B9F9A" w14:textId="57AAF873" w:rsidR="000454BE" w:rsidRPr="00FB7329" w:rsidRDefault="00FB7329">
                  <w:pPr>
                    <w:widowControl w:val="0"/>
                    <w:spacing w:line="240" w:lineRule="auto"/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val="en-US"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lang w:val="en-US" w:eastAsia="zh-TW"/>
                    </w:rPr>
                    <w:t>00h</w:t>
                  </w:r>
                </w:p>
              </w:tc>
              <w:tc>
                <w:tcPr>
                  <w:tcW w:w="3140" w:type="dxa"/>
                  <w:gridSpan w:val="3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969A87" w14:textId="77777777" w:rsidR="000454BE" w:rsidRPr="006748D0" w:rsidRDefault="00BA22C5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  <w:lang w:val="en-US"/>
                    </w:rPr>
                  </w:pPr>
                  <w:r w:rsidRPr="006748D0">
                    <w:rPr>
                      <w:rFonts w:ascii="Consolas" w:eastAsia="Consolas" w:hAnsi="Consolas" w:cs="Consolas"/>
                      <w:lang w:val="en-US"/>
                    </w:rPr>
                    <w:t>10h</w:t>
                  </w:r>
                </w:p>
              </w:tc>
            </w:tr>
            <w:tr w:rsidR="000454BE" w:rsidRPr="006748D0" w14:paraId="5BF7EC13" w14:textId="77777777">
              <w:trPr>
                <w:trHeight w:val="440"/>
              </w:trPr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EFE63D" w14:textId="77777777" w:rsidR="000454BE" w:rsidRPr="006748D0" w:rsidRDefault="000454BE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lang w:val="en-US"/>
                    </w:rPr>
                  </w:pP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608B2C" w14:textId="77777777" w:rsidR="000454BE" w:rsidRPr="006748D0" w:rsidRDefault="000454BE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lang w:val="en-US"/>
                    </w:rPr>
                  </w:pPr>
                </w:p>
              </w:tc>
              <w:tc>
                <w:tcPr>
                  <w:tcW w:w="5570" w:type="dxa"/>
                  <w:gridSpan w:val="5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C80F17" w14:textId="1BD9A8CE" w:rsidR="00FB7329" w:rsidRPr="00FB7329" w:rsidRDefault="00BA22C5">
                  <w:pPr>
                    <w:widowControl w:val="0"/>
                    <w:spacing w:line="240" w:lineRule="auto"/>
                    <w:rPr>
                      <w:rFonts w:ascii="Consolas" w:eastAsia="新細明體" w:hAnsi="Consolas" w:cs="Consolas" w:hint="eastAsia"/>
                      <w:lang w:val="en-US" w:eastAsia="zh-TW"/>
                    </w:rPr>
                  </w:pPr>
                  <w:r w:rsidRPr="006748D0">
                    <w:rPr>
                      <w:rFonts w:ascii="Consolas" w:eastAsia="Consolas" w:hAnsi="Consolas" w:cs="Consolas"/>
                      <w:lang w:val="en-US"/>
                    </w:rPr>
                    <w:t xml:space="preserve">Why: </w:t>
                  </w:r>
                  <w:r w:rsidR="00FB7329">
                    <w:rPr>
                      <w:rFonts w:ascii="新細明體" w:eastAsia="新細明體" w:hAnsi="新細明體" w:cs="新細明體" w:hint="eastAsia"/>
                      <w:lang w:val="en-US"/>
                    </w:rPr>
                    <w:t>算出來的商是</w:t>
                  </w:r>
                  <w:r w:rsidR="00FB7329">
                    <w:rPr>
                      <w:rFonts w:ascii="Consolas" w:eastAsia="新細明體" w:hAnsi="Consolas" w:cs="Consolas" w:hint="eastAsia"/>
                      <w:lang w:val="en-US"/>
                    </w:rPr>
                    <w:t>900h，商要存在AL裡，但是AL只有2位，因此overfl</w:t>
                  </w:r>
                  <w:r w:rsidR="00FB7329">
                    <w:rPr>
                      <w:rFonts w:ascii="Consolas" w:eastAsia="新細明體" w:hAnsi="Consolas" w:cs="Consolas" w:hint="eastAsia"/>
                      <w:lang w:val="en-US" w:eastAsia="zh-TW"/>
                    </w:rPr>
                    <w:t>ow，故ah跟al都留原本的值。</w:t>
                  </w:r>
                </w:p>
              </w:tc>
            </w:tr>
            <w:tr w:rsidR="000454BE" w:rsidRPr="006748D0" w14:paraId="6C0B3D9D" w14:textId="77777777">
              <w:trPr>
                <w:trHeight w:val="300"/>
              </w:trPr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288585" w14:textId="77777777" w:rsidR="000454BE" w:rsidRPr="006748D0" w:rsidRDefault="000454BE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  <w:lang w:val="en-US"/>
                    </w:rPr>
                  </w:pP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971962" w14:textId="77777777" w:rsidR="000454BE" w:rsidRPr="006748D0" w:rsidRDefault="000454BE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lang w:val="en-US"/>
                    </w:rPr>
                  </w:pPr>
                </w:p>
              </w:tc>
              <w:tc>
                <w:tcPr>
                  <w:tcW w:w="112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B584D1" w14:textId="6196CED1" w:rsidR="000454BE" w:rsidRPr="006748D0" w:rsidRDefault="000454BE">
                  <w:pPr>
                    <w:widowControl w:val="0"/>
                    <w:spacing w:line="240" w:lineRule="auto"/>
                    <w:jc w:val="center"/>
                    <w:rPr>
                      <w:rFonts w:ascii="Microsoft YaHei" w:eastAsia="Microsoft YaHei" w:hAnsi="Microsoft YaHei" w:cs="Microsoft YaHei"/>
                      <w:lang w:val="en-US"/>
                    </w:rPr>
                  </w:pPr>
                </w:p>
              </w:tc>
              <w:tc>
                <w:tcPr>
                  <w:tcW w:w="130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B512F4" w14:textId="77777777" w:rsidR="000454BE" w:rsidRPr="006748D0" w:rsidRDefault="000454BE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  <w:lang w:val="en-US"/>
                    </w:rPr>
                  </w:pPr>
                </w:p>
              </w:tc>
              <w:tc>
                <w:tcPr>
                  <w:tcW w:w="122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A4E9FE" w14:textId="77777777" w:rsidR="000454BE" w:rsidRPr="006748D0" w:rsidRDefault="000454BE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  <w:lang w:val="en-US"/>
                    </w:rPr>
                  </w:pPr>
                </w:p>
              </w:tc>
              <w:tc>
                <w:tcPr>
                  <w:tcW w:w="24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B17676" w14:textId="77777777" w:rsidR="000454BE" w:rsidRPr="006748D0" w:rsidRDefault="000454BE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  <w:lang w:val="en-US"/>
                    </w:rPr>
                  </w:pPr>
                </w:p>
              </w:tc>
              <w:tc>
                <w:tcPr>
                  <w:tcW w:w="168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1A67C2" w14:textId="77777777" w:rsidR="000454BE" w:rsidRPr="006748D0" w:rsidRDefault="000454BE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  <w:lang w:val="en-US"/>
                    </w:rPr>
                  </w:pPr>
                </w:p>
              </w:tc>
            </w:tr>
          </w:tbl>
          <w:p w14:paraId="06479C76" w14:textId="568D717D" w:rsidR="000454BE" w:rsidRPr="006748D0" w:rsidRDefault="00BA22C5">
            <w:pP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6748D0">
              <w:rPr>
                <w:rFonts w:ascii="Consolas" w:eastAsia="Consolas" w:hAnsi="Consolas" w:cs="Consolas"/>
                <w:lang w:val="en-US"/>
              </w:rPr>
              <w:tab/>
            </w:r>
            <w:r w:rsidRPr="006748D0">
              <w:rPr>
                <w:rFonts w:ascii="Consolas" w:eastAsia="Consolas" w:hAnsi="Consolas" w:cs="Consolas"/>
                <w:lang w:val="en-US"/>
              </w:rPr>
              <w:tab/>
              <w:t xml:space="preserve">                          </w:t>
            </w:r>
            <w:r w:rsidR="006748D0">
              <w:rPr>
                <w:rFonts w:ascii="Microsoft YaHei" w:eastAsia="Microsoft YaHei" w:hAnsi="Microsoft YaHei" w:cs="Microsoft YaHei" w:hint="eastAsia"/>
                <w:lang w:val="en-US"/>
              </w:rPr>
              <w:t>（三个空格答对才加分～）</w:t>
            </w:r>
          </w:p>
          <w:p w14:paraId="044A080E" w14:textId="77777777" w:rsidR="000454BE" w:rsidRPr="006748D0" w:rsidRDefault="00BA22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6748D0">
              <w:rPr>
                <w:rFonts w:ascii="Consolas" w:eastAsia="Consolas" w:hAnsi="Consolas" w:cs="Consolas"/>
                <w:lang w:val="en-US"/>
              </w:rPr>
              <w:t>main ENDP</w:t>
            </w:r>
          </w:p>
          <w:p w14:paraId="2723A281" w14:textId="77777777" w:rsidR="000454BE" w:rsidRDefault="00BA22C5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 main</w:t>
            </w:r>
          </w:p>
        </w:tc>
      </w:tr>
    </w:tbl>
    <w:p w14:paraId="2451F24A" w14:textId="77777777" w:rsidR="000454BE" w:rsidRDefault="000454BE">
      <w:pPr>
        <w:widowControl w:val="0"/>
        <w:spacing w:line="240" w:lineRule="auto"/>
      </w:pPr>
    </w:p>
    <w:sectPr w:rsidR="000454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4BE"/>
    <w:rsid w:val="000454BE"/>
    <w:rsid w:val="006748D0"/>
    <w:rsid w:val="008A4F21"/>
    <w:rsid w:val="00BA22C5"/>
    <w:rsid w:val="00FB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84D4"/>
  <w15:docId w15:val="{B1E014FF-AA94-7748-A0DE-DD39A511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nuICTdOTxOhU7ilfkS3MCmYs/A==">AMUW2mU1gWJGkND6tXUbeATyuaT8egyjSlyu+F6wKTIWG8/Kbszft2nQxl+b1Y4sJDX6sAxXLIT6HYBKyVJyWxbSHcikUXJpKCwI96iHsQ9n73fNJs77L0Q=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啟貿 洪</cp:lastModifiedBy>
  <cp:revision>4</cp:revision>
  <dcterms:created xsi:type="dcterms:W3CDTF">2021-11-01T06:06:00Z</dcterms:created>
  <dcterms:modified xsi:type="dcterms:W3CDTF">2021-11-01T08:31:00Z</dcterms:modified>
</cp:coreProperties>
</file>