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009BD" w:rsidP="3C7025E8" w:rsidRDefault="00C009BD" w14:paraId="3A774BD4" w14:textId="670B41E9">
      <w:pPr>
        <w:pStyle w:val="Normalny"/>
        <w:pBdr>
          <w:top w:val="none" w:color="000000" w:sz="4" w:space="0"/>
          <w:left w:val="none" w:color="000000" w:sz="4" w:space="0"/>
          <w:bottom w:val="none" w:color="000000" w:sz="4" w:space="0"/>
          <w:right w:val="none" w:color="000000" w:sz="4" w:space="0"/>
        </w:pBdr>
        <w:spacing w:after="160"/>
        <w:ind w:left="0"/>
        <w:rPr>
          <w:rFonts w:ascii="Calibri" w:hAnsi="Calibri" w:eastAsia="Calibri" w:cs="Calibri"/>
          <w:b w:val="0"/>
          <w:bCs w:val="0"/>
          <w:i w:val="0"/>
          <w:iCs w:val="0"/>
          <w:caps w:val="0"/>
          <w:smallCaps w:val="0"/>
          <w:noProof w:val="0"/>
          <w:color w:val="000000" w:themeColor="text1" w:themeTint="FF" w:themeShade="FF"/>
          <w:sz w:val="32"/>
          <w:szCs w:val="32"/>
          <w:lang w:val="en-GB"/>
        </w:rPr>
      </w:pPr>
      <w:r w:rsidRPr="3C7025E8" w:rsidR="2B3C3BF4">
        <w:rPr>
          <w:rFonts w:ascii="Calibri" w:hAnsi="Calibri" w:eastAsia="Calibri" w:cs="Calibri"/>
          <w:b w:val="0"/>
          <w:bCs w:val="0"/>
          <w:i w:val="0"/>
          <w:iCs w:val="0"/>
          <w:caps w:val="0"/>
          <w:smallCaps w:val="0"/>
          <w:noProof w:val="0"/>
          <w:color w:val="000000" w:themeColor="text1" w:themeTint="FF" w:themeShade="FF"/>
          <w:sz w:val="32"/>
          <w:szCs w:val="32"/>
          <w:lang w:val="en-GB"/>
        </w:rPr>
        <w:t xml:space="preserve">Group symbol: </w:t>
      </w:r>
      <w:r w:rsidRPr="3C7025E8" w:rsidR="2B3C3BF4">
        <w:rPr>
          <w:rFonts w:ascii="Calibri" w:hAnsi="Calibri" w:eastAsia="Calibri" w:cs="Calibri"/>
          <w:b w:val="1"/>
          <w:bCs w:val="1"/>
          <w:i w:val="0"/>
          <w:iCs w:val="0"/>
          <w:caps w:val="0"/>
          <w:smallCaps w:val="0"/>
          <w:noProof w:val="0"/>
          <w:color w:val="000000" w:themeColor="text1" w:themeTint="FF" w:themeShade="FF"/>
          <w:sz w:val="32"/>
          <w:szCs w:val="32"/>
          <w:lang w:val="en-GB"/>
        </w:rPr>
        <w:t>G3</w:t>
      </w:r>
    </w:p>
    <w:p w:rsidR="00C009BD" w:rsidP="779BF618" w:rsidRDefault="00C009BD" w14:paraId="0C220E9F" w14:textId="309350D1">
      <w:pPr>
        <w:pBdr>
          <w:top w:val="none" w:color="000000" w:sz="4" w:space="0"/>
          <w:left w:val="none" w:color="000000" w:sz="4" w:space="0"/>
          <w:bottom w:val="none" w:color="000000" w:sz="4" w:space="0"/>
          <w:right w:val="none" w:color="000000" w:sz="4" w:space="0"/>
        </w:pBdr>
        <w:spacing w:after="160"/>
        <w:rPr>
          <w:rFonts w:ascii="Calibri" w:hAnsi="Calibri" w:eastAsia="Calibri" w:cs="Calibri"/>
          <w:b w:val="0"/>
          <w:bCs w:val="0"/>
          <w:i w:val="0"/>
          <w:iCs w:val="0"/>
          <w:caps w:val="0"/>
          <w:smallCaps w:val="0"/>
          <w:noProof w:val="0"/>
          <w:color w:val="000000" w:themeColor="text1" w:themeTint="FF" w:themeShade="FF"/>
          <w:sz w:val="32"/>
          <w:szCs w:val="32"/>
          <w:lang w:val="en-GB"/>
        </w:rPr>
      </w:pPr>
      <w:r w:rsidRPr="779BF618" w:rsidR="2B3C3BF4">
        <w:rPr>
          <w:rFonts w:ascii="Calibri" w:hAnsi="Calibri" w:eastAsia="Calibri" w:cs="Calibri"/>
          <w:b w:val="0"/>
          <w:bCs w:val="0"/>
          <w:i w:val="0"/>
          <w:iCs w:val="0"/>
          <w:caps w:val="0"/>
          <w:smallCaps w:val="0"/>
          <w:noProof w:val="0"/>
          <w:color w:val="000000" w:themeColor="text1" w:themeTint="FF" w:themeShade="FF"/>
          <w:sz w:val="32"/>
          <w:szCs w:val="32"/>
          <w:lang w:val="en-GB"/>
        </w:rPr>
        <w:t xml:space="preserve">Team: </w:t>
      </w:r>
      <w:r w:rsidRPr="779BF618" w:rsidR="2B3C3BF4">
        <w:rPr>
          <w:rFonts w:ascii="Calibri" w:hAnsi="Calibri" w:eastAsia="Calibri" w:cs="Calibri"/>
          <w:b w:val="1"/>
          <w:bCs w:val="1"/>
          <w:i w:val="0"/>
          <w:iCs w:val="0"/>
          <w:caps w:val="0"/>
          <w:smallCaps w:val="0"/>
          <w:noProof w:val="0"/>
          <w:color w:val="000000" w:themeColor="text1" w:themeTint="FF" w:themeShade="FF"/>
          <w:sz w:val="32"/>
          <w:szCs w:val="32"/>
          <w:lang w:val="en-GB"/>
        </w:rPr>
        <w:t>T3</w:t>
      </w:r>
    </w:p>
    <w:p w:rsidR="00C009BD" w:rsidP="779BF618" w:rsidRDefault="00C009BD" w14:paraId="2A99F5D9" w14:textId="16AF8B82">
      <w:pPr>
        <w:pBdr>
          <w:top w:val="none" w:color="000000" w:sz="4" w:space="0"/>
          <w:left w:val="none" w:color="000000" w:sz="4" w:space="0"/>
          <w:bottom w:val="none" w:color="000000" w:sz="4" w:space="0"/>
          <w:right w:val="none" w:color="000000" w:sz="4" w:space="0"/>
        </w:pBdr>
        <w:spacing w:after="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00C009BD" w:rsidP="779BF618" w:rsidRDefault="00C009BD" w14:paraId="3C0FE40C" w14:textId="109F171F">
      <w:pPr>
        <w:pBdr>
          <w:top w:val="none" w:color="000000" w:sz="4" w:space="0"/>
          <w:left w:val="none" w:color="000000" w:sz="4" w:space="0"/>
          <w:bottom w:val="none" w:color="000000" w:sz="4" w:space="0"/>
          <w:right w:val="none" w:color="000000" w:sz="4" w:space="0"/>
        </w:pBdr>
        <w:spacing w:after="160"/>
        <w:rPr>
          <w:rFonts w:ascii="Calibri" w:hAnsi="Calibri" w:eastAsia="Calibri" w:cs="Calibri"/>
          <w:b w:val="0"/>
          <w:bCs w:val="0"/>
          <w:i w:val="0"/>
          <w:iCs w:val="0"/>
          <w:caps w:val="0"/>
          <w:smallCaps w:val="0"/>
          <w:noProof w:val="0"/>
          <w:color w:val="000000" w:themeColor="text1" w:themeTint="FF" w:themeShade="FF"/>
          <w:sz w:val="32"/>
          <w:szCs w:val="32"/>
          <w:lang w:val="en-GB"/>
        </w:rPr>
      </w:pPr>
      <w:r w:rsidRPr="779BF618" w:rsidR="2B3C3BF4">
        <w:rPr>
          <w:rFonts w:ascii="Calibri" w:hAnsi="Calibri" w:eastAsia="Calibri" w:cs="Calibri"/>
          <w:b w:val="0"/>
          <w:bCs w:val="0"/>
          <w:i w:val="0"/>
          <w:iCs w:val="0"/>
          <w:caps w:val="0"/>
          <w:smallCaps w:val="0"/>
          <w:noProof w:val="0"/>
          <w:color w:val="000000" w:themeColor="text1" w:themeTint="FF" w:themeShade="FF"/>
          <w:sz w:val="32"/>
          <w:szCs w:val="32"/>
          <w:lang w:val="en-GB"/>
        </w:rPr>
        <w:t>Project title:</w:t>
      </w:r>
      <w:r w:rsidRPr="779BF618" w:rsidR="2B3C3BF4">
        <w:rPr>
          <w:rFonts w:ascii="Calibri" w:hAnsi="Calibri" w:eastAsia="Calibri" w:cs="Calibri"/>
          <w:b w:val="1"/>
          <w:bCs w:val="1"/>
          <w:i w:val="0"/>
          <w:iCs w:val="0"/>
          <w:caps w:val="0"/>
          <w:smallCaps w:val="0"/>
          <w:noProof w:val="0"/>
          <w:color w:val="000000" w:themeColor="text1" w:themeTint="FF" w:themeShade="FF"/>
          <w:sz w:val="32"/>
          <w:szCs w:val="32"/>
          <w:lang w:val="en-GB"/>
        </w:rPr>
        <w:t xml:space="preserve"> Budget Analysis Project</w:t>
      </w:r>
    </w:p>
    <w:p w:rsidR="00C009BD" w:rsidP="779BF618" w:rsidRDefault="00C009BD" w14:paraId="71590A7B" w14:textId="222D2253">
      <w:pPr>
        <w:pBdr>
          <w:top w:val="none" w:color="000000" w:sz="4" w:space="0"/>
          <w:left w:val="none" w:color="000000" w:sz="4" w:space="0"/>
          <w:bottom w:val="none" w:color="000000" w:sz="4" w:space="0"/>
          <w:right w:val="none" w:color="000000" w:sz="4" w:space="0"/>
        </w:pBdr>
        <w:spacing w:after="16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79BF618" w:rsidR="2B3C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w:t>
      </w:r>
    </w:p>
    <w:p w:rsidR="00C009BD" w:rsidP="779BF618" w:rsidRDefault="00C009BD" w14:paraId="44B624FF" w14:textId="37622E42">
      <w:pPr>
        <w:pBdr>
          <w:top w:val="none" w:color="000000" w:sz="4" w:space="0"/>
          <w:left w:val="none" w:color="000000" w:sz="4" w:space="0"/>
          <w:bottom w:val="none" w:color="000000" w:sz="4" w:space="0"/>
          <w:right w:val="none" w:color="000000" w:sz="4" w:space="0"/>
        </w:pBdr>
        <w:spacing w:after="16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79BF618" w:rsidR="2B3C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w:t>
      </w:r>
    </w:p>
    <w:p w:rsidR="00C009BD" w:rsidP="779BF618" w:rsidRDefault="00C009BD" w14:paraId="41F746A4" w14:textId="5F76CA62">
      <w:pPr>
        <w:pBdr>
          <w:top w:val="none" w:color="000000" w:sz="4" w:space="0"/>
          <w:left w:val="none" w:color="000000" w:sz="4" w:space="0"/>
          <w:bottom w:val="none" w:color="000000" w:sz="4" w:space="0"/>
          <w:right w:val="none" w:color="000000" w:sz="4" w:space="0"/>
        </w:pBdr>
        <w:spacing w:after="16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79BF618" w:rsidR="2B3C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w:t>
      </w:r>
    </w:p>
    <w:p w:rsidR="00C009BD" w:rsidP="779BF618" w:rsidRDefault="00C009BD" w14:paraId="5EEEA34B" w14:textId="39A42C0D">
      <w:pPr>
        <w:pBdr>
          <w:top w:val="none" w:color="000000" w:sz="4" w:space="0"/>
          <w:left w:val="none" w:color="000000" w:sz="4" w:space="0"/>
          <w:bottom w:val="none" w:color="000000" w:sz="4" w:space="0"/>
          <w:right w:val="none" w:color="000000" w:sz="4" w:space="0"/>
        </w:pBdr>
        <w:spacing w:after="160"/>
        <w:rPr>
          <w:rFonts w:ascii="Calibri" w:hAnsi="Calibri" w:eastAsia="Calibri" w:cs="Calibri"/>
          <w:b w:val="0"/>
          <w:bCs w:val="0"/>
          <w:i w:val="0"/>
          <w:iCs w:val="0"/>
          <w:caps w:val="0"/>
          <w:smallCaps w:val="0"/>
          <w:noProof w:val="0"/>
          <w:color w:val="000000" w:themeColor="text1" w:themeTint="FF" w:themeShade="FF"/>
          <w:sz w:val="22"/>
          <w:szCs w:val="22"/>
          <w:lang w:val="en-GB"/>
        </w:rPr>
      </w:pPr>
      <w:r w:rsidRPr="779BF618" w:rsidR="2B3C3BF4">
        <w:rPr>
          <w:rFonts w:ascii="Calibri" w:hAnsi="Calibri" w:eastAsia="Calibri" w:cs="Calibri"/>
          <w:b w:val="1"/>
          <w:bCs w:val="1"/>
          <w:i w:val="0"/>
          <w:iCs w:val="0"/>
          <w:caps w:val="0"/>
          <w:smallCaps w:val="0"/>
          <w:noProof w:val="0"/>
          <w:color w:val="000000" w:themeColor="text1" w:themeTint="FF" w:themeShade="FF"/>
          <w:sz w:val="22"/>
          <w:szCs w:val="22"/>
          <w:lang w:val="en-GB"/>
        </w:rPr>
        <w:t xml:space="preserve">Team members </w:t>
      </w:r>
      <w:r w:rsidRPr="779BF618" w:rsidR="2B3C3BF4">
        <w:rPr>
          <w:rFonts w:ascii="Calibri" w:hAnsi="Calibri" w:eastAsia="Calibri" w:cs="Calibri"/>
          <w:b w:val="0"/>
          <w:bCs w:val="0"/>
          <w:i w:val="0"/>
          <w:iCs w:val="0"/>
          <w:caps w:val="0"/>
          <w:smallCaps w:val="0"/>
          <w:noProof w:val="0"/>
          <w:color w:val="000000" w:themeColor="text1" w:themeTint="FF" w:themeShade="FF"/>
          <w:sz w:val="18"/>
          <w:szCs w:val="18"/>
          <w:lang w:val="en-GB"/>
        </w:rPr>
        <w:t>(</w:t>
      </w:r>
      <w:r w:rsidRPr="779BF618" w:rsidR="2B3C3BF4">
        <w:rPr>
          <w:rFonts w:ascii="Calibri" w:hAnsi="Calibri" w:eastAsia="Calibri" w:cs="Calibri"/>
          <w:b w:val="0"/>
          <w:bCs w:val="0"/>
          <w:i w:val="1"/>
          <w:iCs w:val="1"/>
          <w:caps w:val="0"/>
          <w:smallCaps w:val="0"/>
          <w:noProof w:val="0"/>
          <w:color w:val="000000" w:themeColor="text1" w:themeTint="FF" w:themeShade="FF"/>
          <w:sz w:val="18"/>
          <w:szCs w:val="18"/>
          <w:lang w:val="en-GB"/>
        </w:rPr>
        <w:t>filled by PM, Team Leader</w:t>
      </w:r>
      <w:r w:rsidRPr="779BF618" w:rsidR="2B3C3BF4">
        <w:rPr>
          <w:rFonts w:ascii="Calibri" w:hAnsi="Calibri" w:eastAsia="Calibri" w:cs="Calibri"/>
          <w:b w:val="0"/>
          <w:bCs w:val="0"/>
          <w:i w:val="0"/>
          <w:iCs w:val="0"/>
          <w:caps w:val="0"/>
          <w:smallCaps w:val="0"/>
          <w:noProof w:val="0"/>
          <w:color w:val="000000" w:themeColor="text1" w:themeTint="FF" w:themeShade="FF"/>
          <w:sz w:val="18"/>
          <w:szCs w:val="18"/>
          <w:lang w:val="en-GB"/>
        </w:rPr>
        <w:t>)</w:t>
      </w:r>
      <w:r w:rsidRPr="779BF618" w:rsidR="2B3C3BF4">
        <w:rPr>
          <w:rFonts w:ascii="Calibri" w:hAnsi="Calibri" w:eastAsia="Calibri" w:cs="Calibri"/>
          <w:b w:val="0"/>
          <w:bCs w:val="0"/>
          <w:i w:val="0"/>
          <w:iCs w:val="0"/>
          <w:caps w:val="0"/>
          <w:smallCaps w:val="0"/>
          <w:noProof w:val="0"/>
          <w:color w:val="000000" w:themeColor="text1" w:themeTint="FF" w:themeShade="FF"/>
          <w:sz w:val="22"/>
          <w:szCs w:val="22"/>
          <w:lang w:val="en-GB"/>
        </w:rPr>
        <w:t>:</w:t>
      </w:r>
    </w:p>
    <w:tbl>
      <w:tblPr>
        <w:tblStyle w:val="Tabela-Siatka"/>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2610"/>
        <w:gridCol w:w="2685"/>
        <w:gridCol w:w="1260"/>
        <w:gridCol w:w="1980"/>
      </w:tblGrid>
      <w:tr w:rsidR="779BF618" w:rsidTr="779BF618" w14:paraId="78AA6A2A">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503C51A4" w14:textId="6438CDC8">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1"/>
                <w:bCs w:val="1"/>
                <w:i w:val="0"/>
                <w:iCs w:val="0"/>
                <w:color w:val="000000" w:themeColor="text1" w:themeTint="FF" w:themeShade="FF"/>
                <w:sz w:val="22"/>
                <w:szCs w:val="22"/>
                <w:lang w:val="en-GB"/>
              </w:rPr>
              <w:t>No</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0F25F13" w14:textId="5938F213">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1"/>
                <w:bCs w:val="1"/>
                <w:i w:val="0"/>
                <w:iCs w:val="0"/>
                <w:color w:val="000000" w:themeColor="text1" w:themeTint="FF" w:themeShade="FF"/>
                <w:sz w:val="22"/>
                <w:szCs w:val="22"/>
                <w:lang w:val="en-GB"/>
              </w:rPr>
              <w:t>Name</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F7D2C0A" w14:textId="0B8A4F2D">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1"/>
                <w:bCs w:val="1"/>
                <w:i w:val="0"/>
                <w:iCs w:val="0"/>
                <w:color w:val="000000" w:themeColor="text1" w:themeTint="FF" w:themeShade="FF"/>
                <w:sz w:val="22"/>
                <w:szCs w:val="22"/>
                <w:lang w:val="en-GB"/>
              </w:rPr>
              <w:t>Surname</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6A809BFE" w14:textId="62D0BAD1">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1"/>
                <w:bCs w:val="1"/>
                <w:i w:val="0"/>
                <w:iCs w:val="0"/>
                <w:color w:val="000000" w:themeColor="text1" w:themeTint="FF" w:themeShade="FF"/>
                <w:sz w:val="22"/>
                <w:szCs w:val="22"/>
                <w:lang w:val="en-GB"/>
              </w:rPr>
              <w:t>Student ID</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5FD8F47D" w14:textId="1D52A669">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808080" w:themeColor="background1" w:themeTint="FF" w:themeShade="80"/>
                <w:sz w:val="22"/>
                <w:szCs w:val="22"/>
              </w:rPr>
            </w:pPr>
            <w:r w:rsidRPr="779BF618" w:rsidR="779BF618">
              <w:rPr>
                <w:rFonts w:ascii="Calibri" w:hAnsi="Calibri" w:eastAsia="Calibri" w:cs="Calibri"/>
                <w:b w:val="1"/>
                <w:bCs w:val="1"/>
                <w:i w:val="0"/>
                <w:iCs w:val="0"/>
                <w:color w:val="808080" w:themeColor="background1" w:themeTint="FF" w:themeShade="80"/>
                <w:sz w:val="22"/>
                <w:szCs w:val="22"/>
                <w:lang w:val="en-GB"/>
              </w:rPr>
              <w:t>Role</w:t>
            </w:r>
          </w:p>
        </w:tc>
      </w:tr>
      <w:tr w:rsidR="779BF618" w:rsidTr="779BF618" w14:paraId="54A85941">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6ADF485" w14:textId="06423CC9">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1</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6BE27FF4" w14:textId="79FF7D89">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Marek </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4770394" w14:textId="17169D8B">
            <w:pPr>
              <w:pBdr>
                <w:top w:val="none" w:color="000000" w:sz="4" w:space="0"/>
                <w:left w:val="none" w:color="000000" w:sz="4" w:space="0"/>
                <w:bottom w:val="none" w:color="000000" w:sz="4" w:space="0"/>
                <w:right w:val="none" w:color="000000" w:sz="4" w:space="0"/>
              </w:pBd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Kocik</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74C22D6D" w14:textId="57A0BB0F">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273102</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AD31898" w14:textId="6321DC77">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PM, Team Leader</w:t>
            </w:r>
          </w:p>
        </w:tc>
      </w:tr>
      <w:tr w:rsidR="779BF618" w:rsidTr="779BF618" w14:paraId="320EB284">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3A8A3FD4" w14:textId="5021035F">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2</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A2E415B" w14:textId="42848631">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Adam</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AD229BD" w14:textId="41DE0CA9">
            <w:pPr>
              <w:pBdr>
                <w:top w:val="none" w:color="000000" w:sz="4" w:space="0"/>
                <w:left w:val="none" w:color="000000" w:sz="4" w:space="0"/>
                <w:bottom w:val="none" w:color="000000" w:sz="4" w:space="0"/>
                <w:right w:val="none" w:color="000000" w:sz="4" w:space="0"/>
              </w:pBd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xml:space="preserve">Ćwikliński </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1CD0BF84" w14:textId="285F0331">
            <w:pPr>
              <w:pBdr>
                <w:top w:val="none" w:color="000000" w:sz="4" w:space="0"/>
                <w:left w:val="none" w:color="000000" w:sz="4" w:space="0"/>
                <w:bottom w:val="none" w:color="000000" w:sz="4" w:space="0"/>
                <w:right w:val="none" w:color="000000" w:sz="4" w:space="0"/>
              </w:pBd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273055</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439027E" w14:textId="4938AD12">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Team member</w:t>
            </w:r>
          </w:p>
        </w:tc>
      </w:tr>
      <w:tr w:rsidR="779BF618" w:rsidTr="779BF618" w14:paraId="596BC1C8">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5D36661F" w14:textId="65EB7FD0">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3</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6C2A0F61" w14:textId="58564B16">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Jakub</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DF6047C" w14:textId="54EC7238">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Kamiński</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74C91B6A" w14:textId="683F962C">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273107</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6AF4C494" w14:textId="1EC26AC6">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Team member</w:t>
            </w:r>
          </w:p>
        </w:tc>
      </w:tr>
      <w:tr w:rsidR="779BF618" w:rsidTr="779BF618" w14:paraId="3B108617">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249058F5" w14:textId="4BE8E510">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4</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13174FD1" w14:textId="56AB02B7">
            <w:pPr>
              <w:pBdr>
                <w:top w:val="none" w:color="000000" w:sz="4" w:space="0"/>
                <w:left w:val="none" w:color="000000" w:sz="4" w:space="0"/>
                <w:bottom w:val="none" w:color="000000" w:sz="4" w:space="0"/>
                <w:right w:val="none" w:color="000000" w:sz="4" w:space="0"/>
              </w:pBd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Tobiasz</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36CDCA81" w14:textId="532B9743">
            <w:pPr>
              <w:pBdr>
                <w:top w:val="none" w:color="000000" w:sz="4" w:space="0"/>
                <w:left w:val="none" w:color="000000" w:sz="4" w:space="0"/>
                <w:bottom w:val="none" w:color="000000" w:sz="4" w:space="0"/>
                <w:right w:val="none" w:color="000000" w:sz="4" w:space="0"/>
              </w:pBd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Bazan</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B831D28" w14:textId="76A69B31">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268856</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2E399AF0" w14:textId="482BB55D">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Team member</w:t>
            </w:r>
          </w:p>
        </w:tc>
      </w:tr>
      <w:tr w:rsidR="779BF618" w:rsidTr="779BF618" w14:paraId="517B4DE0">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7CBE6E3D" w14:textId="1878E4A2">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5</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1F9003C0" w14:textId="000C5C79">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5EC6705D" w14:textId="22D8D848">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1DEB0324" w14:textId="5C9D770B">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20CEA70" w14:textId="20592E74">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Team member</w:t>
            </w:r>
          </w:p>
        </w:tc>
      </w:tr>
      <w:tr w:rsidR="779BF618" w:rsidTr="779BF618" w14:paraId="2F531416">
        <w:trPr>
          <w:trHeight w:val="270"/>
        </w:trPr>
        <w:tc>
          <w:tcPr>
            <w:tcW w:w="4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1156FA3F" w14:textId="09F4045E">
            <w:pPr>
              <w:pBdr>
                <w:top w:val="none" w:color="000000" w:sz="4" w:space="0"/>
                <w:left w:val="none" w:color="000000" w:sz="4" w:space="0"/>
                <w:bottom w:val="none" w:color="000000" w:sz="4" w:space="0"/>
                <w:right w:val="none" w:color="000000" w:sz="4" w:space="0"/>
              </w:pBdr>
              <w:jc w:val="center"/>
              <w:rPr>
                <w:rFonts w:ascii="Calibri" w:hAnsi="Calibri" w:eastAsia="Calibri" w:cs="Calibri"/>
                <w:b w:val="0"/>
                <w:bCs w:val="0"/>
                <w:i w:val="0"/>
                <w:iCs w:val="0"/>
                <w:color w:val="000000" w:themeColor="text1" w:themeTint="FF" w:themeShade="FF"/>
                <w:sz w:val="22"/>
                <w:szCs w:val="22"/>
              </w:rPr>
            </w:pPr>
            <w:r w:rsidRPr="779BF618" w:rsidR="779BF618">
              <w:rPr>
                <w:rFonts w:ascii="Calibri" w:hAnsi="Calibri" w:eastAsia="Calibri" w:cs="Calibri"/>
                <w:b w:val="0"/>
                <w:bCs w:val="0"/>
                <w:i w:val="0"/>
                <w:iCs w:val="0"/>
                <w:color w:val="000000" w:themeColor="text1" w:themeTint="FF" w:themeShade="FF"/>
                <w:sz w:val="22"/>
                <w:szCs w:val="22"/>
                <w:lang w:val="en-GB"/>
              </w:rPr>
              <w:t>6</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6AB5D8F" w14:textId="333EA0A3">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04D54991" w14:textId="257F0AFA">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685F08C1" w14:textId="22634183">
            <w:pPr>
              <w:pBdr>
                <w:top w:val="none" w:color="000000" w:sz="4" w:space="0"/>
                <w:left w:val="none" w:color="000000" w:sz="4" w:space="0"/>
                <w:bottom w:val="none" w:color="000000" w:sz="4" w:space="0"/>
                <w:right w:val="none" w:color="000000" w:sz="4" w:space="0"/>
              </w:pBdr>
              <w:rPr>
                <w:rFonts w:ascii="Times New Roman" w:hAnsi="Times New Roman" w:eastAsia="Times New Roman" w:cs="Times New Roman"/>
                <w:b w:val="0"/>
                <w:bCs w:val="0"/>
                <w:i w:val="0"/>
                <w:iCs w:val="0"/>
                <w:color w:val="000000" w:themeColor="text1" w:themeTint="FF" w:themeShade="FF"/>
                <w:sz w:val="24"/>
                <w:szCs w:val="24"/>
              </w:rPr>
            </w:pPr>
            <w:r w:rsidRPr="779BF618" w:rsidR="779BF618">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779BF618" w:rsidP="779BF618" w:rsidRDefault="779BF618" w14:paraId="446A5011" w14:textId="63AB5641">
            <w:pPr>
              <w:pBdr>
                <w:top w:val="none" w:color="000000" w:sz="4" w:space="0"/>
                <w:left w:val="none" w:color="000000" w:sz="4" w:space="0"/>
                <w:bottom w:val="none" w:color="000000" w:sz="4" w:space="0"/>
                <w:right w:val="none" w:color="000000" w:sz="4" w:space="0"/>
              </w:pBdr>
              <w:rPr>
                <w:rFonts w:ascii="Calibri" w:hAnsi="Calibri" w:eastAsia="Calibri" w:cs="Calibri"/>
                <w:b w:val="0"/>
                <w:bCs w:val="0"/>
                <w:i w:val="0"/>
                <w:iCs w:val="0"/>
                <w:color w:val="808080" w:themeColor="background1" w:themeTint="FF" w:themeShade="80"/>
                <w:sz w:val="18"/>
                <w:szCs w:val="18"/>
              </w:rPr>
            </w:pPr>
            <w:r w:rsidRPr="779BF618" w:rsidR="779BF618">
              <w:rPr>
                <w:rFonts w:ascii="Calibri" w:hAnsi="Calibri" w:eastAsia="Calibri" w:cs="Calibri"/>
                <w:b w:val="0"/>
                <w:bCs w:val="0"/>
                <w:i w:val="1"/>
                <w:iCs w:val="1"/>
                <w:color w:val="808080" w:themeColor="background1" w:themeTint="FF" w:themeShade="80"/>
                <w:sz w:val="18"/>
                <w:szCs w:val="18"/>
                <w:lang w:val="en-GB"/>
              </w:rPr>
              <w:t>Team member</w:t>
            </w:r>
          </w:p>
        </w:tc>
      </w:tr>
    </w:tbl>
    <w:p w:rsidR="00C009BD" w:rsidP="779BF618" w:rsidRDefault="00C009BD" w14:paraId="3B710583" w14:textId="5D212876">
      <w:pPr>
        <w:pBdr>
          <w:top w:val="none" w:color="000000" w:sz="4" w:space="0"/>
          <w:left w:val="none" w:color="000000" w:sz="4" w:space="0"/>
          <w:bottom w:val="none" w:color="000000" w:sz="4" w:space="0"/>
          <w:right w:val="none" w:color="000000" w:sz="4" w:space="0"/>
        </w:pBdr>
        <w:bidi w:val="0"/>
        <w:spacing w:after="160"/>
        <w:rPr>
          <w:rFonts w:ascii="Calibri" w:hAnsi="Calibri" w:eastAsia="Calibri" w:cs="Calibri"/>
          <w:b w:val="0"/>
          <w:bCs w:val="0"/>
          <w:i w:val="0"/>
          <w:iCs w:val="0"/>
          <w:caps w:val="0"/>
          <w:smallCaps w:val="0"/>
          <w:noProof w:val="0"/>
          <w:color w:val="000000" w:themeColor="text1" w:themeTint="FF" w:themeShade="FF"/>
          <w:sz w:val="22"/>
          <w:szCs w:val="22"/>
          <w:lang w:val="en-GB"/>
        </w:rPr>
      </w:pPr>
    </w:p>
    <w:p w:rsidR="00C009BD" w:rsidP="779BF618" w:rsidRDefault="00C009BD" w14:paraId="2AF55F65" w14:textId="22C1CED2">
      <w:pPr>
        <w:pBdr>
          <w:top w:val="none" w:color="000000" w:sz="4" w:space="0"/>
          <w:left w:val="none" w:color="000000" w:sz="4" w:space="0"/>
          <w:bottom w:val="none" w:color="000000" w:sz="4" w:space="0"/>
          <w:right w:val="none" w:color="000000" w:sz="4" w:space="0"/>
        </w:pBdr>
        <w:bidi w:val="0"/>
        <w:spacing w:after="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79BF618" w:rsidR="2B3C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w:t>
      </w:r>
    </w:p>
    <w:p w:rsidR="00C009BD" w:rsidRDefault="003C05F3" w14:paraId="68C7504D" w14:noSpellErr="1" w14:textId="471A633F">
      <w:pPr>
        <w:rPr>
          <w:lang w:val="en-GB"/>
        </w:rPr>
      </w:pPr>
    </w:p>
    <w:p w:rsidR="00C009BD" w:rsidRDefault="003C05F3" w14:paraId="41607A8E" w14:textId="0D20C1D8">
      <w:pPr>
        <w:pStyle w:val="Akapitzlist"/>
        <w:numPr>
          <w:ilvl w:val="0"/>
          <w:numId w:val="1"/>
        </w:numPr>
        <w:pBdr>
          <w:top w:val="none" w:color="000000" w:sz="4" w:space="0"/>
          <w:left w:val="none" w:color="000000" w:sz="4" w:space="0"/>
          <w:bottom w:val="none" w:color="000000" w:sz="4" w:space="0"/>
          <w:right w:val="none" w:color="000000" w:sz="4" w:space="0"/>
        </w:pBdr>
        <w:spacing w:before="240" w:after="0" w:line="329" w:lineRule="atLeast"/>
        <w:outlineLvl w:val="0"/>
        <w:rPr>
          <w:lang w:val="en-GB"/>
        </w:rPr>
      </w:pPr>
      <w:r>
        <w:rPr>
          <w:rFonts w:ascii="Calibri" w:hAnsi="Calibri" w:eastAsia="Calibri" w:cs="Calibri"/>
          <w:color w:val="2F5496"/>
          <w:sz w:val="32"/>
          <w:lang w:val="en-GB"/>
        </w:rPr>
        <w:lastRenderedPageBreak/>
        <w:t>Design</w:t>
      </w:r>
      <w:r>
        <w:rPr>
          <w:rFonts w:ascii="Calibri" w:hAnsi="Calibri" w:eastAsia="Calibri" w:cs="Calibri"/>
          <w:b/>
          <w:color w:val="2F5496"/>
          <w:sz w:val="32"/>
          <w:lang w:val="en-GB"/>
        </w:rPr>
        <w:t xml:space="preserve"> (</w:t>
      </w:r>
      <w:r w:rsidR="009A2AC7">
        <w:rPr>
          <w:rFonts w:ascii="Calibri" w:hAnsi="Calibri" w:eastAsia="Calibri" w:cs="Calibri"/>
          <w:b/>
          <w:color w:val="2F5496"/>
          <w:sz w:val="32"/>
          <w:lang w:val="en-GB"/>
        </w:rPr>
        <w:t>S</w:t>
      </w:r>
      <w:r>
        <w:rPr>
          <w:rFonts w:ascii="Calibri" w:hAnsi="Calibri" w:eastAsia="Calibri" w:cs="Calibri"/>
          <w:b/>
          <w:color w:val="2F5496"/>
          <w:sz w:val="32"/>
          <w:lang w:val="en-GB"/>
        </w:rPr>
        <w:t>3)</w:t>
      </w:r>
    </w:p>
    <w:p w:rsidR="00C009BD" w:rsidRDefault="003C05F3" w14:paraId="2D4A7899" w14:textId="77777777">
      <w:pPr>
        <w:numPr>
          <w:ilvl w:val="1"/>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Logical Software Architecture</w:t>
      </w:r>
    </w:p>
    <w:p w:rsidR="00C009BD" w:rsidRDefault="003C05F3" w14:paraId="1D014559"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sidRPr="626BB9C2" w:rsidR="003C05F3">
        <w:rPr>
          <w:rFonts w:ascii="Times New Roman" w:hAnsi="Times New Roman" w:eastAsia="Times New Roman" w:cs="Times New Roman"/>
          <w:i w:val="1"/>
          <w:iCs w:val="1"/>
          <w:color w:val="002060"/>
          <w:sz w:val="20"/>
          <w:szCs w:val="20"/>
          <w:lang w:val="en-GB"/>
        </w:rPr>
        <w:t>The logical architecture aspect of the system should be present as a Component Diagram expressed in UML 2.5.</w:t>
      </w:r>
    </w:p>
    <w:p w:rsidR="626BB9C2" w:rsidP="626BB9C2" w:rsidRDefault="626BB9C2" w14:paraId="6518AFE4" w14:textId="15C38AB8">
      <w:pPr>
        <w:pBdr>
          <w:top w:val="none" w:color="000000" w:sz="4" w:space="0"/>
          <w:left w:val="none" w:color="000000" w:sz="4" w:space="0"/>
          <w:bottom w:val="none" w:color="000000" w:sz="4" w:space="0"/>
          <w:right w:val="none" w:color="000000" w:sz="4" w:space="0"/>
        </w:pBdr>
        <w:spacing w:after="160" w:line="226" w:lineRule="atLeast"/>
        <w:ind w:left="851" w:right="851"/>
        <w:jc w:val="both"/>
        <w:rPr>
          <w:rFonts w:ascii="Times New Roman" w:hAnsi="Times New Roman" w:eastAsia="Times New Roman" w:cs="Times New Roman"/>
          <w:i w:val="1"/>
          <w:iCs w:val="1"/>
          <w:color w:val="002060"/>
          <w:sz w:val="20"/>
          <w:szCs w:val="20"/>
          <w:lang w:val="en-GB"/>
        </w:rPr>
      </w:pPr>
    </w:p>
    <w:p w:rsidR="0CF85A63" w:rsidP="626BB9C2" w:rsidRDefault="0CF85A63" w14:paraId="3CCE0150" w14:textId="6E5AC3EB">
      <w:pPr>
        <w:pStyle w:val="Normalny"/>
        <w:pBdr>
          <w:top w:val="none" w:color="000000" w:sz="4" w:space="0"/>
          <w:left w:val="none" w:color="000000" w:sz="4" w:space="0"/>
          <w:bottom w:val="none" w:color="000000" w:sz="4" w:space="0"/>
          <w:right w:val="none" w:color="000000" w:sz="4" w:space="0"/>
        </w:pBdr>
        <w:spacing w:after="160" w:line="226" w:lineRule="atLeast"/>
        <w:ind w:left="0" w:right="851"/>
        <w:jc w:val="center"/>
      </w:pPr>
      <w:r w:rsidR="0CF85A63">
        <w:drawing>
          <wp:inline wp14:editId="5AB4736B" wp14:anchorId="7253D9C0">
            <wp:extent cx="5943600" cy="3924300"/>
            <wp:effectExtent l="0" t="0" r="0" b="0"/>
            <wp:docPr id="43773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73552" name="Picture 43773552"/>
                    <pic:cNvPicPr/>
                  </pic:nvPicPr>
                  <pic:blipFill>
                    <a:blip xmlns:r="http://schemas.openxmlformats.org/officeDocument/2006/relationships" r:embed="rId1012315417">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rsidR="00C009BD" w:rsidRDefault="003C05F3" w14:paraId="54CE30E9"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Pr>
          <w:rFonts w:ascii="Times New Roman" w:hAnsi="Times New Roman" w:eastAsia="Times New Roman" w:cs="Times New Roman"/>
          <w:i/>
          <w:color w:val="002060"/>
          <w:sz w:val="20"/>
          <w:lang w:val="en-GB"/>
        </w:rPr>
        <w:t> </w:t>
      </w:r>
    </w:p>
    <w:p w:rsidR="00C009BD" w:rsidRDefault="003C05F3" w14:paraId="053742B9" w14:textId="77777777">
      <w:pPr>
        <w:numPr>
          <w:ilvl w:val="1"/>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Business Logic Model</w:t>
      </w:r>
    </w:p>
    <w:p w:rsidR="00C009BD" w:rsidRDefault="003C05F3" w14:paraId="34077226" w14:textId="77777777">
      <w:pPr>
        <w:numPr>
          <w:ilvl w:val="2"/>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Behavioural Model</w:t>
      </w:r>
    </w:p>
    <w:p w:rsidR="00C009BD" w:rsidRDefault="003C05F3" w14:paraId="1CB2E576" w14:textId="77777777">
      <w:pPr>
        <w:pBdr>
          <w:top w:val="none" w:color="000000" w:sz="4" w:space="0"/>
          <w:left w:val="none" w:color="000000" w:sz="4" w:space="0"/>
          <w:bottom w:val="none" w:color="000000" w:sz="4" w:space="0"/>
          <w:right w:val="none" w:color="000000" w:sz="4" w:space="0"/>
        </w:pBdr>
        <w:spacing w:after="0"/>
        <w:ind w:left="860" w:right="862"/>
        <w:jc w:val="both"/>
        <w:rPr>
          <w:lang w:val="en-GB"/>
        </w:rPr>
      </w:pPr>
      <w:r>
        <w:rPr>
          <w:rFonts w:ascii="Times New Roman" w:hAnsi="Times New Roman" w:eastAsia="Times New Roman" w:cs="Times New Roman"/>
          <w:i/>
          <w:color w:val="002060"/>
          <w:sz w:val="20"/>
          <w:lang w:val="en-GB"/>
        </w:rPr>
        <w:t>In this section present:</w:t>
      </w:r>
    </w:p>
    <w:p w:rsidR="00C009BD" w:rsidRDefault="003C05F3" w14:paraId="1619A88D" w14:textId="77777777">
      <w:pPr>
        <w:pStyle w:val="Akapitzlist"/>
        <w:numPr>
          <w:ilvl w:val="1"/>
          <w:numId w:val="4"/>
        </w:numPr>
        <w:pBdr>
          <w:top w:val="none" w:color="000000" w:sz="4" w:space="0"/>
          <w:left w:val="none" w:color="000000" w:sz="4" w:space="0"/>
          <w:bottom w:val="none" w:color="000000" w:sz="4" w:space="0"/>
          <w:right w:val="none" w:color="000000" w:sz="4" w:space="0"/>
        </w:pBdr>
        <w:tabs>
          <w:tab w:val="left" w:pos="720"/>
        </w:tabs>
        <w:spacing w:after="0"/>
        <w:jc w:val="both"/>
        <w:rPr>
          <w:lang w:val="en-GB"/>
        </w:rPr>
      </w:pPr>
      <w:r>
        <w:rPr>
          <w:rFonts w:ascii="Times New Roman" w:hAnsi="Times New Roman" w:eastAsia="Times New Roman" w:cs="Times New Roman"/>
          <w:i/>
          <w:color w:val="002060"/>
          <w:sz w:val="20"/>
          <w:lang w:val="en-GB"/>
        </w:rPr>
        <w:t>state diagram for whole the system and </w:t>
      </w:r>
    </w:p>
    <w:p w:rsidR="00C009BD" w:rsidP="2DD61EFD" w:rsidRDefault="003C05F3" w14:paraId="4AD1C788" w14:textId="18BC02A3">
      <w:pPr>
        <w:pStyle w:val="Akapitzlist"/>
        <w:numPr>
          <w:ilvl w:val="1"/>
          <w:numId w:val="4"/>
        </w:numPr>
        <w:pBdr>
          <w:top w:val="none" w:color="000000" w:sz="4" w:space="0"/>
          <w:left w:val="none" w:color="000000" w:sz="4" w:space="0"/>
          <w:bottom w:val="none" w:color="000000" w:sz="4" w:space="0"/>
          <w:right w:val="none" w:color="000000" w:sz="4" w:space="0"/>
        </w:pBdr>
        <w:tabs>
          <w:tab w:val="left" w:leader="none" w:pos="720"/>
        </w:tabs>
        <w:spacing w:after="0" w:line="226" w:lineRule="atLeast"/>
        <w:ind/>
        <w:jc w:val="both"/>
        <w:rPr>
          <w:lang w:val="en-GB"/>
        </w:rPr>
      </w:pPr>
      <w:r w:rsidRPr="2DD61EFD" w:rsidR="003C05F3">
        <w:rPr>
          <w:rFonts w:ascii="Times New Roman" w:hAnsi="Times New Roman" w:eastAsia="Times New Roman" w:cs="Times New Roman"/>
          <w:i w:val="1"/>
          <w:iCs w:val="1"/>
          <w:color w:val="002060"/>
          <w:sz w:val="20"/>
          <w:szCs w:val="20"/>
          <w:lang w:val="en-GB"/>
        </w:rPr>
        <w:t xml:space="preserve">behaviour of </w:t>
      </w:r>
      <w:r w:rsidRPr="2DD61EFD" w:rsidR="00F7719F">
        <w:rPr>
          <w:rFonts w:ascii="Times New Roman" w:hAnsi="Times New Roman" w:eastAsia="Times New Roman" w:cs="Times New Roman"/>
          <w:i w:val="1"/>
          <w:iCs w:val="1"/>
          <w:color w:val="002060"/>
          <w:sz w:val="20"/>
          <w:szCs w:val="20"/>
          <w:lang w:val="en-GB"/>
        </w:rPr>
        <w:t>2</w:t>
      </w:r>
      <w:r w:rsidRPr="2DD61EFD" w:rsidR="003C05F3">
        <w:rPr>
          <w:rFonts w:ascii="Times New Roman" w:hAnsi="Times New Roman" w:eastAsia="Times New Roman" w:cs="Times New Roman"/>
          <w:i w:val="1"/>
          <w:iCs w:val="1"/>
          <w:color w:val="002060"/>
          <w:sz w:val="20"/>
          <w:szCs w:val="20"/>
          <w:lang w:val="en-GB"/>
        </w:rPr>
        <w:t xml:space="preserve"> crucial use cases using the UML 2.5 diagrams, namely sequence diagram, and activity diagram.</w:t>
      </w:r>
    </w:p>
    <w:p w:rsidR="00C009BD" w:rsidP="2DD61EFD" w:rsidRDefault="003C05F3" w14:paraId="54EE917C" w14:textId="656D6CF0">
      <w:pPr>
        <w:pStyle w:val="Nagwek3"/>
        <w:spacing w:after="160" w:line="226" w:lineRule="atLeast"/>
        <w:ind/>
        <w:rPr>
          <w:b w:val="1"/>
          <w:bCs w:val="1"/>
          <w:noProof w:val="0"/>
          <w:lang w:val="en-GB"/>
        </w:rPr>
      </w:pPr>
      <w:r w:rsidRPr="2DD61EFD" w:rsidR="359BD149">
        <w:rPr>
          <w:b w:val="1"/>
          <w:bCs w:val="1"/>
          <w:noProof w:val="0"/>
          <w:lang w:val="en-GB"/>
        </w:rPr>
        <w:t>State diagram for whole the system</w:t>
      </w:r>
    </w:p>
    <w:p w:rsidR="00C009BD" w:rsidP="34FF2EE7" w:rsidRDefault="003C05F3" w14:paraId="11E81C2B" w14:textId="32B6BE9A">
      <w:pPr>
        <w:spacing w:before="240" w:beforeAutospacing="off" w:after="240" w:afterAutospacing="off" w:line="226" w:lineRule="atLeast"/>
        <w:ind/>
        <w:rPr>
          <w:rFonts w:ascii="Arial" w:hAnsi="Arial" w:eastAsia="Arial" w:cs="Arial"/>
          <w:noProof w:val="0"/>
          <w:color w:val="000000" w:themeColor="text1" w:themeTint="FF" w:themeShade="FF"/>
          <w:sz w:val="22"/>
          <w:szCs w:val="22"/>
          <w:lang w:val="en-GB"/>
        </w:rPr>
      </w:pPr>
      <w:r w:rsidRPr="34FF2EE7" w:rsidR="6A5B9CCE">
        <w:rPr>
          <w:rFonts w:ascii="Arial" w:hAnsi="Arial" w:eastAsia="Arial" w:cs="Arial"/>
          <w:b w:val="1"/>
          <w:bCs w:val="1"/>
          <w:noProof w:val="0"/>
          <w:sz w:val="22"/>
          <w:szCs w:val="22"/>
          <w:lang w:val="en-GB"/>
        </w:rPr>
        <w:t>Purpose:</w:t>
      </w:r>
      <w:r w:rsidRPr="34FF2EE7" w:rsidR="6A5B9CCE">
        <w:rPr>
          <w:rFonts w:ascii="Arial" w:hAnsi="Arial" w:eastAsia="Arial" w:cs="Arial"/>
          <w:noProof w:val="0"/>
          <w:sz w:val="22"/>
          <w:szCs w:val="22"/>
          <w:lang w:val="en-GB"/>
        </w:rPr>
        <w:t xml:space="preserve"> </w:t>
      </w:r>
      <w:r w:rsidRPr="34FF2EE7" w:rsidR="6A5B9CCE">
        <w:rPr>
          <w:rFonts w:ascii="Arial" w:hAnsi="Arial" w:eastAsia="Arial" w:cs="Arial"/>
          <w:noProof w:val="0"/>
          <w:color w:val="000000" w:themeColor="text1" w:themeTint="FF" w:themeShade="FF"/>
          <w:sz w:val="22"/>
          <w:szCs w:val="22"/>
          <w:lang w:val="en-GB"/>
        </w:rPr>
        <w:t xml:space="preserve">The purpose of the state diagram is to present the main states of the system and the transitions between them during the application workflow. It shows how the system reacts to </w:t>
      </w:r>
      <w:r w:rsidRPr="34FF2EE7" w:rsidR="6A5B9CCE">
        <w:rPr>
          <w:rFonts w:ascii="Arial" w:hAnsi="Arial" w:eastAsia="Arial" w:cs="Arial"/>
          <w:noProof w:val="0"/>
          <w:color w:val="000000" w:themeColor="text1" w:themeTint="FF" w:themeShade="FF"/>
          <w:sz w:val="22"/>
          <w:szCs w:val="22"/>
          <w:lang w:val="en-GB"/>
        </w:rPr>
        <w:t>user actions and processes financial data from import to analysis and report generation.</w:t>
      </w:r>
    </w:p>
    <w:p w:rsidR="00C009BD" w:rsidP="2DD61EFD" w:rsidRDefault="003C05F3" w14:paraId="4AA37A46" w14:textId="08450540">
      <w:pPr>
        <w:spacing w:after="160" w:line="226" w:lineRule="atLeast"/>
        <w:ind/>
      </w:pPr>
      <w:r>
        <w:br w:type="page"/>
      </w:r>
    </w:p>
    <w:p w:rsidR="00C009BD" w:rsidP="2DD61EFD" w:rsidRDefault="003C05F3" w14:paraId="423FF144" w14:textId="7F0F36A0">
      <w:pPr>
        <w:pStyle w:val="Normalny"/>
        <w:spacing w:after="160" w:line="226" w:lineRule="atLeast"/>
        <w:ind/>
        <w:rPr>
          <w:b w:val="1"/>
          <w:bCs w:val="1"/>
        </w:rPr>
      </w:pPr>
      <w:commentRangeStart w:id="1905961483"/>
      <w:r w:rsidR="3E9DD7AA">
        <w:drawing>
          <wp:inline wp14:editId="37A3EDAF" wp14:anchorId="18EF0C92">
            <wp:extent cx="5943600" cy="2962275"/>
            <wp:effectExtent l="0" t="0" r="0" b="0"/>
            <wp:docPr id="1226611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230286" name="Picture 251230286"/>
                    <pic:cNvPicPr/>
                  </pic:nvPicPr>
                  <pic:blipFill>
                    <a:blip xmlns:r="http://schemas.openxmlformats.org/officeDocument/2006/relationships" r:embed="rId161465782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commentRangeEnd w:id="1905961483"/>
      <w:r>
        <w:rPr>
          <w:rStyle w:val="CommentReference"/>
        </w:rPr>
        <w:commentReference w:id="1905961483"/>
      </w:r>
      <w:r w:rsidRPr="34FF2EE7" w:rsidR="6A5B9CCE">
        <w:rPr>
          <w:rFonts w:ascii="Arial" w:hAnsi="Arial" w:eastAsia="Arial" w:cs="Arial"/>
          <w:noProof w:val="0"/>
          <w:sz w:val="22"/>
          <w:szCs w:val="22"/>
          <w:lang w:val="en-US"/>
        </w:rPr>
        <w:t xml:space="preserve">The </w:t>
      </w:r>
      <w:r w:rsidRPr="34FF2EE7" w:rsidR="6A5B9CCE">
        <w:rPr>
          <w:rFonts w:ascii="Arial" w:hAnsi="Arial" w:eastAsia="Arial" w:cs="Arial"/>
          <w:b w:val="1"/>
          <w:bCs w:val="1"/>
          <w:noProof w:val="0"/>
          <w:sz w:val="22"/>
          <w:szCs w:val="22"/>
          <w:lang w:val="en-US"/>
        </w:rPr>
        <w:t>Idle</w:t>
      </w:r>
      <w:r w:rsidRPr="34FF2EE7" w:rsidR="6A5B9CCE">
        <w:rPr>
          <w:rFonts w:ascii="Arial" w:hAnsi="Arial" w:eastAsia="Arial" w:cs="Arial"/>
          <w:noProof w:val="0"/>
          <w:sz w:val="22"/>
          <w:szCs w:val="22"/>
          <w:lang w:val="en-US"/>
        </w:rPr>
        <w:t xml:space="preserve"> state </w:t>
      </w:r>
      <w:r w:rsidRPr="34FF2EE7" w:rsidR="6A5B9CCE">
        <w:rPr>
          <w:rFonts w:ascii="Arial" w:hAnsi="Arial" w:eastAsia="Arial" w:cs="Arial"/>
          <w:noProof w:val="0"/>
          <w:sz w:val="22"/>
          <w:szCs w:val="22"/>
          <w:lang w:val="en-US"/>
        </w:rPr>
        <w:t>represents</w:t>
      </w:r>
      <w:r w:rsidRPr="34FF2EE7" w:rsidR="6A5B9CCE">
        <w:rPr>
          <w:rFonts w:ascii="Arial" w:hAnsi="Arial" w:eastAsia="Arial" w:cs="Arial"/>
          <w:noProof w:val="0"/>
          <w:sz w:val="22"/>
          <w:szCs w:val="22"/>
          <w:lang w:val="en-US"/>
        </w:rPr>
        <w:t xml:space="preserve"> the </w:t>
      </w:r>
      <w:r w:rsidRPr="34FF2EE7" w:rsidR="6A5B9CCE">
        <w:rPr>
          <w:rFonts w:ascii="Arial" w:hAnsi="Arial" w:eastAsia="Arial" w:cs="Arial"/>
          <w:noProof w:val="0"/>
          <w:sz w:val="22"/>
          <w:szCs w:val="22"/>
          <w:lang w:val="en-US"/>
        </w:rPr>
        <w:t>system's</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standby</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mode</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where</w:t>
      </w:r>
      <w:r w:rsidRPr="34FF2EE7" w:rsidR="6A5B9CCE">
        <w:rPr>
          <w:rFonts w:ascii="Arial" w:hAnsi="Arial" w:eastAsia="Arial" w:cs="Arial"/>
          <w:noProof w:val="0"/>
          <w:sz w:val="22"/>
          <w:szCs w:val="22"/>
          <w:lang w:val="en-US"/>
        </w:rPr>
        <w:t xml:space="preserve"> the </w:t>
      </w:r>
      <w:r w:rsidRPr="34FF2EE7" w:rsidR="6A5B9CCE">
        <w:rPr>
          <w:rFonts w:ascii="Arial" w:hAnsi="Arial" w:eastAsia="Arial" w:cs="Arial"/>
          <w:noProof w:val="0"/>
          <w:sz w:val="22"/>
          <w:szCs w:val="22"/>
          <w:lang w:val="en-US"/>
        </w:rPr>
        <w:t>application</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is</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fully</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operational</w:t>
      </w:r>
      <w:r w:rsidRPr="34FF2EE7" w:rsidR="6A5B9CCE">
        <w:rPr>
          <w:rFonts w:ascii="Arial" w:hAnsi="Arial" w:eastAsia="Arial" w:cs="Arial"/>
          <w:noProof w:val="0"/>
          <w:sz w:val="22"/>
          <w:szCs w:val="22"/>
          <w:lang w:val="en-US"/>
        </w:rPr>
        <w:t xml:space="preserve"> and </w:t>
      </w:r>
      <w:r w:rsidRPr="34FF2EE7" w:rsidR="6A5B9CCE">
        <w:rPr>
          <w:rFonts w:ascii="Arial" w:hAnsi="Arial" w:eastAsia="Arial" w:cs="Arial"/>
          <w:noProof w:val="0"/>
          <w:sz w:val="22"/>
          <w:szCs w:val="22"/>
          <w:lang w:val="en-US"/>
        </w:rPr>
        <w:t>actively</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waiting</w:t>
      </w:r>
      <w:r w:rsidRPr="34FF2EE7" w:rsidR="6A5B9CCE">
        <w:rPr>
          <w:rFonts w:ascii="Arial" w:hAnsi="Arial" w:eastAsia="Arial" w:cs="Arial"/>
          <w:noProof w:val="0"/>
          <w:sz w:val="22"/>
          <w:szCs w:val="22"/>
          <w:lang w:val="en-US"/>
        </w:rPr>
        <w:t xml:space="preserve"> for the </w:t>
      </w:r>
      <w:r w:rsidRPr="34FF2EE7" w:rsidR="6A5B9CCE">
        <w:rPr>
          <w:rFonts w:ascii="Arial" w:hAnsi="Arial" w:eastAsia="Arial" w:cs="Arial"/>
          <w:noProof w:val="0"/>
          <w:sz w:val="22"/>
          <w:szCs w:val="22"/>
          <w:lang w:val="en-US"/>
        </w:rPr>
        <w:t>user</w:t>
      </w:r>
      <w:r w:rsidRPr="34FF2EE7" w:rsidR="6A5B9CCE">
        <w:rPr>
          <w:rFonts w:ascii="Arial" w:hAnsi="Arial" w:eastAsia="Arial" w:cs="Arial"/>
          <w:noProof w:val="0"/>
          <w:sz w:val="22"/>
          <w:szCs w:val="22"/>
          <w:lang w:val="en-US"/>
        </w:rPr>
        <w:t xml:space="preserve"> to </w:t>
      </w:r>
      <w:r w:rsidRPr="34FF2EE7" w:rsidR="6A5B9CCE">
        <w:rPr>
          <w:rFonts w:ascii="Arial" w:hAnsi="Arial" w:eastAsia="Arial" w:cs="Arial"/>
          <w:noProof w:val="0"/>
          <w:sz w:val="22"/>
          <w:szCs w:val="22"/>
          <w:lang w:val="en-US"/>
        </w:rPr>
        <w:t>initiate</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an</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action</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such</w:t>
      </w:r>
      <w:r w:rsidRPr="34FF2EE7" w:rsidR="6A5B9CCE">
        <w:rPr>
          <w:rFonts w:ascii="Arial" w:hAnsi="Arial" w:eastAsia="Arial" w:cs="Arial"/>
          <w:noProof w:val="0"/>
          <w:sz w:val="22"/>
          <w:szCs w:val="22"/>
          <w:lang w:val="en-US"/>
        </w:rPr>
        <w:t xml:space="preserve"> as </w:t>
      </w:r>
      <w:r w:rsidRPr="34FF2EE7" w:rsidR="6A5B9CCE">
        <w:rPr>
          <w:rFonts w:ascii="Arial" w:hAnsi="Arial" w:eastAsia="Arial" w:cs="Arial"/>
          <w:noProof w:val="0"/>
          <w:sz w:val="22"/>
          <w:szCs w:val="22"/>
          <w:lang w:val="en-US"/>
        </w:rPr>
        <w:t>importing</w:t>
      </w:r>
      <w:r w:rsidRPr="34FF2EE7" w:rsidR="6A5B9CCE">
        <w:rPr>
          <w:rFonts w:ascii="Arial" w:hAnsi="Arial" w:eastAsia="Arial" w:cs="Arial"/>
          <w:noProof w:val="0"/>
          <w:sz w:val="22"/>
          <w:szCs w:val="22"/>
          <w:lang w:val="en-US"/>
        </w:rPr>
        <w:t xml:space="preserve"> a </w:t>
      </w:r>
      <w:r w:rsidRPr="34FF2EE7" w:rsidR="6A5B9CCE">
        <w:rPr>
          <w:rFonts w:ascii="Arial" w:hAnsi="Arial" w:eastAsia="Arial" w:cs="Arial"/>
          <w:noProof w:val="0"/>
          <w:sz w:val="22"/>
          <w:szCs w:val="22"/>
          <w:lang w:val="en-US"/>
        </w:rPr>
        <w:t>transaction</w:t>
      </w:r>
      <w:r w:rsidRPr="34FF2EE7" w:rsidR="6A5B9CCE">
        <w:rPr>
          <w:rFonts w:ascii="Arial" w:hAnsi="Arial" w:eastAsia="Arial" w:cs="Arial"/>
          <w:noProof w:val="0"/>
          <w:sz w:val="22"/>
          <w:szCs w:val="22"/>
          <w:lang w:val="en-US"/>
        </w:rPr>
        <w:t xml:space="preserve"> log </w:t>
      </w:r>
      <w:r w:rsidRPr="34FF2EE7" w:rsidR="6A5B9CCE">
        <w:rPr>
          <w:rFonts w:ascii="Arial" w:hAnsi="Arial" w:eastAsia="Arial" w:cs="Arial"/>
          <w:noProof w:val="0"/>
          <w:sz w:val="22"/>
          <w:szCs w:val="22"/>
          <w:lang w:val="en-US"/>
        </w:rPr>
        <w:t>or</w:t>
      </w:r>
      <w:r w:rsidRPr="34FF2EE7" w:rsidR="6A5B9CCE">
        <w:rPr>
          <w:rFonts w:ascii="Arial" w:hAnsi="Arial" w:eastAsia="Arial" w:cs="Arial"/>
          <w:noProof w:val="0"/>
          <w:sz w:val="22"/>
          <w:szCs w:val="22"/>
          <w:lang w:val="en-US"/>
        </w:rPr>
        <w:t xml:space="preserve"> </w:t>
      </w:r>
      <w:r w:rsidRPr="34FF2EE7" w:rsidR="6A5B9CCE">
        <w:rPr>
          <w:rFonts w:ascii="Arial" w:hAnsi="Arial" w:eastAsia="Arial" w:cs="Arial"/>
          <w:noProof w:val="0"/>
          <w:sz w:val="22"/>
          <w:szCs w:val="22"/>
          <w:lang w:val="en-US"/>
        </w:rPr>
        <w:t>requesting</w:t>
      </w:r>
      <w:r w:rsidRPr="34FF2EE7" w:rsidR="6A5B9CCE">
        <w:rPr>
          <w:rFonts w:ascii="Arial" w:hAnsi="Arial" w:eastAsia="Arial" w:cs="Arial"/>
          <w:noProof w:val="0"/>
          <w:sz w:val="22"/>
          <w:szCs w:val="22"/>
          <w:lang w:val="en-US"/>
        </w:rPr>
        <w:t xml:space="preserve"> a report.</w:t>
      </w:r>
    </w:p>
    <w:p w:rsidR="00C009BD" w:rsidP="2DD61EFD" w:rsidRDefault="003C05F3" w14:paraId="2C77C219" w14:textId="74089FAA">
      <w:pPr>
        <w:pStyle w:val="Nagwek3"/>
        <w:spacing w:after="160" w:line="226" w:lineRule="atLeast"/>
        <w:ind/>
        <w:rPr>
          <w:b w:val="1"/>
          <w:bCs w:val="1"/>
        </w:rPr>
      </w:pPr>
      <w:r w:rsidRPr="2DD61EFD" w:rsidR="359BD149">
        <w:rPr>
          <w:b w:val="1"/>
          <w:bCs w:val="1"/>
        </w:rPr>
        <w:t>Sequence diagram</w:t>
      </w:r>
    </w:p>
    <w:p w:rsidR="00C009BD" w:rsidP="2DD61EFD" w:rsidRDefault="003C05F3" w14:paraId="2E76B408" w14:textId="7F194DC0">
      <w:pPr>
        <w:spacing w:before="240" w:beforeAutospacing="off" w:after="240" w:afterAutospacing="off" w:line="226" w:lineRule="atLeast"/>
        <w:ind/>
        <w:rPr>
          <w:rFonts w:ascii="Arial" w:hAnsi="Arial" w:eastAsia="Arial" w:cs="Arial"/>
          <w:noProof w:val="0"/>
          <w:color w:val="000000" w:themeColor="text1" w:themeTint="FF" w:themeShade="FF"/>
          <w:sz w:val="22"/>
          <w:szCs w:val="22"/>
          <w:lang w:val="en-GB"/>
        </w:rPr>
      </w:pPr>
      <w:r w:rsidRPr="2DD61EFD" w:rsidR="359BD149">
        <w:rPr>
          <w:rFonts w:ascii="Arial" w:hAnsi="Arial" w:eastAsia="Arial" w:cs="Arial"/>
          <w:b w:val="1"/>
          <w:bCs w:val="1"/>
          <w:noProof w:val="0"/>
          <w:sz w:val="22"/>
          <w:szCs w:val="22"/>
          <w:lang w:val="en-GB"/>
        </w:rPr>
        <w:t>Purpose:</w:t>
      </w:r>
      <w:r w:rsidRPr="2DD61EFD" w:rsidR="359BD149">
        <w:rPr>
          <w:rFonts w:ascii="Arial" w:hAnsi="Arial" w:eastAsia="Arial" w:cs="Arial"/>
          <w:noProof w:val="0"/>
          <w:sz w:val="22"/>
          <w:szCs w:val="22"/>
          <w:lang w:val="en-GB"/>
        </w:rPr>
        <w:t xml:space="preserve"> </w:t>
      </w:r>
      <w:r w:rsidRPr="2DD61EFD" w:rsidR="359BD149">
        <w:rPr>
          <w:rFonts w:ascii="Arial" w:hAnsi="Arial" w:eastAsia="Arial" w:cs="Arial"/>
          <w:noProof w:val="0"/>
          <w:color w:val="000000" w:themeColor="text1" w:themeTint="FF" w:themeShade="FF"/>
          <w:sz w:val="22"/>
          <w:szCs w:val="22"/>
          <w:lang w:val="en-GB"/>
        </w:rPr>
        <w:t>This section presents the behaviour of two crucial use cases of the system using UML 2.5 sequence and activity diagrams. The diagrams illustrate the flow of actions, interactions between system components, and the order of operations during key business processes.</w:t>
      </w:r>
    </w:p>
    <w:p w:rsidR="00C009BD" w:rsidP="34FF2EE7" w:rsidRDefault="003C05F3" w14:paraId="730DE53C" w14:textId="4471AB98">
      <w:pPr>
        <w:spacing w:before="240" w:beforeAutospacing="off" w:after="240" w:afterAutospacing="off" w:line="226" w:lineRule="atLeast"/>
        <w:ind/>
        <w:rPr>
          <w:rFonts w:ascii="Arial" w:hAnsi="Arial" w:eastAsia="Arial" w:cs="Arial"/>
          <w:noProof w:val="0"/>
          <w:color w:val="000000" w:themeColor="text1" w:themeTint="FF" w:themeShade="FF"/>
          <w:sz w:val="22"/>
          <w:szCs w:val="22"/>
          <w:lang w:val="en-GB"/>
        </w:rPr>
      </w:pPr>
      <w:r w:rsidRPr="34FF2EE7" w:rsidR="6A5B9CCE">
        <w:rPr>
          <w:rFonts w:ascii="Arial" w:hAnsi="Arial" w:eastAsia="Arial" w:cs="Arial"/>
          <w:noProof w:val="0"/>
          <w:color w:val="000000" w:themeColor="text1" w:themeTint="FF" w:themeShade="FF"/>
          <w:sz w:val="22"/>
          <w:szCs w:val="22"/>
          <w:lang w:val="en-GB"/>
        </w:rPr>
        <w:t xml:space="preserve">The selected use cases are </w:t>
      </w:r>
      <w:r w:rsidRPr="34FF2EE7" w:rsidR="6A5B9CCE">
        <w:rPr>
          <w:rFonts w:ascii="Arial" w:hAnsi="Arial" w:eastAsia="Arial" w:cs="Arial"/>
          <w:b w:val="1"/>
          <w:bCs w:val="1"/>
          <w:noProof w:val="0"/>
          <w:color w:val="000000" w:themeColor="text1" w:themeTint="FF" w:themeShade="FF"/>
          <w:sz w:val="22"/>
          <w:szCs w:val="22"/>
          <w:lang w:val="en-GB"/>
        </w:rPr>
        <w:t>“Import and Process Transaction Log”</w:t>
      </w:r>
      <w:r w:rsidRPr="34FF2EE7" w:rsidR="6A5B9CCE">
        <w:rPr>
          <w:rFonts w:ascii="Arial" w:hAnsi="Arial" w:eastAsia="Arial" w:cs="Arial"/>
          <w:noProof w:val="0"/>
          <w:color w:val="000000" w:themeColor="text1" w:themeTint="FF" w:themeShade="FF"/>
          <w:sz w:val="22"/>
          <w:szCs w:val="22"/>
          <w:lang w:val="en-GB"/>
        </w:rPr>
        <w:t xml:space="preserve"> and </w:t>
      </w:r>
      <w:r w:rsidRPr="34FF2EE7" w:rsidR="6A5B9CCE">
        <w:rPr>
          <w:rFonts w:ascii="Arial" w:hAnsi="Arial" w:eastAsia="Arial" w:cs="Arial"/>
          <w:b w:val="1"/>
          <w:bCs w:val="1"/>
          <w:noProof w:val="0"/>
          <w:color w:val="000000" w:themeColor="text1" w:themeTint="FF" w:themeShade="FF"/>
          <w:sz w:val="22"/>
          <w:szCs w:val="22"/>
          <w:lang w:val="en-GB"/>
        </w:rPr>
        <w:t>“Generate Financial Report</w:t>
      </w:r>
      <w:r w:rsidRPr="34FF2EE7" w:rsidR="6A5B9CCE">
        <w:rPr>
          <w:rFonts w:ascii="Arial" w:hAnsi="Arial" w:eastAsia="Arial" w:cs="Arial"/>
          <w:b w:val="1"/>
          <w:bCs w:val="1"/>
          <w:noProof w:val="0"/>
          <w:color w:val="000000" w:themeColor="text1" w:themeTint="FF" w:themeShade="FF"/>
          <w:sz w:val="22"/>
          <w:szCs w:val="22"/>
          <w:lang w:val="en-GB"/>
        </w:rPr>
        <w:t>”</w:t>
      </w:r>
      <w:r w:rsidRPr="34FF2EE7" w:rsidR="6A5B9CCE">
        <w:rPr>
          <w:rFonts w:ascii="Arial" w:hAnsi="Arial" w:eastAsia="Arial" w:cs="Arial"/>
          <w:noProof w:val="0"/>
          <w:color w:val="000000" w:themeColor="text1" w:themeTint="FF" w:themeShade="FF"/>
          <w:sz w:val="22"/>
          <w:szCs w:val="22"/>
          <w:lang w:val="en-GB"/>
        </w:rPr>
        <w:t>,</w:t>
      </w:r>
      <w:r w:rsidRPr="34FF2EE7" w:rsidR="6A5B9CCE">
        <w:rPr>
          <w:rFonts w:ascii="Arial" w:hAnsi="Arial" w:eastAsia="Arial" w:cs="Arial"/>
          <w:noProof w:val="0"/>
          <w:color w:val="000000" w:themeColor="text1" w:themeTint="FF" w:themeShade="FF"/>
          <w:sz w:val="22"/>
          <w:szCs w:val="22"/>
          <w:lang w:val="en-GB"/>
        </w:rPr>
        <w:t xml:space="preserve"> as they </w:t>
      </w:r>
      <w:r w:rsidRPr="34FF2EE7" w:rsidR="6A5B9CCE">
        <w:rPr>
          <w:rFonts w:ascii="Arial" w:hAnsi="Arial" w:eastAsia="Arial" w:cs="Arial"/>
          <w:noProof w:val="0"/>
          <w:color w:val="000000" w:themeColor="text1" w:themeTint="FF" w:themeShade="FF"/>
          <w:sz w:val="22"/>
          <w:szCs w:val="22"/>
          <w:lang w:val="en-GB"/>
        </w:rPr>
        <w:t>represent</w:t>
      </w:r>
      <w:r w:rsidRPr="34FF2EE7" w:rsidR="6A5B9CCE">
        <w:rPr>
          <w:rFonts w:ascii="Arial" w:hAnsi="Arial" w:eastAsia="Arial" w:cs="Arial"/>
          <w:noProof w:val="0"/>
          <w:color w:val="000000" w:themeColor="text1" w:themeTint="FF" w:themeShade="FF"/>
          <w:sz w:val="22"/>
          <w:szCs w:val="22"/>
          <w:lang w:val="en-GB"/>
        </w:rPr>
        <w:t xml:space="preserve"> the core functionalities of the </w:t>
      </w:r>
      <w:r w:rsidRPr="34FF2EE7" w:rsidR="6A5B9CCE">
        <w:rPr>
          <w:rFonts w:ascii="Arial" w:hAnsi="Arial" w:eastAsia="Arial" w:cs="Arial"/>
          <w:noProof w:val="0"/>
          <w:color w:val="000000" w:themeColor="text1" w:themeTint="FF" w:themeShade="FF"/>
          <w:sz w:val="22"/>
          <w:szCs w:val="22"/>
          <w:lang w:val="en-GB"/>
        </w:rPr>
        <w:t>financial management</w:t>
      </w:r>
      <w:r w:rsidRPr="34FF2EE7" w:rsidR="6A5B9CCE">
        <w:rPr>
          <w:rFonts w:ascii="Arial" w:hAnsi="Arial" w:eastAsia="Arial" w:cs="Arial"/>
          <w:noProof w:val="0"/>
          <w:color w:val="000000" w:themeColor="text1" w:themeTint="FF" w:themeShade="FF"/>
          <w:sz w:val="22"/>
          <w:szCs w:val="22"/>
          <w:lang w:val="en-GB"/>
        </w:rPr>
        <w:t xml:space="preserve"> system and involve the most important business processes, including data import, transaction analy</w:t>
      </w:r>
      <w:r w:rsidRPr="34FF2EE7" w:rsidR="6A5B9CCE">
        <w:rPr>
          <w:rFonts w:ascii="Arial" w:hAnsi="Arial" w:eastAsia="Arial" w:cs="Arial"/>
          <w:noProof w:val="0"/>
          <w:color w:val="000000" w:themeColor="text1" w:themeTint="FF" w:themeShade="FF"/>
          <w:sz w:val="22"/>
          <w:szCs w:val="22"/>
          <w:lang w:val="en-GB"/>
        </w:rPr>
        <w:t>sis, budget evaluation, and report generation.</w:t>
      </w:r>
    </w:p>
    <w:p w:rsidR="00C009BD" w:rsidP="2DD61EFD" w:rsidRDefault="003C05F3" w14:paraId="2D4124DF" w14:textId="6399B548">
      <w:pPr>
        <w:pStyle w:val="Nagwek3"/>
        <w:spacing w:after="160" w:line="226" w:lineRule="atLeast"/>
        <w:ind/>
        <w:rPr>
          <w:b w:val="1"/>
          <w:bCs w:val="1"/>
        </w:rPr>
      </w:pPr>
      <w:r w:rsidRPr="2DD61EFD" w:rsidR="359BD149">
        <w:rPr>
          <w:b w:val="1"/>
          <w:bCs w:val="1"/>
        </w:rPr>
        <w:t>Import and Process Transaction Log</w:t>
      </w:r>
    </w:p>
    <w:p w:rsidR="00C009BD" w:rsidP="2DD61EFD" w:rsidRDefault="003C05F3" w14:paraId="1FDF804F" w14:textId="5C7CDB13">
      <w:pPr>
        <w:pStyle w:val="Nagwek4"/>
        <w:spacing w:after="160" w:line="226" w:lineRule="atLeast"/>
        <w:ind/>
      </w:pPr>
      <w:r w:rsidR="359BD149">
        <w:rPr/>
        <w:t>Activity Diagram:</w:t>
      </w:r>
    </w:p>
    <w:p w:rsidR="00C009BD" w:rsidP="295C245C" w:rsidRDefault="003C05F3" w14:paraId="502FE600" w14:textId="461FA38D">
      <w:pPr>
        <w:pStyle w:val="Normalny"/>
        <w:spacing w:after="160" w:line="226" w:lineRule="atLeast"/>
        <w:ind/>
        <w:rPr>
          <w:rFonts w:ascii="Arial" w:hAnsi="Arial" w:eastAsia="Arial" w:cs="Arial"/>
          <w:noProof w:val="0"/>
          <w:sz w:val="22"/>
          <w:szCs w:val="22"/>
          <w:lang w:val="pl-PL"/>
        </w:rPr>
      </w:pPr>
      <w:r w:rsidRPr="06A0D56E" w:rsidR="2946655C">
        <w:rPr>
          <w:rFonts w:ascii="Arial" w:hAnsi="Arial" w:eastAsia="Arial" w:cs="Arial"/>
          <w:noProof w:val="0"/>
          <w:sz w:val="22"/>
          <w:szCs w:val="22"/>
          <w:lang w:val="pl-PL"/>
        </w:rPr>
        <w:t>This</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activity</w:t>
      </w:r>
      <w:r w:rsidRPr="06A0D56E" w:rsidR="2946655C">
        <w:rPr>
          <w:rFonts w:ascii="Arial" w:hAnsi="Arial" w:eastAsia="Arial" w:cs="Arial"/>
          <w:noProof w:val="0"/>
          <w:sz w:val="22"/>
          <w:szCs w:val="22"/>
          <w:lang w:val="pl-PL"/>
        </w:rPr>
        <w:t xml:space="preserve"> diagram </w:t>
      </w:r>
      <w:r w:rsidRPr="06A0D56E" w:rsidR="2946655C">
        <w:rPr>
          <w:rFonts w:ascii="Arial" w:hAnsi="Arial" w:eastAsia="Arial" w:cs="Arial"/>
          <w:noProof w:val="0"/>
          <w:sz w:val="22"/>
          <w:szCs w:val="22"/>
          <w:lang w:val="pl-PL"/>
        </w:rPr>
        <w:t>models</w:t>
      </w:r>
      <w:r w:rsidRPr="06A0D56E" w:rsidR="2946655C">
        <w:rPr>
          <w:rFonts w:ascii="Arial" w:hAnsi="Arial" w:eastAsia="Arial" w:cs="Arial"/>
          <w:noProof w:val="0"/>
          <w:sz w:val="22"/>
          <w:szCs w:val="22"/>
          <w:lang w:val="pl-PL"/>
        </w:rPr>
        <w:t xml:space="preserve"> the </w:t>
      </w:r>
      <w:r w:rsidRPr="06A0D56E" w:rsidR="2946655C">
        <w:rPr>
          <w:rFonts w:ascii="Arial" w:hAnsi="Arial" w:eastAsia="Arial" w:cs="Arial"/>
          <w:noProof w:val="0"/>
          <w:sz w:val="22"/>
          <w:szCs w:val="22"/>
          <w:lang w:val="pl-PL"/>
        </w:rPr>
        <w:t>operational</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workflow</w:t>
      </w:r>
      <w:r w:rsidRPr="06A0D56E" w:rsidR="2946655C">
        <w:rPr>
          <w:rFonts w:ascii="Arial" w:hAnsi="Arial" w:eastAsia="Arial" w:cs="Arial"/>
          <w:noProof w:val="0"/>
          <w:sz w:val="22"/>
          <w:szCs w:val="22"/>
          <w:lang w:val="pl-PL"/>
        </w:rPr>
        <w:t xml:space="preserve"> for </w:t>
      </w:r>
      <w:r w:rsidRPr="06A0D56E" w:rsidR="2946655C">
        <w:rPr>
          <w:rFonts w:ascii="Arial" w:hAnsi="Arial" w:eastAsia="Arial" w:cs="Arial"/>
          <w:noProof w:val="0"/>
          <w:sz w:val="22"/>
          <w:szCs w:val="22"/>
          <w:lang w:val="pl-PL"/>
        </w:rPr>
        <w:t>importing</w:t>
      </w:r>
      <w:r w:rsidRPr="06A0D56E" w:rsidR="2946655C">
        <w:rPr>
          <w:rFonts w:ascii="Arial" w:hAnsi="Arial" w:eastAsia="Arial" w:cs="Arial"/>
          <w:noProof w:val="0"/>
          <w:sz w:val="22"/>
          <w:szCs w:val="22"/>
          <w:lang w:val="pl-PL"/>
        </w:rPr>
        <w:t xml:space="preserve"> a </w:t>
      </w:r>
      <w:r w:rsidRPr="06A0D56E" w:rsidR="2946655C">
        <w:rPr>
          <w:rFonts w:ascii="Arial" w:hAnsi="Arial" w:eastAsia="Arial" w:cs="Arial"/>
          <w:noProof w:val="0"/>
          <w:sz w:val="22"/>
          <w:szCs w:val="22"/>
          <w:lang w:val="pl-PL"/>
        </w:rPr>
        <w:t>transaction</w:t>
      </w:r>
      <w:r w:rsidRPr="06A0D56E" w:rsidR="2946655C">
        <w:rPr>
          <w:rFonts w:ascii="Arial" w:hAnsi="Arial" w:eastAsia="Arial" w:cs="Arial"/>
          <w:noProof w:val="0"/>
          <w:sz w:val="22"/>
          <w:szCs w:val="22"/>
          <w:lang w:val="pl-PL"/>
        </w:rPr>
        <w:t xml:space="preserve"> log. It </w:t>
      </w:r>
      <w:r w:rsidRPr="06A0D56E" w:rsidR="2946655C">
        <w:rPr>
          <w:rFonts w:ascii="Arial" w:hAnsi="Arial" w:eastAsia="Arial" w:cs="Arial"/>
          <w:noProof w:val="0"/>
          <w:sz w:val="22"/>
          <w:szCs w:val="22"/>
          <w:lang w:val="pl-PL"/>
        </w:rPr>
        <w:t>enforces</w:t>
      </w:r>
      <w:r w:rsidRPr="06A0D56E" w:rsidR="2946655C">
        <w:rPr>
          <w:rFonts w:ascii="Arial" w:hAnsi="Arial" w:eastAsia="Arial" w:cs="Arial"/>
          <w:noProof w:val="0"/>
          <w:sz w:val="22"/>
          <w:szCs w:val="22"/>
          <w:lang w:val="pl-PL"/>
        </w:rPr>
        <w:t xml:space="preserve"> data </w:t>
      </w:r>
      <w:r w:rsidRPr="06A0D56E" w:rsidR="2946655C">
        <w:rPr>
          <w:rFonts w:ascii="Arial" w:hAnsi="Arial" w:eastAsia="Arial" w:cs="Arial"/>
          <w:noProof w:val="0"/>
          <w:sz w:val="22"/>
          <w:szCs w:val="22"/>
          <w:lang w:val="pl-PL"/>
        </w:rPr>
        <w:t>consistency</w:t>
      </w:r>
      <w:r w:rsidRPr="06A0D56E" w:rsidR="2946655C">
        <w:rPr>
          <w:rFonts w:ascii="Arial" w:hAnsi="Arial" w:eastAsia="Arial" w:cs="Arial"/>
          <w:noProof w:val="0"/>
          <w:sz w:val="22"/>
          <w:szCs w:val="22"/>
          <w:lang w:val="pl-PL"/>
        </w:rPr>
        <w:t xml:space="preserve"> and performance </w:t>
      </w:r>
      <w:r w:rsidRPr="06A0D56E" w:rsidR="2946655C">
        <w:rPr>
          <w:rFonts w:ascii="Arial" w:hAnsi="Arial" w:eastAsia="Arial" w:cs="Arial"/>
          <w:noProof w:val="0"/>
          <w:sz w:val="22"/>
          <w:szCs w:val="22"/>
          <w:lang w:val="pl-PL"/>
        </w:rPr>
        <w:t>optimization</w:t>
      </w:r>
      <w:r w:rsidRPr="06A0D56E" w:rsidR="2946655C">
        <w:rPr>
          <w:rFonts w:ascii="Arial" w:hAnsi="Arial" w:eastAsia="Arial" w:cs="Arial"/>
          <w:noProof w:val="0"/>
          <w:sz w:val="22"/>
          <w:szCs w:val="22"/>
          <w:lang w:val="pl-PL"/>
        </w:rPr>
        <w:t xml:space="preserve"> by </w:t>
      </w:r>
      <w:r w:rsidRPr="06A0D56E" w:rsidR="2946655C">
        <w:rPr>
          <w:rFonts w:ascii="Arial" w:hAnsi="Arial" w:eastAsia="Arial" w:cs="Arial"/>
          <w:noProof w:val="0"/>
          <w:sz w:val="22"/>
          <w:szCs w:val="22"/>
          <w:lang w:val="pl-PL"/>
        </w:rPr>
        <w:t>extracting</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raw</w:t>
      </w:r>
      <w:r w:rsidRPr="06A0D56E" w:rsidR="2946655C">
        <w:rPr>
          <w:rFonts w:ascii="Arial" w:hAnsi="Arial" w:eastAsia="Arial" w:cs="Arial"/>
          <w:noProof w:val="0"/>
          <w:sz w:val="22"/>
          <w:szCs w:val="22"/>
          <w:lang w:val="pl-PL"/>
        </w:rPr>
        <w:t xml:space="preserve"> file data, cross-</w:t>
      </w:r>
      <w:r w:rsidRPr="06A0D56E" w:rsidR="2946655C">
        <w:rPr>
          <w:rFonts w:ascii="Arial" w:hAnsi="Arial" w:eastAsia="Arial" w:cs="Arial"/>
          <w:noProof w:val="0"/>
          <w:sz w:val="22"/>
          <w:szCs w:val="22"/>
          <w:lang w:val="pl-PL"/>
        </w:rPr>
        <w:t>referencing</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existing</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persistence</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records</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within</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overlapping</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dates</w:t>
      </w:r>
      <w:r w:rsidRPr="06A0D56E" w:rsidR="2946655C">
        <w:rPr>
          <w:rFonts w:ascii="Arial" w:hAnsi="Arial" w:eastAsia="Arial" w:cs="Arial"/>
          <w:noProof w:val="0"/>
          <w:sz w:val="22"/>
          <w:szCs w:val="22"/>
          <w:lang w:val="pl-PL"/>
        </w:rPr>
        <w:t xml:space="preserve"> to </w:t>
      </w:r>
      <w:r w:rsidRPr="06A0D56E" w:rsidR="2946655C">
        <w:rPr>
          <w:rFonts w:ascii="Arial" w:hAnsi="Arial" w:eastAsia="Arial" w:cs="Arial"/>
          <w:noProof w:val="0"/>
          <w:sz w:val="22"/>
          <w:szCs w:val="22"/>
          <w:lang w:val="pl-PL"/>
        </w:rPr>
        <w:t>filter</w:t>
      </w:r>
      <w:r w:rsidRPr="06A0D56E" w:rsidR="2946655C">
        <w:rPr>
          <w:rFonts w:ascii="Arial" w:hAnsi="Arial" w:eastAsia="Arial" w:cs="Arial"/>
          <w:noProof w:val="0"/>
          <w:sz w:val="22"/>
          <w:szCs w:val="22"/>
          <w:lang w:val="pl-PL"/>
        </w:rPr>
        <w:t xml:space="preserve"> out </w:t>
      </w:r>
      <w:r w:rsidRPr="06A0D56E" w:rsidR="2946655C">
        <w:rPr>
          <w:rFonts w:ascii="Arial" w:hAnsi="Arial" w:eastAsia="Arial" w:cs="Arial"/>
          <w:noProof w:val="0"/>
          <w:sz w:val="22"/>
          <w:szCs w:val="22"/>
          <w:lang w:val="pl-PL"/>
        </w:rPr>
        <w:t>duplicates</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directly</w:t>
      </w:r>
      <w:r w:rsidRPr="06A0D56E" w:rsidR="2946655C">
        <w:rPr>
          <w:rFonts w:ascii="Arial" w:hAnsi="Arial" w:eastAsia="Arial" w:cs="Arial"/>
          <w:noProof w:val="0"/>
          <w:sz w:val="22"/>
          <w:szCs w:val="22"/>
          <w:lang w:val="pl-PL"/>
        </w:rPr>
        <w:t xml:space="preserve"> in </w:t>
      </w:r>
      <w:r w:rsidRPr="06A0D56E" w:rsidR="2946655C">
        <w:rPr>
          <w:rFonts w:ascii="Arial" w:hAnsi="Arial" w:eastAsia="Arial" w:cs="Arial"/>
          <w:noProof w:val="0"/>
          <w:sz w:val="22"/>
          <w:szCs w:val="22"/>
          <w:lang w:val="pl-PL"/>
        </w:rPr>
        <w:t>memory</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automatically</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mapping</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categories</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using</w:t>
      </w:r>
      <w:r w:rsidRPr="06A0D56E" w:rsidR="2946655C">
        <w:rPr>
          <w:rFonts w:ascii="Arial" w:hAnsi="Arial" w:eastAsia="Arial" w:cs="Arial"/>
          <w:noProof w:val="0"/>
          <w:sz w:val="22"/>
          <w:szCs w:val="22"/>
          <w:lang w:val="pl-PL"/>
        </w:rPr>
        <w:t xml:space="preserve"> a </w:t>
      </w:r>
      <w:r w:rsidRPr="06A0D56E" w:rsidR="2946655C">
        <w:rPr>
          <w:rFonts w:ascii="Arial" w:hAnsi="Arial" w:eastAsia="Arial" w:cs="Arial"/>
          <w:noProof w:val="0"/>
          <w:sz w:val="22"/>
          <w:szCs w:val="22"/>
          <w:lang w:val="pl-PL"/>
        </w:rPr>
        <w:t>keyword</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fallback</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mechanism</w:t>
      </w:r>
      <w:r w:rsidRPr="06A0D56E" w:rsidR="2946655C">
        <w:rPr>
          <w:rFonts w:ascii="Arial" w:hAnsi="Arial" w:eastAsia="Arial" w:cs="Arial"/>
          <w:noProof w:val="0"/>
          <w:sz w:val="22"/>
          <w:szCs w:val="22"/>
          <w:lang w:val="pl-PL"/>
        </w:rPr>
        <w:t xml:space="preserve">, and performing a single </w:t>
      </w:r>
      <w:r w:rsidRPr="06A0D56E" w:rsidR="2946655C">
        <w:rPr>
          <w:rFonts w:ascii="Arial" w:hAnsi="Arial" w:eastAsia="Arial" w:cs="Arial"/>
          <w:noProof w:val="0"/>
          <w:sz w:val="22"/>
          <w:szCs w:val="22"/>
          <w:lang w:val="pl-PL"/>
        </w:rPr>
        <w:t>optimized</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bulk</w:t>
      </w:r>
      <w:r w:rsidRPr="06A0D56E" w:rsidR="2946655C">
        <w:rPr>
          <w:rFonts w:ascii="Arial" w:hAnsi="Arial" w:eastAsia="Arial" w:cs="Arial"/>
          <w:noProof w:val="0"/>
          <w:sz w:val="22"/>
          <w:szCs w:val="22"/>
          <w:lang w:val="pl-PL"/>
        </w:rPr>
        <w:t xml:space="preserve"> insert </w:t>
      </w:r>
      <w:r w:rsidRPr="06A0D56E" w:rsidR="2946655C">
        <w:rPr>
          <w:rFonts w:ascii="Arial" w:hAnsi="Arial" w:eastAsia="Arial" w:cs="Arial"/>
          <w:noProof w:val="0"/>
          <w:sz w:val="22"/>
          <w:szCs w:val="22"/>
          <w:lang w:val="pl-PL"/>
        </w:rPr>
        <w:t>into</w:t>
      </w:r>
      <w:r w:rsidRPr="06A0D56E" w:rsidR="2946655C">
        <w:rPr>
          <w:rFonts w:ascii="Arial" w:hAnsi="Arial" w:eastAsia="Arial" w:cs="Arial"/>
          <w:noProof w:val="0"/>
          <w:sz w:val="22"/>
          <w:szCs w:val="22"/>
          <w:lang w:val="pl-PL"/>
        </w:rPr>
        <w:t xml:space="preserve"> the local </w:t>
      </w:r>
      <w:r w:rsidRPr="06A0D56E" w:rsidR="2946655C">
        <w:rPr>
          <w:rFonts w:ascii="Arial" w:hAnsi="Arial" w:eastAsia="Arial" w:cs="Arial"/>
          <w:noProof w:val="0"/>
          <w:sz w:val="22"/>
          <w:szCs w:val="22"/>
          <w:lang w:val="pl-PL"/>
        </w:rPr>
        <w:t>SQLite</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database</w:t>
      </w:r>
      <w:r w:rsidRPr="06A0D56E" w:rsidR="2946655C">
        <w:rPr>
          <w:rFonts w:ascii="Arial" w:hAnsi="Arial" w:eastAsia="Arial" w:cs="Arial"/>
          <w:noProof w:val="0"/>
          <w:sz w:val="22"/>
          <w:szCs w:val="22"/>
          <w:lang w:val="pl-PL"/>
        </w:rPr>
        <w:t xml:space="preserve"> to </w:t>
      </w:r>
      <w:r w:rsidRPr="06A0D56E" w:rsidR="2946655C">
        <w:rPr>
          <w:rFonts w:ascii="Arial" w:hAnsi="Arial" w:eastAsia="Arial" w:cs="Arial"/>
          <w:noProof w:val="0"/>
          <w:sz w:val="22"/>
          <w:szCs w:val="22"/>
          <w:lang w:val="pl-PL"/>
        </w:rPr>
        <w:t>prevent</w:t>
      </w:r>
      <w:r w:rsidRPr="06A0D56E" w:rsidR="2946655C">
        <w:rPr>
          <w:rFonts w:ascii="Arial" w:hAnsi="Arial" w:eastAsia="Arial" w:cs="Arial"/>
          <w:noProof w:val="0"/>
          <w:sz w:val="22"/>
          <w:szCs w:val="22"/>
          <w:lang w:val="pl-PL"/>
        </w:rPr>
        <w:t xml:space="preserve"> </w:t>
      </w:r>
      <w:r w:rsidRPr="06A0D56E" w:rsidR="2946655C">
        <w:rPr>
          <w:rFonts w:ascii="Arial" w:hAnsi="Arial" w:eastAsia="Arial" w:cs="Arial"/>
          <w:noProof w:val="0"/>
          <w:sz w:val="22"/>
          <w:szCs w:val="22"/>
          <w:lang w:val="pl-PL"/>
        </w:rPr>
        <w:t xml:space="preserve">performance </w:t>
      </w:r>
      <w:r w:rsidRPr="06A0D56E" w:rsidR="2946655C">
        <w:rPr>
          <w:rFonts w:ascii="Arial" w:hAnsi="Arial" w:eastAsia="Arial" w:cs="Arial"/>
          <w:noProof w:val="0"/>
          <w:sz w:val="22"/>
          <w:szCs w:val="22"/>
          <w:lang w:val="pl-PL"/>
        </w:rPr>
        <w:t>degradation</w:t>
      </w:r>
      <w:r w:rsidRPr="06A0D56E" w:rsidR="2946655C">
        <w:rPr>
          <w:rFonts w:ascii="Arial" w:hAnsi="Arial" w:eastAsia="Arial" w:cs="Arial"/>
          <w:noProof w:val="0"/>
          <w:sz w:val="22"/>
          <w:szCs w:val="22"/>
          <w:lang w:val="pl-PL"/>
        </w:rPr>
        <w:t>.</w:t>
      </w:r>
    </w:p>
    <w:p w:rsidR="6384BA1E" w:rsidP="34FF2EE7" w:rsidRDefault="6384BA1E" w14:paraId="3D1A925B" w14:textId="6D6E884D">
      <w:pPr>
        <w:pStyle w:val="Normalny"/>
        <w:spacing w:before="240" w:beforeAutospacing="off" w:after="160" w:afterAutospacing="off" w:line="226" w:lineRule="atLeast"/>
      </w:pPr>
      <w:r w:rsidR="6384BA1E">
        <w:drawing>
          <wp:anchor distT="0" distB="0" distL="114300" distR="114300" simplePos="0" relativeHeight="251658240" behindDoc="0" locked="0" layoutInCell="1" allowOverlap="1" wp14:anchorId="05AB1370" wp14:editId="393683DD">
            <wp:simplePos x="0" y="0"/>
            <wp:positionH relativeFrom="column">
              <wp:align>left</wp:align>
            </wp:positionH>
            <wp:positionV relativeFrom="paragraph">
              <wp:posOffset>0</wp:posOffset>
            </wp:positionV>
            <wp:extent cx="4219575" cy="5943600"/>
            <wp:effectExtent l="0" t="0" r="0" b="0"/>
            <wp:wrapSquare wrapText="bothSides"/>
            <wp:docPr id="1666612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612348" name="Picture 1666612348"/>
                    <pic:cNvPicPr/>
                  </pic:nvPicPr>
                  <pic:blipFill>
                    <a:blip xmlns:r="http://schemas.openxmlformats.org/officeDocument/2006/relationships" r:embed="rId105632459">
                      <a:extLst>
                        <a:ext uri="{28A0092B-C50C-407E-A947-70E740481C1C}">
                          <a14:useLocalDpi xmlns:a14="http://schemas.microsoft.com/office/drawing/2010/main"/>
                        </a:ext>
                      </a:extLst>
                    </a:blip>
                    <a:stretch>
                      <a:fillRect/>
                    </a:stretch>
                  </pic:blipFill>
                  <pic:spPr>
                    <a:xfrm>
                      <a:off x="0" y="0"/>
                      <a:ext cx="4219575" cy="5943600"/>
                    </a:xfrm>
                    <a:prstGeom prst="rect">
                      <a:avLst/>
                    </a:prstGeom>
                  </pic:spPr>
                </pic:pic>
              </a:graphicData>
            </a:graphic>
            <wp14:sizeRelH relativeFrom="page">
              <wp14:pctWidth>0</wp14:pctWidth>
            </wp14:sizeRelH>
            <wp14:sizeRelV relativeFrom="page">
              <wp14:pctHeight>0</wp14:pctHeight>
            </wp14:sizeRelV>
          </wp:anchor>
        </w:drawing>
      </w:r>
    </w:p>
    <w:p w:rsidR="00C009BD" w:rsidP="2DD61EFD" w:rsidRDefault="003C05F3" w14:paraId="4E40F165" w14:textId="332B2622">
      <w:pPr>
        <w:spacing w:before="281" w:beforeAutospacing="off" w:after="281" w:afterAutospacing="off" w:line="226" w:lineRule="atLeast"/>
        <w:ind/>
      </w:pPr>
      <w:r>
        <w:br w:type="page"/>
      </w:r>
    </w:p>
    <w:p w:rsidR="00C009BD" w:rsidP="2DD61EFD" w:rsidRDefault="003C05F3" w14:paraId="1BCEF93F" w14:textId="73E8AE9F">
      <w:pPr>
        <w:pStyle w:val="Nagwek4"/>
        <w:spacing w:after="160" w:line="226" w:lineRule="atLeast"/>
        <w:ind/>
        <w:rPr>
          <w:rFonts w:ascii="Arial" w:hAnsi="Arial" w:eastAsia="Arial" w:cs="Arial"/>
          <w:noProof w:val="0"/>
          <w:sz w:val="22"/>
          <w:szCs w:val="22"/>
          <w:lang w:val="en-GB"/>
        </w:rPr>
      </w:pPr>
      <w:r w:rsidRPr="2DD61EFD" w:rsidR="359BD149">
        <w:rPr>
          <w:noProof w:val="0"/>
          <w:lang w:val="en-GB"/>
        </w:rPr>
        <w:t>Sequence Diagram:</w:t>
      </w:r>
    </w:p>
    <w:p w:rsidR="00C009BD" w:rsidP="2E15FDEB" w:rsidRDefault="003C05F3" w14:paraId="0E7D22F4" w14:textId="17551DA5">
      <w:pPr>
        <w:pStyle w:val="Normalny"/>
        <w:spacing w:after="160" w:line="226" w:lineRule="atLeast"/>
        <w:ind/>
        <w:rPr>
          <w:rFonts w:ascii="Arial" w:hAnsi="Arial" w:eastAsia="Arial" w:cs="Arial"/>
          <w:noProof w:val="0"/>
          <w:sz w:val="22"/>
          <w:szCs w:val="22"/>
          <w:lang w:val="en-GB"/>
        </w:rPr>
      </w:pPr>
      <w:r w:rsidRPr="06A0D56E" w:rsidR="2946655C">
        <w:rPr>
          <w:rFonts w:ascii="Arial" w:hAnsi="Arial" w:eastAsia="Arial" w:cs="Arial"/>
          <w:noProof w:val="0"/>
          <w:sz w:val="22"/>
          <w:szCs w:val="22"/>
          <w:lang w:val="en-GB"/>
        </w:rPr>
        <w:t>The sequence diagram delineates the execution lifecycle of a log import operation across the React Native UI, the ImportService, the FileParser utility, and the local SQLite database. To eliminate the architectural N+1 query vulnerability, the ImportService processes extracted data arrays entirely in memory, validating transactions collectively against the persistence layer before executing a high-performance bulk write operation.</w:t>
      </w:r>
    </w:p>
    <w:p w:rsidR="00C009BD" w:rsidP="2DD61EFD" w:rsidRDefault="003C05F3" w14:paraId="53086D29" w14:textId="0563DD77">
      <w:pPr>
        <w:pStyle w:val="Normalny"/>
        <w:spacing w:after="160" w:line="226" w:lineRule="atLeast"/>
        <w:ind/>
      </w:pPr>
    </w:p>
    <w:p w:rsidR="793D15D2" w:rsidP="793D15D2" w:rsidRDefault="793D15D2" w14:paraId="3A1F3E18" w14:textId="45978826">
      <w:pPr>
        <w:pStyle w:val="Normalny"/>
        <w:spacing w:after="160" w:line="226" w:lineRule="atLeast"/>
      </w:pPr>
      <w:commentRangeStart w:id="1073742609"/>
      <w:commentRangeStart w:id="184804188"/>
      <w:commentRangeStart w:id="1709860593"/>
      <w:r w:rsidR="70F0F101">
        <w:drawing>
          <wp:inline wp14:editId="1259FA55" wp14:anchorId="020E9C8A">
            <wp:extent cx="5943600" cy="3400425"/>
            <wp:effectExtent l="0" t="0" r="0" b="0"/>
            <wp:docPr id="1125758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758030" name="Picture 1125758030"/>
                    <pic:cNvPicPr/>
                  </pic:nvPicPr>
                  <pic:blipFill>
                    <a:blip xmlns:r="http://schemas.openxmlformats.org/officeDocument/2006/relationships" r:embed="rId1671968465">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commentRangeEnd w:id="1073742609"/>
      <w:r>
        <w:rPr>
          <w:rStyle w:val="CommentReference"/>
        </w:rPr>
        <w:commentReference w:id="1073742609"/>
      </w:r>
      <w:commentRangeEnd w:id="184804188"/>
      <w:r>
        <w:rPr>
          <w:rStyle w:val="CommentReference"/>
        </w:rPr>
        <w:commentReference w:id="184804188"/>
      </w:r>
      <w:commentRangeEnd w:id="1709860593"/>
      <w:r>
        <w:rPr>
          <w:rStyle w:val="CommentReference"/>
        </w:rPr>
        <w:commentReference w:id="1709860593"/>
      </w:r>
    </w:p>
    <w:p w:rsidR="7EA0FE2A" w:rsidP="34FF2EE7" w:rsidRDefault="7EA0FE2A" w14:paraId="1080AFFE" w14:textId="28FFEBE7">
      <w:pPr>
        <w:pStyle w:val="Normalny"/>
        <w:spacing w:after="160" w:line="226" w:lineRule="atLeast"/>
      </w:pPr>
      <w:commentRangeStart w:id="705562168"/>
      <w:r w:rsidR="7EA0FE2A">
        <w:drawing>
          <wp:inline wp14:editId="3AEE7EFB" wp14:anchorId="14F9524F">
            <wp:extent cx="5943600" cy="2952750"/>
            <wp:effectExtent l="0" t="0" r="0" b="0"/>
            <wp:docPr id="2102597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597478" name="Picture 2102597478"/>
                    <pic:cNvPicPr/>
                  </pic:nvPicPr>
                  <pic:blipFill>
                    <a:blip xmlns:r="http://schemas.openxmlformats.org/officeDocument/2006/relationships" r:embed="rId203729342">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commentRangeEnd w:id="705562168"/>
      <w:r>
        <w:rPr>
          <w:rStyle w:val="CommentReference"/>
        </w:rPr>
        <w:commentReference w:id="705562168"/>
      </w:r>
    </w:p>
    <w:p w:rsidR="34FF2EE7" w:rsidP="34FF2EE7" w:rsidRDefault="34FF2EE7" w14:paraId="2ABA2128" w14:textId="459B3F0D">
      <w:pPr>
        <w:pStyle w:val="Normalny"/>
        <w:spacing w:after="160" w:line="226" w:lineRule="atLeast"/>
      </w:pPr>
    </w:p>
    <w:p w:rsidR="00C009BD" w:rsidP="2DD61EFD" w:rsidRDefault="003C05F3" w14:paraId="491F929B" w14:textId="363D0693">
      <w:pPr>
        <w:pStyle w:val="Nagwek3"/>
        <w:spacing w:after="160" w:line="226" w:lineRule="atLeast"/>
        <w:ind/>
        <w:rPr>
          <w:rFonts w:ascii="Arial" w:hAnsi="Arial" w:eastAsia="Arial" w:cs="Arial"/>
          <w:noProof w:val="0"/>
          <w:sz w:val="22"/>
          <w:szCs w:val="22"/>
          <w:lang w:val="en-GB"/>
        </w:rPr>
      </w:pPr>
      <w:r w:rsidRPr="2DD61EFD" w:rsidR="359BD149">
        <w:rPr>
          <w:noProof w:val="0"/>
          <w:lang w:val="en-GB"/>
        </w:rPr>
        <w:t>Generate Financial Report</w:t>
      </w:r>
    </w:p>
    <w:p w:rsidR="00C009BD" w:rsidP="2DD61EFD" w:rsidRDefault="003C05F3" w14:paraId="617BE8C5" w14:textId="21F6DA9F">
      <w:pPr>
        <w:pStyle w:val="Nagwek4"/>
        <w:spacing w:after="160" w:line="226" w:lineRule="atLeast"/>
        <w:ind/>
        <w:rPr>
          <w:noProof w:val="0"/>
          <w:lang w:val="en-GB"/>
        </w:rPr>
      </w:pPr>
      <w:r w:rsidRPr="2DD61EFD" w:rsidR="359BD149">
        <w:rPr>
          <w:noProof w:val="0"/>
          <w:lang w:val="en-GB"/>
        </w:rPr>
        <w:t>Activity Diagram:</w:t>
      </w:r>
    </w:p>
    <w:p w:rsidR="00C009BD" w:rsidP="295C245C" w:rsidRDefault="003C05F3" w14:paraId="0BCD18FB" w14:textId="6894F124">
      <w:pPr>
        <w:pStyle w:val="Normalny"/>
        <w:spacing w:after="160" w:line="226" w:lineRule="atLeast"/>
        <w:ind/>
      </w:pPr>
      <w:r w:rsidRPr="2E15FDEB" w:rsidR="2946655C">
        <w:rPr>
          <w:rFonts w:ascii="Arial" w:hAnsi="Arial" w:eastAsia="Arial" w:cs="Arial"/>
          <w:noProof w:val="0"/>
          <w:sz w:val="22"/>
          <w:szCs w:val="22"/>
          <w:lang w:val="en-GB"/>
        </w:rPr>
        <w:t xml:space="preserve">This activity diagram defines the sequence of operations </w:t>
      </w:r>
      <w:r w:rsidRPr="2E15FDEB" w:rsidR="2946655C">
        <w:rPr>
          <w:rFonts w:ascii="Arial" w:hAnsi="Arial" w:eastAsia="Arial" w:cs="Arial"/>
          <w:noProof w:val="0"/>
          <w:sz w:val="22"/>
          <w:szCs w:val="22"/>
          <w:lang w:val="en-GB"/>
        </w:rPr>
        <w:t>required</w:t>
      </w:r>
      <w:r w:rsidRPr="2E15FDEB" w:rsidR="2946655C">
        <w:rPr>
          <w:rFonts w:ascii="Arial" w:hAnsi="Arial" w:eastAsia="Arial" w:cs="Arial"/>
          <w:noProof w:val="0"/>
          <w:sz w:val="22"/>
          <w:szCs w:val="22"/>
          <w:lang w:val="en-GB"/>
        </w:rPr>
        <w:t xml:space="preserve"> to generate a financial report for a selected date range. The workflow integrates a validation step that checks for an existing, up-to-date cached report within the database. If a valid cache exists, it is loaded </w:t>
      </w:r>
      <w:r w:rsidRPr="2E15FDEB" w:rsidR="2946655C">
        <w:rPr>
          <w:rFonts w:ascii="Arial" w:hAnsi="Arial" w:eastAsia="Arial" w:cs="Arial"/>
          <w:noProof w:val="0"/>
          <w:sz w:val="22"/>
          <w:szCs w:val="22"/>
          <w:lang w:val="en-GB"/>
        </w:rPr>
        <w:t>immediately</w:t>
      </w:r>
      <w:r w:rsidRPr="2E15FDEB" w:rsidR="2946655C">
        <w:rPr>
          <w:rFonts w:ascii="Arial" w:hAnsi="Arial" w:eastAsia="Arial" w:cs="Arial"/>
          <w:noProof w:val="0"/>
          <w:sz w:val="22"/>
          <w:szCs w:val="22"/>
          <w:lang w:val="en-GB"/>
        </w:rPr>
        <w:t xml:space="preserve"> to bypass redundant compute cycles; otherwise, raw transactions are queried, financial aggregates are computed, and the new report state is preserved before being transmitted to the UI.</w:t>
      </w:r>
    </w:p>
    <w:p w:rsidR="5C1F6ED6" w:rsidP="29FDFF7E" w:rsidRDefault="5C1F6ED6" w14:paraId="5A938B41" w14:textId="0D0243AB">
      <w:pPr>
        <w:pStyle w:val="Nagwek4"/>
        <w:spacing w:after="160" w:line="226" w:lineRule="atLeast"/>
        <w:rPr>
          <w:noProof w:val="0"/>
          <w:lang w:val="en-GB"/>
        </w:rPr>
      </w:pPr>
      <w:r w:rsidR="2E15FDEB">
        <w:drawing>
          <wp:anchor distT="0" distB="0" distL="114300" distR="114300" simplePos="0" relativeHeight="251658240" behindDoc="0" locked="0" layoutInCell="1" allowOverlap="1" wp14:editId="20CB5A67" wp14:anchorId="4EA9D268">
            <wp:simplePos x="0" y="0"/>
            <wp:positionH relativeFrom="column">
              <wp:align>left</wp:align>
            </wp:positionH>
            <wp:positionV relativeFrom="paragraph">
              <wp:posOffset>0</wp:posOffset>
            </wp:positionV>
            <wp:extent cx="5400675" cy="5629275"/>
            <wp:effectExtent l="0" t="0" r="0" b="0"/>
            <wp:wrapSquare wrapText="bothSides"/>
            <wp:docPr id="729301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301099" name="Picture 729301099"/>
                    <pic:cNvPicPr/>
                  </pic:nvPicPr>
                  <pic:blipFill>
                    <a:blip xmlns:r="http://schemas.openxmlformats.org/officeDocument/2006/relationships" r:embed="rId466135855">
                      <a:extLst>
                        <a:ext uri="{28A0092B-C50C-407E-A947-70E740481C1C}">
                          <a14:useLocalDpi xmlns:a14="http://schemas.microsoft.com/office/drawing/2010/main"/>
                        </a:ext>
                      </a:extLst>
                    </a:blip>
                    <a:stretch>
                      <a:fillRect/>
                    </a:stretch>
                  </pic:blipFill>
                  <pic:spPr>
                    <a:xfrm>
                      <a:off x="0" y="0"/>
                      <a:ext cx="5400675" cy="5629275"/>
                    </a:xfrm>
                    <a:prstGeom prst="rect">
                      <a:avLst/>
                    </a:prstGeom>
                  </pic:spPr>
                </pic:pic>
              </a:graphicData>
            </a:graphic>
            <wp14:sizeRelH relativeFrom="page">
              <wp14:pctWidth>0</wp14:pctWidth>
            </wp14:sizeRelH>
            <wp14:sizeRelV relativeFrom="page">
              <wp14:pctHeight>0</wp14:pctHeight>
            </wp14:sizeRelV>
          </wp:anchor>
        </w:drawing>
      </w:r>
    </w:p>
    <w:p w:rsidR="00C009BD" w:rsidP="2DD61EFD" w:rsidRDefault="003C05F3" w14:paraId="5B735795" w14:textId="6CB96094">
      <w:pPr>
        <w:pStyle w:val="Nagwek4"/>
        <w:spacing w:after="160" w:line="226" w:lineRule="atLeast"/>
        <w:ind/>
        <w:rPr>
          <w:noProof w:val="0"/>
          <w:lang w:val="en-GB"/>
        </w:rPr>
      </w:pPr>
      <w:r w:rsidRPr="06A0D56E" w:rsidR="2946655C">
        <w:rPr>
          <w:noProof w:val="0"/>
          <w:lang w:val="en-GB"/>
        </w:rPr>
        <w:t>Sequence Diagram:</w:t>
      </w:r>
    </w:p>
    <w:p w:rsidR="00C009BD" w:rsidP="295C245C" w:rsidRDefault="003C05F3" w14:paraId="0FFFBC83" w14:textId="377F6F6B">
      <w:pPr>
        <w:pStyle w:val="Normalny"/>
        <w:spacing w:after="160" w:line="226" w:lineRule="atLeast"/>
        <w:ind/>
      </w:pPr>
      <w:r w:rsidRPr="3C3CC4E2" w:rsidR="359BD149">
        <w:rPr>
          <w:rFonts w:ascii="Arial" w:hAnsi="Arial" w:eastAsia="Arial" w:cs="Arial"/>
          <w:noProof w:val="0"/>
          <w:sz w:val="22"/>
          <w:szCs w:val="22"/>
          <w:lang w:val="en-GB"/>
        </w:rPr>
        <w:t xml:space="preserve">The sequence diagram maps the direct execution path for financial analysis without intermediate controller routing overhead. The React Native UI interacts directly with the </w:t>
      </w:r>
      <w:r w:rsidRPr="3C3CC4E2" w:rsidR="359BD149">
        <w:rPr>
          <w:rFonts w:ascii="Arial" w:hAnsi="Arial" w:eastAsia="Arial" w:cs="Arial"/>
          <w:noProof w:val="0"/>
          <w:sz w:val="22"/>
          <w:szCs w:val="22"/>
          <w:lang w:val="en-GB"/>
        </w:rPr>
        <w:t>ReportService</w:t>
      </w:r>
      <w:r w:rsidRPr="3C3CC4E2" w:rsidR="359BD149">
        <w:rPr>
          <w:rFonts w:ascii="Arial" w:hAnsi="Arial" w:eastAsia="Arial" w:cs="Arial"/>
          <w:noProof w:val="0"/>
          <w:sz w:val="22"/>
          <w:szCs w:val="22"/>
          <w:lang w:val="en-GB"/>
        </w:rPr>
        <w:t xml:space="preserve">, which manages the caching validation logic. The service fetches raw data or cached aggregates from the database and returns structured JSON datasets, delegating all visual chart </w:t>
      </w:r>
      <w:r w:rsidRPr="3C3CC4E2" w:rsidR="359BD149">
        <w:rPr>
          <w:rFonts w:ascii="Arial" w:hAnsi="Arial" w:eastAsia="Arial" w:cs="Arial"/>
          <w:noProof w:val="0"/>
          <w:sz w:val="22"/>
          <w:szCs w:val="22"/>
          <w:lang w:val="en-GB"/>
        </w:rPr>
        <w:t>rendering</w:t>
      </w:r>
      <w:r w:rsidRPr="3C3CC4E2" w:rsidR="359BD149">
        <w:rPr>
          <w:rFonts w:ascii="Arial" w:hAnsi="Arial" w:eastAsia="Arial" w:cs="Arial"/>
          <w:noProof w:val="0"/>
          <w:sz w:val="22"/>
          <w:szCs w:val="22"/>
          <w:lang w:val="en-GB"/>
        </w:rPr>
        <w:t xml:space="preserve"> entirely to the client-side frontend.</w:t>
      </w:r>
    </w:p>
    <w:p w:rsidR="00C009BD" w:rsidP="793D15D2" w:rsidRDefault="003C05F3" w14:paraId="20304407" w14:textId="7E3B26F9">
      <w:pPr>
        <w:pBdr>
          <w:top w:val="none" w:color="000000" w:sz="4" w:space="0"/>
          <w:left w:val="none" w:color="000000" w:sz="4" w:space="0"/>
          <w:bottom w:val="none" w:color="000000" w:sz="4" w:space="0"/>
          <w:right w:val="none" w:color="000000" w:sz="4" w:space="0"/>
        </w:pBdr>
        <w:spacing w:after="160" w:line="226" w:lineRule="atLeast"/>
        <w:ind w:right="851"/>
        <w:jc w:val="both"/>
        <w:rPr>
          <w:rFonts w:ascii="Times New Roman" w:hAnsi="Times New Roman" w:eastAsia="Times New Roman" w:cs="Times New Roman"/>
          <w:i w:val="1"/>
          <w:iCs w:val="1"/>
          <w:color w:val="002060"/>
          <w:sz w:val="20"/>
          <w:szCs w:val="20"/>
          <w:lang w:val="en-GB"/>
        </w:rPr>
      </w:pPr>
      <w:r w:rsidR="3110466E">
        <w:drawing>
          <wp:anchor distT="0" distB="0" distL="114300" distR="114300" simplePos="0" relativeHeight="251658240" behindDoc="0" locked="0" layoutInCell="1" allowOverlap="1" wp14:editId="5EAC52F2" wp14:anchorId="61C794CB">
            <wp:simplePos x="0" y="0"/>
            <wp:positionH relativeFrom="column">
              <wp:align>left</wp:align>
            </wp:positionH>
            <wp:positionV relativeFrom="paragraph">
              <wp:posOffset>0</wp:posOffset>
            </wp:positionV>
            <wp:extent cx="5943600" cy="3114675"/>
            <wp:effectExtent l="0" t="0" r="0" b="0"/>
            <wp:wrapSquare wrapText="bothSides"/>
            <wp:docPr id="403241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241395" name="Picture 403241395"/>
                    <pic:cNvPicPr/>
                  </pic:nvPicPr>
                  <pic:blipFill>
                    <a:blip xmlns:r="http://schemas.openxmlformats.org/officeDocument/2006/relationships" r:embed="rId641795024">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14:sizeRelH relativeFrom="page">
              <wp14:pctWidth>0</wp14:pctWidth>
            </wp14:sizeRelH>
            <wp14:sizeRelV relativeFrom="page">
              <wp14:pctHeight>0</wp14:pctHeight>
            </wp14:sizeRelV>
          </wp:anchor>
        </w:drawing>
      </w:r>
    </w:p>
    <w:p w:rsidR="00C009BD" w:rsidP="06A0D56E" w:rsidRDefault="003C05F3" w14:paraId="76AE85B3" w14:textId="77777777">
      <w:pPr>
        <w:numPr>
          <w:ilvl w:val="2"/>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sidRPr="06A0D56E" w:rsidR="003C05F3">
        <w:rPr>
          <w:rFonts w:ascii="Calibri" w:hAnsi="Calibri" w:eastAsia="Calibri" w:cs="Calibri"/>
          <w:color w:val="2F5496" w:themeColor="accent5" w:themeTint="FF" w:themeShade="BF"/>
          <w:sz w:val="26"/>
          <w:szCs w:val="26"/>
          <w:lang w:val="en-GB"/>
        </w:rPr>
        <w:t>Structural Model</w:t>
      </w:r>
    </w:p>
    <w:p w:rsidR="00C009BD" w:rsidRDefault="003C05F3" w14:paraId="204C16F8"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sidRPr="3C7025E8" w:rsidR="003C05F3">
        <w:rPr>
          <w:rFonts w:ascii="Times New Roman" w:hAnsi="Times New Roman" w:eastAsia="Times New Roman" w:cs="Times New Roman"/>
          <w:i w:val="1"/>
          <w:iCs w:val="1"/>
          <w:color w:val="002060"/>
          <w:sz w:val="20"/>
          <w:szCs w:val="20"/>
          <w:lang w:val="en-GB"/>
        </w:rPr>
        <w:t>Prepare the model as class diagram expressed in UML 2.5. Use natural language to describe the semantics of models’ elements. Besides, use the object diagram to present an instance of the model at the time of system execution.</w:t>
      </w:r>
    </w:p>
    <w:p w:rsidR="3C7025E8" w:rsidP="206E2E60" w:rsidRDefault="3C7025E8" w14:paraId="01A5AD99" w14:textId="5D588BA2">
      <w:pPr>
        <w:pBdr>
          <w:top w:val="none" w:color="000000" w:sz="4" w:space="0"/>
          <w:left w:val="none" w:color="000000" w:sz="4" w:space="0"/>
          <w:bottom w:val="none" w:color="000000" w:sz="4" w:space="0"/>
          <w:right w:val="none" w:color="000000" w:sz="4" w:space="0"/>
        </w:pBdr>
        <w:spacing w:after="160" w:line="226" w:lineRule="atLeast"/>
        <w:ind w:left="851" w:right="851"/>
        <w:jc w:val="both"/>
        <w:rPr>
          <w:rFonts w:ascii="Times New Roman" w:hAnsi="Times New Roman" w:eastAsia="Times New Roman" w:cs="Times New Roman"/>
          <w:i w:val="1"/>
          <w:iCs w:val="1"/>
          <w:color w:val="002060"/>
          <w:sz w:val="20"/>
          <w:szCs w:val="20"/>
          <w:lang w:val="en-GB"/>
        </w:rPr>
      </w:pPr>
    </w:p>
    <w:p w:rsidR="36F53869" w:rsidP="206E2E60" w:rsidRDefault="36F53869" w14:paraId="40479DBF" w14:textId="2491552A">
      <w:pPr>
        <w:pStyle w:val="Normalny"/>
        <w:rPr>
          <w:rFonts w:ascii="Arial" w:hAnsi="Arial" w:eastAsia="Arial" w:cs="Arial"/>
          <w:noProof w:val="0"/>
          <w:sz w:val="22"/>
          <w:szCs w:val="22"/>
          <w:lang w:val="en-GB"/>
        </w:rPr>
      </w:pPr>
      <w:r w:rsidRPr="2DD61EFD" w:rsidR="4E69C010">
        <w:rPr>
          <w:rFonts w:ascii="Arial" w:hAnsi="Arial" w:eastAsia="Arial" w:cs="Arial"/>
          <w:b w:val="1"/>
          <w:bCs w:val="1"/>
          <w:noProof w:val="0"/>
          <w:sz w:val="22"/>
          <w:szCs w:val="22"/>
          <w:lang w:val="en-GB"/>
        </w:rPr>
        <w:t>Class Diagram</w:t>
      </w:r>
    </w:p>
    <w:p w:rsidR="5B1B2635" w:rsidP="206E2E60" w:rsidRDefault="5B1B2635" w14:paraId="38C25858" w14:noSpellErr="1" w14:textId="5245C349">
      <w:pPr>
        <w:pStyle w:val="Normalny"/>
      </w:pPr>
      <w:r w:rsidR="0C77891D">
        <w:drawing>
          <wp:inline wp14:editId="3513BD37" wp14:anchorId="376DDF3E">
            <wp:extent cx="5943600" cy="2819400"/>
            <wp:effectExtent l="9525" t="9525" r="9525" b="9525"/>
            <wp:docPr id="1608919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919750" name="Picture 1608919750"/>
                    <pic:cNvPicPr/>
                  </pic:nvPicPr>
                  <pic:blipFill>
                    <a:blip xmlns:r="http://schemas.openxmlformats.org/officeDocument/2006/relationships" r:embed="rId1704005498">
                      <a:extLst>
                        <a:ext uri="{28A0092B-C50C-407E-A947-70E740481C1C}">
                          <a14:useLocalDpi xmlns:a14="http://schemas.microsoft.com/office/drawing/2010/main"/>
                        </a:ext>
                      </a:extLst>
                    </a:blip>
                    <a:stretch>
                      <a:fillRect/>
                    </a:stretch>
                  </pic:blipFill>
                  <pic:spPr>
                    <a:xfrm>
                      <a:off x="0" y="0"/>
                      <a:ext cx="5943600" cy="2819400"/>
                    </a:xfrm>
                    <a:prstGeom prst="rect">
                      <a:avLst/>
                    </a:prstGeom>
                    <a:ln w="9525">
                      <a:solidFill>
                        <a:schemeClr val="tx1"/>
                      </a:solidFill>
                      <a:prstDash val="solid"/>
                    </a:ln>
                  </pic:spPr>
                </pic:pic>
              </a:graphicData>
            </a:graphic>
          </wp:inline>
        </w:drawing>
      </w:r>
    </w:p>
    <w:p w:rsidR="2DD61EFD" w:rsidP="2DD61EFD" w:rsidRDefault="2DD61EFD" w14:paraId="1C606039" w14:noSpellErr="1" w14:textId="3A83161E">
      <w:pPr>
        <w:pStyle w:val="Normalny"/>
        <w:rPr>
          <w:b w:val="1"/>
          <w:bCs w:val="1"/>
          <w:lang w:val="en-GB"/>
        </w:rPr>
      </w:pPr>
    </w:p>
    <w:p w:rsidR="450097BE" w:rsidP="4B440FD1" w:rsidRDefault="450097BE" w14:paraId="5F32959E" w14:noSpellErr="1" w14:textId="671FE627">
      <w:pPr>
        <w:pStyle w:val="Nagwek4"/>
        <w:spacing w:before="0" w:beforeAutospacing="off"/>
      </w:pPr>
      <w:r w:rsidRPr="295C245C" w:rsidR="6E01C045">
        <w:rPr>
          <w:rFonts w:ascii="Arial" w:hAnsi="Arial" w:eastAsia="Arial" w:cs="Arial"/>
          <w:noProof w:val="0"/>
          <w:sz w:val="22"/>
          <w:szCs w:val="22"/>
          <w:lang w:val="en-GB"/>
        </w:rPr>
        <w:t>Semantics of the Model's Elements</w:t>
      </w:r>
    </w:p>
    <w:p w:rsidR="450097BE" w:rsidP="4B440FD1" w:rsidRDefault="450097BE" w14:paraId="660D3EE5" w14:noSpellErr="1" w14:textId="698B6A66">
      <w:pPr>
        <w:spacing w:before="0" w:beforeAutospacing="off"/>
      </w:pPr>
      <w:r w:rsidRPr="295C245C" w:rsidR="6E01C045">
        <w:rPr>
          <w:rFonts w:ascii="Arial" w:hAnsi="Arial" w:eastAsia="Arial" w:cs="Arial"/>
          <w:noProof w:val="0"/>
          <w:sz w:val="22"/>
          <w:szCs w:val="22"/>
          <w:lang w:val="en-GB"/>
        </w:rPr>
        <w:t>This Class Diagram serves as an extension of our database model. It outlines the core data entities of the Budget Analysis Project and the essential actions (methods) associated with them.</w:t>
      </w:r>
    </w:p>
    <w:p w:rsidR="450097BE" w:rsidP="4B440FD1" w:rsidRDefault="450097BE" w14:paraId="14BBB89E" w14:noSpellErr="1" w14:textId="5EACC8BE">
      <w:pPr>
        <w:spacing w:before="0" w:beforeAutospacing="off"/>
      </w:pPr>
      <w:r w:rsidRPr="295C245C" w:rsidR="6E01C045">
        <w:rPr>
          <w:rFonts w:ascii="Arial" w:hAnsi="Arial" w:eastAsia="Arial" w:cs="Arial"/>
          <w:noProof w:val="0"/>
          <w:sz w:val="22"/>
          <w:szCs w:val="22"/>
          <w:lang w:val="en-GB"/>
        </w:rPr>
        <w:t xml:space="preserve">While the system's operational flow is managed by the Controllers and Services (as detailed in the Behavioral Model sequence diagrams), this structural model focuses on the capabilities of the data objects themselves: </w:t>
      </w:r>
    </w:p>
    <w:p w:rsidR="450097BE" w:rsidP="4B440FD1" w:rsidRDefault="450097BE" w14:paraId="44E2D577" w14:noSpellErr="1" w14:textId="2EB83E8C">
      <w:pPr>
        <w:pStyle w:val="Akapitzlist"/>
        <w:numPr>
          <w:ilvl w:val="0"/>
          <w:numId w:val="8"/>
        </w:numPr>
        <w:spacing w:before="0" w:beforeAutospacing="off"/>
        <w:rPr>
          <w:rFonts w:ascii="Arial" w:hAnsi="Arial" w:eastAsia="Arial" w:cs="Arial"/>
          <w:noProof w:val="0"/>
          <w:sz w:val="22"/>
          <w:szCs w:val="22"/>
          <w:lang w:val="en-GB"/>
        </w:rPr>
      </w:pPr>
      <w:r w:rsidRPr="295C245C" w:rsidR="6E01C045">
        <w:rPr>
          <w:rFonts w:ascii="Arial" w:hAnsi="Arial" w:eastAsia="Arial" w:cs="Arial"/>
          <w:b w:val="1"/>
          <w:bCs w:val="1"/>
          <w:noProof w:val="0"/>
          <w:sz w:val="22"/>
          <w:szCs w:val="22"/>
          <w:lang w:val="en-GB"/>
        </w:rPr>
        <w:t>User &amp; Core Actions:</w:t>
      </w:r>
      <w:r w:rsidRPr="295C245C" w:rsidR="6E01C045">
        <w:rPr>
          <w:rFonts w:ascii="Arial" w:hAnsi="Arial" w:eastAsia="Arial" w:cs="Arial"/>
          <w:noProof w:val="0"/>
          <w:sz w:val="22"/>
          <w:szCs w:val="22"/>
          <w:lang w:val="en-GB"/>
        </w:rPr>
        <w:t xml:space="preserve"> The </w:t>
      </w:r>
      <w:r w:rsidRPr="295C245C" w:rsidR="6E01C045">
        <w:rPr>
          <w:rFonts w:ascii="Consolas" w:hAnsi="Consolas" w:eastAsia="Consolas" w:cs="Consolas"/>
          <w:noProof w:val="0"/>
          <w:sz w:val="22"/>
          <w:szCs w:val="22"/>
          <w:lang w:val="en-GB"/>
        </w:rPr>
        <w:t>User</w:t>
      </w:r>
      <w:r w:rsidRPr="295C245C" w:rsidR="6E01C045">
        <w:rPr>
          <w:rFonts w:ascii="Arial" w:hAnsi="Arial" w:eastAsia="Arial" w:cs="Arial"/>
          <w:noProof w:val="0"/>
          <w:sz w:val="22"/>
          <w:szCs w:val="22"/>
          <w:lang w:val="en-GB"/>
        </w:rPr>
        <w:t xml:space="preserve"> class represents the system's main actor. It includes foundational methods that trigger the primary use cases, such as </w:t>
      </w:r>
      <w:r w:rsidRPr="295C245C" w:rsidR="6E01C045">
        <w:rPr>
          <w:rFonts w:ascii="Consolas" w:hAnsi="Consolas" w:eastAsia="Consolas" w:cs="Consolas"/>
          <w:noProof w:val="0"/>
          <w:sz w:val="22"/>
          <w:szCs w:val="22"/>
          <w:lang w:val="en-GB"/>
        </w:rPr>
        <w:t>importTransactionLog()</w:t>
      </w:r>
      <w:r w:rsidRPr="295C245C" w:rsidR="6E01C045">
        <w:rPr>
          <w:rFonts w:ascii="Arial" w:hAnsi="Arial" w:eastAsia="Arial" w:cs="Arial"/>
          <w:noProof w:val="0"/>
          <w:sz w:val="22"/>
          <w:szCs w:val="22"/>
          <w:lang w:val="en-GB"/>
        </w:rPr>
        <w:t xml:space="preserve"> and </w:t>
      </w:r>
      <w:r w:rsidRPr="295C245C" w:rsidR="6E01C045">
        <w:rPr>
          <w:rFonts w:ascii="Consolas" w:hAnsi="Consolas" w:eastAsia="Consolas" w:cs="Consolas"/>
          <w:noProof w:val="0"/>
          <w:sz w:val="22"/>
          <w:szCs w:val="22"/>
          <w:lang w:val="en-GB"/>
        </w:rPr>
        <w:t>generateReport()</w:t>
      </w:r>
      <w:r w:rsidRPr="295C245C" w:rsidR="6E01C045">
        <w:rPr>
          <w:rFonts w:ascii="Arial" w:hAnsi="Arial" w:eastAsia="Arial" w:cs="Arial"/>
          <w:noProof w:val="0"/>
          <w:sz w:val="22"/>
          <w:szCs w:val="22"/>
          <w:lang w:val="en-GB"/>
        </w:rPr>
        <w:t xml:space="preserve">. </w:t>
      </w:r>
    </w:p>
    <w:p w:rsidR="450097BE" w:rsidP="4B440FD1" w:rsidRDefault="450097BE" w14:paraId="09801B2B" w14:noSpellErr="1" w14:textId="7B41FBE4">
      <w:pPr>
        <w:pStyle w:val="Akapitzlist"/>
        <w:numPr>
          <w:ilvl w:val="0"/>
          <w:numId w:val="8"/>
        </w:numPr>
        <w:spacing w:before="0" w:beforeAutospacing="off"/>
        <w:rPr>
          <w:rFonts w:ascii="Arial" w:hAnsi="Arial" w:eastAsia="Arial" w:cs="Arial"/>
          <w:noProof w:val="0"/>
          <w:sz w:val="22"/>
          <w:szCs w:val="22"/>
          <w:lang w:val="en-GB"/>
        </w:rPr>
      </w:pPr>
      <w:r w:rsidRPr="295C245C" w:rsidR="6E01C045">
        <w:rPr>
          <w:rFonts w:ascii="Arial" w:hAnsi="Arial" w:eastAsia="Arial" w:cs="Arial"/>
          <w:b w:val="1"/>
          <w:bCs w:val="1"/>
          <w:noProof w:val="0"/>
          <w:sz w:val="22"/>
          <w:szCs w:val="22"/>
          <w:lang w:val="en-GB"/>
        </w:rPr>
        <w:t>Data Processing:</w:t>
      </w:r>
      <w:r w:rsidRPr="295C245C" w:rsidR="6E01C045">
        <w:rPr>
          <w:rFonts w:ascii="Arial" w:hAnsi="Arial" w:eastAsia="Arial" w:cs="Arial"/>
          <w:noProof w:val="0"/>
          <w:sz w:val="22"/>
          <w:szCs w:val="22"/>
          <w:lang w:val="en-GB"/>
        </w:rPr>
        <w:t xml:space="preserve"> The </w:t>
      </w:r>
      <w:r w:rsidRPr="295C245C" w:rsidR="6E01C045">
        <w:rPr>
          <w:rFonts w:ascii="Consolas" w:hAnsi="Consolas" w:eastAsia="Consolas" w:cs="Consolas"/>
          <w:noProof w:val="0"/>
          <w:sz w:val="22"/>
          <w:szCs w:val="22"/>
          <w:lang w:val="en-GB"/>
        </w:rPr>
        <w:t>TransactionLog</w:t>
      </w:r>
      <w:r w:rsidRPr="295C245C" w:rsidR="6E01C045">
        <w:rPr>
          <w:rFonts w:ascii="Arial" w:hAnsi="Arial" w:eastAsia="Arial" w:cs="Arial"/>
          <w:noProof w:val="0"/>
          <w:sz w:val="22"/>
          <w:szCs w:val="22"/>
          <w:lang w:val="en-GB"/>
        </w:rPr>
        <w:t xml:space="preserve"> and </w:t>
      </w:r>
      <w:r w:rsidRPr="295C245C" w:rsidR="6E01C045">
        <w:rPr>
          <w:rFonts w:ascii="Consolas" w:hAnsi="Consolas" w:eastAsia="Consolas" w:cs="Consolas"/>
          <w:noProof w:val="0"/>
          <w:sz w:val="22"/>
          <w:szCs w:val="22"/>
          <w:lang w:val="en-GB"/>
        </w:rPr>
        <w:t>Transaction</w:t>
      </w:r>
      <w:r w:rsidRPr="295C245C" w:rsidR="6E01C045">
        <w:rPr>
          <w:rFonts w:ascii="Arial" w:hAnsi="Arial" w:eastAsia="Arial" w:cs="Arial"/>
          <w:noProof w:val="0"/>
          <w:sz w:val="22"/>
          <w:szCs w:val="22"/>
          <w:lang w:val="en-GB"/>
        </w:rPr>
        <w:t xml:space="preserve"> classes represent the imported financial data. They include data-level methods like </w:t>
      </w:r>
      <w:r w:rsidRPr="295C245C" w:rsidR="6E01C045">
        <w:rPr>
          <w:rFonts w:ascii="Consolas" w:hAnsi="Consolas" w:eastAsia="Consolas" w:cs="Consolas"/>
          <w:noProof w:val="0"/>
          <w:sz w:val="22"/>
          <w:szCs w:val="22"/>
          <w:lang w:val="en-GB"/>
        </w:rPr>
        <w:t>parseFile()</w:t>
      </w:r>
      <w:r w:rsidRPr="295C245C" w:rsidR="6E01C045">
        <w:rPr>
          <w:rFonts w:ascii="Arial" w:hAnsi="Arial" w:eastAsia="Arial" w:cs="Arial"/>
          <w:noProof w:val="0"/>
          <w:sz w:val="22"/>
          <w:szCs w:val="22"/>
          <w:lang w:val="en-GB"/>
        </w:rPr>
        <w:t xml:space="preserve"> and </w:t>
      </w:r>
      <w:r w:rsidRPr="295C245C" w:rsidR="6E01C045">
        <w:rPr>
          <w:rFonts w:ascii="Consolas" w:hAnsi="Consolas" w:eastAsia="Consolas" w:cs="Consolas"/>
          <w:noProof w:val="0"/>
          <w:sz w:val="22"/>
          <w:szCs w:val="22"/>
          <w:lang w:val="en-GB"/>
        </w:rPr>
        <w:t>autoCategorize()</w:t>
      </w:r>
      <w:r w:rsidRPr="295C245C" w:rsidR="6E01C045">
        <w:rPr>
          <w:rFonts w:ascii="Arial" w:hAnsi="Arial" w:eastAsia="Arial" w:cs="Arial"/>
          <w:noProof w:val="0"/>
          <w:sz w:val="22"/>
          <w:szCs w:val="22"/>
          <w:lang w:val="en-GB"/>
        </w:rPr>
        <w:t xml:space="preserve"> to ensure data is formatted correctly before interacting with the system's broader services. </w:t>
      </w:r>
    </w:p>
    <w:p w:rsidR="450097BE" w:rsidP="4B440FD1" w:rsidRDefault="450097BE" w14:paraId="3B2E355D" w14:noSpellErr="1" w14:textId="56EBF2D4">
      <w:pPr>
        <w:pStyle w:val="Akapitzlist"/>
        <w:numPr>
          <w:ilvl w:val="0"/>
          <w:numId w:val="8"/>
        </w:numPr>
        <w:spacing w:before="0" w:beforeAutospacing="off"/>
        <w:rPr>
          <w:rFonts w:ascii="Arial" w:hAnsi="Arial" w:eastAsia="Arial" w:cs="Arial"/>
          <w:noProof w:val="0"/>
          <w:sz w:val="22"/>
          <w:szCs w:val="22"/>
          <w:lang w:val="en-GB"/>
        </w:rPr>
      </w:pPr>
      <w:r w:rsidRPr="295C245C" w:rsidR="6E01C045">
        <w:rPr>
          <w:rFonts w:ascii="Arial" w:hAnsi="Arial" w:eastAsia="Arial" w:cs="Arial"/>
          <w:b w:val="1"/>
          <w:bCs w:val="1"/>
          <w:noProof w:val="0"/>
          <w:sz w:val="22"/>
          <w:szCs w:val="22"/>
          <w:lang w:val="en-GB"/>
        </w:rPr>
        <w:t>Goal Tracking:</w:t>
      </w:r>
      <w:r w:rsidRPr="295C245C" w:rsidR="6E01C045">
        <w:rPr>
          <w:rFonts w:ascii="Arial" w:hAnsi="Arial" w:eastAsia="Arial" w:cs="Arial"/>
          <w:noProof w:val="0"/>
          <w:sz w:val="22"/>
          <w:szCs w:val="22"/>
          <w:lang w:val="en-GB"/>
        </w:rPr>
        <w:t xml:space="preserve"> To organize financial targets, the </w:t>
      </w:r>
      <w:r w:rsidRPr="295C245C" w:rsidR="6E01C045">
        <w:rPr>
          <w:rFonts w:ascii="Consolas" w:hAnsi="Consolas" w:eastAsia="Consolas" w:cs="Consolas"/>
          <w:noProof w:val="0"/>
          <w:sz w:val="22"/>
          <w:szCs w:val="22"/>
          <w:lang w:val="en-GB"/>
        </w:rPr>
        <w:t>Budget</w:t>
      </w:r>
      <w:r w:rsidRPr="295C245C" w:rsidR="6E01C045">
        <w:rPr>
          <w:rFonts w:ascii="Arial" w:hAnsi="Arial" w:eastAsia="Arial" w:cs="Arial"/>
          <w:noProof w:val="0"/>
          <w:sz w:val="22"/>
          <w:szCs w:val="22"/>
          <w:lang w:val="en-GB"/>
        </w:rPr>
        <w:t xml:space="preserve"> and </w:t>
      </w:r>
      <w:r w:rsidRPr="295C245C" w:rsidR="6E01C045">
        <w:rPr>
          <w:rFonts w:ascii="Consolas" w:hAnsi="Consolas" w:eastAsia="Consolas" w:cs="Consolas"/>
          <w:noProof w:val="0"/>
          <w:sz w:val="22"/>
          <w:szCs w:val="22"/>
          <w:lang w:val="en-GB"/>
        </w:rPr>
        <w:t>SavingsGoal</w:t>
      </w:r>
      <w:r w:rsidRPr="295C245C" w:rsidR="6E01C045">
        <w:rPr>
          <w:rFonts w:ascii="Arial" w:hAnsi="Arial" w:eastAsia="Arial" w:cs="Arial"/>
          <w:noProof w:val="0"/>
          <w:sz w:val="22"/>
          <w:szCs w:val="22"/>
          <w:lang w:val="en-GB"/>
        </w:rPr>
        <w:t xml:space="preserve"> classes share common attributes from a parent </w:t>
      </w:r>
      <w:r w:rsidRPr="295C245C" w:rsidR="6E01C045">
        <w:rPr>
          <w:rFonts w:ascii="Consolas" w:hAnsi="Consolas" w:eastAsia="Consolas" w:cs="Consolas"/>
          <w:noProof w:val="0"/>
          <w:sz w:val="22"/>
          <w:szCs w:val="22"/>
          <w:lang w:val="en-GB"/>
        </w:rPr>
        <w:t>FinancialGoal</w:t>
      </w:r>
      <w:r w:rsidRPr="295C245C" w:rsidR="6E01C045">
        <w:rPr>
          <w:rFonts w:ascii="Arial" w:hAnsi="Arial" w:eastAsia="Arial" w:cs="Arial"/>
          <w:noProof w:val="0"/>
          <w:sz w:val="22"/>
          <w:szCs w:val="22"/>
          <w:lang w:val="en-GB"/>
        </w:rPr>
        <w:t xml:space="preserve"> class. The </w:t>
      </w:r>
      <w:r w:rsidRPr="295C245C" w:rsidR="6E01C045">
        <w:rPr>
          <w:rFonts w:ascii="Consolas" w:hAnsi="Consolas" w:eastAsia="Consolas" w:cs="Consolas"/>
          <w:noProof w:val="0"/>
          <w:sz w:val="22"/>
          <w:szCs w:val="22"/>
          <w:lang w:val="en-GB"/>
        </w:rPr>
        <w:t>Budget</w:t>
      </w:r>
      <w:r w:rsidRPr="295C245C" w:rsidR="6E01C045">
        <w:rPr>
          <w:rFonts w:ascii="Arial" w:hAnsi="Arial" w:eastAsia="Arial" w:cs="Arial"/>
          <w:noProof w:val="0"/>
          <w:sz w:val="22"/>
          <w:szCs w:val="22"/>
          <w:lang w:val="en-GB"/>
        </w:rPr>
        <w:t xml:space="preserve"> class contains specific logic to </w:t>
      </w:r>
      <w:r w:rsidRPr="295C245C" w:rsidR="6E01C045">
        <w:rPr>
          <w:rFonts w:ascii="Consolas" w:hAnsi="Consolas" w:eastAsia="Consolas" w:cs="Consolas"/>
          <w:noProof w:val="0"/>
          <w:sz w:val="22"/>
          <w:szCs w:val="22"/>
          <w:lang w:val="en-GB"/>
        </w:rPr>
        <w:t>checkIfExceeded()</w:t>
      </w:r>
      <w:r w:rsidRPr="295C245C" w:rsidR="6E01C045">
        <w:rPr>
          <w:rFonts w:ascii="Arial" w:hAnsi="Arial" w:eastAsia="Arial" w:cs="Arial"/>
          <w:noProof w:val="0"/>
          <w:sz w:val="22"/>
          <w:szCs w:val="22"/>
          <w:lang w:val="en-GB"/>
        </w:rPr>
        <w:t>, which can trigger system alerts.</w:t>
      </w:r>
    </w:p>
    <w:p w:rsidR="450097BE" w:rsidP="450097BE" w:rsidRDefault="450097BE" w14:paraId="099E1437" w14:noSpellErr="1" w14:textId="0FA0B098">
      <w:pPr>
        <w:pStyle w:val="Normalny"/>
        <w:rPr>
          <w:b w:val="1"/>
          <w:bCs w:val="1"/>
          <w:lang w:val="en-GB"/>
        </w:rPr>
      </w:pPr>
    </w:p>
    <w:p w:rsidR="450097BE" w:rsidP="450097BE" w:rsidRDefault="450097BE" w14:paraId="5075C324" w14:textId="0365D54B">
      <w:pPr>
        <w:pStyle w:val="Normalny"/>
        <w:rPr>
          <w:b w:val="1"/>
          <w:bCs w:val="1"/>
          <w:lang w:val="en-GB"/>
        </w:rPr>
      </w:pPr>
    </w:p>
    <w:p w:rsidR="36F53869" w:rsidP="206E2E60" w:rsidRDefault="36F53869" w14:paraId="4515FD09" w14:noSpellErr="1" w14:textId="2AF98400">
      <w:pPr>
        <w:pStyle w:val="Normalny"/>
        <w:rPr>
          <w:b w:val="1"/>
          <w:bCs w:val="1"/>
          <w:lang w:val="en-GB"/>
        </w:rPr>
      </w:pPr>
      <w:r w:rsidRPr="295C245C" w:rsidR="36F53869">
        <w:rPr>
          <w:b w:val="1"/>
          <w:bCs w:val="1"/>
          <w:lang w:val="en-GB"/>
        </w:rPr>
        <w:t>Object diagram</w:t>
      </w:r>
    </w:p>
    <w:p w:rsidR="0B6810E2" w:rsidP="12AB3209" w:rsidRDefault="0B6810E2" w14:paraId="200363A2" w14:noSpellErr="1" w14:textId="38DBA84C">
      <w:pPr>
        <w:spacing w:before="240" w:beforeAutospacing="off" w:after="240" w:afterAutospacing="off"/>
      </w:pPr>
      <w:r w:rsidRPr="295C245C" w:rsidR="3DB355AC">
        <w:rPr>
          <w:rFonts w:ascii="Arial" w:hAnsi="Arial" w:eastAsia="Arial" w:cs="Arial"/>
          <w:noProof w:val="0"/>
          <w:sz w:val="22"/>
          <w:szCs w:val="22"/>
          <w:lang w:val="en-GB"/>
        </w:rPr>
        <w:t>To demonstrate the system at the time of execution, the following Object Diagram captures a snapshot of the system's state on April 5, 2026.</w:t>
      </w:r>
    </w:p>
    <w:p w:rsidR="0B6810E2" w:rsidP="12AB3209" w:rsidRDefault="0B6810E2" w14:paraId="048E0B74" w14:noSpellErr="1" w14:textId="5E94B39D">
      <w:pPr>
        <w:spacing w:before="240" w:beforeAutospacing="off" w:after="240" w:afterAutospacing="off"/>
      </w:pPr>
      <w:r w:rsidRPr="295C245C" w:rsidR="3DB355AC">
        <w:rPr>
          <w:rFonts w:ascii="Arial" w:hAnsi="Arial" w:eastAsia="Arial" w:cs="Arial"/>
          <w:noProof w:val="0"/>
          <w:sz w:val="22"/>
          <w:szCs w:val="22"/>
          <w:lang w:val="en-GB"/>
        </w:rPr>
        <w:t xml:space="preserve">In this scenario, the user (Adam Kamiński) has imported an April bank statement. He has an active budget for "Groceries" limited to 1,500.00 PLN. A recent transaction at Biedronka pushed his current grocery expenses to 1,400.00 PLN (93% capacity). The system evaluated the budget limits, executing the necessary methods to instantiate a new </w:t>
      </w:r>
      <w:r w:rsidRPr="295C245C" w:rsidR="3DB355AC">
        <w:rPr>
          <w:rFonts w:ascii="Consolas" w:hAnsi="Consolas" w:eastAsia="Consolas" w:cs="Consolas"/>
          <w:noProof w:val="0"/>
          <w:sz w:val="22"/>
          <w:szCs w:val="22"/>
          <w:lang w:val="en-GB"/>
        </w:rPr>
        <w:t>Alert</w:t>
      </w:r>
      <w:r w:rsidRPr="295C245C" w:rsidR="3DB355AC">
        <w:rPr>
          <w:rFonts w:ascii="Arial" w:hAnsi="Arial" w:eastAsia="Arial" w:cs="Arial"/>
          <w:noProof w:val="0"/>
          <w:sz w:val="22"/>
          <w:szCs w:val="22"/>
          <w:lang w:val="en-GB"/>
        </w:rPr>
        <w:t xml:space="preserve"> object tied to his account.</w:t>
      </w:r>
    </w:p>
    <w:p w:rsidR="0B6810E2" w:rsidP="206E2E60" w:rsidRDefault="0B6810E2" w14:paraId="44D56C77" w14:textId="1363C10D">
      <w:pPr>
        <w:pStyle w:val="Normalny"/>
      </w:pPr>
      <w:r w:rsidR="05979552">
        <w:drawing>
          <wp:inline wp14:editId="1E5B368B" wp14:anchorId="5EFDD22E">
            <wp:extent cx="5943600" cy="2705100"/>
            <wp:effectExtent l="9525" t="9525" r="9525" b="9525"/>
            <wp:docPr id="1740605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605235" name="Picture 1740605235"/>
                    <pic:cNvPicPr/>
                  </pic:nvPicPr>
                  <pic:blipFill>
                    <a:blip xmlns:r="http://schemas.openxmlformats.org/officeDocument/2006/relationships" r:embed="rId519509144">
                      <a:extLst>
                        <a:ext uri="{28A0092B-C50C-407E-A947-70E740481C1C}">
                          <a14:useLocalDpi xmlns:a14="http://schemas.microsoft.com/office/drawing/2010/main"/>
                        </a:ext>
                      </a:extLst>
                    </a:blip>
                    <a:stretch>
                      <a:fillRect/>
                    </a:stretch>
                  </pic:blipFill>
                  <pic:spPr>
                    <a:xfrm>
                      <a:off x="0" y="0"/>
                      <a:ext cx="5943600" cy="2705100"/>
                    </a:xfrm>
                    <a:prstGeom prst="rect">
                      <a:avLst/>
                    </a:prstGeom>
                    <a:ln w="9525">
                      <a:solidFill>
                        <a:schemeClr val="tx1"/>
                      </a:solidFill>
                      <a:prstDash val="solid"/>
                    </a:ln>
                  </pic:spPr>
                </pic:pic>
              </a:graphicData>
            </a:graphic>
          </wp:inline>
        </w:drawing>
      </w:r>
    </w:p>
    <w:p w:rsidR="3C7025E8" w:rsidP="3C7025E8" w:rsidRDefault="3C7025E8" w14:paraId="12FB864F" w14:textId="66E991AA">
      <w:pPr>
        <w:pBdr>
          <w:top w:val="none" w:color="000000" w:sz="4" w:space="0"/>
          <w:left w:val="none" w:color="000000" w:sz="4" w:space="0"/>
          <w:bottom w:val="none" w:color="000000" w:sz="4" w:space="0"/>
          <w:right w:val="none" w:color="000000" w:sz="4" w:space="0"/>
        </w:pBdr>
        <w:spacing w:after="160" w:line="226" w:lineRule="atLeast"/>
        <w:rPr>
          <w:rFonts w:ascii="Calibri" w:hAnsi="Calibri" w:eastAsia="Calibri" w:cs="Calibri"/>
          <w:color w:val="000000" w:themeColor="text1" w:themeTint="FF" w:themeShade="FF"/>
          <w:lang w:val="en-GB"/>
        </w:rPr>
      </w:pPr>
    </w:p>
    <w:p w:rsidR="00C009BD" w:rsidRDefault="003C05F3" w14:paraId="58B8174A" w14:textId="77777777">
      <w:pPr>
        <w:numPr>
          <w:ilvl w:val="1"/>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Database Model</w:t>
      </w:r>
    </w:p>
    <w:p w:rsidR="00C009BD" w:rsidRDefault="003C05F3" w14:paraId="296268A5" w14:textId="77777777">
      <w:pPr>
        <w:numPr>
          <w:ilvl w:val="2"/>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Conceptual Model</w:t>
      </w:r>
    </w:p>
    <w:p w:rsidR="00C009BD" w:rsidRDefault="003C05F3" w14:paraId="3F5557F6"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sidRPr="2DD61EFD" w:rsidR="003C05F3">
        <w:rPr>
          <w:rFonts w:ascii="Times New Roman" w:hAnsi="Times New Roman" w:eastAsia="Times New Roman" w:cs="Times New Roman"/>
          <w:i w:val="1"/>
          <w:iCs w:val="1"/>
          <w:color w:val="002060"/>
          <w:sz w:val="20"/>
          <w:szCs w:val="20"/>
          <w:lang w:val="en-GB"/>
        </w:rPr>
        <w:t>The model contains the definition of entities and relationships among them in terms of the database (persistence). You should present it as a diagram and description of key elements in natural language.</w:t>
      </w:r>
    </w:p>
    <w:p w:rsidR="2DD61EFD" w:rsidP="2DD61EFD" w:rsidRDefault="2DD61EFD" w14:paraId="26D0F1AA" w14:textId="3949A023">
      <w:pPr>
        <w:pBdr>
          <w:top w:val="none" w:color="000000" w:sz="4" w:space="0"/>
          <w:left w:val="none" w:color="000000" w:sz="4" w:space="0"/>
          <w:bottom w:val="none" w:color="000000" w:sz="4" w:space="0"/>
          <w:right w:val="none" w:color="000000" w:sz="4" w:space="0"/>
        </w:pBdr>
        <w:spacing w:after="160" w:line="226" w:lineRule="atLeast"/>
        <w:ind w:left="851" w:right="851"/>
        <w:jc w:val="both"/>
        <w:rPr>
          <w:rFonts w:ascii="Times New Roman" w:hAnsi="Times New Roman" w:eastAsia="Times New Roman" w:cs="Times New Roman"/>
          <w:i w:val="1"/>
          <w:iCs w:val="1"/>
          <w:color w:val="002060"/>
          <w:sz w:val="20"/>
          <w:szCs w:val="20"/>
          <w:lang w:val="en-GB"/>
        </w:rPr>
      </w:pPr>
    </w:p>
    <w:p w:rsidR="75BC9FB2" w:rsidP="2DD61EFD" w:rsidRDefault="75BC9FB2" w14:paraId="0E60F73B" w14:textId="63F59E72">
      <w:pPr>
        <w:pStyle w:val="Normalny"/>
        <w:pBdr>
          <w:top w:val="none" w:color="000000" w:sz="4" w:space="0"/>
          <w:left w:val="none" w:color="000000" w:sz="4" w:space="0"/>
          <w:bottom w:val="none" w:color="000000" w:sz="4" w:space="0"/>
          <w:right w:val="none" w:color="000000" w:sz="4" w:space="0"/>
        </w:pBdr>
        <w:spacing w:after="160" w:line="226" w:lineRule="atLeast"/>
        <w:ind w:left="0" w:right="851"/>
        <w:jc w:val="center"/>
      </w:pPr>
      <w:r w:rsidR="75BC9FB2">
        <w:drawing>
          <wp:inline wp14:editId="230E98D8" wp14:anchorId="555C0F3A">
            <wp:extent cx="5724525" cy="3895725"/>
            <wp:effectExtent l="0" t="0" r="0" b="0"/>
            <wp:docPr id="131842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423488" name="Picture 1318423488"/>
                    <pic:cNvPicPr/>
                  </pic:nvPicPr>
                  <pic:blipFill>
                    <a:blip xmlns:r="http://schemas.openxmlformats.org/officeDocument/2006/relationships" r:embed="rId382039666">
                      <a:extLst>
                        <a:ext uri="{28A0092B-C50C-407E-A947-70E740481C1C}">
                          <a14:useLocalDpi xmlns:a14="http://schemas.microsoft.com/office/drawing/2010/main"/>
                        </a:ext>
                      </a:extLst>
                    </a:blip>
                    <a:stretch>
                      <a:fillRect/>
                    </a:stretch>
                  </pic:blipFill>
                  <pic:spPr>
                    <a:xfrm>
                      <a:off x="0" y="0"/>
                      <a:ext cx="5724525" cy="3895725"/>
                    </a:xfrm>
                    <a:prstGeom prst="rect">
                      <a:avLst/>
                    </a:prstGeom>
                  </pic:spPr>
                </pic:pic>
              </a:graphicData>
            </a:graphic>
          </wp:inline>
        </w:drawing>
      </w:r>
    </w:p>
    <w:p w:rsidR="00C009BD" w:rsidRDefault="003C05F3" w14:paraId="481C3FEC"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Pr>
          <w:rFonts w:ascii="Times New Roman" w:hAnsi="Times New Roman" w:eastAsia="Times New Roman" w:cs="Times New Roman"/>
          <w:i/>
          <w:color w:val="002060"/>
          <w:sz w:val="20"/>
          <w:lang w:val="en-GB"/>
        </w:rPr>
        <w:t> </w:t>
      </w:r>
    </w:p>
    <w:p w:rsidR="00C009BD" w:rsidRDefault="003C05F3" w14:paraId="7ECD2C7A" w14:textId="77777777">
      <w:pPr>
        <w:numPr>
          <w:ilvl w:val="2"/>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Physical Model</w:t>
      </w:r>
    </w:p>
    <w:p w:rsidR="00C009BD" w:rsidRDefault="003C05F3" w14:paraId="20304C2B"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Pr>
          <w:rFonts w:ascii="Times New Roman" w:hAnsi="Times New Roman" w:eastAsia="Times New Roman" w:cs="Times New Roman"/>
          <w:i/>
          <w:color w:val="002060"/>
          <w:sz w:val="20"/>
          <w:lang w:val="en-GB"/>
        </w:rPr>
        <w:t>The model presented as a diagram of the database that constitutes the implementation of the conceptual model in the selected database management system.</w:t>
      </w:r>
    </w:p>
    <w:p w:rsidRPr="00F7719F" w:rsidR="00C009BD" w:rsidRDefault="003C05F3" w14:paraId="77E6CD3B"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b/>
          <w:lang w:val="en-US"/>
        </w:rPr>
      </w:pPr>
      <w:r w:rsidRPr="3C7025E8" w:rsidR="003C05F3">
        <w:rPr>
          <w:rFonts w:ascii="Times New Roman" w:hAnsi="Times New Roman" w:eastAsia="Times New Roman" w:cs="Times New Roman"/>
          <w:b w:val="1"/>
          <w:bCs w:val="1"/>
          <w:i w:val="1"/>
          <w:iCs w:val="1"/>
          <w:color w:val="002060"/>
          <w:sz w:val="20"/>
          <w:szCs w:val="20"/>
          <w:lang w:val="en-GB"/>
        </w:rPr>
        <w:t xml:space="preserve">It is required to include an elaboration on </w:t>
      </w:r>
      <w:r w:rsidRPr="3C7025E8" w:rsidR="004F3E97">
        <w:rPr>
          <w:rFonts w:ascii="Times New Roman" w:hAnsi="Times New Roman" w:eastAsia="Times New Roman" w:cs="Times New Roman"/>
          <w:b w:val="1"/>
          <w:bCs w:val="1"/>
          <w:i w:val="1"/>
          <w:iCs w:val="1"/>
          <w:color w:val="002060"/>
          <w:sz w:val="20"/>
          <w:szCs w:val="20"/>
          <w:lang w:val="en-GB"/>
        </w:rPr>
        <w:t xml:space="preserve">the </w:t>
      </w:r>
      <w:r w:rsidRPr="3C7025E8" w:rsidR="003C05F3">
        <w:rPr>
          <w:rFonts w:ascii="Times New Roman" w:hAnsi="Times New Roman" w:eastAsia="Times New Roman" w:cs="Times New Roman"/>
          <w:b w:val="1"/>
          <w:bCs w:val="1"/>
          <w:i w:val="1"/>
          <w:iCs w:val="1"/>
          <w:color w:val="002060"/>
          <w:sz w:val="20"/>
          <w:szCs w:val="20"/>
          <w:lang w:val="en-GB"/>
        </w:rPr>
        <w:t xml:space="preserve">transformation of </w:t>
      </w:r>
      <w:r w:rsidRPr="3C7025E8" w:rsidR="004F3E97">
        <w:rPr>
          <w:rFonts w:ascii="Times New Roman" w:hAnsi="Times New Roman" w:eastAsia="Times New Roman" w:cs="Times New Roman"/>
          <w:b w:val="1"/>
          <w:bCs w:val="1"/>
          <w:i w:val="1"/>
          <w:iCs w:val="1"/>
          <w:color w:val="002060"/>
          <w:sz w:val="20"/>
          <w:szCs w:val="20"/>
          <w:lang w:val="en-GB"/>
        </w:rPr>
        <w:t xml:space="preserve">the </w:t>
      </w:r>
      <w:r w:rsidRPr="3C7025E8" w:rsidR="003C05F3">
        <w:rPr>
          <w:rFonts w:ascii="Times New Roman" w:hAnsi="Times New Roman" w:eastAsia="Times New Roman" w:cs="Times New Roman"/>
          <w:b w:val="1"/>
          <w:bCs w:val="1"/>
          <w:i w:val="1"/>
          <w:iCs w:val="1"/>
          <w:color w:val="002060"/>
          <w:sz w:val="20"/>
          <w:szCs w:val="20"/>
          <w:lang w:val="en-GB"/>
        </w:rPr>
        <w:t xml:space="preserve">conceptual model to </w:t>
      </w:r>
      <w:r w:rsidRPr="3C7025E8" w:rsidR="004F3E97">
        <w:rPr>
          <w:rFonts w:ascii="Times New Roman" w:hAnsi="Times New Roman" w:eastAsia="Times New Roman" w:cs="Times New Roman"/>
          <w:b w:val="1"/>
          <w:bCs w:val="1"/>
          <w:i w:val="1"/>
          <w:iCs w:val="1"/>
          <w:color w:val="002060"/>
          <w:sz w:val="20"/>
          <w:szCs w:val="20"/>
          <w:lang w:val="en-GB"/>
        </w:rPr>
        <w:t xml:space="preserve">the </w:t>
      </w:r>
      <w:r w:rsidRPr="3C7025E8" w:rsidR="003C05F3">
        <w:rPr>
          <w:rFonts w:ascii="Times New Roman" w:hAnsi="Times New Roman" w:eastAsia="Times New Roman" w:cs="Times New Roman"/>
          <w:b w:val="1"/>
          <w:bCs w:val="1"/>
          <w:i w:val="1"/>
          <w:iCs w:val="1"/>
          <w:color w:val="002060"/>
          <w:sz w:val="20"/>
          <w:szCs w:val="20"/>
          <w:lang w:val="en-GB"/>
        </w:rPr>
        <w:t>physical model. Description of transformation should include how elements like</w:t>
      </w:r>
      <w:r w:rsidRPr="3C7025E8" w:rsidR="004F3E97">
        <w:rPr>
          <w:rFonts w:ascii="Times New Roman" w:hAnsi="Times New Roman" w:eastAsia="Times New Roman" w:cs="Times New Roman"/>
          <w:b w:val="1"/>
          <w:bCs w:val="1"/>
          <w:i w:val="1"/>
          <w:iCs w:val="1"/>
          <w:color w:val="002060"/>
          <w:sz w:val="20"/>
          <w:szCs w:val="20"/>
          <w:lang w:val="en-GB"/>
        </w:rPr>
        <w:t>,</w:t>
      </w:r>
      <w:r w:rsidRPr="3C7025E8" w:rsidR="003C05F3">
        <w:rPr>
          <w:rFonts w:ascii="Times New Roman" w:hAnsi="Times New Roman" w:eastAsia="Times New Roman" w:cs="Times New Roman"/>
          <w:b w:val="1"/>
          <w:bCs w:val="1"/>
          <w:i w:val="1"/>
          <w:iCs w:val="1"/>
          <w:color w:val="002060"/>
          <w:sz w:val="20"/>
          <w:szCs w:val="20"/>
          <w:lang w:val="en-GB"/>
        </w:rPr>
        <w:t xml:space="preserve"> e.g. inheritance and associations or other sophisticated modelling concepts have been handled.</w:t>
      </w:r>
    </w:p>
    <w:p w:rsidR="3C7025E8" w:rsidP="3C7025E8" w:rsidRDefault="3C7025E8" w14:paraId="1FE4D885" w14:textId="68C9E74F">
      <w:pPr>
        <w:pBdr>
          <w:top w:val="none" w:color="000000" w:sz="4" w:space="0"/>
          <w:left w:val="none" w:color="000000" w:sz="4" w:space="0"/>
          <w:bottom w:val="none" w:color="000000" w:sz="4" w:space="0"/>
          <w:right w:val="none" w:color="000000" w:sz="4" w:space="0"/>
        </w:pBdr>
        <w:spacing w:after="160" w:line="226" w:lineRule="atLeast"/>
        <w:ind w:left="0" w:right="851"/>
        <w:jc w:val="both"/>
        <w:rPr>
          <w:rFonts w:ascii="Times New Roman" w:hAnsi="Times New Roman" w:eastAsia="Times New Roman" w:cs="Times New Roman"/>
          <w:b w:val="1"/>
          <w:bCs w:val="1"/>
          <w:i w:val="1"/>
          <w:iCs w:val="1"/>
          <w:color w:val="002060"/>
          <w:sz w:val="20"/>
          <w:szCs w:val="20"/>
          <w:lang w:val="en-GB"/>
        </w:rPr>
      </w:pPr>
    </w:p>
    <w:p w:rsidR="00C009BD" w:rsidP="6384BA1E" w:rsidRDefault="003C05F3" w14:paraId="3CEF680C" w14:textId="275DD099">
      <w:pPr>
        <w:pStyle w:val="Normalny"/>
        <w:pBdr>
          <w:top w:val="none" w:color="000000" w:sz="4" w:space="0"/>
          <w:left w:val="none" w:color="000000" w:sz="4" w:space="0"/>
          <w:bottom w:val="none" w:color="000000" w:sz="4" w:space="0"/>
          <w:right w:val="none" w:color="000000" w:sz="4" w:space="0"/>
        </w:pBdr>
        <w:spacing w:after="160" w:line="226" w:lineRule="atLeast"/>
        <w:ind w:left="0" w:right="851"/>
        <w:jc w:val="center"/>
      </w:pPr>
      <w:r w:rsidR="4B5A0CCE">
        <w:drawing>
          <wp:inline wp14:editId="03C5579D" wp14:anchorId="169F91F8">
            <wp:extent cx="5943600" cy="3638550"/>
            <wp:effectExtent l="9525" t="9525" r="9525" b="9525"/>
            <wp:docPr id="2047196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196675" name="Picture 2047196675"/>
                    <pic:cNvPicPr/>
                  </pic:nvPicPr>
                  <pic:blipFill>
                    <a:blip xmlns:r="http://schemas.openxmlformats.org/officeDocument/2006/relationships" r:embed="rId431629536">
                      <a:extLst>
                        <a:ext uri="{28A0092B-C50C-407E-A947-70E740481C1C}">
                          <a14:useLocalDpi xmlns:a14="http://schemas.microsoft.com/office/drawing/2010/main"/>
                        </a:ext>
                      </a:extLst>
                    </a:blip>
                    <a:stretch>
                      <a:fillRect/>
                    </a:stretch>
                  </pic:blipFill>
                  <pic:spPr>
                    <a:xfrm>
                      <a:off x="0" y="0"/>
                      <a:ext cx="5943600" cy="3638550"/>
                    </a:xfrm>
                    <a:prstGeom prst="rect">
                      <a:avLst/>
                    </a:prstGeom>
                    <a:ln w="9525">
                      <a:solidFill>
                        <a:schemeClr val="tx1"/>
                      </a:solidFill>
                      <a:prstDash val="solid"/>
                    </a:ln>
                  </pic:spPr>
                </pic:pic>
              </a:graphicData>
            </a:graphic>
          </wp:inline>
        </w:drawing>
      </w:r>
    </w:p>
    <w:p w:rsidR="00C009BD" w:rsidP="779BF618" w:rsidRDefault="003C05F3" w14:paraId="21E40E80" w14:textId="7F41113F">
      <w:pPr>
        <w:pStyle w:val="Nagwek3"/>
        <w:spacing w:before="281" w:beforeAutospacing="off" w:after="281" w:afterAutospacing="off" w:line="226" w:lineRule="atLeast"/>
      </w:pPr>
      <w:r w:rsidRPr="206E2E60" w:rsidR="2148E6B3">
        <w:rPr>
          <w:rFonts w:ascii="Arial" w:hAnsi="Arial" w:eastAsia="Arial" w:cs="Arial"/>
          <w:b w:val="1"/>
          <w:bCs w:val="1"/>
          <w:noProof w:val="0"/>
          <w:sz w:val="28"/>
          <w:szCs w:val="28"/>
          <w:lang w:val="en-GB"/>
        </w:rPr>
        <w:t>Functional Requirement to Database Entity Traceability Matrix</w:t>
      </w:r>
    </w:p>
    <w:p w:rsidR="00C009BD" w:rsidP="3C7025E8" w:rsidRDefault="003C05F3" w14:paraId="79A10270" w14:textId="62D55892">
      <w:pPr>
        <w:spacing w:before="240" w:beforeAutospacing="off" w:after="240" w:afterAutospacing="off" w:line="226" w:lineRule="atLeast"/>
      </w:pPr>
      <w:r w:rsidRPr="3C7025E8" w:rsidR="2148E6B3">
        <w:rPr>
          <w:rFonts w:ascii="Arial" w:hAnsi="Arial" w:eastAsia="Arial" w:cs="Arial"/>
          <w:b w:val="1"/>
          <w:bCs w:val="1"/>
          <w:noProof w:val="0"/>
          <w:sz w:val="22"/>
          <w:szCs w:val="22"/>
          <w:lang w:val="en-GB"/>
        </w:rPr>
        <w:t>Purpose:</w:t>
      </w:r>
      <w:r w:rsidRPr="3C7025E8" w:rsidR="2148E6B3">
        <w:rPr>
          <w:rFonts w:ascii="Arial" w:hAnsi="Arial" w:eastAsia="Arial" w:cs="Arial"/>
          <w:noProof w:val="0"/>
          <w:sz w:val="22"/>
          <w:szCs w:val="22"/>
          <w:lang w:val="en-GB"/>
        </w:rPr>
        <w:t xml:space="preserve"> To verify that the Physical Database Model provides full structural support for all Functional Requirements (FR1 - FR23) defined in the S2 phase.</w:t>
      </w:r>
    </w:p>
    <w:tbl>
      <w:tblPr>
        <w:tblStyle w:val="Standardowy"/>
        <w:bidiVisual w:val="0"/>
        <w:tblW w:w="0" w:type="auto"/>
        <w:tblLook w:val="06A0" w:firstRow="1" w:lastRow="0" w:firstColumn="1" w:lastColumn="0" w:noHBand="1" w:noVBand="1"/>
      </w:tblPr>
      <w:tblGrid>
        <w:gridCol w:w="1905"/>
        <w:gridCol w:w="2475"/>
        <w:gridCol w:w="4965"/>
      </w:tblGrid>
      <w:tr w:rsidR="3C7025E8" w:rsidTr="3C7025E8" w14:paraId="0DFBB688">
        <w:trPr>
          <w:trHeight w:val="300"/>
        </w:trPr>
        <w:tc>
          <w:tcPr>
            <w:tcW w:w="1905" w:type="dxa"/>
            <w:tcBorders>
              <w:top w:val="single" w:sz="6"/>
              <w:left w:val="single" w:sz="6"/>
              <w:bottom w:val="single" w:sz="6"/>
              <w:right w:val="single" w:sz="6"/>
            </w:tcBorders>
            <w:shd w:val="clear" w:color="auto" w:fill="EFEFEF"/>
            <w:tcMar>
              <w:top w:w="240" w:type="dxa"/>
              <w:bottom w:w="240" w:type="dxa"/>
              <w:right w:w="180" w:type="dxa"/>
            </w:tcMar>
            <w:vAlign w:val="center"/>
          </w:tcPr>
          <w:p w:rsidR="3C7025E8" w:rsidP="3C7025E8" w:rsidRDefault="3C7025E8" w14:paraId="3B300CCC" w14:textId="6E9056DB">
            <w:pPr>
              <w:spacing w:before="0" w:beforeAutospacing="off" w:after="0" w:afterAutospacing="off"/>
            </w:pPr>
            <w:r w:rsidRPr="3C7025E8" w:rsidR="3C7025E8">
              <w:rPr>
                <w:b w:val="1"/>
                <w:bCs w:val="1"/>
                <w:color w:val="1F1F1F"/>
              </w:rPr>
              <w:t>Requirement Symbol &amp; Title</w:t>
            </w:r>
          </w:p>
        </w:tc>
        <w:tc>
          <w:tcPr>
            <w:tcW w:w="2475" w:type="dxa"/>
            <w:tcBorders>
              <w:top w:val="single" w:sz="6"/>
              <w:left w:val="single" w:sz="6"/>
              <w:bottom w:val="single" w:sz="6"/>
              <w:right w:val="single" w:sz="6"/>
            </w:tcBorders>
            <w:shd w:val="clear" w:color="auto" w:fill="EFEFEF"/>
            <w:tcMar>
              <w:top w:w="240" w:type="dxa"/>
              <w:bottom w:w="240" w:type="dxa"/>
              <w:right w:w="180" w:type="dxa"/>
            </w:tcMar>
            <w:vAlign w:val="center"/>
          </w:tcPr>
          <w:p w:rsidR="3C7025E8" w:rsidP="3C7025E8" w:rsidRDefault="3C7025E8" w14:paraId="513FB975" w14:textId="2417C1FA">
            <w:pPr>
              <w:spacing w:before="0" w:beforeAutospacing="off" w:after="0" w:afterAutospacing="off"/>
            </w:pPr>
            <w:r w:rsidRPr="3C7025E8" w:rsidR="3C7025E8">
              <w:rPr>
                <w:b w:val="1"/>
                <w:bCs w:val="1"/>
                <w:color w:val="1F1F1F"/>
              </w:rPr>
              <w:t>Primary Database Entities Modeled By</w:t>
            </w:r>
          </w:p>
        </w:tc>
        <w:tc>
          <w:tcPr>
            <w:tcW w:w="4965" w:type="dxa"/>
            <w:tcBorders>
              <w:top w:val="single" w:sz="6"/>
              <w:left w:val="single" w:sz="6"/>
              <w:bottom w:val="single" w:sz="6"/>
              <w:right w:val="single" w:sz="6"/>
            </w:tcBorders>
            <w:shd w:val="clear" w:color="auto" w:fill="EFEFEF"/>
            <w:tcMar>
              <w:top w:w="240" w:type="dxa"/>
              <w:bottom w:w="240" w:type="dxa"/>
            </w:tcMar>
            <w:vAlign w:val="center"/>
          </w:tcPr>
          <w:p w:rsidR="3C7025E8" w:rsidP="3C7025E8" w:rsidRDefault="3C7025E8" w14:paraId="24117E65" w14:textId="3E91EBFF">
            <w:pPr>
              <w:spacing w:before="0" w:beforeAutospacing="off" w:after="0" w:afterAutospacing="off"/>
            </w:pPr>
            <w:r w:rsidRPr="3C7025E8" w:rsidR="3C7025E8">
              <w:rPr>
                <w:b w:val="1"/>
                <w:bCs w:val="1"/>
                <w:color w:val="1F1F1F"/>
              </w:rPr>
              <w:t>Justification / Implementation Details</w:t>
            </w:r>
          </w:p>
        </w:tc>
      </w:tr>
      <w:tr w:rsidR="3C7025E8" w:rsidTr="3C7025E8" w14:paraId="38B910FA">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93C1B07" w14:textId="2CFFB790">
            <w:pPr>
              <w:spacing w:before="0" w:beforeAutospacing="off" w:after="0" w:afterAutospacing="off"/>
            </w:pPr>
            <w:r w:rsidRPr="3C7025E8" w:rsidR="3C7025E8">
              <w:rPr>
                <w:b w:val="1"/>
                <w:bCs w:val="1"/>
                <w:color w:val="1F1F1F"/>
              </w:rPr>
              <w:t>FR1:</w:t>
            </w:r>
            <w:r w:rsidRPr="3C7025E8" w:rsidR="3C7025E8">
              <w:rPr>
                <w:color w:val="1F1F1F"/>
              </w:rPr>
              <w:t xml:space="preserve"> Import transaction logs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F08526D" w14:textId="7EBD441A">
            <w:pPr>
              <w:spacing w:before="0" w:beforeAutospacing="off" w:after="0" w:afterAutospacing="off"/>
            </w:pPr>
            <w:r w:rsidRPr="3C7025E8" w:rsidR="3C7025E8">
              <w:rPr>
                <w:rFonts w:ascii="Consolas" w:hAnsi="Consolas" w:eastAsia="Consolas" w:cs="Consolas"/>
                <w:color w:val="444746"/>
              </w:rPr>
              <w:t>transaction_logs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35402227" w14:textId="1A5AB5E7">
            <w:pPr>
              <w:spacing w:before="0" w:beforeAutospacing="off" w:after="0" w:afterAutospacing="off"/>
            </w:pPr>
            <w:r w:rsidRPr="3C7025E8" w:rsidR="3C7025E8">
              <w:rPr>
                <w:color w:val="1F1F1F"/>
              </w:rPr>
              <w:t>Stores file metadata (</w:t>
            </w:r>
            <w:r w:rsidRPr="3C7025E8" w:rsidR="3C7025E8">
              <w:rPr>
                <w:rFonts w:ascii="Consolas" w:hAnsi="Consolas" w:eastAsia="Consolas" w:cs="Consolas"/>
                <w:color w:val="444746"/>
              </w:rPr>
              <w:t>file_name</w:t>
            </w:r>
            <w:r w:rsidRPr="3C7025E8" w:rsidR="3C7025E8">
              <w:rPr>
                <w:color w:val="1F1F1F"/>
              </w:rPr>
              <w:t xml:space="preserve">) and records the import time using a </w:t>
            </w:r>
            <w:r w:rsidRPr="3C7025E8" w:rsidR="3C7025E8">
              <w:rPr>
                <w:rFonts w:ascii="Consolas" w:hAnsi="Consolas" w:eastAsia="Consolas" w:cs="Consolas"/>
                <w:color w:val="444746"/>
              </w:rPr>
              <w:t>TIMESTAMP</w:t>
            </w:r>
            <w:r w:rsidRPr="3C7025E8" w:rsidR="3C7025E8">
              <w:rPr>
                <w:color w:val="1F1F1F"/>
              </w:rPr>
              <w:t>.</w:t>
            </w:r>
          </w:p>
        </w:tc>
      </w:tr>
      <w:tr w:rsidR="3C7025E8" w:rsidTr="3C7025E8" w14:paraId="71D955B4">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DFD6C70" w14:textId="61DF304F">
            <w:pPr>
              <w:spacing w:before="0" w:beforeAutospacing="off" w:after="0" w:afterAutospacing="off"/>
            </w:pPr>
            <w:r w:rsidRPr="3C7025E8" w:rsidR="3C7025E8">
              <w:rPr>
                <w:b w:val="1"/>
                <w:bCs w:val="1"/>
                <w:color w:val="1F1F1F"/>
              </w:rPr>
              <w:t>FR2:</w:t>
            </w:r>
            <w:r w:rsidRPr="3C7025E8" w:rsidR="3C7025E8">
              <w:rPr>
                <w:color w:val="1F1F1F"/>
              </w:rPr>
              <w:t xml:space="preserve"> Parse &amp; extract data</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0CCA71C" w14:textId="1E520045">
            <w:pPr>
              <w:spacing w:before="0" w:beforeAutospacing="off" w:after="0" w:afterAutospacing="off"/>
            </w:pPr>
            <w:r w:rsidRPr="3C7025E8" w:rsidR="3C7025E8">
              <w:rPr>
                <w:rFonts w:ascii="Consolas" w:hAnsi="Consolas" w:eastAsia="Consolas" w:cs="Consolas"/>
                <w:color w:val="444746"/>
              </w:rPr>
              <w:t>transactions</w:t>
            </w:r>
            <w:r w:rsidRPr="3C7025E8" w:rsidR="3C7025E8">
              <w:rPr>
                <w:color w:val="1F1F1F"/>
              </w:rPr>
              <w:t xml:space="preserve">, </w:t>
            </w:r>
            <w:r w:rsidRPr="3C7025E8" w:rsidR="3C7025E8">
              <w:rPr>
                <w:rFonts w:ascii="Consolas" w:hAnsi="Consolas" w:eastAsia="Consolas" w:cs="Consolas"/>
                <w:color w:val="444746"/>
              </w:rPr>
              <w:t>transaction_logs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1B359950" w14:textId="73DFD8A9">
            <w:pPr>
              <w:spacing w:before="0" w:beforeAutospacing="off" w:after="0" w:afterAutospacing="off"/>
            </w:pPr>
            <w:r w:rsidRPr="3C7025E8" w:rsidR="3C7025E8">
              <w:rPr>
                <w:color w:val="1F1F1F"/>
              </w:rPr>
              <w:t xml:space="preserve">Raw data from logs is extracted and mapped to individual rows in the </w:t>
            </w:r>
            <w:r w:rsidRPr="3C7025E8" w:rsidR="3C7025E8">
              <w:rPr>
                <w:rFonts w:ascii="Consolas" w:hAnsi="Consolas" w:eastAsia="Consolas" w:cs="Consolas"/>
                <w:color w:val="444746"/>
              </w:rPr>
              <w:t>transactions</w:t>
            </w:r>
            <w:r w:rsidRPr="3C7025E8" w:rsidR="3C7025E8">
              <w:rPr>
                <w:color w:val="1F1F1F"/>
              </w:rPr>
              <w:t xml:space="preserve"> table.</w:t>
            </w:r>
          </w:p>
        </w:tc>
      </w:tr>
      <w:tr w:rsidR="3C7025E8" w:rsidTr="3C7025E8" w14:paraId="4AF2F032">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74C6478" w14:textId="74C2D6D9">
            <w:pPr>
              <w:spacing w:before="0" w:beforeAutospacing="off" w:after="0" w:afterAutospacing="off"/>
            </w:pPr>
            <w:r w:rsidRPr="3C7025E8" w:rsidR="3C7025E8">
              <w:rPr>
                <w:b w:val="1"/>
                <w:bCs w:val="1"/>
                <w:color w:val="1F1F1F"/>
              </w:rPr>
              <w:t>FR3:</w:t>
            </w:r>
            <w:r w:rsidRPr="3C7025E8" w:rsidR="3C7025E8">
              <w:rPr>
                <w:color w:val="1F1F1F"/>
              </w:rPr>
              <w:t xml:space="preserve"> Auto-categorize</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6A51CCE2" w14:textId="01222790">
            <w:pPr>
              <w:spacing w:before="0" w:beforeAutospacing="off" w:after="0" w:afterAutospacing="off"/>
            </w:pPr>
            <w:r w:rsidRPr="3C7025E8" w:rsidR="3C7025E8">
              <w:rPr>
                <w:rFonts w:ascii="Consolas" w:hAnsi="Consolas" w:eastAsia="Consolas" w:cs="Consolas"/>
                <w:color w:val="444746"/>
              </w:rPr>
              <w:t>transactions</w:t>
            </w:r>
            <w:r w:rsidRPr="3C7025E8" w:rsidR="3C7025E8">
              <w:rPr>
                <w:color w:val="1F1F1F"/>
              </w:rPr>
              <w:t xml:space="preserve">, </w:t>
            </w:r>
            <w:r w:rsidRPr="3C7025E8" w:rsidR="3C7025E8">
              <w:rPr>
                <w:rFonts w:ascii="Consolas" w:hAnsi="Consolas" w:eastAsia="Consolas" w:cs="Consolas"/>
                <w:color w:val="444746"/>
              </w:rPr>
              <w:t>categories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4AA1970F" w14:textId="248BECA3">
            <w:pPr>
              <w:spacing w:before="0" w:beforeAutospacing="off" w:after="0" w:afterAutospacing="off"/>
            </w:pPr>
            <w:r w:rsidRPr="3C7025E8" w:rsidR="3C7025E8">
              <w:rPr>
                <w:color w:val="1F1F1F"/>
              </w:rPr>
              <w:t xml:space="preserve">The parsed transaction is linked to an ID in the </w:t>
            </w:r>
            <w:r w:rsidRPr="3C7025E8" w:rsidR="3C7025E8">
              <w:rPr>
                <w:rFonts w:ascii="Consolas" w:hAnsi="Consolas" w:eastAsia="Consolas" w:cs="Consolas"/>
                <w:color w:val="444746"/>
              </w:rPr>
              <w:t>categories</w:t>
            </w:r>
            <w:r w:rsidRPr="3C7025E8" w:rsidR="3C7025E8">
              <w:rPr>
                <w:color w:val="1F1F1F"/>
              </w:rPr>
              <w:t xml:space="preserve"> lookup table via the </w:t>
            </w:r>
            <w:r w:rsidRPr="3C7025E8" w:rsidR="3C7025E8">
              <w:rPr>
                <w:rFonts w:ascii="Consolas" w:hAnsi="Consolas" w:eastAsia="Consolas" w:cs="Consolas"/>
                <w:color w:val="444746"/>
              </w:rPr>
              <w:t>category_id</w:t>
            </w:r>
            <w:r w:rsidRPr="3C7025E8" w:rsidR="3C7025E8">
              <w:rPr>
                <w:color w:val="1F1F1F"/>
              </w:rPr>
              <w:t xml:space="preserve"> Foreign Key.</w:t>
            </w:r>
          </w:p>
        </w:tc>
      </w:tr>
      <w:tr w:rsidR="3C7025E8" w:rsidTr="3C7025E8" w14:paraId="4E4F9C73">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0778435" w14:textId="0D7710F5">
            <w:pPr>
              <w:spacing w:before="0" w:beforeAutospacing="off" w:after="0" w:afterAutospacing="off"/>
            </w:pPr>
            <w:r w:rsidRPr="3C7025E8" w:rsidR="3C7025E8">
              <w:rPr>
                <w:b w:val="1"/>
                <w:bCs w:val="1"/>
                <w:color w:val="1F1F1F"/>
              </w:rPr>
              <w:t>FR4:</w:t>
            </w:r>
            <w:r w:rsidRPr="3C7025E8" w:rsidR="3C7025E8">
              <w:rPr>
                <w:color w:val="1F1F1F"/>
              </w:rPr>
              <w:t xml:space="preserve"> Store data locally</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6B901C6F" w14:textId="54E79E00">
            <w:pPr>
              <w:spacing w:before="0" w:beforeAutospacing="off" w:after="0" w:afterAutospacing="off"/>
            </w:pPr>
            <w:r w:rsidRPr="3C7025E8" w:rsidR="3C7025E8">
              <w:rPr>
                <w:i w:val="1"/>
                <w:iCs w:val="1"/>
                <w:color w:val="1F1F1F"/>
              </w:rPr>
              <w:t>All Entities (SQLite)</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500794B1" w14:textId="6E56B55B">
            <w:pPr>
              <w:spacing w:before="0" w:beforeAutospacing="off" w:after="0" w:afterAutospacing="off"/>
            </w:pPr>
            <w:r w:rsidRPr="3C7025E8" w:rsidR="3C7025E8">
              <w:rPr>
                <w:color w:val="1F1F1F"/>
              </w:rPr>
              <w:t>Satisfied holistically by utilizing local SQLite storage without external database connections.</w:t>
            </w:r>
          </w:p>
        </w:tc>
      </w:tr>
      <w:tr w:rsidR="3C7025E8" w:rsidTr="3C7025E8" w14:paraId="39822A8E">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532713D1" w14:textId="4F2DC3A4">
            <w:pPr>
              <w:spacing w:before="0" w:beforeAutospacing="off" w:after="0" w:afterAutospacing="off"/>
            </w:pPr>
            <w:r w:rsidRPr="3C7025E8" w:rsidR="3C7025E8">
              <w:rPr>
                <w:b w:val="1"/>
                <w:bCs w:val="1"/>
                <w:color w:val="1F1F1F"/>
              </w:rPr>
              <w:t>FR5:</w:t>
            </w:r>
            <w:r w:rsidRPr="3C7025E8" w:rsidR="3C7025E8">
              <w:rPr>
                <w:color w:val="1F1F1F"/>
              </w:rPr>
              <w:t xml:space="preserve"> Calculate total expenses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74FCD19" w14:textId="0FB52ACE">
            <w:pPr>
              <w:spacing w:before="0" w:beforeAutospacing="off" w:after="0" w:afterAutospacing="off"/>
            </w:pPr>
            <w:r w:rsidRPr="3C7025E8" w:rsidR="3C7025E8">
              <w:rPr>
                <w:rFonts w:ascii="Consolas" w:hAnsi="Consolas" w:eastAsia="Consolas" w:cs="Consolas"/>
                <w:color w:val="444746"/>
              </w:rPr>
              <w:t>transactions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1CE4C199" w14:textId="650DDE38">
            <w:pPr>
              <w:spacing w:before="0" w:beforeAutospacing="off" w:after="0" w:afterAutospacing="off"/>
            </w:pPr>
            <w:r w:rsidRPr="3C7025E8" w:rsidR="3C7025E8">
              <w:rPr>
                <w:color w:val="1F1F1F"/>
              </w:rPr>
              <w:t xml:space="preserve">Achieved by querying the </w:t>
            </w:r>
            <w:r w:rsidRPr="3C7025E8" w:rsidR="3C7025E8">
              <w:rPr>
                <w:rFonts w:ascii="Consolas" w:hAnsi="Consolas" w:eastAsia="Consolas" w:cs="Consolas"/>
                <w:color w:val="444746"/>
              </w:rPr>
              <w:t>amount</w:t>
            </w:r>
            <w:r w:rsidRPr="3C7025E8" w:rsidR="3C7025E8">
              <w:rPr>
                <w:color w:val="1F1F1F"/>
              </w:rPr>
              <w:t xml:space="preserve"> column in the </w:t>
            </w:r>
            <w:r w:rsidRPr="3C7025E8" w:rsidR="3C7025E8">
              <w:rPr>
                <w:rFonts w:ascii="Consolas" w:hAnsi="Consolas" w:eastAsia="Consolas" w:cs="Consolas"/>
                <w:color w:val="444746"/>
              </w:rPr>
              <w:t>transactions</w:t>
            </w:r>
            <w:r w:rsidRPr="3C7025E8" w:rsidR="3C7025E8">
              <w:rPr>
                <w:color w:val="1F1F1F"/>
              </w:rPr>
              <w:t xml:space="preserve"> table, filtered by </w:t>
            </w:r>
            <w:r w:rsidRPr="3C7025E8" w:rsidR="3C7025E8">
              <w:rPr>
                <w:rFonts w:ascii="Consolas" w:hAnsi="Consolas" w:eastAsia="Consolas" w:cs="Consolas"/>
                <w:color w:val="444746"/>
              </w:rPr>
              <w:t>date</w:t>
            </w:r>
            <w:r w:rsidRPr="3C7025E8" w:rsidR="3C7025E8">
              <w:rPr>
                <w:color w:val="1F1F1F"/>
              </w:rPr>
              <w:t xml:space="preserve"> (TIMESTAMP).</w:t>
            </w:r>
          </w:p>
        </w:tc>
      </w:tr>
      <w:tr w:rsidR="3C7025E8" w:rsidTr="3C7025E8" w14:paraId="6CA4947E">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A86B124" w14:textId="0EA74D56">
            <w:pPr>
              <w:spacing w:before="0" w:beforeAutospacing="off" w:after="0" w:afterAutospacing="off"/>
            </w:pPr>
            <w:r w:rsidRPr="3C7025E8" w:rsidR="3C7025E8">
              <w:rPr>
                <w:b w:val="1"/>
                <w:bCs w:val="1"/>
                <w:color w:val="1F1F1F"/>
              </w:rPr>
              <w:t>FR6:</w:t>
            </w:r>
            <w:r w:rsidRPr="3C7025E8" w:rsidR="3C7025E8">
              <w:rPr>
                <w:color w:val="1F1F1F"/>
              </w:rPr>
              <w:t xml:space="preserve"> Compare expenses to limits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8CAA8B6" w14:textId="7F0B1376">
            <w:pPr>
              <w:spacing w:before="0" w:beforeAutospacing="off" w:after="0" w:afterAutospacing="off"/>
            </w:pPr>
            <w:r w:rsidRPr="3C7025E8" w:rsidR="3C7025E8">
              <w:rPr>
                <w:rFonts w:ascii="Consolas" w:hAnsi="Consolas" w:eastAsia="Consolas" w:cs="Consolas"/>
                <w:color w:val="444746"/>
              </w:rPr>
              <w:t>financial_goals</w:t>
            </w:r>
            <w:r w:rsidRPr="3C7025E8" w:rsidR="3C7025E8">
              <w:rPr>
                <w:color w:val="1F1F1F"/>
              </w:rPr>
              <w:t xml:space="preserve">, </w:t>
            </w:r>
            <w:r w:rsidRPr="3C7025E8" w:rsidR="3C7025E8">
              <w:rPr>
                <w:rFonts w:ascii="Consolas" w:hAnsi="Consolas" w:eastAsia="Consolas" w:cs="Consolas"/>
                <w:color w:val="444746"/>
              </w:rPr>
              <w:t>transactions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40FC6233" w14:textId="1828412D">
            <w:pPr>
              <w:spacing w:before="0" w:beforeAutospacing="off" w:after="0" w:afterAutospacing="off"/>
            </w:pPr>
            <w:r w:rsidRPr="3C7025E8" w:rsidR="3C7025E8">
              <w:rPr>
                <w:color w:val="1F1F1F"/>
              </w:rPr>
              <w:t xml:space="preserve">Compares the sum of applicable </w:t>
            </w:r>
            <w:r w:rsidRPr="3C7025E8" w:rsidR="3C7025E8">
              <w:rPr>
                <w:rFonts w:ascii="Consolas" w:hAnsi="Consolas" w:eastAsia="Consolas" w:cs="Consolas"/>
                <w:color w:val="444746"/>
              </w:rPr>
              <w:t>transactions</w:t>
            </w:r>
            <w:r w:rsidRPr="3C7025E8" w:rsidR="3C7025E8">
              <w:rPr>
                <w:color w:val="1F1F1F"/>
              </w:rPr>
              <w:t xml:space="preserve"> against the </w:t>
            </w:r>
            <w:r w:rsidRPr="3C7025E8" w:rsidR="3C7025E8">
              <w:rPr>
                <w:rFonts w:ascii="Consolas" w:hAnsi="Consolas" w:eastAsia="Consolas" w:cs="Consolas"/>
                <w:color w:val="444746"/>
              </w:rPr>
              <w:t>target_amount</w:t>
            </w:r>
            <w:r w:rsidRPr="3C7025E8" w:rsidR="3C7025E8">
              <w:rPr>
                <w:color w:val="1F1F1F"/>
              </w:rPr>
              <w:t xml:space="preserve"> in </w:t>
            </w:r>
            <w:r w:rsidRPr="3C7025E8" w:rsidR="3C7025E8">
              <w:rPr>
                <w:rFonts w:ascii="Consolas" w:hAnsi="Consolas" w:eastAsia="Consolas" w:cs="Consolas"/>
                <w:color w:val="444746"/>
              </w:rPr>
              <w:t>financial_goals</w:t>
            </w:r>
            <w:r w:rsidRPr="3C7025E8" w:rsidR="3C7025E8">
              <w:rPr>
                <w:color w:val="1F1F1F"/>
              </w:rPr>
              <w:t xml:space="preserve"> where </w:t>
            </w:r>
            <w:r w:rsidRPr="3C7025E8" w:rsidR="3C7025E8">
              <w:rPr>
                <w:rFonts w:ascii="Consolas" w:hAnsi="Consolas" w:eastAsia="Consolas" w:cs="Consolas"/>
                <w:color w:val="444746"/>
              </w:rPr>
              <w:t>goal_type = 'BUDGET'</w:t>
            </w:r>
            <w:r w:rsidRPr="3C7025E8" w:rsidR="3C7025E8">
              <w:rPr>
                <w:color w:val="1F1F1F"/>
              </w:rPr>
              <w:t>.</w:t>
            </w:r>
          </w:p>
        </w:tc>
      </w:tr>
      <w:tr w:rsidR="3C7025E8" w:rsidTr="3C7025E8" w14:paraId="72E850E5">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0662D41B" w14:textId="5605A50E">
            <w:pPr>
              <w:spacing w:before="0" w:beforeAutospacing="off" w:after="0" w:afterAutospacing="off"/>
            </w:pPr>
            <w:r w:rsidRPr="3C7025E8" w:rsidR="3C7025E8">
              <w:rPr>
                <w:b w:val="1"/>
                <w:bCs w:val="1"/>
                <w:color w:val="1F1F1F"/>
              </w:rPr>
              <w:t>FR7:</w:t>
            </w:r>
            <w:r w:rsidRPr="3C7025E8" w:rsidR="3C7025E8">
              <w:rPr>
                <w:color w:val="1F1F1F"/>
              </w:rPr>
              <w:t xml:space="preserve"> Generate budget alert</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B9D564D" w14:textId="09423BE5">
            <w:pPr>
              <w:spacing w:before="0" w:beforeAutospacing="off" w:after="0" w:afterAutospacing="off"/>
            </w:pPr>
            <w:r w:rsidRPr="3C7025E8" w:rsidR="3C7025E8">
              <w:rPr>
                <w:rFonts w:ascii="Consolas" w:hAnsi="Consolas" w:eastAsia="Consolas" w:cs="Consolas"/>
                <w:color w:val="444746"/>
              </w:rPr>
              <w:t>alerts</w:t>
            </w:r>
            <w:r w:rsidRPr="3C7025E8" w:rsidR="3C7025E8">
              <w:rPr>
                <w:color w:val="1F1F1F"/>
              </w:rPr>
              <w:t xml:space="preserve">, </w:t>
            </w: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718B9FEB" w14:textId="3BBC6C20">
            <w:pPr>
              <w:spacing w:before="0" w:beforeAutospacing="off" w:after="0" w:afterAutospacing="off"/>
            </w:pPr>
            <w:r w:rsidRPr="3C7025E8" w:rsidR="3C7025E8">
              <w:rPr>
                <w:color w:val="1F1F1F"/>
              </w:rPr>
              <w:t xml:space="preserve">Inserts a new row into the </w:t>
            </w:r>
            <w:r w:rsidRPr="3C7025E8" w:rsidR="3C7025E8">
              <w:rPr>
                <w:rFonts w:ascii="Consolas" w:hAnsi="Consolas" w:eastAsia="Consolas" w:cs="Consolas"/>
                <w:color w:val="444746"/>
              </w:rPr>
              <w:t>alerts</w:t>
            </w:r>
            <w:r w:rsidRPr="3C7025E8" w:rsidR="3C7025E8">
              <w:rPr>
                <w:color w:val="1F1F1F"/>
              </w:rPr>
              <w:t xml:space="preserve"> table linked to the specific </w:t>
            </w:r>
            <w:r w:rsidRPr="3C7025E8" w:rsidR="3C7025E8">
              <w:rPr>
                <w:rFonts w:ascii="Consolas" w:hAnsi="Consolas" w:eastAsia="Consolas" w:cs="Consolas"/>
                <w:color w:val="444746"/>
              </w:rPr>
              <w:t>goal_id</w:t>
            </w:r>
            <w:r w:rsidRPr="3C7025E8" w:rsidR="3C7025E8">
              <w:rPr>
                <w:color w:val="1F1F1F"/>
              </w:rPr>
              <w:t xml:space="preserve"> when a threshold is breached.</w:t>
            </w:r>
          </w:p>
        </w:tc>
      </w:tr>
      <w:tr w:rsidR="3C7025E8" w:rsidTr="3C7025E8" w14:paraId="33E5F698">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E3F6405" w14:textId="20BED514">
            <w:pPr>
              <w:spacing w:before="0" w:beforeAutospacing="off" w:after="0" w:afterAutospacing="off"/>
            </w:pPr>
            <w:r w:rsidRPr="3C7025E8" w:rsidR="3C7025E8">
              <w:rPr>
                <w:b w:val="1"/>
                <w:bCs w:val="1"/>
                <w:color w:val="1F1F1F"/>
              </w:rPr>
              <w:t>FR8:</w:t>
            </w:r>
            <w:r w:rsidRPr="3C7025E8" w:rsidR="3C7025E8">
              <w:rPr>
                <w:color w:val="1F1F1F"/>
              </w:rPr>
              <w:t xml:space="preserve"> Track savings progress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3C0112B" w14:textId="7E1BA71D">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3F8C058E" w14:textId="7828C00A">
            <w:pPr>
              <w:spacing w:before="0" w:beforeAutospacing="off" w:after="0" w:afterAutospacing="off"/>
            </w:pPr>
            <w:r w:rsidRPr="3C7025E8" w:rsidR="3C7025E8">
              <w:rPr>
                <w:color w:val="1F1F1F"/>
              </w:rPr>
              <w:t xml:space="preserve">Updates the </w:t>
            </w:r>
            <w:r w:rsidRPr="3C7025E8" w:rsidR="3C7025E8">
              <w:rPr>
                <w:rFonts w:ascii="Consolas" w:hAnsi="Consolas" w:eastAsia="Consolas" w:cs="Consolas"/>
                <w:color w:val="444746"/>
              </w:rPr>
              <w:t>current_amount</w:t>
            </w:r>
            <w:r w:rsidRPr="3C7025E8" w:rsidR="3C7025E8">
              <w:rPr>
                <w:color w:val="1F1F1F"/>
              </w:rPr>
              <w:t xml:space="preserve"> column in the </w:t>
            </w:r>
            <w:r w:rsidRPr="3C7025E8" w:rsidR="3C7025E8">
              <w:rPr>
                <w:rFonts w:ascii="Consolas" w:hAnsi="Consolas" w:eastAsia="Consolas" w:cs="Consolas"/>
                <w:color w:val="444746"/>
              </w:rPr>
              <w:t>financial_goals</w:t>
            </w:r>
            <w:r w:rsidRPr="3C7025E8" w:rsidR="3C7025E8">
              <w:rPr>
                <w:color w:val="1F1F1F"/>
              </w:rPr>
              <w:t xml:space="preserve"> table where </w:t>
            </w:r>
            <w:r w:rsidRPr="3C7025E8" w:rsidR="3C7025E8">
              <w:rPr>
                <w:rFonts w:ascii="Consolas" w:hAnsi="Consolas" w:eastAsia="Consolas" w:cs="Consolas"/>
                <w:color w:val="444746"/>
              </w:rPr>
              <w:t>goal_type = 'SAVING'</w:t>
            </w:r>
            <w:r w:rsidRPr="3C7025E8" w:rsidR="3C7025E8">
              <w:rPr>
                <w:color w:val="1F1F1F"/>
              </w:rPr>
              <w:t>.</w:t>
            </w:r>
          </w:p>
        </w:tc>
      </w:tr>
      <w:tr w:rsidR="3C7025E8" w:rsidTr="3C7025E8" w14:paraId="5C4A33DF">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33415CA" w14:textId="56C090CD">
            <w:pPr>
              <w:spacing w:before="0" w:beforeAutospacing="off" w:after="0" w:afterAutospacing="off"/>
            </w:pPr>
            <w:r w:rsidRPr="3C7025E8" w:rsidR="3C7025E8">
              <w:rPr>
                <w:b w:val="1"/>
                <w:bCs w:val="1"/>
                <w:color w:val="1F1F1F"/>
              </w:rPr>
              <w:t>FR9:</w:t>
            </w:r>
            <w:r w:rsidRPr="3C7025E8" w:rsidR="3C7025E8">
              <w:rPr>
                <w:color w:val="1F1F1F"/>
              </w:rPr>
              <w:t xml:space="preserve"> Detect goal achieved</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6CD146A2" w14:textId="20BE8DA1">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2C86C704" w14:textId="01BB7EB1">
            <w:pPr>
              <w:spacing w:before="0" w:beforeAutospacing="off" w:after="0" w:afterAutospacing="off"/>
            </w:pPr>
            <w:r w:rsidRPr="3C7025E8" w:rsidR="3C7025E8">
              <w:rPr>
                <w:color w:val="1F1F1F"/>
              </w:rPr>
              <w:t xml:space="preserve">System logic evaluates if </w:t>
            </w:r>
            <w:r w:rsidRPr="3C7025E8" w:rsidR="3C7025E8">
              <w:rPr>
                <w:rFonts w:ascii="Consolas" w:hAnsi="Consolas" w:eastAsia="Consolas" w:cs="Consolas"/>
                <w:color w:val="444746"/>
              </w:rPr>
              <w:t>current_amount &gt;= target_amount</w:t>
            </w:r>
            <w:r w:rsidRPr="3C7025E8" w:rsidR="3C7025E8">
              <w:rPr>
                <w:color w:val="1F1F1F"/>
              </w:rPr>
              <w:t xml:space="preserve"> within the merged goals table.</w:t>
            </w:r>
          </w:p>
        </w:tc>
      </w:tr>
      <w:tr w:rsidR="3C7025E8" w:rsidTr="3C7025E8" w14:paraId="1E18E0A1">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A49B3D1" w14:textId="1F95034B">
            <w:pPr>
              <w:spacing w:before="0" w:beforeAutospacing="off" w:after="0" w:afterAutospacing="off"/>
            </w:pPr>
            <w:r w:rsidRPr="3C7025E8" w:rsidR="3C7025E8">
              <w:rPr>
                <w:b w:val="1"/>
                <w:bCs w:val="1"/>
                <w:color w:val="1F1F1F"/>
              </w:rPr>
              <w:t>FR10:</w:t>
            </w:r>
            <w:r w:rsidRPr="3C7025E8" w:rsidR="3C7025E8">
              <w:rPr>
                <w:color w:val="1F1F1F"/>
              </w:rPr>
              <w:t xml:space="preserve"> Assign/Create category</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589D87C5" w14:textId="504C6293">
            <w:pPr>
              <w:spacing w:before="0" w:beforeAutospacing="off" w:after="0" w:afterAutospacing="off"/>
            </w:pPr>
            <w:r w:rsidRPr="3C7025E8" w:rsidR="3C7025E8">
              <w:rPr>
                <w:rFonts w:ascii="Consolas" w:hAnsi="Consolas" w:eastAsia="Consolas" w:cs="Consolas"/>
                <w:color w:val="444746"/>
              </w:rPr>
              <w:t>categories</w:t>
            </w:r>
            <w:r w:rsidRPr="3C7025E8" w:rsidR="3C7025E8">
              <w:rPr>
                <w:color w:val="1F1F1F"/>
              </w:rPr>
              <w:t xml:space="preserve">, </w:t>
            </w:r>
            <w:r w:rsidRPr="3C7025E8" w:rsidR="3C7025E8">
              <w:rPr>
                <w:rFonts w:ascii="Consolas" w:hAnsi="Consolas" w:eastAsia="Consolas" w:cs="Consolas"/>
                <w:color w:val="444746"/>
              </w:rPr>
              <w:t>transactions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55EC2960" w14:textId="2FCAFD5D">
            <w:pPr>
              <w:spacing w:before="0" w:beforeAutospacing="off" w:after="0" w:afterAutospacing="off"/>
            </w:pPr>
            <w:r w:rsidRPr="3C7025E8" w:rsidR="3C7025E8">
              <w:rPr>
                <w:color w:val="1F1F1F"/>
              </w:rPr>
              <w:t xml:space="preserve">Allows inserting a new row into </w:t>
            </w:r>
            <w:r w:rsidRPr="3C7025E8" w:rsidR="3C7025E8">
              <w:rPr>
                <w:rFonts w:ascii="Consolas" w:hAnsi="Consolas" w:eastAsia="Consolas" w:cs="Consolas"/>
                <w:color w:val="444746"/>
              </w:rPr>
              <w:t>categories</w:t>
            </w:r>
            <w:r w:rsidRPr="3C7025E8" w:rsidR="3C7025E8">
              <w:rPr>
                <w:color w:val="1F1F1F"/>
              </w:rPr>
              <w:t xml:space="preserve"> and updating the </w:t>
            </w:r>
            <w:r w:rsidRPr="3C7025E8" w:rsidR="3C7025E8">
              <w:rPr>
                <w:rFonts w:ascii="Consolas" w:hAnsi="Consolas" w:eastAsia="Consolas" w:cs="Consolas"/>
                <w:color w:val="444746"/>
              </w:rPr>
              <w:t>category_id</w:t>
            </w:r>
            <w:r w:rsidRPr="3C7025E8" w:rsidR="3C7025E8">
              <w:rPr>
                <w:color w:val="1F1F1F"/>
              </w:rPr>
              <w:t xml:space="preserve"> in </w:t>
            </w:r>
            <w:r w:rsidRPr="3C7025E8" w:rsidR="3C7025E8">
              <w:rPr>
                <w:rFonts w:ascii="Consolas" w:hAnsi="Consolas" w:eastAsia="Consolas" w:cs="Consolas"/>
                <w:color w:val="444746"/>
              </w:rPr>
              <w:t>transactions</w:t>
            </w:r>
            <w:r w:rsidRPr="3C7025E8" w:rsidR="3C7025E8">
              <w:rPr>
                <w:color w:val="1F1F1F"/>
              </w:rPr>
              <w:t>.</w:t>
            </w:r>
          </w:p>
        </w:tc>
      </w:tr>
      <w:tr w:rsidR="3C7025E8" w:rsidTr="3C7025E8" w14:paraId="255192A6">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040CA3AB" w14:textId="4B6EB349">
            <w:pPr>
              <w:spacing w:before="0" w:beforeAutospacing="off" w:after="0" w:afterAutospacing="off"/>
            </w:pPr>
            <w:r w:rsidRPr="3C7025E8" w:rsidR="3C7025E8">
              <w:rPr>
                <w:b w:val="1"/>
                <w:bCs w:val="1"/>
                <w:color w:val="1F1F1F"/>
              </w:rPr>
              <w:t>FR11:</w:t>
            </w:r>
            <w:r w:rsidRPr="3C7025E8" w:rsidR="3C7025E8">
              <w:rPr>
                <w:color w:val="1F1F1F"/>
              </w:rPr>
              <w:t xml:space="preserve"> Define budgets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0CA3C63E" w14:textId="5A93D138">
            <w:pPr>
              <w:spacing w:before="0" w:beforeAutospacing="off" w:after="0" w:afterAutospacing="off"/>
            </w:pPr>
            <w:r w:rsidRPr="3C7025E8" w:rsidR="3C7025E8">
              <w:rPr>
                <w:rFonts w:ascii="Consolas" w:hAnsi="Consolas" w:eastAsia="Consolas" w:cs="Consolas"/>
                <w:color w:val="444746"/>
              </w:rPr>
              <w:t>financial_goals</w:t>
            </w:r>
            <w:r w:rsidRPr="3C7025E8" w:rsidR="3C7025E8">
              <w:rPr>
                <w:color w:val="1F1F1F"/>
              </w:rPr>
              <w:t xml:space="preserve">, </w:t>
            </w:r>
            <w:r w:rsidRPr="3C7025E8" w:rsidR="3C7025E8">
              <w:rPr>
                <w:rFonts w:ascii="Consolas" w:hAnsi="Consolas" w:eastAsia="Consolas" w:cs="Consolas"/>
                <w:color w:val="444746"/>
              </w:rPr>
              <w:t>categories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4CD5E016" w14:textId="4073F1B5">
            <w:pPr>
              <w:spacing w:before="0" w:beforeAutospacing="off" w:after="0" w:afterAutospacing="off"/>
            </w:pPr>
            <w:r w:rsidRPr="3C7025E8" w:rsidR="3C7025E8">
              <w:rPr>
                <w:color w:val="1F1F1F"/>
              </w:rPr>
              <w:t xml:space="preserve">Inserts a row into </w:t>
            </w:r>
            <w:r w:rsidRPr="3C7025E8" w:rsidR="3C7025E8">
              <w:rPr>
                <w:rFonts w:ascii="Consolas" w:hAnsi="Consolas" w:eastAsia="Consolas" w:cs="Consolas"/>
                <w:color w:val="444746"/>
              </w:rPr>
              <w:t>financial_goals</w:t>
            </w:r>
            <w:r w:rsidRPr="3C7025E8" w:rsidR="3C7025E8">
              <w:rPr>
                <w:color w:val="1F1F1F"/>
              </w:rPr>
              <w:t xml:space="preserve"> with </w:t>
            </w:r>
            <w:r w:rsidRPr="3C7025E8" w:rsidR="3C7025E8">
              <w:rPr>
                <w:rFonts w:ascii="Consolas" w:hAnsi="Consolas" w:eastAsia="Consolas" w:cs="Consolas"/>
                <w:color w:val="444746"/>
              </w:rPr>
              <w:t>goal_type = 'BUDGET'</w:t>
            </w:r>
            <w:r w:rsidRPr="3C7025E8" w:rsidR="3C7025E8">
              <w:rPr>
                <w:color w:val="1F1F1F"/>
              </w:rPr>
              <w:t xml:space="preserve">, a </w:t>
            </w:r>
            <w:r w:rsidRPr="3C7025E8" w:rsidR="3C7025E8">
              <w:rPr>
                <w:rFonts w:ascii="Consolas" w:hAnsi="Consolas" w:eastAsia="Consolas" w:cs="Consolas"/>
                <w:color w:val="444746"/>
              </w:rPr>
              <w:t>category_id</w:t>
            </w:r>
            <w:r w:rsidRPr="3C7025E8" w:rsidR="3C7025E8">
              <w:rPr>
                <w:color w:val="1F1F1F"/>
              </w:rPr>
              <w:t xml:space="preserve">, and </w:t>
            </w:r>
            <w:r w:rsidRPr="3C7025E8" w:rsidR="3C7025E8">
              <w:rPr>
                <w:rFonts w:ascii="Consolas" w:hAnsi="Consolas" w:eastAsia="Consolas" w:cs="Consolas"/>
                <w:color w:val="444746"/>
              </w:rPr>
              <w:t>start_date</w:t>
            </w:r>
            <w:r w:rsidRPr="3C7025E8" w:rsidR="3C7025E8">
              <w:rPr>
                <w:color w:val="1F1F1F"/>
              </w:rPr>
              <w:t>/</w:t>
            </w:r>
            <w:r w:rsidRPr="3C7025E8" w:rsidR="3C7025E8">
              <w:rPr>
                <w:rFonts w:ascii="Consolas" w:hAnsi="Consolas" w:eastAsia="Consolas" w:cs="Consolas"/>
                <w:color w:val="444746"/>
              </w:rPr>
              <w:t>end_date</w:t>
            </w:r>
            <w:r w:rsidRPr="3C7025E8" w:rsidR="3C7025E8">
              <w:rPr>
                <w:color w:val="1F1F1F"/>
              </w:rPr>
              <w:t xml:space="preserve"> TIMESTAMPS.</w:t>
            </w:r>
          </w:p>
        </w:tc>
      </w:tr>
      <w:tr w:rsidR="3C7025E8" w:rsidTr="3C7025E8" w14:paraId="38887202">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511F132" w14:textId="6A8BF049">
            <w:pPr>
              <w:spacing w:before="0" w:beforeAutospacing="off" w:after="0" w:afterAutospacing="off"/>
            </w:pPr>
            <w:r w:rsidRPr="3C7025E8" w:rsidR="3C7025E8">
              <w:rPr>
                <w:b w:val="1"/>
                <w:bCs w:val="1"/>
                <w:color w:val="1F1F1F"/>
              </w:rPr>
              <w:t>FR12:</w:t>
            </w:r>
            <w:r w:rsidRPr="3C7025E8" w:rsidR="3C7025E8">
              <w:rPr>
                <w:color w:val="1F1F1F"/>
              </w:rPr>
              <w:t xml:space="preserve"> Update budget status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19CD453" w14:textId="421602ED">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76D027B7" w14:textId="60A33C7D">
            <w:pPr>
              <w:spacing w:before="0" w:beforeAutospacing="off" w:after="0" w:afterAutospacing="off"/>
            </w:pPr>
            <w:r w:rsidRPr="3C7025E8" w:rsidR="3C7025E8">
              <w:rPr>
                <w:color w:val="1F1F1F"/>
              </w:rPr>
              <w:t xml:space="preserve">Continuously updates the </w:t>
            </w:r>
            <w:r w:rsidRPr="3C7025E8" w:rsidR="3C7025E8">
              <w:rPr>
                <w:rFonts w:ascii="Consolas" w:hAnsi="Consolas" w:eastAsia="Consolas" w:cs="Consolas"/>
                <w:color w:val="444746"/>
              </w:rPr>
              <w:t>current_amount</w:t>
            </w:r>
            <w:r w:rsidRPr="3C7025E8" w:rsidR="3C7025E8">
              <w:rPr>
                <w:color w:val="1F1F1F"/>
              </w:rPr>
              <w:t xml:space="preserve"> column for active budget periods.</w:t>
            </w:r>
          </w:p>
        </w:tc>
      </w:tr>
      <w:tr w:rsidR="3C7025E8" w:rsidTr="3C7025E8" w14:paraId="5D9A233D">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56C82EF9" w14:textId="1F9CC007">
            <w:pPr>
              <w:spacing w:before="0" w:beforeAutospacing="off" w:after="0" w:afterAutospacing="off"/>
            </w:pPr>
            <w:r w:rsidRPr="3C7025E8" w:rsidR="3C7025E8">
              <w:rPr>
                <w:b w:val="1"/>
                <w:bCs w:val="1"/>
                <w:color w:val="1F1F1F"/>
              </w:rPr>
              <w:t>FR13:</w:t>
            </w:r>
            <w:r w:rsidRPr="3C7025E8" w:rsidR="3C7025E8">
              <w:rPr>
                <w:color w:val="1F1F1F"/>
              </w:rPr>
              <w:t xml:space="preserve"> Graphical Reports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60BBC706" w14:textId="52DFC951">
            <w:pPr>
              <w:spacing w:before="0" w:beforeAutospacing="off" w:after="0" w:afterAutospacing="off"/>
            </w:pPr>
            <w:r w:rsidRPr="3C7025E8" w:rsidR="3C7025E8">
              <w:rPr>
                <w:rFonts w:ascii="Consolas" w:hAnsi="Consolas" w:eastAsia="Consolas" w:cs="Consolas"/>
                <w:color w:val="444746"/>
              </w:rPr>
              <w:t>reports</w:t>
            </w:r>
            <w:r w:rsidRPr="3C7025E8" w:rsidR="3C7025E8">
              <w:rPr>
                <w:color w:val="1F1F1F"/>
              </w:rPr>
              <w:t xml:space="preserve">, </w:t>
            </w:r>
            <w:r w:rsidRPr="3C7025E8" w:rsidR="3C7025E8">
              <w:rPr>
                <w:rFonts w:ascii="Consolas" w:hAnsi="Consolas" w:eastAsia="Consolas" w:cs="Consolas"/>
                <w:color w:val="444746"/>
              </w:rPr>
              <w:t>report_transactions</w:t>
            </w:r>
            <w:r w:rsidRPr="3C7025E8" w:rsidR="3C7025E8">
              <w:rPr>
                <w:color w:val="1F1F1F"/>
              </w:rPr>
              <w:t xml:space="preserve">, </w:t>
            </w:r>
            <w:r w:rsidRPr="3C7025E8" w:rsidR="3C7025E8">
              <w:rPr>
                <w:rFonts w:ascii="Consolas" w:hAnsi="Consolas" w:eastAsia="Consolas" w:cs="Consolas"/>
                <w:color w:val="444746"/>
              </w:rPr>
              <w:t>users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34FFD624" w14:textId="686ECCDD">
            <w:pPr>
              <w:spacing w:before="0" w:beforeAutospacing="off" w:after="0" w:afterAutospacing="off"/>
            </w:pPr>
            <w:r w:rsidRPr="3C7025E8" w:rsidR="3C7025E8">
              <w:rPr>
                <w:color w:val="1F1F1F"/>
              </w:rPr>
              <w:t xml:space="preserve">Uses </w:t>
            </w:r>
            <w:r w:rsidRPr="3C7025E8" w:rsidR="3C7025E8">
              <w:rPr>
                <w:rFonts w:ascii="Consolas" w:hAnsi="Consolas" w:eastAsia="Consolas" w:cs="Consolas"/>
                <w:color w:val="444746"/>
              </w:rPr>
              <w:t>total_income</w:t>
            </w:r>
            <w:r w:rsidRPr="3C7025E8" w:rsidR="3C7025E8">
              <w:rPr>
                <w:color w:val="1F1F1F"/>
              </w:rPr>
              <w:t xml:space="preserve"> and </w:t>
            </w:r>
            <w:r w:rsidRPr="3C7025E8" w:rsidR="3C7025E8">
              <w:rPr>
                <w:rFonts w:ascii="Consolas" w:hAnsi="Consolas" w:eastAsia="Consolas" w:cs="Consolas"/>
                <w:color w:val="444746"/>
              </w:rPr>
              <w:t>total_expenses</w:t>
            </w:r>
            <w:r w:rsidRPr="3C7025E8" w:rsidR="3C7025E8">
              <w:rPr>
                <w:color w:val="1F1F1F"/>
              </w:rPr>
              <w:t xml:space="preserve"> saved in </w:t>
            </w:r>
            <w:r w:rsidRPr="3C7025E8" w:rsidR="3C7025E8">
              <w:rPr>
                <w:rFonts w:ascii="Consolas" w:hAnsi="Consolas" w:eastAsia="Consolas" w:cs="Consolas"/>
                <w:color w:val="444746"/>
              </w:rPr>
              <w:t>reports</w:t>
            </w:r>
            <w:r w:rsidRPr="3C7025E8" w:rsidR="3C7025E8">
              <w:rPr>
                <w:color w:val="1F1F1F"/>
              </w:rPr>
              <w:t xml:space="preserve">, utilizing the </w:t>
            </w:r>
            <w:r w:rsidRPr="3C7025E8" w:rsidR="3C7025E8">
              <w:rPr>
                <w:rFonts w:ascii="Consolas" w:hAnsi="Consolas" w:eastAsia="Consolas" w:cs="Consolas"/>
                <w:color w:val="444746"/>
              </w:rPr>
              <w:t>users.base_currency</w:t>
            </w:r>
            <w:r w:rsidRPr="3C7025E8" w:rsidR="3C7025E8">
              <w:rPr>
                <w:color w:val="1F1F1F"/>
              </w:rPr>
              <w:t xml:space="preserve"> for UI display.</w:t>
            </w:r>
          </w:p>
        </w:tc>
      </w:tr>
      <w:tr w:rsidR="3C7025E8" w:rsidTr="3C7025E8" w14:paraId="0A4D5848">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098A630" w14:textId="32B49B42">
            <w:pPr>
              <w:spacing w:before="0" w:beforeAutospacing="off" w:after="0" w:afterAutospacing="off"/>
            </w:pPr>
            <w:r w:rsidRPr="3C7025E8" w:rsidR="3C7025E8">
              <w:rPr>
                <w:b w:val="1"/>
                <w:bCs w:val="1"/>
                <w:color w:val="1F1F1F"/>
              </w:rPr>
              <w:t>FR14:</w:t>
            </w:r>
            <w:r w:rsidRPr="3C7025E8" w:rsidR="3C7025E8">
              <w:rPr>
                <w:color w:val="1F1F1F"/>
              </w:rPr>
              <w:t xml:space="preserve"> Daily/Weekly/Monthly</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033B7B7" w14:textId="1A29D9ED">
            <w:pPr>
              <w:spacing w:before="0" w:beforeAutospacing="off" w:after="0" w:afterAutospacing="off"/>
            </w:pPr>
            <w:r w:rsidRPr="3C7025E8" w:rsidR="3C7025E8">
              <w:rPr>
                <w:rFonts w:ascii="Consolas" w:hAnsi="Consolas" w:eastAsia="Consolas" w:cs="Consolas"/>
                <w:color w:val="444746"/>
              </w:rPr>
              <w:t>transactions</w:t>
            </w:r>
            <w:r w:rsidRPr="3C7025E8" w:rsidR="3C7025E8">
              <w:rPr>
                <w:color w:val="1F1F1F"/>
              </w:rPr>
              <w:t xml:space="preserve"> (via TIMESTAMP)</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2139916D" w14:textId="714489C3">
            <w:pPr>
              <w:spacing w:before="0" w:beforeAutospacing="off" w:after="0" w:afterAutospacing="off"/>
            </w:pPr>
            <w:r w:rsidRPr="3C7025E8" w:rsidR="3C7025E8">
              <w:rPr>
                <w:color w:val="1F1F1F"/>
              </w:rPr>
              <w:t xml:space="preserve">Uses SQLite's native time functions to group the </w:t>
            </w:r>
            <w:r w:rsidRPr="3C7025E8" w:rsidR="3C7025E8">
              <w:rPr>
                <w:rFonts w:ascii="Consolas" w:hAnsi="Consolas" w:eastAsia="Consolas" w:cs="Consolas"/>
                <w:color w:val="444746"/>
              </w:rPr>
              <w:t>date</w:t>
            </w:r>
            <w:r w:rsidRPr="3C7025E8" w:rsidR="3C7025E8">
              <w:rPr>
                <w:color w:val="1F1F1F"/>
              </w:rPr>
              <w:t xml:space="preserve"> (TIMESTAMP) column into specific periods for the UI.</w:t>
            </w:r>
          </w:p>
        </w:tc>
      </w:tr>
      <w:tr w:rsidR="3C7025E8" w:rsidTr="3C7025E8" w14:paraId="03AE67FD">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4E6D8B7" w14:textId="6B35FE34">
            <w:pPr>
              <w:spacing w:before="0" w:beforeAutospacing="off" w:after="0" w:afterAutospacing="off"/>
            </w:pPr>
            <w:r w:rsidRPr="3C7025E8" w:rsidR="3C7025E8">
              <w:rPr>
                <w:b w:val="1"/>
                <w:bCs w:val="1"/>
                <w:color w:val="1F1F1F"/>
              </w:rPr>
              <w:t>FR15:</w:t>
            </w:r>
            <w:r w:rsidRPr="3C7025E8" w:rsidR="3C7025E8">
              <w:rPr>
                <w:color w:val="1F1F1F"/>
              </w:rPr>
              <w:t xml:space="preserve"> Budget defined time period</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16550BD2" w14:textId="23263CD1">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03599846" w14:textId="2073B35D">
            <w:pPr>
              <w:spacing w:before="0" w:beforeAutospacing="off" w:after="0" w:afterAutospacing="off"/>
            </w:pPr>
            <w:r w:rsidRPr="3C7025E8" w:rsidR="3C7025E8">
              <w:rPr>
                <w:color w:val="1F1F1F"/>
              </w:rPr>
              <w:t xml:space="preserve">Fetches the </w:t>
            </w:r>
            <w:r w:rsidRPr="3C7025E8" w:rsidR="3C7025E8">
              <w:rPr>
                <w:rFonts w:ascii="Consolas" w:hAnsi="Consolas" w:eastAsia="Consolas" w:cs="Consolas"/>
                <w:color w:val="444746"/>
              </w:rPr>
              <w:t>start_date</w:t>
            </w:r>
            <w:r w:rsidRPr="3C7025E8" w:rsidR="3C7025E8">
              <w:rPr>
                <w:color w:val="1F1F1F"/>
              </w:rPr>
              <w:t xml:space="preserve"> and </w:t>
            </w:r>
            <w:r w:rsidRPr="3C7025E8" w:rsidR="3C7025E8">
              <w:rPr>
                <w:rFonts w:ascii="Consolas" w:hAnsi="Consolas" w:eastAsia="Consolas" w:cs="Consolas"/>
                <w:color w:val="444746"/>
              </w:rPr>
              <w:t>end_date</w:t>
            </w:r>
            <w:r w:rsidRPr="3C7025E8" w:rsidR="3C7025E8">
              <w:rPr>
                <w:color w:val="1F1F1F"/>
              </w:rPr>
              <w:t xml:space="preserve"> TIMESTAMPS.</w:t>
            </w:r>
          </w:p>
        </w:tc>
      </w:tr>
      <w:tr w:rsidR="3C7025E8" w:rsidTr="3C7025E8" w14:paraId="4E525376">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348C0CC8" w14:textId="26EAB610">
            <w:pPr>
              <w:spacing w:before="0" w:beforeAutospacing="off" w:after="0" w:afterAutospacing="off"/>
            </w:pPr>
            <w:r w:rsidRPr="3C7025E8" w:rsidR="3C7025E8">
              <w:rPr>
                <w:b w:val="1"/>
                <w:bCs w:val="1"/>
                <w:color w:val="1F1F1F"/>
              </w:rPr>
              <w:t>FR16:</w:t>
            </w:r>
            <w:r w:rsidRPr="3C7025E8" w:rsidR="3C7025E8">
              <w:rPr>
                <w:color w:val="1F1F1F"/>
              </w:rPr>
              <w:t xml:space="preserve"> Budget Presentations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53CEA3FD" w14:textId="4DA831A6">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5BE1D3FC" w14:textId="1BC72EA1">
            <w:pPr>
              <w:spacing w:before="0" w:beforeAutospacing="off" w:after="0" w:afterAutospacing="off"/>
            </w:pPr>
            <w:r w:rsidRPr="3C7025E8" w:rsidR="3C7025E8">
              <w:rPr>
                <w:color w:val="1F1F1F"/>
              </w:rPr>
              <w:t xml:space="preserve">Retrieves </w:t>
            </w:r>
            <w:r w:rsidRPr="3C7025E8" w:rsidR="3C7025E8">
              <w:rPr>
                <w:rFonts w:ascii="Consolas" w:hAnsi="Consolas" w:eastAsia="Consolas" w:cs="Consolas"/>
                <w:color w:val="444746"/>
              </w:rPr>
              <w:t>target_amount</w:t>
            </w:r>
            <w:r w:rsidRPr="3C7025E8" w:rsidR="3C7025E8">
              <w:rPr>
                <w:color w:val="1F1F1F"/>
              </w:rPr>
              <w:t xml:space="preserve"> (limit), </w:t>
            </w:r>
            <w:r w:rsidRPr="3C7025E8" w:rsidR="3C7025E8">
              <w:rPr>
                <w:rFonts w:ascii="Consolas" w:hAnsi="Consolas" w:eastAsia="Consolas" w:cs="Consolas"/>
                <w:color w:val="444746"/>
              </w:rPr>
              <w:t>current_amount</w:t>
            </w:r>
            <w:r w:rsidRPr="3C7025E8" w:rsidR="3C7025E8">
              <w:rPr>
                <w:color w:val="1F1F1F"/>
              </w:rPr>
              <w:t xml:space="preserve"> (expenses), and dynamically calculates the remainder.</w:t>
            </w:r>
          </w:p>
        </w:tc>
      </w:tr>
      <w:tr w:rsidR="3C7025E8" w:rsidTr="3C7025E8" w14:paraId="5E193C25">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541D0B20" w14:textId="5A0E14A2">
            <w:pPr>
              <w:spacing w:before="0" w:beforeAutospacing="off" w:after="0" w:afterAutospacing="off"/>
            </w:pPr>
            <w:r w:rsidRPr="3C7025E8" w:rsidR="3C7025E8">
              <w:rPr>
                <w:b w:val="1"/>
                <w:bCs w:val="1"/>
                <w:color w:val="1F1F1F"/>
              </w:rPr>
              <w:t>FR17:</w:t>
            </w:r>
            <w:r w:rsidRPr="3C7025E8" w:rsidR="3C7025E8">
              <w:rPr>
                <w:color w:val="1F1F1F"/>
              </w:rPr>
              <w:t xml:space="preserve"> Savings goal progress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6502D171" w14:textId="330B723A">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1960480F" w14:textId="4A935E3B">
            <w:pPr>
              <w:spacing w:before="0" w:beforeAutospacing="off" w:after="0" w:afterAutospacing="off"/>
            </w:pPr>
            <w:r w:rsidRPr="3C7025E8" w:rsidR="3C7025E8">
              <w:rPr>
                <w:color w:val="1F1F1F"/>
              </w:rPr>
              <w:t xml:space="preserve">Calculates the percentage ratio between </w:t>
            </w:r>
            <w:r w:rsidRPr="3C7025E8" w:rsidR="3C7025E8">
              <w:rPr>
                <w:rFonts w:ascii="Consolas" w:hAnsi="Consolas" w:eastAsia="Consolas" w:cs="Consolas"/>
                <w:color w:val="444746"/>
              </w:rPr>
              <w:t>current_amount</w:t>
            </w:r>
            <w:r w:rsidRPr="3C7025E8" w:rsidR="3C7025E8">
              <w:rPr>
                <w:color w:val="1F1F1F"/>
              </w:rPr>
              <w:t xml:space="preserve"> and </w:t>
            </w:r>
            <w:r w:rsidRPr="3C7025E8" w:rsidR="3C7025E8">
              <w:rPr>
                <w:rFonts w:ascii="Consolas" w:hAnsi="Consolas" w:eastAsia="Consolas" w:cs="Consolas"/>
                <w:color w:val="444746"/>
              </w:rPr>
              <w:t>target_amount</w:t>
            </w:r>
            <w:r w:rsidRPr="3C7025E8" w:rsidR="3C7025E8">
              <w:rPr>
                <w:color w:val="1F1F1F"/>
              </w:rPr>
              <w:t>.</w:t>
            </w:r>
          </w:p>
        </w:tc>
      </w:tr>
      <w:tr w:rsidR="3C7025E8" w:rsidTr="3C7025E8" w14:paraId="0A353472">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70D32E3" w14:textId="34E4166C">
            <w:pPr>
              <w:spacing w:before="0" w:beforeAutospacing="off" w:after="0" w:afterAutospacing="off"/>
            </w:pPr>
            <w:r w:rsidRPr="3C7025E8" w:rsidR="3C7025E8">
              <w:rPr>
                <w:b w:val="1"/>
                <w:bCs w:val="1"/>
                <w:color w:val="1F1F1F"/>
              </w:rPr>
              <w:t>FR18:</w:t>
            </w:r>
            <w:r w:rsidRPr="3C7025E8" w:rsidR="3C7025E8">
              <w:rPr>
                <w:color w:val="1F1F1F"/>
              </w:rPr>
              <w:t xml:space="preserve"> Savings Goal details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F34C714" w14:textId="1B52F346">
            <w:pPr>
              <w:spacing w:before="0" w:beforeAutospacing="off" w:after="0" w:afterAutospacing="off"/>
            </w:pPr>
            <w:r w:rsidRPr="3C7025E8" w:rsidR="3C7025E8">
              <w:rPr>
                <w:rFonts w:ascii="Consolas" w:hAnsi="Consolas" w:eastAsia="Consolas" w:cs="Consolas"/>
                <w:color w:val="444746"/>
              </w:rPr>
              <w:t>financial_goals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68FBB35A" w14:textId="662BE0FD">
            <w:pPr>
              <w:spacing w:before="0" w:beforeAutospacing="off" w:after="0" w:afterAutospacing="off"/>
            </w:pPr>
            <w:r w:rsidRPr="3C7025E8" w:rsidR="3C7025E8">
              <w:rPr>
                <w:color w:val="1F1F1F"/>
              </w:rPr>
              <w:t xml:space="preserve">Fetches the </w:t>
            </w:r>
            <w:r w:rsidRPr="3C7025E8" w:rsidR="3C7025E8">
              <w:rPr>
                <w:rFonts w:ascii="Consolas" w:hAnsi="Consolas" w:eastAsia="Consolas" w:cs="Consolas"/>
                <w:color w:val="444746"/>
              </w:rPr>
              <w:t>name</w:t>
            </w:r>
            <w:r w:rsidRPr="3C7025E8" w:rsidR="3C7025E8">
              <w:rPr>
                <w:color w:val="1F1F1F"/>
              </w:rPr>
              <w:t xml:space="preserve">, </w:t>
            </w:r>
            <w:r w:rsidRPr="3C7025E8" w:rsidR="3C7025E8">
              <w:rPr>
                <w:rFonts w:ascii="Consolas" w:hAnsi="Consolas" w:eastAsia="Consolas" w:cs="Consolas"/>
                <w:color w:val="444746"/>
              </w:rPr>
              <w:t>target_amount</w:t>
            </w:r>
            <w:r w:rsidRPr="3C7025E8" w:rsidR="3C7025E8">
              <w:rPr>
                <w:color w:val="1F1F1F"/>
              </w:rPr>
              <w:t xml:space="preserve">, </w:t>
            </w:r>
            <w:r w:rsidRPr="3C7025E8" w:rsidR="3C7025E8">
              <w:rPr>
                <w:rFonts w:ascii="Consolas" w:hAnsi="Consolas" w:eastAsia="Consolas" w:cs="Consolas"/>
                <w:color w:val="444746"/>
              </w:rPr>
              <w:t>current_amount</w:t>
            </w:r>
            <w:r w:rsidRPr="3C7025E8" w:rsidR="3C7025E8">
              <w:rPr>
                <w:color w:val="1F1F1F"/>
              </w:rPr>
              <w:t xml:space="preserve">, and utilizes the </w:t>
            </w:r>
            <w:r w:rsidRPr="3C7025E8" w:rsidR="3C7025E8">
              <w:rPr>
                <w:rFonts w:ascii="Consolas" w:hAnsi="Consolas" w:eastAsia="Consolas" w:cs="Consolas"/>
                <w:color w:val="444746"/>
              </w:rPr>
              <w:t>end_date</w:t>
            </w:r>
            <w:r w:rsidRPr="3C7025E8" w:rsidR="3C7025E8">
              <w:rPr>
                <w:color w:val="1F1F1F"/>
              </w:rPr>
              <w:t xml:space="preserve"> TIMESTAMP as the goal's "deadline".</w:t>
            </w:r>
          </w:p>
        </w:tc>
      </w:tr>
      <w:tr w:rsidR="3C7025E8" w:rsidTr="3C7025E8" w14:paraId="7F37E1A3">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972C1D3" w14:textId="04751883">
            <w:pPr>
              <w:spacing w:before="0" w:beforeAutospacing="off" w:after="0" w:afterAutospacing="off"/>
            </w:pPr>
            <w:r w:rsidRPr="3C7025E8" w:rsidR="3C7025E8">
              <w:rPr>
                <w:b w:val="1"/>
                <w:bCs w:val="1"/>
                <w:color w:val="1F1F1F"/>
              </w:rPr>
              <w:t>FR19:</w:t>
            </w:r>
            <w:r w:rsidRPr="3C7025E8" w:rsidR="3C7025E8">
              <w:rPr>
                <w:color w:val="1F1F1F"/>
              </w:rPr>
              <w:t xml:space="preserve"> Display alert messages</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A13B172" w14:textId="44305590">
            <w:pPr>
              <w:spacing w:before="0" w:beforeAutospacing="off" w:after="0" w:afterAutospacing="off"/>
            </w:pPr>
            <w:r w:rsidRPr="3C7025E8" w:rsidR="3C7025E8">
              <w:rPr>
                <w:rFonts w:ascii="Consolas" w:hAnsi="Consolas" w:eastAsia="Consolas" w:cs="Consolas"/>
                <w:color w:val="444746"/>
              </w:rPr>
              <w:t>alerts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1B68B27B" w14:textId="44BC3987">
            <w:pPr>
              <w:spacing w:before="0" w:beforeAutospacing="off" w:after="0" w:afterAutospacing="off"/>
            </w:pPr>
            <w:r w:rsidRPr="3C7025E8" w:rsidR="3C7025E8">
              <w:rPr>
                <w:color w:val="1F1F1F"/>
              </w:rPr>
              <w:t xml:space="preserve">Queries the </w:t>
            </w:r>
            <w:r w:rsidRPr="3C7025E8" w:rsidR="3C7025E8">
              <w:rPr>
                <w:rFonts w:ascii="Consolas" w:hAnsi="Consolas" w:eastAsia="Consolas" w:cs="Consolas"/>
                <w:color w:val="444746"/>
              </w:rPr>
              <w:t>message</w:t>
            </w:r>
            <w:r w:rsidRPr="3C7025E8" w:rsidR="3C7025E8">
              <w:rPr>
                <w:color w:val="1F1F1F"/>
              </w:rPr>
              <w:t xml:space="preserve"> and </w:t>
            </w:r>
            <w:r w:rsidRPr="3C7025E8" w:rsidR="3C7025E8">
              <w:rPr>
                <w:rFonts w:ascii="Consolas" w:hAnsi="Consolas" w:eastAsia="Consolas" w:cs="Consolas"/>
                <w:color w:val="444746"/>
              </w:rPr>
              <w:t>created_date</w:t>
            </w:r>
            <w:r w:rsidRPr="3C7025E8" w:rsidR="3C7025E8">
              <w:rPr>
                <w:color w:val="1F1F1F"/>
              </w:rPr>
              <w:t xml:space="preserve"> columns for active alerts tied to the user.</w:t>
            </w:r>
          </w:p>
        </w:tc>
      </w:tr>
      <w:tr w:rsidR="3C7025E8" w:rsidTr="3C7025E8" w14:paraId="51E1BE20">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0B96A50C" w14:textId="0B420211">
            <w:pPr>
              <w:spacing w:before="0" w:beforeAutospacing="off" w:after="0" w:afterAutospacing="off"/>
            </w:pPr>
            <w:r w:rsidRPr="3C7025E8" w:rsidR="3C7025E8">
              <w:rPr>
                <w:b w:val="1"/>
                <w:bCs w:val="1"/>
                <w:color w:val="1F1F1F"/>
              </w:rPr>
              <w:t>FR20:</w:t>
            </w:r>
            <w:r w:rsidRPr="3C7025E8" w:rsidR="3C7025E8">
              <w:rPr>
                <w:color w:val="1F1F1F"/>
              </w:rPr>
              <w:t xml:space="preserve"> Data Normalization</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213B25BD" w14:textId="764904F5">
            <w:pPr>
              <w:spacing w:before="0" w:beforeAutospacing="off" w:after="0" w:afterAutospacing="off"/>
            </w:pPr>
            <w:r w:rsidRPr="3C7025E8" w:rsidR="3C7025E8">
              <w:rPr>
                <w:rFonts w:ascii="Consolas" w:hAnsi="Consolas" w:eastAsia="Consolas" w:cs="Consolas"/>
                <w:color w:val="444746"/>
              </w:rPr>
              <w:t>transactions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1F2BDCEC" w14:textId="178F84F8">
            <w:pPr>
              <w:spacing w:before="0" w:beforeAutospacing="off" w:after="0" w:afterAutospacing="off"/>
            </w:pPr>
            <w:r w:rsidRPr="3C7025E8" w:rsidR="3C7025E8">
              <w:rPr>
                <w:color w:val="1F1F1F"/>
              </w:rPr>
              <w:t xml:space="preserve">Ensures clean data formatting before saving to the numerical </w:t>
            </w:r>
            <w:r w:rsidRPr="3C7025E8" w:rsidR="3C7025E8">
              <w:rPr>
                <w:rFonts w:ascii="Consolas" w:hAnsi="Consolas" w:eastAsia="Consolas" w:cs="Consolas"/>
                <w:color w:val="444746"/>
              </w:rPr>
              <w:t>amount</w:t>
            </w:r>
            <w:r w:rsidRPr="3C7025E8" w:rsidR="3C7025E8">
              <w:rPr>
                <w:color w:val="1F1F1F"/>
              </w:rPr>
              <w:t xml:space="preserve"> column.</w:t>
            </w:r>
          </w:p>
        </w:tc>
      </w:tr>
      <w:tr w:rsidR="3C7025E8" w:rsidTr="3C7025E8" w14:paraId="69A459EB">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4CE3B0B" w14:textId="329784B2">
            <w:pPr>
              <w:spacing w:before="0" w:beforeAutospacing="off" w:after="0" w:afterAutospacing="off"/>
            </w:pPr>
            <w:r w:rsidRPr="3C7025E8" w:rsidR="3C7025E8">
              <w:rPr>
                <w:b w:val="1"/>
                <w:bCs w:val="1"/>
                <w:color w:val="1F1F1F"/>
              </w:rPr>
              <w:t>FR21:</w:t>
            </w:r>
            <w:r w:rsidRPr="3C7025E8" w:rsidR="3C7025E8">
              <w:rPr>
                <w:color w:val="1F1F1F"/>
              </w:rPr>
              <w:t xml:space="preserve"> Duplicate Prevention</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B84A9A7" w14:textId="36270C7E">
            <w:pPr>
              <w:spacing w:before="0" w:beforeAutospacing="off" w:after="0" w:afterAutospacing="off"/>
            </w:pPr>
            <w:r w:rsidRPr="3C7025E8" w:rsidR="3C7025E8">
              <w:rPr>
                <w:rFonts w:ascii="Consolas" w:hAnsi="Consolas" w:eastAsia="Consolas" w:cs="Consolas"/>
                <w:color w:val="444746"/>
              </w:rPr>
              <w:t>transactions</w:t>
            </w:r>
            <w:r w:rsidRPr="3C7025E8" w:rsidR="3C7025E8">
              <w:rPr>
                <w:color w:val="1F1F1F"/>
              </w:rPr>
              <w:t xml:space="preserve">, </w:t>
            </w:r>
            <w:r w:rsidRPr="3C7025E8" w:rsidR="3C7025E8">
              <w:rPr>
                <w:rFonts w:ascii="Consolas" w:hAnsi="Consolas" w:eastAsia="Consolas" w:cs="Consolas"/>
                <w:color w:val="444746"/>
              </w:rPr>
              <w:t>transaction_logs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7545D6BC" w14:textId="1CEF6061">
            <w:pPr>
              <w:spacing w:before="0" w:beforeAutospacing="off" w:after="0" w:afterAutospacing="off"/>
            </w:pPr>
            <w:r w:rsidRPr="3C7025E8" w:rsidR="3C7025E8">
              <w:rPr>
                <w:color w:val="1F1F1F"/>
              </w:rPr>
              <w:t xml:space="preserve">Cross-references incoming data with existing </w:t>
            </w:r>
            <w:r w:rsidRPr="3C7025E8" w:rsidR="3C7025E8">
              <w:rPr>
                <w:rFonts w:ascii="Consolas" w:hAnsi="Consolas" w:eastAsia="Consolas" w:cs="Consolas"/>
                <w:color w:val="444746"/>
              </w:rPr>
              <w:t>transactions</w:t>
            </w:r>
            <w:r w:rsidRPr="3C7025E8" w:rsidR="3C7025E8">
              <w:rPr>
                <w:color w:val="1F1F1F"/>
              </w:rPr>
              <w:t xml:space="preserve"> using composite attributes (date + amount).</w:t>
            </w:r>
          </w:p>
        </w:tc>
      </w:tr>
      <w:tr w:rsidR="3C7025E8" w:rsidTr="3C7025E8" w14:paraId="3E658407">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1868AA3" w14:textId="3B50D073">
            <w:pPr>
              <w:spacing w:before="0" w:beforeAutospacing="off" w:after="0" w:afterAutospacing="off"/>
            </w:pPr>
            <w:r w:rsidRPr="3C7025E8" w:rsidR="3C7025E8">
              <w:rPr>
                <w:b w:val="1"/>
                <w:bCs w:val="1"/>
                <w:color w:val="1F1F1F"/>
              </w:rPr>
              <w:t>FR22:</w:t>
            </w:r>
            <w:r w:rsidRPr="3C7025E8" w:rsidR="3C7025E8">
              <w:rPr>
                <w:color w:val="1F1F1F"/>
              </w:rPr>
              <w:t xml:space="preserve"> Temporal Validation</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4596DAD5" w14:textId="22078F09">
            <w:pPr>
              <w:spacing w:before="0" w:beforeAutospacing="off" w:after="0" w:afterAutospacing="off"/>
            </w:pPr>
            <w:r w:rsidRPr="3C7025E8" w:rsidR="3C7025E8">
              <w:rPr>
                <w:rFonts w:ascii="Consolas" w:hAnsi="Consolas" w:eastAsia="Consolas" w:cs="Consolas"/>
                <w:color w:val="444746"/>
              </w:rPr>
              <w:t>financial_goals</w:t>
            </w:r>
            <w:r w:rsidRPr="3C7025E8" w:rsidR="3C7025E8">
              <w:rPr>
                <w:color w:val="1F1F1F"/>
              </w:rPr>
              <w:t xml:space="preserve">, </w:t>
            </w:r>
            <w:r w:rsidRPr="3C7025E8" w:rsidR="3C7025E8">
              <w:rPr>
                <w:rFonts w:ascii="Consolas" w:hAnsi="Consolas" w:eastAsia="Consolas" w:cs="Consolas"/>
                <w:color w:val="444746"/>
              </w:rPr>
              <w:t>reports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264BE3C0" w14:textId="0545E0D1">
            <w:pPr>
              <w:spacing w:before="0" w:beforeAutospacing="off" w:after="0" w:afterAutospacing="off"/>
            </w:pPr>
            <w:r w:rsidRPr="3C7025E8" w:rsidR="3C7025E8">
              <w:rPr>
                <w:color w:val="1F1F1F"/>
              </w:rPr>
              <w:t xml:space="preserve">Pre-insert validation logic ensuring </w:t>
            </w:r>
            <w:r w:rsidRPr="3C7025E8" w:rsidR="3C7025E8">
              <w:rPr>
                <w:rFonts w:ascii="Consolas" w:hAnsi="Consolas" w:eastAsia="Consolas" w:cs="Consolas"/>
                <w:color w:val="444746"/>
              </w:rPr>
              <w:t>start_date</w:t>
            </w:r>
            <w:r w:rsidRPr="3C7025E8" w:rsidR="3C7025E8">
              <w:rPr>
                <w:color w:val="1F1F1F"/>
              </w:rPr>
              <w:t xml:space="preserve"> &lt; </w:t>
            </w:r>
            <w:r w:rsidRPr="3C7025E8" w:rsidR="3C7025E8">
              <w:rPr>
                <w:rFonts w:ascii="Consolas" w:hAnsi="Consolas" w:eastAsia="Consolas" w:cs="Consolas"/>
                <w:color w:val="444746"/>
              </w:rPr>
              <w:t>end_date</w:t>
            </w:r>
            <w:r w:rsidRPr="3C7025E8" w:rsidR="3C7025E8">
              <w:rPr>
                <w:color w:val="1F1F1F"/>
              </w:rPr>
              <w:t xml:space="preserve"> before writing to the database.</w:t>
            </w:r>
          </w:p>
        </w:tc>
      </w:tr>
      <w:tr w:rsidR="3C7025E8" w:rsidTr="3C7025E8" w14:paraId="0EBE5DE0">
        <w:trPr>
          <w:trHeight w:val="300"/>
        </w:trPr>
        <w:tc>
          <w:tcPr>
            <w:tcW w:w="190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F49516C" w14:textId="1A194997">
            <w:pPr>
              <w:spacing w:before="0" w:beforeAutospacing="off" w:after="0" w:afterAutospacing="off"/>
            </w:pPr>
            <w:r w:rsidRPr="3C7025E8" w:rsidR="3C7025E8">
              <w:rPr>
                <w:b w:val="1"/>
                <w:bCs w:val="1"/>
                <w:color w:val="1F1F1F"/>
              </w:rPr>
              <w:t>FR23:</w:t>
            </w:r>
            <w:r w:rsidRPr="3C7025E8" w:rsidR="3C7025E8">
              <w:rPr>
                <w:color w:val="1F1F1F"/>
              </w:rPr>
              <w:t xml:space="preserve"> Categorization Fallback</w:t>
            </w:r>
          </w:p>
        </w:tc>
        <w:tc>
          <w:tcPr>
            <w:tcW w:w="2475" w:type="dxa"/>
            <w:tcBorders>
              <w:top w:val="single" w:sz="6"/>
              <w:left w:val="single" w:sz="6"/>
              <w:bottom w:val="single" w:sz="6"/>
              <w:right w:val="single" w:sz="6"/>
            </w:tcBorders>
            <w:tcMar>
              <w:top w:w="240" w:type="dxa"/>
              <w:bottom w:w="240" w:type="dxa"/>
              <w:right w:w="180" w:type="dxa"/>
            </w:tcMar>
            <w:vAlign w:val="center"/>
          </w:tcPr>
          <w:p w:rsidR="3C7025E8" w:rsidP="3C7025E8" w:rsidRDefault="3C7025E8" w14:paraId="78A5DB6F" w14:textId="7ED26D71">
            <w:pPr>
              <w:spacing w:before="0" w:beforeAutospacing="off" w:after="0" w:afterAutospacing="off"/>
            </w:pPr>
            <w:r w:rsidRPr="3C7025E8" w:rsidR="3C7025E8">
              <w:rPr>
                <w:rFonts w:ascii="Consolas" w:hAnsi="Consolas" w:eastAsia="Consolas" w:cs="Consolas"/>
                <w:color w:val="444746"/>
              </w:rPr>
              <w:t>transactions</w:t>
            </w:r>
            <w:r w:rsidRPr="3C7025E8" w:rsidR="3C7025E8">
              <w:rPr>
                <w:color w:val="1F1F1F"/>
              </w:rPr>
              <w:t xml:space="preserve">, </w:t>
            </w:r>
            <w:r w:rsidRPr="3C7025E8" w:rsidR="3C7025E8">
              <w:rPr>
                <w:rFonts w:ascii="Consolas" w:hAnsi="Consolas" w:eastAsia="Consolas" w:cs="Consolas"/>
                <w:color w:val="444746"/>
              </w:rPr>
              <w:t>categories</w:t>
            </w:r>
          </w:p>
        </w:tc>
        <w:tc>
          <w:tcPr>
            <w:tcW w:w="4965" w:type="dxa"/>
            <w:tcBorders>
              <w:top w:val="single" w:sz="6"/>
              <w:left w:val="single" w:sz="6"/>
              <w:bottom w:val="single" w:sz="6"/>
              <w:right w:val="single" w:sz="6"/>
            </w:tcBorders>
            <w:tcMar>
              <w:top w:w="240" w:type="dxa"/>
              <w:bottom w:w="240" w:type="dxa"/>
            </w:tcMar>
            <w:vAlign w:val="center"/>
          </w:tcPr>
          <w:p w:rsidR="3C7025E8" w:rsidP="3C7025E8" w:rsidRDefault="3C7025E8" w14:paraId="7BD52043" w14:textId="577E9244">
            <w:pPr>
              <w:spacing w:before="0" w:beforeAutospacing="off" w:after="0" w:afterAutospacing="off"/>
            </w:pPr>
            <w:r w:rsidRPr="3C7025E8" w:rsidR="3C7025E8">
              <w:rPr>
                <w:color w:val="1F1F1F"/>
              </w:rPr>
              <w:t xml:space="preserve">The </w:t>
            </w:r>
            <w:r w:rsidRPr="3C7025E8" w:rsidR="3C7025E8">
              <w:rPr>
                <w:color w:val="1F1F1F"/>
              </w:rPr>
              <w:t>nullable</w:t>
            </w:r>
            <w:r w:rsidRPr="3C7025E8" w:rsidR="3C7025E8">
              <w:rPr>
                <w:color w:val="1F1F1F"/>
              </w:rPr>
              <w:t xml:space="preserve"> </w:t>
            </w:r>
            <w:r w:rsidRPr="3C7025E8" w:rsidR="3C7025E8">
              <w:rPr>
                <w:rFonts w:ascii="Consolas" w:hAnsi="Consolas" w:eastAsia="Consolas" w:cs="Consolas"/>
                <w:color w:val="444746"/>
              </w:rPr>
              <w:t>category_id</w:t>
            </w:r>
            <w:r w:rsidRPr="3C7025E8" w:rsidR="3C7025E8">
              <w:rPr>
                <w:color w:val="1F1F1F"/>
              </w:rPr>
              <w:t xml:space="preserve"> (</w:t>
            </w:r>
            <w:r w:rsidRPr="3C7025E8" w:rsidR="3C7025E8">
              <w:rPr>
                <w:color w:val="1F1F1F"/>
              </w:rPr>
              <w:t xml:space="preserve">? </w:t>
            </w:r>
            <w:r w:rsidRPr="3C7025E8" w:rsidR="3C7025E8">
              <w:rPr>
                <w:color w:val="1F1F1F"/>
              </w:rPr>
              <w:t xml:space="preserve">INTEGER) </w:t>
            </w:r>
            <w:r w:rsidRPr="3C7025E8" w:rsidR="3C7025E8">
              <w:rPr>
                <w:color w:val="1F1F1F"/>
              </w:rPr>
              <w:t>securely</w:t>
            </w:r>
            <w:r w:rsidRPr="3C7025E8" w:rsidR="3C7025E8">
              <w:rPr>
                <w:color w:val="1F1F1F"/>
              </w:rPr>
              <w:t xml:space="preserve"> </w:t>
            </w:r>
            <w:r w:rsidRPr="3C7025E8" w:rsidR="3C7025E8">
              <w:rPr>
                <w:color w:val="1F1F1F"/>
              </w:rPr>
              <w:t>handles</w:t>
            </w:r>
            <w:r w:rsidRPr="3C7025E8" w:rsidR="3C7025E8">
              <w:rPr>
                <w:color w:val="1F1F1F"/>
              </w:rPr>
              <w:t xml:space="preserve"> </w:t>
            </w:r>
            <w:r w:rsidRPr="3C7025E8" w:rsidR="3C7025E8">
              <w:rPr>
                <w:color w:val="1F1F1F"/>
              </w:rPr>
              <w:t>fallbacks</w:t>
            </w:r>
            <w:r w:rsidRPr="3C7025E8" w:rsidR="3C7025E8">
              <w:rPr>
                <w:color w:val="1F1F1F"/>
              </w:rPr>
              <w:t xml:space="preserve">, </w:t>
            </w:r>
            <w:r w:rsidRPr="3C7025E8" w:rsidR="3C7025E8">
              <w:rPr>
                <w:color w:val="1F1F1F"/>
              </w:rPr>
              <w:t>reverting</w:t>
            </w:r>
            <w:r w:rsidRPr="3C7025E8" w:rsidR="3C7025E8">
              <w:rPr>
                <w:color w:val="1F1F1F"/>
              </w:rPr>
              <w:t xml:space="preserve"> to "</w:t>
            </w:r>
            <w:r w:rsidRPr="3C7025E8" w:rsidR="3C7025E8">
              <w:rPr>
                <w:color w:val="1F1F1F"/>
              </w:rPr>
              <w:t>Uncategorized</w:t>
            </w:r>
            <w:r w:rsidRPr="3C7025E8" w:rsidR="3C7025E8">
              <w:rPr>
                <w:color w:val="1F1F1F"/>
              </w:rPr>
              <w:t xml:space="preserve">" </w:t>
            </w:r>
            <w:r w:rsidRPr="3C7025E8" w:rsidR="3C7025E8">
              <w:rPr>
                <w:color w:val="1F1F1F"/>
              </w:rPr>
              <w:t>without</w:t>
            </w:r>
            <w:r w:rsidRPr="3C7025E8" w:rsidR="3C7025E8">
              <w:rPr>
                <w:color w:val="1F1F1F"/>
              </w:rPr>
              <w:t xml:space="preserve"> </w:t>
            </w:r>
            <w:r w:rsidRPr="3C7025E8" w:rsidR="3C7025E8">
              <w:rPr>
                <w:color w:val="1F1F1F"/>
              </w:rPr>
              <w:t>breaking</w:t>
            </w:r>
            <w:r w:rsidRPr="3C7025E8" w:rsidR="3C7025E8">
              <w:rPr>
                <w:color w:val="1F1F1F"/>
              </w:rPr>
              <w:t xml:space="preserve"> </w:t>
            </w:r>
            <w:r w:rsidRPr="3C7025E8" w:rsidR="3C7025E8">
              <w:rPr>
                <w:color w:val="1F1F1F"/>
              </w:rPr>
              <w:t>constraints</w:t>
            </w:r>
            <w:r w:rsidRPr="3C7025E8" w:rsidR="3C7025E8">
              <w:rPr>
                <w:color w:val="1F1F1F"/>
              </w:rPr>
              <w:t>.</w:t>
            </w:r>
            <w:r w:rsidRPr="3C7025E8" w:rsidR="3C7025E8">
              <w:rPr>
                <w:rFonts w:ascii="Calibri" w:hAnsi="Calibri" w:eastAsia="Calibri" w:cs="Calibri"/>
                <w:color w:val="000000" w:themeColor="text1" w:themeTint="FF" w:themeShade="FF"/>
                <w:lang w:val="en-GB"/>
              </w:rPr>
              <w:t xml:space="preserve"> </w:t>
            </w:r>
          </w:p>
        </w:tc>
      </w:tr>
    </w:tbl>
    <w:p w:rsidR="1CE660F0" w:rsidP="2DD61EFD" w:rsidRDefault="1CE660F0" w14:paraId="3695616A" w14:textId="13FDA9FE">
      <w:pPr>
        <w:pStyle w:val="Normalny"/>
        <w:pBdr>
          <w:top w:val="none" w:color="000000" w:sz="4" w:space="0"/>
          <w:left w:val="none" w:color="000000" w:sz="4" w:space="0"/>
          <w:bottom w:val="none" w:color="000000" w:sz="4" w:space="0"/>
          <w:right w:val="none" w:color="000000" w:sz="4" w:space="0"/>
        </w:pBdr>
        <w:spacing w:before="281" w:beforeAutospacing="off" w:after="160" w:afterAutospacing="off" w:line="226" w:lineRule="atLeast"/>
        <w:ind/>
        <w:jc w:val="both"/>
        <w:rPr>
          <w:rFonts w:ascii="Calibri" w:hAnsi="Calibri" w:eastAsia="Calibri" w:cs="Calibri"/>
          <w:color w:val="000000" w:themeColor="text1" w:themeTint="FF" w:themeShade="FF"/>
          <w:lang w:val="en-GB"/>
        </w:rPr>
      </w:pPr>
    </w:p>
    <w:p w:rsidR="00C009BD" w:rsidRDefault="003C05F3" w14:paraId="2DC7A0CB" w14:textId="77777777">
      <w:pPr>
        <w:numPr>
          <w:ilvl w:val="1"/>
          <w:numId w:val="1"/>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User Interface Design</w:t>
      </w:r>
    </w:p>
    <w:p w:rsidR="00C009BD" w:rsidRDefault="003C05F3" w14:paraId="5E704A03" w14:textId="77777777">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sidRPr="2DD61EFD" w:rsidR="003C05F3">
        <w:rPr>
          <w:rFonts w:ascii="Times New Roman" w:hAnsi="Times New Roman" w:eastAsia="Times New Roman" w:cs="Times New Roman"/>
          <w:i w:val="1"/>
          <w:iCs w:val="1"/>
          <w:color w:val="002060"/>
          <w:sz w:val="20"/>
          <w:szCs w:val="20"/>
          <w:lang w:val="en-GB"/>
        </w:rPr>
        <w:t xml:space="preserve">In this section, you should present the distribution of </w:t>
      </w:r>
      <w:r w:rsidRPr="2DD61EFD" w:rsidR="003C05F3">
        <w:rPr>
          <w:rFonts w:ascii="Times New Roman" w:hAnsi="Times New Roman" w:eastAsia="Times New Roman" w:cs="Times New Roman"/>
          <w:i w:val="1"/>
          <w:iCs w:val="1"/>
          <w:color w:val="002060"/>
          <w:sz w:val="20"/>
          <w:szCs w:val="20"/>
          <w:u w:val="single"/>
          <w:lang w:val="en-GB"/>
        </w:rPr>
        <w:t>user interface components</w:t>
      </w:r>
      <w:r w:rsidRPr="2DD61EFD" w:rsidR="003C05F3">
        <w:rPr>
          <w:rFonts w:ascii="Times New Roman" w:hAnsi="Times New Roman" w:eastAsia="Times New Roman" w:cs="Times New Roman"/>
          <w:i w:val="1"/>
          <w:iCs w:val="1"/>
          <w:color w:val="002060"/>
          <w:sz w:val="20"/>
          <w:szCs w:val="20"/>
          <w:lang w:val="en-GB"/>
        </w:rPr>
        <w:t xml:space="preserve"> with </w:t>
      </w:r>
      <w:r w:rsidRPr="2DD61EFD" w:rsidR="003C05F3">
        <w:rPr>
          <w:rFonts w:ascii="Times New Roman" w:hAnsi="Times New Roman" w:eastAsia="Times New Roman" w:cs="Times New Roman"/>
          <w:i w:val="1"/>
          <w:iCs w:val="1"/>
          <w:color w:val="002060"/>
          <w:sz w:val="20"/>
          <w:szCs w:val="20"/>
          <w:u w:val="single"/>
          <w:lang w:val="en-GB"/>
        </w:rPr>
        <w:t>events</w:t>
      </w:r>
      <w:r w:rsidRPr="2DD61EFD" w:rsidR="003C05F3">
        <w:rPr>
          <w:rFonts w:ascii="Times New Roman" w:hAnsi="Times New Roman" w:eastAsia="Times New Roman" w:cs="Times New Roman"/>
          <w:i w:val="1"/>
          <w:iCs w:val="1"/>
          <w:color w:val="002060"/>
          <w:sz w:val="20"/>
          <w:szCs w:val="20"/>
          <w:lang w:val="en-GB"/>
        </w:rPr>
        <w:t xml:space="preserve"> and their assignments to the </w:t>
      </w:r>
      <w:r w:rsidRPr="2DD61EFD" w:rsidR="003C05F3">
        <w:rPr>
          <w:rFonts w:ascii="Times New Roman" w:hAnsi="Times New Roman" w:eastAsia="Times New Roman" w:cs="Times New Roman"/>
          <w:i w:val="1"/>
          <w:iCs w:val="1"/>
          <w:color w:val="002060"/>
          <w:sz w:val="20"/>
          <w:szCs w:val="20"/>
          <w:u w:val="single"/>
          <w:lang w:val="en-GB"/>
        </w:rPr>
        <w:t>behaviour specifications</w:t>
      </w:r>
      <w:r w:rsidRPr="2DD61EFD" w:rsidR="003C05F3">
        <w:rPr>
          <w:rFonts w:ascii="Times New Roman" w:hAnsi="Times New Roman" w:eastAsia="Times New Roman" w:cs="Times New Roman"/>
          <w:i w:val="1"/>
          <w:iCs w:val="1"/>
          <w:color w:val="002060"/>
          <w:sz w:val="20"/>
          <w:szCs w:val="20"/>
          <w:lang w:val="en-GB"/>
        </w:rPr>
        <w:t>, which these elements initiate or take part.</w:t>
      </w:r>
    </w:p>
    <w:p w:rsidR="4621BD04" w:rsidP="764EC903" w:rsidRDefault="4621BD04" w14:paraId="0C88E942" w14:textId="7B0C6B9B">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4621BD04">
        <w:drawing>
          <wp:inline wp14:editId="38B4F834" wp14:anchorId="35E02989">
            <wp:extent cx="4162425" cy="8686800"/>
            <wp:effectExtent l="0" t="0" r="0" b="0"/>
            <wp:docPr id="1331488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488275" name="Picture 1331488275"/>
                    <pic:cNvPicPr/>
                  </pic:nvPicPr>
                  <pic:blipFill>
                    <a:blip xmlns:r="http://schemas.openxmlformats.org/officeDocument/2006/relationships" r:embed="rId2074589912">
                      <a:extLst>
                        <a:ext uri="{28A0092B-C50C-407E-A947-70E740481C1C}">
                          <a14:useLocalDpi xmlns:a14="http://schemas.microsoft.com/office/drawing/2010/main"/>
                        </a:ext>
                      </a:extLst>
                    </a:blip>
                    <a:stretch>
                      <a:fillRect/>
                    </a:stretch>
                  </pic:blipFill>
                  <pic:spPr>
                    <a:xfrm rot="0">
                      <a:off x="0" y="0"/>
                      <a:ext cx="4162425" cy="8686800"/>
                    </a:xfrm>
                    <a:prstGeom prst="rect">
                      <a:avLst/>
                    </a:prstGeom>
                  </pic:spPr>
                </pic:pic>
              </a:graphicData>
            </a:graphic>
          </wp:inline>
        </w:drawing>
      </w:r>
    </w:p>
    <w:p w:rsidR="036A5A36" w:rsidP="764EC903" w:rsidRDefault="036A5A36" w14:paraId="4C1F1B6B" w14:textId="07B860B1">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036A5A36">
        <w:drawing>
          <wp:inline wp14:editId="290CE316" wp14:anchorId="0F432308">
            <wp:extent cx="4762500" cy="9906000"/>
            <wp:effectExtent l="0" t="0" r="0" b="0"/>
            <wp:docPr id="1858081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081610" name="Picture 1858081610"/>
                    <pic:cNvPicPr/>
                  </pic:nvPicPr>
                  <pic:blipFill>
                    <a:blip xmlns:r="http://schemas.openxmlformats.org/officeDocument/2006/relationships" r:embed="rId1411548614">
                      <a:extLst>
                        <a:ext uri="{28A0092B-C50C-407E-A947-70E740481C1C}">
                          <a14:useLocalDpi xmlns:a14="http://schemas.microsoft.com/office/drawing/2010/main"/>
                        </a:ext>
                      </a:extLst>
                    </a:blip>
                    <a:stretch>
                      <a:fillRect/>
                    </a:stretch>
                  </pic:blipFill>
                  <pic:spPr>
                    <a:xfrm rot="0">
                      <a:off x="0" y="0"/>
                      <a:ext cx="4762500" cy="9906000"/>
                    </a:xfrm>
                    <a:prstGeom prst="rect">
                      <a:avLst/>
                    </a:prstGeom>
                  </pic:spPr>
                </pic:pic>
              </a:graphicData>
            </a:graphic>
          </wp:inline>
        </w:drawing>
      </w:r>
      <w:r w:rsidR="3E0C8416">
        <w:rPr/>
        <w:t>\</w:t>
      </w:r>
    </w:p>
    <w:p w:rsidR="3E0C8416" w:rsidP="764EC903" w:rsidRDefault="3E0C8416" w14:paraId="64A63159" w14:textId="5C4F8717">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3E0C8416">
        <w:drawing>
          <wp:inline wp14:editId="66C77DAB" wp14:anchorId="78A45DD1">
            <wp:extent cx="4381500" cy="9144000"/>
            <wp:effectExtent l="0" t="0" r="0" b="0"/>
            <wp:docPr id="1692253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253972" name="Picture 1692253972"/>
                    <pic:cNvPicPr/>
                  </pic:nvPicPr>
                  <pic:blipFill>
                    <a:blip xmlns:r="http://schemas.openxmlformats.org/officeDocument/2006/relationships" r:embed="rId1189449704">
                      <a:extLst>
                        <a:ext uri="{28A0092B-C50C-407E-A947-70E740481C1C}">
                          <a14:useLocalDpi xmlns:a14="http://schemas.microsoft.com/office/drawing/2010/main"/>
                        </a:ext>
                      </a:extLst>
                    </a:blip>
                    <a:stretch>
                      <a:fillRect/>
                    </a:stretch>
                  </pic:blipFill>
                  <pic:spPr>
                    <a:xfrm rot="0">
                      <a:off x="0" y="0"/>
                      <a:ext cx="4381500" cy="9144000"/>
                    </a:xfrm>
                    <a:prstGeom prst="rect">
                      <a:avLst/>
                    </a:prstGeom>
                  </pic:spPr>
                </pic:pic>
              </a:graphicData>
            </a:graphic>
          </wp:inline>
        </w:drawing>
      </w:r>
    </w:p>
    <w:p w:rsidR="3E0C8416" w:rsidP="764EC903" w:rsidRDefault="3E0C8416" w14:paraId="3B07A84C" w14:textId="4D671140">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3E0C8416">
        <w:drawing>
          <wp:inline wp14:editId="7C74A318" wp14:anchorId="24BC7BE2">
            <wp:extent cx="4110770" cy="8724900"/>
            <wp:effectExtent l="0" t="0" r="0" b="0"/>
            <wp:docPr id="1824986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986148" name="Picture 1824986148"/>
                    <pic:cNvPicPr/>
                  </pic:nvPicPr>
                  <pic:blipFill>
                    <a:blip xmlns:r="http://schemas.openxmlformats.org/officeDocument/2006/relationships" r:embed="rId1103888420">
                      <a:extLst>
                        <a:ext uri="{28A0092B-C50C-407E-A947-70E740481C1C}">
                          <a14:useLocalDpi xmlns:a14="http://schemas.microsoft.com/office/drawing/2010/main"/>
                        </a:ext>
                      </a:extLst>
                    </a:blip>
                    <a:stretch>
                      <a:fillRect/>
                    </a:stretch>
                  </pic:blipFill>
                  <pic:spPr>
                    <a:xfrm rot="0">
                      <a:off x="0" y="0"/>
                      <a:ext cx="4110770" cy="8724900"/>
                    </a:xfrm>
                    <a:prstGeom prst="rect">
                      <a:avLst/>
                    </a:prstGeom>
                  </pic:spPr>
                </pic:pic>
              </a:graphicData>
            </a:graphic>
          </wp:inline>
        </w:drawing>
      </w:r>
    </w:p>
    <w:p w:rsidR="3E0C8416" w:rsidP="764EC903" w:rsidRDefault="3E0C8416" w14:paraId="27E7499E" w14:textId="12F7623D">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3E0C8416">
        <w:drawing>
          <wp:inline wp14:editId="2E18D0FC" wp14:anchorId="6F1FB1E4">
            <wp:extent cx="4344988" cy="9067800"/>
            <wp:effectExtent l="0" t="0" r="0" b="0"/>
            <wp:docPr id="1654236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236201" name="Picture 1654236201"/>
                    <pic:cNvPicPr/>
                  </pic:nvPicPr>
                  <pic:blipFill>
                    <a:blip xmlns:r="http://schemas.openxmlformats.org/officeDocument/2006/relationships" r:embed="rId1278279280">
                      <a:extLst>
                        <a:ext uri="{28A0092B-C50C-407E-A947-70E740481C1C}">
                          <a14:useLocalDpi xmlns:a14="http://schemas.microsoft.com/office/drawing/2010/main"/>
                        </a:ext>
                      </a:extLst>
                    </a:blip>
                    <a:stretch>
                      <a:fillRect/>
                    </a:stretch>
                  </pic:blipFill>
                  <pic:spPr>
                    <a:xfrm rot="0">
                      <a:off x="0" y="0"/>
                      <a:ext cx="4344988" cy="9067800"/>
                    </a:xfrm>
                    <a:prstGeom prst="rect">
                      <a:avLst/>
                    </a:prstGeom>
                  </pic:spPr>
                </pic:pic>
              </a:graphicData>
            </a:graphic>
          </wp:inline>
        </w:drawing>
      </w:r>
    </w:p>
    <w:p w:rsidR="3E0C8416" w:rsidP="6384BA1E" w:rsidRDefault="3E0C8416" w14:paraId="2B0A6091" w14:textId="030F6CCA">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left"/>
      </w:pPr>
    </w:p>
    <w:p w:rsidR="3E0C8416" w:rsidP="764EC903" w:rsidRDefault="3E0C8416" w14:paraId="659E2426" w14:textId="52266A66">
      <w:pPr>
        <w:pStyle w:val="Normalny"/>
        <w:pBdr>
          <w:top w:val="none" w:color="000000" w:sz="4" w:space="0"/>
          <w:left w:val="none" w:color="000000" w:sz="4" w:space="0"/>
          <w:bottom w:val="none" w:color="000000" w:sz="4" w:space="0"/>
          <w:right w:val="none" w:color="000000" w:sz="4" w:space="0"/>
        </w:pBdr>
        <w:spacing w:after="160" w:line="226" w:lineRule="atLeast"/>
        <w:ind w:left="851" w:right="851"/>
        <w:jc w:val="center"/>
      </w:pPr>
      <w:r w:rsidR="3E0C8416">
        <w:drawing>
          <wp:inline wp14:editId="5EACBC11" wp14:anchorId="5C190502">
            <wp:extent cx="3714520" cy="7778056"/>
            <wp:effectExtent l="0" t="0" r="0" b="0"/>
            <wp:docPr id="1040553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553900" name="Picture 1040553900"/>
                    <pic:cNvPicPr/>
                  </pic:nvPicPr>
                  <pic:blipFill>
                    <a:blip xmlns:r="http://schemas.openxmlformats.org/officeDocument/2006/relationships" r:embed="rId1701209690">
                      <a:extLst>
                        <a:ext uri="{28A0092B-C50C-407E-A947-70E740481C1C}">
                          <a14:useLocalDpi xmlns:a14="http://schemas.microsoft.com/office/drawing/2010/main"/>
                        </a:ext>
                      </a:extLst>
                    </a:blip>
                    <a:stretch>
                      <a:fillRect/>
                    </a:stretch>
                  </pic:blipFill>
                  <pic:spPr>
                    <a:xfrm rot="0">
                      <a:off x="0" y="0"/>
                      <a:ext cx="3714520" cy="7778056"/>
                    </a:xfrm>
                    <a:prstGeom prst="rect">
                      <a:avLst/>
                    </a:prstGeom>
                  </pic:spPr>
                </pic:pic>
              </a:graphicData>
            </a:graphic>
          </wp:inline>
        </w:drawing>
      </w:r>
    </w:p>
    <w:p w:rsidR="00C009BD" w:rsidRDefault="003C05F3" w14:paraId="14D42CC2" w14:textId="77777777">
      <w:pPr>
        <w:pBdr>
          <w:top w:val="none" w:color="000000" w:sz="4" w:space="0"/>
          <w:left w:val="none" w:color="000000" w:sz="4" w:space="0"/>
          <w:bottom w:val="none" w:color="000000" w:sz="4" w:space="0"/>
          <w:right w:val="none" w:color="000000" w:sz="4" w:space="0"/>
        </w:pBdr>
        <w:spacing w:after="160" w:line="226" w:lineRule="atLeast"/>
        <w:rPr>
          <w:lang w:val="en-GB"/>
        </w:rPr>
      </w:pPr>
      <w:r>
        <w:rPr>
          <w:rFonts w:ascii="Calibri" w:hAnsi="Calibri" w:eastAsia="Calibri" w:cs="Calibri"/>
          <w:color w:val="000000"/>
          <w:lang w:val="en-GB"/>
        </w:rPr>
        <w:t> </w:t>
      </w:r>
    </w:p>
    <w:p w:rsidR="00C009BD" w:rsidP="6384BA1E" w:rsidRDefault="00C009BD" w14:paraId="02AB1CEA" w14:textId="1757A61C">
      <w:pPr>
        <w:pBdr>
          <w:top w:val="none" w:color="000000" w:sz="4" w:space="0"/>
          <w:left w:val="none" w:color="000000" w:sz="4" w:space="0"/>
          <w:bottom w:val="none" w:color="000000" w:sz="4" w:space="0"/>
          <w:right w:val="none" w:color="000000" w:sz="4" w:space="0"/>
        </w:pBdr>
        <w:spacing w:after="160" w:line="226" w:lineRule="atLeast"/>
        <w:jc w:val="both"/>
        <w:rPr>
          <w:lang w:val="en-GB"/>
        </w:rPr>
      </w:pPr>
      <w:r>
        <w:br/>
      </w:r>
      <w:r w:rsidRPr="6384BA1E" w:rsidR="003C05F3">
        <w:rPr>
          <w:rFonts w:ascii="Calibri" w:hAnsi="Calibri" w:eastAsia="Calibri" w:cs="Calibri"/>
          <w:color w:val="000000" w:themeColor="text1" w:themeTint="FF" w:themeShade="FF"/>
          <w:lang w:val="en-GB"/>
        </w:rPr>
        <w:t xml:space="preserve"> </w:t>
      </w:r>
    </w:p>
    <w:sectPr w:rsidR="00C009BD">
      <w:headerReference w:type="default" r:id="rId8"/>
      <w:pgSz w:w="11906" w:h="16838" w:orient="portrait"/>
      <w:pgMar w:top="1134" w:right="850" w:bottom="1134" w:left="1701" w:header="709" w:footer="709"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 w:author="Adam Ćwikliński (273055)" w:date="2026-05-27T00:42:15" w:id="1073742609">
    <w:p xmlns:w14="http://schemas.microsoft.com/office/word/2010/wordml" xmlns:w="http://schemas.openxmlformats.org/wordprocessingml/2006/main" w:rsidR="43AECA9D" w:rsidRDefault="1CB0872B" w14:paraId="48731EA3" w14:textId="437E51B7">
      <w:pPr>
        <w:pStyle w:val="CommentText"/>
      </w:pPr>
      <w:r>
        <w:rPr>
          <w:rStyle w:val="CommentReference"/>
        </w:rPr>
        <w:annotationRef/>
      </w:r>
      <w:r w:rsidRPr="5F53E207" w:rsidR="1528035A">
        <w:t>Dobra usunęły się niechcące komentarze ale chyba poprawiłem</w:t>
      </w:r>
    </w:p>
    <w:p xmlns:w14="http://schemas.microsoft.com/office/word/2010/wordml" xmlns:w="http://schemas.openxmlformats.org/wordprocessingml/2006/main" w:rsidR="3DBBA925" w:rsidRDefault="2807AF13" w14:paraId="1B203AB0" w14:textId="0356D81E">
      <w:pPr>
        <w:pStyle w:val="CommentText"/>
      </w:pPr>
    </w:p>
  </w:comment>
  <w:comment xmlns:w="http://schemas.openxmlformats.org/wordprocessingml/2006/main" w:initials="A(" w:author="Adam Ćwikliński (273055)" w:date="2026-05-27T00:42:42" w:id="184804188">
    <w:p xmlns:w14="http://schemas.microsoft.com/office/word/2010/wordml" xmlns:w="http://schemas.openxmlformats.org/wordprocessingml/2006/main" w:rsidR="2BFD7400" w:rsidRDefault="51EB9BD6" w14:paraId="48B216C6" w14:textId="45131AFA">
      <w:pPr>
        <w:pStyle w:val="CommentText"/>
      </w:pPr>
      <w:r>
        <w:rPr>
          <w:rStyle w:val="CommentReference"/>
        </w:rPr>
        <w:annotationRef/>
      </w:r>
      <w:r w:rsidRPr="6FD1EA0D" w:rsidR="6346CFAB">
        <w:t xml:space="preserve">twoje kom:: </w:t>
      </w:r>
    </w:p>
    <w:p xmlns:w14="http://schemas.microsoft.com/office/word/2010/wordml" xmlns:w="http://schemas.openxmlformats.org/wordprocessingml/2006/main" w:rsidR="50909961" w:rsidRDefault="3B128AA5" w14:paraId="3A07EE15" w14:textId="4770885C">
      <w:pPr>
        <w:pStyle w:val="CommentText"/>
      </w:pPr>
      <w:r w:rsidRPr="70CE61AF" w:rsidR="30B4B92A">
        <w:t>ten diagram juz git ale nazwy nie pasuja</w:t>
      </w:r>
    </w:p>
    <w:p xmlns:w14="http://schemas.microsoft.com/office/word/2010/wordml" xmlns:w="http://schemas.openxmlformats.org/wordprocessingml/2006/main" w:rsidR="041AEAE8" w:rsidRDefault="6D958B2F" w14:paraId="1D85451C" w14:textId="450703A3">
      <w:pPr>
        <w:pStyle w:val="CommentText"/>
      </w:pPr>
      <w:r w:rsidRPr="7C94D2D3" w:rsidR="48421CE6">
        <w:t>upload image/pdf</w:t>
      </w:r>
    </w:p>
    <w:p xmlns:w14="http://schemas.microsoft.com/office/word/2010/wordml" xmlns:w="http://schemas.openxmlformats.org/wordprocessingml/2006/main" w:rsidR="521062B8" w:rsidRDefault="4BA517FB" w14:paraId="36220C83" w14:textId="007E4F14">
      <w:pPr>
        <w:pStyle w:val="CommentText"/>
      </w:pPr>
      <w:r w:rsidRPr="48FC55D0" w:rsidR="15FA9B24">
        <w:t>file parser -&gt; transaction service oraz brakuje walidacji z financial goals</w:t>
      </w:r>
    </w:p>
  </w:comment>
  <w:comment xmlns:w="http://schemas.openxmlformats.org/wordprocessingml/2006/main" w:initials="M(" w:author="Marek Kocik (273102)" w:date="2026-05-27T00:46:13" w:id="1709860593">
    <w:p xmlns:w14="http://schemas.microsoft.com/office/word/2010/wordml" xmlns:w="http://schemas.openxmlformats.org/wordprocessingml/2006/main" w:rsidR="5F028DF0" w:rsidRDefault="5AAD2DF0" w14:paraId="7404E3FB" w14:textId="17170B27">
      <w:pPr>
        <w:pStyle w:val="CommentText"/>
      </w:pPr>
      <w:r>
        <w:rPr>
          <w:rStyle w:val="CommentReference"/>
        </w:rPr>
        <w:annotationRef/>
      </w:r>
      <w:r w:rsidRPr="1B6D5D2B" w:rsidR="1119D296">
        <w:t>patrz diagram logiczny(pierwszy diagram),</w:t>
      </w:r>
    </w:p>
    <w:p xmlns:w14="http://schemas.microsoft.com/office/word/2010/wordml" xmlns:w="http://schemas.openxmlformats.org/wordprocessingml/2006/main" w:rsidR="5FA546D8" w:rsidRDefault="3CDCFC88" w14:paraId="4909A4F5" w14:textId="77CC5F56">
      <w:pPr>
        <w:pStyle w:val="CommentText"/>
      </w:pPr>
    </w:p>
    <w:p xmlns:w14="http://schemas.microsoft.com/office/word/2010/wordml" xmlns:w="http://schemas.openxmlformats.org/wordprocessingml/2006/main" w:rsidR="5DA7B5CD" w:rsidRDefault="52328FA3" w14:paraId="69E1EF78" w14:textId="4549AB90">
      <w:pPr>
        <w:pStyle w:val="CommentText"/>
      </w:pPr>
      <w:r w:rsidRPr="208F220E" w:rsidR="461B8D3B">
        <w:t>walidacja powinna isc do budget service</w:t>
      </w:r>
    </w:p>
    <w:p xmlns:w14="http://schemas.microsoft.com/office/word/2010/wordml" xmlns:w="http://schemas.openxmlformats.org/wordprocessingml/2006/main" w:rsidR="22CC7925" w:rsidRDefault="3C004D62" w14:paraId="0EB37AFD" w14:textId="0369A657">
      <w:pPr>
        <w:pStyle w:val="CommentText"/>
      </w:pPr>
      <w:r w:rsidRPr="7981E2EC" w:rsidR="055112A2">
        <w:t>notyfikacje tez</w:t>
      </w:r>
    </w:p>
    <w:p xmlns:w14="http://schemas.microsoft.com/office/word/2010/wordml" xmlns:w="http://schemas.openxmlformats.org/wordprocessingml/2006/main" w:rsidR="25FF8A1A" w:rsidRDefault="7B06EF72" w14:paraId="61E40A04" w14:textId="146CD4B5">
      <w:pPr>
        <w:pStyle w:val="CommentText"/>
      </w:pPr>
    </w:p>
    <w:p xmlns:w14="http://schemas.microsoft.com/office/word/2010/wordml" xmlns:w="http://schemas.openxmlformats.org/wordprocessingml/2006/main" w:rsidR="475CA34A" w:rsidRDefault="691A8CE0" w14:paraId="4FEBBDDD" w14:textId="20287484">
      <w:pPr>
        <w:pStyle w:val="CommentText"/>
      </w:pPr>
      <w:r w:rsidRPr="660D4D0F" w:rsidR="3EC8B1C6">
        <w:t>nie wszystko do bazy danych</w:t>
      </w:r>
    </w:p>
  </w:comment>
  <w:comment xmlns:w="http://schemas.openxmlformats.org/wordprocessingml/2006/main" w:initials="A(" w:author="Adam Ćwikliński (273055)" w:date="2026-05-27T01:24:21" w:id="705562168">
    <w:p xmlns:w14="http://schemas.microsoft.com/office/word/2010/wordml" xmlns:w="http://schemas.openxmlformats.org/wordprocessingml/2006/main" w:rsidR="28A21E1D" w:rsidRDefault="60AA1294" w14:paraId="6A0440B8" w14:textId="1F3D4B97">
      <w:pPr>
        <w:pStyle w:val="CommentText"/>
      </w:pPr>
      <w:r>
        <w:rPr>
          <w:rStyle w:val="CommentReference"/>
        </w:rPr>
        <w:annotationRef/>
      </w:r>
      <w:r w:rsidRPr="6BD1F758" w:rsidR="2A79DFAF">
        <w:t>co powiesz na takie cudaczne coś ?</w:t>
      </w:r>
    </w:p>
  </w:comment>
  <w:comment xmlns:w="http://schemas.openxmlformats.org/wordprocessingml/2006/main" w:initials="A(" w:author="Adam Ćwikliński (273055)" w:date="2026-05-27T01:31:11" w:id="1905961483">
    <w:p xmlns:w14="http://schemas.microsoft.com/office/word/2010/wordml" xmlns:w="http://schemas.openxmlformats.org/wordprocessingml/2006/main" w:rsidR="2D19FFFE" w:rsidRDefault="3E341F34" w14:paraId="7AB6EE1D" w14:textId="2D39487B">
      <w:pPr>
        <w:pStyle w:val="CommentText"/>
      </w:pPr>
      <w:r>
        <w:rPr>
          <w:rStyle w:val="CommentReference"/>
        </w:rPr>
        <w:annotationRef/>
      </w:r>
      <w:r w:rsidRPr="321054D1" w:rsidR="0E4B76CA">
        <w:t>Wcześniejszy wykres sekfencyjny usunięty</w:t>
      </w:r>
    </w:p>
  </w:comment>
</w:comments>
</file>

<file path=word/commentsExtended.xml><?xml version="1.0" encoding="utf-8"?>
<w15:commentsEx xmlns:mc="http://schemas.openxmlformats.org/markup-compatibility/2006" xmlns:w15="http://schemas.microsoft.com/office/word/2012/wordml" mc:Ignorable="w15">
  <w15:commentEx w15:done="0" w15:paraId="1B203AB0"/>
  <w15:commentEx w15:done="0" w15:paraId="36220C83" w15:paraIdParent="1B203AB0"/>
  <w15:commentEx w15:done="0" w15:paraId="7AB6EE1D"/>
  <w15:commentEx w15:done="0" w15:paraId="6A0440B8"/>
  <w15:commentEx w15:done="0" w15:paraId="4FEBBDDD" w15:paraIdParent="1B203AB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C559EA" w16cex:dateUtc="2026-05-26T22:42:15.738Z"/>
  <w16cex:commentExtensible w16cex:durableId="159AE9AC" w16cex:dateUtc="2026-05-26T22:42:42.262Z"/>
  <w16cex:commentExtensible w16cex:durableId="080D7B9F" w16cex:dateUtc="2026-05-26T23:31:11.467Z"/>
  <w16cex:commentExtensible w16cex:durableId="5BD3DA1C" w16cex:dateUtc="2026-05-26T23:24:21.785Z"/>
  <w16cex:commentExtensible w16cex:durableId="075EDBF4" w16cex:dateUtc="2026-05-26T22:46:13.171Z"/>
</w16cex:commentsExtensible>
</file>

<file path=word/commentsIds.xml><?xml version="1.0" encoding="utf-8"?>
<w16cid:commentsIds xmlns:mc="http://schemas.openxmlformats.org/markup-compatibility/2006" xmlns:w16cid="http://schemas.microsoft.com/office/word/2016/wordml/cid" mc:Ignorable="w16cid">
  <w16cid:commentId w16cid:paraId="1B203AB0" w16cid:durableId="4CC559EA"/>
  <w16cid:commentId w16cid:paraId="36220C83" w16cid:durableId="159AE9AC"/>
  <w16cid:commentId w16cid:paraId="4FEBBDDD" w16cid:durableId="075EDBF4"/>
  <w16cid:commentId w16cid:paraId="6A0440B8" w16cid:durableId="5BD3DA1C"/>
  <w16cid:commentId w16cid:paraId="7AB6EE1D" w16cid:durableId="080D7B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393" w:rsidRDefault="005A4393" w14:paraId="155E72CC" w14:textId="77777777">
      <w:pPr>
        <w:spacing w:after="0" w:line="240" w:lineRule="auto"/>
      </w:pPr>
      <w:r>
        <w:separator/>
      </w:r>
    </w:p>
  </w:endnote>
  <w:endnote w:type="continuationSeparator" w:id="0">
    <w:p w:rsidR="005A4393" w:rsidRDefault="005A4393" w14:paraId="75AA1C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393" w:rsidRDefault="005A4393" w14:paraId="2BC63CFF" w14:textId="77777777">
      <w:pPr>
        <w:spacing w:after="0" w:line="240" w:lineRule="auto"/>
      </w:pPr>
      <w:r>
        <w:separator/>
      </w:r>
    </w:p>
  </w:footnote>
  <w:footnote w:type="continuationSeparator" w:id="0">
    <w:p w:rsidR="005A4393" w:rsidRDefault="005A4393" w14:paraId="0BD51ED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F3E97" w:rsidR="00C009BD" w:rsidRDefault="004F3E97" w14:paraId="6012C266" w14:textId="6B448D93">
    <w:pPr>
      <w:pStyle w:val="Nagwek"/>
      <w:jc w:val="center"/>
      <w:rPr>
        <w:lang w:val="en-US"/>
      </w:rPr>
    </w:pPr>
    <w:r>
      <w:rPr>
        <w:rFonts w:ascii="Calibri" w:hAnsi="Calibri" w:eastAsia="Calibri" w:cs="Calibri"/>
        <w:b/>
        <w:color w:val="000000"/>
        <w:lang w:val="en-US"/>
      </w:rPr>
      <w:t>S</w:t>
    </w:r>
    <w:r w:rsidR="00A24213">
      <w:rPr>
        <w:rFonts w:ascii="Calibri" w:hAnsi="Calibri" w:eastAsia="Calibri" w:cs="Calibri"/>
        <w:b/>
        <w:color w:val="000000"/>
        <w:lang w:val="en-US"/>
      </w:rPr>
      <w:t>SD</w:t>
    </w:r>
    <w:r>
      <w:rPr>
        <w:rFonts w:ascii="Calibri" w:hAnsi="Calibri" w:eastAsia="Calibri" w:cs="Calibri"/>
        <w:b/>
        <w:color w:val="000000"/>
        <w:lang w:val="en-US"/>
      </w:rPr>
      <w:t xml:space="preserve"> 202</w:t>
    </w:r>
    <w:r w:rsidR="00A24213">
      <w:rPr>
        <w:rFonts w:ascii="Calibri" w:hAnsi="Calibri" w:eastAsia="Calibri" w:cs="Calibri"/>
        <w:b/>
        <w:color w:val="000000"/>
        <w:lang w:val="en-US"/>
      </w:rPr>
      <w:t>6</w:t>
    </w:r>
    <w:r>
      <w:rPr>
        <w:rFonts w:ascii="Calibri" w:hAnsi="Calibri" w:eastAsia="Calibri" w:cs="Calibri"/>
        <w:b/>
        <w:color w:val="000000"/>
        <w:lang w:val="en-US"/>
      </w:rPr>
      <w:t xml:space="preserve"> - Project Report </w:t>
    </w:r>
    <w:r w:rsidR="009A2AC7">
      <w:rPr>
        <w:rFonts w:ascii="Calibri" w:hAnsi="Calibri" w:eastAsia="Calibri" w:cs="Calibri"/>
        <w:b/>
        <w:color w:val="FF0000"/>
        <w:lang w:val="en-US"/>
      </w:rPr>
      <w:t>S</w:t>
    </w:r>
    <w:r>
      <w:rPr>
        <w:rFonts w:ascii="Calibri" w:hAnsi="Calibri" w:eastAsia="Calibri" w:cs="Calibri"/>
        <w:b/>
        <w:color w:val="FF0000"/>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a408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f52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f9b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a76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58178A"/>
    <w:multiLevelType w:val="hybridMultilevel"/>
    <w:tmpl w:val="65D89E76"/>
    <w:lvl w:ilvl="0" w:tplc="88F0FC64">
      <w:start w:val="1"/>
      <w:numFmt w:val="bullet"/>
      <w:lvlText w:val="·"/>
      <w:lvlJc w:val="left"/>
      <w:pPr>
        <w:ind w:left="720" w:hanging="360"/>
      </w:pPr>
      <w:rPr>
        <w:rFonts w:hint="default" w:ascii="Symbol" w:hAnsi="Symbol" w:eastAsia="Symbol" w:cs="Symbol"/>
      </w:rPr>
    </w:lvl>
    <w:lvl w:ilvl="1" w:tplc="4A54E892">
      <w:start w:val="1"/>
      <w:numFmt w:val="bullet"/>
      <w:lvlText w:val="o"/>
      <w:lvlJc w:val="left"/>
      <w:pPr>
        <w:ind w:left="1440" w:hanging="360"/>
      </w:pPr>
      <w:rPr>
        <w:rFonts w:hint="default" w:ascii="Courier New" w:hAnsi="Courier New" w:eastAsia="Courier New" w:cs="Courier New"/>
      </w:rPr>
    </w:lvl>
    <w:lvl w:ilvl="2" w:tplc="E826841A">
      <w:start w:val="1"/>
      <w:numFmt w:val="bullet"/>
      <w:lvlText w:val="§"/>
      <w:lvlJc w:val="left"/>
      <w:pPr>
        <w:ind w:left="2160" w:hanging="360"/>
      </w:pPr>
      <w:rPr>
        <w:rFonts w:hint="default" w:ascii="Wingdings" w:hAnsi="Wingdings" w:eastAsia="Wingdings" w:cs="Wingdings"/>
      </w:rPr>
    </w:lvl>
    <w:lvl w:ilvl="3" w:tplc="3ADA46B8">
      <w:start w:val="1"/>
      <w:numFmt w:val="bullet"/>
      <w:lvlText w:val="·"/>
      <w:lvlJc w:val="left"/>
      <w:pPr>
        <w:ind w:left="2880" w:hanging="360"/>
      </w:pPr>
      <w:rPr>
        <w:rFonts w:hint="default" w:ascii="Symbol" w:hAnsi="Symbol" w:eastAsia="Symbol" w:cs="Symbol"/>
      </w:rPr>
    </w:lvl>
    <w:lvl w:ilvl="4" w:tplc="60B0CC04">
      <w:start w:val="1"/>
      <w:numFmt w:val="bullet"/>
      <w:lvlText w:val="o"/>
      <w:lvlJc w:val="left"/>
      <w:pPr>
        <w:ind w:left="3600" w:hanging="360"/>
      </w:pPr>
      <w:rPr>
        <w:rFonts w:hint="default" w:ascii="Courier New" w:hAnsi="Courier New" w:eastAsia="Courier New" w:cs="Courier New"/>
      </w:rPr>
    </w:lvl>
    <w:lvl w:ilvl="5" w:tplc="59B27F3C">
      <w:start w:val="1"/>
      <w:numFmt w:val="bullet"/>
      <w:lvlText w:val="§"/>
      <w:lvlJc w:val="left"/>
      <w:pPr>
        <w:ind w:left="4320" w:hanging="360"/>
      </w:pPr>
      <w:rPr>
        <w:rFonts w:hint="default" w:ascii="Wingdings" w:hAnsi="Wingdings" w:eastAsia="Wingdings" w:cs="Wingdings"/>
      </w:rPr>
    </w:lvl>
    <w:lvl w:ilvl="6" w:tplc="C4125FE6">
      <w:start w:val="1"/>
      <w:numFmt w:val="bullet"/>
      <w:lvlText w:val="·"/>
      <w:lvlJc w:val="left"/>
      <w:pPr>
        <w:ind w:left="5040" w:hanging="360"/>
      </w:pPr>
      <w:rPr>
        <w:rFonts w:hint="default" w:ascii="Symbol" w:hAnsi="Symbol" w:eastAsia="Symbol" w:cs="Symbol"/>
      </w:rPr>
    </w:lvl>
    <w:lvl w:ilvl="7" w:tplc="93B63CA8">
      <w:start w:val="1"/>
      <w:numFmt w:val="bullet"/>
      <w:lvlText w:val="o"/>
      <w:lvlJc w:val="left"/>
      <w:pPr>
        <w:ind w:left="5760" w:hanging="360"/>
      </w:pPr>
      <w:rPr>
        <w:rFonts w:hint="default" w:ascii="Courier New" w:hAnsi="Courier New" w:eastAsia="Courier New" w:cs="Courier New"/>
      </w:rPr>
    </w:lvl>
    <w:lvl w:ilvl="8" w:tplc="6550236E">
      <w:start w:val="1"/>
      <w:numFmt w:val="bullet"/>
      <w:lvlText w:val="§"/>
      <w:lvlJc w:val="left"/>
      <w:pPr>
        <w:ind w:left="6480" w:hanging="360"/>
      </w:pPr>
      <w:rPr>
        <w:rFonts w:hint="default" w:ascii="Wingdings" w:hAnsi="Wingdings" w:eastAsia="Wingdings" w:cs="Wingdings"/>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6A18761C"/>
    <w:multiLevelType w:val="hybridMultilevel"/>
    <w:tmpl w:val="AA52A06A"/>
    <w:lvl w:ilvl="0" w:tplc="6E64555C">
      <w:start w:val="1"/>
      <w:numFmt w:val="bullet"/>
      <w:lvlText w:val="·"/>
      <w:lvlJc w:val="left"/>
      <w:pPr>
        <w:ind w:left="720" w:hanging="360"/>
      </w:pPr>
      <w:rPr>
        <w:rFonts w:hint="default" w:ascii="Symbol" w:hAnsi="Symbol" w:eastAsia="Symbol" w:cs="Symbol"/>
      </w:rPr>
    </w:lvl>
    <w:lvl w:ilvl="1" w:tplc="04FED4B6">
      <w:start w:val="1"/>
      <w:numFmt w:val="bullet"/>
      <w:lvlText w:val="o"/>
      <w:lvlJc w:val="left"/>
      <w:pPr>
        <w:ind w:left="1440" w:hanging="360"/>
      </w:pPr>
      <w:rPr>
        <w:rFonts w:hint="default" w:ascii="Courier New" w:hAnsi="Courier New" w:eastAsia="Courier New" w:cs="Courier New"/>
      </w:rPr>
    </w:lvl>
    <w:lvl w:ilvl="2" w:tplc="EF6467C2">
      <w:start w:val="1"/>
      <w:numFmt w:val="bullet"/>
      <w:lvlText w:val="§"/>
      <w:lvlJc w:val="left"/>
      <w:pPr>
        <w:ind w:left="2160" w:hanging="360"/>
      </w:pPr>
      <w:rPr>
        <w:rFonts w:hint="default" w:ascii="Wingdings" w:hAnsi="Wingdings" w:eastAsia="Wingdings" w:cs="Wingdings"/>
      </w:rPr>
    </w:lvl>
    <w:lvl w:ilvl="3" w:tplc="E974CEE8">
      <w:start w:val="1"/>
      <w:numFmt w:val="bullet"/>
      <w:lvlText w:val="·"/>
      <w:lvlJc w:val="left"/>
      <w:pPr>
        <w:ind w:left="2880" w:hanging="360"/>
      </w:pPr>
      <w:rPr>
        <w:rFonts w:hint="default" w:ascii="Symbol" w:hAnsi="Symbol" w:eastAsia="Symbol" w:cs="Symbol"/>
      </w:rPr>
    </w:lvl>
    <w:lvl w:ilvl="4" w:tplc="134EF7A6">
      <w:start w:val="1"/>
      <w:numFmt w:val="bullet"/>
      <w:lvlText w:val="o"/>
      <w:lvlJc w:val="left"/>
      <w:pPr>
        <w:ind w:left="3600" w:hanging="360"/>
      </w:pPr>
      <w:rPr>
        <w:rFonts w:hint="default" w:ascii="Courier New" w:hAnsi="Courier New" w:eastAsia="Courier New" w:cs="Courier New"/>
      </w:rPr>
    </w:lvl>
    <w:lvl w:ilvl="5" w:tplc="342AAF46">
      <w:start w:val="1"/>
      <w:numFmt w:val="bullet"/>
      <w:lvlText w:val="§"/>
      <w:lvlJc w:val="left"/>
      <w:pPr>
        <w:ind w:left="4320" w:hanging="360"/>
      </w:pPr>
      <w:rPr>
        <w:rFonts w:hint="default" w:ascii="Wingdings" w:hAnsi="Wingdings" w:eastAsia="Wingdings" w:cs="Wingdings"/>
      </w:rPr>
    </w:lvl>
    <w:lvl w:ilvl="6" w:tplc="8B140ED4">
      <w:start w:val="1"/>
      <w:numFmt w:val="bullet"/>
      <w:lvlText w:val="·"/>
      <w:lvlJc w:val="left"/>
      <w:pPr>
        <w:ind w:left="5040" w:hanging="360"/>
      </w:pPr>
      <w:rPr>
        <w:rFonts w:hint="default" w:ascii="Symbol" w:hAnsi="Symbol" w:eastAsia="Symbol" w:cs="Symbol"/>
      </w:rPr>
    </w:lvl>
    <w:lvl w:ilvl="7" w:tplc="167CFE40">
      <w:start w:val="1"/>
      <w:numFmt w:val="bullet"/>
      <w:lvlText w:val="o"/>
      <w:lvlJc w:val="left"/>
      <w:pPr>
        <w:ind w:left="5760" w:hanging="360"/>
      </w:pPr>
      <w:rPr>
        <w:rFonts w:hint="default" w:ascii="Courier New" w:hAnsi="Courier New" w:eastAsia="Courier New" w:cs="Courier New"/>
      </w:rPr>
    </w:lvl>
    <w:lvl w:ilvl="8" w:tplc="9C3E882A">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8">
    <w:abstractNumId w:val="7"/>
  </w:num>
  <w:num w:numId="7">
    <w:abstractNumId w:val="6"/>
  </w:num>
  <w:num w:numId="6">
    <w:abstractNumId w:val="5"/>
  </w:num>
  <w:num w:numId="5">
    <w:abstractNumId w:val="4"/>
  </w:num>
  <w:num w:numId="1" w16cid:durableId="1993412481">
    <w:abstractNumId w:val="3"/>
  </w:num>
  <w:num w:numId="2" w16cid:durableId="373313181">
    <w:abstractNumId w:val="1"/>
  </w:num>
  <w:num w:numId="3" w16cid:durableId="1449542228">
    <w:abstractNumId w:val="2"/>
  </w:num>
  <w:num w:numId="4" w16cid:durableId="105198910">
    <w:abstractNumId w:val="0"/>
  </w:num>
</w:numbering>
</file>

<file path=word/people.xml><?xml version="1.0" encoding="utf-8"?>
<w15:people xmlns:mc="http://schemas.openxmlformats.org/markup-compatibility/2006" xmlns:w15="http://schemas.microsoft.com/office/word/2012/wordml" mc:Ignorable="w15">
  <w15:person w15:author="Marek Kocik (273102)">
    <w15:presenceInfo w15:providerId="AD" w15:userId="S::273102@student.pwr.edu.pl::f0812b54-64db-4775-ab1f-a126dd2b5362"/>
  </w15:person>
  <w15:person w15:author="Adam Ćwikliński (273055)">
    <w15:presenceInfo w15:providerId="AD" w15:userId="S::273055@student.pwr.edu.pl::721a083a-c4ba-485b-9dff-f2f1525ba25d"/>
  </w15:person>
  <w15:person w15:author="Adam Ćwikliński (273055)">
    <w15:presenceInfo w15:providerId="AD" w15:userId="S::273055@student.pwr.edu.pl::721a083a-c4ba-485b-9dff-f2f1525ba2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155863"/>
    <w:rsid w:val="002743D1"/>
    <w:rsid w:val="003C05F3"/>
    <w:rsid w:val="00470EBE"/>
    <w:rsid w:val="004F3E97"/>
    <w:rsid w:val="005A4393"/>
    <w:rsid w:val="009A2AC7"/>
    <w:rsid w:val="009C4304"/>
    <w:rsid w:val="00A24213"/>
    <w:rsid w:val="00A868B4"/>
    <w:rsid w:val="00B677AC"/>
    <w:rsid w:val="00C009BD"/>
    <w:rsid w:val="00C5735A"/>
    <w:rsid w:val="00F55BEC"/>
    <w:rsid w:val="00F7719F"/>
    <w:rsid w:val="025F1642"/>
    <w:rsid w:val="02C25346"/>
    <w:rsid w:val="03668AAE"/>
    <w:rsid w:val="036A5A36"/>
    <w:rsid w:val="03B64212"/>
    <w:rsid w:val="0462FD01"/>
    <w:rsid w:val="05979552"/>
    <w:rsid w:val="05991868"/>
    <w:rsid w:val="05F40A9D"/>
    <w:rsid w:val="067D2C65"/>
    <w:rsid w:val="06A0D56E"/>
    <w:rsid w:val="09379C6D"/>
    <w:rsid w:val="098CFF22"/>
    <w:rsid w:val="0B6810E2"/>
    <w:rsid w:val="0BF972A5"/>
    <w:rsid w:val="0BF972A5"/>
    <w:rsid w:val="0C77891D"/>
    <w:rsid w:val="0CF85A63"/>
    <w:rsid w:val="0D1A72EF"/>
    <w:rsid w:val="0DA1AD2E"/>
    <w:rsid w:val="10457994"/>
    <w:rsid w:val="1090795B"/>
    <w:rsid w:val="120BD53A"/>
    <w:rsid w:val="124CC919"/>
    <w:rsid w:val="12AB3209"/>
    <w:rsid w:val="12C60D55"/>
    <w:rsid w:val="133BD42A"/>
    <w:rsid w:val="1493B70A"/>
    <w:rsid w:val="14AF0443"/>
    <w:rsid w:val="15294E57"/>
    <w:rsid w:val="155F1FC7"/>
    <w:rsid w:val="1592C4F6"/>
    <w:rsid w:val="15B85B7F"/>
    <w:rsid w:val="1658C658"/>
    <w:rsid w:val="16BF08B0"/>
    <w:rsid w:val="1817620C"/>
    <w:rsid w:val="191A1001"/>
    <w:rsid w:val="19374440"/>
    <w:rsid w:val="19DF46DA"/>
    <w:rsid w:val="1BFF54A3"/>
    <w:rsid w:val="1C1D838A"/>
    <w:rsid w:val="1C2E317A"/>
    <w:rsid w:val="1CE660F0"/>
    <w:rsid w:val="1CF02D3E"/>
    <w:rsid w:val="1D20DBCD"/>
    <w:rsid w:val="1D61ED59"/>
    <w:rsid w:val="1DE1DFBF"/>
    <w:rsid w:val="1E799926"/>
    <w:rsid w:val="1FC1BD7C"/>
    <w:rsid w:val="206E2E60"/>
    <w:rsid w:val="20A23EEE"/>
    <w:rsid w:val="20B7631A"/>
    <w:rsid w:val="20DC6790"/>
    <w:rsid w:val="2148E6B3"/>
    <w:rsid w:val="21FD7DC7"/>
    <w:rsid w:val="2369B2D2"/>
    <w:rsid w:val="25B3708B"/>
    <w:rsid w:val="26E777B3"/>
    <w:rsid w:val="26FB424F"/>
    <w:rsid w:val="2762EB04"/>
    <w:rsid w:val="279F0732"/>
    <w:rsid w:val="27DC7478"/>
    <w:rsid w:val="27E23372"/>
    <w:rsid w:val="286F8711"/>
    <w:rsid w:val="2946655C"/>
    <w:rsid w:val="295C245C"/>
    <w:rsid w:val="29C875A2"/>
    <w:rsid w:val="29F17410"/>
    <w:rsid w:val="29FDFF7E"/>
    <w:rsid w:val="2B3C3BF4"/>
    <w:rsid w:val="2CD13662"/>
    <w:rsid w:val="2CD49051"/>
    <w:rsid w:val="2CF67B89"/>
    <w:rsid w:val="2DD61EFD"/>
    <w:rsid w:val="2E15FDEB"/>
    <w:rsid w:val="2E92D3FC"/>
    <w:rsid w:val="2FF81B0E"/>
    <w:rsid w:val="30C6A7C4"/>
    <w:rsid w:val="30CB7110"/>
    <w:rsid w:val="30CD34A4"/>
    <w:rsid w:val="30D2D74D"/>
    <w:rsid w:val="30FF5368"/>
    <w:rsid w:val="3110466E"/>
    <w:rsid w:val="31D48447"/>
    <w:rsid w:val="31E6C14E"/>
    <w:rsid w:val="320D42E7"/>
    <w:rsid w:val="320D42E7"/>
    <w:rsid w:val="321A0615"/>
    <w:rsid w:val="34FF2EE7"/>
    <w:rsid w:val="359BD149"/>
    <w:rsid w:val="35D1DCAA"/>
    <w:rsid w:val="36F53869"/>
    <w:rsid w:val="3809B9B5"/>
    <w:rsid w:val="38146C0E"/>
    <w:rsid w:val="39487997"/>
    <w:rsid w:val="396B44DB"/>
    <w:rsid w:val="39B1E7E8"/>
    <w:rsid w:val="39F2908C"/>
    <w:rsid w:val="3A04897A"/>
    <w:rsid w:val="3B374C2B"/>
    <w:rsid w:val="3B9A5670"/>
    <w:rsid w:val="3C3CC4E2"/>
    <w:rsid w:val="3C57365F"/>
    <w:rsid w:val="3C7025E8"/>
    <w:rsid w:val="3C9871D6"/>
    <w:rsid w:val="3D708A04"/>
    <w:rsid w:val="3D952E55"/>
    <w:rsid w:val="3DB355AC"/>
    <w:rsid w:val="3E0C8416"/>
    <w:rsid w:val="3E5C9F6C"/>
    <w:rsid w:val="3E9DD7AA"/>
    <w:rsid w:val="3F14AF9D"/>
    <w:rsid w:val="3F33C959"/>
    <w:rsid w:val="40C1B288"/>
    <w:rsid w:val="40CDD5E7"/>
    <w:rsid w:val="415218DF"/>
    <w:rsid w:val="416958BF"/>
    <w:rsid w:val="418A76B4"/>
    <w:rsid w:val="41EA57B6"/>
    <w:rsid w:val="43CE9D11"/>
    <w:rsid w:val="43F5A17F"/>
    <w:rsid w:val="43FA1A6D"/>
    <w:rsid w:val="44AD76AC"/>
    <w:rsid w:val="450097BE"/>
    <w:rsid w:val="45C908AD"/>
    <w:rsid w:val="4621BD04"/>
    <w:rsid w:val="469463CF"/>
    <w:rsid w:val="47C101D1"/>
    <w:rsid w:val="47ECF3D6"/>
    <w:rsid w:val="48839CD0"/>
    <w:rsid w:val="4915A101"/>
    <w:rsid w:val="4A85E5E0"/>
    <w:rsid w:val="4B440FD1"/>
    <w:rsid w:val="4B5A0CCE"/>
    <w:rsid w:val="4BE43BD3"/>
    <w:rsid w:val="4BED0F7B"/>
    <w:rsid w:val="4C4BC75C"/>
    <w:rsid w:val="4C6690BC"/>
    <w:rsid w:val="4C753226"/>
    <w:rsid w:val="4D324985"/>
    <w:rsid w:val="4DEBB77D"/>
    <w:rsid w:val="4E40BC11"/>
    <w:rsid w:val="4E69C010"/>
    <w:rsid w:val="4E7D36DD"/>
    <w:rsid w:val="5083E59D"/>
    <w:rsid w:val="50D10818"/>
    <w:rsid w:val="518049B0"/>
    <w:rsid w:val="51C4EB7D"/>
    <w:rsid w:val="528D965A"/>
    <w:rsid w:val="5299BA34"/>
    <w:rsid w:val="530CE421"/>
    <w:rsid w:val="54C854EB"/>
    <w:rsid w:val="572AD6B6"/>
    <w:rsid w:val="57DB1AA7"/>
    <w:rsid w:val="57E29EE3"/>
    <w:rsid w:val="58FD8089"/>
    <w:rsid w:val="59A08981"/>
    <w:rsid w:val="5A23FA7E"/>
    <w:rsid w:val="5A64F2C3"/>
    <w:rsid w:val="5B1B2635"/>
    <w:rsid w:val="5C0A0BEC"/>
    <w:rsid w:val="5C1F6ED6"/>
    <w:rsid w:val="5C3EF95F"/>
    <w:rsid w:val="5D46D1CD"/>
    <w:rsid w:val="5F0F1097"/>
    <w:rsid w:val="6152A28C"/>
    <w:rsid w:val="626BB9C2"/>
    <w:rsid w:val="6384BA1E"/>
    <w:rsid w:val="63B0AD36"/>
    <w:rsid w:val="64B5D4D9"/>
    <w:rsid w:val="64DA1BB8"/>
    <w:rsid w:val="66150877"/>
    <w:rsid w:val="668A530D"/>
    <w:rsid w:val="66B23D6A"/>
    <w:rsid w:val="6710A3CB"/>
    <w:rsid w:val="672106D9"/>
    <w:rsid w:val="68A474E7"/>
    <w:rsid w:val="68E32B97"/>
    <w:rsid w:val="6A5B9CCE"/>
    <w:rsid w:val="6A9E7D4E"/>
    <w:rsid w:val="6BE28826"/>
    <w:rsid w:val="6C7DDE23"/>
    <w:rsid w:val="6C7E6DEA"/>
    <w:rsid w:val="6CBDEEB9"/>
    <w:rsid w:val="6CF3A6D3"/>
    <w:rsid w:val="6D5DEC48"/>
    <w:rsid w:val="6E01C045"/>
    <w:rsid w:val="6F0D557F"/>
    <w:rsid w:val="6F893197"/>
    <w:rsid w:val="6FB6BC8E"/>
    <w:rsid w:val="707AE282"/>
    <w:rsid w:val="70D93BD6"/>
    <w:rsid w:val="70E47818"/>
    <w:rsid w:val="70F0F101"/>
    <w:rsid w:val="71BC2266"/>
    <w:rsid w:val="732BC300"/>
    <w:rsid w:val="73620163"/>
    <w:rsid w:val="73C923C0"/>
    <w:rsid w:val="749CBF49"/>
    <w:rsid w:val="75BC9FB2"/>
    <w:rsid w:val="75FE89DC"/>
    <w:rsid w:val="762A96E2"/>
    <w:rsid w:val="76355DFB"/>
    <w:rsid w:val="764EC903"/>
    <w:rsid w:val="77555E33"/>
    <w:rsid w:val="779BF618"/>
    <w:rsid w:val="793ABF94"/>
    <w:rsid w:val="793D15D2"/>
    <w:rsid w:val="796BA61F"/>
    <w:rsid w:val="797CEA6F"/>
    <w:rsid w:val="79B309BC"/>
    <w:rsid w:val="7A8A2C1C"/>
    <w:rsid w:val="7ABBECF2"/>
    <w:rsid w:val="7AC7E5B8"/>
    <w:rsid w:val="7AFF6B37"/>
    <w:rsid w:val="7C60A026"/>
    <w:rsid w:val="7DB02840"/>
    <w:rsid w:val="7E71FC34"/>
    <w:rsid w:val="7EA0FE2A"/>
    <w:rsid w:val="7F5E0629"/>
    <w:rsid w:val="7FDAA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49DAAA59-F4B9-46C7-B5B7-13A609B8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pPr>
      <w:keepNext/>
      <w:keepLines/>
      <w:spacing w:before="480"/>
      <w:outlineLvl w:val="0"/>
    </w:pPr>
    <w:rPr>
      <w:rFonts w:ascii="Arial" w:hAnsi="Arial" w:eastAsia="Arial" w:cs="Arial"/>
      <w:sz w:val="40"/>
      <w:szCs w:val="40"/>
    </w:rPr>
  </w:style>
  <w:style w:type="paragraph" w:styleId="Nagwek2">
    <w:name w:val="heading 2"/>
    <w:basedOn w:val="Normalny"/>
    <w:next w:val="Normalny"/>
    <w:link w:val="Nagwek2Znak"/>
    <w:uiPriority w:val="9"/>
    <w:unhideWhenUsed/>
    <w:qFormat/>
    <w:pPr>
      <w:keepNext/>
      <w:keepLines/>
      <w:spacing w:before="360"/>
      <w:outlineLvl w:val="1"/>
    </w:pPr>
    <w:rPr>
      <w:rFonts w:ascii="Arial" w:hAnsi="Arial" w:eastAsia="Arial" w:cs="Arial"/>
      <w:sz w:val="34"/>
    </w:rPr>
  </w:style>
  <w:style w:type="paragraph" w:styleId="Nagwek3">
    <w:uiPriority w:val="9"/>
    <w:name w:val="heading 3"/>
    <w:basedOn w:val="Normalny"/>
    <w:next w:val="Normalny"/>
    <w:unhideWhenUsed/>
    <w:link w:val="Nagwek3Znak"/>
    <w:qFormat/>
    <w:rsid w:val="206E2E60"/>
    <w:rPr>
      <w:rFonts w:ascii="Arial" w:hAnsi="Arial" w:eastAsia="Arial" w:cs="Arial" w:asciiTheme="minorAscii" w:hAnsiTheme="minorAscii" w:eastAsiaTheme="minorAscii" w:cstheme="minorBidi"/>
      <w:b w:val="1"/>
      <w:bCs w:val="1"/>
      <w:noProof w:val="0"/>
      <w:sz w:val="30"/>
      <w:szCs w:val="30"/>
      <w:lang w:val="en-GB"/>
    </w:rPr>
    <w:pPr>
      <w:keepNext w:val="1"/>
      <w:keepLines w:val="1"/>
      <w:spacing w:before="320"/>
      <w:outlineLvl w:val="2"/>
    </w:pPr>
  </w:style>
  <w:style w:type="paragraph" w:styleId="Nagwek4">
    <w:name w:val="heading 4"/>
    <w:basedOn w:val="Normalny"/>
    <w:next w:val="Normalny"/>
    <w:link w:val="Nagwek4Znak"/>
    <w:uiPriority w:val="9"/>
    <w:unhideWhenUsed/>
    <w:qFormat/>
    <w:pPr>
      <w:keepNext/>
      <w:keepLines/>
      <w:spacing w:before="320"/>
      <w:outlineLvl w:val="3"/>
    </w:pPr>
    <w:rPr>
      <w:rFonts w:ascii="Arial" w:hAnsi="Arial" w:eastAsia="Arial" w:cs="Arial"/>
      <w:b/>
      <w:bCs/>
      <w:sz w:val="26"/>
      <w:szCs w:val="26"/>
    </w:rPr>
  </w:style>
  <w:style w:type="paragraph" w:styleId="Nagwek5">
    <w:name w:val="heading 5"/>
    <w:basedOn w:val="Normalny"/>
    <w:next w:val="Normalny"/>
    <w:link w:val="Nagwek5Znak"/>
    <w:uiPriority w:val="9"/>
    <w:unhideWhenUsed/>
    <w:qFormat/>
    <w:pPr>
      <w:keepNext/>
      <w:keepLines/>
      <w:spacing w:before="320"/>
      <w:outlineLvl w:val="4"/>
    </w:pPr>
    <w:rPr>
      <w:rFonts w:ascii="Arial" w:hAnsi="Arial" w:eastAsia="Arial" w:cs="Arial"/>
      <w:b/>
      <w:bCs/>
      <w:sz w:val="24"/>
      <w:szCs w:val="24"/>
    </w:rPr>
  </w:style>
  <w:style w:type="paragraph" w:styleId="Nagwek6">
    <w:name w:val="heading 6"/>
    <w:basedOn w:val="Normalny"/>
    <w:next w:val="Normalny"/>
    <w:link w:val="Nagwek6Znak"/>
    <w:uiPriority w:val="9"/>
    <w:unhideWhenUsed/>
    <w:qFormat/>
    <w:pPr>
      <w:keepNext/>
      <w:keepLines/>
      <w:spacing w:before="320"/>
      <w:outlineLvl w:val="5"/>
    </w:pPr>
    <w:rPr>
      <w:rFonts w:ascii="Arial" w:hAnsi="Arial" w:eastAsia="Arial" w:cs="Arial"/>
      <w:b/>
      <w:bCs/>
    </w:rPr>
  </w:style>
  <w:style w:type="paragraph" w:styleId="Nagwek7">
    <w:name w:val="heading 7"/>
    <w:basedOn w:val="Normalny"/>
    <w:next w:val="Normalny"/>
    <w:link w:val="Nagwek7Znak"/>
    <w:uiPriority w:val="9"/>
    <w:unhideWhenUsed/>
    <w:qFormat/>
    <w:pPr>
      <w:keepNext/>
      <w:keepLines/>
      <w:spacing w:before="320"/>
      <w:outlineLvl w:val="6"/>
    </w:pPr>
    <w:rPr>
      <w:rFonts w:ascii="Arial" w:hAnsi="Arial" w:eastAsia="Arial" w:cs="Arial"/>
      <w:b/>
      <w:bCs/>
      <w:i/>
      <w:iCs/>
    </w:rPr>
  </w:style>
  <w:style w:type="paragraph" w:styleId="Nagwek8">
    <w:name w:val="heading 8"/>
    <w:basedOn w:val="Normalny"/>
    <w:next w:val="Normalny"/>
    <w:link w:val="Nagwek8Znak"/>
    <w:uiPriority w:val="9"/>
    <w:unhideWhenUsed/>
    <w:qFormat/>
    <w:pPr>
      <w:keepNext/>
      <w:keepLines/>
      <w:spacing w:before="320"/>
      <w:outlineLvl w:val="7"/>
    </w:pPr>
    <w:rPr>
      <w:rFonts w:ascii="Arial" w:hAnsi="Arial" w:eastAsia="Arial" w:cs="Arial"/>
      <w:i/>
      <w:iCs/>
    </w:rPr>
  </w:style>
  <w:style w:type="paragraph" w:styleId="Nagwek9">
    <w:name w:val="heading 9"/>
    <w:basedOn w:val="Normalny"/>
    <w:next w:val="Normalny"/>
    <w:link w:val="Nagwek9Znak"/>
    <w:uiPriority w:val="9"/>
    <w:unhideWhenUsed/>
    <w:qFormat/>
    <w:pPr>
      <w:keepNext/>
      <w:keepLines/>
      <w:spacing w:before="320"/>
      <w:outlineLvl w:val="8"/>
    </w:pPr>
    <w:rPr>
      <w:rFonts w:ascii="Arial" w:hAnsi="Arial" w:eastAsia="Arial" w:cs="Arial"/>
      <w:i/>
      <w:iCs/>
      <w:sz w:val="21"/>
      <w:szCs w:val="21"/>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link w:val="Nagwek1"/>
    <w:uiPriority w:val="9"/>
    <w:rPr>
      <w:rFonts w:ascii="Arial" w:hAnsi="Arial" w:eastAsia="Arial" w:cs="Arial"/>
      <w:sz w:val="40"/>
      <w:szCs w:val="40"/>
    </w:rPr>
  </w:style>
  <w:style w:type="character" w:styleId="Nagwek2Znak" w:customStyle="1">
    <w:name w:val="Nagłówek 2 Znak"/>
    <w:link w:val="Nagwek2"/>
    <w:uiPriority w:val="9"/>
    <w:rPr>
      <w:rFonts w:ascii="Arial" w:hAnsi="Arial" w:eastAsia="Arial" w:cs="Arial"/>
      <w:sz w:val="34"/>
    </w:rPr>
  </w:style>
  <w:style w:type="character" w:styleId="Nagwek3Znak" w:customStyle="true">
    <w:uiPriority w:val="9"/>
    <w:name w:val="Nagłówek 3 Znak"/>
    <w:link w:val="Nagwek3"/>
    <w:rsid w:val="206E2E60"/>
    <w:rPr>
      <w:b w:val="1"/>
      <w:bCs w:val="1"/>
      <w:noProof w:val="0"/>
      <w:sz w:val="30"/>
      <w:szCs w:val="30"/>
      <w:lang w:val="en-GB"/>
    </w:rPr>
  </w:style>
  <w:style w:type="character" w:styleId="Nagwek4Znak" w:customStyle="1">
    <w:name w:val="Nagłówek 4 Znak"/>
    <w:link w:val="Nagwek4"/>
    <w:uiPriority w:val="9"/>
    <w:rPr>
      <w:rFonts w:ascii="Arial" w:hAnsi="Arial" w:eastAsia="Arial" w:cs="Arial"/>
      <w:b/>
      <w:bCs/>
      <w:sz w:val="26"/>
      <w:szCs w:val="26"/>
    </w:rPr>
  </w:style>
  <w:style w:type="character" w:styleId="Nagwek5Znak" w:customStyle="1">
    <w:name w:val="Nagłówek 5 Znak"/>
    <w:link w:val="Nagwek5"/>
    <w:uiPriority w:val="9"/>
    <w:rPr>
      <w:rFonts w:ascii="Arial" w:hAnsi="Arial" w:eastAsia="Arial" w:cs="Arial"/>
      <w:b/>
      <w:bCs/>
      <w:sz w:val="24"/>
      <w:szCs w:val="24"/>
    </w:rPr>
  </w:style>
  <w:style w:type="character" w:styleId="Nagwek6Znak" w:customStyle="1">
    <w:name w:val="Nagłówek 6 Znak"/>
    <w:link w:val="Nagwek6"/>
    <w:uiPriority w:val="9"/>
    <w:rPr>
      <w:rFonts w:ascii="Arial" w:hAnsi="Arial" w:eastAsia="Arial" w:cs="Arial"/>
      <w:b/>
      <w:bCs/>
      <w:sz w:val="22"/>
      <w:szCs w:val="22"/>
    </w:rPr>
  </w:style>
  <w:style w:type="character" w:styleId="Nagwek7Znak" w:customStyle="1">
    <w:name w:val="Nagłówek 7 Znak"/>
    <w:link w:val="Nagwek7"/>
    <w:uiPriority w:val="9"/>
    <w:rPr>
      <w:rFonts w:ascii="Arial" w:hAnsi="Arial" w:eastAsia="Arial" w:cs="Arial"/>
      <w:b/>
      <w:bCs/>
      <w:i/>
      <w:iCs/>
      <w:sz w:val="22"/>
      <w:szCs w:val="22"/>
    </w:rPr>
  </w:style>
  <w:style w:type="character" w:styleId="Nagwek8Znak" w:customStyle="1">
    <w:name w:val="Nagłówek 8 Znak"/>
    <w:link w:val="Nagwek8"/>
    <w:uiPriority w:val="9"/>
    <w:rPr>
      <w:rFonts w:ascii="Arial" w:hAnsi="Arial" w:eastAsia="Arial" w:cs="Arial"/>
      <w:i/>
      <w:iCs/>
      <w:sz w:val="22"/>
      <w:szCs w:val="22"/>
    </w:rPr>
  </w:style>
  <w:style w:type="character" w:styleId="Nagwek9Znak" w:customStyle="1">
    <w:name w:val="Nagłówek 9 Znak"/>
    <w:link w:val="Nagwek9"/>
    <w:uiPriority w:val="9"/>
    <w:rPr>
      <w:rFonts w:ascii="Arial" w:hAnsi="Arial" w:eastAsia="Arial" w:cs="Arial"/>
      <w:i/>
      <w:iCs/>
      <w:sz w:val="21"/>
      <w:szCs w:val="21"/>
    </w:rPr>
  </w:style>
  <w:style w:type="paragraph" w:styleId="Tytu">
    <w:name w:val="Title"/>
    <w:basedOn w:val="Normalny"/>
    <w:next w:val="Normalny"/>
    <w:link w:val="TytuZnak"/>
    <w:uiPriority w:val="10"/>
    <w:qFormat/>
    <w:pPr>
      <w:spacing w:before="300"/>
      <w:contextualSpacing/>
    </w:pPr>
    <w:rPr>
      <w:sz w:val="48"/>
      <w:szCs w:val="48"/>
    </w:rPr>
  </w:style>
  <w:style w:type="character" w:styleId="TytuZnak" w:customStyle="1">
    <w:name w:val="Tytuł Znak"/>
    <w:link w:val="Tytu"/>
    <w:uiPriority w:val="10"/>
    <w:rPr>
      <w:sz w:val="48"/>
      <w:szCs w:val="48"/>
    </w:rPr>
  </w:style>
  <w:style w:type="paragraph" w:styleId="Podtytu">
    <w:name w:val="Subtitle"/>
    <w:basedOn w:val="Normalny"/>
    <w:next w:val="Normalny"/>
    <w:link w:val="PodtytuZnak"/>
    <w:uiPriority w:val="11"/>
    <w:qFormat/>
    <w:pPr>
      <w:spacing w:before="200"/>
    </w:pPr>
    <w:rPr>
      <w:sz w:val="24"/>
      <w:szCs w:val="24"/>
    </w:rPr>
  </w:style>
  <w:style w:type="character" w:styleId="PodtytuZnak" w:customStyle="1">
    <w:name w:val="Podtytuł Znak"/>
    <w:link w:val="Podtytu"/>
    <w:uiPriority w:val="11"/>
    <w:rPr>
      <w:sz w:val="24"/>
      <w:szCs w:val="24"/>
    </w:rPr>
  </w:style>
  <w:style w:type="paragraph" w:styleId="Cytat">
    <w:name w:val="Quote"/>
    <w:basedOn w:val="Normalny"/>
    <w:next w:val="Normalny"/>
    <w:link w:val="CytatZnak"/>
    <w:uiPriority w:val="29"/>
    <w:qFormat/>
    <w:pPr>
      <w:ind w:left="720" w:right="720"/>
    </w:pPr>
    <w:rPr>
      <w:i/>
    </w:rPr>
  </w:style>
  <w:style w:type="character" w:styleId="CytatZnak" w:customStyle="1">
    <w:name w:val="Cytat Znak"/>
    <w:link w:val="Cytat"/>
    <w:uiPriority w:val="29"/>
    <w:rPr>
      <w:i/>
    </w:rPr>
  </w:style>
  <w:style w:type="paragraph" w:styleId="Cytatintensywny">
    <w:name w:val="Intense Quote"/>
    <w:basedOn w:val="Normalny"/>
    <w:next w:val="Normalny"/>
    <w:link w:val="CytatintensywnyZnak"/>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styleId="CytatintensywnyZnak" w:customStyle="1">
    <w:name w:val="Cytat intensywny Znak"/>
    <w:link w:val="Cytatintensywny"/>
    <w:uiPriority w:val="30"/>
    <w:rPr>
      <w:i/>
    </w:rPr>
  </w:style>
  <w:style w:type="paragraph" w:styleId="Nagwek">
    <w:name w:val="header"/>
    <w:basedOn w:val="Normalny"/>
    <w:link w:val="NagwekZnak"/>
    <w:uiPriority w:val="99"/>
    <w:unhideWhenUsed/>
    <w:pPr>
      <w:tabs>
        <w:tab w:val="center" w:pos="7143"/>
        <w:tab w:val="right" w:pos="14287"/>
      </w:tabs>
      <w:spacing w:after="0" w:line="240" w:lineRule="auto"/>
    </w:pPr>
  </w:style>
  <w:style w:type="character" w:styleId="NagwekZnak" w:customStyle="1">
    <w:name w:val="Nagłówek Znak"/>
    <w:link w:val="Nagwek"/>
    <w:uiPriority w:val="99"/>
  </w:style>
  <w:style w:type="paragraph" w:styleId="Stopka">
    <w:name w:val="footer"/>
    <w:basedOn w:val="Normalny"/>
    <w:link w:val="StopkaZnak"/>
    <w:uiPriority w:val="99"/>
    <w:unhideWhenUsed/>
    <w:pPr>
      <w:tabs>
        <w:tab w:val="center" w:pos="7143"/>
        <w:tab w:val="right" w:pos="14287"/>
      </w:tabs>
      <w:spacing w:after="0" w:line="240" w:lineRule="auto"/>
    </w:pPr>
  </w:style>
  <w:style w:type="character" w:styleId="FooterChar" w:customStyle="1">
    <w:name w:val="Footer Char"/>
    <w:uiPriority w:val="99"/>
  </w:style>
  <w:style w:type="paragraph" w:styleId="Legenda">
    <w:name w:val="caption"/>
    <w:basedOn w:val="Normalny"/>
    <w:next w:val="Normalny"/>
    <w:uiPriority w:val="35"/>
    <w:semiHidden/>
    <w:unhideWhenUsed/>
    <w:qFormat/>
    <w:rPr>
      <w:b/>
      <w:bCs/>
      <w:color w:val="5B9BD5" w:themeColor="accent1"/>
      <w:sz w:val="18"/>
      <w:szCs w:val="18"/>
    </w:rPr>
  </w:style>
  <w:style w:type="character" w:styleId="StopkaZnak" w:customStyle="1">
    <w:name w:val="Stopka Znak"/>
    <w:link w:val="Stopka"/>
    <w:uiPriority w:val="99"/>
  </w:style>
  <w:style w:type="table" w:styleId="Tabela-Siatka">
    <w:name w:val="Table Grid"/>
    <w:basedOn w:val="Standardowy"/>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customStyle="1">
    <w:name w:val="Table Grid Light"/>
    <w:basedOn w:val="Standardowy"/>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Zwykatabela1">
    <w:name w:val="Plain Table 1"/>
    <w:basedOn w:val="Standardowy"/>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Zwykatabela2">
    <w:name w:val="Plain Table 2"/>
    <w:basedOn w:val="Standardowy"/>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Zwykatabela3">
    <w:name w:val="Plain Table 3"/>
    <w:basedOn w:val="Standardowy"/>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4">
    <w:name w:val="Plain Table 4"/>
    <w:basedOn w:val="Standardowy"/>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5">
    <w:name w:val="Plain Table 5"/>
    <w:basedOn w:val="Standardowy"/>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atki1jasna">
    <w:name w:val="Grid Table 1 Light"/>
    <w:basedOn w:val="Standardowy"/>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Standardowy"/>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customStyle="1">
    <w:name w:val="Grid Table 1 Light - Accent 2"/>
    <w:basedOn w:val="Standardowy"/>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customStyle="1">
    <w:name w:val="Grid Table 1 Light - Accent 3"/>
    <w:basedOn w:val="Standardowy"/>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customStyle="1">
    <w:name w:val="Grid Table 1 Light - Accent 4"/>
    <w:basedOn w:val="Standardowy"/>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customStyle="1">
    <w:name w:val="Grid Table 1 Light - Accent 5"/>
    <w:basedOn w:val="Standardowy"/>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customStyle="1">
    <w:name w:val="Grid Table 1 Light - Accent 6"/>
    <w:basedOn w:val="Standardowy"/>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Tabelasiatki2">
    <w:name w:val="Grid Table 2"/>
    <w:basedOn w:val="Standardowy"/>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customStyle="1">
    <w:name w:val="Grid Table 2 - Accent 1"/>
    <w:basedOn w:val="Standardowy"/>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customStyle="1">
    <w:name w:val="Grid Table 2 - Accent 2"/>
    <w:basedOn w:val="Standardowy"/>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customStyle="1">
    <w:name w:val="Grid Table 2 - Accent 3"/>
    <w:basedOn w:val="Standardowy"/>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customStyle="1">
    <w:name w:val="Grid Table 2 - Accent 4"/>
    <w:basedOn w:val="Standardowy"/>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customStyle="1">
    <w:name w:val="Grid Table 2 - Accent 5"/>
    <w:basedOn w:val="Standardowy"/>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customStyle="1">
    <w:name w:val="Grid Table 2 - Accent 6"/>
    <w:basedOn w:val="Standardowy"/>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3">
    <w:name w:val="Grid Table 3"/>
    <w:basedOn w:val="Standardowy"/>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customStyle="1">
    <w:name w:val="Grid Table 3 - Accent 1"/>
    <w:basedOn w:val="Standardowy"/>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customStyle="1">
    <w:name w:val="Grid Table 3 - Accent 2"/>
    <w:basedOn w:val="Standardowy"/>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customStyle="1">
    <w:name w:val="Grid Table 3 - Accent 3"/>
    <w:basedOn w:val="Standardowy"/>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customStyle="1">
    <w:name w:val="Grid Table 3 - Accent 4"/>
    <w:basedOn w:val="Standardowy"/>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customStyle="1">
    <w:name w:val="Grid Table 3 - Accent 5"/>
    <w:basedOn w:val="Standardowy"/>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customStyle="1">
    <w:name w:val="Grid Table 3 - Accent 6"/>
    <w:basedOn w:val="Standardowy"/>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4">
    <w:name w:val="Grid Table 4"/>
    <w:basedOn w:val="Standardowy"/>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customStyle="1">
    <w:name w:val="Grid Table 4 - Accent 1"/>
    <w:basedOn w:val="Standardowy"/>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customStyle="1">
    <w:name w:val="Grid Table 4 - Accent 2"/>
    <w:basedOn w:val="Standardowy"/>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customStyle="1">
    <w:name w:val="Grid Table 4 - Accent 3"/>
    <w:basedOn w:val="Standardowy"/>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customStyle="1">
    <w:name w:val="Grid Table 4 - Accent 4"/>
    <w:basedOn w:val="Standardowy"/>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customStyle="1">
    <w:name w:val="Grid Table 4 - Accent 5"/>
    <w:basedOn w:val="Standardowy"/>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customStyle="1">
    <w:name w:val="Grid Table 4 - Accent 6"/>
    <w:basedOn w:val="Standardowy"/>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5ciemna">
    <w:name w:val="Grid Table 5 Dark"/>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customStyle="1">
    <w:name w:val="Grid Table 5 Dark - Accent 2"/>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customStyle="1">
    <w:name w:val="Grid Table 5 Dark - Accent 3"/>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4" w:customStyle="1">
    <w:name w:val="Grid Table 5 Dark- Accent 4"/>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customStyle="1">
    <w:name w:val="Grid Table 5 Dark - Accent 5"/>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customStyle="1">
    <w:name w:val="Grid Table 5 Dark - Accent 6"/>
    <w:basedOn w:val="Standardowy"/>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siatki6kolorowa">
    <w:name w:val="Grid Table 6 Colorful"/>
    <w:basedOn w:val="Standardowy"/>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Standardowy"/>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customStyle="1">
    <w:name w:val="Grid Table 6 Colorful - Accent 2"/>
    <w:basedOn w:val="Standardowy"/>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customStyle="1">
    <w:name w:val="Grid Table 6 Colorful - Accent 3"/>
    <w:basedOn w:val="Standardowy"/>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customStyle="1">
    <w:name w:val="Grid Table 6 Colorful - Accent 4"/>
    <w:basedOn w:val="Standardowy"/>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customStyle="1">
    <w:name w:val="Grid Table 6 Colorful - Accent 5"/>
    <w:basedOn w:val="Standardowy"/>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customStyle="1">
    <w:name w:val="Grid Table 6 Colorful - Accent 6"/>
    <w:basedOn w:val="Standardowy"/>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siatki7kolorowa">
    <w:name w:val="Grid Table 7 Colorful"/>
    <w:basedOn w:val="Standardowy"/>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Standardowy"/>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customStyle="1">
    <w:name w:val="Grid Table 7 Colorful - Accent 2"/>
    <w:basedOn w:val="Standardowy"/>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customStyle="1">
    <w:name w:val="Grid Table 7 Colorful - Accent 3"/>
    <w:basedOn w:val="Standardowy"/>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customStyle="1">
    <w:name w:val="Grid Table 7 Colorful - Accent 4"/>
    <w:basedOn w:val="Standardowy"/>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customStyle="1">
    <w:name w:val="Grid Table 7 Colorful - Accent 5"/>
    <w:basedOn w:val="Standardowy"/>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customStyle="1">
    <w:name w:val="Grid Table 7 Colorful - Accent 6"/>
    <w:basedOn w:val="Standardowy"/>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listy1jasna">
    <w:name w:val="List Table 1 Light"/>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customStyle="1">
    <w:name w:val="List Table 1 Light - Accent 1"/>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customStyle="1">
    <w:name w:val="List Table 1 Light - Accent 2"/>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customStyle="1">
    <w:name w:val="List Table 1 Light - Accent 3"/>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customStyle="1">
    <w:name w:val="List Table 1 Light - Accent 4"/>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customStyle="1">
    <w:name w:val="List Table 1 Light - Accent 5"/>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customStyle="1">
    <w:name w:val="List Table 1 Light - Accent 6"/>
    <w:basedOn w:val="Standardowy"/>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listy2">
    <w:name w:val="List Table 2"/>
    <w:basedOn w:val="Standardowy"/>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customStyle="1">
    <w:name w:val="List Table 2 - Accent 1"/>
    <w:basedOn w:val="Standardowy"/>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customStyle="1">
    <w:name w:val="List Table 2 - Accent 2"/>
    <w:basedOn w:val="Standardowy"/>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customStyle="1">
    <w:name w:val="List Table 2 - Accent 3"/>
    <w:basedOn w:val="Standardowy"/>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customStyle="1">
    <w:name w:val="List Table 2 - Accent 4"/>
    <w:basedOn w:val="Standardowy"/>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customStyle="1">
    <w:name w:val="List Table 2 - Accent 5"/>
    <w:basedOn w:val="Standardowy"/>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customStyle="1">
    <w:name w:val="List Table 2 - Accent 6"/>
    <w:basedOn w:val="Standardowy"/>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3">
    <w:name w:val="List Table 3"/>
    <w:basedOn w:val="Standardowy"/>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Standardowy"/>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customStyle="1">
    <w:name w:val="List Table 3 - Accent 2"/>
    <w:basedOn w:val="Standardowy"/>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 w:customStyle="1">
    <w:name w:val="List Table 3 - Accent 3"/>
    <w:basedOn w:val="Standardowy"/>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 w:customStyle="1">
    <w:name w:val="List Table 3 - Accent 4"/>
    <w:basedOn w:val="Standardowy"/>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 w:customStyle="1">
    <w:name w:val="List Table 3 - Accent 5"/>
    <w:basedOn w:val="Standardowy"/>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 w:customStyle="1">
    <w:name w:val="List Table 3 - Accent 6"/>
    <w:basedOn w:val="Standardowy"/>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Tabelalisty4">
    <w:name w:val="List Table 4"/>
    <w:basedOn w:val="Standardowy"/>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customStyle="1">
    <w:name w:val="List Table 4 - Accent 1"/>
    <w:basedOn w:val="Standardowy"/>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customStyle="1">
    <w:name w:val="List Table 4 - Accent 2"/>
    <w:basedOn w:val="Standardowy"/>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customStyle="1">
    <w:name w:val="List Table 4 - Accent 3"/>
    <w:basedOn w:val="Standardowy"/>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customStyle="1">
    <w:name w:val="List Table 4 - Accent 4"/>
    <w:basedOn w:val="Standardowy"/>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customStyle="1">
    <w:name w:val="List Table 4 - Accent 5"/>
    <w:basedOn w:val="Standardowy"/>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customStyle="1">
    <w:name w:val="List Table 4 - Accent 6"/>
    <w:basedOn w:val="Standardowy"/>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5ciemna">
    <w:name w:val="List Table 5 Dark"/>
    <w:basedOn w:val="Standardowy"/>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Standardowy"/>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customStyle="1">
    <w:name w:val="List Table 5 Dark - Accent 2"/>
    <w:basedOn w:val="Standardowy"/>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 w:customStyle="1">
    <w:name w:val="List Table 5 Dark - Accent 3"/>
    <w:basedOn w:val="Standardowy"/>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 w:customStyle="1">
    <w:name w:val="List Table 5 Dark - Accent 4"/>
    <w:basedOn w:val="Standardowy"/>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 w:customStyle="1">
    <w:name w:val="List Table 5 Dark - Accent 5"/>
    <w:basedOn w:val="Standardowy"/>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 w:customStyle="1">
    <w:name w:val="List Table 5 Dark - Accent 6"/>
    <w:basedOn w:val="Standardowy"/>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Tabelalisty6kolorowa">
    <w:name w:val="List Table 6 Colorful"/>
    <w:basedOn w:val="Standardowy"/>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Standardowy"/>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customStyle="1">
    <w:name w:val="List Table 6 Colorful - Accent 2"/>
    <w:basedOn w:val="Standardowy"/>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customStyle="1">
    <w:name w:val="List Table 6 Colorful - Accent 3"/>
    <w:basedOn w:val="Standardowy"/>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customStyle="1">
    <w:name w:val="List Table 6 Colorful - Accent 4"/>
    <w:basedOn w:val="Standardowy"/>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customStyle="1">
    <w:name w:val="List Table 6 Colorful - Accent 5"/>
    <w:basedOn w:val="Standardowy"/>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customStyle="1">
    <w:name w:val="List Table 6 Colorful - Accent 6"/>
    <w:basedOn w:val="Standardowy"/>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listy7kolorowa">
    <w:name w:val="List Table 7 Colorful"/>
    <w:basedOn w:val="Standardowy"/>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Standardowy"/>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customStyle="1">
    <w:name w:val="List Table 7 Colorful - Accent 2"/>
    <w:basedOn w:val="Standardowy"/>
    <w:uiPriority w:val="99"/>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customStyle="1">
    <w:name w:val="List Table 7 Colorful - Accent 3"/>
    <w:basedOn w:val="Standardowy"/>
    <w:uiPriority w:val="99"/>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customStyle="1">
    <w:name w:val="List Table 7 Colorful - Accent 4"/>
    <w:basedOn w:val="Standardowy"/>
    <w:uiPriority w:val="99"/>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customStyle="1">
    <w:name w:val="List Table 7 Colorful - Accent 5"/>
    <w:basedOn w:val="Standardowy"/>
    <w:uiPriority w:val="99"/>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customStyle="1">
    <w:name w:val="List Table 7 Colorful - Accent 6"/>
    <w:basedOn w:val="Standardowy"/>
    <w:uiPriority w:val="99"/>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ned-Accent" w:customStyle="1">
    <w:name w:val="Lined - Accent"/>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Standardowy"/>
    <w:uiPriority w:val="99"/>
    <w:pPr>
      <w:spacing w:after="0" w:line="240" w:lineRule="auto"/>
    </w:pPr>
    <w:rPr>
      <w:color w:val="404040"/>
      <w:sz w:val="20"/>
      <w:szCs w:val="20"/>
      <w:lang w:eastAsia="zh-TW"/>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Standardowy"/>
    <w:uiPriority w:val="99"/>
    <w:pPr>
      <w:spacing w:after="0" w:line="240" w:lineRule="auto"/>
    </w:pPr>
    <w:rPr>
      <w:color w:val="404040"/>
      <w:sz w:val="20"/>
      <w:szCs w:val="20"/>
      <w:lang w:eastAsia="zh-TW"/>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Standardowy"/>
    <w:uiPriority w:val="99"/>
    <w:pPr>
      <w:spacing w:after="0" w:line="240" w:lineRule="auto"/>
    </w:pPr>
    <w:rPr>
      <w:color w:val="404040"/>
      <w:sz w:val="20"/>
      <w:szCs w:val="20"/>
      <w:lang w:eastAsia="zh-TW"/>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Standardowy"/>
    <w:uiPriority w:val="99"/>
    <w:pPr>
      <w:spacing w:after="0" w:line="240" w:lineRule="auto"/>
    </w:pPr>
    <w:rPr>
      <w:color w:val="404040"/>
      <w:sz w:val="20"/>
      <w:szCs w:val="20"/>
      <w:lang w:eastAsia="zh-TW"/>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Standardowy"/>
    <w:uiPriority w:val="99"/>
    <w:pPr>
      <w:spacing w:after="0" w:line="240" w:lineRule="auto"/>
    </w:pPr>
    <w:rPr>
      <w:color w:val="404040"/>
      <w:sz w:val="20"/>
      <w:szCs w:val="20"/>
      <w:lang w:eastAsia="zh-TW"/>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Standardowy"/>
    <w:uiPriority w:val="99"/>
    <w:pPr>
      <w:spacing w:after="0" w:line="240" w:lineRule="auto"/>
    </w:pPr>
    <w:rPr>
      <w:color w:val="404040"/>
      <w:sz w:val="20"/>
      <w:szCs w:val="20"/>
      <w:lang w:eastAsia="zh-TW"/>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Standardowy"/>
    <w:uiPriority w:val="99"/>
    <w:pPr>
      <w:spacing w:after="0" w:line="240" w:lineRule="auto"/>
    </w:pPr>
    <w:rPr>
      <w:color w:val="404040"/>
      <w:sz w:val="20"/>
      <w:szCs w:val="20"/>
      <w:lang w:eastAsia="zh-TW"/>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Standardowy"/>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Standardowy"/>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Standardowy"/>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Standardowy"/>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Standardowy"/>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Standardowy"/>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Standardowy"/>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ipercze">
    <w:name w:val="Hyperlink"/>
    <w:uiPriority w:val="99"/>
    <w:unhideWhenUsed/>
    <w:rPr>
      <w:color w:val="0563C1" w:themeColor="hyperlink"/>
      <w:u w:val="single"/>
    </w:rPr>
  </w:style>
  <w:style w:type="paragraph" w:styleId="Tekstprzypisudolnego">
    <w:name w:val="footnote text"/>
    <w:basedOn w:val="Normalny"/>
    <w:link w:val="TekstprzypisudolnegoZnak"/>
    <w:uiPriority w:val="99"/>
    <w:semiHidden/>
    <w:unhideWhenUsed/>
    <w:pPr>
      <w:spacing w:after="40" w:line="240" w:lineRule="auto"/>
    </w:pPr>
    <w:rPr>
      <w:sz w:val="18"/>
    </w:rPr>
  </w:style>
  <w:style w:type="character" w:styleId="TekstprzypisudolnegoZnak" w:customStyle="1">
    <w:name w:val="Tekst przypisu dolnego Znak"/>
    <w:link w:val="Tekstprzypisudolnego"/>
    <w:uiPriority w:val="99"/>
    <w:rPr>
      <w:sz w:val="18"/>
    </w:rPr>
  </w:style>
  <w:style w:type="character" w:styleId="Odwoanieprzypisudolnego">
    <w:name w:val="footnote reference"/>
    <w:uiPriority w:val="99"/>
    <w:unhideWhenUsed/>
    <w:rPr>
      <w:vertAlign w:val="superscript"/>
    </w:rPr>
  </w:style>
  <w:style w:type="paragraph" w:styleId="Tekstprzypisukocowego">
    <w:name w:val="endnote text"/>
    <w:basedOn w:val="Normalny"/>
    <w:link w:val="TekstprzypisukocowegoZnak"/>
    <w:uiPriority w:val="99"/>
    <w:semiHidden/>
    <w:unhideWhenUsed/>
    <w:pPr>
      <w:spacing w:after="0" w:line="240" w:lineRule="auto"/>
    </w:pPr>
    <w:rPr>
      <w:sz w:val="20"/>
    </w:rPr>
  </w:style>
  <w:style w:type="character" w:styleId="TekstprzypisukocowegoZnak" w:customStyle="1">
    <w:name w:val="Tekst przypisu końcowego Znak"/>
    <w:link w:val="Tekstprzypisukocowego"/>
    <w:uiPriority w:val="99"/>
    <w:rPr>
      <w:sz w:val="20"/>
    </w:rPr>
  </w:style>
  <w:style w:type="character" w:styleId="Odwoanieprzypisukocowego">
    <w:name w:val="endnote reference"/>
    <w:uiPriority w:val="99"/>
    <w:semiHidden/>
    <w:unhideWhenUsed/>
    <w:rPr>
      <w:vertAlign w:val="superscript"/>
    </w:rPr>
  </w:style>
  <w:style w:type="paragraph" w:styleId="Spistreci1">
    <w:name w:val="toc 1"/>
    <w:basedOn w:val="Normalny"/>
    <w:next w:val="Normalny"/>
    <w:uiPriority w:val="39"/>
    <w:unhideWhenUsed/>
    <w:pPr>
      <w:spacing w:after="57"/>
    </w:pPr>
  </w:style>
  <w:style w:type="paragraph" w:styleId="Spistreci2">
    <w:name w:val="toc 2"/>
    <w:basedOn w:val="Normalny"/>
    <w:next w:val="Normalny"/>
    <w:uiPriority w:val="39"/>
    <w:unhideWhenUsed/>
    <w:pPr>
      <w:spacing w:after="57"/>
      <w:ind w:left="283"/>
    </w:pPr>
  </w:style>
  <w:style w:type="paragraph" w:styleId="Spistreci3">
    <w:name w:val="toc 3"/>
    <w:basedOn w:val="Normalny"/>
    <w:next w:val="Normalny"/>
    <w:uiPriority w:val="39"/>
    <w:unhideWhenUsed/>
    <w:pPr>
      <w:spacing w:after="57"/>
      <w:ind w:left="567"/>
    </w:pPr>
  </w:style>
  <w:style w:type="paragraph" w:styleId="Spistreci4">
    <w:name w:val="toc 4"/>
    <w:basedOn w:val="Normalny"/>
    <w:next w:val="Normalny"/>
    <w:uiPriority w:val="39"/>
    <w:unhideWhenUsed/>
    <w:pPr>
      <w:spacing w:after="57"/>
      <w:ind w:left="850"/>
    </w:pPr>
  </w:style>
  <w:style w:type="paragraph" w:styleId="Spistreci5">
    <w:name w:val="toc 5"/>
    <w:basedOn w:val="Normalny"/>
    <w:next w:val="Normalny"/>
    <w:uiPriority w:val="39"/>
    <w:unhideWhenUsed/>
    <w:pPr>
      <w:spacing w:after="57"/>
      <w:ind w:left="1134"/>
    </w:pPr>
  </w:style>
  <w:style w:type="paragraph" w:styleId="Spistreci6">
    <w:name w:val="toc 6"/>
    <w:basedOn w:val="Normalny"/>
    <w:next w:val="Normalny"/>
    <w:uiPriority w:val="39"/>
    <w:unhideWhenUsed/>
    <w:pPr>
      <w:spacing w:after="57"/>
      <w:ind w:left="1417"/>
    </w:pPr>
  </w:style>
  <w:style w:type="paragraph" w:styleId="Spistreci7">
    <w:name w:val="toc 7"/>
    <w:basedOn w:val="Normalny"/>
    <w:next w:val="Normalny"/>
    <w:uiPriority w:val="39"/>
    <w:unhideWhenUsed/>
    <w:pPr>
      <w:spacing w:after="57"/>
      <w:ind w:left="1701"/>
    </w:pPr>
  </w:style>
  <w:style w:type="paragraph" w:styleId="Spistreci8">
    <w:name w:val="toc 8"/>
    <w:basedOn w:val="Normalny"/>
    <w:next w:val="Normalny"/>
    <w:uiPriority w:val="39"/>
    <w:unhideWhenUsed/>
    <w:pPr>
      <w:spacing w:after="57"/>
      <w:ind w:left="1984"/>
    </w:pPr>
  </w:style>
  <w:style w:type="paragraph" w:styleId="Spistreci9">
    <w:name w:val="toc 9"/>
    <w:basedOn w:val="Normalny"/>
    <w:next w:val="Normalny"/>
    <w:uiPriority w:val="39"/>
    <w:unhideWhenUsed/>
    <w:pPr>
      <w:spacing w:after="57"/>
      <w:ind w:left="2268"/>
    </w:pPr>
  </w:style>
  <w:style w:type="paragraph" w:styleId="Nagwekspisutreci">
    <w:name w:val="TOC Heading"/>
    <w:uiPriority w:val="39"/>
    <w:unhideWhenUsed/>
  </w:style>
  <w:style w:type="paragraph" w:styleId="Spisilustracji">
    <w:name w:val="table of figures"/>
    <w:basedOn w:val="Normalny"/>
    <w:next w:val="Normalny"/>
    <w:uiPriority w:val="99"/>
    <w:unhideWhenUsed/>
    <w:pPr>
      <w:spacing w:after="0"/>
    </w:pPr>
  </w:style>
  <w:style w:type="paragraph" w:styleId="Bezodstpw">
    <w:name w:val="No Spacing"/>
    <w:basedOn w:val="Normalny"/>
    <w:uiPriority w:val="1"/>
    <w:qFormat/>
    <w:pPr>
      <w:spacing w:after="0" w:line="240" w:lineRule="auto"/>
    </w:pPr>
  </w:style>
  <w:style w:type="paragraph" w:styleId="Akapitzlist">
    <w:name w:val="List Paragraph"/>
    <w:basedOn w:val="Normalny"/>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7.png" Id="rId1614657824" /><Relationship Type="http://schemas.openxmlformats.org/officeDocument/2006/relationships/image" Target="/media/imagee.png" Id="rId1012315417" /><Relationship Type="http://schemas.openxmlformats.org/officeDocument/2006/relationships/image" Target="/media/image10.png" Id="rId1704005498" /><Relationship Type="http://schemas.openxmlformats.org/officeDocument/2006/relationships/image" Target="/media/image11.png" Id="rId519509144" /><Relationship Type="http://schemas.openxmlformats.org/officeDocument/2006/relationships/image" Target="/media/image12.png" Id="rId382039666" /><Relationship Type="http://schemas.openxmlformats.org/officeDocument/2006/relationships/image" Target="/media/image13.png" Id="rId2074589912" /><Relationship Type="http://schemas.openxmlformats.org/officeDocument/2006/relationships/image" Target="/media/image14.png" Id="rId1411548614" /><Relationship Type="http://schemas.openxmlformats.org/officeDocument/2006/relationships/image" Target="/media/image15.png" Id="rId1189449704" /><Relationship Type="http://schemas.openxmlformats.org/officeDocument/2006/relationships/image" Target="/media/image16.png" Id="rId1103888420" /><Relationship Type="http://schemas.openxmlformats.org/officeDocument/2006/relationships/image" Target="/media/image17.png" Id="rId1278279280" /><Relationship Type="http://schemas.openxmlformats.org/officeDocument/2006/relationships/image" Target="/media/image19.png" Id="rId1701209690" /><Relationship Type="http://schemas.openxmlformats.org/officeDocument/2006/relationships/image" Target="/media/image1c.png" Id="rId641795024" /><Relationship Type="http://schemas.microsoft.com/office/2016/09/relationships/commentsIds" Target="commentsIds.xml" Id="R9025f201138a4438" /><Relationship Type="http://schemas.microsoft.com/office/2011/relationships/commentsExtended" Target="commentsExtended.xml" Id="R131a24f660134561" /><Relationship Type="http://schemas.microsoft.com/office/2011/relationships/people" Target="people.xml" Id="Rfc126c72c6424f4c" /><Relationship Type="http://schemas.openxmlformats.org/officeDocument/2006/relationships/image" Target="/media/image1f.png" Id="rId466135855" /><Relationship Type="http://schemas.openxmlformats.org/officeDocument/2006/relationships/comments" Target="comments.xml" Id="Rc065cb2037ed4cff" /><Relationship Type="http://schemas.microsoft.com/office/2018/08/relationships/commentsExtensible" Target="commentsExtensible.xml" Id="Ra6c5354ee3ba4a9e" /><Relationship Type="http://schemas.openxmlformats.org/officeDocument/2006/relationships/image" Target="/media/image1a.png" Id="rId1671968465" /><Relationship Type="http://schemas.openxmlformats.org/officeDocument/2006/relationships/image" Target="/media/image1e.png" Id="rId105632459" /><Relationship Type="http://schemas.openxmlformats.org/officeDocument/2006/relationships/image" Target="/media/image20.png" Id="rId431629536" /><Relationship Type="http://schemas.openxmlformats.org/officeDocument/2006/relationships/image" Target="/media/image18.png" Id="rId2037293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w:settings xmlns:w="http://schemas.openxmlformats.org/wordprocessingml/2006/main">
  <w:SpecialFormsHighlight w:val="c9c8ff"/>
</w:settings>
</file>

<file path=customXml/item2.xml><?xml version="1.0" encoding="utf-8"?>
<ct:contentTypeSchema xmlns:ct="http://schemas.microsoft.com/office/2006/metadata/contentType" xmlns:ma="http://schemas.microsoft.com/office/2006/metadata/properties/metaAttributes" ct:_="" ma:_="" ma:contentTypeName="Dokument" ma:contentTypeID="0x010100054C24D75D8AA24186A62308AB4035E9" ma:contentTypeVersion="0" ma:contentTypeDescription="Utwórz nowy dokument." ma:contentTypeScope="" ma:versionID="b8a53136da75bdbb885b768c1bcece85">
  <xsd:schema xmlns:xsd="http://www.w3.org/2001/XMLSchema" xmlns:xs="http://www.w3.org/2001/XMLSchema" xmlns:p="http://schemas.microsoft.com/office/2006/metadata/properties" targetNamespace="http://schemas.microsoft.com/office/2006/metadata/properties" ma:root="true" ma:fieldsID="c599c7a2fdca1aa3d726ea022ee4c6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5D86DAFC-1F27-4DBF-9980-A0B6A67C3ED9}"/>
</file>

<file path=customXml/itemProps3.xml><?xml version="1.0" encoding="utf-8"?>
<ds:datastoreItem xmlns:ds="http://schemas.openxmlformats.org/officeDocument/2006/customXml" ds:itemID="{E8F482A5-C7DE-4DC9-A218-4F0B0B8246BA}"/>
</file>

<file path=customXml/itemProps4.xml><?xml version="1.0" encoding="utf-8"?>
<ds:datastoreItem xmlns:ds="http://schemas.openxmlformats.org/officeDocument/2006/customXml" ds:itemID="{4E35EB14-575F-4A6F-935B-EB352CD3FB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Adam Ćwikliński (273055)</lastModifiedBy>
  <revision>33</revision>
  <dcterms:created xsi:type="dcterms:W3CDTF">2022-10-03T17:01:00.0000000Z</dcterms:created>
  <dcterms:modified xsi:type="dcterms:W3CDTF">2026-05-26T23:31:21.8588173Z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0x010100054C24D75D8AA24186A62308AB4035E9</vt:lpwstr>
  </property>
</Properties>
</file>