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5D8C72" w14:textId="3DDD93DC" w:rsidR="00D278BD" w:rsidRDefault="00D278BD" w:rsidP="00D278BD">
      <w:pPr>
        <w:spacing w:after="0" w:line="240" w:lineRule="auto"/>
      </w:pPr>
      <w:r>
        <w:t>Prodi Ilmu Aktuaria</w:t>
      </w:r>
    </w:p>
    <w:p w14:paraId="1504DC62" w14:textId="6D87AF50" w:rsidR="00D278BD" w:rsidRDefault="00D278BD" w:rsidP="00D278BD">
      <w:pPr>
        <w:spacing w:after="0" w:line="240" w:lineRule="auto"/>
      </w:pPr>
      <w:r>
        <w:t xml:space="preserve">Soal Ujian Akhir </w:t>
      </w:r>
    </w:p>
    <w:p w14:paraId="4D8B38C2" w14:textId="3D26BDDE" w:rsidR="00D278BD" w:rsidRDefault="00D278BD" w:rsidP="00D278BD">
      <w:pPr>
        <w:spacing w:after="0" w:line="240" w:lineRule="auto"/>
      </w:pPr>
      <w:r>
        <w:t>Ekonometrika (Genap 2020-2021)</w:t>
      </w:r>
    </w:p>
    <w:p w14:paraId="124ED427" w14:textId="752DA239" w:rsidR="00D278BD" w:rsidRDefault="00D278BD" w:rsidP="00D278BD">
      <w:pPr>
        <w:spacing w:after="0" w:line="240" w:lineRule="auto"/>
      </w:pPr>
    </w:p>
    <w:p w14:paraId="72B55E8A" w14:textId="77777777" w:rsidR="00D278BD" w:rsidRDefault="00D278BD" w:rsidP="00D278BD">
      <w:pPr>
        <w:spacing w:after="0" w:line="240" w:lineRule="auto"/>
      </w:pPr>
    </w:p>
    <w:p w14:paraId="37FC19E0" w14:textId="3F8CBB93" w:rsidR="00085DEA" w:rsidRDefault="00CF4B44">
      <w:r>
        <w:t>Suatu pendekatan baru dirancang sebagai tambahan pada penanganan stress standar. Diharapkan dengan ditambah pendekan baru ini pendekatan standar akan lebih baik dala menurunkan tingkat stress. Untuk mengevaluasi efektifitas pedekatan tersebut seorang peneliti melakukan percobaan sebagai berikut. Sebanyak 69 orang pasien penderita stress dibagi menjadi dua bagian secara acak. 34 orang menjadi kelompok control yang diberi  penanganan stress standar. 35 orang sisanya diberi penganan stress standar di tambah pendekatan baru.</w:t>
      </w:r>
    </w:p>
    <w:p w14:paraId="2015AD1E" w14:textId="5487E997" w:rsidR="00CF4B44" w:rsidRDefault="00CF4B44">
      <w:r>
        <w:t xml:space="preserve">Pada awal percobaan (T0) semua pasien diukur tingkat stressnya. Seminggu kemudian kedua kelompok diberi penangan stress. Setelah diberikan penanganan segera diukur </w:t>
      </w:r>
      <w:r w:rsidR="00734EB2">
        <w:t>k</w:t>
      </w:r>
      <w:r>
        <w:t>embali tingkat stressnya (</w:t>
      </w:r>
      <w:r w:rsidR="00734EB2">
        <w:t xml:space="preserve">T1). Satu bulan kemudian (T2) setelah T1 dan dua bulan (T3) setelah T2 tingkat stress diukur Kembali. Data hasil pengukuran disajikan dalam file “ok1.xls”. Dalam data, kelompok control diberi nilai 0, sedangkan kelompok perlakuan diberi nilai 1. </w:t>
      </w:r>
    </w:p>
    <w:p w14:paraId="1CB968E7" w14:textId="512D4CA7" w:rsidR="00D278BD" w:rsidRDefault="00734EB2" w:rsidP="00D278BD">
      <w:r>
        <w:t>Anda diminta membantu peneliti tersebut untuk mengevaluasi tingkat efektifitas dari pendekatan baru dalam</w:t>
      </w:r>
      <w:r w:rsidR="00D278BD">
        <w:t xml:space="preserve"> penanganan stress.</w:t>
      </w:r>
      <w:r w:rsidR="00D278BD" w:rsidRPr="00D278BD">
        <w:t xml:space="preserve"> </w:t>
      </w:r>
      <w:r w:rsidR="00D278BD">
        <w:t>Perlu d</w:t>
      </w:r>
      <w:r w:rsidR="00D278BD">
        <w:t xml:space="preserve">iketahui bahwa tingkat stress dapat turun secara sendiri menurut waktu. </w:t>
      </w:r>
      <w:r w:rsidR="00D278BD">
        <w:t xml:space="preserve">Oleh sebab itu, masukan waktu pengukuran </w:t>
      </w:r>
      <w:r w:rsidR="00976802">
        <w:t>sebagai kontrol varaibel dalam</w:t>
      </w:r>
      <w:r w:rsidR="00D278BD">
        <w:t xml:space="preserve"> mengevaluasi tingkat efektifitas pendekatan baru tersebut.</w:t>
      </w:r>
    </w:p>
    <w:p w14:paraId="012E985F" w14:textId="0FFA2AB5" w:rsidR="00734EB2" w:rsidRDefault="00734EB2"/>
    <w:p w14:paraId="0B3C63EE" w14:textId="26D24E92" w:rsidR="00D278BD" w:rsidRDefault="00D278BD"/>
    <w:p w14:paraId="6D1CF7DA" w14:textId="3C5A6E83" w:rsidR="00D278BD" w:rsidRDefault="00D278BD">
      <w:r>
        <w:t xml:space="preserve">Kerjakan </w:t>
      </w:r>
      <w:r w:rsidRPr="00FA70E1">
        <w:rPr>
          <w:b/>
          <w:bCs/>
          <w:color w:val="FF0000"/>
        </w:rPr>
        <w:t>mandiri</w:t>
      </w:r>
      <w:r>
        <w:t>, silahkan open book.</w:t>
      </w:r>
    </w:p>
    <w:p w14:paraId="744E5E78" w14:textId="00120296" w:rsidR="00D278BD" w:rsidRDefault="00D278BD">
      <w:r>
        <w:t xml:space="preserve">Upload hasil analisis dan print out perhitungan Rnya </w:t>
      </w:r>
      <w:r w:rsidR="00976802">
        <w:t>paling lambat jam 16.00</w:t>
      </w:r>
      <w:r w:rsidR="00976802">
        <w:t xml:space="preserve"> </w:t>
      </w:r>
      <w:r>
        <w:t xml:space="preserve">ke </w:t>
      </w:r>
    </w:p>
    <w:p w14:paraId="116468E4" w14:textId="4B28D75E" w:rsidR="00976802" w:rsidRDefault="00976802">
      <w:hyperlink r:id="rId4" w:history="1">
        <w:r w:rsidRPr="00E11F24">
          <w:rPr>
            <w:rStyle w:val="Hyperlink"/>
          </w:rPr>
          <w:t>https://drive.google.com/drive/folders/1FV9J43gd-QwyCG_RYePOr7iQ9UoC7yJA?usp=sharing</w:t>
        </w:r>
      </w:hyperlink>
    </w:p>
    <w:p w14:paraId="38357746" w14:textId="2C58A7A2" w:rsidR="00976802" w:rsidRDefault="00976802">
      <w:r>
        <w:t>Selamat bekerja</w:t>
      </w:r>
    </w:p>
    <w:sectPr w:rsidR="009768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altName w:val="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B44"/>
    <w:rsid w:val="00085DEA"/>
    <w:rsid w:val="001E228A"/>
    <w:rsid w:val="00734EB2"/>
    <w:rsid w:val="00976802"/>
    <w:rsid w:val="00CF4B44"/>
    <w:rsid w:val="00D278BD"/>
    <w:rsid w:val="00FA70E1"/>
  </w:rsids>
  <m:mathPr>
    <m:mathFont m:val="Cambria Math"/>
    <m:brkBin m:val="before"/>
    <m:brkBinSub m:val="--"/>
    <m:smallFrac m:val="0"/>
    <m:dispDef/>
    <m:lMargin m:val="0"/>
    <m:rMargin m:val="0"/>
    <m:defJc m:val="centerGroup"/>
    <m:wrapIndent m:val="1440"/>
    <m:intLim m:val="subSup"/>
    <m:naryLim m:val="undOvr"/>
  </m:mathPr>
  <w:themeFontLang w:val="en-ID"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A3674"/>
  <w15:chartTrackingRefBased/>
  <w15:docId w15:val="{75BD063B-8B38-4DEE-B81F-33D818F4D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D" w:eastAsia="zh-C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76802"/>
    <w:rPr>
      <w:color w:val="0563C1" w:themeColor="hyperlink"/>
      <w:u w:val="single"/>
    </w:rPr>
  </w:style>
  <w:style w:type="character" w:styleId="UnresolvedMention">
    <w:name w:val="Unresolved Mention"/>
    <w:basedOn w:val="DefaultParagraphFont"/>
    <w:uiPriority w:val="99"/>
    <w:semiHidden/>
    <w:unhideWhenUsed/>
    <w:rsid w:val="009768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rive.google.com/drive/folders/1FV9J43gd-QwyCG_RYePOr7iQ9UoC7yJA?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252</Words>
  <Characters>1442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Yusep Suparman</dc:creator>
  <cp:keywords/>
  <dc:description/>
  <cp:lastModifiedBy>Yusep Suparman</cp:lastModifiedBy>
  <cp:revision>3</cp:revision>
  <dcterms:created xsi:type="dcterms:W3CDTF">2021-06-14T06:17:00Z</dcterms:created>
  <dcterms:modified xsi:type="dcterms:W3CDTF">2021-06-14T06:51:00Z</dcterms:modified>
</cp:coreProperties>
</file>