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78" w:rsidRDefault="00A64EDF" w:rsidP="008C2F7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These are the technologies and tools used to develop the Stock Ticker Application.</w:t>
      </w:r>
    </w:p>
    <w:p w:rsidR="00A64EDF" w:rsidRDefault="00A64EDF" w:rsidP="008C2F78">
      <w:pPr>
        <w:rPr>
          <w:b/>
          <w:sz w:val="28"/>
          <w:szCs w:val="28"/>
        </w:rPr>
      </w:pP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AngularJS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NodeJS/ExpressJS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NPM Package manager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Gulp task runner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Bootstrap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Angular Material Design</w:t>
      </w:r>
    </w:p>
    <w:p w:rsidR="00AC2203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 w:rsidRPr="00A64EDF">
        <w:rPr>
          <w:rFonts w:ascii="Arabic Typesetting" w:eastAsia="Arial Unicode MS" w:hAnsi="Arabic Typesetting" w:cs="Arabic Typesetting"/>
          <w:sz w:val="36"/>
          <w:szCs w:val="36"/>
        </w:rPr>
        <w:t>Toaster</w:t>
      </w:r>
    </w:p>
    <w:p w:rsidR="00A64EDF" w:rsidRPr="00A64EDF" w:rsidRDefault="00A64EDF" w:rsidP="00A64EDF">
      <w:pPr>
        <w:pStyle w:val="ListParagraph"/>
        <w:numPr>
          <w:ilvl w:val="0"/>
          <w:numId w:val="6"/>
        </w:numPr>
        <w:rPr>
          <w:rFonts w:ascii="Arabic Typesetting" w:eastAsia="Arial Unicode MS" w:hAnsi="Arabic Typesetting" w:cs="Arabic Typesetting"/>
          <w:sz w:val="36"/>
          <w:szCs w:val="36"/>
        </w:rPr>
      </w:pPr>
      <w:r>
        <w:rPr>
          <w:rFonts w:ascii="Arabic Typesetting" w:eastAsia="Arial Unicode MS" w:hAnsi="Arabic Typesetting" w:cs="Arabic Typesetting"/>
          <w:sz w:val="36"/>
          <w:szCs w:val="36"/>
        </w:rPr>
        <w:t>Brackets IDE</w:t>
      </w:r>
      <w:bookmarkStart w:id="0" w:name="_GoBack"/>
      <w:bookmarkEnd w:id="0"/>
    </w:p>
    <w:sectPr w:rsidR="00A64EDF" w:rsidRPr="00A64EDF" w:rsidSect="002359D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E1EE4"/>
    <w:multiLevelType w:val="hybridMultilevel"/>
    <w:tmpl w:val="AB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37AB5"/>
    <w:multiLevelType w:val="hybridMultilevel"/>
    <w:tmpl w:val="847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C1E8E"/>
    <w:multiLevelType w:val="hybridMultilevel"/>
    <w:tmpl w:val="829653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8F55D1"/>
    <w:multiLevelType w:val="hybridMultilevel"/>
    <w:tmpl w:val="EB38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D31B0"/>
    <w:multiLevelType w:val="hybridMultilevel"/>
    <w:tmpl w:val="B5622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468C2"/>
    <w:multiLevelType w:val="hybridMultilevel"/>
    <w:tmpl w:val="DDCA4F32"/>
    <w:lvl w:ilvl="0" w:tplc="5D144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A0"/>
    <w:rsid w:val="00143CA0"/>
    <w:rsid w:val="002359D6"/>
    <w:rsid w:val="002F41CB"/>
    <w:rsid w:val="008C2F78"/>
    <w:rsid w:val="00A64EDF"/>
    <w:rsid w:val="00B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ED170-8A51-4387-9E53-DF500E0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Husny Ahamed</dc:creator>
  <cp:keywords/>
  <dc:description/>
  <cp:lastModifiedBy>Husny Ahamed</cp:lastModifiedBy>
  <cp:revision>3</cp:revision>
  <dcterms:created xsi:type="dcterms:W3CDTF">2016-07-31T17:21:00Z</dcterms:created>
  <dcterms:modified xsi:type="dcterms:W3CDTF">2016-07-31T18:18:00Z</dcterms:modified>
</cp:coreProperties>
</file>