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1AB" w:rsidRPr="003C23B3" w:rsidRDefault="00A131AB" w:rsidP="003A26EC">
      <w:pPr>
        <w:outlineLvl w:val="0"/>
        <w:rPr>
          <w:rFonts w:asciiTheme="minorHAnsi" w:hAnsiTheme="minorHAnsi" w:cstheme="minorHAnsi"/>
          <w:b/>
          <w:sz w:val="28"/>
          <w:szCs w:val="28"/>
        </w:rPr>
        <w:sectPr w:rsidR="00A131AB" w:rsidRPr="003C23B3" w:rsidSect="004B18B7">
          <w:type w:val="continuous"/>
          <w:pgSz w:w="11907" w:h="16839" w:code="9"/>
          <w:pgMar w:top="1440" w:right="1440" w:bottom="1440" w:left="1440" w:header="720" w:footer="720" w:gutter="0"/>
          <w:cols w:space="720"/>
          <w:docGrid w:linePitch="360"/>
        </w:sectPr>
      </w:pPr>
    </w:p>
    <w:p w:rsidR="003A26EC" w:rsidRPr="003C23B3" w:rsidRDefault="003A26EC" w:rsidP="003A26EC">
      <w:pPr>
        <w:outlineLvl w:val="0"/>
        <w:rPr>
          <w:rFonts w:asciiTheme="minorHAnsi" w:hAnsiTheme="minorHAnsi" w:cstheme="minorHAnsi"/>
          <w:b/>
          <w:sz w:val="28"/>
          <w:szCs w:val="28"/>
        </w:rPr>
      </w:pPr>
      <w:r w:rsidRPr="003C23B3">
        <w:rPr>
          <w:rFonts w:asciiTheme="minorHAnsi" w:hAnsiTheme="minorHAnsi" w:cstheme="minorHAnsi"/>
          <w:b/>
          <w:sz w:val="28"/>
          <w:szCs w:val="28"/>
        </w:rPr>
        <w:lastRenderedPageBreak/>
        <w:t>APPENDIX C: TEST CASES WITH RESULTS</w:t>
      </w:r>
    </w:p>
    <w:p w:rsidR="003A26EC" w:rsidRPr="003C23B3" w:rsidRDefault="003A26EC" w:rsidP="003A26EC">
      <w:pPr>
        <w:rPr>
          <w:rFonts w:asciiTheme="minorHAnsi" w:hAnsiTheme="minorHAnsi" w:cstheme="minorHAnsi"/>
          <w:b/>
          <w:sz w:val="28"/>
          <w:szCs w:val="28"/>
        </w:rPr>
      </w:pPr>
    </w:p>
    <w:p w:rsidR="003A26EC" w:rsidRPr="009F3E56" w:rsidRDefault="003A26EC" w:rsidP="003A26EC">
      <w:pPr>
        <w:rPr>
          <w:b/>
          <w:sz w:val="28"/>
          <w:szCs w:val="28"/>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814"/>
        <w:gridCol w:w="1686"/>
        <w:gridCol w:w="1491"/>
        <w:gridCol w:w="1344"/>
      </w:tblGrid>
      <w:tr w:rsidR="003A26EC" w:rsidTr="00FD3936">
        <w:tc>
          <w:tcPr>
            <w:tcW w:w="828" w:type="dxa"/>
            <w:shd w:val="clear" w:color="auto" w:fill="FABF8F" w:themeFill="accent6" w:themeFillTint="99"/>
          </w:tcPr>
          <w:p w:rsidR="003A26EC" w:rsidRDefault="003A26EC" w:rsidP="0003793E">
            <w:r>
              <w:t>Test Case ID</w:t>
            </w:r>
          </w:p>
        </w:tc>
        <w:tc>
          <w:tcPr>
            <w:tcW w:w="2814" w:type="dxa"/>
            <w:shd w:val="clear" w:color="auto" w:fill="FABF8F" w:themeFill="accent6" w:themeFillTint="99"/>
          </w:tcPr>
          <w:p w:rsidR="003A26EC" w:rsidRDefault="003A26EC" w:rsidP="0003793E">
            <w:r>
              <w:t>Steps (Description)</w:t>
            </w:r>
          </w:p>
        </w:tc>
        <w:tc>
          <w:tcPr>
            <w:tcW w:w="1686" w:type="dxa"/>
            <w:shd w:val="clear" w:color="auto" w:fill="FABF8F" w:themeFill="accent6" w:themeFillTint="99"/>
          </w:tcPr>
          <w:p w:rsidR="003A26EC" w:rsidRDefault="003A26EC" w:rsidP="0003793E">
            <w:r>
              <w:t>Expected results</w:t>
            </w:r>
          </w:p>
        </w:tc>
        <w:tc>
          <w:tcPr>
            <w:tcW w:w="1491" w:type="dxa"/>
            <w:shd w:val="clear" w:color="auto" w:fill="FABF8F" w:themeFill="accent6" w:themeFillTint="99"/>
          </w:tcPr>
          <w:p w:rsidR="003A26EC" w:rsidRDefault="003A26EC" w:rsidP="0003793E">
            <w:r>
              <w:t>Actual result</w:t>
            </w:r>
          </w:p>
        </w:tc>
        <w:tc>
          <w:tcPr>
            <w:tcW w:w="1344" w:type="dxa"/>
            <w:shd w:val="clear" w:color="auto" w:fill="FABF8F" w:themeFill="accent6" w:themeFillTint="99"/>
          </w:tcPr>
          <w:p w:rsidR="003A26EC" w:rsidRDefault="003A26EC" w:rsidP="0003793E">
            <w:r>
              <w:t>Success</w:t>
            </w:r>
          </w:p>
          <w:p w:rsidR="003A26EC" w:rsidRDefault="003A26EC" w:rsidP="0003793E">
            <w:r>
              <w:t>(yes/no)</w:t>
            </w:r>
          </w:p>
        </w:tc>
      </w:tr>
      <w:tr w:rsidR="003A26EC" w:rsidTr="0003793E">
        <w:tc>
          <w:tcPr>
            <w:tcW w:w="828" w:type="dxa"/>
            <w:shd w:val="clear" w:color="auto" w:fill="EEECE1"/>
          </w:tcPr>
          <w:p w:rsidR="003A26EC" w:rsidRDefault="003A26EC" w:rsidP="0003793E">
            <w:r>
              <w:t>1</w:t>
            </w:r>
          </w:p>
        </w:tc>
        <w:tc>
          <w:tcPr>
            <w:tcW w:w="7335" w:type="dxa"/>
            <w:gridSpan w:val="4"/>
            <w:shd w:val="clear" w:color="auto" w:fill="EEECE1"/>
          </w:tcPr>
          <w:p w:rsidR="003A26EC" w:rsidRDefault="00A131AB" w:rsidP="0003793E">
            <w:r>
              <w:t xml:space="preserve">Add New </w:t>
            </w:r>
            <w:r w:rsidR="003A26EC">
              <w:t>Course</w:t>
            </w:r>
          </w:p>
        </w:tc>
      </w:tr>
      <w:tr w:rsidR="003A26EC" w:rsidTr="0003793E">
        <w:tc>
          <w:tcPr>
            <w:tcW w:w="828" w:type="dxa"/>
            <w:shd w:val="clear" w:color="auto" w:fill="auto"/>
          </w:tcPr>
          <w:p w:rsidR="003A26EC" w:rsidRDefault="003A26EC" w:rsidP="0003793E">
            <w:r>
              <w:t>1.1</w:t>
            </w:r>
          </w:p>
        </w:tc>
        <w:tc>
          <w:tcPr>
            <w:tcW w:w="2814" w:type="dxa"/>
            <w:shd w:val="clear" w:color="auto" w:fill="auto"/>
          </w:tcPr>
          <w:p w:rsidR="003A26EC" w:rsidRDefault="003A26EC" w:rsidP="0003793E">
            <w:r>
              <w:t>Keep the fields empty and click ‘Register’ button</w:t>
            </w:r>
          </w:p>
        </w:tc>
        <w:tc>
          <w:tcPr>
            <w:tcW w:w="1686" w:type="dxa"/>
            <w:shd w:val="clear" w:color="auto" w:fill="auto"/>
          </w:tcPr>
          <w:p w:rsidR="003A26EC" w:rsidRDefault="003A26EC" w:rsidP="0003793E">
            <w:r>
              <w:t>Show message</w:t>
            </w:r>
          </w:p>
          <w:p w:rsidR="003A26EC" w:rsidRDefault="003A26EC" w:rsidP="0003793E">
            <w:r>
              <w:t>“Please fill all the fields”</w:t>
            </w:r>
          </w:p>
        </w:tc>
        <w:tc>
          <w:tcPr>
            <w:tcW w:w="1491" w:type="dxa"/>
          </w:tcPr>
          <w:p w:rsidR="003A26EC" w:rsidRDefault="003A26EC" w:rsidP="0003793E">
            <w:r>
              <w:t>“Please fill all the fields”</w:t>
            </w:r>
          </w:p>
        </w:tc>
        <w:tc>
          <w:tcPr>
            <w:tcW w:w="1344" w:type="dxa"/>
          </w:tcPr>
          <w:p w:rsidR="003A26EC" w:rsidRDefault="003A26EC" w:rsidP="0003793E">
            <w:r>
              <w:t>YES</w:t>
            </w:r>
          </w:p>
        </w:tc>
      </w:tr>
      <w:tr w:rsidR="003A26EC" w:rsidTr="0003793E">
        <w:tc>
          <w:tcPr>
            <w:tcW w:w="828" w:type="dxa"/>
            <w:shd w:val="clear" w:color="auto" w:fill="auto"/>
          </w:tcPr>
          <w:p w:rsidR="003A26EC" w:rsidRDefault="003A26EC" w:rsidP="0003793E">
            <w:r>
              <w:t>1.2</w:t>
            </w:r>
          </w:p>
        </w:tc>
        <w:tc>
          <w:tcPr>
            <w:tcW w:w="2814" w:type="dxa"/>
            <w:shd w:val="clear" w:color="auto" w:fill="auto"/>
          </w:tcPr>
          <w:p w:rsidR="003A26EC" w:rsidRDefault="003A26EC" w:rsidP="0003793E">
            <w:r>
              <w:t xml:space="preserve">Fill some fields and click ‘Reset’ button </w:t>
            </w:r>
          </w:p>
        </w:tc>
        <w:tc>
          <w:tcPr>
            <w:tcW w:w="1686" w:type="dxa"/>
            <w:shd w:val="clear" w:color="auto" w:fill="auto"/>
          </w:tcPr>
          <w:p w:rsidR="003A26EC" w:rsidRDefault="003A26EC" w:rsidP="0003793E">
            <w:r>
              <w:t xml:space="preserve">All the fields should empty </w:t>
            </w:r>
          </w:p>
        </w:tc>
        <w:tc>
          <w:tcPr>
            <w:tcW w:w="1491" w:type="dxa"/>
          </w:tcPr>
          <w:p w:rsidR="003A26EC" w:rsidRDefault="003A26EC" w:rsidP="0003793E">
            <w:r>
              <w:t>All the filled details are cleared</w:t>
            </w:r>
          </w:p>
        </w:tc>
        <w:tc>
          <w:tcPr>
            <w:tcW w:w="1344" w:type="dxa"/>
          </w:tcPr>
          <w:p w:rsidR="003A26EC" w:rsidRDefault="003A26EC" w:rsidP="0003793E">
            <w:r>
              <w:t>YES</w:t>
            </w:r>
          </w:p>
        </w:tc>
      </w:tr>
      <w:tr w:rsidR="003A26EC" w:rsidTr="0003793E">
        <w:tc>
          <w:tcPr>
            <w:tcW w:w="828" w:type="dxa"/>
            <w:shd w:val="clear" w:color="auto" w:fill="auto"/>
          </w:tcPr>
          <w:p w:rsidR="003A26EC" w:rsidRDefault="003A26EC" w:rsidP="0003793E">
            <w:r>
              <w:t>1.3</w:t>
            </w:r>
          </w:p>
        </w:tc>
        <w:tc>
          <w:tcPr>
            <w:tcW w:w="2814" w:type="dxa"/>
            <w:shd w:val="clear" w:color="auto" w:fill="auto"/>
          </w:tcPr>
          <w:p w:rsidR="003A26EC" w:rsidRDefault="003A26EC" w:rsidP="0003793E">
            <w:r>
              <w:t>Fill all the fields correctly and press ‘Register’</w:t>
            </w:r>
          </w:p>
        </w:tc>
        <w:tc>
          <w:tcPr>
            <w:tcW w:w="1686" w:type="dxa"/>
            <w:shd w:val="clear" w:color="auto" w:fill="auto"/>
          </w:tcPr>
          <w:p w:rsidR="003A26EC" w:rsidRDefault="003A26EC" w:rsidP="0003793E">
            <w:r>
              <w:t>Show message</w:t>
            </w:r>
          </w:p>
          <w:p w:rsidR="003A26EC" w:rsidRDefault="003A26EC" w:rsidP="0003793E">
            <w:r>
              <w:t>“Course successfully  created”</w:t>
            </w:r>
          </w:p>
        </w:tc>
        <w:tc>
          <w:tcPr>
            <w:tcW w:w="1491" w:type="dxa"/>
          </w:tcPr>
          <w:p w:rsidR="003A26EC" w:rsidRDefault="003A26EC" w:rsidP="0003793E">
            <w:r>
              <w:t>Course successfully  created</w:t>
            </w:r>
          </w:p>
        </w:tc>
        <w:tc>
          <w:tcPr>
            <w:tcW w:w="1344" w:type="dxa"/>
          </w:tcPr>
          <w:p w:rsidR="003A26EC" w:rsidRDefault="003A26EC" w:rsidP="0003793E">
            <w:r>
              <w:t>YES</w:t>
            </w:r>
          </w:p>
        </w:tc>
      </w:tr>
      <w:tr w:rsidR="003A26EC" w:rsidTr="0003793E">
        <w:tc>
          <w:tcPr>
            <w:tcW w:w="828" w:type="dxa"/>
            <w:shd w:val="clear" w:color="auto" w:fill="auto"/>
          </w:tcPr>
          <w:p w:rsidR="003A26EC" w:rsidRDefault="003A26EC" w:rsidP="0003793E">
            <w:r>
              <w:t>1.4</w:t>
            </w:r>
          </w:p>
        </w:tc>
        <w:tc>
          <w:tcPr>
            <w:tcW w:w="2814" w:type="dxa"/>
            <w:shd w:val="clear" w:color="auto" w:fill="auto"/>
          </w:tcPr>
          <w:p w:rsidR="003A26EC" w:rsidRDefault="003A26EC" w:rsidP="0003793E">
            <w:r>
              <w:t>Select “Lab2”, (Lab number) and ‘Sunday’(Course ate)for the course after entering all the details and click register</w:t>
            </w:r>
          </w:p>
        </w:tc>
        <w:tc>
          <w:tcPr>
            <w:tcW w:w="1686" w:type="dxa"/>
            <w:shd w:val="clear" w:color="auto" w:fill="auto"/>
          </w:tcPr>
          <w:p w:rsidR="003A26EC" w:rsidRDefault="003A26EC" w:rsidP="0003793E">
            <w:r>
              <w:t>chosen lab number and day allocated correctly and inserted into the database table</w:t>
            </w:r>
          </w:p>
        </w:tc>
        <w:tc>
          <w:tcPr>
            <w:tcW w:w="1491" w:type="dxa"/>
          </w:tcPr>
          <w:p w:rsidR="003A26EC" w:rsidRDefault="003A26EC" w:rsidP="0003793E">
            <w:r>
              <w:t>Course is created in the database with correct chosen lab number and day</w:t>
            </w:r>
          </w:p>
        </w:tc>
        <w:tc>
          <w:tcPr>
            <w:tcW w:w="1344" w:type="dxa"/>
          </w:tcPr>
          <w:p w:rsidR="003A26EC" w:rsidRDefault="003A26EC" w:rsidP="0003793E">
            <w:r>
              <w:t>YES</w:t>
            </w:r>
          </w:p>
        </w:tc>
      </w:tr>
      <w:tr w:rsidR="003A26EC" w:rsidTr="0003793E">
        <w:tc>
          <w:tcPr>
            <w:tcW w:w="828" w:type="dxa"/>
            <w:shd w:val="clear" w:color="auto" w:fill="auto"/>
          </w:tcPr>
          <w:p w:rsidR="003A26EC" w:rsidRDefault="003A26EC" w:rsidP="0003793E">
            <w:r>
              <w:t>2</w:t>
            </w:r>
          </w:p>
        </w:tc>
        <w:tc>
          <w:tcPr>
            <w:tcW w:w="7335" w:type="dxa"/>
            <w:gridSpan w:val="4"/>
            <w:shd w:val="clear" w:color="auto" w:fill="auto"/>
          </w:tcPr>
          <w:p w:rsidR="003A26EC" w:rsidRDefault="003A26EC" w:rsidP="0003793E">
            <w:r>
              <w:t>Register Student</w:t>
            </w:r>
          </w:p>
        </w:tc>
      </w:tr>
      <w:tr w:rsidR="003A26EC" w:rsidTr="0003793E">
        <w:tc>
          <w:tcPr>
            <w:tcW w:w="828" w:type="dxa"/>
            <w:shd w:val="clear" w:color="auto" w:fill="auto"/>
          </w:tcPr>
          <w:p w:rsidR="003A26EC" w:rsidRDefault="003A26EC" w:rsidP="0003793E">
            <w:r>
              <w:t>2.1</w:t>
            </w:r>
          </w:p>
        </w:tc>
        <w:tc>
          <w:tcPr>
            <w:tcW w:w="2814" w:type="dxa"/>
            <w:shd w:val="clear" w:color="auto" w:fill="auto"/>
          </w:tcPr>
          <w:p w:rsidR="003A26EC" w:rsidRDefault="003A26EC" w:rsidP="0003793E">
            <w:r>
              <w:t>Keep the field names empty and press register</w:t>
            </w:r>
          </w:p>
        </w:tc>
        <w:tc>
          <w:tcPr>
            <w:tcW w:w="1686" w:type="dxa"/>
            <w:shd w:val="clear" w:color="auto" w:fill="auto"/>
          </w:tcPr>
          <w:p w:rsidR="003A26EC" w:rsidRDefault="003A26EC" w:rsidP="0003793E">
            <w:r>
              <w:t>message displayed</w:t>
            </w:r>
          </w:p>
          <w:p w:rsidR="003A26EC" w:rsidRDefault="003A26EC" w:rsidP="0003793E">
            <w:r>
              <w:t>“Please fill all the fields”</w:t>
            </w:r>
          </w:p>
        </w:tc>
        <w:tc>
          <w:tcPr>
            <w:tcW w:w="1491" w:type="dxa"/>
          </w:tcPr>
          <w:p w:rsidR="003A26EC" w:rsidRDefault="003A26EC" w:rsidP="0003793E">
            <w:r>
              <w:t>Popup -“Please fill all the fields”</w:t>
            </w:r>
          </w:p>
        </w:tc>
        <w:tc>
          <w:tcPr>
            <w:tcW w:w="1344" w:type="dxa"/>
          </w:tcPr>
          <w:p w:rsidR="003A26EC" w:rsidRDefault="003A26EC" w:rsidP="0003793E">
            <w:r>
              <w:t>YES</w:t>
            </w:r>
          </w:p>
        </w:tc>
      </w:tr>
      <w:tr w:rsidR="003A26EC" w:rsidTr="0003793E">
        <w:tc>
          <w:tcPr>
            <w:tcW w:w="828" w:type="dxa"/>
            <w:shd w:val="clear" w:color="auto" w:fill="auto"/>
          </w:tcPr>
          <w:p w:rsidR="003A26EC" w:rsidRDefault="003A26EC" w:rsidP="0003793E">
            <w:r>
              <w:t>2.2</w:t>
            </w:r>
          </w:p>
        </w:tc>
        <w:tc>
          <w:tcPr>
            <w:tcW w:w="2814" w:type="dxa"/>
            <w:shd w:val="clear" w:color="auto" w:fill="auto"/>
          </w:tcPr>
          <w:p w:rsidR="003A26EC" w:rsidRDefault="003A26EC" w:rsidP="0003793E">
            <w:r>
              <w:t>Fill some fields randomly and click ‘Reset’</w:t>
            </w:r>
          </w:p>
        </w:tc>
        <w:tc>
          <w:tcPr>
            <w:tcW w:w="1686" w:type="dxa"/>
            <w:shd w:val="clear" w:color="auto" w:fill="auto"/>
          </w:tcPr>
          <w:p w:rsidR="003A26EC" w:rsidRDefault="003A26EC" w:rsidP="0003793E">
            <w:pPr>
              <w:jc w:val="center"/>
            </w:pPr>
            <w:r>
              <w:t>All fields should be cleared and reset</w:t>
            </w:r>
          </w:p>
        </w:tc>
        <w:tc>
          <w:tcPr>
            <w:tcW w:w="1491" w:type="dxa"/>
          </w:tcPr>
          <w:p w:rsidR="003A26EC" w:rsidRDefault="003A26EC" w:rsidP="0003793E">
            <w:r>
              <w:t>The fields are cleared and reset successfully</w:t>
            </w:r>
          </w:p>
        </w:tc>
        <w:tc>
          <w:tcPr>
            <w:tcW w:w="1344" w:type="dxa"/>
          </w:tcPr>
          <w:p w:rsidR="003A26EC" w:rsidRDefault="003A26EC" w:rsidP="0003793E">
            <w:r>
              <w:t>YES</w:t>
            </w:r>
          </w:p>
        </w:tc>
      </w:tr>
      <w:tr w:rsidR="003A26EC" w:rsidTr="0003793E">
        <w:tc>
          <w:tcPr>
            <w:tcW w:w="828" w:type="dxa"/>
            <w:shd w:val="clear" w:color="auto" w:fill="auto"/>
          </w:tcPr>
          <w:p w:rsidR="003A26EC" w:rsidRDefault="003A26EC" w:rsidP="0003793E">
            <w:r>
              <w:t>2.3</w:t>
            </w:r>
          </w:p>
        </w:tc>
        <w:tc>
          <w:tcPr>
            <w:tcW w:w="2814" w:type="dxa"/>
            <w:shd w:val="clear" w:color="auto" w:fill="auto"/>
          </w:tcPr>
          <w:p w:rsidR="003A26EC" w:rsidRDefault="003A26EC" w:rsidP="0003793E">
            <w:r>
              <w:t>Fill all fields and choose course “Business IT” and enter 500000 in ‘paid’ field. And press ‘Register’</w:t>
            </w:r>
          </w:p>
        </w:tc>
        <w:tc>
          <w:tcPr>
            <w:tcW w:w="1686" w:type="dxa"/>
            <w:shd w:val="clear" w:color="auto" w:fill="auto"/>
          </w:tcPr>
          <w:p w:rsidR="003A26EC" w:rsidRDefault="003A26EC" w:rsidP="0003793E">
            <w:r>
              <w:t>Assign the relevant course to student and insert into database</w:t>
            </w:r>
          </w:p>
        </w:tc>
        <w:tc>
          <w:tcPr>
            <w:tcW w:w="1491" w:type="dxa"/>
          </w:tcPr>
          <w:p w:rsidR="003A26EC" w:rsidRDefault="003A26EC" w:rsidP="0003793E">
            <w:r>
              <w:t>chosen lab number and day is correctly inserted in the database table</w:t>
            </w:r>
          </w:p>
        </w:tc>
        <w:tc>
          <w:tcPr>
            <w:tcW w:w="1344" w:type="dxa"/>
          </w:tcPr>
          <w:p w:rsidR="003A26EC" w:rsidRDefault="003A26EC" w:rsidP="0003793E">
            <w:r>
              <w:t>YES</w:t>
            </w:r>
          </w:p>
        </w:tc>
      </w:tr>
      <w:tr w:rsidR="003A26EC" w:rsidTr="0003793E">
        <w:tc>
          <w:tcPr>
            <w:tcW w:w="828" w:type="dxa"/>
            <w:shd w:val="clear" w:color="auto" w:fill="auto"/>
          </w:tcPr>
          <w:p w:rsidR="003A26EC" w:rsidRDefault="003A26EC" w:rsidP="0003793E"/>
          <w:p w:rsidR="003A26EC" w:rsidRDefault="003A26EC" w:rsidP="0003793E"/>
        </w:tc>
        <w:tc>
          <w:tcPr>
            <w:tcW w:w="2814" w:type="dxa"/>
            <w:shd w:val="clear" w:color="auto" w:fill="auto"/>
          </w:tcPr>
          <w:p w:rsidR="003A26EC" w:rsidRDefault="003A26EC" w:rsidP="0003793E"/>
        </w:tc>
        <w:tc>
          <w:tcPr>
            <w:tcW w:w="1686" w:type="dxa"/>
            <w:shd w:val="clear" w:color="auto" w:fill="auto"/>
          </w:tcPr>
          <w:p w:rsidR="003A26EC" w:rsidRDefault="003A26EC" w:rsidP="0003793E"/>
        </w:tc>
        <w:tc>
          <w:tcPr>
            <w:tcW w:w="1491" w:type="dxa"/>
          </w:tcPr>
          <w:p w:rsidR="003A26EC" w:rsidRDefault="003A26EC" w:rsidP="0003793E"/>
        </w:tc>
        <w:tc>
          <w:tcPr>
            <w:tcW w:w="1344" w:type="dxa"/>
          </w:tcPr>
          <w:p w:rsidR="003A26EC" w:rsidRDefault="003A26EC" w:rsidP="0003793E"/>
        </w:tc>
      </w:tr>
    </w:tbl>
    <w:p w:rsidR="003A26EC" w:rsidRDefault="003A26EC" w:rsidP="003A26EC">
      <w:pPr>
        <w:ind w:left="360"/>
      </w:pPr>
    </w:p>
    <w:p w:rsidR="003A26EC" w:rsidRDefault="003A26EC" w:rsidP="003A26EC"/>
    <w:p w:rsidR="003A26EC" w:rsidRDefault="003A26EC" w:rsidP="003A26EC"/>
    <w:p w:rsidR="003A26EC" w:rsidRDefault="003A26EC" w:rsidP="003A26EC"/>
    <w:p w:rsidR="003A26EC" w:rsidRDefault="003A26EC" w:rsidP="003A26EC"/>
    <w:p w:rsidR="004B18B7" w:rsidRDefault="004B18B7" w:rsidP="003A26EC"/>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814"/>
        <w:gridCol w:w="1686"/>
        <w:gridCol w:w="1800"/>
        <w:gridCol w:w="1035"/>
      </w:tblGrid>
      <w:tr w:rsidR="003A26EC" w:rsidTr="00FD3936">
        <w:tc>
          <w:tcPr>
            <w:tcW w:w="828" w:type="dxa"/>
            <w:shd w:val="clear" w:color="auto" w:fill="FABF8F" w:themeFill="accent6" w:themeFillTint="99"/>
          </w:tcPr>
          <w:p w:rsidR="003A26EC" w:rsidRDefault="003A26EC" w:rsidP="0003793E">
            <w:r>
              <w:lastRenderedPageBreak/>
              <w:t>Test Case ID</w:t>
            </w:r>
          </w:p>
        </w:tc>
        <w:tc>
          <w:tcPr>
            <w:tcW w:w="2814" w:type="dxa"/>
            <w:shd w:val="clear" w:color="auto" w:fill="FABF8F" w:themeFill="accent6" w:themeFillTint="99"/>
          </w:tcPr>
          <w:p w:rsidR="003A26EC" w:rsidRDefault="003A26EC" w:rsidP="0003793E">
            <w:r>
              <w:t>Steps (Description)</w:t>
            </w:r>
          </w:p>
        </w:tc>
        <w:tc>
          <w:tcPr>
            <w:tcW w:w="1686" w:type="dxa"/>
            <w:shd w:val="clear" w:color="auto" w:fill="FABF8F" w:themeFill="accent6" w:themeFillTint="99"/>
          </w:tcPr>
          <w:p w:rsidR="003A26EC" w:rsidRDefault="003A26EC" w:rsidP="0003793E">
            <w:r>
              <w:t>Expected results</w:t>
            </w:r>
          </w:p>
        </w:tc>
        <w:tc>
          <w:tcPr>
            <w:tcW w:w="1800" w:type="dxa"/>
            <w:shd w:val="clear" w:color="auto" w:fill="FABF8F" w:themeFill="accent6" w:themeFillTint="99"/>
          </w:tcPr>
          <w:p w:rsidR="003A26EC" w:rsidRDefault="003A26EC" w:rsidP="0003793E">
            <w:r>
              <w:t>Actual result</w:t>
            </w:r>
          </w:p>
        </w:tc>
        <w:tc>
          <w:tcPr>
            <w:tcW w:w="1035" w:type="dxa"/>
            <w:shd w:val="clear" w:color="auto" w:fill="FABF8F" w:themeFill="accent6" w:themeFillTint="99"/>
          </w:tcPr>
          <w:p w:rsidR="003A26EC" w:rsidRDefault="003A26EC" w:rsidP="0003793E">
            <w:r>
              <w:t>Success</w:t>
            </w:r>
          </w:p>
          <w:p w:rsidR="003A26EC" w:rsidRDefault="003A26EC" w:rsidP="0003793E">
            <w:r>
              <w:t>(yes/no)</w:t>
            </w:r>
          </w:p>
        </w:tc>
      </w:tr>
      <w:tr w:rsidR="003A26EC" w:rsidTr="0003793E">
        <w:tc>
          <w:tcPr>
            <w:tcW w:w="828" w:type="dxa"/>
            <w:shd w:val="clear" w:color="auto" w:fill="EEECE1"/>
          </w:tcPr>
          <w:p w:rsidR="003A26EC" w:rsidRDefault="003A26EC" w:rsidP="0003793E">
            <w:r>
              <w:t>3</w:t>
            </w:r>
          </w:p>
        </w:tc>
        <w:tc>
          <w:tcPr>
            <w:tcW w:w="7335" w:type="dxa"/>
            <w:gridSpan w:val="4"/>
            <w:shd w:val="clear" w:color="auto" w:fill="EEECE1"/>
          </w:tcPr>
          <w:p w:rsidR="003A26EC" w:rsidRDefault="003A26EC" w:rsidP="0003793E">
            <w:r>
              <w:t>Assign lab to course</w:t>
            </w:r>
          </w:p>
        </w:tc>
      </w:tr>
      <w:tr w:rsidR="003A26EC" w:rsidTr="0003793E">
        <w:tc>
          <w:tcPr>
            <w:tcW w:w="828" w:type="dxa"/>
            <w:shd w:val="clear" w:color="auto" w:fill="auto"/>
          </w:tcPr>
          <w:p w:rsidR="003A26EC" w:rsidRDefault="003A26EC" w:rsidP="0003793E">
            <w:r>
              <w:t>3.1</w:t>
            </w:r>
          </w:p>
        </w:tc>
        <w:tc>
          <w:tcPr>
            <w:tcW w:w="2814" w:type="dxa"/>
            <w:shd w:val="clear" w:color="auto" w:fill="auto"/>
          </w:tcPr>
          <w:p w:rsidR="003A26EC" w:rsidRDefault="003A26EC" w:rsidP="0003793E">
            <w:r>
              <w:t>Click ‘Assign lab’ in main window.</w:t>
            </w:r>
          </w:p>
        </w:tc>
        <w:tc>
          <w:tcPr>
            <w:tcW w:w="1686" w:type="dxa"/>
            <w:shd w:val="clear" w:color="auto" w:fill="auto"/>
          </w:tcPr>
          <w:p w:rsidR="003A26EC" w:rsidRDefault="003A26EC" w:rsidP="0003793E">
            <w:r>
              <w:t>Currently allocated courses to the labs should be displayed in each lab number</w:t>
            </w:r>
          </w:p>
        </w:tc>
        <w:tc>
          <w:tcPr>
            <w:tcW w:w="1800" w:type="dxa"/>
          </w:tcPr>
          <w:p w:rsidR="003A26EC" w:rsidRDefault="003A26EC" w:rsidP="0003793E">
            <w:r>
              <w:t>It is shown correctly</w:t>
            </w:r>
            <w:r>
              <w:br/>
              <w:t>(Lab1: Software Engineering)</w:t>
            </w:r>
          </w:p>
          <w:p w:rsidR="003A26EC" w:rsidRDefault="003A26EC" w:rsidP="0003793E">
            <w:r>
              <w:t>(Lab2: Aircraft engineering)</w:t>
            </w:r>
          </w:p>
        </w:tc>
        <w:tc>
          <w:tcPr>
            <w:tcW w:w="1035" w:type="dxa"/>
          </w:tcPr>
          <w:p w:rsidR="003A26EC" w:rsidRDefault="003A26EC" w:rsidP="0003793E">
            <w:r>
              <w:t>YES</w:t>
            </w:r>
          </w:p>
        </w:tc>
      </w:tr>
      <w:tr w:rsidR="003A26EC" w:rsidTr="0003793E">
        <w:trPr>
          <w:trHeight w:val="2625"/>
        </w:trPr>
        <w:tc>
          <w:tcPr>
            <w:tcW w:w="828" w:type="dxa"/>
            <w:vMerge w:val="restart"/>
            <w:shd w:val="clear" w:color="auto" w:fill="auto"/>
          </w:tcPr>
          <w:p w:rsidR="003A26EC" w:rsidRDefault="003A26EC" w:rsidP="0003793E">
            <w:r>
              <w:t>3.2</w:t>
            </w:r>
          </w:p>
        </w:tc>
        <w:tc>
          <w:tcPr>
            <w:tcW w:w="2814" w:type="dxa"/>
            <w:vMerge w:val="restart"/>
            <w:shd w:val="clear" w:color="auto" w:fill="auto"/>
          </w:tcPr>
          <w:p w:rsidR="003A26EC" w:rsidRDefault="003A26EC" w:rsidP="0003793E">
            <w:r>
              <w:t xml:space="preserve">Choose the course name ‘Business IT’ under </w:t>
            </w:r>
            <w:r w:rsidRPr="005E3663">
              <w:rPr>
                <w:b/>
              </w:rPr>
              <w:t>Lab1</w:t>
            </w:r>
            <w:r>
              <w:t xml:space="preserve"> and choose ‘Tuesday’ and press ‘Reallocate Lab 1’</w:t>
            </w:r>
          </w:p>
        </w:tc>
        <w:tc>
          <w:tcPr>
            <w:tcW w:w="1686" w:type="dxa"/>
            <w:shd w:val="clear" w:color="auto" w:fill="auto"/>
          </w:tcPr>
          <w:p w:rsidR="003A26EC" w:rsidRDefault="003A26EC" w:rsidP="0003793E">
            <w:r>
              <w:t>Business IT should be allocated to Lab1 and access day should be only Tuesday, All the consumers’ of this course RFID numbers should allocated to Lab1. Send SMS to all the students and the lecturer of this course, informing the changes.</w:t>
            </w:r>
          </w:p>
        </w:tc>
        <w:tc>
          <w:tcPr>
            <w:tcW w:w="1800" w:type="dxa"/>
          </w:tcPr>
          <w:p w:rsidR="003A26EC" w:rsidRDefault="003A26EC" w:rsidP="0003793E">
            <w:r>
              <w:t xml:space="preserve">Business IT Lab number is updated to ‘Lab1’. Day is updated to ‘Tuesday’. All RFID card head part updated to Lab1. And SMS sent to all the related personnel </w:t>
            </w:r>
          </w:p>
        </w:tc>
        <w:tc>
          <w:tcPr>
            <w:tcW w:w="1035" w:type="dxa"/>
          </w:tcPr>
          <w:p w:rsidR="003A26EC" w:rsidRDefault="003A26EC" w:rsidP="0003793E">
            <w:r>
              <w:t>YES</w:t>
            </w:r>
          </w:p>
        </w:tc>
      </w:tr>
      <w:tr w:rsidR="003A26EC" w:rsidTr="0003793E">
        <w:trPr>
          <w:trHeight w:val="2625"/>
        </w:trPr>
        <w:tc>
          <w:tcPr>
            <w:tcW w:w="828" w:type="dxa"/>
            <w:vMerge/>
            <w:shd w:val="clear" w:color="auto" w:fill="auto"/>
          </w:tcPr>
          <w:p w:rsidR="003A26EC" w:rsidRDefault="003A26EC" w:rsidP="0003793E"/>
        </w:tc>
        <w:tc>
          <w:tcPr>
            <w:tcW w:w="2814" w:type="dxa"/>
            <w:vMerge/>
            <w:shd w:val="clear" w:color="auto" w:fill="auto"/>
          </w:tcPr>
          <w:p w:rsidR="003A26EC" w:rsidRDefault="003A26EC" w:rsidP="0003793E"/>
        </w:tc>
        <w:tc>
          <w:tcPr>
            <w:tcW w:w="1686" w:type="dxa"/>
            <w:shd w:val="clear" w:color="auto" w:fill="auto"/>
          </w:tcPr>
          <w:p w:rsidR="003A26EC" w:rsidRDefault="003A26EC" w:rsidP="0003793E">
            <w:r>
              <w:t>The RFID card which had Access Granted for Lab 1 should deny access. And Access should be granted for Lab 2</w:t>
            </w:r>
          </w:p>
          <w:p w:rsidR="004B18B7" w:rsidRDefault="004B18B7" w:rsidP="0003793E"/>
          <w:p w:rsidR="004B18B7" w:rsidRDefault="004B18B7" w:rsidP="0003793E"/>
          <w:p w:rsidR="003A26EC" w:rsidRDefault="003A26EC" w:rsidP="0003793E"/>
          <w:p w:rsidR="003A26EC" w:rsidRDefault="003A26EC" w:rsidP="0003793E"/>
          <w:p w:rsidR="003A26EC" w:rsidRDefault="003A26EC" w:rsidP="0003793E"/>
          <w:p w:rsidR="003A26EC" w:rsidRDefault="003A26EC" w:rsidP="0003793E"/>
          <w:p w:rsidR="003A26EC" w:rsidRDefault="003A26EC" w:rsidP="0003793E"/>
          <w:p w:rsidR="004B18B7" w:rsidRDefault="004B18B7" w:rsidP="0003793E"/>
          <w:p w:rsidR="004B18B7" w:rsidRDefault="004B18B7" w:rsidP="0003793E"/>
          <w:p w:rsidR="004B18B7" w:rsidRDefault="004B18B7" w:rsidP="0003793E"/>
        </w:tc>
        <w:tc>
          <w:tcPr>
            <w:tcW w:w="1800" w:type="dxa"/>
          </w:tcPr>
          <w:p w:rsidR="003A26EC" w:rsidRDefault="003A26EC" w:rsidP="0003793E">
            <w:r>
              <w:t>A RFID card which had access to Lab 1 is now not accessible in there, and accessible in Lab 2</w:t>
            </w:r>
          </w:p>
        </w:tc>
        <w:tc>
          <w:tcPr>
            <w:tcW w:w="1035" w:type="dxa"/>
          </w:tcPr>
          <w:p w:rsidR="003A26EC" w:rsidRDefault="003A26EC" w:rsidP="0003793E">
            <w:r>
              <w:t>YES</w:t>
            </w:r>
          </w:p>
        </w:tc>
      </w:tr>
      <w:tr w:rsidR="003A26EC" w:rsidTr="0003793E">
        <w:tc>
          <w:tcPr>
            <w:tcW w:w="828" w:type="dxa"/>
            <w:shd w:val="clear" w:color="auto" w:fill="EEECE1"/>
          </w:tcPr>
          <w:p w:rsidR="003A26EC" w:rsidRDefault="003A26EC" w:rsidP="0003793E">
            <w:r>
              <w:lastRenderedPageBreak/>
              <w:t>4</w:t>
            </w:r>
          </w:p>
        </w:tc>
        <w:tc>
          <w:tcPr>
            <w:tcW w:w="7335" w:type="dxa"/>
            <w:gridSpan w:val="4"/>
            <w:shd w:val="clear" w:color="auto" w:fill="EEECE1"/>
          </w:tcPr>
          <w:p w:rsidR="003A26EC" w:rsidRDefault="003A26EC" w:rsidP="0003793E">
            <w:r>
              <w:t>Class room simulator</w:t>
            </w:r>
          </w:p>
        </w:tc>
      </w:tr>
      <w:tr w:rsidR="003A26EC" w:rsidTr="0003793E">
        <w:tc>
          <w:tcPr>
            <w:tcW w:w="828" w:type="dxa"/>
            <w:shd w:val="clear" w:color="auto" w:fill="auto"/>
          </w:tcPr>
          <w:p w:rsidR="003A26EC" w:rsidRDefault="003A26EC" w:rsidP="0003793E">
            <w:r>
              <w:t>4.1</w:t>
            </w:r>
          </w:p>
        </w:tc>
        <w:tc>
          <w:tcPr>
            <w:tcW w:w="2814" w:type="dxa"/>
            <w:shd w:val="clear" w:color="auto" w:fill="auto"/>
          </w:tcPr>
          <w:p w:rsidR="003A26EC" w:rsidRDefault="003A26EC" w:rsidP="0003793E">
            <w:r>
              <w:t>Swipe A unregistered RFID card (card no.229109) to Lab1 reader</w:t>
            </w:r>
          </w:p>
        </w:tc>
        <w:tc>
          <w:tcPr>
            <w:tcW w:w="1686" w:type="dxa"/>
            <w:shd w:val="clear" w:color="auto" w:fill="auto"/>
          </w:tcPr>
          <w:p w:rsidR="003A26EC" w:rsidRDefault="003A26EC" w:rsidP="0003793E">
            <w:r>
              <w:t xml:space="preserve">Show message in simulator in LCD panel - Lab1 in </w:t>
            </w:r>
          </w:p>
          <w:p w:rsidR="003A26EC" w:rsidRDefault="003A26EC" w:rsidP="0003793E">
            <w:r>
              <w:t>“Access Denied</w:t>
            </w:r>
            <w:r>
              <w:br/>
              <w:t>card no. 229109”  &amp; display “Not this class” in Real LCD panel</w:t>
            </w:r>
          </w:p>
        </w:tc>
        <w:tc>
          <w:tcPr>
            <w:tcW w:w="1800" w:type="dxa"/>
          </w:tcPr>
          <w:p w:rsidR="003A26EC" w:rsidRDefault="003A26EC" w:rsidP="0003793E">
            <w:r>
              <w:t xml:space="preserve">Message displayed as ‘Not this class’ in LCD panel </w:t>
            </w:r>
          </w:p>
          <w:p w:rsidR="003A26EC" w:rsidRDefault="003A26EC" w:rsidP="0003793E"/>
          <w:p w:rsidR="003A26EC" w:rsidRDefault="003A26EC" w:rsidP="0003793E">
            <w:r>
              <w:t>and</w:t>
            </w:r>
          </w:p>
          <w:p w:rsidR="003A26EC" w:rsidRDefault="003A26EC" w:rsidP="0003793E">
            <w:r>
              <w:t>“Access Denied</w:t>
            </w:r>
            <w:r>
              <w:br/>
              <w:t>card no. 229109”</w:t>
            </w:r>
          </w:p>
          <w:p w:rsidR="003A26EC" w:rsidRDefault="003A26EC" w:rsidP="0003793E">
            <w:r>
              <w:t>In simulator</w:t>
            </w:r>
          </w:p>
        </w:tc>
        <w:tc>
          <w:tcPr>
            <w:tcW w:w="1035" w:type="dxa"/>
          </w:tcPr>
          <w:p w:rsidR="003A26EC" w:rsidRDefault="003A26EC" w:rsidP="0003793E">
            <w:r>
              <w:t>YES</w:t>
            </w:r>
          </w:p>
        </w:tc>
      </w:tr>
      <w:tr w:rsidR="003A26EC" w:rsidTr="0003793E">
        <w:tc>
          <w:tcPr>
            <w:tcW w:w="828" w:type="dxa"/>
            <w:shd w:val="clear" w:color="auto" w:fill="auto"/>
          </w:tcPr>
          <w:p w:rsidR="003A26EC" w:rsidRDefault="003A26EC" w:rsidP="0003793E">
            <w:r>
              <w:t>4.2</w:t>
            </w:r>
          </w:p>
        </w:tc>
        <w:tc>
          <w:tcPr>
            <w:tcW w:w="2814" w:type="dxa"/>
            <w:shd w:val="clear" w:color="auto" w:fill="auto"/>
          </w:tcPr>
          <w:p w:rsidR="003A26EC" w:rsidRDefault="003A26EC" w:rsidP="0003793E">
            <w:r>
              <w:t>Click “Close door” in simulator</w:t>
            </w:r>
          </w:p>
          <w:p w:rsidR="003A26EC" w:rsidRDefault="003A26EC" w:rsidP="0003793E"/>
          <w:p w:rsidR="003A26EC" w:rsidRDefault="003A26EC" w:rsidP="0003793E"/>
          <w:p w:rsidR="003A26EC" w:rsidRDefault="003A26EC" w:rsidP="0003793E"/>
          <w:p w:rsidR="003A26EC" w:rsidRDefault="003A26EC" w:rsidP="0003793E"/>
          <w:p w:rsidR="003A26EC" w:rsidRDefault="003A26EC" w:rsidP="0003793E"/>
        </w:tc>
        <w:tc>
          <w:tcPr>
            <w:tcW w:w="1686" w:type="dxa"/>
            <w:shd w:val="clear" w:color="auto" w:fill="auto"/>
          </w:tcPr>
          <w:p w:rsidR="003A26EC" w:rsidRDefault="003A26EC" w:rsidP="0003793E">
            <w:pPr>
              <w:jc w:val="center"/>
            </w:pPr>
            <w:r>
              <w:t>This action should Display “Door closed” in simulator</w:t>
            </w:r>
          </w:p>
        </w:tc>
        <w:tc>
          <w:tcPr>
            <w:tcW w:w="1800" w:type="dxa"/>
          </w:tcPr>
          <w:p w:rsidR="003A26EC" w:rsidRDefault="003A26EC" w:rsidP="0003793E">
            <w:r>
              <w:t>The test “Door opened” changed to “Door closed”</w:t>
            </w:r>
          </w:p>
        </w:tc>
        <w:tc>
          <w:tcPr>
            <w:tcW w:w="1035" w:type="dxa"/>
          </w:tcPr>
          <w:p w:rsidR="003A26EC" w:rsidRDefault="003A26EC" w:rsidP="0003793E">
            <w:r>
              <w:t>YES</w:t>
            </w:r>
          </w:p>
        </w:tc>
      </w:tr>
      <w:tr w:rsidR="003A26EC" w:rsidTr="0003793E">
        <w:tc>
          <w:tcPr>
            <w:tcW w:w="828" w:type="dxa"/>
            <w:shd w:val="clear" w:color="auto" w:fill="auto"/>
          </w:tcPr>
          <w:p w:rsidR="003A26EC" w:rsidRDefault="003A26EC" w:rsidP="0003793E">
            <w:r>
              <w:t>4.2.1</w:t>
            </w:r>
          </w:p>
        </w:tc>
        <w:tc>
          <w:tcPr>
            <w:tcW w:w="2814" w:type="dxa"/>
            <w:shd w:val="clear" w:color="auto" w:fill="auto"/>
          </w:tcPr>
          <w:p w:rsidR="003A26EC" w:rsidRDefault="003A26EC" w:rsidP="0003793E">
            <w:r>
              <w:t>Click “Close door” in simulator</w:t>
            </w:r>
          </w:p>
        </w:tc>
        <w:tc>
          <w:tcPr>
            <w:tcW w:w="1686" w:type="dxa"/>
            <w:shd w:val="clear" w:color="auto" w:fill="auto"/>
          </w:tcPr>
          <w:p w:rsidR="003A26EC" w:rsidRDefault="003A26EC" w:rsidP="0003793E">
            <w:r>
              <w:t>Close the door of the door model</w:t>
            </w:r>
          </w:p>
        </w:tc>
        <w:tc>
          <w:tcPr>
            <w:tcW w:w="1800" w:type="dxa"/>
          </w:tcPr>
          <w:p w:rsidR="003A26EC" w:rsidRDefault="003A26EC" w:rsidP="0003793E">
            <w:r>
              <w:t>Not developed the automatically door closing mechanical part</w:t>
            </w:r>
          </w:p>
        </w:tc>
        <w:tc>
          <w:tcPr>
            <w:tcW w:w="1035" w:type="dxa"/>
          </w:tcPr>
          <w:p w:rsidR="003A26EC" w:rsidRDefault="003A26EC" w:rsidP="0003793E">
            <w:r>
              <w:t>NO</w:t>
            </w:r>
          </w:p>
        </w:tc>
      </w:tr>
      <w:tr w:rsidR="003A26EC" w:rsidTr="0003793E">
        <w:tc>
          <w:tcPr>
            <w:tcW w:w="828" w:type="dxa"/>
            <w:shd w:val="clear" w:color="auto" w:fill="A6A6A6"/>
          </w:tcPr>
          <w:p w:rsidR="003A26EC" w:rsidRDefault="003A26EC" w:rsidP="0003793E">
            <w:r>
              <w:t>5</w:t>
            </w:r>
          </w:p>
        </w:tc>
        <w:tc>
          <w:tcPr>
            <w:tcW w:w="7335" w:type="dxa"/>
            <w:gridSpan w:val="4"/>
            <w:shd w:val="clear" w:color="auto" w:fill="A6A6A6"/>
          </w:tcPr>
          <w:p w:rsidR="003A26EC" w:rsidRDefault="003A26EC" w:rsidP="0003793E">
            <w:r>
              <w:t>View course ,  View Students, View Lecturers</w:t>
            </w:r>
          </w:p>
        </w:tc>
      </w:tr>
      <w:tr w:rsidR="003A26EC" w:rsidTr="0003793E">
        <w:tc>
          <w:tcPr>
            <w:tcW w:w="828" w:type="dxa"/>
            <w:shd w:val="clear" w:color="auto" w:fill="auto"/>
          </w:tcPr>
          <w:p w:rsidR="003A26EC" w:rsidRDefault="003A26EC" w:rsidP="0003793E"/>
        </w:tc>
        <w:tc>
          <w:tcPr>
            <w:tcW w:w="2814" w:type="dxa"/>
            <w:shd w:val="clear" w:color="auto" w:fill="auto"/>
          </w:tcPr>
          <w:p w:rsidR="003A26EC" w:rsidRDefault="003A26EC" w:rsidP="0003793E">
            <w:r>
              <w:t>Click “View course”, “View Students”, “View Lecturers” and check</w:t>
            </w:r>
          </w:p>
        </w:tc>
        <w:tc>
          <w:tcPr>
            <w:tcW w:w="1686" w:type="dxa"/>
            <w:shd w:val="clear" w:color="auto" w:fill="auto"/>
          </w:tcPr>
          <w:p w:rsidR="003A26EC" w:rsidRDefault="003A26EC" w:rsidP="0003793E">
            <w:r>
              <w:t>All the courses, students and Lecturers available in database should be displayed in here as a table format</w:t>
            </w:r>
          </w:p>
        </w:tc>
        <w:tc>
          <w:tcPr>
            <w:tcW w:w="1800" w:type="dxa"/>
          </w:tcPr>
          <w:p w:rsidR="003A26EC" w:rsidRDefault="003A26EC" w:rsidP="0003793E">
            <w:r>
              <w:t>All courses, students and lecturers are displayed correctly</w:t>
            </w:r>
          </w:p>
        </w:tc>
        <w:tc>
          <w:tcPr>
            <w:tcW w:w="1035" w:type="dxa"/>
          </w:tcPr>
          <w:p w:rsidR="003A26EC" w:rsidRDefault="003A26EC" w:rsidP="0003793E">
            <w:r>
              <w:t>YES</w:t>
            </w:r>
          </w:p>
        </w:tc>
      </w:tr>
    </w:tbl>
    <w:p w:rsidR="004B18B7" w:rsidRDefault="004B18B7" w:rsidP="003A26EC">
      <w:pPr>
        <w:sectPr w:rsidR="004B18B7" w:rsidSect="004B18B7">
          <w:type w:val="continuous"/>
          <w:pgSz w:w="11907" w:h="16839" w:code="9"/>
          <w:pgMar w:top="1440" w:right="1440" w:bottom="1440" w:left="1440" w:header="720" w:footer="720" w:gutter="0"/>
          <w:cols w:space="720"/>
          <w:docGrid w:linePitch="360"/>
        </w:sectPr>
      </w:pPr>
    </w:p>
    <w:p w:rsidR="004B18B7" w:rsidRDefault="004B18B7" w:rsidP="004B18B7">
      <w:pPr>
        <w:outlineLvl w:val="0"/>
        <w:rPr>
          <w:b/>
        </w:rPr>
        <w:sectPr w:rsidR="004B18B7" w:rsidSect="004B18B7">
          <w:pgSz w:w="16839" w:h="11907" w:orient="landscape" w:code="9"/>
          <w:pgMar w:top="1440" w:right="1440" w:bottom="1440" w:left="1440" w:header="720" w:footer="720" w:gutter="0"/>
          <w:cols w:space="720"/>
          <w:docGrid w:linePitch="360"/>
        </w:sectPr>
      </w:pPr>
      <w:r w:rsidRPr="00FA5CC5">
        <w:rPr>
          <w:b/>
          <w:noProof/>
        </w:rPr>
        <w:lastRenderedPageBreak/>
        <w:drawing>
          <wp:anchor distT="0" distB="0" distL="114300" distR="114300" simplePos="0" relativeHeight="251659264" behindDoc="0" locked="0" layoutInCell="1" allowOverlap="1" wp14:anchorId="642DAD90" wp14:editId="47685743">
            <wp:simplePos x="0" y="0"/>
            <wp:positionH relativeFrom="column">
              <wp:posOffset>-285750</wp:posOffset>
            </wp:positionH>
            <wp:positionV relativeFrom="paragraph">
              <wp:posOffset>207645</wp:posOffset>
            </wp:positionV>
            <wp:extent cx="9277350" cy="6191250"/>
            <wp:effectExtent l="0" t="0" r="0" b="0"/>
            <wp:wrapSquare wrapText="bothSides"/>
            <wp:docPr id="1" name="Picture 1" descr="smart_uni_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rt_uni_use_c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7350" cy="61912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APPENDIX D: USE CASE DIAGRA</w:t>
      </w:r>
      <w:r w:rsidR="00E951B5">
        <w:rPr>
          <w:b/>
        </w:rPr>
        <w:t>M</w:t>
      </w:r>
      <w:bookmarkStart w:id="0" w:name="_GoBack"/>
      <w:bookmarkEnd w:id="0"/>
    </w:p>
    <w:p w:rsidR="00482A79" w:rsidRPr="00FA5CC5" w:rsidRDefault="00482A79" w:rsidP="00482A79">
      <w:pPr>
        <w:outlineLvl w:val="0"/>
        <w:rPr>
          <w:b/>
        </w:rPr>
      </w:pPr>
      <w:r w:rsidRPr="00FA5CC5">
        <w:rPr>
          <w:b/>
        </w:rPr>
        <w:lastRenderedPageBreak/>
        <w:t>APPENDIX E: CLASS DIAGRAM</w:t>
      </w:r>
      <w:r w:rsidRPr="00FA5CC5">
        <w:rPr>
          <w:b/>
          <w:noProof/>
        </w:rPr>
        <w:drawing>
          <wp:anchor distT="0" distB="0" distL="114300" distR="114300" simplePos="0" relativeHeight="251661312" behindDoc="0" locked="0" layoutInCell="1" allowOverlap="1" wp14:anchorId="3A464318" wp14:editId="3488B986">
            <wp:simplePos x="0" y="0"/>
            <wp:positionH relativeFrom="column">
              <wp:posOffset>104775</wp:posOffset>
            </wp:positionH>
            <wp:positionV relativeFrom="paragraph">
              <wp:posOffset>441325</wp:posOffset>
            </wp:positionV>
            <wp:extent cx="8543925" cy="5448300"/>
            <wp:effectExtent l="0" t="0" r="9525" b="0"/>
            <wp:wrapSquare wrapText="bothSides"/>
            <wp:docPr id="2" name="Picture 2" descr="uni class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 class diagra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43925" cy="54483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82A79" w:rsidRPr="00FA5CC5" w:rsidSect="004B18B7">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343E4"/>
    <w:multiLevelType w:val="hybridMultilevel"/>
    <w:tmpl w:val="A960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B0"/>
    <w:rsid w:val="003105F2"/>
    <w:rsid w:val="003A26EC"/>
    <w:rsid w:val="003C23B3"/>
    <w:rsid w:val="00482A79"/>
    <w:rsid w:val="004B18B7"/>
    <w:rsid w:val="00A131AB"/>
    <w:rsid w:val="00DD4CB2"/>
    <w:rsid w:val="00E951B5"/>
    <w:rsid w:val="00EE6EB0"/>
    <w:rsid w:val="00FA5CC5"/>
    <w:rsid w:val="00FD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EB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EE6EB0"/>
    <w:pPr>
      <w:keepNext/>
      <w:keepLines/>
      <w:spacing w:before="40" w:line="259" w:lineRule="auto"/>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EB0"/>
    <w:rPr>
      <w:rFonts w:ascii="Calibri Light" w:eastAsia="Times New Roman" w:hAnsi="Calibri Light" w:cs="Times New Roman"/>
      <w:color w:val="2E74B5"/>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EB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EE6EB0"/>
    <w:pPr>
      <w:keepNext/>
      <w:keepLines/>
      <w:spacing w:before="40" w:line="259" w:lineRule="auto"/>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EB0"/>
    <w:rPr>
      <w:rFonts w:ascii="Calibri Light" w:eastAsia="Times New Roman" w:hAnsi="Calibri Light" w:cs="Times New Roman"/>
      <w:color w:val="2E74B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Ahamed</dc:creator>
  <cp:lastModifiedBy>Ahamed</cp:lastModifiedBy>
  <cp:revision>7</cp:revision>
  <dcterms:created xsi:type="dcterms:W3CDTF">2014-04-20T09:04:00Z</dcterms:created>
  <dcterms:modified xsi:type="dcterms:W3CDTF">2014-04-21T08:48:00Z</dcterms:modified>
</cp:coreProperties>
</file>