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30" w:val="left"/>
        </w:tabs>
        <w:bidi w:val="0"/>
        <w:spacing w:before="0" w:line="240" w:lineRule="auto"/>
        <w:ind w:left="0" w:right="0" w:firstLine="0"/>
        <w:jc w:val="left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Kandin nima?</w:t>
      </w:r>
      <w:bookmarkEnd w:id="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Kandin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bu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qattiq shakardek yegulik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bo‘lib, u arilarga qishda yoki oziq-ovqat yetishmaydigan davrda beriladi.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Afzalliklari: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49" w:val="left"/>
          <w:tab w:pos="750" w:val="left"/>
        </w:tabs>
        <w:bidi w:val="0"/>
        <w:spacing w:before="0" w:after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Asal bilan aralashmaydi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49" w:val="left"/>
          <w:tab w:pos="750" w:val="left"/>
        </w:tabs>
        <w:bidi w:val="0"/>
        <w:spacing w:before="0" w:after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Uzun vaqt saqlanadi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49" w:val="left"/>
        </w:tabs>
        <w:bidi w:val="0"/>
        <w:spacing w:before="0" w:after="88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Asalarining qishda energiyasini saqlashga yordam beradi</w:t>
      </w:r>
    </w:p>
    <w:p>
      <w:pPr>
        <w:pStyle w:val="Style2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45" w:val="left"/>
        </w:tabs>
        <w:bidi w:val="0"/>
        <w:spacing w:before="0" w:after="340" w:line="240" w:lineRule="auto"/>
        <w:ind w:left="0" w:right="0" w:firstLine="0"/>
        <w:jc w:val="center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Kandin tayyorlash uchun kerakli moddalar</w:t>
      </w:r>
      <w:bookmarkEnd w:id="2"/>
    </w:p>
    <w:p>
      <w:pPr>
        <w:pStyle w:val="Style4"/>
        <w:keepNext w:val="0"/>
        <w:keepLines w:val="0"/>
        <w:widowControl w:val="0"/>
        <w:shd w:val="clear" w:color="auto" w:fill="auto"/>
        <w:tabs>
          <w:tab w:pos="4206" w:val="left"/>
        </w:tabs>
        <w:bidi w:val="0"/>
        <w:spacing w:before="0" w:line="240" w:lineRule="auto"/>
        <w:ind w:left="112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Modda</w:t>
        <w:tab/>
        <w:t>Miqdori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2825" w:val="left"/>
        </w:tabs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Shakar upasi</w:t>
        <w:tab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5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kg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2825" w:val="left"/>
        </w:tabs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Suv</w:t>
        <w:tab/>
        <w:t>2-2,5 litr (50-60°C darajasida iliq)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Asal (ixtiyoriy, lazzat uchun) 200-300 g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400"/>
        <w:jc w:val="left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Eslatma: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Suvni qizdirishda 70°C dan oshirmang, aks holda shakar karamellashib, kand bo‘lmaydi.</w:t>
      </w:r>
    </w:p>
    <w:p>
      <w:pPr>
        <w:pStyle w:val="Style2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970" w:val="left"/>
        </w:tabs>
        <w:bidi w:val="0"/>
        <w:spacing w:before="0" w:line="240" w:lineRule="auto"/>
        <w:ind w:left="0" w:right="0" w:firstLine="520"/>
        <w:jc w:val="left"/>
      </w:pPr>
      <w:bookmarkStart w:id="4" w:name="bookmark4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Tayyorlash usuli</w:t>
      </w:r>
      <w:bookmarkEnd w:id="4"/>
    </w:p>
    <w:p>
      <w:pPr>
        <w:pStyle w:val="Style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6" w:name="bookmark6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(l^Shakarni eritish</w:t>
      </w:r>
      <w:bookmarkEnd w:id="6"/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49" w:val="left"/>
        </w:tabs>
        <w:bidi w:val="0"/>
        <w:spacing w:before="0" w:after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Idishga 2-2,5 litr suv soling.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58" w:val="left"/>
        </w:tabs>
        <w:bidi w:val="0"/>
        <w:spacing w:before="0" w:after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Iliq suvga shakarni asta-sekin qo‘shib, aralashtiring.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54" w:val="left"/>
        </w:tabs>
        <w:bidi w:val="0"/>
        <w:spacing w:before="0" w:after="28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Shakar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to‘liq eriguncha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aralashtiring (taxminan 10-15 daqiqa).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8" w:name="bookmark8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(FQaynatish</w:t>
      </w:r>
      <w:bookmarkEnd w:id="8"/>
    </w:p>
    <w:p>
      <w:pPr>
        <w:pStyle w:val="Style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49" w:val="left"/>
        </w:tabs>
        <w:bidi w:val="0"/>
        <w:spacing w:before="0" w:after="0" w:line="240" w:lineRule="auto"/>
        <w:ind w:left="760" w:right="0" w:hanging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Eritilgan shakarni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past olovda 5-10 daqiqa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qaynatish mumkin, lekin qattiq karamellashishdan saqlaning.</w:t>
      </w:r>
    </w:p>
    <w:p>
      <w:pPr>
        <w:pStyle w:val="Style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49" w:val="left"/>
        </w:tabs>
        <w:bidi w:val="0"/>
        <w:spacing w:before="0" w:after="28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Shu jarayonda ko‘pikli qatlam chiqsa, ularni olib tashlang.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0" w:name="bookmark10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^Qalinlashtirish</w:t>
      </w:r>
      <w:bookmarkEnd w:id="10"/>
    </w:p>
    <w:p>
      <w:pPr>
        <w:pStyle w:val="Style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49" w:val="left"/>
        </w:tabs>
        <w:bidi w:val="0"/>
        <w:spacing w:before="0" w:after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Eritilgan shakar iliq va yopishqoq holatga keladi.</w:t>
      </w:r>
    </w:p>
    <w:p>
      <w:pPr>
        <w:pStyle w:val="Style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49" w:val="left"/>
        </w:tabs>
        <w:bidi w:val="0"/>
        <w:spacing w:before="0" w:after="28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Xona haroratida yoki biroz sovutib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shakl berish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mumkin.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2" w:name="bookmark12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^"Kandin shakllantirish</w:t>
      </w:r>
      <w:bookmarkEnd w:id="12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76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Sovigan massani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plastik yoki yog‘langan idishga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quying. 2-3 sm qalinlikda qatlam hosil qiling.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To‘liq sovigach,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arilarga berishga tayyor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.</w:t>
      </w:r>
    </w:p>
    <w:p>
      <w:pPr>
        <w:pStyle w:val="Style2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870" w:val="left"/>
        </w:tabs>
        <w:bidi w:val="0"/>
        <w:spacing w:before="0" w:line="240" w:lineRule="auto"/>
        <w:ind w:left="0" w:right="0" w:firstLine="420"/>
        <w:jc w:val="left"/>
      </w:pPr>
      <w:bookmarkStart w:id="14" w:name="bookmark14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Arilarga berish usuli</w:t>
      </w:r>
      <w:bookmarkEnd w:id="14"/>
    </w:p>
    <w:p>
      <w:pPr>
        <w:pStyle w:val="Style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52" w:val="left"/>
        </w:tabs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Kandinni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katak ustiga yoki maxsus kand holda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qo‘ying.</w:t>
      </w:r>
    </w:p>
    <w:p>
      <w:pPr>
        <w:pStyle w:val="Style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52" w:val="left"/>
        </w:tabs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Bahorda yoki qishda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katak ustiga qo‘yish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osonroq.</w:t>
      </w:r>
    </w:p>
    <w:p>
      <w:pPr>
        <w:pStyle w:val="Style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52" w:val="left"/>
        </w:tabs>
        <w:bidi w:val="0"/>
        <w:spacing w:before="0" w:after="8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Har bir oila uchun 200-500 g kandin yetarli bo’ladi (oilaga qarab).</w:t>
      </w:r>
    </w:p>
    <w:p>
      <w:pPr>
        <w:pStyle w:val="Style2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720" w:val="left"/>
        </w:tabs>
        <w:bidi w:val="0"/>
        <w:spacing w:before="0" w:line="240" w:lineRule="auto"/>
        <w:ind w:left="0" w:right="0" w:firstLine="280"/>
        <w:jc w:val="left"/>
      </w:pPr>
      <w:bookmarkStart w:id="16" w:name="bookmark16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Maslahatlar</w:t>
      </w:r>
      <w:bookmarkEnd w:id="16"/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52" w:val="left"/>
        </w:tabs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Agar iliq bo‘lsa, arilar tez yeyadi.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54" w:val="left"/>
        </w:tabs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Shakar va suv nisbati: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5 kg shakar - 2-2,5 litr suv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optimal.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52" w:val="left"/>
        </w:tabs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Agar asal qo‘shilsa,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qizdirilgan suvga aralashtiring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, keyin soviting.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58" w:val="left"/>
        </w:tabs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Qattiq kandinni kesib berish oson bo‘ladi.</w:t>
      </w:r>
    </w:p>
    <w:sectPr>
      <w:footnotePr>
        <w:pos w:val="pageBottom"/>
        <w:numFmt w:val="decimal"/>
        <w:numRestart w:val="continuous"/>
      </w:footnotePr>
      <w:pgSz w:w="11900" w:h="16840"/>
      <w:pgMar w:top="1134" w:right="2061" w:bottom="1092" w:left="1755" w:header="706" w:footer="664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Заголовок №1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5">
    <w:name w:val="Основной текст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9">
    <w:name w:val="Заголовок №2_"/>
    <w:basedOn w:val="DefaultParagraphFont"/>
    <w:link w:val="Styl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Style2">
    <w:name w:val="Заголовок №1"/>
    <w:basedOn w:val="Normal"/>
    <w:link w:val="CharStyle3"/>
    <w:pPr>
      <w:widowControl w:val="0"/>
      <w:shd w:val="clear" w:color="auto" w:fill="auto"/>
      <w:spacing w:after="280"/>
      <w:ind w:firstLine="350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paragraph" w:customStyle="1" w:styleId="Style4">
    <w:name w:val="Основной текст"/>
    <w:basedOn w:val="Normal"/>
    <w:link w:val="CharStyle5"/>
    <w:pPr>
      <w:widowControl w:val="0"/>
      <w:shd w:val="clear" w:color="auto" w:fill="auto"/>
      <w:spacing w:after="40"/>
      <w:ind w:firstLine="2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8">
    <w:name w:val="Заголовок №2"/>
    <w:basedOn w:val="Normal"/>
    <w:link w:val="CharStyle9"/>
    <w:pPr>
      <w:widowControl w:val="0"/>
      <w:shd w:val="clear" w:color="auto" w:fill="auto"/>
      <w:spacing w:after="28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Пользователь</dc:creator>
  <cp:keywords/>
</cp:coreProperties>
</file>