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2C76" w:rsidRDefault="00DB10BC" w:rsidP="006C0B77">
      <w:pPr>
        <w:spacing w:after="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Asalari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qishki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ozuqa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qandi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kandi</w:t>
      </w:r>
      <w:proofErr w:type="spellEnd"/>
      <w:r>
        <w:rPr>
          <w:lang w:val="en-US"/>
        </w:rPr>
        <w:t xml:space="preserve">, </w:t>
      </w:r>
      <w:r>
        <w:rPr>
          <w:lang w:val="uz-Cyrl-UZ"/>
        </w:rPr>
        <w:t xml:space="preserve">канди </w:t>
      </w:r>
      <w:proofErr w:type="spellStart"/>
      <w:r>
        <w:rPr>
          <w:lang w:val="en-US"/>
        </w:rPr>
        <w:t>tayyorlash</w:t>
      </w:r>
      <w:proofErr w:type="spellEnd"/>
    </w:p>
    <w:p w:rsidR="00DB10BC" w:rsidRDefault="00DB10BC" w:rsidP="006C0B77">
      <w:pPr>
        <w:spacing w:after="0"/>
        <w:ind w:firstLine="709"/>
        <w:jc w:val="both"/>
        <w:rPr>
          <w:lang w:val="en-US"/>
        </w:rPr>
      </w:pPr>
    </w:p>
    <w:p w:rsidR="00DB10BC" w:rsidRDefault="00DB10BC" w:rsidP="00DB10BC">
      <w:pPr>
        <w:pStyle w:val="1"/>
        <w:shd w:val="clear" w:color="auto" w:fill="FFFFFF"/>
        <w:spacing w:before="360" w:after="300"/>
        <w:rPr>
          <w:rFonts w:ascii="Helvetica" w:hAnsi="Helvetica" w:cs="Helvetica"/>
          <w:color w:val="242F33"/>
          <w:sz w:val="2"/>
          <w:szCs w:val="2"/>
        </w:rPr>
      </w:pPr>
      <w:r>
        <w:rPr>
          <w:rStyle w:val="aentry-posttitle-text"/>
          <w:rFonts w:ascii="Helvetica" w:hAnsi="Helvetica" w:cs="Helvetica"/>
          <w:color w:val="242F33"/>
          <w:spacing w:val="-14"/>
          <w:sz w:val="60"/>
          <w:szCs w:val="60"/>
        </w:rPr>
        <w:t xml:space="preserve">Приготовление </w:t>
      </w:r>
      <w:proofErr w:type="spellStart"/>
      <w:r>
        <w:rPr>
          <w:rStyle w:val="aentry-posttitle-text"/>
          <w:rFonts w:ascii="Helvetica" w:hAnsi="Helvetica" w:cs="Helvetica"/>
          <w:color w:val="242F33"/>
          <w:spacing w:val="-14"/>
          <w:sz w:val="60"/>
          <w:szCs w:val="60"/>
        </w:rPr>
        <w:t>канди</w:t>
      </w:r>
      <w:proofErr w:type="spellEnd"/>
      <w:r>
        <w:rPr>
          <w:rStyle w:val="aentry-posttitle-text"/>
          <w:rFonts w:ascii="Helvetica" w:hAnsi="Helvetica" w:cs="Helvetica"/>
          <w:color w:val="242F33"/>
          <w:spacing w:val="-14"/>
          <w:sz w:val="60"/>
          <w:szCs w:val="60"/>
        </w:rPr>
        <w:t xml:space="preserve"> для пчел в домашних условиях</w:t>
      </w:r>
    </w:p>
    <w:p w:rsidR="00DB10BC" w:rsidRDefault="00DB10BC" w:rsidP="00DB10BC">
      <w:pPr>
        <w:shd w:val="clear" w:color="auto" w:fill="FFFFFF"/>
        <w:spacing w:line="420" w:lineRule="atLeast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br/>
        <w:t>Содержание:</w:t>
      </w:r>
      <w:r>
        <w:rPr>
          <w:rFonts w:ascii="Georgia" w:hAnsi="Georgia" w:cs="Helvetica"/>
          <w:color w:val="242F33"/>
          <w:sz w:val="30"/>
          <w:szCs w:val="30"/>
        </w:rPr>
        <w:br/>
      </w:r>
      <w:bookmarkStart w:id="0" w:name="_GoBack"/>
      <w:bookmarkEnd w:id="0"/>
    </w:p>
    <w:p w:rsidR="00DB10BC" w:rsidRDefault="00DB10BC" w:rsidP="00DB10BC">
      <w:pPr>
        <w:numPr>
          <w:ilvl w:val="0"/>
          <w:numId w:val="1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 xml:space="preserve">Что называется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>? Когда его применяют?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 xml:space="preserve">Ингредиенты, входящие в состав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канди</w:t>
      </w:r>
      <w:proofErr w:type="spellEnd"/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Важнейшее условие для изготовления качественного инвертирования сахара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Какие добавки наиболее распространены?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 xml:space="preserve">Как изготовляется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 Шульца?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Какие имеются популярные рецепты </w:t>
      </w:r>
      <w:proofErr w:type="spellStart"/>
      <w:r>
        <w:rPr>
          <w:rFonts w:ascii="Georgia" w:hAnsi="Georgia" w:cs="Helvetica"/>
          <w:color w:val="000000"/>
          <w:sz w:val="30"/>
          <w:szCs w:val="30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>?</w:t>
      </w:r>
    </w:p>
    <w:p w:rsidR="00DB10BC" w:rsidRDefault="00DB10BC" w:rsidP="00DB10BC">
      <w:pPr>
        <w:shd w:val="clear" w:color="auto" w:fill="FFFFFF"/>
        <w:spacing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Сахарная помадка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Как приготовить медово-молочную подкормку?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Как приготовить питательную смесь с мукой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 xml:space="preserve">Видео о Приготовление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 для пчел в домашних условиях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shd w:val="clear" w:color="auto" w:fill="FFFFFF"/>
        <w:spacing w:line="420" w:lineRule="atLeast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 xml:space="preserve">Любой пчеловод, особенно новичок в деле вождения пчёл, должен уметь приготовить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 для пчел дома. В специализированных магазинах в продаже часто бывает так, что продают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>, срок годности которого уже истек.</w:t>
      </w:r>
      <w:r>
        <w:rPr>
          <w:rFonts w:ascii="Georgia" w:hAnsi="Georgia" w:cs="Helvetica"/>
          <w:color w:val="242F33"/>
          <w:sz w:val="30"/>
          <w:szCs w:val="30"/>
        </w:rPr>
        <w:br/>
        <w:t>Пчелиную семью иногда необходимо подкармливать ранней весной либо в зимний период. Для этой цели наилучшим вариантом будет приготовление сахарно-медового теста.</w:t>
      </w:r>
      <w:r>
        <w:rPr>
          <w:rFonts w:ascii="Georgia" w:hAnsi="Georgia" w:cs="Helvetica"/>
          <w:color w:val="242F33"/>
          <w:sz w:val="30"/>
          <w:szCs w:val="30"/>
        </w:rPr>
        <w:br/>
        <w:t xml:space="preserve">Хотя некоторые пчеловоды предпочитают покупать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 в торговых сетях. Ассортимент данной подкормки бывает разнообразным. Самостоятельно приготовленный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 точно уж не навредит пчелам!</w:t>
      </w:r>
      <w:r>
        <w:rPr>
          <w:rFonts w:ascii="Georgia" w:hAnsi="Georgia" w:cs="Helvetica"/>
          <w:color w:val="242F33"/>
          <w:sz w:val="30"/>
          <w:szCs w:val="30"/>
        </w:rPr>
        <w:br/>
        <w:t>В состав целебный смеси добавляются разнообразные добавки в зависимости от потребности пчелиной семьи.</w:t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b/>
          <w:bCs/>
          <w:color w:val="242F33"/>
          <w:sz w:val="42"/>
          <w:szCs w:val="42"/>
        </w:rPr>
        <w:t xml:space="preserve">Что называется </w:t>
      </w:r>
      <w:proofErr w:type="spellStart"/>
      <w:r>
        <w:rPr>
          <w:rFonts w:ascii="Georgia" w:hAnsi="Georgia" w:cs="Helvetica"/>
          <w:b/>
          <w:bCs/>
          <w:color w:val="242F33"/>
          <w:sz w:val="42"/>
          <w:szCs w:val="42"/>
        </w:rPr>
        <w:t>канди</w:t>
      </w:r>
      <w:proofErr w:type="spellEnd"/>
      <w:r>
        <w:rPr>
          <w:rFonts w:ascii="Georgia" w:hAnsi="Georgia" w:cs="Helvetica"/>
          <w:b/>
          <w:bCs/>
          <w:color w:val="242F33"/>
          <w:sz w:val="42"/>
          <w:szCs w:val="42"/>
        </w:rPr>
        <w:t>? Когда его применяют?</w:t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color w:val="242F33"/>
          <w:sz w:val="30"/>
          <w:szCs w:val="30"/>
        </w:rPr>
        <w:br/>
        <w:t xml:space="preserve">В переводе с английского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Candy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 означает - конфета. Это специфичная тестообразная подкормка для пчелиной семьи в весенний и зимний период. В её состав входит глюкоза, вода, фруктоза, мёд и разнообразные добавки. Канди не является стимулирующей подкормкой. Она хорошо усваивается в организме пчёл. Данная подкормка может решать разнообразные задачи:</w:t>
      </w:r>
      <w:r>
        <w:rPr>
          <w:rFonts w:ascii="Georgia" w:hAnsi="Georgia" w:cs="Helvetica"/>
          <w:color w:val="242F33"/>
          <w:sz w:val="30"/>
          <w:szCs w:val="30"/>
        </w:rPr>
        <w:br/>
      </w:r>
    </w:p>
    <w:p w:rsidR="00DB10BC" w:rsidRDefault="00DB10BC" w:rsidP="00DB10BC">
      <w:pPr>
        <w:shd w:val="clear" w:color="auto" w:fill="FFFFFF"/>
        <w:spacing w:before="480" w:after="48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2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Спасти пчелиную семью от голода в зимний период.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2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Пополнить запасы белка.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2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lastRenderedPageBreak/>
        <w:t xml:space="preserve">Иногда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 используют с лечебной целью.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shd w:val="clear" w:color="auto" w:fill="FFFFFF"/>
        <w:spacing w:line="420" w:lineRule="atLeast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 xml:space="preserve">Консистенция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 бывает разнообразной: от жидкой до напоминающей тесто, изготавливаемого при выпечки оладьей. Канди может быть круто замешанным, напоминающим тесто, применяемое для лепки вареников. Иногда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Candy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 твёрдое по своей консистенции и похоже внешним видом на леденец.</w:t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b/>
          <w:bCs/>
          <w:color w:val="242F33"/>
          <w:sz w:val="42"/>
          <w:szCs w:val="42"/>
        </w:rPr>
        <w:t xml:space="preserve">Ингредиенты, входящие в состав </w:t>
      </w:r>
      <w:proofErr w:type="spellStart"/>
      <w:r>
        <w:rPr>
          <w:rFonts w:ascii="Georgia" w:hAnsi="Georgia" w:cs="Helvetica"/>
          <w:b/>
          <w:bCs/>
          <w:color w:val="242F33"/>
          <w:sz w:val="42"/>
          <w:szCs w:val="42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color w:val="242F33"/>
          <w:sz w:val="30"/>
          <w:szCs w:val="30"/>
        </w:rPr>
        <w:br/>
        <w:t xml:space="preserve">Некоторые пчеловоды ошибочно считают, что изготовление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 очень простое, достаточно смешать сахар с водой, добавить туда мед. Вот и подкормка готова! </w:t>
      </w:r>
      <w:proofErr w:type="gramStart"/>
      <w:r>
        <w:rPr>
          <w:rFonts w:ascii="Georgia" w:hAnsi="Georgia" w:cs="Helvetica"/>
          <w:color w:val="242F33"/>
          <w:sz w:val="30"/>
          <w:szCs w:val="30"/>
        </w:rPr>
        <w:t>Однако  нужно</w:t>
      </w:r>
      <w:proofErr w:type="gramEnd"/>
      <w:r>
        <w:rPr>
          <w:rFonts w:ascii="Georgia" w:hAnsi="Georgia" w:cs="Helvetica"/>
          <w:color w:val="242F33"/>
          <w:sz w:val="30"/>
          <w:szCs w:val="30"/>
        </w:rPr>
        <w:t xml:space="preserve"> соблюдать пропорции, и действия пчеловода должны быть последовательными. Качество подкормки зависит от тех ингредиентов, из которых она изготавливается.</w:t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b/>
          <w:bCs/>
          <w:color w:val="242F33"/>
          <w:sz w:val="30"/>
          <w:szCs w:val="30"/>
        </w:rPr>
        <w:t>Вода</w:t>
      </w:r>
      <w:r>
        <w:rPr>
          <w:rFonts w:ascii="Georgia" w:hAnsi="Georgia" w:cs="Helvetica"/>
          <w:color w:val="242F33"/>
          <w:sz w:val="30"/>
          <w:szCs w:val="30"/>
        </w:rPr>
        <w:t> должна быть качественной, лучше, если она будет мягкой. В крайнем случае, за неимением мягкой воды можно использовать жесткую. Обязательное условие, чтобы вода была без примесей, а питьевой, чистой.</w:t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b/>
          <w:bCs/>
          <w:color w:val="242F33"/>
          <w:sz w:val="30"/>
          <w:szCs w:val="30"/>
        </w:rPr>
        <w:t>Сахар</w:t>
      </w:r>
      <w:r>
        <w:rPr>
          <w:rFonts w:ascii="Georgia" w:hAnsi="Georgia" w:cs="Helvetica"/>
          <w:color w:val="242F33"/>
          <w:sz w:val="30"/>
          <w:szCs w:val="30"/>
        </w:rPr>
        <w:t xml:space="preserve"> входит во все виды приготовляемого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. Можно использовать тростниковый либо свекольный сахарный песок. Имеются рецепты, когда для приготовления подкормки требуется использование сахарной пудры. Покупать готовую пудру из торговой сети нельзя! Она в своём составе содержит крахмал. Крахмал добавляют, чтобы улучшить рассыпчатость приготовляемых из него продуктов. Нужно заметить, что сахарная пудра, продаваемая в магазинах, не самого тончайшего помола. Если объем кристаллов свыше 0,2 мм, то забор корма, приготовленный из такой пудры, затруднителен. Даже при непродолжительном хранении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 быстро затвердевает. Поэтому наилучший вариант приготовления сахарной пудры, это </w:t>
      </w:r>
      <w:r>
        <w:rPr>
          <w:rFonts w:ascii="Georgia" w:hAnsi="Georgia" w:cs="Helvetica"/>
          <w:color w:val="242F33"/>
          <w:sz w:val="30"/>
          <w:szCs w:val="30"/>
        </w:rPr>
        <w:lastRenderedPageBreak/>
        <w:t xml:space="preserve">изготовление её самостоятельно. Пользуйтесь для приготовления сахарной пудры кофемолкой либо блендером, в котором низко посажены ножи. Пудру просеять на мелком сите. Образованные крупные кристаллы измельчить повторно. Помните, что злоупотреблять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перемолкой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 сахарного песка с помощью кофемолки нельзя! Состояние приборов может испортиться. При нагревании происходит плавление сладкой пыли. Она налипает на ножи кофемолки. Нагрузка увеличивается, и часто кофемолка выходит из строя!</w:t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b/>
          <w:bCs/>
          <w:color w:val="242F33"/>
          <w:sz w:val="42"/>
          <w:szCs w:val="42"/>
        </w:rPr>
        <w:t>Важнейшее условие для изготовления качественного инвертирования сахара</w:t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i/>
          <w:iCs/>
          <w:color w:val="242F33"/>
          <w:sz w:val="30"/>
          <w:szCs w:val="30"/>
          <w:u w:val="single"/>
        </w:rPr>
        <w:t>Необходимо расщепить молекулы сахарозы на фруктозу и глюкозу!</w:t>
      </w:r>
      <w:r>
        <w:rPr>
          <w:rFonts w:ascii="Georgia" w:hAnsi="Georgia" w:cs="Helvetica"/>
          <w:color w:val="242F33"/>
          <w:sz w:val="30"/>
          <w:szCs w:val="30"/>
        </w:rPr>
        <w:t> Добиться данной цели возможно с помощью трех способов:</w:t>
      </w:r>
      <w:r>
        <w:rPr>
          <w:rFonts w:ascii="Georgia" w:hAnsi="Georgia" w:cs="Helvetica"/>
          <w:color w:val="242F33"/>
          <w:sz w:val="30"/>
          <w:szCs w:val="30"/>
        </w:rPr>
        <w:br/>
      </w:r>
    </w:p>
    <w:p w:rsidR="00DB10BC" w:rsidRDefault="00DB10BC" w:rsidP="00DB10BC">
      <w:pPr>
        <w:shd w:val="clear" w:color="auto" w:fill="FFFFFF"/>
        <w:spacing w:before="480" w:after="48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3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 xml:space="preserve">С помощью кислотного гидролиза. В сахарный сироп необходимо добавить лимонную кислоту. Инвертируется приблизительно 40-50 процентов сахарозы. По некоторым данным, выделяется при этом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гидроксиметилфурол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>, который губительно действует на продолжительность жизни пчёл.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3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 xml:space="preserve">Инвертирование сахара происходит с помощью инвертазы, которая содержится непосредственно в самом меду. Исходными компонентами являются 74% сахарный песок, 18,5% воды, 7,5% цветочного меда и 0,03% уксусной кислоты. Данные компоненты загрузите в емкость. Полученную смесь требуется выдержать в течение 7-10 суток, температура должна равняться от 34 до 36 </w:t>
      </w:r>
      <w:r>
        <w:rPr>
          <w:rFonts w:cs="Times New Roman"/>
          <w:color w:val="242F33"/>
          <w:sz w:val="30"/>
          <w:szCs w:val="30"/>
        </w:rPr>
        <w:t>℃</w:t>
      </w:r>
      <w:r>
        <w:rPr>
          <w:rFonts w:ascii="Georgia" w:hAnsi="Georgia" w:cs="Helvetica"/>
          <w:color w:val="242F33"/>
          <w:sz w:val="30"/>
          <w:szCs w:val="30"/>
        </w:rPr>
        <w:t xml:space="preserve">. </w:t>
      </w:r>
      <w:proofErr w:type="gramStart"/>
      <w:r>
        <w:rPr>
          <w:rFonts w:ascii="Georgia" w:hAnsi="Georgia" w:cs="Georgia"/>
          <w:color w:val="242F33"/>
          <w:sz w:val="30"/>
          <w:szCs w:val="30"/>
        </w:rPr>
        <w:t>Раствор</w:t>
      </w:r>
      <w:r>
        <w:rPr>
          <w:rFonts w:ascii="Georgia" w:hAnsi="Georgia" w:cs="Helvetica"/>
          <w:color w:val="242F33"/>
          <w:sz w:val="30"/>
          <w:szCs w:val="30"/>
        </w:rPr>
        <w:t xml:space="preserve"> </w:t>
      </w:r>
      <w:r>
        <w:rPr>
          <w:rFonts w:ascii="Georgia" w:hAnsi="Georgia" w:cs="Georgia"/>
          <w:color w:val="242F33"/>
          <w:sz w:val="30"/>
          <w:szCs w:val="30"/>
        </w:rPr>
        <w:t> перемешивайте</w:t>
      </w:r>
      <w:proofErr w:type="gramEnd"/>
      <w:r>
        <w:rPr>
          <w:rFonts w:ascii="Georgia" w:hAnsi="Georgia" w:cs="Helvetica"/>
          <w:color w:val="242F33"/>
          <w:sz w:val="30"/>
          <w:szCs w:val="30"/>
        </w:rPr>
        <w:t xml:space="preserve"> </w:t>
      </w:r>
      <w:r>
        <w:rPr>
          <w:rFonts w:ascii="Georgia" w:hAnsi="Georgia" w:cs="Georgia"/>
          <w:color w:val="242F33"/>
          <w:sz w:val="30"/>
          <w:szCs w:val="30"/>
        </w:rPr>
        <w:t>в</w:t>
      </w:r>
      <w:r>
        <w:rPr>
          <w:rFonts w:ascii="Georgia" w:hAnsi="Georgia" w:cs="Helvetica"/>
          <w:color w:val="242F33"/>
          <w:sz w:val="30"/>
          <w:szCs w:val="30"/>
        </w:rPr>
        <w:t xml:space="preserve"> </w:t>
      </w:r>
      <w:r>
        <w:rPr>
          <w:rFonts w:ascii="Georgia" w:hAnsi="Georgia" w:cs="Georgia"/>
          <w:color w:val="242F33"/>
          <w:sz w:val="30"/>
          <w:szCs w:val="30"/>
        </w:rPr>
        <w:t>течение</w:t>
      </w:r>
      <w:r>
        <w:rPr>
          <w:rFonts w:ascii="Georgia" w:hAnsi="Georgia" w:cs="Helvetica"/>
          <w:color w:val="242F33"/>
          <w:sz w:val="30"/>
          <w:szCs w:val="30"/>
        </w:rPr>
        <w:t xml:space="preserve"> </w:t>
      </w:r>
      <w:r>
        <w:rPr>
          <w:rFonts w:ascii="Georgia" w:hAnsi="Georgia" w:cs="Georgia"/>
          <w:color w:val="242F33"/>
          <w:sz w:val="30"/>
          <w:szCs w:val="30"/>
        </w:rPr>
        <w:t>дня</w:t>
      </w:r>
      <w:r>
        <w:rPr>
          <w:rFonts w:ascii="Georgia" w:hAnsi="Georgia" w:cs="Helvetica"/>
          <w:color w:val="242F33"/>
          <w:sz w:val="30"/>
          <w:szCs w:val="30"/>
        </w:rPr>
        <w:t xml:space="preserve"> </w:t>
      </w:r>
      <w:r>
        <w:rPr>
          <w:rFonts w:ascii="Georgia" w:hAnsi="Georgia" w:cs="Georgia"/>
          <w:color w:val="242F33"/>
          <w:sz w:val="30"/>
          <w:szCs w:val="30"/>
        </w:rPr>
        <w:t>по</w:t>
      </w:r>
      <w:r>
        <w:rPr>
          <w:rFonts w:ascii="Georgia" w:hAnsi="Georgia" w:cs="Helvetica"/>
          <w:color w:val="242F33"/>
          <w:sz w:val="30"/>
          <w:szCs w:val="30"/>
        </w:rPr>
        <w:t xml:space="preserve"> 2-3 </w:t>
      </w:r>
      <w:r>
        <w:rPr>
          <w:rFonts w:ascii="Georgia" w:hAnsi="Georgia" w:cs="Georgia"/>
          <w:color w:val="242F33"/>
          <w:sz w:val="30"/>
          <w:szCs w:val="30"/>
        </w:rPr>
        <w:t>раза</w:t>
      </w:r>
      <w:r>
        <w:rPr>
          <w:rFonts w:ascii="Georgia" w:hAnsi="Georgia" w:cs="Helvetica"/>
          <w:color w:val="242F33"/>
          <w:sz w:val="30"/>
          <w:szCs w:val="30"/>
        </w:rPr>
        <w:t>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000000"/>
          <w:sz w:val="30"/>
          <w:szCs w:val="30"/>
        </w:rPr>
        <w:t xml:space="preserve">Инвертирования сахара можно добиться с помощью добавления специфических ферментов (грибной инвертазы). Процесс </w:t>
      </w:r>
      <w:proofErr w:type="spellStart"/>
      <w:r>
        <w:rPr>
          <w:rFonts w:ascii="Georgia" w:hAnsi="Georgia" w:cs="Helvetica"/>
          <w:color w:val="000000"/>
          <w:sz w:val="30"/>
          <w:szCs w:val="30"/>
        </w:rPr>
        <w:t>инвертации</w:t>
      </w:r>
      <w:proofErr w:type="spellEnd"/>
      <w:r>
        <w:rPr>
          <w:rFonts w:ascii="Georgia" w:hAnsi="Georgia" w:cs="Helvetica"/>
          <w:color w:val="000000"/>
          <w:sz w:val="30"/>
          <w:szCs w:val="30"/>
        </w:rPr>
        <w:t xml:space="preserve"> длится от 5 до 20 часов.</w:t>
      </w:r>
    </w:p>
    <w:p w:rsidR="00DB10BC" w:rsidRDefault="00DB10BC" w:rsidP="00DB10BC">
      <w:pPr>
        <w:shd w:val="clear" w:color="auto" w:fill="FFFFFF"/>
        <w:spacing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shd w:val="clear" w:color="auto" w:fill="FFFFFF"/>
        <w:spacing w:line="420" w:lineRule="atLeast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000000"/>
          <w:sz w:val="30"/>
          <w:szCs w:val="30"/>
        </w:rPr>
        <w:t xml:space="preserve">Как узнать, что процесс </w:t>
      </w:r>
      <w:proofErr w:type="spellStart"/>
      <w:r>
        <w:rPr>
          <w:rFonts w:ascii="Georgia" w:hAnsi="Georgia" w:cs="Helvetica"/>
          <w:color w:val="000000"/>
          <w:sz w:val="30"/>
          <w:szCs w:val="30"/>
        </w:rPr>
        <w:t>инвертации</w:t>
      </w:r>
      <w:proofErr w:type="spellEnd"/>
      <w:r>
        <w:rPr>
          <w:rFonts w:ascii="Georgia" w:hAnsi="Georgia" w:cs="Helvetica"/>
          <w:color w:val="000000"/>
          <w:sz w:val="30"/>
          <w:szCs w:val="30"/>
        </w:rPr>
        <w:t xml:space="preserve"> завершен? Если в начале процесса образование пены обильно, то при завершении процесса происходит </w:t>
      </w:r>
      <w:r>
        <w:rPr>
          <w:rFonts w:ascii="Georgia" w:hAnsi="Georgia" w:cs="Helvetica"/>
          <w:color w:val="242F33"/>
          <w:sz w:val="30"/>
          <w:szCs w:val="30"/>
        </w:rPr>
        <w:t>уменьшение образования пены, окончательное растворение сахара. Не должно быть осадка на дне посуды.</w:t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b/>
          <w:bCs/>
          <w:color w:val="242F33"/>
          <w:sz w:val="30"/>
          <w:szCs w:val="30"/>
        </w:rPr>
        <w:t>Мед</w:t>
      </w:r>
      <w:r>
        <w:rPr>
          <w:rFonts w:ascii="Georgia" w:hAnsi="Georgia" w:cs="Helvetica"/>
          <w:color w:val="242F33"/>
          <w:sz w:val="30"/>
          <w:szCs w:val="30"/>
        </w:rPr>
        <w:t xml:space="preserve"> является наряду с сахарным песком основным ингредиентом, который используется при приготовлении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. Мед нужно использовать высокого качества, чтобы в нём не находились болезнетворные микроорганизмы, которые могут являться смертельными для пчёл. Используйте для приготовления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 мёд от здоровых пчел либо проверенных источников. В противном случае вовсе от него откажитесь.</w:t>
      </w:r>
      <w:r>
        <w:rPr>
          <w:rFonts w:ascii="Georgia" w:hAnsi="Georgia" w:cs="Helvetica"/>
          <w:color w:val="242F33"/>
          <w:sz w:val="30"/>
          <w:szCs w:val="30"/>
        </w:rPr>
        <w:br/>
        <w:t>Для приготовления подкормки мед распустить с помощью водяной бани. Мед до кипения не доводите, в противном случае полезные свойства мёда теряются.</w:t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b/>
          <w:bCs/>
          <w:color w:val="242F33"/>
          <w:sz w:val="42"/>
          <w:szCs w:val="42"/>
        </w:rPr>
        <w:t>Какие добавки наиболее распространены?</w:t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color w:val="242F33"/>
          <w:sz w:val="30"/>
          <w:szCs w:val="30"/>
        </w:rPr>
        <w:br/>
        <w:t xml:space="preserve">В зависимости от потребностей пчелиных семей в состав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 добавляют разные добавки.</w:t>
      </w:r>
      <w:r>
        <w:rPr>
          <w:rFonts w:ascii="Georgia" w:hAnsi="Georgia" w:cs="Helvetica"/>
          <w:color w:val="242F33"/>
          <w:sz w:val="30"/>
          <w:szCs w:val="30"/>
        </w:rPr>
        <w:br/>
        <w:t>При заболевании пчелиной семьи в состав подкормки входят лекарственные препараты.</w:t>
      </w:r>
    </w:p>
    <w:p w:rsidR="00DB10BC" w:rsidRDefault="00DB10BC" w:rsidP="00DB10BC">
      <w:pPr>
        <w:shd w:val="clear" w:color="auto" w:fill="FFFFFF"/>
        <w:spacing w:before="480" w:after="48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4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lastRenderedPageBreak/>
        <w:t xml:space="preserve">При весенней подкормке необходимо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 с большим содержанием протеина.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4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Зимняя подкормка предполагает витамины и профилактические средства.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shd w:val="clear" w:color="auto" w:fill="FFFFFF"/>
        <w:spacing w:before="480" w:after="48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5"/>
        </w:numPr>
        <w:shd w:val="clear" w:color="auto" w:fill="FFFFFF"/>
        <w:spacing w:after="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b/>
          <w:bCs/>
          <w:color w:val="242F33"/>
          <w:sz w:val="30"/>
          <w:szCs w:val="30"/>
        </w:rPr>
        <w:t>Лечебно-профилактические подкормки.</w:t>
      </w:r>
      <w:r>
        <w:rPr>
          <w:rFonts w:ascii="Georgia" w:hAnsi="Georgia" w:cs="Helvetica"/>
          <w:color w:val="242F33"/>
          <w:sz w:val="30"/>
          <w:szCs w:val="30"/>
        </w:rPr>
        <w:t xml:space="preserve"> В их состав входит экстракт полыни горькой, хвои, хвоща полевого, чеснока, перца горького, эвкалипта шаровидного, эхинацеи пурпурной. В некоторых случаях назначают лекарственные препараты -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Ноземат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,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аквакорм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,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апитонус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,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ноземацид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,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асконазол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,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микоаск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,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фумагилин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>.</w:t>
      </w:r>
    </w:p>
    <w:p w:rsidR="00DB10BC" w:rsidRDefault="00DB10BC" w:rsidP="00DB10BC">
      <w:pPr>
        <w:shd w:val="clear" w:color="auto" w:fill="FFFFFF"/>
        <w:spacing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5"/>
        </w:numPr>
        <w:shd w:val="clear" w:color="auto" w:fill="FFFFFF"/>
        <w:spacing w:after="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b/>
          <w:bCs/>
          <w:color w:val="242F33"/>
          <w:sz w:val="30"/>
          <w:szCs w:val="30"/>
        </w:rPr>
        <w:t>Витаминно-белковые</w:t>
      </w:r>
      <w:r>
        <w:rPr>
          <w:rFonts w:ascii="Georgia" w:hAnsi="Georgia" w:cs="Helvetica"/>
          <w:color w:val="242F33"/>
          <w:sz w:val="30"/>
          <w:szCs w:val="30"/>
        </w:rPr>
        <w:t xml:space="preserve">. Они содержат пергу, сухое молоко, ржаную, соевую, пшеничную муку, дрожжи, яичный порошок. Все вышеперечисленные препараты относятся к препаратам природного происхождения. А вот список лекарственных препаратов, которые используют в качестве витаминно-белковой подкормки: ВЭСП,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Стимовит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,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Полизин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,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Полиамин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,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Биоспон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,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Унивит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,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Овигид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>, Вита-Амин.</w:t>
      </w:r>
    </w:p>
    <w:p w:rsidR="00DB10BC" w:rsidRDefault="00DB10BC" w:rsidP="00DB10BC">
      <w:pPr>
        <w:shd w:val="clear" w:color="auto" w:fill="FFFFFF"/>
        <w:spacing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shd w:val="clear" w:color="auto" w:fill="FFFFFF"/>
        <w:spacing w:line="420" w:lineRule="atLeast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 xml:space="preserve">Необходимо знать! Исключительно все добавки вносят в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 в конце приготовления. В противном случае при высокой температуре меняется их химический состав.</w:t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b/>
          <w:bCs/>
          <w:color w:val="242F33"/>
          <w:sz w:val="42"/>
          <w:szCs w:val="42"/>
        </w:rPr>
        <w:t xml:space="preserve">Как изготовляется </w:t>
      </w:r>
      <w:proofErr w:type="spellStart"/>
      <w:r>
        <w:rPr>
          <w:rFonts w:ascii="Georgia" w:hAnsi="Georgia" w:cs="Helvetica"/>
          <w:b/>
          <w:bCs/>
          <w:color w:val="242F33"/>
          <w:sz w:val="42"/>
          <w:szCs w:val="42"/>
        </w:rPr>
        <w:t>канди</w:t>
      </w:r>
      <w:proofErr w:type="spellEnd"/>
      <w:r>
        <w:rPr>
          <w:rFonts w:ascii="Georgia" w:hAnsi="Georgia" w:cs="Helvetica"/>
          <w:b/>
          <w:bCs/>
          <w:color w:val="242F33"/>
          <w:sz w:val="42"/>
          <w:szCs w:val="42"/>
        </w:rPr>
        <w:t xml:space="preserve"> Шульца?</w:t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color w:val="242F33"/>
          <w:sz w:val="30"/>
          <w:szCs w:val="30"/>
        </w:rPr>
        <w:br/>
        <w:t xml:space="preserve">Немецкий пчеловод Шульц разработал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, в которую входит сахарная пудра и свежий цветочный мёд. Соотношение продуктов </w:t>
      </w:r>
      <w:r>
        <w:rPr>
          <w:rFonts w:ascii="Georgia" w:hAnsi="Georgia" w:cs="Helvetica"/>
          <w:color w:val="242F33"/>
          <w:sz w:val="30"/>
          <w:szCs w:val="30"/>
        </w:rPr>
        <w:lastRenderedPageBreak/>
        <w:t>2,5:1.</w:t>
      </w:r>
      <w:r>
        <w:rPr>
          <w:rFonts w:ascii="Georgia" w:hAnsi="Georgia" w:cs="Helvetica"/>
          <w:color w:val="242F33"/>
          <w:sz w:val="30"/>
          <w:szCs w:val="30"/>
        </w:rPr>
        <w:br/>
        <w:t>Прежде всего, нужно в водяной бане растопить мёд. Для этой цели в большую кастрюлю налить воды, занять водой половину объёма кастрюли. Температура воды не должна превышать 60 </w:t>
      </w:r>
      <w:r>
        <w:rPr>
          <w:rFonts w:cs="Times New Roman"/>
          <w:color w:val="000000"/>
          <w:sz w:val="30"/>
          <w:szCs w:val="30"/>
        </w:rPr>
        <w:t>℃</w:t>
      </w:r>
      <w:r>
        <w:rPr>
          <w:rFonts w:ascii="Georgia" w:hAnsi="Georgia" w:cs="Helvetica"/>
          <w:color w:val="242F33"/>
          <w:sz w:val="30"/>
          <w:szCs w:val="30"/>
        </w:rPr>
        <w:t xml:space="preserve">. В меньшую по размерам ёмкость помещаем мёд и опускаем в воду. Подождите до полного растворения всех комочков мёда. После того, как </w:t>
      </w:r>
      <w:proofErr w:type="gramStart"/>
      <w:r>
        <w:rPr>
          <w:rFonts w:ascii="Georgia" w:hAnsi="Georgia" w:cs="Helvetica"/>
          <w:color w:val="242F33"/>
          <w:sz w:val="30"/>
          <w:szCs w:val="30"/>
        </w:rPr>
        <w:t>распустится  мед</w:t>
      </w:r>
      <w:proofErr w:type="gramEnd"/>
      <w:r>
        <w:rPr>
          <w:rFonts w:ascii="Georgia" w:hAnsi="Georgia" w:cs="Helvetica"/>
          <w:color w:val="242F33"/>
          <w:sz w:val="30"/>
          <w:szCs w:val="30"/>
        </w:rPr>
        <w:t>, остудите его до температуры, которая не должна превышать 38 </w:t>
      </w:r>
      <w:r>
        <w:rPr>
          <w:rFonts w:cs="Times New Roman"/>
          <w:color w:val="000000"/>
          <w:sz w:val="30"/>
          <w:szCs w:val="30"/>
        </w:rPr>
        <w:t>℃</w:t>
      </w:r>
      <w:r>
        <w:rPr>
          <w:rFonts w:ascii="Georgia" w:hAnsi="Georgia" w:cs="Helvetica"/>
          <w:color w:val="242F33"/>
          <w:sz w:val="30"/>
          <w:szCs w:val="30"/>
        </w:rPr>
        <w:t xml:space="preserve">. На следующем этапе полученный мед смешиваем с порошком сахарной пудры. Сахарной пудры используем в таком количестве, сколько в состоянии вобрать мед. Полученное сладкое тесто вымешиваем в ёмкости. Необходимо добиться устранения рыхлости пудры и возникновения вязкости продукта. После того, как тесто будет густым, продолжайте его вымешивать приблизительно 30 минут на доске, предварительно, посыпав доску сахарной пудрой. Как определить готовность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? Тесто должно быть упругим, к рукам не липнуть, держать форму. По мере надобности разложите </w:t>
      </w:r>
      <w:proofErr w:type="spellStart"/>
      <w:r>
        <w:rPr>
          <w:rFonts w:ascii="Georgia" w:hAnsi="Georgia" w:cs="Helvetica"/>
          <w:color w:val="242F33"/>
          <w:sz w:val="30"/>
          <w:szCs w:val="30"/>
        </w:rPr>
        <w:t>канди</w:t>
      </w:r>
      <w:proofErr w:type="spellEnd"/>
      <w:r>
        <w:rPr>
          <w:rFonts w:ascii="Georgia" w:hAnsi="Georgia" w:cs="Helvetica"/>
          <w:color w:val="242F33"/>
          <w:sz w:val="30"/>
          <w:szCs w:val="30"/>
        </w:rPr>
        <w:t xml:space="preserve"> по порциям в целлофановые кулёчки. Полученную подкормку для пчел держите в тёплом помещении в течение 7 дней. Данный период времени необходим для конвертации сахара, на который воздействуют медовые ферменты.</w:t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b/>
          <w:bCs/>
          <w:color w:val="242F33"/>
          <w:sz w:val="42"/>
          <w:szCs w:val="42"/>
        </w:rPr>
        <w:t>Какие имеются популярные рецепты </w:t>
      </w:r>
      <w:proofErr w:type="spellStart"/>
      <w:r>
        <w:rPr>
          <w:rFonts w:ascii="Georgia" w:hAnsi="Georgia" w:cs="Helvetica"/>
          <w:b/>
          <w:bCs/>
          <w:color w:val="000000"/>
          <w:sz w:val="42"/>
          <w:szCs w:val="42"/>
        </w:rPr>
        <w:t>канди</w:t>
      </w:r>
      <w:proofErr w:type="spellEnd"/>
      <w:r>
        <w:rPr>
          <w:rFonts w:ascii="Georgia" w:hAnsi="Georgia" w:cs="Helvetica"/>
          <w:b/>
          <w:bCs/>
          <w:color w:val="242F33"/>
          <w:sz w:val="42"/>
          <w:szCs w:val="42"/>
        </w:rPr>
        <w:t>?</w:t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color w:val="242F33"/>
          <w:sz w:val="30"/>
          <w:szCs w:val="30"/>
        </w:rPr>
        <w:br/>
        <w:t>Пчеловоды для зимней подкормки пчёл используют самые разнообразные варианты: классические, авторские, общепринятые и другие, которые годами проверены опытными пчеловодами.</w:t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b/>
          <w:bCs/>
          <w:color w:val="242F33"/>
          <w:sz w:val="30"/>
          <w:szCs w:val="30"/>
        </w:rPr>
        <w:t>Сахарная помадка</w:t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color w:val="242F33"/>
          <w:sz w:val="30"/>
          <w:szCs w:val="30"/>
        </w:rPr>
        <w:lastRenderedPageBreak/>
        <w:t>Ингредиенты для приготовления сахарной помадки:</w:t>
      </w:r>
      <w:r>
        <w:rPr>
          <w:rFonts w:ascii="Georgia" w:hAnsi="Georgia" w:cs="Helvetica"/>
          <w:color w:val="242F33"/>
          <w:sz w:val="30"/>
          <w:szCs w:val="30"/>
        </w:rPr>
        <w:br/>
      </w:r>
    </w:p>
    <w:p w:rsidR="00DB10BC" w:rsidRDefault="00DB10BC" w:rsidP="00DB10BC">
      <w:pPr>
        <w:shd w:val="clear" w:color="auto" w:fill="FFFFFF"/>
        <w:spacing w:before="480" w:after="48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6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Вода в количестве 1 л.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6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Мед 0,6 кг.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6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Сахарная пудра 2 кг.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shd w:val="clear" w:color="auto" w:fill="FFFFFF"/>
        <w:spacing w:line="420" w:lineRule="atLeast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Какой нужно приготовить инвентарь:</w:t>
      </w:r>
      <w:r>
        <w:rPr>
          <w:rFonts w:ascii="Georgia" w:hAnsi="Georgia" w:cs="Helvetica"/>
          <w:color w:val="242F33"/>
          <w:sz w:val="30"/>
          <w:szCs w:val="30"/>
        </w:rPr>
        <w:br/>
      </w:r>
    </w:p>
    <w:p w:rsidR="00DB10BC" w:rsidRDefault="00DB10BC" w:rsidP="00DB10BC">
      <w:pPr>
        <w:shd w:val="clear" w:color="auto" w:fill="FFFFFF"/>
        <w:spacing w:before="480" w:after="48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7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Термометр.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7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Жестяная ёмкость.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7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Эмалированная кастрюля.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7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Восковая бумага.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7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Деревянная ложка.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7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Стеклянная банка для хранения.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shd w:val="clear" w:color="auto" w:fill="FFFFFF"/>
        <w:spacing w:line="420" w:lineRule="atLeast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lastRenderedPageBreak/>
        <w:t>Помадка приготовляется за 1,5-2 часа. Необходимо соблюдать последовательность работы:</w:t>
      </w:r>
      <w:r>
        <w:rPr>
          <w:rFonts w:ascii="Georgia" w:hAnsi="Georgia" w:cs="Helvetica"/>
          <w:color w:val="242F33"/>
          <w:sz w:val="30"/>
          <w:szCs w:val="30"/>
        </w:rPr>
        <w:br/>
      </w:r>
    </w:p>
    <w:p w:rsidR="00DB10BC" w:rsidRDefault="00DB10BC" w:rsidP="00DB10BC">
      <w:pPr>
        <w:shd w:val="clear" w:color="auto" w:fill="FFFFFF"/>
        <w:spacing w:before="480" w:after="48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8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 xml:space="preserve">Воду в кастрюле нагреть до температуры 60 </w:t>
      </w:r>
      <w:r>
        <w:rPr>
          <w:rFonts w:cs="Times New Roman"/>
          <w:color w:val="242F33"/>
          <w:sz w:val="30"/>
          <w:szCs w:val="30"/>
        </w:rPr>
        <w:t>℃</w:t>
      </w:r>
      <w:r>
        <w:rPr>
          <w:rFonts w:ascii="Georgia" w:hAnsi="Georgia" w:cs="Helvetica"/>
          <w:color w:val="242F33"/>
          <w:sz w:val="30"/>
          <w:szCs w:val="30"/>
        </w:rPr>
        <w:t>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8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Необходимо сыпать в воду пудру, при этом помешивая её ложкой. Комков не должно образовываться.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8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В течение 15-20 минут прокипятите сироп, не забывайте снимать пену.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8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 xml:space="preserve">В горячий сироп 112 </w:t>
      </w:r>
      <w:r>
        <w:rPr>
          <w:rFonts w:cs="Times New Roman"/>
          <w:color w:val="242F33"/>
          <w:sz w:val="30"/>
          <w:szCs w:val="30"/>
        </w:rPr>
        <w:t>℃</w:t>
      </w:r>
      <w:r>
        <w:rPr>
          <w:rFonts w:ascii="Georgia" w:hAnsi="Georgia" w:cs="Helvetica"/>
          <w:color w:val="242F33"/>
          <w:sz w:val="30"/>
          <w:szCs w:val="30"/>
        </w:rPr>
        <w:t xml:space="preserve">. </w:t>
      </w:r>
      <w:r>
        <w:rPr>
          <w:rFonts w:ascii="Georgia" w:hAnsi="Georgia" w:cs="Georgia"/>
          <w:color w:val="242F33"/>
          <w:sz w:val="30"/>
          <w:szCs w:val="30"/>
        </w:rPr>
        <w:t>добавить</w:t>
      </w:r>
      <w:r>
        <w:rPr>
          <w:rFonts w:ascii="Georgia" w:hAnsi="Georgia" w:cs="Helvetica"/>
          <w:color w:val="242F33"/>
          <w:sz w:val="30"/>
          <w:szCs w:val="30"/>
        </w:rPr>
        <w:t xml:space="preserve"> </w:t>
      </w:r>
      <w:r>
        <w:rPr>
          <w:rFonts w:ascii="Georgia" w:hAnsi="Georgia" w:cs="Georgia"/>
          <w:color w:val="242F33"/>
          <w:sz w:val="30"/>
          <w:szCs w:val="30"/>
        </w:rPr>
        <w:t>мёд</w:t>
      </w:r>
      <w:r>
        <w:rPr>
          <w:rFonts w:ascii="Georgia" w:hAnsi="Georgia" w:cs="Helvetica"/>
          <w:color w:val="242F33"/>
          <w:sz w:val="30"/>
          <w:szCs w:val="30"/>
        </w:rPr>
        <w:t xml:space="preserve">, </w:t>
      </w:r>
      <w:r>
        <w:rPr>
          <w:rFonts w:ascii="Georgia" w:hAnsi="Georgia" w:cs="Georgia"/>
          <w:color w:val="242F33"/>
          <w:sz w:val="30"/>
          <w:szCs w:val="30"/>
        </w:rPr>
        <w:t>подержать</w:t>
      </w:r>
      <w:r>
        <w:rPr>
          <w:rFonts w:ascii="Georgia" w:hAnsi="Georgia" w:cs="Helvetica"/>
          <w:color w:val="242F33"/>
          <w:sz w:val="30"/>
          <w:szCs w:val="30"/>
        </w:rPr>
        <w:t xml:space="preserve"> </w:t>
      </w:r>
      <w:r>
        <w:rPr>
          <w:rFonts w:ascii="Georgia" w:hAnsi="Georgia" w:cs="Georgia"/>
          <w:color w:val="242F33"/>
          <w:sz w:val="30"/>
          <w:szCs w:val="30"/>
        </w:rPr>
        <w:t>смесь</w:t>
      </w:r>
      <w:r>
        <w:rPr>
          <w:rFonts w:ascii="Georgia" w:hAnsi="Georgia" w:cs="Helvetica"/>
          <w:color w:val="242F33"/>
          <w:sz w:val="30"/>
          <w:szCs w:val="30"/>
        </w:rPr>
        <w:t xml:space="preserve"> </w:t>
      </w:r>
      <w:r>
        <w:rPr>
          <w:rFonts w:ascii="Georgia" w:hAnsi="Georgia" w:cs="Georgia"/>
          <w:color w:val="242F33"/>
          <w:sz w:val="30"/>
          <w:szCs w:val="30"/>
        </w:rPr>
        <w:t>на</w:t>
      </w:r>
      <w:r>
        <w:rPr>
          <w:rFonts w:ascii="Georgia" w:hAnsi="Georgia" w:cs="Helvetica"/>
          <w:color w:val="242F33"/>
          <w:sz w:val="30"/>
          <w:szCs w:val="30"/>
        </w:rPr>
        <w:t xml:space="preserve"> </w:t>
      </w:r>
      <w:r>
        <w:rPr>
          <w:rFonts w:ascii="Georgia" w:hAnsi="Georgia" w:cs="Georgia"/>
          <w:color w:val="242F33"/>
          <w:sz w:val="30"/>
          <w:szCs w:val="30"/>
        </w:rPr>
        <w:t>огне</w:t>
      </w:r>
      <w:r>
        <w:rPr>
          <w:rFonts w:ascii="Georgia" w:hAnsi="Georgia" w:cs="Helvetica"/>
          <w:color w:val="242F33"/>
          <w:sz w:val="30"/>
          <w:szCs w:val="30"/>
        </w:rPr>
        <w:t xml:space="preserve"> </w:t>
      </w:r>
      <w:r>
        <w:rPr>
          <w:rFonts w:ascii="Georgia" w:hAnsi="Georgia" w:cs="Georgia"/>
          <w:color w:val="242F33"/>
          <w:sz w:val="30"/>
          <w:szCs w:val="30"/>
        </w:rPr>
        <w:t>в</w:t>
      </w:r>
      <w:r>
        <w:rPr>
          <w:rFonts w:ascii="Georgia" w:hAnsi="Georgia" w:cs="Helvetica"/>
          <w:color w:val="242F33"/>
          <w:sz w:val="30"/>
          <w:szCs w:val="30"/>
        </w:rPr>
        <w:t xml:space="preserve"> </w:t>
      </w:r>
      <w:r>
        <w:rPr>
          <w:rFonts w:ascii="Georgia" w:hAnsi="Georgia" w:cs="Georgia"/>
          <w:color w:val="242F33"/>
          <w:sz w:val="30"/>
          <w:szCs w:val="30"/>
        </w:rPr>
        <w:t>течение</w:t>
      </w:r>
      <w:r>
        <w:rPr>
          <w:rFonts w:ascii="Georgia" w:hAnsi="Georgia" w:cs="Helvetica"/>
          <w:color w:val="242F33"/>
          <w:sz w:val="30"/>
          <w:szCs w:val="30"/>
        </w:rPr>
        <w:t xml:space="preserve"> 3 </w:t>
      </w:r>
      <w:r>
        <w:rPr>
          <w:rFonts w:ascii="Georgia" w:hAnsi="Georgia" w:cs="Georgia"/>
          <w:color w:val="242F33"/>
          <w:sz w:val="30"/>
          <w:szCs w:val="30"/>
        </w:rPr>
        <w:t>минут</w:t>
      </w:r>
      <w:r>
        <w:rPr>
          <w:rFonts w:ascii="Georgia" w:hAnsi="Georgia" w:cs="Helvetica"/>
          <w:color w:val="242F33"/>
          <w:sz w:val="30"/>
          <w:szCs w:val="30"/>
        </w:rPr>
        <w:t xml:space="preserve">, </w:t>
      </w:r>
      <w:r>
        <w:rPr>
          <w:rFonts w:ascii="Georgia" w:hAnsi="Georgia" w:cs="Georgia"/>
          <w:color w:val="242F33"/>
          <w:sz w:val="30"/>
          <w:szCs w:val="30"/>
        </w:rPr>
        <w:t>раствор</w:t>
      </w:r>
      <w:r>
        <w:rPr>
          <w:rFonts w:ascii="Georgia" w:hAnsi="Georgia" w:cs="Helvetica"/>
          <w:color w:val="242F33"/>
          <w:sz w:val="30"/>
          <w:szCs w:val="30"/>
        </w:rPr>
        <w:t xml:space="preserve"> </w:t>
      </w:r>
      <w:r>
        <w:rPr>
          <w:rFonts w:ascii="Georgia" w:hAnsi="Georgia" w:cs="Georgia"/>
          <w:color w:val="242F33"/>
          <w:sz w:val="30"/>
          <w:szCs w:val="30"/>
        </w:rPr>
        <w:t>довести</w:t>
      </w:r>
      <w:r>
        <w:rPr>
          <w:rFonts w:ascii="Georgia" w:hAnsi="Georgia" w:cs="Helvetica"/>
          <w:color w:val="242F33"/>
          <w:sz w:val="30"/>
          <w:szCs w:val="30"/>
        </w:rPr>
        <w:t xml:space="preserve"> </w:t>
      </w:r>
      <w:r>
        <w:rPr>
          <w:rFonts w:ascii="Georgia" w:hAnsi="Georgia" w:cs="Georgia"/>
          <w:color w:val="242F33"/>
          <w:sz w:val="30"/>
          <w:szCs w:val="30"/>
        </w:rPr>
        <w:t>до</w:t>
      </w:r>
      <w:r>
        <w:rPr>
          <w:rFonts w:ascii="Georgia" w:hAnsi="Georgia" w:cs="Helvetica"/>
          <w:color w:val="242F33"/>
          <w:sz w:val="30"/>
          <w:szCs w:val="30"/>
        </w:rPr>
        <w:t xml:space="preserve"> </w:t>
      </w:r>
      <w:r>
        <w:rPr>
          <w:rFonts w:ascii="Georgia" w:hAnsi="Georgia" w:cs="Georgia"/>
          <w:color w:val="242F33"/>
          <w:sz w:val="30"/>
          <w:szCs w:val="30"/>
        </w:rPr>
        <w:t>температуры</w:t>
      </w:r>
      <w:r>
        <w:rPr>
          <w:rFonts w:ascii="Georgia" w:hAnsi="Georgia" w:cs="Helvetica"/>
          <w:color w:val="242F33"/>
          <w:sz w:val="30"/>
          <w:szCs w:val="30"/>
        </w:rPr>
        <w:t xml:space="preserve"> 118 </w:t>
      </w:r>
      <w:r>
        <w:rPr>
          <w:rFonts w:cs="Times New Roman"/>
          <w:color w:val="242F33"/>
          <w:sz w:val="30"/>
          <w:szCs w:val="30"/>
        </w:rPr>
        <w:t>℃</w:t>
      </w:r>
      <w:r>
        <w:rPr>
          <w:rFonts w:ascii="Georgia" w:hAnsi="Georgia" w:cs="Helvetica"/>
          <w:color w:val="242F33"/>
          <w:sz w:val="30"/>
          <w:szCs w:val="30"/>
        </w:rPr>
        <w:t>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8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Затем необходимо перелить в чистую посуду полученный состав. Охлаждать раствор, постепенно помешивая его ложкой.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8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Полученную смесь переложите в банку и закройте плотно бумагой.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shd w:val="clear" w:color="auto" w:fill="FFFFFF"/>
        <w:spacing w:line="420" w:lineRule="atLeast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b/>
          <w:bCs/>
          <w:color w:val="242F33"/>
          <w:sz w:val="42"/>
          <w:szCs w:val="42"/>
        </w:rPr>
        <w:t>Как приготовить медово-молочную подкормку?</w:t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color w:val="242F33"/>
          <w:sz w:val="30"/>
          <w:szCs w:val="30"/>
        </w:rPr>
        <w:br/>
        <w:t>Для приготовления медового молочной подкормки приготовьте следующие ингредиенты:</w:t>
      </w:r>
      <w:r>
        <w:rPr>
          <w:rFonts w:ascii="Georgia" w:hAnsi="Georgia" w:cs="Helvetica"/>
          <w:color w:val="242F33"/>
          <w:sz w:val="30"/>
          <w:szCs w:val="30"/>
        </w:rPr>
        <w:br/>
      </w:r>
    </w:p>
    <w:p w:rsidR="00DB10BC" w:rsidRDefault="00DB10BC" w:rsidP="00DB10BC">
      <w:pPr>
        <w:shd w:val="clear" w:color="auto" w:fill="FFFFFF"/>
        <w:spacing w:before="480" w:after="48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9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10 кг сахарной пудры.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9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3 кг мёда.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9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1 кг сухого молока.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9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0,4 л воды.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shd w:val="clear" w:color="auto" w:fill="FFFFFF"/>
        <w:spacing w:line="420" w:lineRule="atLeast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Какой инвентарь нужно приготовить?</w:t>
      </w:r>
      <w:r>
        <w:rPr>
          <w:rFonts w:ascii="Georgia" w:hAnsi="Georgia" w:cs="Helvetica"/>
          <w:color w:val="242F33"/>
          <w:sz w:val="30"/>
          <w:szCs w:val="30"/>
        </w:rPr>
        <w:br/>
      </w:r>
    </w:p>
    <w:p w:rsidR="00DB10BC" w:rsidRDefault="00DB10BC" w:rsidP="00DB10BC">
      <w:pPr>
        <w:shd w:val="clear" w:color="auto" w:fill="FFFFFF"/>
        <w:spacing w:before="480" w:after="48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0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2 кастрюли.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0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Деревянную ложку.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0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Чистую большую ёмкость.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0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Доску для замешивания.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0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Марля.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shd w:val="clear" w:color="auto" w:fill="FFFFFF"/>
        <w:spacing w:line="420" w:lineRule="atLeast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Готовится медово-молочная подкормка в течение 24 часов.</w:t>
      </w:r>
      <w:r>
        <w:rPr>
          <w:rFonts w:ascii="Georgia" w:hAnsi="Georgia" w:cs="Helvetica"/>
          <w:color w:val="242F33"/>
          <w:sz w:val="30"/>
          <w:szCs w:val="30"/>
        </w:rPr>
        <w:br/>
        <w:t>Какова последовательность действий?</w:t>
      </w:r>
      <w:r>
        <w:rPr>
          <w:rFonts w:ascii="Georgia" w:hAnsi="Georgia" w:cs="Helvetica"/>
          <w:color w:val="242F33"/>
          <w:sz w:val="30"/>
          <w:szCs w:val="30"/>
        </w:rPr>
        <w:br/>
      </w:r>
    </w:p>
    <w:p w:rsidR="00DB10BC" w:rsidRDefault="00DB10BC" w:rsidP="00DB10BC">
      <w:pPr>
        <w:shd w:val="clear" w:color="auto" w:fill="FFFFFF"/>
        <w:spacing w:before="480" w:after="48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1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Мед необходимо распустить на водяной бане.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1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Сахарную пудру смешать с мёдом.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1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В полученную смесь добавить воду и сухое молоко.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1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Тесто замесить.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1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Полученную подкормку заверните в марлю и в течение суток держите в холодильнике.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1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Затем марлю уберите, подкормку заверните в целлофан либо восковую бумагу, проколите дырочки. В марле подкормку не рекомендуется давать, там пчёлы могут запутаться и умереть.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shd w:val="clear" w:color="auto" w:fill="FFFFFF"/>
        <w:spacing w:line="420" w:lineRule="atLeast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b/>
          <w:bCs/>
          <w:color w:val="242F33"/>
          <w:sz w:val="42"/>
          <w:szCs w:val="42"/>
        </w:rPr>
        <w:t>Как приготовить питательную смесь с мукой</w:t>
      </w:r>
      <w:r>
        <w:rPr>
          <w:rFonts w:ascii="Georgia" w:hAnsi="Georgia" w:cs="Helvetica"/>
          <w:color w:val="242F33"/>
          <w:sz w:val="30"/>
          <w:szCs w:val="30"/>
        </w:rPr>
        <w:br/>
      </w:r>
      <w:r>
        <w:rPr>
          <w:rFonts w:ascii="Georgia" w:hAnsi="Georgia" w:cs="Helvetica"/>
          <w:color w:val="242F33"/>
          <w:sz w:val="30"/>
          <w:szCs w:val="30"/>
        </w:rPr>
        <w:br/>
        <w:t>Для приготовления питательной подкормки для пчел с мукой необходимы следующие ингредиенты:</w:t>
      </w:r>
      <w:r>
        <w:rPr>
          <w:rFonts w:ascii="Georgia" w:hAnsi="Georgia" w:cs="Helvetica"/>
          <w:color w:val="242F33"/>
          <w:sz w:val="30"/>
          <w:szCs w:val="30"/>
        </w:rPr>
        <w:br/>
      </w:r>
    </w:p>
    <w:p w:rsidR="00DB10BC" w:rsidRDefault="00DB10BC" w:rsidP="00DB10BC">
      <w:pPr>
        <w:shd w:val="clear" w:color="auto" w:fill="FFFFFF"/>
        <w:spacing w:before="480" w:after="48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2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3 кг сахарной пудры.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2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1 кг соевой муки.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2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1 л очищенной воды.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2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0,1 кг цветочной пыльцы.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shd w:val="clear" w:color="auto" w:fill="FFFFFF"/>
        <w:spacing w:line="420" w:lineRule="atLeast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Необходимый инвентарь:</w:t>
      </w:r>
      <w:r>
        <w:rPr>
          <w:rFonts w:ascii="Georgia" w:hAnsi="Georgia" w:cs="Helvetica"/>
          <w:color w:val="242F33"/>
          <w:sz w:val="30"/>
          <w:szCs w:val="30"/>
        </w:rPr>
        <w:br/>
      </w:r>
    </w:p>
    <w:p w:rsidR="00DB10BC" w:rsidRDefault="00DB10BC" w:rsidP="00DB10BC">
      <w:pPr>
        <w:shd w:val="clear" w:color="auto" w:fill="FFFFFF"/>
        <w:spacing w:before="480" w:after="48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3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Приготовить две кастрюли.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3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Деревянную ложку.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3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Пергаментную бумагу.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shd w:val="clear" w:color="auto" w:fill="FFFFFF"/>
        <w:spacing w:line="420" w:lineRule="atLeast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2-3 часа потребуется для приготовления данного вида подкормки.</w:t>
      </w:r>
      <w:r>
        <w:rPr>
          <w:rFonts w:ascii="Georgia" w:hAnsi="Georgia" w:cs="Helvetica"/>
          <w:color w:val="242F33"/>
          <w:sz w:val="30"/>
          <w:szCs w:val="30"/>
        </w:rPr>
        <w:br/>
        <w:t>Какова последовательность действий:</w:t>
      </w:r>
      <w:r>
        <w:rPr>
          <w:rFonts w:ascii="Georgia" w:hAnsi="Georgia" w:cs="Helvetica"/>
          <w:color w:val="242F33"/>
          <w:sz w:val="30"/>
          <w:szCs w:val="30"/>
        </w:rPr>
        <w:br/>
      </w:r>
    </w:p>
    <w:p w:rsidR="00DB10BC" w:rsidRDefault="00DB10BC" w:rsidP="00DB10BC">
      <w:pPr>
        <w:shd w:val="clear" w:color="auto" w:fill="FFFFFF"/>
        <w:spacing w:before="480" w:after="48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4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Сироп сварить.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4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Добавить муку и варить смесь на медленном огне, при этом постоянно помешивать, чтобы она не пригорела. О степени готовности узнается так: каплю сиропа помещаем в холодную воду, капелька должна затвердеть.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4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Постоянно перемешивая, смесь остудить.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4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В конце процесса вымешивания положите в полученный раствор цветочную пыльцу.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4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Канди уложите на бумагу, толщина слоя которого достигает 0 6 см.</w:t>
      </w:r>
    </w:p>
    <w:p w:rsidR="00DB10BC" w:rsidRDefault="00DB10BC" w:rsidP="00DB10BC">
      <w:pPr>
        <w:shd w:val="clear" w:color="auto" w:fill="FFFFFF"/>
        <w:spacing w:after="0" w:line="420" w:lineRule="atLeast"/>
        <w:rPr>
          <w:rFonts w:ascii="Georgia" w:hAnsi="Georgia" w:cs="Helvetica"/>
          <w:color w:val="242F33"/>
          <w:sz w:val="30"/>
          <w:szCs w:val="30"/>
        </w:rPr>
      </w:pPr>
    </w:p>
    <w:p w:rsidR="00DB10BC" w:rsidRDefault="00DB10BC" w:rsidP="00DB10BC">
      <w:pPr>
        <w:numPr>
          <w:ilvl w:val="0"/>
          <w:numId w:val="14"/>
        </w:numPr>
        <w:shd w:val="clear" w:color="auto" w:fill="FFFFFF"/>
        <w:spacing w:after="210" w:line="420" w:lineRule="atLeast"/>
        <w:ind w:left="0"/>
        <w:rPr>
          <w:rFonts w:ascii="Georgia" w:hAnsi="Georgia" w:cs="Helvetica"/>
          <w:color w:val="242F33"/>
          <w:sz w:val="30"/>
          <w:szCs w:val="30"/>
        </w:rPr>
      </w:pPr>
      <w:r>
        <w:rPr>
          <w:rFonts w:ascii="Georgia" w:hAnsi="Georgia" w:cs="Helvetica"/>
          <w:color w:val="242F33"/>
          <w:sz w:val="30"/>
          <w:szCs w:val="30"/>
        </w:rPr>
        <w:t>Перед раздачей пчёлам подкормки пергаментную бумагу рекомендует смазать прополисом, чтобы притупить мучной запах.</w:t>
      </w:r>
    </w:p>
    <w:p w:rsidR="00DB10BC" w:rsidRPr="00DB10BC" w:rsidRDefault="00DB10BC" w:rsidP="00DB10BC">
      <w:pPr>
        <w:shd w:val="clear" w:color="auto" w:fill="FFFFFF"/>
        <w:spacing w:before="300" w:after="225"/>
        <w:outlineLvl w:val="1"/>
      </w:pPr>
    </w:p>
    <w:sectPr w:rsidR="00DB10BC" w:rsidRPr="00DB10B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D1F34"/>
    <w:multiLevelType w:val="multilevel"/>
    <w:tmpl w:val="6BDC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2502F"/>
    <w:multiLevelType w:val="multilevel"/>
    <w:tmpl w:val="C746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D11D4"/>
    <w:multiLevelType w:val="multilevel"/>
    <w:tmpl w:val="63CC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D87A27"/>
    <w:multiLevelType w:val="multilevel"/>
    <w:tmpl w:val="F774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071E2"/>
    <w:multiLevelType w:val="multilevel"/>
    <w:tmpl w:val="606E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95D48"/>
    <w:multiLevelType w:val="multilevel"/>
    <w:tmpl w:val="B62E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66DA1"/>
    <w:multiLevelType w:val="multilevel"/>
    <w:tmpl w:val="202A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F27D0"/>
    <w:multiLevelType w:val="multilevel"/>
    <w:tmpl w:val="31F6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80B60"/>
    <w:multiLevelType w:val="multilevel"/>
    <w:tmpl w:val="4CAC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D07D0"/>
    <w:multiLevelType w:val="multilevel"/>
    <w:tmpl w:val="CF14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769B6"/>
    <w:multiLevelType w:val="multilevel"/>
    <w:tmpl w:val="6354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E3972"/>
    <w:multiLevelType w:val="multilevel"/>
    <w:tmpl w:val="F1D6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F7544"/>
    <w:multiLevelType w:val="multilevel"/>
    <w:tmpl w:val="F918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91605"/>
    <w:multiLevelType w:val="multilevel"/>
    <w:tmpl w:val="D0BA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9"/>
  </w:num>
  <w:num w:numId="4">
    <w:abstractNumId w:val="5"/>
  </w:num>
  <w:num w:numId="5">
    <w:abstractNumId w:val="2"/>
  </w:num>
  <w:num w:numId="6">
    <w:abstractNumId w:val="4"/>
  </w:num>
  <w:num w:numId="7">
    <w:abstractNumId w:val="12"/>
  </w:num>
  <w:num w:numId="8">
    <w:abstractNumId w:val="0"/>
  </w:num>
  <w:num w:numId="9">
    <w:abstractNumId w:val="1"/>
  </w:num>
  <w:num w:numId="10">
    <w:abstractNumId w:val="7"/>
  </w:num>
  <w:num w:numId="11">
    <w:abstractNumId w:val="6"/>
  </w:num>
  <w:num w:numId="12">
    <w:abstractNumId w:val="11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BC"/>
    <w:rsid w:val="006C0B77"/>
    <w:rsid w:val="008242FF"/>
    <w:rsid w:val="00870751"/>
    <w:rsid w:val="00922C48"/>
    <w:rsid w:val="00B915B7"/>
    <w:rsid w:val="00DB10B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9805B"/>
  <w15:chartTrackingRefBased/>
  <w15:docId w15:val="{9C9F799A-C0C8-4D84-8080-7BED7484D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B10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B10BC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B10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B1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entry-posttitle-text">
    <w:name w:val="aentry-post__title-text"/>
    <w:basedOn w:val="a0"/>
    <w:rsid w:val="00DB1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88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235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3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1619</Words>
  <Characters>9230</Characters>
  <Application>Microsoft Office Word</Application>
  <DocSecurity>0</DocSecurity>
  <Lines>76</Lines>
  <Paragraphs>21</Paragraphs>
  <ScaleCrop>false</ScaleCrop>
  <Company/>
  <LinksUpToDate>false</LinksUpToDate>
  <CharactersWithSpaces>10828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2026-01-21T07:18:00Z</dcterms:created>
  <dcterms:modified xsi:type="dcterms:W3CDTF">2026-01-21T07:23:00Z</dcterms:modified>
</cp:coreProperties>
</file>