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D19" w:rsidRPr="00F33D19" w:rsidRDefault="00F33D19" w:rsidP="00F33D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D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Partner Module Help Center</w:t>
      </w:r>
    </w:p>
    <w:p w:rsidR="00F33D19" w:rsidRPr="00F33D19" w:rsidRDefault="00F33D19" w:rsidP="00F3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i/>
          <w:iCs/>
          <w:sz w:val="24"/>
          <w:szCs w:val="24"/>
        </w:rPr>
        <w:t>Your guide to managing tenants, dashboards, and more</w: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D19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F33D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of Contents</w:t>
      </w:r>
    </w:p>
    <w:p w:rsidR="00F33D19" w:rsidRPr="00F33D19" w:rsidRDefault="00F33D19" w:rsidP="00F3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getting-started" w:tgtFrame="_blank" w:history="1">
        <w:r w:rsidRPr="00F33D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Getting Started</w:t>
        </w:r>
      </w:hyperlink>
    </w:p>
    <w:p w:rsidR="00F33D19" w:rsidRPr="00F33D19" w:rsidRDefault="00F33D19" w:rsidP="00F3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partner-dashboard" w:tgtFrame="_blank" w:history="1">
        <w:r w:rsidRPr="00F33D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Partner Dashboard</w:t>
        </w:r>
      </w:hyperlink>
    </w:p>
    <w:p w:rsidR="00F33D19" w:rsidRPr="00F33D19" w:rsidRDefault="00F33D19" w:rsidP="00F3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managing-tenants" w:tgtFrame="_blank" w:history="1">
        <w:r w:rsidRPr="00F33D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Managing Tenants</w:t>
        </w:r>
      </w:hyperlink>
    </w:p>
    <w:p w:rsidR="00F33D19" w:rsidRPr="00F33D19" w:rsidRDefault="00F33D19" w:rsidP="00F3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creating-tenants" w:tgtFrame="_blank" w:history="1">
        <w:r w:rsidRPr="00F33D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Creating Tenants</w:t>
        </w:r>
      </w:hyperlink>
    </w:p>
    <w:p w:rsidR="00F33D19" w:rsidRPr="00F33D19" w:rsidRDefault="00F33D19" w:rsidP="00F3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tenant-detail-page" w:tgtFrame="_blank" w:history="1">
        <w:r w:rsidRPr="00F33D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Tenant Detail Page</w:t>
        </w:r>
      </w:hyperlink>
    </w:p>
    <w:p w:rsidR="00F33D19" w:rsidRPr="00F33D19" w:rsidRDefault="00F33D19" w:rsidP="00F3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tenant-isolation" w:tgtFrame="_blank" w:history="1">
        <w:r w:rsidRPr="00F33D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Tenant Isolation</w:t>
        </w:r>
      </w:hyperlink>
    </w:p>
    <w:p w:rsidR="00F33D19" w:rsidRPr="00F33D19" w:rsidRDefault="00F33D19" w:rsidP="00F3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tips--best-practices" w:tgtFrame="_blank" w:history="1">
        <w:r w:rsidRPr="00F33D19">
          <w:rPr>
            <w:rFonts w:ascii="Segoe UI Symbol" w:eastAsia="Times New Roman" w:hAnsi="Segoe UI Symbol" w:cs="Segoe UI Symbol"/>
            <w:color w:val="0000FF"/>
            <w:sz w:val="24"/>
            <w:szCs w:val="24"/>
            <w:u w:val="single"/>
          </w:rPr>
          <w:t>💡</w:t>
        </w:r>
        <w:r w:rsidRPr="00F33D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Tips &amp; Best Practices</w:t>
        </w:r>
      </w:hyperlink>
    </w:p>
    <w:p w:rsidR="00F33D19" w:rsidRPr="00F33D19" w:rsidRDefault="00F33D19" w:rsidP="00F3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faqs" w:tgtFrame="_blank" w:history="1">
        <w:r w:rsidRPr="00F33D19">
          <w:rPr>
            <w:rFonts w:ascii="Segoe UI Symbol" w:eastAsia="Times New Roman" w:hAnsi="Segoe UI Symbol" w:cs="Segoe UI Symbol"/>
            <w:color w:val="0000FF"/>
            <w:sz w:val="24"/>
            <w:szCs w:val="24"/>
            <w:u w:val="single"/>
          </w:rPr>
          <w:t>❓</w:t>
        </w:r>
        <w:r w:rsidRPr="00F33D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FAQs</w:t>
        </w:r>
      </w:hyperlink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D1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33D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Getting Started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Segoe UI Symbol" w:eastAsia="Times New Roman" w:hAnsi="Segoe UI Symbol" w:cs="Segoe UI Symbol"/>
          <w:b/>
          <w:bCs/>
          <w:sz w:val="27"/>
          <w:szCs w:val="27"/>
        </w:rPr>
        <w:t>🔑</w:t>
      </w: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First-Time Login &amp; Setup</w:t>
      </w:r>
    </w:p>
    <w:p w:rsidR="00F33D19" w:rsidRPr="00F33D19" w:rsidRDefault="00F33D19" w:rsidP="00F3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What you’ll need: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Email and temporary password from your </w:t>
      </w:r>
      <w:proofErr w:type="spellStart"/>
      <w:r w:rsidRPr="00F33D19">
        <w:rPr>
          <w:rFonts w:ascii="Times New Roman" w:eastAsia="Times New Roman" w:hAnsi="Times New Roman" w:cs="Times New Roman"/>
          <w:sz w:val="24"/>
          <w:szCs w:val="24"/>
        </w:rPr>
        <w:t>superadmin</w:t>
      </w:r>
      <w:proofErr w:type="spellEnd"/>
      <w:r w:rsidRPr="00F33D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F33D19" w:rsidRPr="00F33D19" w:rsidRDefault="00F33D19" w:rsidP="00F33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Log in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using your email and the provided temporary password.</w:t>
      </w:r>
    </w:p>
    <w:p w:rsidR="00F33D19" w:rsidRPr="00F33D19" w:rsidRDefault="00F33D19" w:rsidP="00F33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Change your password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immediately for security.</w:t>
      </w:r>
    </w:p>
    <w:p w:rsidR="00F33D19" w:rsidRPr="00F33D19" w:rsidRDefault="00F33D19" w:rsidP="00F33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Explore the dashboard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to familiarize yourself.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3D19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Expected Result:</w:t>
      </w:r>
    </w:p>
    <w:p w:rsidR="00F33D19" w:rsidRPr="00F33D19" w:rsidRDefault="00F33D19" w:rsidP="00F3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>You’ll be prompted to change your password.</w:t>
      </w:r>
    </w:p>
    <w:p w:rsidR="00F33D19" w:rsidRPr="00F33D19" w:rsidRDefault="00F33D19" w:rsidP="00F3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After changing it, you’ll be redirected to the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Partner Dashboard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3D19">
        <w:rPr>
          <w:rFonts w:ascii="Segoe UI Symbol" w:eastAsia="Times New Roman" w:hAnsi="Segoe UI Symbol" w:cs="Segoe UI Symbol"/>
          <w:b/>
          <w:bCs/>
          <w:sz w:val="24"/>
          <w:szCs w:val="24"/>
        </w:rPr>
        <w:t>⚠️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 Tip:</w:t>
      </w:r>
    </w:p>
    <w:p w:rsidR="00F33D19" w:rsidRPr="00F33D19" w:rsidRDefault="00F33D19" w:rsidP="00F33D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If you don’t receive your login credentials, contact your </w:t>
      </w:r>
      <w:proofErr w:type="spellStart"/>
      <w:r w:rsidRPr="00F33D19">
        <w:rPr>
          <w:rFonts w:ascii="Times New Roman" w:eastAsia="Times New Roman" w:hAnsi="Times New Roman" w:cs="Times New Roman"/>
          <w:sz w:val="24"/>
          <w:szCs w:val="24"/>
        </w:rPr>
        <w:t>superadmin</w:t>
      </w:r>
      <w:proofErr w:type="spellEnd"/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immediately.</w: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🎨</w:t>
      </w: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Customize Your Experience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859"/>
        <w:gridCol w:w="4747"/>
      </w:tblGrid>
      <w:tr w:rsidR="00F33D19" w:rsidRPr="00F33D19" w:rsidTr="00F33D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3D19" w:rsidRPr="00F33D19" w:rsidRDefault="00F33D19" w:rsidP="00F3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33D19" w:rsidRPr="00F33D19" w:rsidRDefault="00F33D19" w:rsidP="00F3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to Use</w:t>
            </w:r>
          </w:p>
        </w:tc>
        <w:tc>
          <w:tcPr>
            <w:tcW w:w="0" w:type="auto"/>
            <w:vAlign w:val="center"/>
            <w:hideMark/>
          </w:tcPr>
          <w:p w:rsidR="00F33D19" w:rsidRPr="00F33D19" w:rsidRDefault="00F33D19" w:rsidP="00F33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3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</w:tr>
      <w:tr w:rsidR="00F33D19" w:rsidRPr="00F33D19" w:rsidTr="00F33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19" w:rsidRPr="00F33D19" w:rsidRDefault="00F33D19" w:rsidP="00F33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D19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🌓</w:t>
            </w:r>
            <w:r w:rsidRPr="00F33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Theme Toggle</w:t>
            </w:r>
          </w:p>
        </w:tc>
        <w:tc>
          <w:tcPr>
            <w:tcW w:w="0" w:type="auto"/>
            <w:vAlign w:val="center"/>
            <w:hideMark/>
          </w:tcPr>
          <w:p w:rsidR="00F33D19" w:rsidRPr="00F33D19" w:rsidRDefault="00F33D19" w:rsidP="00F33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D19">
              <w:rPr>
                <w:rFonts w:ascii="Times New Roman" w:eastAsia="Times New Roman" w:hAnsi="Times New Roman" w:cs="Times New Roman"/>
                <w:sz w:val="24"/>
                <w:szCs w:val="24"/>
              </w:rPr>
              <w:t>Click the theme icon in the top-right corner.</w:t>
            </w:r>
          </w:p>
        </w:tc>
        <w:tc>
          <w:tcPr>
            <w:tcW w:w="0" w:type="auto"/>
            <w:vAlign w:val="center"/>
            <w:hideMark/>
          </w:tcPr>
          <w:p w:rsidR="00F33D19" w:rsidRPr="00F33D19" w:rsidRDefault="00F33D19" w:rsidP="00F33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Switch between </w:t>
            </w:r>
            <w:r w:rsidRPr="00F33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Light Mode</w:t>
            </w:r>
            <w:r w:rsidRPr="00F33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F33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Dark Mode</w:t>
            </w:r>
            <w:r w:rsidRPr="00F33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a personalized experience.</w:t>
            </w:r>
          </w:p>
        </w:tc>
      </w:tr>
      <w:tr w:rsidR="00F33D19" w:rsidRPr="00F33D19" w:rsidTr="00F33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19" w:rsidRPr="00F33D19" w:rsidRDefault="00F33D19" w:rsidP="00F33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D19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🌍</w:t>
            </w:r>
            <w:r w:rsidRPr="00F33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Language Selector</w:t>
            </w:r>
          </w:p>
        </w:tc>
        <w:tc>
          <w:tcPr>
            <w:tcW w:w="0" w:type="auto"/>
            <w:vAlign w:val="center"/>
            <w:hideMark/>
          </w:tcPr>
          <w:p w:rsidR="00F33D19" w:rsidRPr="00F33D19" w:rsidRDefault="00F33D19" w:rsidP="00F33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D19">
              <w:rPr>
                <w:rFonts w:ascii="Times New Roman" w:eastAsia="Times New Roman" w:hAnsi="Times New Roman" w:cs="Times New Roman"/>
                <w:sz w:val="24"/>
                <w:szCs w:val="24"/>
              </w:rPr>
              <w:t>Click the language dropdown in the header.</w:t>
            </w:r>
          </w:p>
        </w:tc>
        <w:tc>
          <w:tcPr>
            <w:tcW w:w="0" w:type="auto"/>
            <w:vAlign w:val="center"/>
            <w:hideMark/>
          </w:tcPr>
          <w:p w:rsidR="00F33D19" w:rsidRPr="00F33D19" w:rsidRDefault="00F33D19" w:rsidP="00F33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Change the interface language to </w:t>
            </w:r>
            <w:r w:rsidRPr="00F33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EN, MY, ZH, or TH</w:t>
            </w:r>
            <w:r w:rsidRPr="00F33D1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D19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F33D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Partner Dashboard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Segoe UI Symbol" w:eastAsia="Times New Roman" w:hAnsi="Segoe UI Symbol" w:cs="Segoe UI Symbol"/>
          <w:b/>
          <w:bCs/>
          <w:sz w:val="27"/>
          <w:szCs w:val="27"/>
        </w:rPr>
        <w:t>📈</w:t>
      </w: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View Your Dashboard</w:t>
      </w:r>
    </w:p>
    <w:p w:rsidR="00F33D19" w:rsidRPr="00F33D19" w:rsidRDefault="00F33D19" w:rsidP="00F3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>Your dashboard provides a snapshot of your tenants and resource usage.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Empty State (No Tenants)</w:t>
      </w:r>
    </w:p>
    <w:p w:rsidR="00F33D19" w:rsidRPr="00F33D19" w:rsidRDefault="00F33D19" w:rsidP="00F33D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All metrics show 0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(Total Tenants, Active, Paused, Canceled, Tokens, Storage, Seats).</w:t>
      </w:r>
    </w:p>
    <w:p w:rsidR="00F33D19" w:rsidRPr="00F33D19" w:rsidRDefault="00F33D19" w:rsidP="00F33D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3D19">
        <w:rPr>
          <w:rFonts w:ascii="Times New Roman" w:eastAsia="Times New Roman" w:hAnsi="Times New Roman" w:cs="Times New Roman"/>
          <w:i/>
          <w:iCs/>
          <w:sz w:val="24"/>
          <w:szCs w:val="24"/>
        </w:rPr>
        <w:t>"No tenants yet. Create your first tenant!"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With Tenants</w:t>
      </w:r>
    </w:p>
    <w:p w:rsidR="00F33D19" w:rsidRPr="00F33D19" w:rsidRDefault="00F33D19" w:rsidP="00F33D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Metrics update in real-time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as you add or modify tenants.</w:t>
      </w:r>
    </w:p>
    <w:p w:rsidR="00F33D19" w:rsidRPr="00F33D19" w:rsidRDefault="00F33D19" w:rsidP="00F33D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Click the "Total Tenants" card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to navigate to the Tenants list.</w: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Quick Actions</w:t>
      </w:r>
    </w:p>
    <w:p w:rsidR="00F33D19" w:rsidRPr="00F33D19" w:rsidRDefault="00F33D19" w:rsidP="00F33D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Segoe UI Symbol" w:eastAsia="Times New Roman" w:hAnsi="Segoe UI Symbol" w:cs="Segoe UI Symbol"/>
          <w:b/>
          <w:bCs/>
          <w:sz w:val="24"/>
          <w:szCs w:val="24"/>
        </w:rPr>
        <w:t>📊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Metrics: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View totals for Tenants, Tokens, Storage, and Seats.</w:t>
      </w:r>
    </w:p>
    <w:p w:rsidR="00F33D19" w:rsidRPr="00F33D19" w:rsidRDefault="00F33D19" w:rsidP="00F33D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Segoe UI Symbol" w:eastAsia="Times New Roman" w:hAnsi="Segoe UI Symbol" w:cs="Segoe UI Symbol"/>
          <w:b/>
          <w:bCs/>
          <w:sz w:val="24"/>
          <w:szCs w:val="24"/>
        </w:rPr>
        <w:t>🔍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Search: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Quickly find tenants using the search bar.</w:t>
      </w:r>
    </w:p>
    <w:p w:rsidR="00F33D19" w:rsidRPr="00F33D19" w:rsidRDefault="00F33D19" w:rsidP="00F33D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Segoe UI Symbol" w:eastAsia="Times New Roman" w:hAnsi="Segoe UI Symbol" w:cs="Segoe UI Symbol"/>
          <w:b/>
          <w:bCs/>
          <w:sz w:val="24"/>
          <w:szCs w:val="24"/>
        </w:rPr>
        <w:t>📝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Create Tenant: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Start adding tenants in one click.</w: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D19">
        <w:rPr>
          <w:rFonts w:ascii="Segoe UI Symbol" w:eastAsia="Times New Roman" w:hAnsi="Segoe UI Symbol" w:cs="Segoe UI Symbol"/>
          <w:b/>
          <w:bCs/>
          <w:sz w:val="36"/>
          <w:szCs w:val="36"/>
        </w:rPr>
        <w:t>🏠</w:t>
      </w:r>
      <w:r w:rsidRPr="00F33D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Managing Tenants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Segoe UI Symbol" w:eastAsia="Times New Roman" w:hAnsi="Segoe UI Symbol" w:cs="Segoe UI Symbol"/>
          <w:b/>
          <w:bCs/>
          <w:sz w:val="27"/>
          <w:szCs w:val="27"/>
        </w:rPr>
        <w:t>📋</w:t>
      </w: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Tenant List</w:t>
      </w:r>
    </w:p>
    <w:p w:rsidR="00F33D19" w:rsidRPr="00F33D19" w:rsidRDefault="00F33D19" w:rsidP="00F3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Tenants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to view, manage, and create tenants.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Empty State</w:t>
      </w:r>
    </w:p>
    <w:p w:rsidR="00F33D19" w:rsidRPr="00F33D19" w:rsidRDefault="00F33D19" w:rsidP="00F33D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Message: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3D19">
        <w:rPr>
          <w:rFonts w:ascii="Times New Roman" w:eastAsia="Times New Roman" w:hAnsi="Times New Roman" w:cs="Times New Roman"/>
          <w:i/>
          <w:iCs/>
          <w:sz w:val="24"/>
          <w:szCs w:val="24"/>
        </w:rPr>
        <w:t>"No tenants yet. Create your first tenant!"</w:t>
      </w:r>
    </w:p>
    <w:p w:rsidR="00F33D19" w:rsidRPr="00F33D19" w:rsidRDefault="00F33D19" w:rsidP="00F33D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Button: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3D19">
        <w:rPr>
          <w:rFonts w:ascii="Times New Roman" w:eastAsia="Times New Roman" w:hAnsi="Times New Roman" w:cs="Times New Roman"/>
          <w:i/>
          <w:iCs/>
          <w:sz w:val="24"/>
          <w:szCs w:val="24"/>
        </w:rPr>
        <w:t>"Create First Tenant"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(redirected to tenant creation form).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With Tenants</w:t>
      </w:r>
    </w:p>
    <w:p w:rsidR="00F33D19" w:rsidRPr="00F33D19" w:rsidRDefault="00F33D19" w:rsidP="00F33D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Table View: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33D19" w:rsidRPr="00F33D19" w:rsidRDefault="00F33D19" w:rsidP="00F33D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Tenant Name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Seats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Tokens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Actions</w:t>
      </w:r>
    </w:p>
    <w:p w:rsidR="00F33D19" w:rsidRPr="00F33D19" w:rsidRDefault="00F33D19" w:rsidP="00F33D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Search: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Type to filter tenants by name or domain.</w:t>
      </w:r>
    </w:p>
    <w:p w:rsidR="00F33D19" w:rsidRPr="00F33D19" w:rsidRDefault="00F33D19" w:rsidP="00F33D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View/Edit: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Click a tenant row or the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"View"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button to see details.</w: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Search Tenants</w:t>
      </w:r>
    </w:p>
    <w:p w:rsidR="00F33D19" w:rsidRPr="00F33D19" w:rsidRDefault="00F33D19" w:rsidP="00F3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Quickly find a specific tenant.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F33D19" w:rsidRPr="00F33D19" w:rsidRDefault="00F33D19" w:rsidP="00F33D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>Type a keyword (tenant name or domain) in the search box.</w:t>
      </w:r>
    </w:p>
    <w:p w:rsidR="00F33D19" w:rsidRPr="00F33D19" w:rsidRDefault="00F33D19" w:rsidP="00F33D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or click the search icon.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:rsidR="00F33D19" w:rsidRPr="00F33D19" w:rsidRDefault="00F33D19" w:rsidP="00F3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>The list filters to show only matching tenants.</w: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D19">
        <w:rPr>
          <w:rFonts w:ascii="Segoe UI Symbol" w:eastAsia="Times New Roman" w:hAnsi="Segoe UI Symbol" w:cs="Segoe UI Symbol"/>
          <w:b/>
          <w:bCs/>
          <w:sz w:val="36"/>
          <w:szCs w:val="36"/>
        </w:rPr>
        <w:t>🆕</w:t>
      </w:r>
      <w:r w:rsidRPr="00F33D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Creating Tenants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a Tenant</w:t>
      </w:r>
    </w:p>
    <w:p w:rsidR="00F33D19" w:rsidRPr="00F33D19" w:rsidRDefault="00F33D19" w:rsidP="00F3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F33D19" w:rsidRPr="00F33D19" w:rsidRDefault="00F33D19" w:rsidP="00F33D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Tenant Name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(required)</w:t>
      </w:r>
    </w:p>
    <w:p w:rsidR="00F33D19" w:rsidRPr="00F33D19" w:rsidRDefault="00F33D19" w:rsidP="00F33D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 Domain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(required)</w:t>
      </w:r>
    </w:p>
    <w:p w:rsidR="00F33D19" w:rsidRPr="00F33D19" w:rsidRDefault="00F33D19" w:rsidP="00F33D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Admin Email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(must be valid)</w:t>
      </w:r>
    </w:p>
    <w:p w:rsidR="00F33D19" w:rsidRPr="00F33D19" w:rsidRDefault="00F33D19" w:rsidP="00F33D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(Basic, Pro, Enterprise)</w:t>
      </w:r>
    </w:p>
    <w:p w:rsidR="00F33D19" w:rsidRPr="00F33D19" w:rsidRDefault="00F33D19" w:rsidP="00F33D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Seats, Token Allowance, Storage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(based on your plan)</w:t>
      </w:r>
    </w:p>
    <w:p w:rsidR="00F33D19" w:rsidRPr="00F33D19" w:rsidRDefault="00F33D19" w:rsidP="00F33D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Start Date &amp; End Date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(auto-calculated for billing cycle)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F33D19" w:rsidRPr="00F33D19" w:rsidRDefault="00F33D19" w:rsidP="00F33D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Click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"Create Tenant"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in the Tenants list.</w:t>
      </w:r>
    </w:p>
    <w:p w:rsidR="00F33D19" w:rsidRPr="00F33D19" w:rsidRDefault="00F33D19" w:rsidP="00F33D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>Fill in all required fields.</w:t>
      </w:r>
    </w:p>
    <w:p w:rsidR="00F33D19" w:rsidRPr="00F33D19" w:rsidRDefault="00F33D19" w:rsidP="00F33D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"Submit"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3D19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Success:</w:t>
      </w:r>
    </w:p>
    <w:p w:rsidR="00F33D19" w:rsidRPr="00F33D19" w:rsidRDefault="00F33D19" w:rsidP="00F33D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A success screen appears with options: </w:t>
      </w:r>
    </w:p>
    <w:p w:rsidR="00F33D19" w:rsidRPr="00F33D19" w:rsidRDefault="00F33D19" w:rsidP="00F33D1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"Back to Tenants"</w:t>
      </w:r>
    </w:p>
    <w:p w:rsidR="00F33D19" w:rsidRPr="00F33D19" w:rsidRDefault="00F33D19" w:rsidP="00F33D1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"Create Another"</w:t>
      </w:r>
    </w:p>
    <w:p w:rsidR="00F33D19" w:rsidRPr="00F33D19" w:rsidRDefault="00F33D19" w:rsidP="00F33D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>Your new tenant is now listed.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3D19">
        <w:rPr>
          <w:rFonts w:ascii="Segoe UI Symbol" w:eastAsia="Times New Roman" w:hAnsi="Segoe UI Symbol" w:cs="Segoe UI Symbol"/>
          <w:b/>
          <w:bCs/>
          <w:sz w:val="24"/>
          <w:szCs w:val="24"/>
        </w:rPr>
        <w:t>⚠️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Validation Errors:</w:t>
      </w:r>
    </w:p>
    <w:p w:rsidR="00F33D19" w:rsidRPr="00F33D19" w:rsidRDefault="00F33D19" w:rsidP="00F33D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Empty fields: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Highlighted in red with an error message.</w:t>
      </w:r>
    </w:p>
    <w:p w:rsidR="00F33D19" w:rsidRPr="00F33D19" w:rsidRDefault="00F33D19" w:rsidP="00F33D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Invalid email: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"Please enter a valid email address."</w:t>
      </w:r>
    </w:p>
    <w:p w:rsidR="00F33D19" w:rsidRPr="00F33D19" w:rsidRDefault="00F33D19" w:rsidP="00F33D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Date order: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"End date must be after start date."</w: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Plan Quota Enforcement</w:t>
      </w:r>
    </w:p>
    <w:p w:rsidR="00F33D19" w:rsidRPr="00F33D19" w:rsidRDefault="00F33D19" w:rsidP="00F3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 if you hit your limit?</w:t>
      </w:r>
    </w:p>
    <w:p w:rsidR="00F33D19" w:rsidRPr="00F33D19" w:rsidRDefault="00F33D19" w:rsidP="00F33D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F33D19">
        <w:rPr>
          <w:rFonts w:ascii="Times New Roman" w:eastAsia="Times New Roman" w:hAnsi="Times New Roman" w:cs="Times New Roman"/>
          <w:sz w:val="24"/>
          <w:szCs w:val="24"/>
        </w:rPr>
        <w:t>superadmin</w:t>
      </w:r>
      <w:proofErr w:type="spellEnd"/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sets a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quota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for your plan (e.g., 2 tenants for Basic).</w:t>
      </w:r>
    </w:p>
    <w:p w:rsidR="00F33D19" w:rsidRPr="00F33D19" w:rsidRDefault="00F33D19" w:rsidP="00F33D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If you try to create a 3rd tenant, you’ll see: </w:t>
      </w:r>
    </w:p>
    <w:p w:rsidR="00F33D19" w:rsidRPr="00F33D19" w:rsidRDefault="00F33D19" w:rsidP="00F33D19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"You’ve reached your tenant limit. Contact your </w:t>
      </w:r>
      <w:proofErr w:type="spellStart"/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superadmin</w:t>
      </w:r>
      <w:proofErr w:type="spellEnd"/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increase your quota."</w: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Segoe UI Symbol" w:eastAsia="Times New Roman" w:hAnsi="Segoe UI Symbol" w:cs="Segoe UI Symbol"/>
          <w:b/>
          <w:bCs/>
          <w:sz w:val="27"/>
          <w:szCs w:val="27"/>
        </w:rPr>
        <w:t>🔄</w:t>
      </w: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Auto-Calculated Dates</w:t>
      </w:r>
    </w:p>
    <w:p w:rsidR="00F33D19" w:rsidRPr="00F33D19" w:rsidRDefault="00F33D19" w:rsidP="00F33D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Monthly Plan: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Start Date + 1 month = End Date</w:t>
      </w:r>
    </w:p>
    <w:p w:rsidR="00F33D19" w:rsidRPr="00F33D19" w:rsidRDefault="00F33D19" w:rsidP="00F33D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Yearly Plan: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Start Date + 1 year = End Date</w: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D19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F33D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Tenant Detail Page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Tenant Header</w:t>
      </w:r>
    </w:p>
    <w:p w:rsidR="00F33D19" w:rsidRPr="00F33D19" w:rsidRDefault="00F33D19" w:rsidP="00F3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:rsidR="00F33D19" w:rsidRPr="00F33D19" w:rsidRDefault="00F33D19" w:rsidP="00F33D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lastRenderedPageBreak/>
        <w:t>Tenant Name</w:t>
      </w:r>
    </w:p>
    <w:p w:rsidR="00F33D19" w:rsidRPr="00F33D19" w:rsidRDefault="00F33D19" w:rsidP="00F33D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>Company Domain</w:t>
      </w:r>
    </w:p>
    <w:p w:rsidR="00F33D19" w:rsidRPr="00F33D19" w:rsidRDefault="00F33D19" w:rsidP="00F33D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>Status (Active/Paused/Canceled)</w:t>
      </w:r>
    </w:p>
    <w:p w:rsidR="00F33D19" w:rsidRPr="00F33D19" w:rsidRDefault="00F33D19" w:rsidP="00F33D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>Plan Name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Resource Usage</w:t>
      </w:r>
    </w:p>
    <w:p w:rsidR="00F33D19" w:rsidRPr="00F33D19" w:rsidRDefault="00F33D19" w:rsidP="00F33D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Seats: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Used/Max (progress bar)</w:t>
      </w:r>
    </w:p>
    <w:p w:rsidR="00F33D19" w:rsidRPr="00F33D19" w:rsidRDefault="00F33D19" w:rsidP="00F33D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Tokens: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Used/Max</w:t>
      </w:r>
    </w:p>
    <w:p w:rsidR="00F33D19" w:rsidRPr="00F33D19" w:rsidRDefault="00F33D19" w:rsidP="00F33D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Used/Max</w:t>
      </w:r>
    </w:p>
    <w:p w:rsidR="00F33D19" w:rsidRPr="00F33D19" w:rsidRDefault="00F33D19" w:rsidP="00F33D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Alert: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3D19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90%+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Segoe UI Symbol" w:eastAsia="Times New Roman" w:hAnsi="Segoe UI Symbol" w:cs="Segoe UI Symbol"/>
          <w:b/>
          <w:bCs/>
          <w:sz w:val="27"/>
          <w:szCs w:val="27"/>
        </w:rPr>
        <w:t>📅</w:t>
      </w: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Subscription Timeline</w:t>
      </w:r>
    </w:p>
    <w:p w:rsidR="00F33D19" w:rsidRPr="00F33D19" w:rsidRDefault="00F33D19" w:rsidP="00F33D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Start Date</w:t>
      </w:r>
    </w:p>
    <w:p w:rsidR="00F33D19" w:rsidRPr="00F33D19" w:rsidRDefault="00F33D19" w:rsidP="00F33D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End Date</w:t>
      </w:r>
    </w:p>
    <w:p w:rsidR="00F33D19" w:rsidRPr="00F33D19" w:rsidRDefault="00F33D19" w:rsidP="00F33D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Days Remaining</w: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D19">
        <w:rPr>
          <w:rFonts w:ascii="Segoe UI Symbol" w:eastAsia="Times New Roman" w:hAnsi="Segoe UI Symbol" w:cs="Segoe UI Symbol"/>
          <w:b/>
          <w:bCs/>
          <w:sz w:val="36"/>
          <w:szCs w:val="36"/>
        </w:rPr>
        <w:t>🔒</w:t>
      </w:r>
      <w:r w:rsidRPr="00F33D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Tenant Isolation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Segoe UI Symbol" w:eastAsia="Times New Roman" w:hAnsi="Segoe UI Symbol" w:cs="Segoe UI Symbol"/>
          <w:b/>
          <w:bCs/>
          <w:sz w:val="27"/>
          <w:szCs w:val="27"/>
        </w:rPr>
        <w:t>🚫</w:t>
      </w: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Can’t See</w:t>
      </w:r>
    </w:p>
    <w:p w:rsidR="00F33D19" w:rsidRPr="00F33D19" w:rsidRDefault="00F33D19" w:rsidP="00F33D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Other partners’ tenants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are hidden from your view.</w:t>
      </w:r>
    </w:p>
    <w:p w:rsidR="00F33D19" w:rsidRPr="00F33D19" w:rsidRDefault="00F33D19" w:rsidP="00F33D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Attempting to access </w:t>
      </w:r>
      <w:r w:rsidRPr="00F33D19">
        <w:rPr>
          <w:rFonts w:ascii="Courier New" w:eastAsia="Times New Roman" w:hAnsi="Courier New" w:cs="Courier New"/>
          <w:sz w:val="20"/>
          <w:szCs w:val="20"/>
        </w:rPr>
        <w:t>/tenants/{other-partner-id}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results in: </w:t>
      </w:r>
    </w:p>
    <w:p w:rsidR="00F33D19" w:rsidRPr="00F33D19" w:rsidRDefault="00F33D19" w:rsidP="00F33D19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"Tenant not found. Please check the tenant ID."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Segoe UI Symbol" w:eastAsia="Times New Roman" w:hAnsi="Segoe UI Symbol" w:cs="Segoe UI Symbol"/>
          <w:b/>
          <w:bCs/>
          <w:sz w:val="27"/>
          <w:szCs w:val="27"/>
        </w:rPr>
        <w:t>👁</w:t>
      </w: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>️ What You Can See</w:t>
      </w:r>
    </w:p>
    <w:p w:rsidR="00F33D19" w:rsidRPr="00F33D19" w:rsidRDefault="00F33D19" w:rsidP="00F33D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Only tenants with your </w:t>
      </w:r>
      <w:proofErr w:type="spellStart"/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partnerId</w:t>
      </w:r>
      <w:proofErr w:type="spellEnd"/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are visible.</w:t>
      </w:r>
    </w:p>
    <w:p w:rsidR="00F33D19" w:rsidRPr="00F33D19" w:rsidRDefault="00F33D19" w:rsidP="00F33D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Dashboard metrics reflect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only your own tenants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D19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F33D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Tips &amp; Best Practices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</w:t>
      </w:r>
    </w:p>
    <w:p w:rsidR="00F33D19" w:rsidRPr="00F33D19" w:rsidRDefault="00F33D19" w:rsidP="00F33D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Always use a strong password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and update it regularly.</w:t>
      </w:r>
    </w:p>
    <w:p w:rsidR="00F33D19" w:rsidRPr="00F33D19" w:rsidRDefault="00F33D19" w:rsidP="00F33D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 out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if using a shared device.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Monitoring</w:t>
      </w:r>
    </w:p>
    <w:p w:rsidR="00F33D19" w:rsidRPr="00F33D19" w:rsidRDefault="00F33D19" w:rsidP="00F33D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Check the dashboard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daily for usage updates.</w:t>
      </w:r>
    </w:p>
    <w:p w:rsidR="00F33D19" w:rsidRPr="00F33D19" w:rsidRDefault="00F33D19" w:rsidP="00F33D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Set reminders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for subscription renewals.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Segoe UI Symbol" w:eastAsia="Times New Roman" w:hAnsi="Segoe UI Symbol" w:cs="Segoe UI Symbol"/>
          <w:b/>
          <w:bCs/>
          <w:sz w:val="27"/>
          <w:szCs w:val="27"/>
        </w:rPr>
        <w:t>🆘</w:t>
      </w: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Troubleshooting</w:t>
      </w:r>
    </w:p>
    <w:p w:rsidR="00F33D19" w:rsidRPr="00F33D19" w:rsidRDefault="00F33D19" w:rsidP="00F33D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Can’t log in?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Reset your password via "Forgot Password?"</w:t>
      </w:r>
    </w:p>
    <w:p w:rsidR="00F33D19" w:rsidRPr="00F33D19" w:rsidRDefault="00F33D19" w:rsidP="00F33D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errors?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Double-check all required fields before submitting.</w:t>
      </w:r>
    </w:p>
    <w:p w:rsidR="00F33D19" w:rsidRPr="00F33D19" w:rsidRDefault="00F33D19" w:rsidP="00F33D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Missing tenants?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Ensure you’re logged in with the correct partner account.</w: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Here’s an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expanded FAQ list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in the same straightforward format as before, with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questions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based on common partner scenarios, troubleshooting, and best practices: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60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Partner Module: Frequently Asked Questions (FAQ)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6062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2D606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Login &amp; Access</w: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1. How do I log in to the Partner Module for the first time?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You will receive an email from your </w:t>
      </w:r>
      <w:proofErr w:type="spellStart"/>
      <w:r w:rsidRPr="002D6062">
        <w:rPr>
          <w:rFonts w:ascii="Times New Roman" w:eastAsia="Times New Roman" w:hAnsi="Times New Roman" w:cs="Times New Roman"/>
          <w:sz w:val="24"/>
          <w:szCs w:val="24"/>
        </w:rPr>
        <w:t>superadmin</w:t>
      </w:r>
      <w:proofErr w:type="spellEnd"/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with your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login email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password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. Use these to log in, then change your password to a permanent one.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2. I didn’t receive my login credentials. What should I do?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Check your spam or junk folder. If you still can’t find the email, contact your </w:t>
      </w:r>
      <w:proofErr w:type="spellStart"/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superadmin</w:t>
      </w:r>
      <w:proofErr w:type="spellEnd"/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or email </w:t>
      </w:r>
      <w:hyperlink r:id="rId5" w:tgtFrame="_blank" w:history="1">
        <w:r w:rsidRPr="002D606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support@yourcompany.com</w:t>
        </w:r>
      </w:hyperlink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to resend your credentials.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3. I forgot my password. How can I reset it?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 the login page, click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"Forgot Password?"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and follow the instructions to reset your password. You’ll receive an email with a link to create a new password.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4. Can I use the same password as my temporary password?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No. For security reasons, you must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change your temporary password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to a new, strong password during your first login.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5. Can I log in from multiple devices?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Yes, but for security, avoid logging in from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public or shared devices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. Always log out after use.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6. How do I log out of the Partner Module?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user icon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in the top-right corner and select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"Log Out"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6062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2D606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Dashboard &amp; Navigation</w: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7. What should I see on my dashboard after logging in?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>Your dashboard displays:</w:t>
      </w:r>
    </w:p>
    <w:p w:rsidR="002D6062" w:rsidRPr="002D6062" w:rsidRDefault="002D6062" w:rsidP="002D60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Total Tenants</w:t>
      </w:r>
    </w:p>
    <w:p w:rsidR="002D6062" w:rsidRPr="002D6062" w:rsidRDefault="002D6062" w:rsidP="002D60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Active/Paused/Canceled Tenants</w:t>
      </w:r>
    </w:p>
    <w:p w:rsidR="002D6062" w:rsidRPr="002D6062" w:rsidRDefault="002D6062" w:rsidP="002D60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Tokens (used/allocation)</w:t>
      </w:r>
    </w:p>
    <w:p w:rsidR="002D6062" w:rsidRPr="002D6062" w:rsidRDefault="002D6062" w:rsidP="002D60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Storage (used/allocation)</w:t>
      </w:r>
    </w:p>
    <w:p w:rsidR="002D6062" w:rsidRPr="002D6062" w:rsidRDefault="002D6062" w:rsidP="002D60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Seats (licensed/used)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If you haven’t created any tenants yet, all metrics will show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8. How do I navigate between sections in the Partner Module?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sidebar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to switch between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Tenants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header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includes options for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theme toggle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selection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7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9. Why are my dashboard metrics not updating?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Refresh your browser or log out and log back in. If the issue persists, contact </w:t>
      </w:r>
      <w:hyperlink r:id="rId6" w:tgtFrame="_blank" w:history="1">
        <w:r w:rsidRPr="002D606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support@yourcompany.com</w:t>
        </w:r>
      </w:hyperlink>
      <w:r w:rsidRPr="002D60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10. Can I customize the dashboard layout?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Currently, the dashboard layout is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fixed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, but you can toggle between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light and dark mode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for better visibility.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6062">
        <w:rPr>
          <w:rFonts w:ascii="Segoe UI Symbol" w:eastAsia="Times New Roman" w:hAnsi="Segoe UI Symbol" w:cs="Segoe UI Symbol"/>
          <w:b/>
          <w:bCs/>
          <w:sz w:val="36"/>
          <w:szCs w:val="36"/>
        </w:rPr>
        <w:t>🏠</w:t>
      </w:r>
      <w:r w:rsidRPr="002D606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Tenant Management</w: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11. How do I create a new tenant?</w:t>
      </w:r>
    </w:p>
    <w:p w:rsidR="002D6062" w:rsidRPr="002D6062" w:rsidRDefault="002D6062" w:rsidP="002D60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Tenants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2D6062" w:rsidRPr="002D6062" w:rsidRDefault="002D6062" w:rsidP="002D60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"Create Tenant"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62" w:rsidRPr="002D6062" w:rsidRDefault="002D6062" w:rsidP="002D60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Fill in the required fields (e.g., Tenant Name, Company Domain, Admin Email, Plan, Seats, Tokens, Storage, </w:t>
      </w:r>
      <w:proofErr w:type="gramStart"/>
      <w:r w:rsidRPr="002D6062"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gramEnd"/>
      <w:r w:rsidRPr="002D6062">
        <w:rPr>
          <w:rFonts w:ascii="Times New Roman" w:eastAsia="Times New Roman" w:hAnsi="Times New Roman" w:cs="Times New Roman"/>
          <w:sz w:val="24"/>
          <w:szCs w:val="24"/>
        </w:rPr>
        <w:t>/End Date).</w:t>
      </w:r>
    </w:p>
    <w:p w:rsidR="002D6062" w:rsidRPr="002D6062" w:rsidRDefault="002D6062" w:rsidP="002D60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"Submit"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>You’ll see a success message and can either return to the Tenants list or create another tenant.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12. What plans are available for tenants?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>The available plans are:</w:t>
      </w:r>
    </w:p>
    <w:p w:rsidR="002D6062" w:rsidRPr="002D6062" w:rsidRDefault="002D6062" w:rsidP="002D60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Basic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(limited tenants, seats, tokens, and storage)</w:t>
      </w:r>
    </w:p>
    <w:p w:rsidR="002D6062" w:rsidRPr="002D6062" w:rsidRDefault="002D6062" w:rsidP="002D60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Pro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(higher limits)</w:t>
      </w:r>
    </w:p>
    <w:p w:rsidR="002D6062" w:rsidRPr="002D6062" w:rsidRDefault="002D6062" w:rsidP="002D60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(customizable limits)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13. Why can’t I create more tenants?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Your current plan has a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tenant limit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. If you’ve reached this limit, you’ll see a message like:</w:t>
      </w:r>
    </w:p>
    <w:p w:rsidR="002D6062" w:rsidRPr="002D6062" w:rsidRDefault="002D6062" w:rsidP="002D60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"You’ve reached your tenant limit. Contact your </w:t>
      </w:r>
      <w:proofErr w:type="spellStart"/>
      <w:r w:rsidRPr="002D6062">
        <w:rPr>
          <w:rFonts w:ascii="Times New Roman" w:eastAsia="Times New Roman" w:hAnsi="Times New Roman" w:cs="Times New Roman"/>
          <w:i/>
          <w:iCs/>
          <w:sz w:val="24"/>
          <w:szCs w:val="24"/>
        </w:rPr>
        <w:t>superadmin</w:t>
      </w:r>
      <w:proofErr w:type="spellEnd"/>
      <w:r w:rsidRPr="002D60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to increase your quota."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Reach out to your </w:t>
      </w:r>
      <w:proofErr w:type="spellStart"/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superadmin</w:t>
      </w:r>
      <w:proofErr w:type="spellEnd"/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to request an increase.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14. How do I search for a specific tenant?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Tenants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section, use the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search box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at the top of the list. Type the tenant’s name or domain, and the list will filter automatically.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15. How do I view detailed information about a tenant?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Click on the tenant’s row or the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"View"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button in the Tenants list. This will take you to the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Tenant Detail Page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, where you can see:</w:t>
      </w:r>
    </w:p>
    <w:p w:rsidR="002D6062" w:rsidRPr="002D6062" w:rsidRDefault="002D6062" w:rsidP="002D60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>Tenant Name, Company Domain, and Status</w:t>
      </w:r>
    </w:p>
    <w:p w:rsidR="002D6062" w:rsidRPr="002D6062" w:rsidRDefault="002D6062" w:rsidP="002D60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>Admin Email and Name</w:t>
      </w:r>
    </w:p>
    <w:p w:rsidR="002D6062" w:rsidRPr="002D6062" w:rsidRDefault="002D6062" w:rsidP="002D60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>Subscription Start/End Dates</w:t>
      </w:r>
    </w:p>
    <w:p w:rsidR="002D6062" w:rsidRPr="002D6062" w:rsidRDefault="002D6062" w:rsidP="002D60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>Resource Usage (Seats, Tokens, Storage)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16. What does the color coding on tenant usage mean?</w:t>
      </w:r>
    </w:p>
    <w:p w:rsidR="002D6062" w:rsidRPr="002D6062" w:rsidRDefault="002D6062" w:rsidP="002D60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Green (&lt;75% usage)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: Normal usage.</w:t>
      </w:r>
    </w:p>
    <w:p w:rsidR="002D6062" w:rsidRPr="002D6062" w:rsidRDefault="002D6062" w:rsidP="002D60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Orange (75-89% usage)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: Monitor usage closely.</w:t>
      </w:r>
    </w:p>
    <w:p w:rsidR="002D6062" w:rsidRPr="002D6062" w:rsidRDefault="002D6062" w:rsidP="002D60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Red (90%+ usage)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: Immediate action required. Consider upgrading your plan or optimizing resource usage.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17. Can I edit a tenant’s details after creation?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Some details, like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Admin Email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, can only be edited by a </w:t>
      </w:r>
      <w:proofErr w:type="spellStart"/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superadmin</w:t>
      </w:r>
      <w:proofErr w:type="spellEnd"/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. Contact your </w:t>
      </w:r>
      <w:proofErr w:type="spellStart"/>
      <w:r w:rsidRPr="002D6062">
        <w:rPr>
          <w:rFonts w:ascii="Times New Roman" w:eastAsia="Times New Roman" w:hAnsi="Times New Roman" w:cs="Times New Roman"/>
          <w:sz w:val="24"/>
          <w:szCs w:val="24"/>
        </w:rPr>
        <w:t>superadmin</w:t>
      </w:r>
      <w:proofErr w:type="spellEnd"/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for changes.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18. How do I delete a tenant?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Currently, tenants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deleted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by partners. Contact your </w:t>
      </w:r>
      <w:proofErr w:type="spellStart"/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superadmin</w:t>
      </w:r>
      <w:proofErr w:type="spellEnd"/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if you need to remove a tenant.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8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19. Can I pause a tenant’s subscription?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Yes. On the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Tenant Detail Page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, you’ll find an option to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pause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the subscription. This will temporarily stop resource usage.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6062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2D606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Subscription &amp; Billing</w: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20. How is the end date for a tenant’s subscription calculated?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The end date is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auto-calculated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based on the billing cycle:</w:t>
      </w:r>
    </w:p>
    <w:p w:rsidR="002D6062" w:rsidRPr="002D6062" w:rsidRDefault="002D6062" w:rsidP="002D60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Monthly Plan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: Start Date + 1 month</w:t>
      </w:r>
    </w:p>
    <w:p w:rsidR="002D6062" w:rsidRPr="002D6062" w:rsidRDefault="002D6062" w:rsidP="002D60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Yearly Plan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: Start Date + 1 year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21. Can I manually set the end date for a tenant?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No. The end date is automatically calculated based on the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start date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billing cycle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you select.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22. How do I know when a tenant’s subscription is about to expire?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On the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Tenant Detail Page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, you’ll see:</w:t>
      </w:r>
    </w:p>
    <w:p w:rsidR="002D6062" w:rsidRPr="002D6062" w:rsidRDefault="002D6062" w:rsidP="002D60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 Start/End Dates</w:t>
      </w:r>
    </w:p>
    <w:p w:rsidR="002D6062" w:rsidRPr="002D6062" w:rsidRDefault="002D6062" w:rsidP="002D60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Days Remaining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You’ll also receive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email notifications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as the end date approaches.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23. Can I extend a tenant’s subscription before it expires?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Yes. Contact your </w:t>
      </w:r>
      <w:proofErr w:type="spellStart"/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superadmin</w:t>
      </w:r>
      <w:proofErr w:type="spellEnd"/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to extend the subscription.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24. What happens when a tenant’s subscription expires?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tenant’s access will be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suspended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, and all services will be paused until the subscription is renewed.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6062">
        <w:rPr>
          <w:rFonts w:ascii="Segoe UI Symbol" w:eastAsia="Times New Roman" w:hAnsi="Segoe UI Symbol" w:cs="Segoe UI Symbol"/>
          <w:b/>
          <w:bCs/>
          <w:sz w:val="36"/>
          <w:szCs w:val="36"/>
        </w:rPr>
        <w:t>🔒</w:t>
      </w:r>
      <w:r w:rsidRPr="002D606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Tenant Isolation &amp; Security</w: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25. Can I see tenants created by other partners?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No. The system ensures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tenant isolation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, meaning you can only see and manage tenants associated with your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partner ID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26. What happens if I try to access a tenant that doesn’t belong to me?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You’ll see a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404 "Tenant not found"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error. This is a security feature to prevent unauthorized access.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27. How do I ensure my account is secure?</w:t>
      </w:r>
    </w:p>
    <w:p w:rsidR="002D6062" w:rsidRPr="002D6062" w:rsidRDefault="002D6062" w:rsidP="002D60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strong, unique password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and update it regularly.</w:t>
      </w:r>
    </w:p>
    <w:p w:rsidR="002D6062" w:rsidRPr="002D6062" w:rsidRDefault="002D6062" w:rsidP="002D60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Log out of your account if you’re using a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shared or public device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62" w:rsidRPr="002D6062" w:rsidRDefault="002D6062" w:rsidP="002D60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>Never share your login credentials with anyone.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28. Can I enable two-factor authentication (2FA)?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Currently,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2FA is not available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, but it’s a planned feature. Stay tuned for updates!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6062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2D6062">
        <w:rPr>
          <w:rFonts w:ascii="Times New Roman" w:eastAsia="Times New Roman" w:hAnsi="Times New Roman" w:cs="Times New Roman"/>
          <w:b/>
          <w:bCs/>
          <w:sz w:val="36"/>
          <w:szCs w:val="36"/>
        </w:rPr>
        <w:t>️ Troubleshooting</w: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29. I’m getting a validation error when creating a tenant. What should I do?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>Check the error message to identify the issue. Common validation errors include:</w:t>
      </w:r>
    </w:p>
    <w:p w:rsidR="002D6062" w:rsidRPr="002D6062" w:rsidRDefault="002D6062" w:rsidP="002D60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Empty required fields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: Fill in all mandatory fields.</w:t>
      </w:r>
    </w:p>
    <w:p w:rsidR="002D6062" w:rsidRPr="002D6062" w:rsidRDefault="002D6062" w:rsidP="002D60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Invalid email format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: Ensure the admin email is correctly formatted (e.g., </w:t>
      </w:r>
      <w:r w:rsidRPr="002D6062">
        <w:rPr>
          <w:rFonts w:ascii="Courier New" w:eastAsia="Times New Roman" w:hAnsi="Courier New" w:cs="Courier New"/>
          <w:sz w:val="20"/>
          <w:szCs w:val="20"/>
        </w:rPr>
        <w:t>admin@company.com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D6062" w:rsidRPr="002D6062" w:rsidRDefault="002D6062" w:rsidP="002D60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End date before start date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: Set the end date to be after the start date.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30. Why can’t I edit a tenant’s details?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proofErr w:type="spellStart"/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superadmins</w:t>
      </w:r>
      <w:proofErr w:type="spellEnd"/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can edit certain tenant details, such as the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quota limits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. If you need to make changes, contact your </w:t>
      </w:r>
      <w:proofErr w:type="spellStart"/>
      <w:r w:rsidRPr="002D6062">
        <w:rPr>
          <w:rFonts w:ascii="Times New Roman" w:eastAsia="Times New Roman" w:hAnsi="Times New Roman" w:cs="Times New Roman"/>
          <w:sz w:val="24"/>
          <w:szCs w:val="24"/>
        </w:rPr>
        <w:t>superadmin</w:t>
      </w:r>
      <w:proofErr w:type="spellEnd"/>
      <w:r w:rsidRPr="002D60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31. The system is slow or not responding. What should I do?</w:t>
      </w:r>
    </w:p>
    <w:p w:rsidR="002D6062" w:rsidRPr="002D6062" w:rsidRDefault="002D6062" w:rsidP="002D60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>Refresh your browser.</w:t>
      </w:r>
    </w:p>
    <w:p w:rsidR="002D6062" w:rsidRPr="002D6062" w:rsidRDefault="002D6062" w:rsidP="002D60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>Clear your browser cache.</w:t>
      </w:r>
    </w:p>
    <w:p w:rsidR="002D6062" w:rsidRPr="002D6062" w:rsidRDefault="002D6062" w:rsidP="002D60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>Try using a different browser (e.g., Chrome, Firefox).</w:t>
      </w:r>
    </w:p>
    <w:p w:rsidR="002D6062" w:rsidRPr="002D6062" w:rsidRDefault="002D6062" w:rsidP="002D60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If the issue persists, contact </w:t>
      </w:r>
      <w:hyperlink r:id="rId7" w:tgtFrame="_blank" w:history="1">
        <w:r w:rsidRPr="002D606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support@yourcompany.com</w:t>
        </w:r>
      </w:hyperlink>
      <w:r w:rsidRPr="002D60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32. I see a "404 Tenant not found" error. What does this mean?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This error appears if you try to access a tenant that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doesn’t exist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doesn’t belong to you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. Double-check the tenant ID or contact support.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33. My tenant list is empty, but I know I have tenants. What’s wrong?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Try refreshing the page or logging out and back in. If the issue persists, contact </w:t>
      </w:r>
      <w:hyperlink r:id="rId8" w:tgtFrame="_blank" w:history="1">
        <w:r w:rsidRPr="002D606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support@yourcompany.com</w:t>
        </w:r>
      </w:hyperlink>
      <w:r w:rsidRPr="002D60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6062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2D606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Practices</w: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34. How can I optimize my tenant management?</w:t>
      </w:r>
    </w:p>
    <w:p w:rsidR="002D6062" w:rsidRPr="002D6062" w:rsidRDefault="002D6062" w:rsidP="002D60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Monitor resource usage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regularly to avoid hitting limits.</w:t>
      </w:r>
    </w:p>
    <w:p w:rsidR="002D6062" w:rsidRPr="002D6062" w:rsidRDefault="002D6062" w:rsidP="002D60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Set reminders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for subscription renewals.</w:t>
      </w:r>
    </w:p>
    <w:p w:rsidR="002D6062" w:rsidRPr="002D6062" w:rsidRDefault="002D6062" w:rsidP="002D60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Use the search function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to quickly find tenants.</w:t>
      </w:r>
    </w:p>
    <w:p w:rsidR="002D6062" w:rsidRPr="002D6062" w:rsidRDefault="002D6062" w:rsidP="002D60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Keep your contact information updated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to receive important notifications.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8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35. What should I do if I suspect unauthorized access?</w:t>
      </w:r>
    </w:p>
    <w:p w:rsidR="002D6062" w:rsidRPr="002D6062" w:rsidRDefault="002D6062" w:rsidP="002D60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Change your password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immediately.</w:t>
      </w:r>
    </w:p>
    <w:p w:rsidR="002D6062" w:rsidRPr="002D6062" w:rsidRDefault="002D6062" w:rsidP="002D60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Log out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of all active sessions.</w:t>
      </w:r>
    </w:p>
    <w:p w:rsidR="002D6062" w:rsidRPr="002D6062" w:rsidRDefault="002D6062" w:rsidP="002D60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Contact support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to report the issue and secure your account.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36. How often should I review my tenants’ resource usage?</w:t>
      </w:r>
      <w:bookmarkStart w:id="0" w:name="_GoBack"/>
      <w:bookmarkEnd w:id="0"/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We recommend reviewing usage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weekly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to avoid unexpected limits or overages.</w:t>
      </w:r>
    </w:p>
    <w:p w:rsidR="002D6062" w:rsidRPr="002D6062" w:rsidRDefault="002D6062" w:rsidP="002D6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2D6062" w:rsidRPr="002D6062" w:rsidRDefault="002D6062" w:rsidP="002D6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62">
        <w:rPr>
          <w:rFonts w:ascii="Times New Roman" w:eastAsia="Times New Roman" w:hAnsi="Times New Roman" w:cs="Times New Roman"/>
          <w:b/>
          <w:bCs/>
          <w:sz w:val="27"/>
          <w:szCs w:val="27"/>
        </w:rPr>
        <w:t>37. Can I set up alerts for resource usage?</w:t>
      </w:r>
    </w:p>
    <w:p w:rsidR="002D6062" w:rsidRPr="002D6062" w:rsidRDefault="002D6062" w:rsidP="002D6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Currently, alerts are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sent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 xml:space="preserve"> when usage exceeds </w:t>
      </w:r>
      <w:r w:rsidRPr="002D6062">
        <w:rPr>
          <w:rFonts w:ascii="Times New Roman" w:eastAsia="Times New Roman" w:hAnsi="Times New Roman" w:cs="Times New Roman"/>
          <w:b/>
          <w:bCs/>
          <w:sz w:val="24"/>
          <w:szCs w:val="24"/>
        </w:rPr>
        <w:t>90%</w:t>
      </w:r>
      <w:r w:rsidRPr="002D6062">
        <w:rPr>
          <w:rFonts w:ascii="Times New Roman" w:eastAsia="Times New Roman" w:hAnsi="Times New Roman" w:cs="Times New Roman"/>
          <w:sz w:val="24"/>
          <w:szCs w:val="24"/>
        </w:rPr>
        <w:t>. Future updates will include customizable alerts.</w:t>
      </w:r>
    </w:p>
    <w:p w:rsidR="00F33D19" w:rsidRDefault="00F33D19" w:rsidP="00F33D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FAQ</w:t>
      </w:r>
    </w:p>
    <w:p w:rsidR="00F33D19" w:rsidRPr="00F33D19" w:rsidRDefault="00F33D19" w:rsidP="00F33D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"Email and temporary password from your </w:t>
      </w:r>
      <w:proofErr w:type="spellStart"/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superadmin</w:t>
      </w:r>
      <w:proofErr w:type="spellEnd"/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:rsidR="00F33D19" w:rsidRPr="00F33D19" w:rsidRDefault="00F33D19" w:rsidP="00F3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3D19">
        <w:rPr>
          <w:rFonts w:ascii="Times New Roman" w:eastAsia="Times New Roman" w:hAnsi="Times New Roman" w:cs="Times New Roman"/>
          <w:sz w:val="24"/>
          <w:szCs w:val="24"/>
        </w:rPr>
        <w:t>refers</w:t>
      </w:r>
      <w:proofErr w:type="gramEnd"/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login credentials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provided to you by the </w:t>
      </w:r>
      <w:proofErr w:type="spellStart"/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superadmin</w:t>
      </w:r>
      <w:proofErr w:type="spellEnd"/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(the person or team with administrative access to the system) when you are first </w:t>
      </w:r>
      <w:proofErr w:type="spellStart"/>
      <w:r w:rsidRPr="00F33D19">
        <w:rPr>
          <w:rFonts w:ascii="Times New Roman" w:eastAsia="Times New Roman" w:hAnsi="Times New Roman" w:cs="Times New Roman"/>
          <w:sz w:val="24"/>
          <w:szCs w:val="24"/>
        </w:rPr>
        <w:t>onboarded</w:t>
      </w:r>
      <w:proofErr w:type="spellEnd"/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as a partner.</w: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>What does this mean?</w:t>
      </w:r>
    </w:p>
    <w:p w:rsidR="00F33D19" w:rsidRPr="00F33D19" w:rsidRDefault="00F33D19" w:rsidP="00F33D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33D19" w:rsidRPr="00F33D19" w:rsidRDefault="00F33D19" w:rsidP="00F33D1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registered email address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used to access the Partner Module.</w:t>
      </w:r>
    </w:p>
    <w:p w:rsidR="00F33D19" w:rsidRPr="00F33D19" w:rsidRDefault="00F33D19" w:rsidP="00F33D1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F33D19">
        <w:rPr>
          <w:rFonts w:ascii="Courier New" w:eastAsia="Times New Roman" w:hAnsi="Courier New" w:cs="Courier New"/>
          <w:sz w:val="20"/>
          <w:szCs w:val="20"/>
        </w:rPr>
        <w:t>your.name@yourcompany.com</w:t>
      </w:r>
    </w:p>
    <w:p w:rsidR="00F33D19" w:rsidRPr="00F33D19" w:rsidRDefault="00F33D19" w:rsidP="00F33D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Password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33D19" w:rsidRPr="00F33D19" w:rsidRDefault="00F33D19" w:rsidP="00F33D1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one-time-use password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generated by the system for your first login.</w:t>
      </w:r>
    </w:p>
    <w:p w:rsidR="00F33D19" w:rsidRPr="00F33D19" w:rsidRDefault="00F33D19" w:rsidP="00F33D1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You will be required to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change this password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immediately after logging in for security reasons.</w: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>Why is this important?</w:t>
      </w:r>
    </w:p>
    <w:p w:rsidR="00F33D19" w:rsidRPr="00F33D19" w:rsidRDefault="00F33D19" w:rsidP="00F33D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It ensures you have a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secure way to access the system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for the first time.</w:t>
      </w:r>
    </w:p>
    <w:p w:rsidR="00F33D19" w:rsidRPr="00F33D19" w:rsidRDefault="00F33D19" w:rsidP="00F33D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The temporary password is only valid for a short period, so you must use it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as soon as possible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3D19" w:rsidRPr="00F33D19" w:rsidRDefault="00F33D19" w:rsidP="00F33D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logging in, you’ll be prompted to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set a permanent password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to secure your account.</w: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>Example Scenario</w:t>
      </w:r>
    </w:p>
    <w:p w:rsidR="00F33D19" w:rsidRPr="00F33D19" w:rsidRDefault="00F33D19" w:rsidP="00F33D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"You receive an email from your </w:t>
      </w:r>
      <w:proofErr w:type="spellStart"/>
      <w:r w:rsidRPr="00F33D19">
        <w:rPr>
          <w:rFonts w:ascii="Times New Roman" w:eastAsia="Times New Roman" w:hAnsi="Times New Roman" w:cs="Times New Roman"/>
          <w:i/>
          <w:iCs/>
          <w:sz w:val="24"/>
          <w:szCs w:val="24"/>
        </w:rPr>
        <w:t>superadmin</w:t>
      </w:r>
      <w:proofErr w:type="spellEnd"/>
      <w:r w:rsidRPr="00F33D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with the subject: ‘Welcome to the Partner Module!’ The email contains your login email and a temporary password like </w:t>
      </w:r>
      <w:r w:rsidRPr="00F33D19">
        <w:rPr>
          <w:rFonts w:ascii="Courier New" w:eastAsia="Times New Roman" w:hAnsi="Courier New" w:cs="Courier New"/>
          <w:i/>
          <w:iCs/>
          <w:sz w:val="20"/>
          <w:szCs w:val="20"/>
        </w:rPr>
        <w:t>TempPass123</w:t>
      </w:r>
      <w:proofErr w:type="gramStart"/>
      <w:r w:rsidRPr="00F33D19">
        <w:rPr>
          <w:rFonts w:ascii="Courier New" w:eastAsia="Times New Roman" w:hAnsi="Courier New" w:cs="Courier New"/>
          <w:i/>
          <w:iCs/>
          <w:sz w:val="20"/>
          <w:szCs w:val="20"/>
        </w:rPr>
        <w:t>!</w:t>
      </w:r>
      <w:r w:rsidRPr="00F33D19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proofErr w:type="gramEnd"/>
      <w:r w:rsidRPr="00F33D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Use this to log in and immediately change your password to something secure."</w:t>
      </w:r>
    </w:p>
    <w:p w:rsidR="00F33D19" w:rsidRPr="00F33D19" w:rsidRDefault="00F33D19" w:rsidP="00F33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F33D19" w:rsidRPr="00F33D19" w:rsidRDefault="00F33D19" w:rsidP="00F3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D19">
        <w:rPr>
          <w:rFonts w:ascii="Times New Roman" w:eastAsia="Times New Roman" w:hAnsi="Times New Roman" w:cs="Times New Roman"/>
          <w:b/>
          <w:bCs/>
          <w:sz w:val="27"/>
          <w:szCs w:val="27"/>
        </w:rPr>
        <w:t>What to Do Next?</w:t>
      </w:r>
    </w:p>
    <w:p w:rsidR="00F33D19" w:rsidRPr="00F33D19" w:rsidRDefault="00F33D19" w:rsidP="00F33D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>Check your email for the login credentials.</w:t>
      </w:r>
    </w:p>
    <w:p w:rsidR="00F33D19" w:rsidRPr="00F33D19" w:rsidRDefault="00F33D19" w:rsidP="00F33D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Log in using the provided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password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3D19" w:rsidRPr="00F33D19" w:rsidRDefault="00F33D19" w:rsidP="00F33D19">
      <w:pPr>
        <w:numPr>
          <w:ilvl w:val="0"/>
          <w:numId w:val="26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Change your password to a </w:t>
      </w:r>
      <w:r w:rsidRPr="00F33D19">
        <w:rPr>
          <w:rFonts w:ascii="Times New Roman" w:eastAsia="Times New Roman" w:hAnsi="Times New Roman" w:cs="Times New Roman"/>
          <w:b/>
          <w:bCs/>
          <w:sz w:val="24"/>
          <w:szCs w:val="24"/>
        </w:rPr>
        <w:t>strong, unique password</w:t>
      </w:r>
      <w:r w:rsidRPr="00F33D19">
        <w:rPr>
          <w:rFonts w:ascii="Times New Roman" w:eastAsia="Times New Roman" w:hAnsi="Times New Roman" w:cs="Times New Roman"/>
          <w:sz w:val="24"/>
          <w:szCs w:val="24"/>
        </w:rPr>
        <w:t xml:space="preserve"> for security.</w:t>
      </w:r>
    </w:p>
    <w:p w:rsidR="00F33D19" w:rsidRDefault="00F33D19" w:rsidP="00F33D19">
      <w:pPr>
        <w:pStyle w:val="ListParagraph"/>
        <w:numPr>
          <w:ilvl w:val="0"/>
          <w:numId w:val="24"/>
        </w:numPr>
      </w:pPr>
    </w:p>
    <w:sectPr w:rsidR="00F33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4696E"/>
    <w:multiLevelType w:val="multilevel"/>
    <w:tmpl w:val="EED8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3418E"/>
    <w:multiLevelType w:val="multilevel"/>
    <w:tmpl w:val="2D3EF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F3A81"/>
    <w:multiLevelType w:val="multilevel"/>
    <w:tmpl w:val="2E7E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93C9E"/>
    <w:multiLevelType w:val="multilevel"/>
    <w:tmpl w:val="76D4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70CFB"/>
    <w:multiLevelType w:val="multilevel"/>
    <w:tmpl w:val="5824F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8419DE"/>
    <w:multiLevelType w:val="multilevel"/>
    <w:tmpl w:val="124A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32306"/>
    <w:multiLevelType w:val="multilevel"/>
    <w:tmpl w:val="BE52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15889"/>
    <w:multiLevelType w:val="multilevel"/>
    <w:tmpl w:val="A51C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55BF6"/>
    <w:multiLevelType w:val="multilevel"/>
    <w:tmpl w:val="8E22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56842"/>
    <w:multiLevelType w:val="multilevel"/>
    <w:tmpl w:val="E9E2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A29E6"/>
    <w:multiLevelType w:val="multilevel"/>
    <w:tmpl w:val="0A94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874AD"/>
    <w:multiLevelType w:val="multilevel"/>
    <w:tmpl w:val="D0F6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46E71"/>
    <w:multiLevelType w:val="multilevel"/>
    <w:tmpl w:val="68306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827D87"/>
    <w:multiLevelType w:val="multilevel"/>
    <w:tmpl w:val="0B18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F4796"/>
    <w:multiLevelType w:val="multilevel"/>
    <w:tmpl w:val="FE64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E3A65"/>
    <w:multiLevelType w:val="multilevel"/>
    <w:tmpl w:val="EBFE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D5D05"/>
    <w:multiLevelType w:val="multilevel"/>
    <w:tmpl w:val="8324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02C03"/>
    <w:multiLevelType w:val="multilevel"/>
    <w:tmpl w:val="5BD0D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9B5AD0"/>
    <w:multiLevelType w:val="multilevel"/>
    <w:tmpl w:val="64A8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9419A"/>
    <w:multiLevelType w:val="multilevel"/>
    <w:tmpl w:val="E4F2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A0289"/>
    <w:multiLevelType w:val="multilevel"/>
    <w:tmpl w:val="F454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D11600"/>
    <w:multiLevelType w:val="multilevel"/>
    <w:tmpl w:val="685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57997"/>
    <w:multiLevelType w:val="multilevel"/>
    <w:tmpl w:val="E0220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E4302E"/>
    <w:multiLevelType w:val="multilevel"/>
    <w:tmpl w:val="59C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470F4"/>
    <w:multiLevelType w:val="multilevel"/>
    <w:tmpl w:val="4342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A24DA"/>
    <w:multiLevelType w:val="multilevel"/>
    <w:tmpl w:val="D026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D8005B"/>
    <w:multiLevelType w:val="multilevel"/>
    <w:tmpl w:val="BFC2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495E0A"/>
    <w:multiLevelType w:val="multilevel"/>
    <w:tmpl w:val="DDC4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966CA"/>
    <w:multiLevelType w:val="multilevel"/>
    <w:tmpl w:val="3162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3A6CA3"/>
    <w:multiLevelType w:val="multilevel"/>
    <w:tmpl w:val="D0EC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3F566E"/>
    <w:multiLevelType w:val="multilevel"/>
    <w:tmpl w:val="EE18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717BEB"/>
    <w:multiLevelType w:val="multilevel"/>
    <w:tmpl w:val="5AE8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A37AA"/>
    <w:multiLevelType w:val="multilevel"/>
    <w:tmpl w:val="5C58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87BA4"/>
    <w:multiLevelType w:val="multilevel"/>
    <w:tmpl w:val="0E04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D35B9"/>
    <w:multiLevelType w:val="multilevel"/>
    <w:tmpl w:val="7988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A57A50"/>
    <w:multiLevelType w:val="multilevel"/>
    <w:tmpl w:val="5046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A561DF"/>
    <w:multiLevelType w:val="multilevel"/>
    <w:tmpl w:val="03FA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AF5CBB"/>
    <w:multiLevelType w:val="multilevel"/>
    <w:tmpl w:val="946C5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8"/>
  </w:num>
  <w:num w:numId="5">
    <w:abstractNumId w:val="36"/>
  </w:num>
  <w:num w:numId="6">
    <w:abstractNumId w:val="10"/>
  </w:num>
  <w:num w:numId="7">
    <w:abstractNumId w:val="24"/>
  </w:num>
  <w:num w:numId="8">
    <w:abstractNumId w:val="15"/>
  </w:num>
  <w:num w:numId="9">
    <w:abstractNumId w:val="20"/>
  </w:num>
  <w:num w:numId="10">
    <w:abstractNumId w:val="31"/>
  </w:num>
  <w:num w:numId="11">
    <w:abstractNumId w:val="22"/>
  </w:num>
  <w:num w:numId="12">
    <w:abstractNumId w:val="34"/>
  </w:num>
  <w:num w:numId="13">
    <w:abstractNumId w:val="21"/>
  </w:num>
  <w:num w:numId="14">
    <w:abstractNumId w:val="19"/>
  </w:num>
  <w:num w:numId="15">
    <w:abstractNumId w:val="2"/>
  </w:num>
  <w:num w:numId="16">
    <w:abstractNumId w:val="28"/>
  </w:num>
  <w:num w:numId="17">
    <w:abstractNumId w:val="27"/>
  </w:num>
  <w:num w:numId="18">
    <w:abstractNumId w:val="16"/>
  </w:num>
  <w:num w:numId="19">
    <w:abstractNumId w:val="13"/>
  </w:num>
  <w:num w:numId="20">
    <w:abstractNumId w:val="6"/>
  </w:num>
  <w:num w:numId="21">
    <w:abstractNumId w:val="8"/>
  </w:num>
  <w:num w:numId="22">
    <w:abstractNumId w:val="23"/>
  </w:num>
  <w:num w:numId="23">
    <w:abstractNumId w:val="7"/>
  </w:num>
  <w:num w:numId="24">
    <w:abstractNumId w:val="12"/>
  </w:num>
  <w:num w:numId="25">
    <w:abstractNumId w:val="30"/>
  </w:num>
  <w:num w:numId="26">
    <w:abstractNumId w:val="17"/>
  </w:num>
  <w:num w:numId="27">
    <w:abstractNumId w:val="32"/>
  </w:num>
  <w:num w:numId="28">
    <w:abstractNumId w:val="1"/>
  </w:num>
  <w:num w:numId="29">
    <w:abstractNumId w:val="26"/>
  </w:num>
  <w:num w:numId="30">
    <w:abstractNumId w:val="25"/>
  </w:num>
  <w:num w:numId="31">
    <w:abstractNumId w:val="29"/>
  </w:num>
  <w:num w:numId="32">
    <w:abstractNumId w:val="35"/>
  </w:num>
  <w:num w:numId="33">
    <w:abstractNumId w:val="11"/>
  </w:num>
  <w:num w:numId="34">
    <w:abstractNumId w:val="9"/>
  </w:num>
  <w:num w:numId="35">
    <w:abstractNumId w:val="14"/>
  </w:num>
  <w:num w:numId="36">
    <w:abstractNumId w:val="3"/>
  </w:num>
  <w:num w:numId="37">
    <w:abstractNumId w:val="33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D19"/>
    <w:rsid w:val="001A6A3D"/>
    <w:rsid w:val="002D6062"/>
    <w:rsid w:val="00365AB2"/>
    <w:rsid w:val="007540AB"/>
    <w:rsid w:val="00DE3C15"/>
    <w:rsid w:val="00F3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4763"/>
  <w15:chartTrackingRefBased/>
  <w15:docId w15:val="{B961BF23-767C-48BC-9EC6-FAD1A50A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3D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3D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3D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33D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D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3D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3D1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33D1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33D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3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33D1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33D1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33D1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33D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7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96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48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5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9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9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yourcompany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yourcompan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yourcompany.com" TargetMode="External"/><Relationship Id="rId5" Type="http://schemas.openxmlformats.org/officeDocument/2006/relationships/hyperlink" Target="mailto:support@yourcompany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2092</Words>
  <Characters>11930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Husni</dc:creator>
  <cp:keywords/>
  <dc:description/>
  <cp:lastModifiedBy>Husni</cp:lastModifiedBy>
  <cp:revision>1</cp:revision>
  <dcterms:created xsi:type="dcterms:W3CDTF">2026-04-09T12:44:00Z</dcterms:created>
  <dcterms:modified xsi:type="dcterms:W3CDTF">2026-04-09T13:06:00Z</dcterms:modified>
</cp:coreProperties>
</file>