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6FAC" w14:textId="4709087B" w:rsidR="000D1203" w:rsidRPr="00AA42D7" w:rsidRDefault="000D1203" w:rsidP="000D1203">
      <w:pPr>
        <w:spacing w:after="0" w:line="240" w:lineRule="auto"/>
        <w:jc w:val="center"/>
        <w:rPr>
          <w:rFonts w:ascii="Times New Roman" w:hAnsi="Times New Roman" w:cs="Times New Roman"/>
          <w:b/>
          <w:bCs/>
          <w:sz w:val="24"/>
          <w:szCs w:val="24"/>
          <w:lang w:val="sv-SE"/>
        </w:rPr>
      </w:pPr>
      <w:r w:rsidRPr="00AA42D7">
        <w:rPr>
          <w:rFonts w:ascii="Times New Roman" w:hAnsi="Times New Roman" w:cs="Times New Roman"/>
          <w:b/>
          <w:bCs/>
          <w:noProof/>
          <w:sz w:val="24"/>
          <w:szCs w:val="24"/>
          <w:lang w:val="sv-SE"/>
        </w:rPr>
        <mc:AlternateContent>
          <mc:Choice Requires="wps">
            <w:drawing>
              <wp:anchor distT="0" distB="0" distL="114300" distR="114300" simplePos="0" relativeHeight="251659264" behindDoc="0" locked="0" layoutInCell="1" allowOverlap="1" wp14:anchorId="3D618BD9" wp14:editId="38D463E5">
                <wp:simplePos x="0" y="0"/>
                <wp:positionH relativeFrom="column">
                  <wp:posOffset>4947920</wp:posOffset>
                </wp:positionH>
                <wp:positionV relativeFrom="paragraph">
                  <wp:posOffset>-932180</wp:posOffset>
                </wp:positionV>
                <wp:extent cx="158750" cy="95250"/>
                <wp:effectExtent l="6350" t="12700" r="6350" b="6350"/>
                <wp:wrapNone/>
                <wp:docPr id="7469340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 cy="95250"/>
                        </a:xfrm>
                        <a:prstGeom prst="rect">
                          <a:avLst/>
                        </a:prstGeom>
                        <a:solidFill>
                          <a:srgbClr val="FFFFFF"/>
                        </a:solidFill>
                        <a:ln w="9525">
                          <a:solidFill>
                            <a:srgbClr val="FFFFFF"/>
                          </a:solidFill>
                          <a:miter lim="800000"/>
                          <a:headEnd/>
                          <a:tailEnd/>
                        </a:ln>
                      </wps:spPr>
                      <wps:txbx>
                        <w:txbxContent>
                          <w:p w14:paraId="623EE144" w14:textId="77777777" w:rsidR="000D1203" w:rsidRDefault="000D1203" w:rsidP="000D12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618BD9" id="_x0000_t202" coordsize="21600,21600" o:spt="202" path="m,l,21600r21600,l21600,xe">
                <v:stroke joinstyle="miter"/>
                <v:path gradientshapeok="t" o:connecttype="rect"/>
              </v:shapetype>
              <v:shape id="Text Box 1" o:spid="_x0000_s1026" type="#_x0000_t202" style="position:absolute;left:0;text-align:left;margin-left:389.6pt;margin-top:-73.4pt;width: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" strokecolor="white">
                <v:textbox>
                  <w:txbxContent>
                    <w:p w14:paraId="623EE144" w14:textId="77777777" w:rsidR="000D1203" w:rsidRDefault="000D1203" w:rsidP="000D1203"/>
                  </w:txbxContent>
                </v:textbox>
              </v:shape>
            </w:pict>
          </mc:Fallback>
        </mc:AlternateContent>
      </w:r>
      <w:r w:rsidRPr="00AA42D7">
        <w:rPr>
          <w:rFonts w:ascii="Times New Roman" w:hAnsi="Times New Roman" w:cs="Times New Roman"/>
          <w:b/>
          <w:bCs/>
          <w:sz w:val="24"/>
          <w:szCs w:val="24"/>
          <w:lang w:val="sv-SE"/>
        </w:rPr>
        <w:t xml:space="preserve">PENGARUH PEMBERIAN PUPUK KANDANG KOTORAN AYAM TERHADAP PERTUMBUHAN DAN HASIL TANAMAN TOMAT </w:t>
      </w:r>
    </w:p>
    <w:p w14:paraId="41A8F9B1" w14:textId="77777777" w:rsidR="000D1203" w:rsidRPr="00AA42D7" w:rsidRDefault="000D1203" w:rsidP="000D1203">
      <w:pPr>
        <w:spacing w:after="0" w:line="240" w:lineRule="auto"/>
        <w:jc w:val="center"/>
        <w:rPr>
          <w:rFonts w:ascii="Times New Roman" w:hAnsi="Times New Roman" w:cs="Times New Roman"/>
          <w:b/>
          <w:bCs/>
          <w:sz w:val="24"/>
          <w:szCs w:val="24"/>
          <w:lang w:val="sv-SE"/>
        </w:rPr>
      </w:pPr>
      <w:r w:rsidRPr="00AA42D7">
        <w:rPr>
          <w:rFonts w:ascii="Times New Roman" w:hAnsi="Times New Roman" w:cs="Times New Roman"/>
          <w:b/>
          <w:bCs/>
          <w:i/>
          <w:iCs/>
          <w:sz w:val="24"/>
          <w:szCs w:val="24"/>
          <w:lang w:val="sv-SE"/>
        </w:rPr>
        <w:t xml:space="preserve">(Solanum lycopersicum </w:t>
      </w:r>
      <w:r w:rsidRPr="00AA42D7">
        <w:rPr>
          <w:rFonts w:ascii="Times New Roman" w:hAnsi="Times New Roman" w:cs="Times New Roman"/>
          <w:b/>
          <w:bCs/>
          <w:sz w:val="24"/>
          <w:szCs w:val="24"/>
          <w:lang w:val="sv-SE"/>
        </w:rPr>
        <w:t>L.</w:t>
      </w:r>
      <w:r w:rsidRPr="00AA42D7">
        <w:rPr>
          <w:rFonts w:ascii="Times New Roman" w:hAnsi="Times New Roman" w:cs="Times New Roman"/>
          <w:b/>
          <w:bCs/>
          <w:i/>
          <w:iCs/>
          <w:sz w:val="24"/>
          <w:szCs w:val="24"/>
          <w:lang w:val="sv-SE"/>
        </w:rPr>
        <w:t xml:space="preserve">) </w:t>
      </w:r>
      <w:r w:rsidRPr="00AA42D7">
        <w:rPr>
          <w:rFonts w:ascii="Times New Roman" w:hAnsi="Times New Roman" w:cs="Times New Roman"/>
          <w:b/>
          <w:bCs/>
          <w:sz w:val="24"/>
          <w:szCs w:val="24"/>
          <w:lang w:val="sv-SE"/>
        </w:rPr>
        <w:t xml:space="preserve">DI </w:t>
      </w:r>
      <w:r>
        <w:rPr>
          <w:rFonts w:ascii="Times New Roman" w:hAnsi="Times New Roman" w:cs="Times New Roman"/>
          <w:b/>
          <w:bCs/>
          <w:sz w:val="24"/>
          <w:szCs w:val="24"/>
          <w:lang w:val="sv-SE"/>
        </w:rPr>
        <w:t>POLYBAG</w:t>
      </w:r>
    </w:p>
    <w:p w14:paraId="63FCDD03" w14:textId="77777777" w:rsidR="001015AB" w:rsidRPr="003F4D95" w:rsidRDefault="001015AB" w:rsidP="000D1203">
      <w:pPr>
        <w:jc w:val="center"/>
        <w:rPr>
          <w:rFonts w:ascii="Times New Roman" w:hAnsi="Times New Roman" w:cs="Times New Roman"/>
          <w:lang w:val="sv-SE"/>
        </w:rPr>
      </w:pPr>
    </w:p>
    <w:p w14:paraId="5520F375" w14:textId="7750B8E7" w:rsidR="000D1203" w:rsidRPr="00AC1204" w:rsidRDefault="000D1203" w:rsidP="000D1203">
      <w:pPr>
        <w:spacing w:after="0" w:line="276" w:lineRule="auto"/>
        <w:jc w:val="center"/>
        <w:rPr>
          <w:rFonts w:ascii="Times New Roman" w:hAnsi="Times New Roman" w:cs="Times New Roman"/>
          <w:sz w:val="24"/>
          <w:szCs w:val="24"/>
          <w:vertAlign w:val="superscript"/>
          <w:lang w:val="sv-SE"/>
        </w:rPr>
      </w:pPr>
      <w:r w:rsidRPr="00AC1204">
        <w:rPr>
          <w:rFonts w:ascii="Times New Roman" w:hAnsi="Times New Roman" w:cs="Times New Roman"/>
          <w:sz w:val="24"/>
          <w:szCs w:val="24"/>
          <w:lang w:val="sv-SE"/>
        </w:rPr>
        <w:t>Ajis Supriadi Silaban</w:t>
      </w:r>
      <w:r w:rsidRPr="00AC1204">
        <w:rPr>
          <w:rFonts w:ascii="Times New Roman" w:hAnsi="Times New Roman" w:cs="Times New Roman"/>
          <w:sz w:val="24"/>
          <w:szCs w:val="24"/>
          <w:vertAlign w:val="superscript"/>
          <w:lang w:val="sv-SE"/>
        </w:rPr>
        <w:t>1)</w:t>
      </w:r>
      <w:r w:rsidRPr="00AC1204">
        <w:rPr>
          <w:rFonts w:ascii="Times New Roman" w:hAnsi="Times New Roman" w:cs="Times New Roman"/>
          <w:sz w:val="24"/>
          <w:szCs w:val="24"/>
          <w:lang w:val="sv-SE"/>
        </w:rPr>
        <w:t>, Faridatul Mukminah</w:t>
      </w:r>
      <w:r w:rsidRPr="00AC1204">
        <w:rPr>
          <w:rFonts w:ascii="Times New Roman" w:hAnsi="Times New Roman" w:cs="Times New Roman"/>
          <w:sz w:val="24"/>
          <w:szCs w:val="24"/>
          <w:vertAlign w:val="superscript"/>
          <w:lang w:val="sv-SE"/>
        </w:rPr>
        <w:t>1)</w:t>
      </w:r>
      <w:r w:rsidRPr="00AC1204">
        <w:rPr>
          <w:rFonts w:ascii="Times New Roman" w:hAnsi="Times New Roman" w:cs="Times New Roman"/>
          <w:sz w:val="24"/>
          <w:szCs w:val="24"/>
          <w:lang w:val="sv-SE"/>
        </w:rPr>
        <w:t>, Nova Tri Buyana</w:t>
      </w:r>
      <w:r w:rsidRPr="00AC1204">
        <w:rPr>
          <w:rFonts w:ascii="Times New Roman" w:hAnsi="Times New Roman" w:cs="Times New Roman"/>
          <w:sz w:val="24"/>
          <w:szCs w:val="24"/>
          <w:vertAlign w:val="superscript"/>
          <w:lang w:val="sv-SE"/>
        </w:rPr>
        <w:t>1)</w:t>
      </w:r>
    </w:p>
    <w:p w14:paraId="2CD03B63" w14:textId="70B4EFB3" w:rsidR="000D1203" w:rsidRDefault="000D1203" w:rsidP="000D1203">
      <w:pPr>
        <w:spacing w:after="0" w:line="276" w:lineRule="auto"/>
        <w:jc w:val="center"/>
        <w:rPr>
          <w:rFonts w:ascii="Times New Roman" w:hAnsi="Times New Roman" w:cs="Times New Roman"/>
          <w:sz w:val="24"/>
          <w:szCs w:val="24"/>
          <w:lang w:val="sv-SE"/>
        </w:rPr>
      </w:pPr>
      <w:r w:rsidRPr="000D1203">
        <w:rPr>
          <w:rFonts w:ascii="Times New Roman" w:hAnsi="Times New Roman" w:cs="Times New Roman"/>
          <w:sz w:val="24"/>
          <w:szCs w:val="24"/>
          <w:vertAlign w:val="superscript"/>
          <w:lang w:val="sv-SE"/>
        </w:rPr>
        <w:t>1)</w:t>
      </w:r>
      <w:r w:rsidRPr="000D1203">
        <w:rPr>
          <w:rFonts w:ascii="Times New Roman" w:hAnsi="Times New Roman" w:cs="Times New Roman"/>
          <w:sz w:val="24"/>
          <w:szCs w:val="24"/>
          <w:lang w:val="sv-SE"/>
        </w:rPr>
        <w:t>Program Studi Agroteknologi, Fakultas Pertanian,</w:t>
      </w:r>
      <w:r>
        <w:rPr>
          <w:rFonts w:ascii="Times New Roman" w:hAnsi="Times New Roman" w:cs="Times New Roman"/>
          <w:sz w:val="24"/>
          <w:szCs w:val="24"/>
          <w:lang w:val="sv-SE"/>
        </w:rPr>
        <w:t xml:space="preserve"> Universitas Tridinanti</w:t>
      </w:r>
    </w:p>
    <w:p w14:paraId="3D52EB35" w14:textId="476B175D" w:rsidR="00D75C57" w:rsidRPr="00FF064F" w:rsidRDefault="003E0506" w:rsidP="00FF064F">
      <w:pPr>
        <w:spacing w:after="0" w:line="276" w:lineRule="auto"/>
        <w:jc w:val="center"/>
        <w:rPr>
          <w:rFonts w:ascii="Times New Roman" w:hAnsi="Times New Roman" w:cs="Times New Roman"/>
          <w:sz w:val="24"/>
          <w:szCs w:val="24"/>
          <w:lang w:val="sv-SE"/>
        </w:rPr>
      </w:pPr>
      <w:r>
        <w:rPr>
          <w:rFonts w:ascii="Times New Roman" w:hAnsi="Times New Roman" w:cs="Times New Roman"/>
          <w:sz w:val="24"/>
          <w:szCs w:val="24"/>
          <w:vertAlign w:val="superscript"/>
          <w:lang w:val="sv-SE"/>
        </w:rPr>
        <w:t>*)</w:t>
      </w:r>
      <w:r>
        <w:rPr>
          <w:rFonts w:ascii="Times New Roman" w:hAnsi="Times New Roman" w:cs="Times New Roman"/>
          <w:sz w:val="24"/>
          <w:szCs w:val="24"/>
          <w:lang w:val="sv-SE"/>
        </w:rPr>
        <w:t>Penulis korespondensi</w:t>
      </w:r>
      <w:r w:rsidR="00D75C57" w:rsidRPr="00FF064F">
        <w:rPr>
          <w:rFonts w:ascii="Times New Roman" w:hAnsi="Times New Roman" w:cs="Times New Roman"/>
          <w:sz w:val="24"/>
          <w:szCs w:val="24"/>
          <w:vertAlign w:val="superscript"/>
          <w:lang w:val="sv-SE"/>
        </w:rPr>
        <w:t xml:space="preserve">*) </w:t>
      </w:r>
      <w:r w:rsidR="00D63620" w:rsidRPr="00FF064F">
        <w:rPr>
          <w:rFonts w:ascii="Times New Roman" w:hAnsi="Times New Roman" w:cs="Times New Roman"/>
          <w:sz w:val="24"/>
          <w:szCs w:val="24"/>
          <w:lang w:val="sv-SE"/>
        </w:rPr>
        <w:t>faridatulmukminah@univ-tridinanti.ac.id</w:t>
      </w:r>
    </w:p>
    <w:p w14:paraId="05243755" w14:textId="77777777" w:rsidR="00D75C57" w:rsidRPr="00FF064F" w:rsidRDefault="00D75C57" w:rsidP="000D1203">
      <w:pPr>
        <w:spacing w:after="0" w:line="276" w:lineRule="auto"/>
        <w:jc w:val="center"/>
        <w:rPr>
          <w:rFonts w:ascii="Times New Roman" w:hAnsi="Times New Roman" w:cs="Times New Roman"/>
          <w:sz w:val="24"/>
          <w:szCs w:val="24"/>
          <w:lang w:val="sv-SE"/>
        </w:rPr>
      </w:pPr>
    </w:p>
    <w:p w14:paraId="0B55677E" w14:textId="0AFD28C6" w:rsidR="00D75C57" w:rsidRPr="00662471" w:rsidRDefault="00D75C57" w:rsidP="00C7505D">
      <w:pPr>
        <w:spacing w:after="0" w:line="480" w:lineRule="auto"/>
        <w:ind w:firstLine="720"/>
        <w:jc w:val="center"/>
        <w:rPr>
          <w:rFonts w:ascii="Times New Roman" w:hAnsi="Times New Roman" w:cs="Times New Roman"/>
          <w:b/>
          <w:bCs/>
          <w:szCs w:val="24"/>
          <w:lang w:val="sv-SE"/>
        </w:rPr>
      </w:pPr>
      <w:r w:rsidRPr="00662471">
        <w:rPr>
          <w:rFonts w:ascii="Times New Roman" w:hAnsi="Times New Roman" w:cs="Times New Roman"/>
          <w:b/>
          <w:bCs/>
          <w:szCs w:val="24"/>
          <w:lang w:val="sv-SE"/>
        </w:rPr>
        <w:t>ABSTRACT</w:t>
      </w:r>
    </w:p>
    <w:p w14:paraId="751C2282" w14:textId="77777777" w:rsidR="00D75C57" w:rsidRDefault="00D75C57" w:rsidP="00D63620">
      <w:pPr>
        <w:spacing w:after="0" w:line="276" w:lineRule="auto"/>
        <w:ind w:firstLine="720"/>
        <w:jc w:val="both"/>
        <w:rPr>
          <w:rFonts w:ascii="Times New Roman" w:hAnsi="Times New Roman" w:cs="Times New Roman"/>
          <w:szCs w:val="24"/>
        </w:rPr>
      </w:pPr>
      <w:r w:rsidRPr="00335A49">
        <w:rPr>
          <w:rFonts w:ascii="Times New Roman" w:hAnsi="Times New Roman" w:cs="Times New Roman"/>
          <w:szCs w:val="24"/>
        </w:rPr>
        <w:t>This study aims to determine the effect of chicken manure fertilizer on the growth and yield of tomato plants (</w:t>
      </w:r>
      <w:r w:rsidRPr="00B52C09">
        <w:rPr>
          <w:rFonts w:ascii="Times New Roman" w:hAnsi="Times New Roman" w:cs="Times New Roman"/>
          <w:i/>
          <w:iCs/>
          <w:szCs w:val="24"/>
        </w:rPr>
        <w:t xml:space="preserve">Solanum </w:t>
      </w:r>
      <w:proofErr w:type="spellStart"/>
      <w:r w:rsidRPr="00B52C09">
        <w:rPr>
          <w:rFonts w:ascii="Times New Roman" w:hAnsi="Times New Roman" w:cs="Times New Roman"/>
          <w:i/>
          <w:iCs/>
          <w:szCs w:val="24"/>
        </w:rPr>
        <w:t>lycopersicum</w:t>
      </w:r>
      <w:proofErr w:type="spellEnd"/>
      <w:r w:rsidRPr="00335A49">
        <w:rPr>
          <w:rFonts w:ascii="Times New Roman" w:hAnsi="Times New Roman" w:cs="Times New Roman"/>
          <w:szCs w:val="24"/>
        </w:rPr>
        <w:t xml:space="preserve"> L.). This study was conducted in Jalan Talang </w:t>
      </w:r>
      <w:proofErr w:type="spellStart"/>
      <w:r w:rsidRPr="00335A49">
        <w:rPr>
          <w:rFonts w:ascii="Times New Roman" w:hAnsi="Times New Roman" w:cs="Times New Roman"/>
          <w:szCs w:val="24"/>
        </w:rPr>
        <w:t>Betutu</w:t>
      </w:r>
      <w:proofErr w:type="spellEnd"/>
      <w:r w:rsidRPr="00335A49">
        <w:rPr>
          <w:rFonts w:ascii="Times New Roman" w:hAnsi="Times New Roman" w:cs="Times New Roman"/>
          <w:szCs w:val="24"/>
        </w:rPr>
        <w:t xml:space="preserve"> </w:t>
      </w:r>
      <w:proofErr w:type="gramStart"/>
      <w:r>
        <w:rPr>
          <w:rFonts w:ascii="Times New Roman" w:hAnsi="Times New Roman" w:cs="Times New Roman"/>
          <w:szCs w:val="24"/>
        </w:rPr>
        <w:t>L</w:t>
      </w:r>
      <w:r w:rsidRPr="00B52C09">
        <w:rPr>
          <w:rFonts w:ascii="Times New Roman" w:hAnsi="Times New Roman" w:cs="Times New Roman"/>
          <w:szCs w:val="24"/>
        </w:rPr>
        <w:t>ama  RT</w:t>
      </w:r>
      <w:proofErr w:type="gramEnd"/>
      <w:r w:rsidRPr="00335A49">
        <w:rPr>
          <w:rFonts w:ascii="Times New Roman" w:hAnsi="Times New Roman" w:cs="Times New Roman"/>
          <w:szCs w:val="24"/>
        </w:rPr>
        <w:t xml:space="preserve">/RW 02/011 </w:t>
      </w:r>
      <w:proofErr w:type="spellStart"/>
      <w:r w:rsidRPr="00335A49">
        <w:rPr>
          <w:rFonts w:ascii="Times New Roman" w:hAnsi="Times New Roman" w:cs="Times New Roman"/>
          <w:szCs w:val="24"/>
        </w:rPr>
        <w:t>Perumahan</w:t>
      </w:r>
      <w:proofErr w:type="spellEnd"/>
      <w:r w:rsidRPr="00335A49">
        <w:rPr>
          <w:rFonts w:ascii="Times New Roman" w:hAnsi="Times New Roman" w:cs="Times New Roman"/>
          <w:szCs w:val="24"/>
        </w:rPr>
        <w:t xml:space="preserve"> Mega Asri II,</w:t>
      </w:r>
      <w:r w:rsidRPr="00335A49">
        <w:t xml:space="preserve"> </w:t>
      </w:r>
      <w:proofErr w:type="spellStart"/>
      <w:r w:rsidRPr="00B52C09">
        <w:rPr>
          <w:rFonts w:ascii="Times New Roman" w:hAnsi="Times New Roman" w:cs="Times New Roman"/>
          <w:szCs w:val="24"/>
        </w:rPr>
        <w:t>Sukajadi</w:t>
      </w:r>
      <w:proofErr w:type="spellEnd"/>
      <w:r w:rsidRPr="00B52C09">
        <w:rPr>
          <w:rFonts w:ascii="Times New Roman" w:hAnsi="Times New Roman" w:cs="Times New Roman"/>
          <w:szCs w:val="24"/>
        </w:rPr>
        <w:t xml:space="preserve"> Village, Talang Kelapa District, </w:t>
      </w:r>
      <w:proofErr w:type="spellStart"/>
      <w:r w:rsidRPr="00B52C09">
        <w:rPr>
          <w:rFonts w:ascii="Times New Roman" w:hAnsi="Times New Roman" w:cs="Times New Roman"/>
          <w:szCs w:val="24"/>
        </w:rPr>
        <w:t>Banyuasin</w:t>
      </w:r>
      <w:proofErr w:type="spellEnd"/>
      <w:r w:rsidRPr="00B52C09">
        <w:rPr>
          <w:rFonts w:ascii="Times New Roman" w:hAnsi="Times New Roman" w:cs="Times New Roman"/>
          <w:szCs w:val="24"/>
        </w:rPr>
        <w:t xml:space="preserve"> Regency, from July 2025 to October 2025.</w:t>
      </w:r>
    </w:p>
    <w:p w14:paraId="5364D8A6" w14:textId="2BB9D05C" w:rsidR="00D75C57" w:rsidRDefault="00D75C57" w:rsidP="00D63620">
      <w:pPr>
        <w:spacing w:after="0" w:line="276" w:lineRule="auto"/>
        <w:ind w:firstLine="720"/>
        <w:jc w:val="both"/>
        <w:rPr>
          <w:rFonts w:ascii="Times New Roman" w:hAnsi="Times New Roman" w:cs="Times New Roman"/>
          <w:szCs w:val="24"/>
        </w:rPr>
      </w:pPr>
      <w:r w:rsidRPr="00B52C09">
        <w:rPr>
          <w:rFonts w:ascii="Times New Roman" w:hAnsi="Times New Roman" w:cs="Times New Roman"/>
          <w:szCs w:val="24"/>
        </w:rPr>
        <w:t>The experimental method of this research use</w:t>
      </w:r>
      <w:r w:rsidR="003E0506">
        <w:rPr>
          <w:rFonts w:ascii="Times New Roman" w:hAnsi="Times New Roman" w:cs="Times New Roman"/>
          <w:szCs w:val="24"/>
        </w:rPr>
        <w:t>d</w:t>
      </w:r>
      <w:r w:rsidRPr="00B52C09">
        <w:rPr>
          <w:rFonts w:ascii="Times New Roman" w:hAnsi="Times New Roman" w:cs="Times New Roman"/>
          <w:szCs w:val="24"/>
        </w:rPr>
        <w:t xml:space="preserve"> a Randomized Block Design (R</w:t>
      </w:r>
      <w:r w:rsidR="003E0506">
        <w:rPr>
          <w:rFonts w:ascii="Times New Roman" w:hAnsi="Times New Roman" w:cs="Times New Roman"/>
          <w:szCs w:val="24"/>
        </w:rPr>
        <w:t>BD</w:t>
      </w:r>
      <w:r w:rsidRPr="00B52C09">
        <w:rPr>
          <w:rFonts w:ascii="Times New Roman" w:hAnsi="Times New Roman" w:cs="Times New Roman"/>
          <w:szCs w:val="24"/>
        </w:rPr>
        <w:t xml:space="preserve">) with 6 (six) treatments </w:t>
      </w:r>
      <w:r w:rsidR="003E0506">
        <w:rPr>
          <w:rFonts w:ascii="Times New Roman" w:hAnsi="Times New Roman" w:cs="Times New Roman"/>
          <w:szCs w:val="24"/>
        </w:rPr>
        <w:t>was</w:t>
      </w:r>
      <w:r w:rsidRPr="00B52C09">
        <w:rPr>
          <w:rFonts w:ascii="Times New Roman" w:hAnsi="Times New Roman" w:cs="Times New Roman"/>
          <w:szCs w:val="24"/>
        </w:rPr>
        <w:t xml:space="preserve"> 4 (four) replications, each experimental unit consists of 10 plants, so the number of plants studied </w:t>
      </w:r>
      <w:r w:rsidR="0083448B">
        <w:rPr>
          <w:rFonts w:ascii="Times New Roman" w:hAnsi="Times New Roman" w:cs="Times New Roman"/>
          <w:szCs w:val="24"/>
        </w:rPr>
        <w:t>was</w:t>
      </w:r>
      <w:r w:rsidRPr="00B52C09">
        <w:rPr>
          <w:rFonts w:ascii="Times New Roman" w:hAnsi="Times New Roman" w:cs="Times New Roman"/>
          <w:szCs w:val="24"/>
        </w:rPr>
        <w:t xml:space="preserve"> 240 plants. The number of samples observed in each experimental unit </w:t>
      </w:r>
      <w:r w:rsidR="0031583C">
        <w:rPr>
          <w:rFonts w:ascii="Times New Roman" w:hAnsi="Times New Roman" w:cs="Times New Roman"/>
          <w:szCs w:val="24"/>
        </w:rPr>
        <w:t xml:space="preserve">was </w:t>
      </w:r>
      <w:r w:rsidRPr="00B52C09">
        <w:rPr>
          <w:rFonts w:ascii="Times New Roman" w:hAnsi="Times New Roman" w:cs="Times New Roman"/>
          <w:szCs w:val="24"/>
        </w:rPr>
        <w:t xml:space="preserve">3 (three) plants. The treatments in this study </w:t>
      </w:r>
      <w:r w:rsidR="0083448B">
        <w:rPr>
          <w:rFonts w:ascii="Times New Roman" w:hAnsi="Times New Roman" w:cs="Times New Roman"/>
          <w:szCs w:val="24"/>
        </w:rPr>
        <w:t xml:space="preserve">ware </w:t>
      </w:r>
      <w:r w:rsidRPr="00B52C09">
        <w:rPr>
          <w:rFonts w:ascii="Times New Roman" w:hAnsi="Times New Roman" w:cs="Times New Roman"/>
          <w:szCs w:val="24"/>
        </w:rPr>
        <w:t xml:space="preserve">P0 = </w:t>
      </w:r>
      <w:r w:rsidR="0083448B">
        <w:rPr>
          <w:rFonts w:ascii="Times New Roman" w:hAnsi="Times New Roman" w:cs="Times New Roman"/>
          <w:szCs w:val="24"/>
        </w:rPr>
        <w:t>w</w:t>
      </w:r>
      <w:r w:rsidRPr="00B52C09">
        <w:rPr>
          <w:rFonts w:ascii="Times New Roman" w:hAnsi="Times New Roman" w:cs="Times New Roman"/>
          <w:szCs w:val="24"/>
        </w:rPr>
        <w:t xml:space="preserve">ithout chicken manure fertilizer, P1 = 15 tons per hectare equivalent to 37.5 g per polybag, P2 = 20 tons per hectare equivalent to 50 g per polybag, P3 = 25 tons per hectare equivalent to 62.5 g per polybag, P4 = 30 tons per hectare equivalent to 75 g per polybag, P5 = 35 tons per hectare equivalent to 87.5 g per polybag. The parameters observed were plant height (cm) 7 HST, 21 HST and 35 HST, number of leaves (strands) 7 HST, 21 HST and 35 HST, stem diameter (mm) 7 HST, 21 HST and 35 HST, number of fruits, weight per fruit (g), fruit weight per plant (g) fruit diameter (mm) and wet </w:t>
      </w:r>
      <w:r w:rsidR="00BF517B">
        <w:rPr>
          <w:rFonts w:ascii="Times New Roman" w:hAnsi="Times New Roman" w:cs="Times New Roman"/>
          <w:szCs w:val="24"/>
        </w:rPr>
        <w:t>biomass</w:t>
      </w:r>
      <w:r w:rsidRPr="00B52C09">
        <w:rPr>
          <w:rFonts w:ascii="Times New Roman" w:hAnsi="Times New Roman" w:cs="Times New Roman"/>
          <w:szCs w:val="24"/>
        </w:rPr>
        <w:t xml:space="preserve"> (g).</w:t>
      </w:r>
    </w:p>
    <w:p w14:paraId="5ED84938" w14:textId="12D521F4" w:rsidR="00D75C57" w:rsidRDefault="00D75C57" w:rsidP="00D63620">
      <w:pPr>
        <w:spacing w:after="0" w:line="276" w:lineRule="auto"/>
        <w:ind w:firstLine="720"/>
        <w:jc w:val="both"/>
        <w:rPr>
          <w:rFonts w:ascii="Times New Roman" w:hAnsi="Times New Roman" w:cs="Times New Roman"/>
          <w:szCs w:val="24"/>
        </w:rPr>
      </w:pPr>
      <w:r w:rsidRPr="008E1702">
        <w:rPr>
          <w:rFonts w:ascii="Times New Roman" w:hAnsi="Times New Roman" w:cs="Times New Roman"/>
          <w:szCs w:val="24"/>
        </w:rPr>
        <w:t xml:space="preserve">Based on the research results, it can be concluded that the </w:t>
      </w:r>
      <w:proofErr w:type="spellStart"/>
      <w:r w:rsidR="00BF517B">
        <w:rPr>
          <w:rFonts w:ascii="Times New Roman" w:hAnsi="Times New Roman" w:cs="Times New Roman"/>
          <w:szCs w:val="24"/>
        </w:rPr>
        <w:t>appliation</w:t>
      </w:r>
      <w:proofErr w:type="spellEnd"/>
      <w:r w:rsidRPr="008E1702">
        <w:rPr>
          <w:rFonts w:ascii="Times New Roman" w:hAnsi="Times New Roman" w:cs="Times New Roman"/>
          <w:szCs w:val="24"/>
        </w:rPr>
        <w:t xml:space="preserve"> of chicken manure fertilizer ha</w:t>
      </w:r>
      <w:r w:rsidR="00BF517B">
        <w:rPr>
          <w:rFonts w:ascii="Times New Roman" w:hAnsi="Times New Roman" w:cs="Times New Roman"/>
          <w:szCs w:val="24"/>
        </w:rPr>
        <w:t>d</w:t>
      </w:r>
      <w:r w:rsidRPr="008E1702">
        <w:rPr>
          <w:rFonts w:ascii="Times New Roman" w:hAnsi="Times New Roman" w:cs="Times New Roman"/>
          <w:szCs w:val="24"/>
        </w:rPr>
        <w:t xml:space="preserve"> a good effect on the growth of tomato plants, namely plant height, number of leaves and stem diameter. The highest results were obtained in the P4 = 30 tons /ha treatment, equivalent to 82.5 g per polybag, while in the production and yield phases such as number of fruits, weight per fruit, fruit weight per plant and fruit diameter, the highest value was</w:t>
      </w:r>
      <w:r w:rsidR="00BF517B">
        <w:rPr>
          <w:rFonts w:ascii="Times New Roman" w:hAnsi="Times New Roman" w:cs="Times New Roman"/>
          <w:szCs w:val="24"/>
        </w:rPr>
        <w:t xml:space="preserve"> </w:t>
      </w:r>
      <w:r w:rsidRPr="008E1702">
        <w:rPr>
          <w:rFonts w:ascii="Times New Roman" w:hAnsi="Times New Roman" w:cs="Times New Roman"/>
          <w:szCs w:val="24"/>
        </w:rPr>
        <w:t>found in the P3 = 25 tons /ha treatment, equivalent to 75 g per polybag.</w:t>
      </w:r>
    </w:p>
    <w:p w14:paraId="4011A117" w14:textId="77777777" w:rsidR="00D75C57" w:rsidRDefault="00D75C57" w:rsidP="00D75C57">
      <w:pPr>
        <w:spacing w:after="0" w:line="276" w:lineRule="auto"/>
        <w:ind w:firstLine="720"/>
        <w:jc w:val="both"/>
        <w:rPr>
          <w:rFonts w:ascii="Times New Roman" w:hAnsi="Times New Roman" w:cs="Times New Roman"/>
          <w:szCs w:val="24"/>
        </w:rPr>
      </w:pPr>
    </w:p>
    <w:p w14:paraId="36ABB398" w14:textId="2B7C2A17" w:rsidR="00D75C57" w:rsidRPr="001F70D8" w:rsidRDefault="001F70D8" w:rsidP="00D75C57">
      <w:pPr>
        <w:spacing w:line="360" w:lineRule="auto"/>
        <w:jc w:val="both"/>
        <w:rPr>
          <w:rFonts w:ascii="Times New Roman" w:hAnsi="Times New Roman" w:cs="Times New Roman"/>
          <w:szCs w:val="24"/>
        </w:rPr>
      </w:pPr>
      <w:r w:rsidRPr="001F70D8">
        <w:rPr>
          <w:rFonts w:ascii="Times New Roman" w:hAnsi="Times New Roman" w:cs="Times New Roman"/>
          <w:b/>
          <w:bCs/>
          <w:szCs w:val="24"/>
        </w:rPr>
        <w:t xml:space="preserve">Keywords: </w:t>
      </w:r>
      <w:r w:rsidR="0083448B" w:rsidRPr="00834D2E">
        <w:rPr>
          <w:rFonts w:ascii="Times New Roman" w:hAnsi="Times New Roman" w:cs="Times New Roman"/>
          <w:b/>
          <w:bCs/>
          <w:szCs w:val="24"/>
        </w:rPr>
        <w:t>tomatoes, chicken</w:t>
      </w:r>
      <w:r w:rsidR="001E6C71">
        <w:rPr>
          <w:rFonts w:ascii="Times New Roman" w:hAnsi="Times New Roman" w:cs="Times New Roman"/>
          <w:b/>
          <w:bCs/>
          <w:szCs w:val="24"/>
        </w:rPr>
        <w:t>_</w:t>
      </w:r>
      <w:r w:rsidR="0083448B" w:rsidRPr="00834D2E">
        <w:rPr>
          <w:rFonts w:ascii="Times New Roman" w:hAnsi="Times New Roman" w:cs="Times New Roman"/>
          <w:b/>
          <w:bCs/>
          <w:szCs w:val="24"/>
        </w:rPr>
        <w:t xml:space="preserve"> </w:t>
      </w:r>
      <w:proofErr w:type="spellStart"/>
      <w:r w:rsidR="0083448B" w:rsidRPr="00834D2E">
        <w:rPr>
          <w:rFonts w:ascii="Times New Roman" w:hAnsi="Times New Roman" w:cs="Times New Roman"/>
          <w:b/>
          <w:bCs/>
          <w:szCs w:val="24"/>
        </w:rPr>
        <w:t>manure</w:t>
      </w:r>
      <w:r w:rsidR="001E6C71">
        <w:rPr>
          <w:rFonts w:ascii="Times New Roman" w:hAnsi="Times New Roman" w:cs="Times New Roman"/>
          <w:b/>
          <w:bCs/>
          <w:szCs w:val="24"/>
        </w:rPr>
        <w:t>_</w:t>
      </w:r>
      <w:r w:rsidR="0083448B" w:rsidRPr="00834D2E">
        <w:rPr>
          <w:rFonts w:ascii="Times New Roman" w:hAnsi="Times New Roman" w:cs="Times New Roman"/>
          <w:b/>
          <w:bCs/>
          <w:szCs w:val="24"/>
        </w:rPr>
        <w:t>fertilizer</w:t>
      </w:r>
      <w:proofErr w:type="spellEnd"/>
      <w:r w:rsidR="0083448B" w:rsidRPr="00834D2E">
        <w:rPr>
          <w:rFonts w:ascii="Times New Roman" w:hAnsi="Times New Roman" w:cs="Times New Roman"/>
          <w:b/>
          <w:bCs/>
          <w:szCs w:val="24"/>
        </w:rPr>
        <w:t>, growth and yield</w:t>
      </w:r>
      <w:r w:rsidRPr="00834D2E">
        <w:rPr>
          <w:rFonts w:ascii="Times New Roman" w:hAnsi="Times New Roman" w:cs="Times New Roman"/>
          <w:b/>
          <w:bCs/>
          <w:szCs w:val="24"/>
        </w:rPr>
        <w:t>.</w:t>
      </w:r>
    </w:p>
    <w:p w14:paraId="34521EC8" w14:textId="084BA8FD" w:rsidR="00D75C57" w:rsidRPr="001F70D8" w:rsidRDefault="00D75C57" w:rsidP="00D75C57">
      <w:pPr>
        <w:spacing w:after="0" w:line="480" w:lineRule="auto"/>
        <w:jc w:val="center"/>
        <w:rPr>
          <w:rFonts w:ascii="Times New Roman" w:hAnsi="Times New Roman" w:cs="Times New Roman"/>
          <w:b/>
          <w:bCs/>
          <w:sz w:val="24"/>
          <w:szCs w:val="24"/>
        </w:rPr>
      </w:pPr>
      <w:r w:rsidRPr="001F70D8">
        <w:rPr>
          <w:rFonts w:ascii="Times New Roman" w:hAnsi="Times New Roman" w:cs="Times New Roman"/>
          <w:b/>
          <w:bCs/>
          <w:sz w:val="24"/>
          <w:szCs w:val="24"/>
        </w:rPr>
        <w:t>PENDAHULUAN</w:t>
      </w:r>
    </w:p>
    <w:p w14:paraId="4D73B593" w14:textId="77777777" w:rsidR="00D75C57" w:rsidRPr="00AA42D7" w:rsidRDefault="00D75C57" w:rsidP="00D75C57">
      <w:pPr>
        <w:spacing w:after="0" w:line="276" w:lineRule="auto"/>
        <w:ind w:firstLine="720"/>
        <w:jc w:val="both"/>
        <w:rPr>
          <w:rFonts w:ascii="Times New Roman" w:hAnsi="Times New Roman" w:cs="Times New Roman"/>
          <w:sz w:val="24"/>
          <w:szCs w:val="24"/>
          <w:lang w:val="sv-SE"/>
        </w:rPr>
      </w:pPr>
      <w:proofErr w:type="spellStart"/>
      <w:r w:rsidRPr="001F70D8">
        <w:rPr>
          <w:rFonts w:ascii="Times New Roman" w:hAnsi="Times New Roman" w:cs="Times New Roman"/>
          <w:sz w:val="24"/>
          <w:szCs w:val="24"/>
        </w:rPr>
        <w:t>Tanaman</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tomat</w:t>
      </w:r>
      <w:proofErr w:type="spellEnd"/>
      <w:r w:rsidRPr="001F70D8">
        <w:rPr>
          <w:rFonts w:ascii="Times New Roman" w:hAnsi="Times New Roman" w:cs="Times New Roman"/>
          <w:sz w:val="24"/>
          <w:szCs w:val="24"/>
        </w:rPr>
        <w:t xml:space="preserve"> (</w:t>
      </w:r>
      <w:r w:rsidRPr="001F70D8">
        <w:rPr>
          <w:rFonts w:ascii="Times New Roman" w:hAnsi="Times New Roman" w:cs="Times New Roman"/>
          <w:i/>
          <w:iCs/>
          <w:sz w:val="24"/>
          <w:szCs w:val="24"/>
        </w:rPr>
        <w:t xml:space="preserve">Solanum </w:t>
      </w:r>
      <w:proofErr w:type="spellStart"/>
      <w:r w:rsidRPr="001F70D8">
        <w:rPr>
          <w:rFonts w:ascii="Times New Roman" w:hAnsi="Times New Roman" w:cs="Times New Roman"/>
          <w:i/>
          <w:iCs/>
          <w:sz w:val="24"/>
          <w:szCs w:val="24"/>
        </w:rPr>
        <w:t>lycopersicum</w:t>
      </w:r>
      <w:proofErr w:type="spellEnd"/>
      <w:r w:rsidRPr="001F70D8">
        <w:rPr>
          <w:rFonts w:ascii="Times New Roman" w:hAnsi="Times New Roman" w:cs="Times New Roman"/>
          <w:i/>
          <w:iCs/>
          <w:sz w:val="24"/>
          <w:szCs w:val="24"/>
        </w:rPr>
        <w:t xml:space="preserve"> </w:t>
      </w:r>
      <w:r w:rsidRPr="001F70D8">
        <w:rPr>
          <w:rFonts w:ascii="Times New Roman" w:hAnsi="Times New Roman" w:cs="Times New Roman"/>
          <w:sz w:val="24"/>
          <w:szCs w:val="24"/>
        </w:rPr>
        <w:t>L.</w:t>
      </w:r>
      <w:r w:rsidRPr="001F70D8">
        <w:rPr>
          <w:rFonts w:ascii="Times New Roman" w:hAnsi="Times New Roman" w:cs="Times New Roman"/>
          <w:i/>
          <w:iCs/>
          <w:sz w:val="24"/>
          <w:szCs w:val="24"/>
        </w:rPr>
        <w:t>)</w:t>
      </w:r>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adalah</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tumbuhan</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setahun</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berbentuk</w:t>
      </w:r>
      <w:proofErr w:type="spellEnd"/>
      <w:r w:rsidRPr="001F70D8">
        <w:rPr>
          <w:rFonts w:ascii="Times New Roman" w:hAnsi="Times New Roman" w:cs="Times New Roman"/>
          <w:sz w:val="24"/>
          <w:szCs w:val="24"/>
        </w:rPr>
        <w:t xml:space="preserve"> perdu </w:t>
      </w:r>
      <w:proofErr w:type="spellStart"/>
      <w:r w:rsidRPr="001F70D8">
        <w:rPr>
          <w:rFonts w:ascii="Times New Roman" w:hAnsi="Times New Roman" w:cs="Times New Roman"/>
          <w:sz w:val="24"/>
          <w:szCs w:val="24"/>
        </w:rPr>
        <w:t>atau</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semak</w:t>
      </w:r>
      <w:proofErr w:type="spellEnd"/>
      <w:r w:rsidRPr="001F70D8">
        <w:rPr>
          <w:rFonts w:ascii="Times New Roman" w:hAnsi="Times New Roman" w:cs="Times New Roman"/>
          <w:sz w:val="24"/>
          <w:szCs w:val="24"/>
        </w:rPr>
        <w:t xml:space="preserve"> dan </w:t>
      </w:r>
      <w:proofErr w:type="spellStart"/>
      <w:r w:rsidRPr="001F70D8">
        <w:rPr>
          <w:rFonts w:ascii="Times New Roman" w:hAnsi="Times New Roman" w:cs="Times New Roman"/>
          <w:sz w:val="24"/>
          <w:szCs w:val="24"/>
        </w:rPr>
        <w:t>termasuk</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ke</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dalam</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golongan</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tanaman</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berbunga</w:t>
      </w:r>
      <w:proofErr w:type="spellEnd"/>
      <w:r w:rsidRPr="001F70D8">
        <w:rPr>
          <w:rFonts w:ascii="Times New Roman" w:hAnsi="Times New Roman" w:cs="Times New Roman"/>
          <w:sz w:val="24"/>
          <w:szCs w:val="24"/>
        </w:rPr>
        <w:t xml:space="preserve"> (</w:t>
      </w:r>
      <w:r w:rsidRPr="001F70D8">
        <w:rPr>
          <w:rFonts w:ascii="Times New Roman" w:hAnsi="Times New Roman" w:cs="Times New Roman"/>
          <w:i/>
          <w:iCs/>
          <w:sz w:val="24"/>
          <w:szCs w:val="24"/>
        </w:rPr>
        <w:t>Angiospermae</w:t>
      </w:r>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buahnya</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berwarna</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merah</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merekah</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rasanya</w:t>
      </w:r>
      <w:proofErr w:type="spellEnd"/>
      <w:r w:rsidRPr="001F70D8">
        <w:rPr>
          <w:rFonts w:ascii="Times New Roman" w:hAnsi="Times New Roman" w:cs="Times New Roman"/>
          <w:sz w:val="24"/>
          <w:szCs w:val="24"/>
        </w:rPr>
        <w:t xml:space="preserve"> manis </w:t>
      </w:r>
      <w:proofErr w:type="spellStart"/>
      <w:r w:rsidRPr="001F70D8">
        <w:rPr>
          <w:rFonts w:ascii="Times New Roman" w:hAnsi="Times New Roman" w:cs="Times New Roman"/>
          <w:sz w:val="24"/>
          <w:szCs w:val="24"/>
        </w:rPr>
        <w:t>agak</w:t>
      </w:r>
      <w:proofErr w:type="spellEnd"/>
      <w:r w:rsidRPr="001F70D8">
        <w:rPr>
          <w:rFonts w:ascii="Times New Roman" w:hAnsi="Times New Roman" w:cs="Times New Roman"/>
          <w:sz w:val="24"/>
          <w:szCs w:val="24"/>
        </w:rPr>
        <w:t xml:space="preserve"> </w:t>
      </w:r>
      <w:proofErr w:type="spellStart"/>
      <w:r w:rsidRPr="001F70D8">
        <w:rPr>
          <w:rFonts w:ascii="Times New Roman" w:hAnsi="Times New Roman" w:cs="Times New Roman"/>
          <w:sz w:val="24"/>
          <w:szCs w:val="24"/>
        </w:rPr>
        <w:t>kemasam-masaman</w:t>
      </w:r>
      <w:proofErr w:type="spellEnd"/>
      <w:r w:rsidRPr="001F70D8">
        <w:rPr>
          <w:rFonts w:ascii="Times New Roman" w:hAnsi="Times New Roman" w:cs="Times New Roman"/>
          <w:sz w:val="24"/>
          <w:szCs w:val="24"/>
        </w:rPr>
        <w:t xml:space="preserve">. </w:t>
      </w:r>
      <w:r w:rsidRPr="00AA42D7">
        <w:rPr>
          <w:rFonts w:ascii="Times New Roman" w:hAnsi="Times New Roman" w:cs="Times New Roman"/>
          <w:sz w:val="24"/>
          <w:szCs w:val="24"/>
          <w:lang w:val="sv-SE"/>
        </w:rPr>
        <w:t xml:space="preserve">Tomat banyak mengandung vitamin dan mineral seperti vitamin A, vitamin B, vitamin C, vitamin K1, vitamin B9 (Folat), likopen, beta karoten, flavonoid, asam klorogen dan serat </w:t>
      </w:r>
      <w:r>
        <w:rPr>
          <w:rFonts w:ascii="Times New Roman" w:hAnsi="Times New Roman" w:cs="Times New Roman"/>
          <w:sz w:val="24"/>
          <w:szCs w:val="24"/>
          <w:lang w:val="sv-SE"/>
        </w:rPr>
        <w:t>(Adelyna,</w:t>
      </w:r>
      <w:r w:rsidRPr="00AA42D7">
        <w:rPr>
          <w:rFonts w:ascii="Times New Roman" w:hAnsi="Times New Roman" w:cs="Times New Roman"/>
          <w:sz w:val="24"/>
          <w:szCs w:val="24"/>
          <w:lang w:val="sv-SE"/>
        </w:rPr>
        <w:t xml:space="preserve"> 20</w:t>
      </w:r>
      <w:r>
        <w:rPr>
          <w:rFonts w:ascii="Times New Roman" w:hAnsi="Times New Roman" w:cs="Times New Roman"/>
          <w:sz w:val="24"/>
          <w:szCs w:val="24"/>
          <w:lang w:val="sv-SE"/>
        </w:rPr>
        <w:t>21</w:t>
      </w:r>
      <w:r w:rsidRPr="00AA42D7">
        <w:rPr>
          <w:rFonts w:ascii="Times New Roman" w:hAnsi="Times New Roman" w:cs="Times New Roman"/>
          <w:sz w:val="24"/>
          <w:szCs w:val="24"/>
          <w:lang w:val="sv-SE"/>
        </w:rPr>
        <w:t>)</w:t>
      </w:r>
      <w:r w:rsidRPr="00AA42D7">
        <w:rPr>
          <w:rFonts w:ascii="Times New Roman" w:hAnsi="Times New Roman" w:cs="Times New Roman"/>
          <w:i/>
          <w:iCs/>
          <w:sz w:val="24"/>
          <w:szCs w:val="24"/>
          <w:lang w:val="sv-SE"/>
        </w:rPr>
        <w:t>.</w:t>
      </w:r>
      <w:r w:rsidRPr="00AA42D7">
        <w:rPr>
          <w:rFonts w:ascii="Times New Roman" w:hAnsi="Times New Roman" w:cs="Times New Roman"/>
          <w:sz w:val="24"/>
          <w:szCs w:val="24"/>
          <w:lang w:val="sv-SE"/>
        </w:rPr>
        <w:t xml:space="preserve"> </w:t>
      </w:r>
    </w:p>
    <w:p w14:paraId="794A4A8C" w14:textId="5C4F842B" w:rsidR="00946616" w:rsidRPr="00AA42D7" w:rsidRDefault="00946616" w:rsidP="00946616">
      <w:pPr>
        <w:spacing w:after="0" w:line="276" w:lineRule="auto"/>
        <w:ind w:firstLine="720"/>
        <w:jc w:val="both"/>
        <w:rPr>
          <w:rFonts w:ascii="Times New Roman" w:hAnsi="Times New Roman" w:cs="Times New Roman"/>
          <w:sz w:val="24"/>
          <w:szCs w:val="24"/>
          <w:lang w:val="sv-SE"/>
        </w:rPr>
      </w:pPr>
      <w:bookmarkStart w:id="0" w:name="_Hlk193318461"/>
      <w:r w:rsidRPr="00AA42D7">
        <w:rPr>
          <w:rFonts w:ascii="Times New Roman" w:hAnsi="Times New Roman" w:cs="Times New Roman"/>
          <w:sz w:val="24"/>
          <w:szCs w:val="24"/>
          <w:lang w:val="sv-SE"/>
        </w:rPr>
        <w:lastRenderedPageBreak/>
        <w:t>Salah satu penyebab rendahnya produksi tomat terjadi karena pengolahan lahan dan pemupukan belum tepat, tanah tidak produkti</w:t>
      </w:r>
      <w:r>
        <w:rPr>
          <w:rFonts w:ascii="Times New Roman" w:hAnsi="Times New Roman" w:cs="Times New Roman"/>
          <w:sz w:val="24"/>
          <w:szCs w:val="24"/>
          <w:lang w:val="sv-SE"/>
        </w:rPr>
        <w:t>f</w:t>
      </w:r>
      <w:r w:rsidRPr="00AA42D7">
        <w:rPr>
          <w:rFonts w:ascii="Times New Roman" w:hAnsi="Times New Roman" w:cs="Times New Roman"/>
          <w:sz w:val="24"/>
          <w:szCs w:val="24"/>
          <w:lang w:val="sv-SE"/>
        </w:rPr>
        <w:t xml:space="preserve"> sehingga menjadi kendala dalam pembudidayaan tanaman tomat. Oleh karena itu, dalam budidaya tomat diperlukan pengelolaan penerapan pemupukan, salah satu cara yang dapat dilakukan untuk meningkatkan pertumbuhan tomat adalah dengan memberikan </w:t>
      </w:r>
      <w:bookmarkStart w:id="1" w:name="_Hlk193318510"/>
      <w:bookmarkEnd w:id="0"/>
      <w:r w:rsidRPr="00AA42D7">
        <w:rPr>
          <w:rFonts w:ascii="Times New Roman" w:hAnsi="Times New Roman" w:cs="Times New Roman"/>
          <w:sz w:val="24"/>
          <w:szCs w:val="24"/>
          <w:lang w:val="sv-SE"/>
        </w:rPr>
        <w:t xml:space="preserve">pupuk kandang kotoran ayam karena dapat menambah kesuburan tanah sesuai kebutuhan tanaman tomat (Yulianingsih, 2018). </w:t>
      </w:r>
    </w:p>
    <w:p w14:paraId="38E7185D" w14:textId="4FB47505" w:rsidR="00946616" w:rsidRPr="00AA42D7" w:rsidRDefault="00946616" w:rsidP="00946616">
      <w:pPr>
        <w:spacing w:after="0" w:line="276" w:lineRule="auto"/>
        <w:ind w:firstLine="720"/>
        <w:jc w:val="both"/>
        <w:rPr>
          <w:rFonts w:ascii="Times New Roman" w:hAnsi="Times New Roman" w:cs="Times New Roman"/>
          <w:sz w:val="24"/>
          <w:szCs w:val="24"/>
          <w:lang w:val="sv-SE"/>
        </w:rPr>
      </w:pPr>
      <w:bookmarkStart w:id="2" w:name="_Hlk193318970"/>
      <w:bookmarkEnd w:id="1"/>
      <w:r w:rsidRPr="00AA42D7">
        <w:rPr>
          <w:rFonts w:ascii="Times New Roman" w:hAnsi="Times New Roman" w:cs="Times New Roman"/>
          <w:sz w:val="24"/>
          <w:szCs w:val="24"/>
          <w:lang w:val="sv-SE"/>
        </w:rPr>
        <w:t xml:space="preserve">Hasil penelitian Wardhani </w:t>
      </w:r>
      <w:r w:rsidRPr="00AA42D7">
        <w:rPr>
          <w:rFonts w:ascii="Times New Roman" w:hAnsi="Times New Roman" w:cs="Times New Roman"/>
          <w:i/>
          <w:iCs/>
          <w:sz w:val="24"/>
          <w:szCs w:val="24"/>
          <w:lang w:val="sv-SE"/>
        </w:rPr>
        <w:t xml:space="preserve">et al., </w:t>
      </w:r>
      <w:r w:rsidRPr="00AA42D7">
        <w:rPr>
          <w:rFonts w:ascii="Times New Roman" w:hAnsi="Times New Roman" w:cs="Times New Roman"/>
          <w:sz w:val="24"/>
          <w:szCs w:val="24"/>
          <w:lang w:val="sv-SE"/>
        </w:rPr>
        <w:t>(2019), menunjukkan bahwa dosis pemberian pupuk kandang kotoran ayam 25 ton per hektar menghasilkan tinggi tanaman tomat, jumlah daun dan umur berbuah yang optimal.</w:t>
      </w:r>
    </w:p>
    <w:bookmarkEnd w:id="2"/>
    <w:p w14:paraId="1AFE3EFF" w14:textId="4B392D38" w:rsidR="00946616" w:rsidRDefault="00946616" w:rsidP="00946616">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Berdasarkan uraian di atas, maka dilakukan penelitian dengan judul ’’Pengaruh Pemberian Pupuk Kandang Kotoran Ayam terhadap Pertumbuhan dan Hasil Tanaman Tomat (</w:t>
      </w:r>
      <w:r w:rsidRPr="00AA42D7">
        <w:rPr>
          <w:rFonts w:ascii="Times New Roman" w:hAnsi="Times New Roman" w:cs="Times New Roman"/>
          <w:i/>
          <w:sz w:val="24"/>
          <w:szCs w:val="24"/>
          <w:lang w:val="sv-SE"/>
        </w:rPr>
        <w:t xml:space="preserve">Solanum lycopersicum </w:t>
      </w:r>
      <w:r w:rsidRPr="00AA42D7">
        <w:rPr>
          <w:rFonts w:ascii="Times New Roman" w:hAnsi="Times New Roman" w:cs="Times New Roman"/>
          <w:iCs/>
          <w:sz w:val="24"/>
          <w:szCs w:val="24"/>
          <w:lang w:val="sv-SE"/>
        </w:rPr>
        <w:t>L.</w:t>
      </w:r>
      <w:r w:rsidRPr="00AA42D7">
        <w:rPr>
          <w:rFonts w:ascii="Times New Roman" w:hAnsi="Times New Roman" w:cs="Times New Roman"/>
          <w:sz w:val="24"/>
          <w:szCs w:val="24"/>
          <w:lang w:val="sv-SE"/>
        </w:rPr>
        <w:t xml:space="preserve">) di </w:t>
      </w:r>
      <w:r>
        <w:rPr>
          <w:rFonts w:ascii="Times New Roman" w:hAnsi="Times New Roman" w:cs="Times New Roman"/>
          <w:sz w:val="24"/>
          <w:szCs w:val="24"/>
          <w:lang w:val="sv-SE"/>
        </w:rPr>
        <w:t>Polybag</w:t>
      </w:r>
      <w:r w:rsidRPr="00AA42D7">
        <w:rPr>
          <w:rFonts w:ascii="Times New Roman" w:hAnsi="Times New Roman" w:cs="Times New Roman"/>
          <w:sz w:val="24"/>
          <w:szCs w:val="24"/>
          <w:lang w:val="sv-SE"/>
        </w:rPr>
        <w:t>”.</w:t>
      </w:r>
    </w:p>
    <w:p w14:paraId="72B27AB4" w14:textId="77777777" w:rsidR="00946616" w:rsidRDefault="00946616" w:rsidP="00946616">
      <w:pPr>
        <w:spacing w:after="0" w:line="276" w:lineRule="auto"/>
        <w:jc w:val="both"/>
        <w:rPr>
          <w:rFonts w:ascii="Times New Roman" w:hAnsi="Times New Roman" w:cs="Times New Roman"/>
          <w:sz w:val="24"/>
          <w:szCs w:val="24"/>
          <w:lang w:val="sv-SE"/>
        </w:rPr>
      </w:pPr>
    </w:p>
    <w:p w14:paraId="26C38804" w14:textId="4A3BC99D" w:rsidR="00946616" w:rsidRPr="00AA42D7" w:rsidRDefault="00946616" w:rsidP="00946616">
      <w:pPr>
        <w:spacing w:after="0" w:line="276" w:lineRule="auto"/>
        <w:jc w:val="both"/>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 xml:space="preserve">Rumusan </w:t>
      </w:r>
      <w:r>
        <w:rPr>
          <w:rFonts w:ascii="Times New Roman" w:hAnsi="Times New Roman" w:cs="Times New Roman"/>
          <w:b/>
          <w:bCs/>
          <w:sz w:val="24"/>
          <w:szCs w:val="24"/>
          <w:lang w:val="sv-SE"/>
        </w:rPr>
        <w:t>M</w:t>
      </w:r>
      <w:r w:rsidRPr="00AA42D7">
        <w:rPr>
          <w:rFonts w:ascii="Times New Roman" w:hAnsi="Times New Roman" w:cs="Times New Roman"/>
          <w:b/>
          <w:bCs/>
          <w:sz w:val="24"/>
          <w:szCs w:val="24"/>
          <w:lang w:val="sv-SE"/>
        </w:rPr>
        <w:t>asalah</w:t>
      </w:r>
      <w:r>
        <w:rPr>
          <w:rFonts w:ascii="Times New Roman" w:hAnsi="Times New Roman" w:cs="Times New Roman"/>
          <w:b/>
          <w:bCs/>
          <w:sz w:val="24"/>
          <w:szCs w:val="24"/>
          <w:lang w:val="sv-SE"/>
        </w:rPr>
        <w:t xml:space="preserve"> </w:t>
      </w:r>
    </w:p>
    <w:p w14:paraId="2F6DEFC4" w14:textId="4C3E1DC6" w:rsidR="00946616" w:rsidRDefault="00946616" w:rsidP="00946616">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Bagaimanakah pengaruh pemberian </w:t>
      </w:r>
      <w:bookmarkStart w:id="3" w:name="_Hlk182208321"/>
      <w:r w:rsidRPr="00AA42D7">
        <w:rPr>
          <w:rFonts w:ascii="Times New Roman" w:hAnsi="Times New Roman" w:cs="Times New Roman"/>
          <w:sz w:val="24"/>
          <w:szCs w:val="24"/>
          <w:lang w:val="sv-SE"/>
        </w:rPr>
        <w:t>pupuk kandang kotoran ayam terhadap pertumbuhan dan hasil tanaman tomat (</w:t>
      </w:r>
      <w:r w:rsidRPr="00AA42D7">
        <w:rPr>
          <w:rFonts w:ascii="Times New Roman" w:hAnsi="Times New Roman" w:cs="Times New Roman"/>
          <w:i/>
          <w:iCs/>
          <w:sz w:val="24"/>
          <w:szCs w:val="24"/>
          <w:lang w:val="sv-SE"/>
        </w:rPr>
        <w:t xml:space="preserve">Solanum lycopersicum </w:t>
      </w:r>
      <w:r w:rsidRPr="00AA42D7">
        <w:rPr>
          <w:rFonts w:ascii="Times New Roman" w:hAnsi="Times New Roman" w:cs="Times New Roman"/>
          <w:sz w:val="24"/>
          <w:szCs w:val="24"/>
          <w:lang w:val="sv-SE"/>
        </w:rPr>
        <w:t>L.)</w:t>
      </w:r>
      <w:r>
        <w:rPr>
          <w:rFonts w:ascii="Times New Roman" w:hAnsi="Times New Roman" w:cs="Times New Roman"/>
          <w:sz w:val="24"/>
          <w:szCs w:val="24"/>
          <w:lang w:val="sv-SE"/>
        </w:rPr>
        <w:t xml:space="preserve"> di Polybag.</w:t>
      </w:r>
    </w:p>
    <w:bookmarkEnd w:id="3"/>
    <w:p w14:paraId="6562FA62" w14:textId="77777777" w:rsidR="00946616" w:rsidRDefault="00946616" w:rsidP="00946616">
      <w:pPr>
        <w:spacing w:after="0" w:line="276" w:lineRule="auto"/>
        <w:jc w:val="both"/>
        <w:rPr>
          <w:rFonts w:ascii="Times New Roman" w:hAnsi="Times New Roman" w:cs="Times New Roman"/>
          <w:sz w:val="24"/>
          <w:szCs w:val="24"/>
          <w:lang w:val="sv-SE"/>
        </w:rPr>
      </w:pPr>
    </w:p>
    <w:p w14:paraId="5DF3B94F" w14:textId="5A7F6C1A" w:rsidR="00946616" w:rsidRPr="00AA42D7" w:rsidRDefault="00946616" w:rsidP="00946616">
      <w:pPr>
        <w:spacing w:after="0" w:line="276" w:lineRule="auto"/>
        <w:jc w:val="both"/>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Tujuan dan Kegunaan Penelitian</w:t>
      </w:r>
      <w:r>
        <w:rPr>
          <w:rFonts w:ascii="Times New Roman" w:hAnsi="Times New Roman" w:cs="Times New Roman"/>
          <w:b/>
          <w:bCs/>
          <w:sz w:val="24"/>
          <w:szCs w:val="24"/>
          <w:lang w:val="sv-SE"/>
        </w:rPr>
        <w:t xml:space="preserve"> </w:t>
      </w:r>
    </w:p>
    <w:p w14:paraId="748AE015" w14:textId="77777777" w:rsidR="00946616" w:rsidRPr="00AA42D7" w:rsidRDefault="00946616" w:rsidP="00946616">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Penelitian ini bertujuan untuk mengetahui pengaruh </w:t>
      </w:r>
      <w:bookmarkStart w:id="4" w:name="_Hlk182209400"/>
      <w:r w:rsidRPr="00AA42D7">
        <w:rPr>
          <w:rFonts w:ascii="Times New Roman" w:hAnsi="Times New Roman" w:cs="Times New Roman"/>
          <w:sz w:val="24"/>
          <w:szCs w:val="24"/>
          <w:lang w:val="sv-SE"/>
        </w:rPr>
        <w:t>pemberian pupuk kandang kotoran ayam terhadap pertumbuhan dan hasil tanaman tomat (</w:t>
      </w:r>
      <w:r w:rsidRPr="00AA42D7">
        <w:rPr>
          <w:rFonts w:ascii="Times New Roman" w:hAnsi="Times New Roman" w:cs="Times New Roman"/>
          <w:i/>
          <w:iCs/>
          <w:sz w:val="24"/>
          <w:szCs w:val="24"/>
          <w:lang w:val="sv-SE"/>
        </w:rPr>
        <w:t xml:space="preserve">Solanum lycopersicum </w:t>
      </w:r>
      <w:r w:rsidRPr="00AA42D7">
        <w:rPr>
          <w:rFonts w:ascii="Times New Roman" w:hAnsi="Times New Roman" w:cs="Times New Roman"/>
          <w:sz w:val="24"/>
          <w:szCs w:val="24"/>
          <w:lang w:val="sv-SE"/>
        </w:rPr>
        <w:t>L.)</w:t>
      </w:r>
      <w:r>
        <w:rPr>
          <w:rFonts w:ascii="Times New Roman" w:hAnsi="Times New Roman" w:cs="Times New Roman"/>
          <w:sz w:val="24"/>
          <w:szCs w:val="24"/>
          <w:lang w:val="sv-SE"/>
        </w:rPr>
        <w:t xml:space="preserve"> di Polybag.</w:t>
      </w:r>
    </w:p>
    <w:bookmarkEnd w:id="4"/>
    <w:p w14:paraId="6852D6F3" w14:textId="212A6614" w:rsidR="00AB715D" w:rsidRDefault="00946616" w:rsidP="00FF064F">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Kegunaan dari penelitian ini diharapkan dapat memberikan manfaat bagi pengembangan budidaya tanaman tomat (</w:t>
      </w:r>
      <w:r w:rsidRPr="00AA42D7">
        <w:rPr>
          <w:rFonts w:ascii="Times New Roman" w:hAnsi="Times New Roman" w:cs="Times New Roman"/>
          <w:i/>
          <w:iCs/>
          <w:sz w:val="24"/>
          <w:szCs w:val="24"/>
          <w:lang w:val="sv-SE"/>
        </w:rPr>
        <w:t xml:space="preserve">solanum lycopersicum </w:t>
      </w:r>
      <w:r w:rsidRPr="00AA42D7">
        <w:rPr>
          <w:rFonts w:ascii="Times New Roman" w:hAnsi="Times New Roman" w:cs="Times New Roman"/>
          <w:sz w:val="24"/>
          <w:szCs w:val="24"/>
          <w:lang w:val="sv-SE"/>
        </w:rPr>
        <w:t>L.) dengan pemberian pupuk kandang kotoran ayam.</w:t>
      </w:r>
    </w:p>
    <w:p w14:paraId="38790CD2" w14:textId="77777777" w:rsidR="00FF064F" w:rsidRPr="00FF064F" w:rsidRDefault="00FF064F" w:rsidP="00FF064F">
      <w:pPr>
        <w:spacing w:after="0" w:line="276" w:lineRule="auto"/>
        <w:ind w:firstLine="720"/>
        <w:jc w:val="both"/>
        <w:rPr>
          <w:rFonts w:ascii="Times New Roman" w:hAnsi="Times New Roman" w:cs="Times New Roman"/>
          <w:sz w:val="24"/>
          <w:szCs w:val="24"/>
          <w:lang w:val="sv-SE"/>
        </w:rPr>
      </w:pPr>
    </w:p>
    <w:p w14:paraId="40C1EFFA" w14:textId="698CC02E" w:rsidR="00AB715D" w:rsidRDefault="0031583C" w:rsidP="0083448B">
      <w:pPr>
        <w:spacing w:after="0" w:line="276" w:lineRule="auto"/>
        <w:ind w:firstLine="360"/>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BAHAN DAN </w:t>
      </w:r>
      <w:r w:rsidR="00AB715D" w:rsidRPr="00AA42D7">
        <w:rPr>
          <w:rFonts w:ascii="Times New Roman" w:hAnsi="Times New Roman" w:cs="Times New Roman"/>
          <w:b/>
          <w:bCs/>
          <w:sz w:val="24"/>
          <w:szCs w:val="24"/>
          <w:lang w:val="sv-SE"/>
        </w:rPr>
        <w:t>METOD</w:t>
      </w:r>
      <w:r w:rsidR="0083448B">
        <w:rPr>
          <w:rFonts w:ascii="Times New Roman" w:hAnsi="Times New Roman" w:cs="Times New Roman"/>
          <w:b/>
          <w:bCs/>
          <w:sz w:val="24"/>
          <w:szCs w:val="24"/>
          <w:lang w:val="sv-SE"/>
        </w:rPr>
        <w:t>E PENELITIAN</w:t>
      </w:r>
    </w:p>
    <w:p w14:paraId="1555427B" w14:textId="77777777" w:rsidR="0083448B" w:rsidRPr="0083448B" w:rsidRDefault="0083448B" w:rsidP="0083448B">
      <w:pPr>
        <w:spacing w:after="0" w:line="276" w:lineRule="auto"/>
        <w:ind w:firstLine="360"/>
        <w:jc w:val="center"/>
        <w:rPr>
          <w:rFonts w:ascii="Times New Roman" w:hAnsi="Times New Roman" w:cs="Times New Roman"/>
          <w:b/>
          <w:bCs/>
          <w:sz w:val="24"/>
          <w:szCs w:val="24"/>
          <w:lang w:val="sv-SE"/>
        </w:rPr>
      </w:pPr>
    </w:p>
    <w:p w14:paraId="52BBDE91" w14:textId="61E7676B" w:rsidR="00AB715D" w:rsidRPr="0083448B" w:rsidRDefault="00AB715D" w:rsidP="0083448B">
      <w:pPr>
        <w:pStyle w:val="ListParagraph"/>
        <w:spacing w:after="0" w:line="276" w:lineRule="auto"/>
        <w:ind w:left="0" w:firstLine="720"/>
        <w:jc w:val="both"/>
        <w:rPr>
          <w:rFonts w:ascii="Times New Roman" w:hAnsi="Times New Roman" w:cs="Times New Roman"/>
          <w:szCs w:val="24"/>
          <w:lang w:val="sv-SE"/>
        </w:rPr>
      </w:pPr>
      <w:r w:rsidRPr="00530F52">
        <w:rPr>
          <w:rFonts w:ascii="Times New Roman" w:hAnsi="Times New Roman" w:cs="Times New Roman"/>
          <w:szCs w:val="24"/>
          <w:lang w:val="sv-SE"/>
        </w:rPr>
        <w:t xml:space="preserve">Penelitian ini telah dilaksanakan Talang Betutu Lama RT/RW 026/011 Perumahan Megah Asri II, Kelurahan Sukajadi, Kecamatan Talang Kalapa Kabupaten Banyuasin. Penelitian ini dimulai dari 14 April 2025 sampai dengan 7 Oktober 2025. </w:t>
      </w:r>
    </w:p>
    <w:p w14:paraId="06F62198" w14:textId="77777777" w:rsidR="0083448B" w:rsidRDefault="001D7449" w:rsidP="001D7449">
      <w:pPr>
        <w:pStyle w:val="ListParagraph"/>
        <w:spacing w:after="0" w:line="276" w:lineRule="auto"/>
        <w:ind w:left="0" w:firstLine="720"/>
        <w:jc w:val="both"/>
        <w:rPr>
          <w:rFonts w:ascii="Times New Roman" w:hAnsi="Times New Roman" w:cs="Times New Roman"/>
          <w:szCs w:val="24"/>
          <w:lang w:val="sv-SE"/>
        </w:rPr>
      </w:pPr>
      <w:r w:rsidRPr="00AA42D7">
        <w:rPr>
          <w:rFonts w:ascii="Times New Roman" w:hAnsi="Times New Roman" w:cs="Times New Roman"/>
          <w:bCs/>
          <w:szCs w:val="24"/>
          <w:lang w:val="sv-SE"/>
        </w:rPr>
        <w:t xml:space="preserve">Bahan yang digunakan dalam penelitian ini adalah benih tomat Servo F1 dan pupuk kandang kotoran ayam. </w:t>
      </w:r>
      <w:r w:rsidRPr="00AA42D7">
        <w:rPr>
          <w:rFonts w:ascii="Times New Roman" w:hAnsi="Times New Roman" w:cs="Times New Roman"/>
          <w:szCs w:val="24"/>
          <w:lang w:val="sv-SE"/>
        </w:rPr>
        <w:t>Alat-alat yang digunakan dalam penelitian ini yaitu polybag ukuran 35</w:t>
      </w:r>
      <w:r>
        <w:rPr>
          <w:rFonts w:ascii="Times New Roman" w:hAnsi="Times New Roman" w:cs="Times New Roman"/>
          <w:szCs w:val="24"/>
          <w:lang w:val="sv-SE"/>
        </w:rPr>
        <w:t xml:space="preserve"> cm</w:t>
      </w:r>
      <w:r w:rsidRPr="00AA42D7">
        <w:rPr>
          <w:rFonts w:ascii="Times New Roman" w:hAnsi="Times New Roman" w:cs="Times New Roman"/>
          <w:szCs w:val="24"/>
          <w:lang w:val="sv-SE"/>
        </w:rPr>
        <w:t xml:space="preserve"> x 35 cm, parang, arit, cangkul, sprayer, gergaji, tali plastik, meteran, jangka sorong, gunting dan timbangan.</w:t>
      </w:r>
      <w:bookmarkStart w:id="5" w:name="_Hlk193319904"/>
      <w:r>
        <w:rPr>
          <w:rFonts w:ascii="Times New Roman" w:hAnsi="Times New Roman" w:cs="Times New Roman"/>
          <w:b/>
          <w:bCs/>
          <w:szCs w:val="24"/>
          <w:lang w:val="sv-SE"/>
        </w:rPr>
        <w:t xml:space="preserve"> </w:t>
      </w:r>
      <w:r w:rsidR="00AB715D" w:rsidRPr="004E34D9">
        <w:rPr>
          <w:rFonts w:ascii="Times New Roman" w:hAnsi="Times New Roman" w:cs="Times New Roman"/>
          <w:szCs w:val="24"/>
          <w:lang w:val="sv-SE"/>
        </w:rPr>
        <w:t>Penelitian ini menggunakan Rancangan Acak Kelompok (RAK) dengan 6 (enam) perlakuan dan 4 (empat) ulangan, setiap unit percobaan terdiri dari 10 tanaman dengan 3 (tiga) tanaman sampel, maka jumlah tanaman yang diteliti adalah sebanyak 240 tanaman.</w:t>
      </w:r>
      <w:bookmarkEnd w:id="5"/>
      <w:r w:rsidR="003F4D95">
        <w:rPr>
          <w:rFonts w:ascii="Times New Roman" w:hAnsi="Times New Roman" w:cs="Times New Roman"/>
          <w:szCs w:val="24"/>
          <w:lang w:val="sv-SE"/>
        </w:rPr>
        <w:t xml:space="preserve"> </w:t>
      </w:r>
    </w:p>
    <w:p w14:paraId="0D25BA1B" w14:textId="02E42F45" w:rsidR="00AB715D" w:rsidRPr="001D7449" w:rsidRDefault="00AB715D" w:rsidP="001D7449">
      <w:pPr>
        <w:pStyle w:val="ListParagraph"/>
        <w:spacing w:after="0" w:line="276" w:lineRule="auto"/>
        <w:ind w:left="0" w:firstLine="720"/>
        <w:jc w:val="both"/>
        <w:rPr>
          <w:rFonts w:ascii="Times New Roman" w:hAnsi="Times New Roman" w:cs="Times New Roman"/>
          <w:b/>
          <w:bCs/>
          <w:szCs w:val="24"/>
          <w:lang w:val="sv-SE"/>
        </w:rPr>
      </w:pPr>
      <w:r w:rsidRPr="004E34D9">
        <w:rPr>
          <w:rFonts w:ascii="Times New Roman" w:hAnsi="Times New Roman" w:cs="Times New Roman"/>
          <w:szCs w:val="24"/>
          <w:lang w:val="sv-SE"/>
        </w:rPr>
        <w:lastRenderedPageBreak/>
        <w:t xml:space="preserve">Perlakuan yang sudah dirancang dalam </w:t>
      </w:r>
      <w:r w:rsidR="003F4D95">
        <w:rPr>
          <w:rFonts w:ascii="Times New Roman" w:hAnsi="Times New Roman" w:cs="Times New Roman"/>
          <w:szCs w:val="24"/>
          <w:lang w:val="sv-SE"/>
        </w:rPr>
        <w:t xml:space="preserve"> </w:t>
      </w:r>
      <w:r w:rsidRPr="004E34D9">
        <w:rPr>
          <w:rFonts w:ascii="Times New Roman" w:hAnsi="Times New Roman" w:cs="Times New Roman"/>
          <w:szCs w:val="24"/>
          <w:lang w:val="sv-SE"/>
        </w:rPr>
        <w:t xml:space="preserve">penelitian ini adalah sebagai berikut: </w:t>
      </w:r>
      <w:bookmarkStart w:id="6" w:name="_Hlk193319972"/>
      <w:r w:rsidRPr="004E34D9">
        <w:rPr>
          <w:rFonts w:ascii="Times New Roman" w:hAnsi="Times New Roman" w:cs="Times New Roman"/>
          <w:szCs w:val="24"/>
          <w:lang w:val="sv-SE"/>
        </w:rPr>
        <w:t>P</w:t>
      </w:r>
      <w:r w:rsidRPr="004E34D9">
        <w:rPr>
          <w:rFonts w:ascii="Times New Roman" w:hAnsi="Times New Roman" w:cs="Times New Roman"/>
          <w:szCs w:val="24"/>
          <w:vertAlign w:val="subscript"/>
          <w:lang w:val="sv-SE"/>
        </w:rPr>
        <w:t>0</w:t>
      </w:r>
      <w:r w:rsidRPr="004E34D9">
        <w:rPr>
          <w:rFonts w:ascii="Times New Roman" w:hAnsi="Times New Roman" w:cs="Times New Roman"/>
          <w:szCs w:val="24"/>
          <w:lang w:val="sv-SE"/>
        </w:rPr>
        <w:t xml:space="preserve"> = Tanpa pupuk kandang kotoran ayam</w:t>
      </w:r>
      <w:r w:rsidR="004E34D9">
        <w:rPr>
          <w:rFonts w:ascii="Times New Roman" w:hAnsi="Times New Roman" w:cs="Times New Roman"/>
          <w:szCs w:val="24"/>
          <w:lang w:val="sv-SE"/>
        </w:rPr>
        <w:t xml:space="preserve">, </w:t>
      </w:r>
      <w:r w:rsidRPr="004E34D9">
        <w:rPr>
          <w:rFonts w:ascii="Times New Roman" w:hAnsi="Times New Roman" w:cs="Times New Roman"/>
          <w:szCs w:val="24"/>
          <w:lang w:val="sv-SE"/>
        </w:rPr>
        <w:t>P</w:t>
      </w:r>
      <w:r w:rsidRPr="004E34D9">
        <w:rPr>
          <w:rFonts w:ascii="Times New Roman" w:hAnsi="Times New Roman" w:cs="Times New Roman"/>
          <w:szCs w:val="24"/>
          <w:vertAlign w:val="subscript"/>
          <w:lang w:val="sv-SE"/>
        </w:rPr>
        <w:t xml:space="preserve">1 </w:t>
      </w:r>
      <w:r w:rsidRPr="004E34D9">
        <w:rPr>
          <w:rFonts w:ascii="Times New Roman" w:hAnsi="Times New Roman" w:cs="Times New Roman"/>
          <w:szCs w:val="24"/>
          <w:lang w:val="sv-SE"/>
        </w:rPr>
        <w:t>= 15 ton/ha setara dengan 37,5 g kotoran ayam per polybag</w:t>
      </w:r>
      <w:r w:rsidR="004E34D9">
        <w:rPr>
          <w:rFonts w:ascii="Times New Roman" w:hAnsi="Times New Roman" w:cs="Times New Roman"/>
          <w:szCs w:val="24"/>
          <w:lang w:val="sv-SE"/>
        </w:rPr>
        <w:t xml:space="preserve">, </w:t>
      </w:r>
      <w:r w:rsidRPr="004E34D9">
        <w:rPr>
          <w:rFonts w:ascii="Times New Roman" w:hAnsi="Times New Roman" w:cs="Times New Roman"/>
          <w:szCs w:val="24"/>
          <w:lang w:val="sv-SE"/>
        </w:rPr>
        <w:t>P</w:t>
      </w:r>
      <w:r w:rsidRPr="004E34D9">
        <w:rPr>
          <w:rFonts w:ascii="Times New Roman" w:hAnsi="Times New Roman" w:cs="Times New Roman"/>
          <w:szCs w:val="24"/>
          <w:vertAlign w:val="subscript"/>
          <w:lang w:val="sv-SE"/>
        </w:rPr>
        <w:t>2</w:t>
      </w:r>
      <w:r w:rsidRPr="004E34D9">
        <w:rPr>
          <w:rFonts w:ascii="Times New Roman" w:hAnsi="Times New Roman" w:cs="Times New Roman"/>
          <w:szCs w:val="24"/>
          <w:lang w:val="sv-SE"/>
        </w:rPr>
        <w:t xml:space="preserve"> = 20 ton/ha setara dengan 50 g kotoran ayam per polybag</w:t>
      </w:r>
      <w:r w:rsidR="004E34D9">
        <w:rPr>
          <w:rFonts w:ascii="Times New Roman" w:hAnsi="Times New Roman" w:cs="Times New Roman"/>
          <w:szCs w:val="24"/>
          <w:lang w:val="sv-SE"/>
        </w:rPr>
        <w:t xml:space="preserve">, </w:t>
      </w:r>
      <w:r w:rsidRPr="004E34D9">
        <w:rPr>
          <w:rFonts w:ascii="Times New Roman" w:hAnsi="Times New Roman" w:cs="Times New Roman"/>
          <w:szCs w:val="24"/>
          <w:lang w:val="sv-SE"/>
        </w:rPr>
        <w:t>P</w:t>
      </w:r>
      <w:r w:rsidRPr="004E34D9">
        <w:rPr>
          <w:rFonts w:ascii="Times New Roman" w:hAnsi="Times New Roman" w:cs="Times New Roman"/>
          <w:szCs w:val="24"/>
          <w:vertAlign w:val="subscript"/>
          <w:lang w:val="sv-SE"/>
        </w:rPr>
        <w:t>3</w:t>
      </w:r>
      <w:r w:rsidRPr="004E34D9">
        <w:rPr>
          <w:rFonts w:ascii="Times New Roman" w:hAnsi="Times New Roman" w:cs="Times New Roman"/>
          <w:szCs w:val="24"/>
          <w:lang w:val="sv-SE"/>
        </w:rPr>
        <w:t xml:space="preserve"> = 25 ton/ha setara dengan 62,5 g kotoran ayam per polybag</w:t>
      </w:r>
      <w:r w:rsidR="004E34D9">
        <w:rPr>
          <w:rFonts w:ascii="Times New Roman" w:hAnsi="Times New Roman" w:cs="Times New Roman"/>
          <w:szCs w:val="24"/>
          <w:lang w:val="sv-SE"/>
        </w:rPr>
        <w:t xml:space="preserve">, </w:t>
      </w:r>
      <w:r w:rsidRPr="004E34D9">
        <w:rPr>
          <w:rFonts w:ascii="Times New Roman" w:hAnsi="Times New Roman" w:cs="Times New Roman"/>
          <w:szCs w:val="24"/>
          <w:lang w:val="sv-SE"/>
        </w:rPr>
        <w:t>P</w:t>
      </w:r>
      <w:r w:rsidRPr="004E34D9">
        <w:rPr>
          <w:rFonts w:ascii="Times New Roman" w:hAnsi="Times New Roman" w:cs="Times New Roman"/>
          <w:szCs w:val="24"/>
          <w:vertAlign w:val="subscript"/>
          <w:lang w:val="sv-SE"/>
        </w:rPr>
        <w:t>4</w:t>
      </w:r>
      <w:r w:rsidRPr="004E34D9">
        <w:rPr>
          <w:rFonts w:ascii="Times New Roman" w:hAnsi="Times New Roman" w:cs="Times New Roman"/>
          <w:szCs w:val="24"/>
          <w:lang w:val="sv-SE"/>
        </w:rPr>
        <w:t xml:space="preserve"> = 30 ton/ha setara dengan 75 g kotoran ayam per polybag</w:t>
      </w:r>
      <w:r w:rsidR="00AB7DDB">
        <w:rPr>
          <w:rFonts w:ascii="Times New Roman" w:hAnsi="Times New Roman" w:cs="Times New Roman"/>
          <w:szCs w:val="24"/>
          <w:lang w:val="sv-SE"/>
        </w:rPr>
        <w:t xml:space="preserve"> dan </w:t>
      </w:r>
      <w:r w:rsidRPr="004E34D9">
        <w:rPr>
          <w:rFonts w:ascii="Times New Roman" w:hAnsi="Times New Roman" w:cs="Times New Roman"/>
          <w:szCs w:val="24"/>
          <w:lang w:val="sv-SE"/>
        </w:rPr>
        <w:t>P</w:t>
      </w:r>
      <w:r w:rsidRPr="004E34D9">
        <w:rPr>
          <w:rFonts w:ascii="Times New Roman" w:hAnsi="Times New Roman" w:cs="Times New Roman"/>
          <w:szCs w:val="24"/>
          <w:vertAlign w:val="subscript"/>
          <w:lang w:val="sv-SE"/>
        </w:rPr>
        <w:t>5</w:t>
      </w:r>
      <w:r w:rsidRPr="004E34D9">
        <w:rPr>
          <w:rFonts w:ascii="Times New Roman" w:hAnsi="Times New Roman" w:cs="Times New Roman"/>
          <w:szCs w:val="24"/>
          <w:lang w:val="sv-SE"/>
        </w:rPr>
        <w:t xml:space="preserve"> = 35 ton/ha setara dengan 87,5 g kotoran ayam per polybag.</w:t>
      </w:r>
      <w:r w:rsidR="003F4D95">
        <w:rPr>
          <w:rFonts w:ascii="Times New Roman" w:hAnsi="Times New Roman" w:cs="Times New Roman"/>
          <w:szCs w:val="24"/>
          <w:lang w:val="sv-SE"/>
        </w:rPr>
        <w:t xml:space="preserve"> Rancangan respon penelitian terdiri dari</w:t>
      </w:r>
      <w:r w:rsidR="001D7449">
        <w:rPr>
          <w:rFonts w:ascii="Times New Roman" w:hAnsi="Times New Roman" w:cs="Times New Roman"/>
          <w:szCs w:val="24"/>
          <w:lang w:val="sv-SE"/>
        </w:rPr>
        <w:t xml:space="preserve"> </w:t>
      </w:r>
      <w:r w:rsidR="003F4D95" w:rsidRPr="003F4D95">
        <w:rPr>
          <w:rFonts w:ascii="Times New Roman" w:hAnsi="Times New Roman" w:cs="Times New Roman"/>
          <w:szCs w:val="24"/>
          <w:lang w:val="sv-SE"/>
        </w:rPr>
        <w:t>Tinggi Tanaman (cm), Jumlah Daun, Diameter Batang (cm), Berat per Buah (g), Jumlah Buah per Tanaman, Berat Buah per Tanaman (g), Diameter Buah (cm)</w:t>
      </w:r>
      <w:r w:rsidR="00AB7DDB">
        <w:rPr>
          <w:rFonts w:ascii="Times New Roman" w:hAnsi="Times New Roman" w:cs="Times New Roman"/>
          <w:szCs w:val="24"/>
          <w:lang w:val="sv-SE"/>
        </w:rPr>
        <w:t xml:space="preserve"> dan </w:t>
      </w:r>
      <w:r w:rsidR="003F4D95" w:rsidRPr="003F4D95">
        <w:rPr>
          <w:rFonts w:ascii="Times New Roman" w:hAnsi="Times New Roman" w:cs="Times New Roman"/>
          <w:szCs w:val="24"/>
          <w:lang w:val="sv-SE"/>
        </w:rPr>
        <w:t>Berat Berangkasan Basah (g)</w:t>
      </w:r>
      <w:r w:rsidR="00553F5F">
        <w:rPr>
          <w:rFonts w:ascii="Times New Roman" w:hAnsi="Times New Roman" w:cs="Times New Roman"/>
          <w:szCs w:val="24"/>
          <w:lang w:val="sv-SE"/>
        </w:rPr>
        <w:t xml:space="preserve">. </w:t>
      </w:r>
      <w:r w:rsidR="00553F5F" w:rsidRPr="00AA42D7">
        <w:rPr>
          <w:rFonts w:ascii="Times New Roman" w:hAnsi="Times New Roman" w:cs="Times New Roman"/>
          <w:szCs w:val="24"/>
          <w:lang w:val="sv-SE"/>
        </w:rPr>
        <w:t>Data yang diperoleh dari hasil penelitian selanjutnya diuji dengan menggunakan analisis keragaman Rancangan Acak Kelompok (RAK)</w:t>
      </w:r>
      <w:r w:rsidR="00553F5F">
        <w:rPr>
          <w:rFonts w:ascii="Times New Roman" w:hAnsi="Times New Roman" w:cs="Times New Roman"/>
          <w:szCs w:val="24"/>
          <w:lang w:val="sv-SE"/>
        </w:rPr>
        <w:t>,</w:t>
      </w:r>
      <w:r w:rsidR="00553F5F" w:rsidRPr="00553F5F">
        <w:rPr>
          <w:rFonts w:ascii="Times New Roman" w:hAnsi="Times New Roman" w:cs="Times New Roman"/>
          <w:szCs w:val="24"/>
          <w:lang w:val="sv-SE"/>
        </w:rPr>
        <w:t xml:space="preserve"> </w:t>
      </w:r>
      <w:r w:rsidR="00AB7DDB">
        <w:rPr>
          <w:rFonts w:ascii="Times New Roman" w:hAnsi="Times New Roman" w:cs="Times New Roman"/>
          <w:szCs w:val="24"/>
          <w:lang w:val="sv-SE"/>
        </w:rPr>
        <w:t>a</w:t>
      </w:r>
      <w:r w:rsidR="00553F5F" w:rsidRPr="00AA42D7">
        <w:rPr>
          <w:rFonts w:ascii="Times New Roman" w:hAnsi="Times New Roman" w:cs="Times New Roman"/>
          <w:szCs w:val="24"/>
          <w:lang w:val="sv-SE"/>
        </w:rPr>
        <w:t>pabila dari hasil uji F hitung diperoleh pengaruh nyata dan atau sangat nyata, maka dilanjutkan dengan uji beda antar perlakuan dengan tes BNJ</w:t>
      </w:r>
      <w:r w:rsidR="00553F5F" w:rsidRPr="0077094E">
        <w:rPr>
          <w:rFonts w:ascii="Times New Roman" w:hAnsi="Times New Roman" w:cs="Times New Roman"/>
          <w:szCs w:val="24"/>
          <w:vertAlign w:val="subscript"/>
          <w:lang w:val="sv-SE"/>
        </w:rPr>
        <w:t>0,05</w:t>
      </w:r>
      <w:r w:rsidR="00553F5F">
        <w:rPr>
          <w:rFonts w:ascii="Times New Roman" w:hAnsi="Times New Roman" w:cs="Times New Roman"/>
          <w:szCs w:val="24"/>
          <w:lang w:val="sv-SE"/>
        </w:rPr>
        <w:t xml:space="preserve">. </w:t>
      </w:r>
    </w:p>
    <w:p w14:paraId="7BFD824F" w14:textId="77777777" w:rsidR="006308AA" w:rsidRDefault="006308AA" w:rsidP="006308AA">
      <w:pPr>
        <w:pStyle w:val="ListParagraph"/>
        <w:spacing w:after="0" w:line="276" w:lineRule="auto"/>
        <w:ind w:left="0" w:firstLine="720"/>
        <w:jc w:val="center"/>
        <w:rPr>
          <w:rFonts w:ascii="Times New Roman" w:hAnsi="Times New Roman" w:cs="Times New Roman"/>
          <w:szCs w:val="24"/>
          <w:lang w:val="sv-SE"/>
        </w:rPr>
      </w:pPr>
    </w:p>
    <w:p w14:paraId="228B706D" w14:textId="1293DBA2" w:rsidR="006308AA" w:rsidRDefault="006308AA" w:rsidP="006308AA">
      <w:pPr>
        <w:pStyle w:val="ListParagraph"/>
        <w:spacing w:after="0" w:line="276" w:lineRule="auto"/>
        <w:ind w:left="0" w:firstLine="720"/>
        <w:jc w:val="center"/>
        <w:rPr>
          <w:rFonts w:ascii="Times New Roman" w:hAnsi="Times New Roman" w:cs="Times New Roman"/>
          <w:b/>
          <w:bCs/>
          <w:szCs w:val="24"/>
          <w:lang w:val="sv-SE"/>
        </w:rPr>
      </w:pPr>
      <w:r w:rsidRPr="00AA42D7">
        <w:rPr>
          <w:rFonts w:ascii="Times New Roman" w:hAnsi="Times New Roman" w:cs="Times New Roman"/>
          <w:b/>
          <w:bCs/>
          <w:szCs w:val="24"/>
          <w:lang w:val="sv-SE"/>
        </w:rPr>
        <w:t>HASIL DAN PEMBAHASAN</w:t>
      </w:r>
    </w:p>
    <w:p w14:paraId="0E9960E9" w14:textId="77777777" w:rsidR="008141C8" w:rsidRDefault="006308AA" w:rsidP="00273897">
      <w:pPr>
        <w:spacing w:after="0" w:line="276" w:lineRule="auto"/>
        <w:rPr>
          <w:rFonts w:ascii="Times New Roman" w:hAnsi="Times New Roman" w:cs="Times New Roman"/>
          <w:b/>
          <w:bCs/>
          <w:szCs w:val="24"/>
          <w:lang w:val="sv-SE"/>
        </w:rPr>
      </w:pPr>
      <w:r w:rsidRPr="006308AA">
        <w:rPr>
          <w:rFonts w:ascii="Times New Roman" w:hAnsi="Times New Roman" w:cs="Times New Roman"/>
          <w:b/>
          <w:bCs/>
          <w:szCs w:val="24"/>
          <w:lang w:val="sv-SE"/>
        </w:rPr>
        <w:t>Tinggi Tanaman</w:t>
      </w:r>
      <w:r>
        <w:rPr>
          <w:rFonts w:ascii="Times New Roman" w:hAnsi="Times New Roman" w:cs="Times New Roman"/>
          <w:b/>
          <w:bCs/>
          <w:szCs w:val="24"/>
          <w:lang w:val="sv-SE"/>
        </w:rPr>
        <w:t xml:space="preserve"> </w:t>
      </w:r>
    </w:p>
    <w:p w14:paraId="4BD17E28" w14:textId="3EE19109" w:rsidR="0083448B" w:rsidRDefault="008141C8" w:rsidP="00566338">
      <w:pPr>
        <w:spacing w:before="120"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Hasil analisis keragaman pada Tabel </w:t>
      </w:r>
      <w:r>
        <w:rPr>
          <w:rFonts w:ascii="Times New Roman" w:hAnsi="Times New Roman" w:cs="Times New Roman"/>
          <w:szCs w:val="24"/>
          <w:lang w:val="sv-SE"/>
        </w:rPr>
        <w:t>1</w:t>
      </w:r>
      <w:r w:rsidRPr="00AA42D7">
        <w:rPr>
          <w:rFonts w:ascii="Times New Roman" w:hAnsi="Times New Roman" w:cs="Times New Roman"/>
          <w:sz w:val="24"/>
          <w:szCs w:val="24"/>
          <w:lang w:val="sv-SE"/>
        </w:rPr>
        <w:t xml:space="preserve"> menunjukkan bahwa pemberian pupuk kandang</w:t>
      </w:r>
      <w:r>
        <w:rPr>
          <w:rFonts w:ascii="Times New Roman" w:hAnsi="Times New Roman" w:cs="Times New Roman"/>
          <w:sz w:val="24"/>
          <w:szCs w:val="24"/>
          <w:lang w:val="sv-SE"/>
        </w:rPr>
        <w:t xml:space="preserve"> </w:t>
      </w:r>
      <w:r w:rsidRPr="00AA42D7">
        <w:rPr>
          <w:rFonts w:ascii="Times New Roman" w:hAnsi="Times New Roman" w:cs="Times New Roman"/>
          <w:sz w:val="24"/>
          <w:szCs w:val="24"/>
          <w:lang w:val="sv-SE"/>
        </w:rPr>
        <w:t>kotoran ayam berpengaruh sangat nyata pada tinggi tanaman umur 7 HST, 21 HST dan 35 HST.</w:t>
      </w:r>
    </w:p>
    <w:p w14:paraId="3A25CB4A" w14:textId="6120201B" w:rsidR="008141C8" w:rsidRPr="0083448B" w:rsidRDefault="008141C8" w:rsidP="00566338">
      <w:pPr>
        <w:tabs>
          <w:tab w:val="left" w:pos="900"/>
        </w:tabs>
        <w:spacing w:before="120" w:after="0" w:line="240" w:lineRule="auto"/>
        <w:ind w:left="900" w:hanging="900"/>
        <w:jc w:val="both"/>
        <w:rPr>
          <w:rFonts w:ascii="Times New Roman" w:hAnsi="Times New Roman" w:cs="Times New Roman"/>
          <w:sz w:val="20"/>
          <w:szCs w:val="20"/>
          <w:lang w:val="sv-SE"/>
        </w:rPr>
      </w:pPr>
      <w:r w:rsidRPr="0083448B">
        <w:rPr>
          <w:rFonts w:ascii="Times New Roman" w:hAnsi="Times New Roman" w:cs="Times New Roman"/>
          <w:sz w:val="20"/>
          <w:szCs w:val="20"/>
          <w:lang w:val="sv-SE"/>
        </w:rPr>
        <w:t>Tabel  1.  Pengaruh Pemberian Pupuk Kandang Kotoran Ayam terhadap  Pertumbuhan Tinggi Tanaman (cm) Umur 7 HST, 21 HST dan 35 HST.</w:t>
      </w:r>
      <w:r w:rsidRPr="0083448B">
        <w:rPr>
          <w:rFonts w:ascii="Times New Roman" w:eastAsia="Times New Roman" w:hAnsi="Times New Roman" w:cs="Times New Roman"/>
          <w:sz w:val="20"/>
          <w:szCs w:val="20"/>
          <w:lang w:val="sv-SE" w:bidi="ar-SA"/>
        </w:rPr>
        <w:t xml:space="preserve"> </w:t>
      </w:r>
    </w:p>
    <w:tbl>
      <w:tblPr>
        <w:tblW w:w="8963" w:type="dxa"/>
        <w:tblInd w:w="5" w:type="dxa"/>
        <w:tblCellMar>
          <w:top w:w="62" w:type="dxa"/>
          <w:left w:w="0" w:type="dxa"/>
          <w:right w:w="0" w:type="dxa"/>
        </w:tblCellMar>
        <w:tblLook w:val="04A0" w:firstRow="1" w:lastRow="0" w:firstColumn="1" w:lastColumn="0" w:noHBand="0" w:noVBand="1"/>
      </w:tblPr>
      <w:tblGrid>
        <w:gridCol w:w="2061"/>
        <w:gridCol w:w="1541"/>
        <w:gridCol w:w="899"/>
        <w:gridCol w:w="984"/>
        <w:gridCol w:w="716"/>
        <w:gridCol w:w="1551"/>
        <w:gridCol w:w="1211"/>
      </w:tblGrid>
      <w:tr w:rsidR="008141C8" w:rsidRPr="0083448B" w14:paraId="6FD54E7C" w14:textId="77777777" w:rsidTr="00F05595">
        <w:trPr>
          <w:trHeight w:val="235"/>
        </w:trPr>
        <w:tc>
          <w:tcPr>
            <w:tcW w:w="2061" w:type="dxa"/>
            <w:vMerge w:val="restart"/>
            <w:tcBorders>
              <w:top w:val="single" w:sz="4" w:space="0" w:color="auto"/>
              <w:right w:val="nil"/>
            </w:tcBorders>
            <w:hideMark/>
          </w:tcPr>
          <w:p w14:paraId="56F4B0D8" w14:textId="77777777" w:rsidR="008141C8" w:rsidRPr="0083448B" w:rsidRDefault="008141C8" w:rsidP="0031583C">
            <w:pPr>
              <w:spacing w:after="0" w:line="240" w:lineRule="auto"/>
              <w:jc w:val="center"/>
              <w:rPr>
                <w:rFonts w:ascii="Times New Roman" w:eastAsia="Times New Roman" w:hAnsi="Times New Roman" w:cs="Times New Roman"/>
                <w:sz w:val="20"/>
                <w:szCs w:val="20"/>
                <w:lang w:bidi="ar-SA"/>
              </w:rPr>
            </w:pPr>
            <w:bookmarkStart w:id="7" w:name="_Hlk212073209"/>
            <w:proofErr w:type="spellStart"/>
            <w:r w:rsidRPr="0083448B">
              <w:rPr>
                <w:rFonts w:ascii="Times New Roman" w:eastAsia="Times New Roman" w:hAnsi="Times New Roman" w:cs="Times New Roman"/>
                <w:sz w:val="20"/>
                <w:szCs w:val="20"/>
                <w:lang w:bidi="ar-SA"/>
              </w:rPr>
              <w:t>Perlakuan</w:t>
            </w:r>
            <w:proofErr w:type="spellEnd"/>
          </w:p>
        </w:tc>
        <w:tc>
          <w:tcPr>
            <w:tcW w:w="6902" w:type="dxa"/>
            <w:gridSpan w:val="6"/>
            <w:tcBorders>
              <w:top w:val="single" w:sz="4" w:space="0" w:color="auto"/>
              <w:left w:val="nil"/>
              <w:bottom w:val="single" w:sz="4" w:space="0" w:color="auto"/>
            </w:tcBorders>
            <w:hideMark/>
          </w:tcPr>
          <w:p w14:paraId="04313BF1" w14:textId="77777777" w:rsidR="008141C8" w:rsidRPr="0083448B" w:rsidRDefault="008141C8" w:rsidP="0031583C">
            <w:pPr>
              <w:spacing w:after="0" w:line="240" w:lineRule="auto"/>
              <w:ind w:left="720" w:hanging="720"/>
              <w:jc w:val="center"/>
              <w:rPr>
                <w:rFonts w:ascii="Times New Roman" w:eastAsia="Times New Roman" w:hAnsi="Times New Roman" w:cs="Times New Roman"/>
                <w:sz w:val="20"/>
                <w:szCs w:val="20"/>
                <w:lang w:bidi="ar-SA"/>
              </w:rPr>
            </w:pPr>
            <w:r w:rsidRPr="0083448B">
              <w:rPr>
                <w:rFonts w:ascii="Times New Roman" w:eastAsia="Times New Roman" w:hAnsi="Times New Roman" w:cs="Times New Roman"/>
                <w:sz w:val="20"/>
                <w:szCs w:val="20"/>
                <w:lang w:bidi="ar-SA"/>
              </w:rPr>
              <w:t xml:space="preserve">Tinggi </w:t>
            </w:r>
            <w:proofErr w:type="spellStart"/>
            <w:r w:rsidRPr="0083448B">
              <w:rPr>
                <w:rFonts w:ascii="Times New Roman" w:eastAsia="Times New Roman" w:hAnsi="Times New Roman" w:cs="Times New Roman"/>
                <w:sz w:val="20"/>
                <w:szCs w:val="20"/>
                <w:lang w:bidi="ar-SA"/>
              </w:rPr>
              <w:t>Tanaman</w:t>
            </w:r>
            <w:proofErr w:type="spellEnd"/>
            <w:r w:rsidRPr="0083448B">
              <w:rPr>
                <w:rFonts w:ascii="Times New Roman" w:eastAsia="Times New Roman" w:hAnsi="Times New Roman" w:cs="Times New Roman"/>
                <w:sz w:val="20"/>
                <w:szCs w:val="20"/>
                <w:lang w:bidi="ar-SA"/>
              </w:rPr>
              <w:t xml:space="preserve"> (cm)</w:t>
            </w:r>
          </w:p>
        </w:tc>
      </w:tr>
      <w:tr w:rsidR="008141C8" w:rsidRPr="00662471" w14:paraId="25BAEFF7" w14:textId="77777777" w:rsidTr="00F05595">
        <w:trPr>
          <w:trHeight w:val="83"/>
        </w:trPr>
        <w:tc>
          <w:tcPr>
            <w:tcW w:w="2061" w:type="dxa"/>
            <w:vMerge/>
            <w:tcBorders>
              <w:bottom w:val="single" w:sz="4" w:space="0" w:color="auto"/>
              <w:right w:val="nil"/>
            </w:tcBorders>
          </w:tcPr>
          <w:p w14:paraId="6530E541" w14:textId="77777777" w:rsidR="008141C8" w:rsidRPr="00662471" w:rsidRDefault="008141C8" w:rsidP="0031583C">
            <w:pPr>
              <w:spacing w:after="0" w:line="240" w:lineRule="auto"/>
              <w:ind w:left="330"/>
              <w:rPr>
                <w:rFonts w:ascii="Times New Roman" w:eastAsia="Times New Roman" w:hAnsi="Times New Roman" w:cs="Times New Roman"/>
                <w:sz w:val="20"/>
                <w:szCs w:val="20"/>
                <w:lang w:bidi="ar-SA"/>
              </w:rPr>
            </w:pPr>
          </w:p>
        </w:tc>
        <w:tc>
          <w:tcPr>
            <w:tcW w:w="1541" w:type="dxa"/>
            <w:tcBorders>
              <w:top w:val="single" w:sz="4" w:space="0" w:color="auto"/>
              <w:left w:val="nil"/>
              <w:bottom w:val="single" w:sz="4" w:space="0" w:color="auto"/>
              <w:right w:val="nil"/>
            </w:tcBorders>
          </w:tcPr>
          <w:p w14:paraId="1FD7D258" w14:textId="77777777" w:rsidR="008141C8" w:rsidRPr="00662471" w:rsidRDefault="008141C8"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7 HST</w:t>
            </w:r>
          </w:p>
        </w:tc>
        <w:tc>
          <w:tcPr>
            <w:tcW w:w="899" w:type="dxa"/>
            <w:tcBorders>
              <w:top w:val="single" w:sz="4" w:space="0" w:color="auto"/>
              <w:left w:val="nil"/>
              <w:bottom w:val="single" w:sz="4" w:space="0" w:color="auto"/>
              <w:right w:val="nil"/>
            </w:tcBorders>
          </w:tcPr>
          <w:p w14:paraId="35AD4ABE" w14:textId="77777777" w:rsidR="008141C8" w:rsidRPr="00662471" w:rsidRDefault="008141C8" w:rsidP="0031583C">
            <w:pPr>
              <w:spacing w:after="0" w:line="240" w:lineRule="auto"/>
              <w:jc w:val="center"/>
              <w:rPr>
                <w:rFonts w:ascii="Times New Roman" w:eastAsia="Times New Roman" w:hAnsi="Times New Roman" w:cs="Times New Roman"/>
                <w:sz w:val="20"/>
                <w:szCs w:val="20"/>
                <w:lang w:bidi="ar-SA"/>
              </w:rPr>
            </w:pPr>
          </w:p>
        </w:tc>
        <w:tc>
          <w:tcPr>
            <w:tcW w:w="984" w:type="dxa"/>
            <w:tcBorders>
              <w:top w:val="single" w:sz="4" w:space="0" w:color="auto"/>
              <w:left w:val="nil"/>
              <w:bottom w:val="single" w:sz="4" w:space="0" w:color="auto"/>
            </w:tcBorders>
            <w:vAlign w:val="bottom"/>
          </w:tcPr>
          <w:p w14:paraId="54192D85" w14:textId="77777777" w:rsidR="008141C8" w:rsidRPr="00662471" w:rsidRDefault="008141C8" w:rsidP="0031583C">
            <w:pPr>
              <w:spacing w:after="0" w:line="240" w:lineRule="auto"/>
              <w:rPr>
                <w:rFonts w:ascii="Times New Roman" w:eastAsia="Times New Roman" w:hAnsi="Times New Roman" w:cs="Times New Roman"/>
                <w:sz w:val="20"/>
                <w:szCs w:val="20"/>
              </w:rPr>
            </w:pPr>
            <w:r w:rsidRPr="00662471">
              <w:rPr>
                <w:rFonts w:ascii="Times New Roman" w:eastAsia="Times New Roman" w:hAnsi="Times New Roman" w:cs="Times New Roman"/>
                <w:sz w:val="20"/>
                <w:szCs w:val="20"/>
              </w:rPr>
              <w:t>21 HST</w:t>
            </w:r>
          </w:p>
        </w:tc>
        <w:tc>
          <w:tcPr>
            <w:tcW w:w="716" w:type="dxa"/>
            <w:tcBorders>
              <w:top w:val="single" w:sz="4" w:space="0" w:color="auto"/>
              <w:bottom w:val="single" w:sz="4" w:space="0" w:color="auto"/>
            </w:tcBorders>
          </w:tcPr>
          <w:p w14:paraId="64F420A1" w14:textId="77777777" w:rsidR="008141C8" w:rsidRPr="00662471" w:rsidRDefault="008141C8" w:rsidP="0031583C">
            <w:pPr>
              <w:spacing w:after="0" w:line="240" w:lineRule="auto"/>
              <w:rPr>
                <w:rFonts w:ascii="Times New Roman" w:eastAsia="Times New Roman" w:hAnsi="Times New Roman" w:cs="Times New Roman"/>
                <w:sz w:val="20"/>
                <w:szCs w:val="20"/>
                <w:lang w:bidi="ar-SA"/>
              </w:rPr>
            </w:pPr>
          </w:p>
        </w:tc>
        <w:tc>
          <w:tcPr>
            <w:tcW w:w="1551" w:type="dxa"/>
            <w:tcBorders>
              <w:top w:val="single" w:sz="4" w:space="0" w:color="auto"/>
              <w:left w:val="nil"/>
              <w:bottom w:val="single" w:sz="4" w:space="0" w:color="auto"/>
              <w:right w:val="nil"/>
            </w:tcBorders>
            <w:vAlign w:val="bottom"/>
          </w:tcPr>
          <w:p w14:paraId="0494AE1D" w14:textId="77777777" w:rsidR="008141C8" w:rsidRPr="00662471" w:rsidRDefault="008141C8" w:rsidP="0031583C">
            <w:pPr>
              <w:spacing w:after="0" w:line="240" w:lineRule="auto"/>
              <w:ind w:left="60"/>
              <w:jc w:val="right"/>
              <w:rPr>
                <w:rFonts w:ascii="Times New Roman" w:eastAsia="Times New Roman" w:hAnsi="Times New Roman" w:cs="Times New Roman"/>
                <w:sz w:val="20"/>
                <w:szCs w:val="20"/>
              </w:rPr>
            </w:pPr>
            <w:r w:rsidRPr="00662471">
              <w:rPr>
                <w:rFonts w:ascii="Times New Roman" w:eastAsia="Times New Roman" w:hAnsi="Times New Roman" w:cs="Times New Roman"/>
                <w:sz w:val="20"/>
                <w:szCs w:val="20"/>
              </w:rPr>
              <w:t>35 HST</w:t>
            </w:r>
          </w:p>
        </w:tc>
        <w:tc>
          <w:tcPr>
            <w:tcW w:w="1208" w:type="dxa"/>
            <w:tcBorders>
              <w:top w:val="single" w:sz="4" w:space="0" w:color="auto"/>
              <w:left w:val="nil"/>
              <w:bottom w:val="single" w:sz="4" w:space="0" w:color="auto"/>
            </w:tcBorders>
          </w:tcPr>
          <w:p w14:paraId="56E8380B" w14:textId="77777777" w:rsidR="008141C8" w:rsidRPr="00662471" w:rsidRDefault="008141C8" w:rsidP="0031583C">
            <w:pPr>
              <w:spacing w:after="0" w:line="240" w:lineRule="auto"/>
              <w:jc w:val="center"/>
              <w:rPr>
                <w:rFonts w:ascii="Times New Roman" w:eastAsia="Times New Roman" w:hAnsi="Times New Roman" w:cs="Times New Roman"/>
                <w:sz w:val="20"/>
                <w:szCs w:val="20"/>
                <w:lang w:bidi="ar-SA"/>
              </w:rPr>
            </w:pPr>
          </w:p>
        </w:tc>
      </w:tr>
      <w:tr w:rsidR="008141C8" w:rsidRPr="00662471" w14:paraId="66E81CE9" w14:textId="77777777" w:rsidTr="00F05595">
        <w:trPr>
          <w:trHeight w:val="308"/>
        </w:trPr>
        <w:tc>
          <w:tcPr>
            <w:tcW w:w="2061" w:type="dxa"/>
            <w:tcBorders>
              <w:top w:val="single" w:sz="4" w:space="0" w:color="auto"/>
              <w:left w:val="nil"/>
              <w:bottom w:val="nil"/>
              <w:right w:val="nil"/>
            </w:tcBorders>
          </w:tcPr>
          <w:p w14:paraId="0F9494C6" w14:textId="77777777" w:rsidR="008141C8" w:rsidRPr="00662471" w:rsidRDefault="008141C8" w:rsidP="0031583C">
            <w:pPr>
              <w:spacing w:after="0" w:line="240" w:lineRule="auto"/>
              <w:ind w:left="330"/>
              <w:jc w:val="center"/>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P</w:t>
            </w:r>
            <w:r w:rsidRPr="00662471">
              <w:rPr>
                <w:rFonts w:ascii="Times New Roman" w:eastAsia="Times New Roman" w:hAnsi="Times New Roman" w:cs="Times New Roman"/>
                <w:sz w:val="20"/>
                <w:szCs w:val="20"/>
                <w:vertAlign w:val="subscript"/>
                <w:lang w:bidi="ar-SA"/>
              </w:rPr>
              <w:t>0</w:t>
            </w:r>
          </w:p>
        </w:tc>
        <w:tc>
          <w:tcPr>
            <w:tcW w:w="1541" w:type="dxa"/>
            <w:tcBorders>
              <w:top w:val="single" w:sz="4" w:space="0" w:color="auto"/>
              <w:left w:val="nil"/>
              <w:bottom w:val="nil"/>
              <w:right w:val="nil"/>
            </w:tcBorders>
          </w:tcPr>
          <w:p w14:paraId="521C32B1" w14:textId="5057F4C0" w:rsidR="008141C8" w:rsidRPr="00662471" w:rsidRDefault="00AC1204"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5,23</w:t>
            </w:r>
          </w:p>
        </w:tc>
        <w:tc>
          <w:tcPr>
            <w:tcW w:w="899" w:type="dxa"/>
            <w:tcBorders>
              <w:top w:val="single" w:sz="4" w:space="0" w:color="auto"/>
              <w:left w:val="nil"/>
              <w:bottom w:val="nil"/>
              <w:right w:val="nil"/>
            </w:tcBorders>
          </w:tcPr>
          <w:p w14:paraId="1ED18413" w14:textId="143C975C" w:rsidR="008141C8" w:rsidRPr="00662471" w:rsidRDefault="00AC1204"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w:t>
            </w:r>
          </w:p>
        </w:tc>
        <w:tc>
          <w:tcPr>
            <w:tcW w:w="984" w:type="dxa"/>
            <w:tcBorders>
              <w:top w:val="single" w:sz="4" w:space="0" w:color="auto"/>
              <w:left w:val="nil"/>
              <w:bottom w:val="nil"/>
              <w:right w:val="nil"/>
            </w:tcBorders>
            <w:vAlign w:val="bottom"/>
          </w:tcPr>
          <w:p w14:paraId="66C48339" w14:textId="6ACE9D0F" w:rsidR="008141C8" w:rsidRPr="00662471" w:rsidRDefault="00212BE3" w:rsidP="0031583C">
            <w:pPr>
              <w:spacing w:after="0" w:line="240" w:lineRule="auto"/>
              <w:jc w:val="right"/>
              <w:rPr>
                <w:rFonts w:ascii="Times New Roman" w:eastAsia="Times New Roman" w:hAnsi="Times New Roman" w:cs="Times New Roman"/>
                <w:sz w:val="20"/>
                <w:szCs w:val="20"/>
              </w:rPr>
            </w:pPr>
            <w:r w:rsidRPr="00662471">
              <w:rPr>
                <w:rFonts w:ascii="Times New Roman" w:eastAsia="Times New Roman" w:hAnsi="Times New Roman" w:cs="Times New Roman"/>
                <w:sz w:val="20"/>
                <w:szCs w:val="20"/>
              </w:rPr>
              <w:t>15,20</w:t>
            </w:r>
          </w:p>
        </w:tc>
        <w:tc>
          <w:tcPr>
            <w:tcW w:w="716" w:type="dxa"/>
            <w:tcBorders>
              <w:top w:val="single" w:sz="4" w:space="0" w:color="auto"/>
              <w:left w:val="nil"/>
              <w:right w:val="nil"/>
            </w:tcBorders>
          </w:tcPr>
          <w:p w14:paraId="1BEB1600" w14:textId="37FBD0BB" w:rsidR="008141C8" w:rsidRPr="00662471" w:rsidRDefault="00212BE3" w:rsidP="0031583C">
            <w:pPr>
              <w:spacing w:after="0" w:line="240" w:lineRule="auto"/>
              <w:ind w:left="-14"/>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w:t>
            </w:r>
          </w:p>
        </w:tc>
        <w:tc>
          <w:tcPr>
            <w:tcW w:w="1551" w:type="dxa"/>
            <w:tcBorders>
              <w:top w:val="single" w:sz="4" w:space="0" w:color="auto"/>
              <w:left w:val="nil"/>
              <w:bottom w:val="nil"/>
              <w:right w:val="nil"/>
            </w:tcBorders>
            <w:vAlign w:val="bottom"/>
          </w:tcPr>
          <w:p w14:paraId="24B7ADE2" w14:textId="140E1704" w:rsidR="008141C8" w:rsidRPr="00662471" w:rsidRDefault="00212BE3" w:rsidP="0031583C">
            <w:pPr>
              <w:spacing w:after="0" w:line="240" w:lineRule="auto"/>
              <w:ind w:left="60"/>
              <w:jc w:val="right"/>
              <w:rPr>
                <w:rFonts w:ascii="Times New Roman" w:eastAsia="Times New Roman" w:hAnsi="Times New Roman" w:cs="Times New Roman"/>
                <w:sz w:val="20"/>
                <w:szCs w:val="20"/>
              </w:rPr>
            </w:pPr>
            <w:r w:rsidRPr="00662471">
              <w:rPr>
                <w:rFonts w:ascii="Times New Roman" w:eastAsia="Times New Roman" w:hAnsi="Times New Roman" w:cs="Times New Roman"/>
                <w:sz w:val="20"/>
                <w:szCs w:val="20"/>
              </w:rPr>
              <w:t>39,33</w:t>
            </w:r>
          </w:p>
        </w:tc>
        <w:tc>
          <w:tcPr>
            <w:tcW w:w="1208" w:type="dxa"/>
            <w:tcBorders>
              <w:top w:val="single" w:sz="4" w:space="0" w:color="auto"/>
              <w:left w:val="nil"/>
              <w:bottom w:val="nil"/>
              <w:right w:val="nil"/>
            </w:tcBorders>
          </w:tcPr>
          <w:p w14:paraId="35966D33" w14:textId="071317F9"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w:t>
            </w:r>
          </w:p>
        </w:tc>
      </w:tr>
      <w:tr w:rsidR="008141C8" w:rsidRPr="00662471" w14:paraId="4EA77690" w14:textId="77777777" w:rsidTr="00F05595">
        <w:trPr>
          <w:trHeight w:val="328"/>
        </w:trPr>
        <w:tc>
          <w:tcPr>
            <w:tcW w:w="2061" w:type="dxa"/>
            <w:vAlign w:val="center"/>
            <w:hideMark/>
          </w:tcPr>
          <w:p w14:paraId="71A9F93F" w14:textId="77777777" w:rsidR="008141C8" w:rsidRPr="00662471" w:rsidRDefault="008141C8" w:rsidP="0031583C">
            <w:pPr>
              <w:spacing w:after="0" w:line="240" w:lineRule="auto"/>
              <w:ind w:left="330"/>
              <w:jc w:val="center"/>
              <w:rPr>
                <w:rFonts w:ascii="Times New Roman" w:eastAsia="Times New Roman" w:hAnsi="Times New Roman" w:cs="Times New Roman"/>
                <w:sz w:val="20"/>
                <w:szCs w:val="20"/>
                <w:vertAlign w:val="subscript"/>
                <w:lang w:bidi="ar-SA"/>
              </w:rPr>
            </w:pPr>
            <w:r w:rsidRPr="00662471">
              <w:rPr>
                <w:rFonts w:ascii="Times New Roman" w:eastAsia="Times New Roman" w:hAnsi="Times New Roman" w:cs="Times New Roman"/>
                <w:sz w:val="20"/>
                <w:szCs w:val="20"/>
                <w:lang w:bidi="ar-SA"/>
              </w:rPr>
              <w:t>P</w:t>
            </w:r>
            <w:r w:rsidRPr="00662471">
              <w:rPr>
                <w:rFonts w:ascii="Times New Roman" w:eastAsia="Times New Roman" w:hAnsi="Times New Roman" w:cs="Times New Roman"/>
                <w:sz w:val="20"/>
                <w:szCs w:val="20"/>
                <w:vertAlign w:val="subscript"/>
                <w:lang w:bidi="ar-SA"/>
              </w:rPr>
              <w:t>1</w:t>
            </w:r>
          </w:p>
        </w:tc>
        <w:tc>
          <w:tcPr>
            <w:tcW w:w="1541" w:type="dxa"/>
            <w:vAlign w:val="center"/>
            <w:hideMark/>
          </w:tcPr>
          <w:p w14:paraId="20CBE797" w14:textId="2A9A2059" w:rsidR="008141C8" w:rsidRPr="00662471" w:rsidRDefault="00AC1204"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6,65</w:t>
            </w:r>
          </w:p>
        </w:tc>
        <w:tc>
          <w:tcPr>
            <w:tcW w:w="899" w:type="dxa"/>
            <w:vAlign w:val="center"/>
            <w:hideMark/>
          </w:tcPr>
          <w:p w14:paraId="49804F84" w14:textId="21DFAB44" w:rsidR="008141C8" w:rsidRPr="00662471" w:rsidRDefault="00AC1204"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ab</w:t>
            </w:r>
          </w:p>
        </w:tc>
        <w:tc>
          <w:tcPr>
            <w:tcW w:w="984" w:type="dxa"/>
            <w:tcBorders>
              <w:top w:val="nil"/>
              <w:left w:val="nil"/>
              <w:bottom w:val="nil"/>
              <w:right w:val="nil"/>
            </w:tcBorders>
            <w:vAlign w:val="bottom"/>
            <w:hideMark/>
          </w:tcPr>
          <w:p w14:paraId="5A77559D" w14:textId="3BC4E728" w:rsidR="008141C8" w:rsidRPr="00662471" w:rsidRDefault="00212BE3"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18,80</w:t>
            </w:r>
          </w:p>
        </w:tc>
        <w:tc>
          <w:tcPr>
            <w:tcW w:w="716" w:type="dxa"/>
            <w:vAlign w:val="center"/>
          </w:tcPr>
          <w:p w14:paraId="2F1C5FFF" w14:textId="5EA42DA9" w:rsidR="008141C8" w:rsidRPr="00662471" w:rsidRDefault="00212BE3" w:rsidP="0031583C">
            <w:pPr>
              <w:spacing w:after="0" w:line="240" w:lineRule="auto"/>
              <w:ind w:left="-14"/>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ab</w:t>
            </w:r>
          </w:p>
        </w:tc>
        <w:tc>
          <w:tcPr>
            <w:tcW w:w="1551" w:type="dxa"/>
            <w:tcBorders>
              <w:top w:val="nil"/>
              <w:left w:val="nil"/>
              <w:bottom w:val="nil"/>
              <w:right w:val="nil"/>
            </w:tcBorders>
            <w:vAlign w:val="bottom"/>
          </w:tcPr>
          <w:p w14:paraId="6E9B8C0E" w14:textId="3D4634FD" w:rsidR="008141C8" w:rsidRPr="00662471" w:rsidRDefault="00212BE3" w:rsidP="0031583C">
            <w:pPr>
              <w:spacing w:after="0" w:line="240" w:lineRule="auto"/>
              <w:ind w:left="60"/>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44,53</w:t>
            </w:r>
          </w:p>
        </w:tc>
        <w:tc>
          <w:tcPr>
            <w:tcW w:w="1208" w:type="dxa"/>
            <w:vAlign w:val="center"/>
            <w:hideMark/>
          </w:tcPr>
          <w:p w14:paraId="6058EDCB" w14:textId="0C6D0122"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ab</w:t>
            </w:r>
          </w:p>
        </w:tc>
      </w:tr>
      <w:tr w:rsidR="008141C8" w:rsidRPr="00662471" w14:paraId="619361D5" w14:textId="77777777" w:rsidTr="00F05595">
        <w:trPr>
          <w:trHeight w:val="228"/>
        </w:trPr>
        <w:tc>
          <w:tcPr>
            <w:tcW w:w="2061" w:type="dxa"/>
            <w:vAlign w:val="center"/>
            <w:hideMark/>
          </w:tcPr>
          <w:p w14:paraId="097C48C9" w14:textId="77777777" w:rsidR="008141C8" w:rsidRPr="00662471" w:rsidRDefault="008141C8" w:rsidP="0031583C">
            <w:pPr>
              <w:spacing w:after="0" w:line="240" w:lineRule="auto"/>
              <w:ind w:left="330"/>
              <w:jc w:val="center"/>
              <w:rPr>
                <w:rFonts w:ascii="Times New Roman" w:eastAsia="Times New Roman" w:hAnsi="Times New Roman" w:cs="Times New Roman"/>
                <w:sz w:val="20"/>
                <w:szCs w:val="20"/>
                <w:vertAlign w:val="subscript"/>
                <w:lang w:bidi="ar-SA"/>
              </w:rPr>
            </w:pPr>
            <w:r w:rsidRPr="00662471">
              <w:rPr>
                <w:rFonts w:ascii="Times New Roman" w:eastAsia="Times New Roman" w:hAnsi="Times New Roman" w:cs="Times New Roman"/>
                <w:sz w:val="20"/>
                <w:szCs w:val="20"/>
                <w:lang w:bidi="ar-SA"/>
              </w:rPr>
              <w:t>P</w:t>
            </w:r>
            <w:r w:rsidRPr="00662471">
              <w:rPr>
                <w:rFonts w:ascii="Times New Roman" w:eastAsia="Times New Roman" w:hAnsi="Times New Roman" w:cs="Times New Roman"/>
                <w:sz w:val="20"/>
                <w:szCs w:val="20"/>
                <w:vertAlign w:val="subscript"/>
                <w:lang w:bidi="ar-SA"/>
              </w:rPr>
              <w:t>2</w:t>
            </w:r>
          </w:p>
        </w:tc>
        <w:tc>
          <w:tcPr>
            <w:tcW w:w="1541" w:type="dxa"/>
            <w:vAlign w:val="center"/>
            <w:hideMark/>
          </w:tcPr>
          <w:p w14:paraId="0000EBAA" w14:textId="27F6236D" w:rsidR="008141C8" w:rsidRPr="00662471" w:rsidRDefault="00AC1204" w:rsidP="0031583C">
            <w:pPr>
              <w:spacing w:after="0" w:line="240" w:lineRule="auto"/>
              <w:jc w:val="right"/>
              <w:rPr>
                <w:rFonts w:ascii="Times New Roman" w:eastAsia="Times New Roman" w:hAnsi="Times New Roman" w:cs="Times New Roman"/>
                <w:kern w:val="0"/>
                <w:sz w:val="20"/>
                <w:szCs w:val="20"/>
                <w:lang w:bidi="ar-SA"/>
              </w:rPr>
            </w:pPr>
            <w:r w:rsidRPr="00662471">
              <w:rPr>
                <w:rFonts w:ascii="Times New Roman" w:eastAsia="Times New Roman" w:hAnsi="Times New Roman" w:cs="Times New Roman"/>
                <w:sz w:val="20"/>
                <w:szCs w:val="20"/>
              </w:rPr>
              <w:t>7,80</w:t>
            </w:r>
          </w:p>
          <w:p w14:paraId="3E5D856A" w14:textId="77777777" w:rsidR="008141C8" w:rsidRPr="00662471" w:rsidRDefault="008141C8" w:rsidP="0031583C">
            <w:pPr>
              <w:spacing w:after="0" w:line="240" w:lineRule="auto"/>
              <w:jc w:val="right"/>
              <w:rPr>
                <w:rFonts w:ascii="Times New Roman" w:eastAsia="Times New Roman" w:hAnsi="Times New Roman" w:cs="Times New Roman"/>
                <w:sz w:val="20"/>
                <w:szCs w:val="20"/>
                <w:lang w:bidi="ar-SA"/>
              </w:rPr>
            </w:pPr>
          </w:p>
        </w:tc>
        <w:tc>
          <w:tcPr>
            <w:tcW w:w="899" w:type="dxa"/>
            <w:vAlign w:val="center"/>
            <w:hideMark/>
          </w:tcPr>
          <w:p w14:paraId="24D4173E" w14:textId="24E4A543" w:rsidR="008141C8" w:rsidRPr="00662471" w:rsidRDefault="00AC1204"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w:t>
            </w:r>
            <w:proofErr w:type="spellStart"/>
            <w:r w:rsidRPr="00662471">
              <w:rPr>
                <w:rFonts w:ascii="Times New Roman" w:eastAsia="Times New Roman" w:hAnsi="Times New Roman" w:cs="Times New Roman"/>
                <w:sz w:val="20"/>
                <w:szCs w:val="20"/>
                <w:lang w:bidi="ar-SA"/>
              </w:rPr>
              <w:t>abc</w:t>
            </w:r>
            <w:proofErr w:type="spellEnd"/>
          </w:p>
        </w:tc>
        <w:tc>
          <w:tcPr>
            <w:tcW w:w="984" w:type="dxa"/>
            <w:tcBorders>
              <w:top w:val="nil"/>
              <w:left w:val="nil"/>
              <w:bottom w:val="nil"/>
              <w:right w:val="nil"/>
            </w:tcBorders>
            <w:vAlign w:val="bottom"/>
          </w:tcPr>
          <w:p w14:paraId="778C5DB7" w14:textId="4D9BCE96" w:rsidR="008141C8" w:rsidRPr="00662471" w:rsidRDefault="00212BE3"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19,98</w:t>
            </w:r>
          </w:p>
        </w:tc>
        <w:tc>
          <w:tcPr>
            <w:tcW w:w="716" w:type="dxa"/>
            <w:vAlign w:val="center"/>
          </w:tcPr>
          <w:p w14:paraId="5EF43E86" w14:textId="5C56619F" w:rsidR="008141C8" w:rsidRPr="00662471" w:rsidRDefault="00212BE3" w:rsidP="0031583C">
            <w:pPr>
              <w:spacing w:after="0" w:line="240" w:lineRule="auto"/>
              <w:ind w:left="-14"/>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ab</w:t>
            </w:r>
          </w:p>
        </w:tc>
        <w:tc>
          <w:tcPr>
            <w:tcW w:w="1551" w:type="dxa"/>
            <w:tcBorders>
              <w:top w:val="nil"/>
              <w:left w:val="nil"/>
              <w:bottom w:val="nil"/>
              <w:right w:val="nil"/>
            </w:tcBorders>
            <w:vAlign w:val="bottom"/>
          </w:tcPr>
          <w:p w14:paraId="5B0F7D0F" w14:textId="0E90DC3D" w:rsidR="008141C8" w:rsidRPr="00662471" w:rsidRDefault="00212BE3" w:rsidP="0031583C">
            <w:pPr>
              <w:spacing w:after="0" w:line="240" w:lineRule="auto"/>
              <w:ind w:left="60"/>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46,70</w:t>
            </w:r>
          </w:p>
        </w:tc>
        <w:tc>
          <w:tcPr>
            <w:tcW w:w="1208" w:type="dxa"/>
            <w:vAlign w:val="center"/>
            <w:hideMark/>
          </w:tcPr>
          <w:p w14:paraId="7C3D953E" w14:textId="67DFE915"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ab</w:t>
            </w:r>
          </w:p>
        </w:tc>
      </w:tr>
      <w:tr w:rsidR="008141C8" w:rsidRPr="00662471" w14:paraId="000782ED" w14:textId="77777777" w:rsidTr="00F05595">
        <w:trPr>
          <w:trHeight w:val="328"/>
        </w:trPr>
        <w:tc>
          <w:tcPr>
            <w:tcW w:w="2061" w:type="dxa"/>
            <w:vAlign w:val="center"/>
            <w:hideMark/>
          </w:tcPr>
          <w:p w14:paraId="6E1D2163" w14:textId="77777777" w:rsidR="008141C8" w:rsidRPr="00662471" w:rsidRDefault="008141C8" w:rsidP="0031583C">
            <w:pPr>
              <w:spacing w:after="0" w:line="240" w:lineRule="auto"/>
              <w:ind w:left="330"/>
              <w:jc w:val="center"/>
              <w:rPr>
                <w:rFonts w:ascii="Times New Roman" w:eastAsia="Times New Roman" w:hAnsi="Times New Roman" w:cs="Times New Roman"/>
                <w:sz w:val="20"/>
                <w:szCs w:val="20"/>
                <w:vertAlign w:val="subscript"/>
                <w:lang w:bidi="ar-SA"/>
              </w:rPr>
            </w:pPr>
            <w:r w:rsidRPr="00662471">
              <w:rPr>
                <w:rFonts w:ascii="Times New Roman" w:eastAsia="Times New Roman" w:hAnsi="Times New Roman" w:cs="Times New Roman"/>
                <w:sz w:val="20"/>
                <w:szCs w:val="20"/>
                <w:lang w:bidi="ar-SA"/>
              </w:rPr>
              <w:t>P</w:t>
            </w:r>
            <w:r w:rsidRPr="00662471">
              <w:rPr>
                <w:rFonts w:ascii="Times New Roman" w:eastAsia="Times New Roman" w:hAnsi="Times New Roman" w:cs="Times New Roman"/>
                <w:sz w:val="20"/>
                <w:szCs w:val="20"/>
                <w:vertAlign w:val="subscript"/>
                <w:lang w:bidi="ar-SA"/>
              </w:rPr>
              <w:t>3</w:t>
            </w:r>
          </w:p>
        </w:tc>
        <w:tc>
          <w:tcPr>
            <w:tcW w:w="1541" w:type="dxa"/>
            <w:vAlign w:val="center"/>
            <w:hideMark/>
          </w:tcPr>
          <w:p w14:paraId="6E96BA37" w14:textId="336E929D" w:rsidR="008141C8" w:rsidRPr="00662471" w:rsidRDefault="00AC1204" w:rsidP="0031583C">
            <w:pPr>
              <w:spacing w:after="0" w:line="240" w:lineRule="auto"/>
              <w:jc w:val="right"/>
              <w:rPr>
                <w:rFonts w:ascii="Times New Roman" w:eastAsia="Times New Roman" w:hAnsi="Times New Roman" w:cs="Times New Roman"/>
                <w:kern w:val="0"/>
                <w:sz w:val="20"/>
                <w:szCs w:val="20"/>
                <w:lang w:bidi="ar-SA"/>
              </w:rPr>
            </w:pPr>
            <w:r w:rsidRPr="00662471">
              <w:rPr>
                <w:rFonts w:ascii="Times New Roman" w:eastAsia="Times New Roman" w:hAnsi="Times New Roman" w:cs="Times New Roman"/>
                <w:sz w:val="20"/>
                <w:szCs w:val="20"/>
              </w:rPr>
              <w:t>8,73</w:t>
            </w:r>
          </w:p>
          <w:p w14:paraId="2772B583" w14:textId="77777777" w:rsidR="008141C8" w:rsidRPr="00662471" w:rsidRDefault="008141C8" w:rsidP="0031583C">
            <w:pPr>
              <w:spacing w:after="0" w:line="240" w:lineRule="auto"/>
              <w:jc w:val="right"/>
              <w:rPr>
                <w:rFonts w:ascii="Times New Roman" w:eastAsia="Times New Roman" w:hAnsi="Times New Roman" w:cs="Times New Roman"/>
                <w:sz w:val="20"/>
                <w:szCs w:val="20"/>
                <w:lang w:bidi="ar-SA"/>
              </w:rPr>
            </w:pPr>
          </w:p>
        </w:tc>
        <w:tc>
          <w:tcPr>
            <w:tcW w:w="899" w:type="dxa"/>
            <w:vAlign w:val="center"/>
            <w:hideMark/>
          </w:tcPr>
          <w:p w14:paraId="76AA1ADC" w14:textId="4A337D66" w:rsidR="008141C8" w:rsidRPr="00662471" w:rsidRDefault="00AC1204"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w:t>
            </w:r>
            <w:proofErr w:type="spellStart"/>
            <w:r w:rsidRPr="00662471">
              <w:rPr>
                <w:rFonts w:ascii="Times New Roman" w:eastAsia="Times New Roman" w:hAnsi="Times New Roman" w:cs="Times New Roman"/>
                <w:sz w:val="20"/>
                <w:szCs w:val="20"/>
                <w:lang w:bidi="ar-SA"/>
              </w:rPr>
              <w:t>bc</w:t>
            </w:r>
            <w:proofErr w:type="spellEnd"/>
          </w:p>
        </w:tc>
        <w:tc>
          <w:tcPr>
            <w:tcW w:w="984" w:type="dxa"/>
            <w:tcBorders>
              <w:top w:val="nil"/>
              <w:left w:val="nil"/>
              <w:bottom w:val="nil"/>
              <w:right w:val="nil"/>
            </w:tcBorders>
            <w:vAlign w:val="bottom"/>
          </w:tcPr>
          <w:p w14:paraId="76D55391" w14:textId="79F50CEB" w:rsidR="008141C8" w:rsidRPr="00662471" w:rsidRDefault="00212BE3"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29,60</w:t>
            </w:r>
          </w:p>
        </w:tc>
        <w:tc>
          <w:tcPr>
            <w:tcW w:w="716" w:type="dxa"/>
            <w:vAlign w:val="center"/>
          </w:tcPr>
          <w:p w14:paraId="70F3E65F" w14:textId="4283869E"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d</w:t>
            </w:r>
          </w:p>
        </w:tc>
        <w:tc>
          <w:tcPr>
            <w:tcW w:w="1551" w:type="dxa"/>
            <w:tcBorders>
              <w:top w:val="nil"/>
              <w:left w:val="nil"/>
              <w:bottom w:val="nil"/>
              <w:right w:val="nil"/>
            </w:tcBorders>
            <w:vAlign w:val="bottom"/>
          </w:tcPr>
          <w:p w14:paraId="57D9BEB9" w14:textId="2DF3B53A" w:rsidR="008141C8" w:rsidRPr="00662471" w:rsidRDefault="00212BE3" w:rsidP="0031583C">
            <w:pPr>
              <w:spacing w:after="0" w:line="240" w:lineRule="auto"/>
              <w:ind w:left="60"/>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62,95</w:t>
            </w:r>
          </w:p>
        </w:tc>
        <w:tc>
          <w:tcPr>
            <w:tcW w:w="1208" w:type="dxa"/>
            <w:vAlign w:val="center"/>
            <w:hideMark/>
          </w:tcPr>
          <w:p w14:paraId="5776B4EB" w14:textId="3DCF7F56"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c</w:t>
            </w:r>
          </w:p>
        </w:tc>
      </w:tr>
      <w:tr w:rsidR="008141C8" w:rsidRPr="00662471" w14:paraId="3A0F4707" w14:textId="77777777" w:rsidTr="00F05595">
        <w:trPr>
          <w:trHeight w:val="271"/>
        </w:trPr>
        <w:tc>
          <w:tcPr>
            <w:tcW w:w="2061" w:type="dxa"/>
            <w:vAlign w:val="center"/>
            <w:hideMark/>
          </w:tcPr>
          <w:p w14:paraId="3B36729F" w14:textId="77777777" w:rsidR="008141C8" w:rsidRPr="00662471" w:rsidRDefault="008141C8" w:rsidP="0031583C">
            <w:pPr>
              <w:spacing w:after="0" w:line="240" w:lineRule="auto"/>
              <w:ind w:left="330"/>
              <w:jc w:val="center"/>
              <w:rPr>
                <w:rFonts w:ascii="Times New Roman" w:eastAsia="Times New Roman" w:hAnsi="Times New Roman" w:cs="Times New Roman"/>
                <w:sz w:val="20"/>
                <w:szCs w:val="20"/>
                <w:vertAlign w:val="subscript"/>
                <w:lang w:bidi="ar-SA"/>
              </w:rPr>
            </w:pPr>
            <w:r w:rsidRPr="00662471">
              <w:rPr>
                <w:rFonts w:ascii="Times New Roman" w:eastAsia="Times New Roman" w:hAnsi="Times New Roman" w:cs="Times New Roman"/>
                <w:sz w:val="20"/>
                <w:szCs w:val="20"/>
                <w:lang w:bidi="ar-SA"/>
              </w:rPr>
              <w:t>P</w:t>
            </w:r>
            <w:r w:rsidRPr="00662471">
              <w:rPr>
                <w:rFonts w:ascii="Times New Roman" w:eastAsia="Times New Roman" w:hAnsi="Times New Roman" w:cs="Times New Roman"/>
                <w:sz w:val="20"/>
                <w:szCs w:val="20"/>
                <w:vertAlign w:val="subscript"/>
                <w:lang w:bidi="ar-SA"/>
              </w:rPr>
              <w:t>4</w:t>
            </w:r>
          </w:p>
        </w:tc>
        <w:tc>
          <w:tcPr>
            <w:tcW w:w="1541" w:type="dxa"/>
            <w:hideMark/>
          </w:tcPr>
          <w:p w14:paraId="32D82444" w14:textId="296BF5DD" w:rsidR="008141C8" w:rsidRPr="00662471" w:rsidRDefault="00AC1204" w:rsidP="0031583C">
            <w:pPr>
              <w:spacing w:after="0" w:line="240" w:lineRule="auto"/>
              <w:jc w:val="right"/>
              <w:rPr>
                <w:rFonts w:ascii="Times New Roman" w:eastAsia="Times New Roman" w:hAnsi="Times New Roman" w:cs="Times New Roman"/>
                <w:kern w:val="0"/>
                <w:sz w:val="20"/>
                <w:szCs w:val="20"/>
                <w:lang w:bidi="ar-SA"/>
              </w:rPr>
            </w:pPr>
            <w:r w:rsidRPr="00662471">
              <w:rPr>
                <w:rFonts w:ascii="Times New Roman" w:eastAsia="Times New Roman" w:hAnsi="Times New Roman" w:cs="Times New Roman"/>
                <w:sz w:val="20"/>
                <w:szCs w:val="20"/>
              </w:rPr>
              <w:t>9,98</w:t>
            </w:r>
          </w:p>
          <w:p w14:paraId="28F41866" w14:textId="77777777" w:rsidR="008141C8" w:rsidRPr="00662471" w:rsidRDefault="008141C8" w:rsidP="0031583C">
            <w:pPr>
              <w:spacing w:after="0" w:line="240" w:lineRule="auto"/>
              <w:jc w:val="right"/>
              <w:rPr>
                <w:rFonts w:ascii="Times New Roman" w:eastAsia="Times New Roman" w:hAnsi="Times New Roman" w:cs="Times New Roman"/>
                <w:sz w:val="20"/>
                <w:szCs w:val="20"/>
                <w:lang w:bidi="ar-SA"/>
              </w:rPr>
            </w:pPr>
          </w:p>
        </w:tc>
        <w:tc>
          <w:tcPr>
            <w:tcW w:w="899" w:type="dxa"/>
            <w:hideMark/>
          </w:tcPr>
          <w:p w14:paraId="3758D6C6" w14:textId="4E091BA4" w:rsidR="008141C8" w:rsidRPr="00662471" w:rsidRDefault="00AC1204"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c</w:t>
            </w:r>
          </w:p>
        </w:tc>
        <w:tc>
          <w:tcPr>
            <w:tcW w:w="984" w:type="dxa"/>
            <w:tcBorders>
              <w:top w:val="nil"/>
              <w:left w:val="nil"/>
              <w:bottom w:val="nil"/>
              <w:right w:val="nil"/>
            </w:tcBorders>
            <w:vAlign w:val="bottom"/>
          </w:tcPr>
          <w:p w14:paraId="66343BF9" w14:textId="2355A7B5" w:rsidR="008141C8" w:rsidRPr="00662471" w:rsidRDefault="00212BE3"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24,73</w:t>
            </w:r>
          </w:p>
        </w:tc>
        <w:tc>
          <w:tcPr>
            <w:tcW w:w="716" w:type="dxa"/>
          </w:tcPr>
          <w:p w14:paraId="7CEDBBAF" w14:textId="79BD1D50" w:rsidR="008141C8" w:rsidRPr="00662471" w:rsidRDefault="00212BE3" w:rsidP="0031583C">
            <w:pPr>
              <w:spacing w:after="0" w:line="240" w:lineRule="auto"/>
              <w:ind w:left="-14"/>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cd</w:t>
            </w:r>
          </w:p>
        </w:tc>
        <w:tc>
          <w:tcPr>
            <w:tcW w:w="1551" w:type="dxa"/>
            <w:tcBorders>
              <w:top w:val="nil"/>
              <w:left w:val="nil"/>
              <w:bottom w:val="nil"/>
              <w:right w:val="nil"/>
            </w:tcBorders>
            <w:vAlign w:val="bottom"/>
          </w:tcPr>
          <w:p w14:paraId="47462EEC" w14:textId="7D7E68F7" w:rsidR="008141C8" w:rsidRPr="00662471" w:rsidRDefault="00212BE3" w:rsidP="0031583C">
            <w:pPr>
              <w:spacing w:after="0" w:line="240" w:lineRule="auto"/>
              <w:ind w:left="60"/>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63,13</w:t>
            </w:r>
          </w:p>
        </w:tc>
        <w:tc>
          <w:tcPr>
            <w:tcW w:w="1208" w:type="dxa"/>
            <w:hideMark/>
          </w:tcPr>
          <w:p w14:paraId="6A82E16F" w14:textId="480E2F08"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c</w:t>
            </w:r>
          </w:p>
        </w:tc>
      </w:tr>
      <w:tr w:rsidR="008141C8" w:rsidRPr="00662471" w14:paraId="1FCC7272" w14:textId="77777777" w:rsidTr="00F05595">
        <w:trPr>
          <w:trHeight w:val="332"/>
        </w:trPr>
        <w:tc>
          <w:tcPr>
            <w:tcW w:w="2061" w:type="dxa"/>
            <w:tcBorders>
              <w:top w:val="nil"/>
              <w:left w:val="nil"/>
              <w:bottom w:val="single" w:sz="4" w:space="0" w:color="000000"/>
              <w:right w:val="nil"/>
            </w:tcBorders>
            <w:hideMark/>
          </w:tcPr>
          <w:p w14:paraId="77249A00" w14:textId="77777777" w:rsidR="008141C8" w:rsidRPr="00662471" w:rsidRDefault="008141C8" w:rsidP="0031583C">
            <w:pPr>
              <w:spacing w:after="0" w:line="240" w:lineRule="auto"/>
              <w:ind w:left="330"/>
              <w:jc w:val="center"/>
              <w:rPr>
                <w:rFonts w:ascii="Times New Roman" w:eastAsia="Times New Roman" w:hAnsi="Times New Roman" w:cs="Times New Roman"/>
                <w:sz w:val="20"/>
                <w:szCs w:val="20"/>
                <w:vertAlign w:val="subscript"/>
                <w:lang w:bidi="ar-SA"/>
              </w:rPr>
            </w:pPr>
            <w:r w:rsidRPr="00662471">
              <w:rPr>
                <w:rFonts w:ascii="Times New Roman" w:eastAsia="Times New Roman" w:hAnsi="Times New Roman" w:cs="Times New Roman"/>
                <w:sz w:val="20"/>
                <w:szCs w:val="20"/>
                <w:lang w:bidi="ar-SA"/>
              </w:rPr>
              <w:t>P</w:t>
            </w:r>
            <w:r w:rsidRPr="00662471">
              <w:rPr>
                <w:rFonts w:ascii="Times New Roman" w:eastAsia="Times New Roman" w:hAnsi="Times New Roman" w:cs="Times New Roman"/>
                <w:sz w:val="20"/>
                <w:szCs w:val="20"/>
                <w:vertAlign w:val="subscript"/>
                <w:lang w:bidi="ar-SA"/>
              </w:rPr>
              <w:t>5</w:t>
            </w:r>
          </w:p>
        </w:tc>
        <w:tc>
          <w:tcPr>
            <w:tcW w:w="1541" w:type="dxa"/>
            <w:tcBorders>
              <w:top w:val="nil"/>
              <w:left w:val="nil"/>
              <w:bottom w:val="single" w:sz="4" w:space="0" w:color="000000"/>
              <w:right w:val="nil"/>
            </w:tcBorders>
            <w:hideMark/>
          </w:tcPr>
          <w:p w14:paraId="5234F69F" w14:textId="27B994E6" w:rsidR="008141C8" w:rsidRPr="00662471" w:rsidRDefault="00AC1204" w:rsidP="0031583C">
            <w:pPr>
              <w:spacing w:after="0" w:line="240" w:lineRule="auto"/>
              <w:jc w:val="right"/>
              <w:rPr>
                <w:rFonts w:ascii="Times New Roman" w:eastAsia="Times New Roman" w:hAnsi="Times New Roman" w:cs="Times New Roman"/>
                <w:kern w:val="0"/>
                <w:sz w:val="20"/>
                <w:szCs w:val="20"/>
                <w:lang w:bidi="ar-SA"/>
              </w:rPr>
            </w:pPr>
            <w:r w:rsidRPr="00662471">
              <w:rPr>
                <w:rFonts w:ascii="Times New Roman" w:eastAsia="Times New Roman" w:hAnsi="Times New Roman" w:cs="Times New Roman"/>
                <w:sz w:val="20"/>
                <w:szCs w:val="20"/>
              </w:rPr>
              <w:t>7,73</w:t>
            </w:r>
          </w:p>
          <w:p w14:paraId="54E61F15" w14:textId="77777777" w:rsidR="008141C8" w:rsidRPr="00662471" w:rsidRDefault="008141C8" w:rsidP="0031583C">
            <w:pPr>
              <w:spacing w:after="0" w:line="240" w:lineRule="auto"/>
              <w:jc w:val="right"/>
              <w:rPr>
                <w:rFonts w:ascii="Times New Roman" w:eastAsia="Times New Roman" w:hAnsi="Times New Roman" w:cs="Times New Roman"/>
                <w:sz w:val="20"/>
                <w:szCs w:val="20"/>
                <w:lang w:bidi="ar-SA"/>
              </w:rPr>
            </w:pPr>
          </w:p>
        </w:tc>
        <w:tc>
          <w:tcPr>
            <w:tcW w:w="899" w:type="dxa"/>
            <w:tcBorders>
              <w:top w:val="nil"/>
              <w:left w:val="nil"/>
              <w:bottom w:val="single" w:sz="4" w:space="0" w:color="000000"/>
              <w:right w:val="nil"/>
            </w:tcBorders>
            <w:hideMark/>
          </w:tcPr>
          <w:p w14:paraId="1B4342FF" w14:textId="12FC2CB9" w:rsidR="008141C8" w:rsidRPr="00662471" w:rsidRDefault="00AC1204"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w:t>
            </w:r>
            <w:proofErr w:type="spellStart"/>
            <w:r w:rsidRPr="00662471">
              <w:rPr>
                <w:rFonts w:ascii="Times New Roman" w:eastAsia="Times New Roman" w:hAnsi="Times New Roman" w:cs="Times New Roman"/>
                <w:sz w:val="20"/>
                <w:szCs w:val="20"/>
                <w:lang w:bidi="ar-SA"/>
              </w:rPr>
              <w:t>bc</w:t>
            </w:r>
            <w:proofErr w:type="spellEnd"/>
          </w:p>
        </w:tc>
        <w:tc>
          <w:tcPr>
            <w:tcW w:w="984" w:type="dxa"/>
            <w:tcBorders>
              <w:top w:val="nil"/>
              <w:left w:val="nil"/>
              <w:bottom w:val="nil"/>
              <w:right w:val="nil"/>
            </w:tcBorders>
            <w:vAlign w:val="bottom"/>
          </w:tcPr>
          <w:p w14:paraId="7E6DE65B" w14:textId="716C928B" w:rsidR="008141C8" w:rsidRPr="00662471" w:rsidRDefault="00212BE3"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21,38</w:t>
            </w:r>
          </w:p>
        </w:tc>
        <w:tc>
          <w:tcPr>
            <w:tcW w:w="716" w:type="dxa"/>
            <w:tcBorders>
              <w:top w:val="nil"/>
              <w:left w:val="nil"/>
              <w:bottom w:val="single" w:sz="4" w:space="0" w:color="000000"/>
              <w:right w:val="nil"/>
            </w:tcBorders>
          </w:tcPr>
          <w:p w14:paraId="592B3A53" w14:textId="1BB97B67"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b</w:t>
            </w:r>
          </w:p>
        </w:tc>
        <w:tc>
          <w:tcPr>
            <w:tcW w:w="1551" w:type="dxa"/>
            <w:tcBorders>
              <w:top w:val="nil"/>
              <w:left w:val="nil"/>
              <w:bottom w:val="nil"/>
              <w:right w:val="nil"/>
            </w:tcBorders>
            <w:vAlign w:val="bottom"/>
          </w:tcPr>
          <w:p w14:paraId="6A69795C" w14:textId="1E1FEA9F" w:rsidR="008141C8" w:rsidRPr="00662471" w:rsidRDefault="00212BE3" w:rsidP="0031583C">
            <w:pPr>
              <w:spacing w:after="0" w:line="240" w:lineRule="auto"/>
              <w:ind w:left="60"/>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rPr>
              <w:t>49,90</w:t>
            </w:r>
          </w:p>
        </w:tc>
        <w:tc>
          <w:tcPr>
            <w:tcW w:w="1208" w:type="dxa"/>
            <w:tcBorders>
              <w:top w:val="nil"/>
              <w:left w:val="nil"/>
              <w:bottom w:val="single" w:sz="4" w:space="0" w:color="000000"/>
              <w:right w:val="nil"/>
            </w:tcBorders>
            <w:hideMark/>
          </w:tcPr>
          <w:p w14:paraId="6B61BE3F" w14:textId="3FC6B710" w:rsidR="008141C8" w:rsidRPr="00662471" w:rsidRDefault="00212BE3" w:rsidP="0031583C">
            <w:pPr>
              <w:spacing w:after="0" w:line="240" w:lineRule="auto"/>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 xml:space="preserve">   b</w:t>
            </w:r>
          </w:p>
        </w:tc>
      </w:tr>
      <w:tr w:rsidR="008141C8" w:rsidRPr="00662471" w14:paraId="7CCCCECD" w14:textId="77777777" w:rsidTr="00F05595">
        <w:trPr>
          <w:trHeight w:val="308"/>
        </w:trPr>
        <w:tc>
          <w:tcPr>
            <w:tcW w:w="2061" w:type="dxa"/>
            <w:tcBorders>
              <w:top w:val="single" w:sz="4" w:space="0" w:color="000000"/>
              <w:left w:val="nil"/>
              <w:bottom w:val="single" w:sz="4" w:space="0" w:color="000000"/>
              <w:right w:val="nil"/>
            </w:tcBorders>
            <w:hideMark/>
          </w:tcPr>
          <w:p w14:paraId="014F4720" w14:textId="77777777" w:rsidR="008141C8" w:rsidRPr="00662471" w:rsidRDefault="008141C8" w:rsidP="0031583C">
            <w:pPr>
              <w:spacing w:after="0" w:line="240" w:lineRule="auto"/>
              <w:ind w:left="602"/>
              <w:jc w:val="center"/>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BNJ</w:t>
            </w:r>
            <w:r w:rsidRPr="00662471">
              <w:rPr>
                <w:rFonts w:ascii="Times New Roman" w:eastAsia="Times New Roman" w:hAnsi="Times New Roman" w:cs="Times New Roman"/>
                <w:sz w:val="20"/>
                <w:szCs w:val="20"/>
                <w:vertAlign w:val="subscript"/>
                <w:lang w:bidi="ar-SA"/>
              </w:rPr>
              <w:t>0,05</w:t>
            </w:r>
          </w:p>
        </w:tc>
        <w:tc>
          <w:tcPr>
            <w:tcW w:w="1541" w:type="dxa"/>
            <w:tcBorders>
              <w:top w:val="single" w:sz="4" w:space="0" w:color="000000"/>
              <w:left w:val="nil"/>
              <w:bottom w:val="single" w:sz="4" w:space="0" w:color="000000"/>
              <w:right w:val="nil"/>
            </w:tcBorders>
            <w:hideMark/>
          </w:tcPr>
          <w:p w14:paraId="59684395" w14:textId="77777777" w:rsidR="008141C8" w:rsidRPr="00662471" w:rsidRDefault="008141C8"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2,80</w:t>
            </w:r>
          </w:p>
        </w:tc>
        <w:tc>
          <w:tcPr>
            <w:tcW w:w="899" w:type="dxa"/>
            <w:tcBorders>
              <w:top w:val="single" w:sz="4" w:space="0" w:color="000000"/>
              <w:left w:val="nil"/>
              <w:bottom w:val="single" w:sz="4" w:space="0" w:color="000000"/>
              <w:right w:val="nil"/>
            </w:tcBorders>
          </w:tcPr>
          <w:p w14:paraId="0FF5845F" w14:textId="77777777" w:rsidR="008141C8" w:rsidRPr="00662471" w:rsidRDefault="008141C8" w:rsidP="0031583C">
            <w:pPr>
              <w:spacing w:after="0" w:line="240" w:lineRule="auto"/>
              <w:jc w:val="center"/>
              <w:rPr>
                <w:rFonts w:ascii="Times New Roman" w:eastAsia="Times New Roman" w:hAnsi="Times New Roman" w:cs="Times New Roman"/>
                <w:sz w:val="20"/>
                <w:szCs w:val="20"/>
                <w:lang w:bidi="ar-SA"/>
              </w:rPr>
            </w:pPr>
          </w:p>
        </w:tc>
        <w:tc>
          <w:tcPr>
            <w:tcW w:w="984" w:type="dxa"/>
            <w:tcBorders>
              <w:top w:val="single" w:sz="4" w:space="0" w:color="000000"/>
              <w:left w:val="nil"/>
              <w:bottom w:val="single" w:sz="4" w:space="0" w:color="000000"/>
              <w:right w:val="nil"/>
            </w:tcBorders>
          </w:tcPr>
          <w:p w14:paraId="58E3FC43" w14:textId="77777777" w:rsidR="008141C8" w:rsidRPr="00662471" w:rsidRDefault="008141C8" w:rsidP="0031583C">
            <w:pPr>
              <w:spacing w:after="0" w:line="240" w:lineRule="auto"/>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5,57</w:t>
            </w:r>
          </w:p>
        </w:tc>
        <w:tc>
          <w:tcPr>
            <w:tcW w:w="716" w:type="dxa"/>
            <w:tcBorders>
              <w:top w:val="single" w:sz="4" w:space="0" w:color="000000"/>
              <w:left w:val="nil"/>
              <w:bottom w:val="single" w:sz="4" w:space="0" w:color="000000"/>
              <w:right w:val="nil"/>
            </w:tcBorders>
          </w:tcPr>
          <w:p w14:paraId="3D5188AE" w14:textId="77777777" w:rsidR="008141C8" w:rsidRPr="00662471" w:rsidRDefault="008141C8" w:rsidP="0031583C">
            <w:pPr>
              <w:spacing w:after="0" w:line="240" w:lineRule="auto"/>
              <w:jc w:val="center"/>
              <w:rPr>
                <w:rFonts w:ascii="Times New Roman" w:eastAsia="Times New Roman" w:hAnsi="Times New Roman" w:cs="Times New Roman"/>
                <w:sz w:val="20"/>
                <w:szCs w:val="20"/>
                <w:lang w:bidi="ar-SA"/>
              </w:rPr>
            </w:pPr>
          </w:p>
        </w:tc>
        <w:tc>
          <w:tcPr>
            <w:tcW w:w="1551" w:type="dxa"/>
            <w:tcBorders>
              <w:top w:val="single" w:sz="4" w:space="0" w:color="000000"/>
              <w:left w:val="nil"/>
              <w:bottom w:val="single" w:sz="4" w:space="0" w:color="000000"/>
              <w:right w:val="nil"/>
            </w:tcBorders>
          </w:tcPr>
          <w:p w14:paraId="7BF55C17" w14:textId="77777777" w:rsidR="008141C8" w:rsidRPr="00662471" w:rsidRDefault="008141C8" w:rsidP="0031583C">
            <w:pPr>
              <w:spacing w:after="0" w:line="240" w:lineRule="auto"/>
              <w:ind w:left="60"/>
              <w:jc w:val="right"/>
              <w:rPr>
                <w:rFonts w:ascii="Times New Roman" w:eastAsia="Times New Roman" w:hAnsi="Times New Roman" w:cs="Times New Roman"/>
                <w:sz w:val="20"/>
                <w:szCs w:val="20"/>
                <w:lang w:bidi="ar-SA"/>
              </w:rPr>
            </w:pPr>
            <w:r w:rsidRPr="00662471">
              <w:rPr>
                <w:rFonts w:ascii="Times New Roman" w:eastAsia="Times New Roman" w:hAnsi="Times New Roman" w:cs="Times New Roman"/>
                <w:sz w:val="20"/>
                <w:szCs w:val="20"/>
                <w:lang w:bidi="ar-SA"/>
              </w:rPr>
              <w:t>8,85</w:t>
            </w:r>
          </w:p>
        </w:tc>
        <w:tc>
          <w:tcPr>
            <w:tcW w:w="1208" w:type="dxa"/>
            <w:tcBorders>
              <w:top w:val="single" w:sz="4" w:space="0" w:color="000000"/>
              <w:left w:val="nil"/>
              <w:bottom w:val="single" w:sz="4" w:space="0" w:color="000000"/>
              <w:right w:val="nil"/>
            </w:tcBorders>
            <w:hideMark/>
          </w:tcPr>
          <w:p w14:paraId="0EDAD93E" w14:textId="77777777" w:rsidR="008141C8" w:rsidRPr="00662471" w:rsidRDefault="008141C8" w:rsidP="0031583C">
            <w:pPr>
              <w:spacing w:after="0" w:line="240" w:lineRule="auto"/>
              <w:ind w:right="48"/>
              <w:jc w:val="center"/>
              <w:rPr>
                <w:rFonts w:ascii="Times New Roman" w:eastAsia="Times New Roman" w:hAnsi="Times New Roman" w:cs="Times New Roman"/>
                <w:sz w:val="20"/>
                <w:szCs w:val="20"/>
                <w:lang w:bidi="ar-SA"/>
              </w:rPr>
            </w:pPr>
          </w:p>
        </w:tc>
      </w:tr>
    </w:tbl>
    <w:bookmarkEnd w:id="7"/>
    <w:p w14:paraId="223FAF48" w14:textId="04E05F4B" w:rsidR="00043738" w:rsidRPr="00662471" w:rsidRDefault="008141C8" w:rsidP="00566338">
      <w:pPr>
        <w:spacing w:before="120" w:after="0" w:line="240" w:lineRule="auto"/>
        <w:ind w:left="990" w:hanging="994"/>
        <w:rPr>
          <w:rFonts w:ascii="Times New Roman" w:eastAsia="Times New Roman" w:hAnsi="Times New Roman" w:cs="Times New Roman"/>
          <w:sz w:val="20"/>
          <w:szCs w:val="20"/>
          <w:lang w:val="sv-SE" w:bidi="ar-SA"/>
        </w:rPr>
      </w:pPr>
      <w:r w:rsidRPr="00662471">
        <w:rPr>
          <w:rFonts w:ascii="Times New Roman" w:eastAsia="Times New Roman" w:hAnsi="Times New Roman" w:cs="Times New Roman"/>
          <w:sz w:val="20"/>
          <w:szCs w:val="20"/>
          <w:lang w:val="sv-SE" w:bidi="ar-SA"/>
        </w:rPr>
        <w:t>Keterangan: Angka-angka yang diikuti huruf yang sama pada kolom yang sama menyatakan berbeda tidak nyata pada taraf uji 5%.</w:t>
      </w:r>
    </w:p>
    <w:p w14:paraId="72DB2A57" w14:textId="69EB37F1" w:rsidR="00FF064F" w:rsidRPr="00AA42D7" w:rsidRDefault="005711C2" w:rsidP="00566338">
      <w:pPr>
        <w:spacing w:before="120"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Berdasarkan Tabel </w:t>
      </w:r>
      <w:r w:rsidR="00043738">
        <w:rPr>
          <w:rFonts w:ascii="Times New Roman" w:hAnsi="Times New Roman" w:cs="Times New Roman"/>
          <w:sz w:val="24"/>
          <w:szCs w:val="24"/>
          <w:lang w:val="sv-SE"/>
        </w:rPr>
        <w:t>1</w:t>
      </w:r>
      <w:r w:rsidRPr="00AA42D7">
        <w:rPr>
          <w:rFonts w:ascii="Times New Roman" w:hAnsi="Times New Roman" w:cs="Times New Roman"/>
          <w:sz w:val="24"/>
          <w:szCs w:val="24"/>
          <w:lang w:val="sv-SE"/>
        </w:rPr>
        <w:t xml:space="preserve"> menunjukkan bahwa pengaruh pemberian pupuk kandang kotoran ayam pada umur 7 HST dengan pemberian pupuk ka</w:t>
      </w:r>
      <w:r>
        <w:rPr>
          <w:rFonts w:ascii="Times New Roman" w:hAnsi="Times New Roman" w:cs="Times New Roman"/>
          <w:sz w:val="24"/>
          <w:szCs w:val="24"/>
          <w:lang w:val="sv-SE"/>
        </w:rPr>
        <w:t>n</w:t>
      </w:r>
      <w:r w:rsidRPr="00AA42D7">
        <w:rPr>
          <w:rFonts w:ascii="Times New Roman" w:hAnsi="Times New Roman" w:cs="Times New Roman"/>
          <w:sz w:val="24"/>
          <w:szCs w:val="24"/>
          <w:lang w:val="sv-SE"/>
        </w:rPr>
        <w:t>dang kotoran ayam P</w:t>
      </w:r>
      <w:r w:rsidRPr="00AA42D7">
        <w:rPr>
          <w:rFonts w:ascii="Times New Roman" w:hAnsi="Times New Roman" w:cs="Times New Roman"/>
          <w:sz w:val="24"/>
          <w:szCs w:val="24"/>
          <w:vertAlign w:val="subscript"/>
          <w:lang w:val="sv-SE"/>
        </w:rPr>
        <w:t xml:space="preserve">4 </w:t>
      </w:r>
      <w:r w:rsidRPr="00AA42D7">
        <w:rPr>
          <w:rFonts w:ascii="Times New Roman" w:hAnsi="Times New Roman" w:cs="Times New Roman"/>
          <w:sz w:val="24"/>
          <w:szCs w:val="24"/>
          <w:lang w:val="sv-SE"/>
        </w:rPr>
        <w:t xml:space="preserve">(75 g kotoran ayam per </w:t>
      </w:r>
      <w:r>
        <w:rPr>
          <w:rFonts w:ascii="Times New Roman" w:hAnsi="Times New Roman" w:cs="Times New Roman"/>
          <w:sz w:val="24"/>
          <w:szCs w:val="24"/>
          <w:lang w:val="sv-SE"/>
        </w:rPr>
        <w:t>polybag</w:t>
      </w:r>
      <w:r w:rsidRPr="00AA42D7">
        <w:rPr>
          <w:rFonts w:ascii="Times New Roman" w:hAnsi="Times New Roman" w:cs="Times New Roman"/>
          <w:sz w:val="24"/>
          <w:szCs w:val="24"/>
          <w:lang w:val="sv-SE"/>
        </w:rPr>
        <w:t xml:space="preserve"> setara dengan 30 ton/ha) menunjukkan hasil yaitu tertinggi 9,98 cm yang berbeda tidak nyata dengan P</w:t>
      </w:r>
      <w:r w:rsidRPr="00AA42D7">
        <w:rPr>
          <w:rFonts w:ascii="Times New Roman" w:hAnsi="Times New Roman" w:cs="Times New Roman"/>
          <w:sz w:val="24"/>
          <w:szCs w:val="24"/>
          <w:vertAlign w:val="subscript"/>
          <w:lang w:val="sv-SE"/>
        </w:rPr>
        <w:t xml:space="preserve">2, </w:t>
      </w:r>
      <w:r w:rsidRPr="00AA42D7">
        <w:rPr>
          <w:rFonts w:ascii="Times New Roman" w:hAnsi="Times New Roman" w:cs="Times New Roman"/>
          <w:sz w:val="24"/>
          <w:szCs w:val="24"/>
          <w:lang w:val="sv-SE"/>
        </w:rPr>
        <w:t>P</w:t>
      </w:r>
      <w:r w:rsidRPr="00AA42D7">
        <w:rPr>
          <w:rFonts w:ascii="Times New Roman" w:hAnsi="Times New Roman" w:cs="Times New Roman"/>
          <w:sz w:val="24"/>
          <w:szCs w:val="24"/>
          <w:vertAlign w:val="subscript"/>
          <w:lang w:val="sv-SE"/>
        </w:rPr>
        <w:t>3</w:t>
      </w:r>
      <w:r w:rsidRPr="00AA42D7">
        <w:rPr>
          <w:rFonts w:ascii="Times New Roman" w:hAnsi="Times New Roman" w:cs="Times New Roman"/>
          <w:sz w:val="24"/>
          <w:szCs w:val="24"/>
          <w:lang w:val="sv-SE"/>
        </w:rPr>
        <w:t>, dan P</w:t>
      </w:r>
      <w:r w:rsidRPr="00AA42D7">
        <w:rPr>
          <w:rFonts w:ascii="Times New Roman" w:hAnsi="Times New Roman" w:cs="Times New Roman"/>
          <w:sz w:val="24"/>
          <w:szCs w:val="24"/>
          <w:vertAlign w:val="subscript"/>
          <w:lang w:val="sv-SE"/>
        </w:rPr>
        <w:t>5</w:t>
      </w:r>
      <w:r w:rsidRPr="00AA42D7">
        <w:rPr>
          <w:rFonts w:ascii="Times New Roman" w:hAnsi="Times New Roman" w:cs="Times New Roman"/>
          <w:sz w:val="24"/>
          <w:szCs w:val="24"/>
          <w:lang w:val="sv-SE"/>
        </w:rPr>
        <w:t xml:space="preserve"> tetapi berbeda nyata dengan perlakuan P</w:t>
      </w:r>
      <w:r w:rsidRPr="00AA42D7">
        <w:rPr>
          <w:rFonts w:ascii="Times New Roman" w:hAnsi="Times New Roman" w:cs="Times New Roman"/>
          <w:sz w:val="24"/>
          <w:szCs w:val="24"/>
          <w:vertAlign w:val="subscript"/>
          <w:lang w:val="sv-SE"/>
        </w:rPr>
        <w:t>0</w:t>
      </w:r>
      <w:r w:rsidRPr="00AA42D7">
        <w:rPr>
          <w:rFonts w:ascii="Times New Roman" w:hAnsi="Times New Roman" w:cs="Times New Roman"/>
          <w:sz w:val="24"/>
          <w:szCs w:val="24"/>
          <w:lang w:val="sv-SE"/>
        </w:rPr>
        <w:t xml:space="preserve"> dan P</w:t>
      </w:r>
      <w:r w:rsidRPr="00AA42D7">
        <w:rPr>
          <w:rFonts w:ascii="Times New Roman" w:hAnsi="Times New Roman" w:cs="Times New Roman"/>
          <w:sz w:val="24"/>
          <w:szCs w:val="24"/>
          <w:vertAlign w:val="subscript"/>
          <w:lang w:val="sv-SE"/>
        </w:rPr>
        <w:t xml:space="preserve">1 </w:t>
      </w:r>
      <w:r w:rsidRPr="00AA42D7">
        <w:rPr>
          <w:rFonts w:ascii="Times New Roman" w:hAnsi="Times New Roman" w:cs="Times New Roman"/>
          <w:sz w:val="24"/>
          <w:szCs w:val="24"/>
          <w:lang w:val="sv-SE"/>
        </w:rPr>
        <w:t>.</w:t>
      </w:r>
    </w:p>
    <w:p w14:paraId="284D3FE8" w14:textId="64CD9654" w:rsidR="00FF064F" w:rsidRPr="00662471" w:rsidRDefault="005711C2" w:rsidP="00212BE3">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Pengaruh pemberian pupuk kandang kotoran ayam (Tabel </w:t>
      </w:r>
      <w:r w:rsidR="00AB7DDB">
        <w:rPr>
          <w:rFonts w:ascii="Times New Roman" w:hAnsi="Times New Roman" w:cs="Times New Roman"/>
          <w:sz w:val="24"/>
          <w:szCs w:val="24"/>
          <w:lang w:val="sv-SE"/>
        </w:rPr>
        <w:t>1</w:t>
      </w:r>
      <w:r w:rsidRPr="00AA42D7">
        <w:rPr>
          <w:rFonts w:ascii="Times New Roman" w:hAnsi="Times New Roman" w:cs="Times New Roman"/>
          <w:sz w:val="24"/>
          <w:szCs w:val="24"/>
          <w:lang w:val="sv-SE"/>
        </w:rPr>
        <w:t>) menunjukkan bahwa pada umur 21 HST dengan pemberian pupuk kadang kotoran ayam P</w:t>
      </w:r>
      <w:r w:rsidRPr="00AA42D7">
        <w:rPr>
          <w:rFonts w:ascii="Times New Roman" w:hAnsi="Times New Roman" w:cs="Times New Roman"/>
          <w:sz w:val="24"/>
          <w:szCs w:val="24"/>
          <w:vertAlign w:val="subscript"/>
          <w:lang w:val="sv-SE"/>
        </w:rPr>
        <w:t xml:space="preserve">3  </w:t>
      </w:r>
      <w:r w:rsidRPr="00AA42D7">
        <w:rPr>
          <w:rFonts w:ascii="Times New Roman" w:hAnsi="Times New Roman" w:cs="Times New Roman"/>
          <w:sz w:val="24"/>
          <w:szCs w:val="24"/>
          <w:lang w:val="sv-SE"/>
        </w:rPr>
        <w:t xml:space="preserve">(62,5 g kotoran ayam </w:t>
      </w:r>
      <w:r w:rsidRPr="00AA42D7">
        <w:rPr>
          <w:rFonts w:ascii="Times New Roman" w:hAnsi="Times New Roman" w:cs="Times New Roman"/>
          <w:sz w:val="24"/>
          <w:szCs w:val="24"/>
          <w:lang w:val="sv-SE"/>
        </w:rPr>
        <w:lastRenderedPageBreak/>
        <w:t xml:space="preserve">per </w:t>
      </w:r>
      <w:r>
        <w:rPr>
          <w:rFonts w:ascii="Times New Roman" w:hAnsi="Times New Roman" w:cs="Times New Roman"/>
          <w:sz w:val="24"/>
          <w:szCs w:val="24"/>
          <w:lang w:val="sv-SE"/>
        </w:rPr>
        <w:t>polybag</w:t>
      </w:r>
      <w:r w:rsidRPr="00AA42D7">
        <w:rPr>
          <w:rFonts w:ascii="Times New Roman" w:hAnsi="Times New Roman" w:cs="Times New Roman"/>
          <w:sz w:val="24"/>
          <w:szCs w:val="24"/>
          <w:lang w:val="sv-SE"/>
        </w:rPr>
        <w:t xml:space="preserve"> setara dengan 25 ton/ha) menunjukkan hasil setinggi </w:t>
      </w:r>
      <w:r w:rsidRPr="00AA42D7">
        <w:rPr>
          <w:rFonts w:ascii="Times New Roman" w:eastAsia="Times New Roman" w:hAnsi="Times New Roman" w:cs="Times New Roman"/>
          <w:sz w:val="24"/>
          <w:szCs w:val="24"/>
          <w:lang w:val="sv-SE"/>
        </w:rPr>
        <w:t xml:space="preserve">29, 60 </w:t>
      </w:r>
      <w:r w:rsidRPr="00AA42D7">
        <w:rPr>
          <w:rFonts w:ascii="Times New Roman" w:hAnsi="Times New Roman" w:cs="Times New Roman"/>
          <w:sz w:val="24"/>
          <w:szCs w:val="24"/>
          <w:lang w:val="sv-SE"/>
        </w:rPr>
        <w:t>cm yang berbeda tidak nyata dengan perlakuan P</w:t>
      </w:r>
      <w:r w:rsidRPr="00AA42D7">
        <w:rPr>
          <w:rFonts w:ascii="Times New Roman" w:hAnsi="Times New Roman" w:cs="Times New Roman"/>
          <w:sz w:val="24"/>
          <w:szCs w:val="24"/>
          <w:vertAlign w:val="subscript"/>
          <w:lang w:val="sv-SE"/>
        </w:rPr>
        <w:t>4</w:t>
      </w:r>
      <w:r w:rsidRPr="00AA42D7">
        <w:rPr>
          <w:rFonts w:ascii="Times New Roman" w:hAnsi="Times New Roman" w:cs="Times New Roman"/>
          <w:sz w:val="24"/>
          <w:szCs w:val="24"/>
          <w:lang w:val="sv-SE"/>
        </w:rPr>
        <w:t xml:space="preserve"> tetapi berbeda nyata dengan perlakuan lainnya, sedangkan pada umur 35 HST dengan pemberian pupuk kadang kotoran ayam P</w:t>
      </w:r>
      <w:r w:rsidRPr="00AA42D7">
        <w:rPr>
          <w:rFonts w:ascii="Times New Roman" w:hAnsi="Times New Roman" w:cs="Times New Roman"/>
          <w:sz w:val="24"/>
          <w:szCs w:val="24"/>
          <w:vertAlign w:val="subscript"/>
          <w:lang w:val="sv-SE"/>
        </w:rPr>
        <w:t xml:space="preserve">4 </w:t>
      </w:r>
      <w:r w:rsidRPr="00AA42D7">
        <w:rPr>
          <w:rFonts w:ascii="Times New Roman" w:hAnsi="Times New Roman" w:cs="Times New Roman"/>
          <w:sz w:val="24"/>
          <w:szCs w:val="24"/>
          <w:lang w:val="sv-SE"/>
        </w:rPr>
        <w:t xml:space="preserve">(75 g kotoran ayam per </w:t>
      </w:r>
      <w:r>
        <w:rPr>
          <w:rFonts w:ascii="Times New Roman" w:hAnsi="Times New Roman" w:cs="Times New Roman"/>
          <w:sz w:val="24"/>
          <w:szCs w:val="24"/>
          <w:lang w:val="sv-SE"/>
        </w:rPr>
        <w:t>polybag</w:t>
      </w:r>
      <w:r w:rsidRPr="00AA42D7">
        <w:rPr>
          <w:rFonts w:ascii="Times New Roman" w:hAnsi="Times New Roman" w:cs="Times New Roman"/>
          <w:sz w:val="24"/>
          <w:szCs w:val="24"/>
          <w:lang w:val="sv-SE"/>
        </w:rPr>
        <w:t xml:space="preserve"> setara dengan 30 ton/ha) menunjukkan hasil setinggi </w:t>
      </w:r>
      <w:r w:rsidRPr="00AA42D7">
        <w:rPr>
          <w:rFonts w:ascii="Times New Roman" w:eastAsia="Times New Roman" w:hAnsi="Times New Roman" w:cs="Times New Roman"/>
          <w:sz w:val="24"/>
          <w:szCs w:val="24"/>
          <w:lang w:val="sv-SE"/>
        </w:rPr>
        <w:t xml:space="preserve">63,13 </w:t>
      </w:r>
      <w:r w:rsidRPr="00AA42D7">
        <w:rPr>
          <w:rFonts w:ascii="Times New Roman" w:hAnsi="Times New Roman" w:cs="Times New Roman"/>
          <w:sz w:val="24"/>
          <w:szCs w:val="24"/>
          <w:lang w:val="sv-SE"/>
        </w:rPr>
        <w:t>cm, berbeda tidak nyata dengan P</w:t>
      </w:r>
      <w:r w:rsidRPr="00AA42D7">
        <w:rPr>
          <w:rFonts w:ascii="Times New Roman" w:hAnsi="Times New Roman" w:cs="Times New Roman"/>
          <w:sz w:val="24"/>
          <w:szCs w:val="24"/>
          <w:vertAlign w:val="subscript"/>
          <w:lang w:val="sv-SE"/>
        </w:rPr>
        <w:t xml:space="preserve">3 </w:t>
      </w:r>
      <w:r w:rsidRPr="00AA42D7">
        <w:rPr>
          <w:rFonts w:ascii="Times New Roman" w:hAnsi="Times New Roman" w:cs="Times New Roman"/>
          <w:sz w:val="24"/>
          <w:szCs w:val="24"/>
          <w:lang w:val="sv-SE"/>
        </w:rPr>
        <w:t xml:space="preserve"> tetapi berbeda nyata dengan perlakuan lainnya. Hal ini menunjukkan pemberian pupuk kandang kotoran ayam berpengaruh nyata terhadap pertumbuhan tinggi tanaman dan dosis terbaik terdapat pada perlakuan P₄ (75 g kotoran ayam per </w:t>
      </w:r>
      <w:r>
        <w:rPr>
          <w:rFonts w:ascii="Times New Roman" w:hAnsi="Times New Roman" w:cs="Times New Roman"/>
          <w:sz w:val="24"/>
          <w:szCs w:val="24"/>
          <w:lang w:val="sv-SE"/>
        </w:rPr>
        <w:t>polybag</w:t>
      </w:r>
      <w:r w:rsidRPr="00AA42D7">
        <w:rPr>
          <w:rFonts w:ascii="Times New Roman" w:hAnsi="Times New Roman" w:cs="Times New Roman"/>
          <w:sz w:val="24"/>
          <w:szCs w:val="24"/>
          <w:lang w:val="sv-SE"/>
        </w:rPr>
        <w:t xml:space="preserve"> setara dengan 30 ton/ha) yang menghasilkan pertumbuhan tertinggi hingga umur 35 HST. Pengaruh nyata ini kemungkinan disebabkan pupuk kandang dari kotoran ayam yang memiliki kandungan unsur N, P</w:t>
      </w:r>
      <w:r>
        <w:rPr>
          <w:rFonts w:ascii="Times New Roman" w:hAnsi="Times New Roman" w:cs="Times New Roman"/>
          <w:sz w:val="24"/>
          <w:szCs w:val="24"/>
          <w:lang w:val="sv-SE"/>
        </w:rPr>
        <w:t xml:space="preserve"> </w:t>
      </w:r>
      <w:r w:rsidRPr="00AA42D7">
        <w:rPr>
          <w:rFonts w:ascii="Times New Roman" w:hAnsi="Times New Roman" w:cs="Times New Roman"/>
          <w:sz w:val="24"/>
          <w:szCs w:val="24"/>
          <w:lang w:val="sv-SE"/>
        </w:rPr>
        <w:t xml:space="preserve">dan K, yang sangat dibutuhkan oleh tanaman tomat menjadi lebih tersedia sehingga berdampak pada pertumbuhan tinggi tanaman tomat. </w:t>
      </w:r>
    </w:p>
    <w:p w14:paraId="2AD1E0F4" w14:textId="5F34A944" w:rsidR="006308AA" w:rsidRDefault="005711C2" w:rsidP="005711C2">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Menurut Ritonga </w:t>
      </w:r>
      <w:r w:rsidRPr="00AA42D7">
        <w:rPr>
          <w:rFonts w:ascii="Times New Roman" w:hAnsi="Times New Roman" w:cs="Times New Roman"/>
          <w:i/>
          <w:iCs/>
          <w:sz w:val="24"/>
          <w:szCs w:val="24"/>
          <w:lang w:val="sv-SE"/>
        </w:rPr>
        <w:t>et al</w:t>
      </w:r>
      <w:r w:rsidRPr="00AA42D7">
        <w:rPr>
          <w:rFonts w:ascii="Times New Roman" w:hAnsi="Times New Roman" w:cs="Times New Roman"/>
          <w:sz w:val="24"/>
          <w:szCs w:val="24"/>
          <w:lang w:val="sv-SE"/>
        </w:rPr>
        <w:t xml:space="preserve">., (2022) </w:t>
      </w:r>
      <w:r>
        <w:rPr>
          <w:rFonts w:ascii="Times New Roman" w:hAnsi="Times New Roman" w:cs="Times New Roman"/>
          <w:sz w:val="24"/>
          <w:szCs w:val="24"/>
          <w:lang w:val="sv-SE"/>
        </w:rPr>
        <w:t>k</w:t>
      </w:r>
      <w:r w:rsidRPr="00AA42D7">
        <w:rPr>
          <w:rFonts w:ascii="Times New Roman" w:hAnsi="Times New Roman" w:cs="Times New Roman"/>
          <w:sz w:val="24"/>
          <w:szCs w:val="24"/>
          <w:lang w:val="sv-SE"/>
        </w:rPr>
        <w:t>otoran ayam memiliki kandungan unsur hara N 1%, P 0,80%, K 0,40% dan kadar air 55%. Kandungan dalam pupuk kadang kotoran ayam mengadung unsur hara Nitrogen lebih tinggi dari pada pupuk kandang lainnya. Lebih lanjut di</w:t>
      </w:r>
      <w:r>
        <w:rPr>
          <w:rFonts w:ascii="Times New Roman" w:hAnsi="Times New Roman" w:cs="Times New Roman"/>
          <w:sz w:val="24"/>
          <w:szCs w:val="24"/>
          <w:lang w:val="sv-SE"/>
        </w:rPr>
        <w:t>nyatakan</w:t>
      </w:r>
      <w:r w:rsidRPr="00AA42D7">
        <w:rPr>
          <w:rFonts w:ascii="Times New Roman" w:hAnsi="Times New Roman" w:cs="Times New Roman"/>
          <w:sz w:val="24"/>
          <w:szCs w:val="24"/>
          <w:lang w:val="sv-SE"/>
        </w:rPr>
        <w:t xml:space="preserve"> oleh Hakim (2006)</w:t>
      </w:r>
      <w:r>
        <w:rPr>
          <w:rFonts w:ascii="Times New Roman" w:hAnsi="Times New Roman" w:cs="Times New Roman"/>
          <w:sz w:val="24"/>
          <w:szCs w:val="24"/>
          <w:lang w:val="sv-SE"/>
        </w:rPr>
        <w:t xml:space="preserve"> </w:t>
      </w:r>
      <w:r w:rsidRPr="00AA42D7">
        <w:rPr>
          <w:rFonts w:ascii="Times New Roman" w:hAnsi="Times New Roman" w:cs="Times New Roman"/>
          <w:sz w:val="24"/>
          <w:szCs w:val="24"/>
          <w:lang w:val="sv-SE"/>
        </w:rPr>
        <w:t xml:space="preserve">bahwa pemberian pupuk kandang kotoran ayam dapat meningkatkan ketersediaan nutrisi bagi tanaman, sehingga tanaman dapat lebih mudah memanfaatkan unsur hara tersebut dalam proses metabolisme, yang </w:t>
      </w:r>
      <w:r>
        <w:rPr>
          <w:rFonts w:ascii="Times New Roman" w:hAnsi="Times New Roman" w:cs="Times New Roman"/>
          <w:sz w:val="24"/>
          <w:szCs w:val="24"/>
          <w:lang w:val="sv-SE"/>
        </w:rPr>
        <w:t>berpengaruh</w:t>
      </w:r>
      <w:r w:rsidRPr="00AA42D7">
        <w:rPr>
          <w:rFonts w:ascii="Times New Roman" w:hAnsi="Times New Roman" w:cs="Times New Roman"/>
          <w:sz w:val="24"/>
          <w:szCs w:val="24"/>
          <w:lang w:val="sv-SE"/>
        </w:rPr>
        <w:t xml:space="preserve"> pada peningkatan pertumbuhan, khususnya dalam aspek tinggi tanaman.</w:t>
      </w:r>
    </w:p>
    <w:p w14:paraId="15BB1D70" w14:textId="77777777" w:rsidR="005711C2" w:rsidRPr="005711C2" w:rsidRDefault="005711C2" w:rsidP="005711C2">
      <w:pPr>
        <w:spacing w:after="0" w:line="276" w:lineRule="auto"/>
        <w:ind w:firstLine="720"/>
        <w:jc w:val="both"/>
        <w:rPr>
          <w:rFonts w:ascii="Times New Roman" w:hAnsi="Times New Roman" w:cs="Times New Roman"/>
          <w:sz w:val="24"/>
          <w:szCs w:val="24"/>
          <w:lang w:val="sv-SE"/>
        </w:rPr>
      </w:pPr>
    </w:p>
    <w:p w14:paraId="4E67F096" w14:textId="2F94C1A1" w:rsidR="006308AA" w:rsidRDefault="005711C2" w:rsidP="006308AA">
      <w:pPr>
        <w:spacing w:after="0" w:line="276" w:lineRule="auto"/>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 xml:space="preserve">Jumlah </w:t>
      </w:r>
      <w:r>
        <w:rPr>
          <w:rFonts w:ascii="Times New Roman" w:hAnsi="Times New Roman" w:cs="Times New Roman"/>
          <w:b/>
          <w:bCs/>
          <w:sz w:val="24"/>
          <w:szCs w:val="24"/>
          <w:lang w:val="sv-SE"/>
        </w:rPr>
        <w:t>D</w:t>
      </w:r>
      <w:r w:rsidRPr="00AA42D7">
        <w:rPr>
          <w:rFonts w:ascii="Times New Roman" w:hAnsi="Times New Roman" w:cs="Times New Roman"/>
          <w:b/>
          <w:bCs/>
          <w:sz w:val="24"/>
          <w:szCs w:val="24"/>
          <w:lang w:val="sv-SE"/>
        </w:rPr>
        <w:t>au</w:t>
      </w:r>
      <w:r>
        <w:rPr>
          <w:rFonts w:ascii="Times New Roman" w:hAnsi="Times New Roman" w:cs="Times New Roman"/>
          <w:b/>
          <w:bCs/>
          <w:sz w:val="24"/>
          <w:szCs w:val="24"/>
          <w:lang w:val="sv-SE"/>
        </w:rPr>
        <w:t>n</w:t>
      </w:r>
    </w:p>
    <w:p w14:paraId="4FD19DFF" w14:textId="33CCA3BA" w:rsidR="00662471" w:rsidRDefault="00662471" w:rsidP="00662471">
      <w:pPr>
        <w:spacing w:after="0" w:line="276" w:lineRule="auto"/>
        <w:ind w:firstLine="720"/>
        <w:jc w:val="both"/>
        <w:rPr>
          <w:rFonts w:ascii="Times New Roman" w:eastAsia="Times New Roman" w:hAnsi="Times New Roman" w:cs="Times New Roman"/>
          <w:sz w:val="24"/>
          <w:szCs w:val="24"/>
          <w:lang w:val="sv-SE"/>
        </w:rPr>
      </w:pPr>
      <w:r w:rsidRPr="00AA42D7">
        <w:rPr>
          <w:rFonts w:ascii="Times New Roman" w:eastAsia="Times New Roman" w:hAnsi="Times New Roman" w:cs="Times New Roman"/>
          <w:sz w:val="24"/>
          <w:szCs w:val="24"/>
          <w:lang w:val="sv-SE"/>
        </w:rPr>
        <w:t>Hasil analisis keragaman pad</w:t>
      </w:r>
      <w:r>
        <w:rPr>
          <w:rFonts w:ascii="Times New Roman" w:eastAsia="Times New Roman" w:hAnsi="Times New Roman" w:cs="Times New Roman"/>
          <w:sz w:val="24"/>
          <w:szCs w:val="24"/>
          <w:lang w:val="sv-SE"/>
        </w:rPr>
        <w:t>a grafik 1</w:t>
      </w:r>
      <w:r w:rsidRPr="00AA42D7">
        <w:rPr>
          <w:rFonts w:ascii="Times New Roman" w:eastAsia="Times New Roman" w:hAnsi="Times New Roman" w:cs="Times New Roman"/>
          <w:sz w:val="24"/>
          <w:szCs w:val="24"/>
          <w:lang w:val="sv-SE"/>
        </w:rPr>
        <w:t xml:space="preserve"> menunjukkan bahwa pengaruh pemberian pupuk kandang kotoran ayam berpengaruh tidak nyata terhadap jumlah daun pada umur 7 HST, 21 HST dan 35 HST. Pengaruh pemberian pupuk kandang kotoran ayam terhadap jumlah daun secara tabulasi dapat dilihat pada Grafik 1.</w:t>
      </w:r>
    </w:p>
    <w:p w14:paraId="61274067" w14:textId="2978F872" w:rsidR="00662471" w:rsidRDefault="00E25ABB" w:rsidP="00662471">
      <w:pPr>
        <w:spacing w:after="0" w:line="276" w:lineRule="auto"/>
        <w:ind w:firstLine="720"/>
        <w:jc w:val="both"/>
        <w:rPr>
          <w:rFonts w:ascii="Times New Roman" w:hAnsi="Times New Roman" w:cs="Times New Roman"/>
          <w:sz w:val="24"/>
          <w:szCs w:val="24"/>
        </w:rPr>
      </w:pPr>
      <w:r w:rsidRPr="00AA42D7">
        <w:rPr>
          <w:rFonts w:ascii="Times New Roman" w:hAnsi="Times New Roman" w:cs="Times New Roman"/>
          <w:sz w:val="24"/>
          <w:szCs w:val="24"/>
        </w:rPr>
        <w:object w:dxaOrig="6167" w:dyaOrig="2202" w14:anchorId="792C34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5pt;height:110.2pt" o:ole="">
            <v:imagedata r:id="rId7" o:title=""/>
            <o:lock v:ext="edit" aspectratio="f"/>
          </v:shape>
          <o:OLEObject Type="Embed" ProgID="Excel.Sheet.8" ShapeID="_x0000_i1025" DrawAspect="Content" ObjectID="_1839413888" r:id="rId8">
            <o:FieldCodes>\s</o:FieldCodes>
          </o:OLEObject>
        </w:object>
      </w:r>
    </w:p>
    <w:p w14:paraId="59711147" w14:textId="21B3458B" w:rsidR="0083448B" w:rsidRPr="00566338" w:rsidRDefault="00B45EAE" w:rsidP="00566338">
      <w:pPr>
        <w:spacing w:before="120" w:after="0" w:line="276" w:lineRule="auto"/>
        <w:ind w:firstLine="720"/>
        <w:rPr>
          <w:rFonts w:ascii="Times New Roman" w:eastAsia="Times New Roman" w:hAnsi="Times New Roman" w:cs="Times New Roman"/>
          <w:sz w:val="20"/>
          <w:szCs w:val="20"/>
          <w:lang w:val="sv-SE"/>
        </w:rPr>
      </w:pPr>
      <w:r>
        <w:rPr>
          <w:rFonts w:ascii="Times New Roman" w:eastAsia="Times New Roman" w:hAnsi="Times New Roman" w:cs="Times New Roman"/>
          <w:sz w:val="20"/>
          <w:szCs w:val="20"/>
          <w:lang w:val="sv-SE"/>
        </w:rPr>
        <w:t xml:space="preserve"> </w:t>
      </w:r>
      <w:r>
        <w:rPr>
          <w:rFonts w:ascii="Times New Roman" w:eastAsia="Times New Roman" w:hAnsi="Times New Roman" w:cs="Times New Roman"/>
          <w:sz w:val="20"/>
          <w:szCs w:val="20"/>
          <w:lang w:val="sv-SE"/>
        </w:rPr>
        <w:tab/>
      </w:r>
      <w:r w:rsidRPr="00B45EAE">
        <w:rPr>
          <w:rFonts w:ascii="Times New Roman" w:eastAsia="Times New Roman" w:hAnsi="Times New Roman" w:cs="Times New Roman"/>
          <w:sz w:val="20"/>
          <w:szCs w:val="20"/>
          <w:lang w:val="sv-SE"/>
        </w:rPr>
        <w:t>Grafik 1.  Grafik Jumlah Daun Umur 7 HST, 21 HST dan 35 HST</w:t>
      </w:r>
    </w:p>
    <w:p w14:paraId="0CE96674" w14:textId="0BCA85AE" w:rsidR="005711C2" w:rsidRDefault="005711C2" w:rsidP="00566338">
      <w:pPr>
        <w:spacing w:before="120" w:after="0" w:line="276" w:lineRule="auto"/>
        <w:ind w:firstLine="720"/>
        <w:jc w:val="both"/>
        <w:rPr>
          <w:rFonts w:ascii="Times New Roman" w:eastAsia="Times New Roman" w:hAnsi="Times New Roman" w:cs="Times New Roman"/>
          <w:sz w:val="24"/>
          <w:szCs w:val="24"/>
          <w:lang w:val="sv-SE"/>
        </w:rPr>
      </w:pPr>
      <w:r w:rsidRPr="00AA42D7">
        <w:rPr>
          <w:rFonts w:ascii="Times New Roman" w:eastAsia="Times New Roman" w:hAnsi="Times New Roman" w:cs="Times New Roman"/>
          <w:sz w:val="24"/>
          <w:szCs w:val="24"/>
          <w:lang w:val="sv-SE"/>
        </w:rPr>
        <w:t xml:space="preserve">Hasil analisis keragaman </w:t>
      </w:r>
      <w:r w:rsidR="001D200C">
        <w:rPr>
          <w:rFonts w:ascii="Times New Roman" w:eastAsia="Times New Roman" w:hAnsi="Times New Roman" w:cs="Times New Roman"/>
          <w:sz w:val="24"/>
          <w:szCs w:val="24"/>
          <w:lang w:val="sv-SE"/>
        </w:rPr>
        <w:t>jumlah daun</w:t>
      </w:r>
      <w:r w:rsidRPr="00AA42D7">
        <w:rPr>
          <w:rFonts w:ascii="Times New Roman" w:eastAsia="Times New Roman" w:hAnsi="Times New Roman" w:cs="Times New Roman"/>
          <w:sz w:val="24"/>
          <w:szCs w:val="24"/>
          <w:lang w:val="sv-SE"/>
        </w:rPr>
        <w:t xml:space="preserve"> menunjukkan bahwa pengaruh pemberian pupuk kandang kotoran ayam berpengaruh tidak nyata terhadap jumlah daun pada umur 7 HST, 21 HST dan 35 HST. Pengaruh pemberian pupuk kandang kotoran ayam terhadap jumlah daun secara tabulasi dapat dilihat pada Grafik 1.</w:t>
      </w:r>
    </w:p>
    <w:p w14:paraId="0BE123BF" w14:textId="7D77BD57" w:rsidR="005711C2" w:rsidRPr="00AA42D7" w:rsidRDefault="005711C2" w:rsidP="005711C2">
      <w:pPr>
        <w:pStyle w:val="ListParagraph"/>
        <w:spacing w:line="276" w:lineRule="auto"/>
        <w:ind w:left="0" w:firstLine="720"/>
        <w:jc w:val="both"/>
        <w:rPr>
          <w:rFonts w:ascii="Times New Roman" w:hAnsi="Times New Roman" w:cs="Times New Roman"/>
          <w:szCs w:val="24"/>
          <w:lang w:val="sv-SE"/>
        </w:rPr>
      </w:pPr>
      <w:r w:rsidRPr="00AA42D7">
        <w:rPr>
          <w:rFonts w:ascii="Times New Roman" w:hAnsi="Times New Roman" w:cs="Times New Roman"/>
          <w:szCs w:val="24"/>
          <w:lang w:val="sv-SE"/>
        </w:rPr>
        <w:t>Berdasarkan grafik 1 bahwa pemberian  pupuk kandang kotoran ayam pada jumlah daun umur 7 HST, 21 HST, 35 HST hasil tertinggi terdapat pada perlakuan P</w:t>
      </w:r>
      <w:r w:rsidRPr="00AA42D7">
        <w:rPr>
          <w:rFonts w:ascii="Times New Roman" w:hAnsi="Times New Roman" w:cs="Times New Roman"/>
          <w:szCs w:val="24"/>
          <w:vertAlign w:val="subscript"/>
          <w:lang w:val="sv-SE"/>
        </w:rPr>
        <w:t>3</w:t>
      </w:r>
      <w:r w:rsidRPr="00AA42D7">
        <w:rPr>
          <w:rFonts w:ascii="Times New Roman" w:hAnsi="Times New Roman" w:cs="Times New Roman"/>
          <w:szCs w:val="24"/>
          <w:lang w:val="sv-SE"/>
        </w:rPr>
        <w:t xml:space="preserve"> (62,5 g kotoran </w:t>
      </w:r>
      <w:r w:rsidRPr="00AA42D7">
        <w:rPr>
          <w:rFonts w:ascii="Times New Roman" w:hAnsi="Times New Roman" w:cs="Times New Roman"/>
          <w:szCs w:val="24"/>
          <w:lang w:val="sv-SE"/>
        </w:rPr>
        <w:lastRenderedPageBreak/>
        <w:t xml:space="preserve">ayam per </w:t>
      </w:r>
      <w:r>
        <w:rPr>
          <w:rFonts w:ascii="Times New Roman" w:hAnsi="Times New Roman" w:cs="Times New Roman"/>
          <w:szCs w:val="24"/>
          <w:lang w:val="sv-SE"/>
        </w:rPr>
        <w:t>polybag</w:t>
      </w:r>
      <w:r w:rsidRPr="00AA42D7">
        <w:rPr>
          <w:rFonts w:ascii="Times New Roman" w:hAnsi="Times New Roman" w:cs="Times New Roman"/>
          <w:szCs w:val="24"/>
          <w:lang w:val="sv-SE"/>
        </w:rPr>
        <w:t xml:space="preserve"> setara dengan 25 ton/ha) yaitu 29,43 berbeda tidak nyata dengan perlakuan lainnya. </w:t>
      </w:r>
    </w:p>
    <w:p w14:paraId="57250C2F" w14:textId="0ABF4493" w:rsidR="005711C2" w:rsidRPr="00AA42D7" w:rsidRDefault="005711C2" w:rsidP="005711C2">
      <w:pPr>
        <w:pStyle w:val="ListParagraph"/>
        <w:spacing w:line="276" w:lineRule="auto"/>
        <w:ind w:left="0" w:firstLine="720"/>
        <w:jc w:val="both"/>
        <w:rPr>
          <w:rFonts w:ascii="Times New Roman" w:hAnsi="Times New Roman" w:cs="Times New Roman"/>
          <w:lang w:val="sv-SE"/>
        </w:rPr>
      </w:pPr>
      <w:r w:rsidRPr="00AA42D7">
        <w:rPr>
          <w:rFonts w:ascii="Times New Roman" w:hAnsi="Times New Roman" w:cs="Times New Roman"/>
          <w:szCs w:val="24"/>
          <w:lang w:val="sv-SE"/>
        </w:rPr>
        <w:t xml:space="preserve">Pengaruh pemberian pupuk kandang kotoran ayam berpengaruh tidak nyata terhadap jumlah daun seperti tertera pada </w:t>
      </w:r>
      <w:r w:rsidR="001D200C">
        <w:rPr>
          <w:rFonts w:ascii="Times New Roman" w:hAnsi="Times New Roman" w:cs="Times New Roman"/>
          <w:szCs w:val="24"/>
          <w:lang w:val="sv-SE"/>
        </w:rPr>
        <w:t>grafik 1</w:t>
      </w:r>
      <w:r w:rsidRPr="00AA42D7">
        <w:rPr>
          <w:rFonts w:ascii="Times New Roman" w:hAnsi="Times New Roman" w:cs="Times New Roman"/>
          <w:szCs w:val="24"/>
          <w:lang w:val="sv-SE"/>
        </w:rPr>
        <w:t>. Hal ini karena adanya kondisi lingkungan yang tidak mendukung seperti intensitas cahaya rendah dan suhu yang kurang ideal karena faktor-faktor ini mempengaruhi fatosintesis dan metabolisme tanaman mengakibatkan pembentukan daun terhambat. Tanaman tomat membutuhkan ketersediaan air yang cukup yang dapat mem</w:t>
      </w:r>
      <w:r>
        <w:rPr>
          <w:rFonts w:ascii="Times New Roman" w:hAnsi="Times New Roman" w:cs="Times New Roman"/>
          <w:szCs w:val="24"/>
          <w:lang w:val="sv-SE"/>
        </w:rPr>
        <w:t>bantu</w:t>
      </w:r>
      <w:r w:rsidRPr="00AA42D7">
        <w:rPr>
          <w:rFonts w:ascii="Times New Roman" w:hAnsi="Times New Roman" w:cs="Times New Roman"/>
          <w:szCs w:val="24"/>
          <w:lang w:val="sv-SE"/>
        </w:rPr>
        <w:t xml:space="preserve"> pembentukan sel dan jaringan daun. Menurut Wardhani </w:t>
      </w:r>
      <w:r w:rsidRPr="00AA42D7">
        <w:rPr>
          <w:rFonts w:ascii="Times New Roman" w:hAnsi="Times New Roman" w:cs="Times New Roman"/>
          <w:i/>
          <w:iCs/>
          <w:szCs w:val="24"/>
          <w:lang w:val="sv-SE"/>
        </w:rPr>
        <w:t>et al</w:t>
      </w:r>
      <w:r w:rsidRPr="00AA42D7">
        <w:rPr>
          <w:rFonts w:ascii="Times New Roman" w:hAnsi="Times New Roman" w:cs="Times New Roman"/>
          <w:szCs w:val="24"/>
          <w:lang w:val="sv-SE"/>
        </w:rPr>
        <w:t xml:space="preserve">., (2019) </w:t>
      </w:r>
      <w:r w:rsidRPr="00AA42D7">
        <w:rPr>
          <w:rFonts w:ascii="Times New Roman" w:hAnsi="Times New Roman" w:cs="Times New Roman"/>
          <w:lang w:val="sv-SE"/>
        </w:rPr>
        <w:t>kondisi lingkungan menjadi faktor pembatas dalam pertumbuhan tanaman tomat. Kondisi yang tidak optimal mempengaruhi kondisi tanaman tomat.</w:t>
      </w:r>
    </w:p>
    <w:p w14:paraId="7A3EF253" w14:textId="67DCF728" w:rsidR="005711C2" w:rsidRDefault="005711C2" w:rsidP="005711C2">
      <w:pPr>
        <w:spacing w:after="0" w:line="240" w:lineRule="auto"/>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 xml:space="preserve">Diameter </w:t>
      </w:r>
      <w:r>
        <w:rPr>
          <w:rFonts w:ascii="Times New Roman" w:hAnsi="Times New Roman" w:cs="Times New Roman"/>
          <w:b/>
          <w:bCs/>
          <w:sz w:val="24"/>
          <w:szCs w:val="24"/>
          <w:lang w:val="sv-SE"/>
        </w:rPr>
        <w:t>B</w:t>
      </w:r>
      <w:r w:rsidRPr="00AA42D7">
        <w:rPr>
          <w:rFonts w:ascii="Times New Roman" w:hAnsi="Times New Roman" w:cs="Times New Roman"/>
          <w:b/>
          <w:bCs/>
          <w:sz w:val="24"/>
          <w:szCs w:val="24"/>
          <w:lang w:val="sv-SE"/>
        </w:rPr>
        <w:t>atang</w:t>
      </w:r>
    </w:p>
    <w:p w14:paraId="3B5AB569" w14:textId="6F72EEDE" w:rsidR="0083448B" w:rsidRPr="00566338" w:rsidRDefault="006756B3" w:rsidP="00566338">
      <w:pPr>
        <w:pStyle w:val="ListParagraph"/>
        <w:spacing w:before="120" w:line="276" w:lineRule="auto"/>
        <w:ind w:left="0" w:firstLine="720"/>
        <w:contextualSpacing w:val="0"/>
        <w:jc w:val="both"/>
        <w:rPr>
          <w:rFonts w:ascii="Times New Roman" w:hAnsi="Times New Roman" w:cs="Times New Roman"/>
          <w:szCs w:val="24"/>
          <w:lang w:val="sv-SE"/>
        </w:rPr>
      </w:pPr>
      <w:r w:rsidRPr="00AA42D7">
        <w:rPr>
          <w:rFonts w:ascii="Times New Roman" w:hAnsi="Times New Roman" w:cs="Times New Roman"/>
          <w:szCs w:val="24"/>
          <w:lang w:val="sv-SE"/>
        </w:rPr>
        <w:t xml:space="preserve">Hasil analisis keragaman pada Tabel </w:t>
      </w:r>
      <w:r>
        <w:rPr>
          <w:rFonts w:ascii="Times New Roman" w:hAnsi="Times New Roman" w:cs="Times New Roman"/>
          <w:szCs w:val="24"/>
          <w:lang w:val="sv-SE"/>
        </w:rPr>
        <w:t>2</w:t>
      </w:r>
      <w:r w:rsidRPr="00AA42D7">
        <w:rPr>
          <w:rFonts w:ascii="Times New Roman" w:hAnsi="Times New Roman" w:cs="Times New Roman"/>
          <w:szCs w:val="24"/>
          <w:lang w:val="sv-SE"/>
        </w:rPr>
        <w:t xml:space="preserve"> menunjukkan bahwa pemberian pupuk kandang kotoran ayam berpengaruh sangat nyata pada diameter batang pada umur 7 HST, 21 HST dan 35 HST. Hasil dari uji BNJ</w:t>
      </w:r>
      <w:r w:rsidRPr="00AA42D7">
        <w:rPr>
          <w:rFonts w:ascii="Times New Roman" w:hAnsi="Times New Roman" w:cs="Times New Roman"/>
          <w:szCs w:val="24"/>
          <w:vertAlign w:val="subscript"/>
          <w:lang w:val="sv-SE"/>
        </w:rPr>
        <w:t>0,05</w:t>
      </w:r>
      <w:r w:rsidRPr="00AA42D7">
        <w:rPr>
          <w:rFonts w:ascii="Times New Roman" w:hAnsi="Times New Roman" w:cs="Times New Roman"/>
          <w:szCs w:val="24"/>
          <w:lang w:val="sv-SE"/>
        </w:rPr>
        <w:t xml:space="preserve"> </w:t>
      </w:r>
      <w:r w:rsidRPr="00AA42D7">
        <w:rPr>
          <w:rFonts w:ascii="Times New Roman" w:eastAsia="Times New Roman" w:hAnsi="Times New Roman" w:cs="Times New Roman"/>
          <w:szCs w:val="24"/>
          <w:lang w:val="sv-SE"/>
        </w:rPr>
        <w:t>pengaruh pemberian pupuk kandang kotoran ayam terhadap diameter batang</w:t>
      </w:r>
      <w:r w:rsidRPr="00AA42D7">
        <w:rPr>
          <w:rFonts w:ascii="Times New Roman" w:hAnsi="Times New Roman" w:cs="Times New Roman"/>
          <w:szCs w:val="24"/>
          <w:lang w:val="sv-SE"/>
        </w:rPr>
        <w:t xml:space="preserve"> dapat dilihat pada Tabel </w:t>
      </w:r>
      <w:r>
        <w:rPr>
          <w:rFonts w:ascii="Times New Roman" w:hAnsi="Times New Roman" w:cs="Times New Roman"/>
          <w:szCs w:val="24"/>
          <w:lang w:val="sv-SE"/>
        </w:rPr>
        <w:t>2</w:t>
      </w:r>
      <w:r w:rsidRPr="00AA42D7">
        <w:rPr>
          <w:rFonts w:ascii="Times New Roman" w:hAnsi="Times New Roman" w:cs="Times New Roman"/>
          <w:szCs w:val="24"/>
          <w:lang w:val="sv-SE"/>
        </w:rPr>
        <w:t>.</w:t>
      </w:r>
    </w:p>
    <w:p w14:paraId="336AA1B7" w14:textId="175FF461" w:rsidR="006756B3" w:rsidRPr="0083448B" w:rsidRDefault="006756B3" w:rsidP="00566338">
      <w:pPr>
        <w:pStyle w:val="ListParagraph"/>
        <w:spacing w:before="120" w:after="0" w:line="240" w:lineRule="auto"/>
        <w:ind w:left="994" w:hanging="994"/>
        <w:contextualSpacing w:val="0"/>
        <w:jc w:val="both"/>
        <w:rPr>
          <w:rFonts w:ascii="Times New Roman" w:eastAsia="Times New Roman" w:hAnsi="Times New Roman" w:cs="Times New Roman"/>
          <w:sz w:val="20"/>
          <w:szCs w:val="20"/>
          <w:lang w:val="sv-SE"/>
        </w:rPr>
      </w:pPr>
      <w:r w:rsidRPr="0083448B">
        <w:rPr>
          <w:rFonts w:ascii="Times New Roman" w:eastAsia="Times New Roman" w:hAnsi="Times New Roman" w:cs="Times New Roman"/>
          <w:sz w:val="20"/>
          <w:szCs w:val="20"/>
          <w:lang w:val="sv-SE"/>
        </w:rPr>
        <w:t>Tabel 2.  Pengaruh Pemberian Pupuk Kandang Kotoran Ayam terhadap Diameter Batang (cm)</w:t>
      </w:r>
    </w:p>
    <w:tbl>
      <w:tblPr>
        <w:tblW w:w="7959" w:type="dxa"/>
        <w:tblInd w:w="95" w:type="dxa"/>
        <w:tblCellMar>
          <w:top w:w="62" w:type="dxa"/>
          <w:left w:w="0" w:type="dxa"/>
          <w:right w:w="0" w:type="dxa"/>
        </w:tblCellMar>
        <w:tblLook w:val="04A0" w:firstRow="1" w:lastRow="0" w:firstColumn="1" w:lastColumn="0" w:noHBand="0" w:noVBand="1"/>
      </w:tblPr>
      <w:tblGrid>
        <w:gridCol w:w="1703"/>
        <w:gridCol w:w="1912"/>
        <w:gridCol w:w="632"/>
        <w:gridCol w:w="925"/>
        <w:gridCol w:w="592"/>
        <w:gridCol w:w="1192"/>
        <w:gridCol w:w="1003"/>
      </w:tblGrid>
      <w:tr w:rsidR="006756B3" w:rsidRPr="006756B3" w14:paraId="1198645F" w14:textId="77777777" w:rsidTr="00FF0755">
        <w:trPr>
          <w:trHeight w:val="201"/>
        </w:trPr>
        <w:tc>
          <w:tcPr>
            <w:tcW w:w="1703" w:type="dxa"/>
            <w:vMerge w:val="restart"/>
            <w:tcBorders>
              <w:top w:val="single" w:sz="4" w:space="0" w:color="auto"/>
              <w:bottom w:val="single" w:sz="4" w:space="0" w:color="auto"/>
            </w:tcBorders>
            <w:hideMark/>
          </w:tcPr>
          <w:p w14:paraId="1CCAABF2" w14:textId="77777777" w:rsidR="006756B3" w:rsidRPr="006756B3" w:rsidRDefault="006756B3" w:rsidP="0031583C">
            <w:pPr>
              <w:spacing w:after="0" w:line="240" w:lineRule="auto"/>
              <w:ind w:left="330"/>
              <w:rPr>
                <w:rFonts w:ascii="Times New Roman" w:eastAsia="Times New Roman" w:hAnsi="Times New Roman" w:cs="Times New Roman"/>
                <w:sz w:val="20"/>
                <w:szCs w:val="20"/>
                <w:lang w:bidi="ar-SA"/>
              </w:rPr>
            </w:pPr>
            <w:proofErr w:type="spellStart"/>
            <w:r w:rsidRPr="006756B3">
              <w:rPr>
                <w:rFonts w:ascii="Times New Roman" w:eastAsia="Times New Roman" w:hAnsi="Times New Roman" w:cs="Times New Roman"/>
                <w:sz w:val="20"/>
                <w:szCs w:val="20"/>
                <w:lang w:bidi="ar-SA"/>
              </w:rPr>
              <w:t>Perlakuan</w:t>
            </w:r>
            <w:proofErr w:type="spellEnd"/>
          </w:p>
        </w:tc>
        <w:tc>
          <w:tcPr>
            <w:tcW w:w="6256" w:type="dxa"/>
            <w:gridSpan w:val="6"/>
            <w:tcBorders>
              <w:top w:val="single" w:sz="4" w:space="0" w:color="auto"/>
              <w:bottom w:val="single" w:sz="4" w:space="0" w:color="auto"/>
            </w:tcBorders>
            <w:hideMark/>
          </w:tcPr>
          <w:p w14:paraId="26331AD0" w14:textId="77777777" w:rsidR="006756B3" w:rsidRPr="006756B3" w:rsidRDefault="006756B3" w:rsidP="0031583C">
            <w:pPr>
              <w:spacing w:after="0" w:line="240" w:lineRule="auto"/>
              <w:jc w:val="center"/>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Diameter </w:t>
            </w:r>
            <w:proofErr w:type="spellStart"/>
            <w:r w:rsidRPr="006756B3">
              <w:rPr>
                <w:rFonts w:ascii="Times New Roman" w:eastAsia="Times New Roman" w:hAnsi="Times New Roman" w:cs="Times New Roman"/>
                <w:sz w:val="20"/>
                <w:szCs w:val="20"/>
                <w:lang w:bidi="ar-SA"/>
              </w:rPr>
              <w:t>Batang</w:t>
            </w:r>
            <w:proofErr w:type="spellEnd"/>
            <w:r w:rsidRPr="006756B3">
              <w:rPr>
                <w:rFonts w:ascii="Times New Roman" w:eastAsia="Times New Roman" w:hAnsi="Times New Roman" w:cs="Times New Roman"/>
                <w:sz w:val="20"/>
                <w:szCs w:val="20"/>
                <w:lang w:bidi="ar-SA"/>
              </w:rPr>
              <w:t xml:space="preserve"> (cm)</w:t>
            </w:r>
          </w:p>
        </w:tc>
      </w:tr>
      <w:tr w:rsidR="006756B3" w:rsidRPr="006756B3" w14:paraId="734FC38D" w14:textId="77777777" w:rsidTr="00FF0755">
        <w:trPr>
          <w:trHeight w:val="228"/>
        </w:trPr>
        <w:tc>
          <w:tcPr>
            <w:tcW w:w="1703" w:type="dxa"/>
            <w:vMerge/>
            <w:tcBorders>
              <w:top w:val="single" w:sz="4" w:space="0" w:color="auto"/>
              <w:bottom w:val="single" w:sz="4" w:space="0" w:color="auto"/>
            </w:tcBorders>
          </w:tcPr>
          <w:p w14:paraId="1E4F5CF1" w14:textId="77777777" w:rsidR="006756B3" w:rsidRPr="006756B3" w:rsidRDefault="006756B3" w:rsidP="0031583C">
            <w:pPr>
              <w:spacing w:after="0" w:line="240" w:lineRule="auto"/>
              <w:ind w:left="330"/>
              <w:rPr>
                <w:rFonts w:ascii="Times New Roman" w:eastAsia="Times New Roman" w:hAnsi="Times New Roman" w:cs="Times New Roman"/>
                <w:sz w:val="20"/>
                <w:szCs w:val="20"/>
                <w:lang w:bidi="ar-SA"/>
              </w:rPr>
            </w:pPr>
          </w:p>
        </w:tc>
        <w:tc>
          <w:tcPr>
            <w:tcW w:w="1912" w:type="dxa"/>
            <w:tcBorders>
              <w:top w:val="single" w:sz="4" w:space="0" w:color="auto"/>
              <w:bottom w:val="single" w:sz="4" w:space="0" w:color="auto"/>
            </w:tcBorders>
          </w:tcPr>
          <w:p w14:paraId="65AD4784" w14:textId="77777777" w:rsidR="006756B3" w:rsidRPr="006756B3" w:rsidRDefault="006756B3" w:rsidP="0031583C">
            <w:pPr>
              <w:spacing w:after="0" w:line="240" w:lineRule="auto"/>
              <w:jc w:val="right"/>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7 HST</w:t>
            </w:r>
          </w:p>
        </w:tc>
        <w:tc>
          <w:tcPr>
            <w:tcW w:w="632" w:type="dxa"/>
            <w:tcBorders>
              <w:top w:val="single" w:sz="4" w:space="0" w:color="auto"/>
              <w:bottom w:val="single" w:sz="4" w:space="0" w:color="auto"/>
            </w:tcBorders>
          </w:tcPr>
          <w:p w14:paraId="439D751C" w14:textId="77777777" w:rsidR="006756B3" w:rsidRPr="006756B3" w:rsidRDefault="006756B3" w:rsidP="0031583C">
            <w:pPr>
              <w:spacing w:after="0" w:line="240" w:lineRule="auto"/>
              <w:jc w:val="center"/>
              <w:rPr>
                <w:rFonts w:ascii="Times New Roman" w:eastAsia="Times New Roman" w:hAnsi="Times New Roman" w:cs="Times New Roman"/>
                <w:sz w:val="20"/>
                <w:szCs w:val="20"/>
                <w:lang w:bidi="ar-SA"/>
              </w:rPr>
            </w:pPr>
          </w:p>
        </w:tc>
        <w:tc>
          <w:tcPr>
            <w:tcW w:w="925" w:type="dxa"/>
            <w:tcBorders>
              <w:top w:val="single" w:sz="4" w:space="0" w:color="auto"/>
              <w:bottom w:val="single" w:sz="4" w:space="0" w:color="auto"/>
            </w:tcBorders>
            <w:vAlign w:val="bottom"/>
          </w:tcPr>
          <w:p w14:paraId="0AA28B11" w14:textId="77777777" w:rsidR="006756B3" w:rsidRPr="006756B3" w:rsidRDefault="006756B3" w:rsidP="0031583C">
            <w:pPr>
              <w:spacing w:after="0" w:line="240" w:lineRule="auto"/>
              <w:jc w:val="right"/>
              <w:rPr>
                <w:rFonts w:ascii="Times New Roman" w:eastAsia="Times New Roman" w:hAnsi="Times New Roman" w:cs="Times New Roman"/>
                <w:sz w:val="20"/>
                <w:szCs w:val="20"/>
              </w:rPr>
            </w:pPr>
            <w:r w:rsidRPr="006756B3">
              <w:rPr>
                <w:rFonts w:ascii="Times New Roman" w:eastAsia="Times New Roman" w:hAnsi="Times New Roman" w:cs="Times New Roman"/>
                <w:sz w:val="20"/>
                <w:szCs w:val="20"/>
              </w:rPr>
              <w:t>21 HST</w:t>
            </w:r>
          </w:p>
        </w:tc>
        <w:tc>
          <w:tcPr>
            <w:tcW w:w="592" w:type="dxa"/>
            <w:tcBorders>
              <w:top w:val="single" w:sz="4" w:space="0" w:color="auto"/>
              <w:bottom w:val="single" w:sz="4" w:space="0" w:color="auto"/>
            </w:tcBorders>
          </w:tcPr>
          <w:p w14:paraId="18BDC120" w14:textId="77777777" w:rsidR="006756B3" w:rsidRPr="006756B3" w:rsidRDefault="006756B3" w:rsidP="0031583C">
            <w:pPr>
              <w:spacing w:after="0" w:line="240" w:lineRule="auto"/>
              <w:ind w:left="-14"/>
              <w:rPr>
                <w:rFonts w:ascii="Times New Roman" w:eastAsia="Times New Roman" w:hAnsi="Times New Roman" w:cs="Times New Roman"/>
                <w:sz w:val="20"/>
                <w:szCs w:val="20"/>
                <w:lang w:bidi="ar-SA"/>
              </w:rPr>
            </w:pPr>
          </w:p>
        </w:tc>
        <w:tc>
          <w:tcPr>
            <w:tcW w:w="1192" w:type="dxa"/>
            <w:tcBorders>
              <w:top w:val="single" w:sz="4" w:space="0" w:color="auto"/>
              <w:bottom w:val="single" w:sz="4" w:space="0" w:color="auto"/>
            </w:tcBorders>
            <w:vAlign w:val="bottom"/>
          </w:tcPr>
          <w:p w14:paraId="42A6BA12" w14:textId="77777777" w:rsidR="006756B3" w:rsidRPr="006756B3" w:rsidRDefault="006756B3" w:rsidP="0031583C">
            <w:pPr>
              <w:spacing w:after="0" w:line="240" w:lineRule="auto"/>
              <w:ind w:left="60"/>
              <w:jc w:val="right"/>
              <w:rPr>
                <w:rFonts w:ascii="Times New Roman" w:eastAsia="Times New Roman" w:hAnsi="Times New Roman" w:cs="Times New Roman"/>
                <w:sz w:val="20"/>
                <w:szCs w:val="20"/>
              </w:rPr>
            </w:pPr>
            <w:r w:rsidRPr="006756B3">
              <w:rPr>
                <w:rFonts w:ascii="Times New Roman" w:eastAsia="Times New Roman" w:hAnsi="Times New Roman" w:cs="Times New Roman"/>
                <w:sz w:val="20"/>
                <w:szCs w:val="20"/>
              </w:rPr>
              <w:t>35 HST</w:t>
            </w:r>
          </w:p>
        </w:tc>
        <w:tc>
          <w:tcPr>
            <w:tcW w:w="1002" w:type="dxa"/>
            <w:tcBorders>
              <w:top w:val="single" w:sz="4" w:space="0" w:color="auto"/>
              <w:bottom w:val="single" w:sz="4" w:space="0" w:color="auto"/>
            </w:tcBorders>
          </w:tcPr>
          <w:p w14:paraId="113D2F64" w14:textId="77777777" w:rsidR="006756B3" w:rsidRPr="006756B3" w:rsidRDefault="006756B3" w:rsidP="0031583C">
            <w:pPr>
              <w:spacing w:after="0" w:line="240" w:lineRule="auto"/>
              <w:jc w:val="center"/>
              <w:rPr>
                <w:rFonts w:ascii="Times New Roman" w:eastAsia="Times New Roman" w:hAnsi="Times New Roman" w:cs="Times New Roman"/>
                <w:sz w:val="20"/>
                <w:szCs w:val="20"/>
                <w:lang w:bidi="ar-SA"/>
              </w:rPr>
            </w:pPr>
          </w:p>
        </w:tc>
      </w:tr>
      <w:tr w:rsidR="006756B3" w:rsidRPr="006756B3" w14:paraId="6C12C0B1" w14:textId="77777777" w:rsidTr="00FF0755">
        <w:trPr>
          <w:trHeight w:val="220"/>
        </w:trPr>
        <w:tc>
          <w:tcPr>
            <w:tcW w:w="1703" w:type="dxa"/>
            <w:tcBorders>
              <w:top w:val="single" w:sz="4" w:space="0" w:color="auto"/>
              <w:left w:val="nil"/>
              <w:bottom w:val="nil"/>
              <w:right w:val="nil"/>
            </w:tcBorders>
          </w:tcPr>
          <w:p w14:paraId="560DE937" w14:textId="77777777" w:rsidR="006756B3" w:rsidRPr="006756B3" w:rsidRDefault="006756B3" w:rsidP="00E25ABB">
            <w:pPr>
              <w:spacing w:after="0" w:line="240" w:lineRule="auto"/>
              <w:ind w:left="330"/>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P</w:t>
            </w:r>
            <w:r w:rsidRPr="006756B3">
              <w:rPr>
                <w:rFonts w:ascii="Times New Roman" w:eastAsia="Times New Roman" w:hAnsi="Times New Roman" w:cs="Times New Roman"/>
                <w:sz w:val="20"/>
                <w:szCs w:val="20"/>
                <w:vertAlign w:val="subscript"/>
                <w:lang w:bidi="ar-SA"/>
              </w:rPr>
              <w:t>0</w:t>
            </w:r>
          </w:p>
        </w:tc>
        <w:tc>
          <w:tcPr>
            <w:tcW w:w="1912" w:type="dxa"/>
            <w:tcBorders>
              <w:top w:val="single" w:sz="4" w:space="0" w:color="auto"/>
              <w:left w:val="nil"/>
              <w:bottom w:val="nil"/>
              <w:right w:val="nil"/>
            </w:tcBorders>
            <w:vAlign w:val="bottom"/>
          </w:tcPr>
          <w:p w14:paraId="6EB8B985"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1.64</w:t>
            </w:r>
          </w:p>
        </w:tc>
        <w:tc>
          <w:tcPr>
            <w:tcW w:w="632" w:type="dxa"/>
            <w:tcBorders>
              <w:top w:val="single" w:sz="4" w:space="0" w:color="auto"/>
              <w:left w:val="nil"/>
              <w:right w:val="nil"/>
            </w:tcBorders>
          </w:tcPr>
          <w:p w14:paraId="3FB21BA7"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a</w:t>
            </w:r>
          </w:p>
        </w:tc>
        <w:tc>
          <w:tcPr>
            <w:tcW w:w="925" w:type="dxa"/>
            <w:tcBorders>
              <w:top w:val="single" w:sz="4" w:space="0" w:color="auto"/>
              <w:left w:val="nil"/>
              <w:bottom w:val="nil"/>
              <w:right w:val="nil"/>
            </w:tcBorders>
            <w:vAlign w:val="bottom"/>
          </w:tcPr>
          <w:p w14:paraId="2EDBA4B8" w14:textId="77777777" w:rsidR="006756B3" w:rsidRPr="006756B3" w:rsidRDefault="006756B3" w:rsidP="00E25ABB">
            <w:pPr>
              <w:spacing w:after="0" w:line="240" w:lineRule="auto"/>
              <w:jc w:val="right"/>
              <w:rPr>
                <w:rFonts w:ascii="Times New Roman" w:eastAsia="Times New Roman" w:hAnsi="Times New Roman" w:cs="Times New Roman"/>
                <w:sz w:val="20"/>
                <w:szCs w:val="20"/>
              </w:rPr>
            </w:pPr>
            <w:r w:rsidRPr="006756B3">
              <w:rPr>
                <w:rFonts w:ascii="Times New Roman" w:hAnsi="Times New Roman" w:cs="Times New Roman"/>
                <w:sz w:val="20"/>
                <w:szCs w:val="20"/>
              </w:rPr>
              <w:t>3.17</w:t>
            </w:r>
          </w:p>
        </w:tc>
        <w:tc>
          <w:tcPr>
            <w:tcW w:w="592" w:type="dxa"/>
            <w:tcBorders>
              <w:top w:val="single" w:sz="4" w:space="0" w:color="auto"/>
              <w:left w:val="nil"/>
              <w:right w:val="nil"/>
            </w:tcBorders>
          </w:tcPr>
          <w:p w14:paraId="3B4AF286" w14:textId="77777777" w:rsidR="006756B3" w:rsidRPr="006756B3" w:rsidRDefault="006756B3" w:rsidP="00E25ABB">
            <w:pPr>
              <w:spacing w:after="0" w:line="240" w:lineRule="auto"/>
              <w:ind w:left="-14"/>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a</w:t>
            </w:r>
          </w:p>
        </w:tc>
        <w:tc>
          <w:tcPr>
            <w:tcW w:w="1192" w:type="dxa"/>
            <w:tcBorders>
              <w:top w:val="single" w:sz="4" w:space="0" w:color="auto"/>
              <w:left w:val="nil"/>
              <w:bottom w:val="nil"/>
              <w:right w:val="nil"/>
            </w:tcBorders>
            <w:vAlign w:val="bottom"/>
          </w:tcPr>
          <w:p w14:paraId="4546C3B0" w14:textId="6144B426" w:rsidR="006756B3" w:rsidRPr="006756B3" w:rsidRDefault="00AC1204" w:rsidP="00E25ABB">
            <w:pPr>
              <w:spacing w:after="0" w:line="240" w:lineRule="auto"/>
              <w:ind w:left="60"/>
              <w:jc w:val="right"/>
              <w:rPr>
                <w:rFonts w:ascii="Times New Roman" w:eastAsia="Times New Roman" w:hAnsi="Times New Roman" w:cs="Times New Roman"/>
                <w:sz w:val="20"/>
                <w:szCs w:val="20"/>
              </w:rPr>
            </w:pPr>
            <w:r w:rsidRPr="006756B3">
              <w:rPr>
                <w:rFonts w:ascii="Times New Roman" w:hAnsi="Times New Roman" w:cs="Times New Roman"/>
                <w:sz w:val="20"/>
                <w:szCs w:val="20"/>
              </w:rPr>
              <w:t>5.65</w:t>
            </w:r>
          </w:p>
        </w:tc>
        <w:tc>
          <w:tcPr>
            <w:tcW w:w="1002" w:type="dxa"/>
            <w:tcBorders>
              <w:top w:val="single" w:sz="4" w:space="0" w:color="auto"/>
              <w:left w:val="nil"/>
              <w:right w:val="nil"/>
            </w:tcBorders>
          </w:tcPr>
          <w:p w14:paraId="46CE1BF1" w14:textId="199DAD79" w:rsidR="006756B3" w:rsidRPr="006756B3" w:rsidRDefault="00AC1204"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a</w:t>
            </w:r>
          </w:p>
        </w:tc>
      </w:tr>
      <w:tr w:rsidR="006756B3" w:rsidRPr="006756B3" w14:paraId="0C9A10DD" w14:textId="77777777" w:rsidTr="00FF0755">
        <w:trPr>
          <w:trHeight w:val="236"/>
        </w:trPr>
        <w:tc>
          <w:tcPr>
            <w:tcW w:w="1703" w:type="dxa"/>
            <w:vAlign w:val="center"/>
            <w:hideMark/>
          </w:tcPr>
          <w:p w14:paraId="267745D5" w14:textId="77777777" w:rsidR="006756B3" w:rsidRPr="006756B3" w:rsidRDefault="006756B3" w:rsidP="00E25ABB">
            <w:pPr>
              <w:spacing w:after="0" w:line="240" w:lineRule="auto"/>
              <w:ind w:left="330"/>
              <w:rPr>
                <w:rFonts w:ascii="Times New Roman" w:eastAsia="Times New Roman" w:hAnsi="Times New Roman" w:cs="Times New Roman"/>
                <w:sz w:val="20"/>
                <w:szCs w:val="20"/>
                <w:vertAlign w:val="subscript"/>
                <w:lang w:bidi="ar-SA"/>
              </w:rPr>
            </w:pPr>
            <w:r w:rsidRPr="006756B3">
              <w:rPr>
                <w:rFonts w:ascii="Times New Roman" w:eastAsia="Times New Roman" w:hAnsi="Times New Roman" w:cs="Times New Roman"/>
                <w:sz w:val="20"/>
                <w:szCs w:val="20"/>
                <w:lang w:bidi="ar-SA"/>
              </w:rPr>
              <w:t>P</w:t>
            </w:r>
            <w:r w:rsidRPr="006756B3">
              <w:rPr>
                <w:rFonts w:ascii="Times New Roman" w:eastAsia="Times New Roman" w:hAnsi="Times New Roman" w:cs="Times New Roman"/>
                <w:sz w:val="20"/>
                <w:szCs w:val="20"/>
                <w:vertAlign w:val="subscript"/>
                <w:lang w:bidi="ar-SA"/>
              </w:rPr>
              <w:t>1</w:t>
            </w:r>
          </w:p>
        </w:tc>
        <w:tc>
          <w:tcPr>
            <w:tcW w:w="1912" w:type="dxa"/>
            <w:tcBorders>
              <w:top w:val="nil"/>
              <w:left w:val="nil"/>
              <w:bottom w:val="nil"/>
              <w:right w:val="nil"/>
            </w:tcBorders>
            <w:vAlign w:val="bottom"/>
          </w:tcPr>
          <w:p w14:paraId="48BEB5D9"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2,20</w:t>
            </w:r>
          </w:p>
        </w:tc>
        <w:tc>
          <w:tcPr>
            <w:tcW w:w="632" w:type="dxa"/>
            <w:vAlign w:val="center"/>
          </w:tcPr>
          <w:p w14:paraId="57532BE2"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b</w:t>
            </w:r>
          </w:p>
        </w:tc>
        <w:tc>
          <w:tcPr>
            <w:tcW w:w="925" w:type="dxa"/>
            <w:tcBorders>
              <w:top w:val="nil"/>
              <w:left w:val="nil"/>
              <w:bottom w:val="nil"/>
              <w:right w:val="nil"/>
            </w:tcBorders>
            <w:vAlign w:val="bottom"/>
          </w:tcPr>
          <w:p w14:paraId="2CC76614"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3.76</w:t>
            </w:r>
          </w:p>
        </w:tc>
        <w:tc>
          <w:tcPr>
            <w:tcW w:w="592" w:type="dxa"/>
            <w:vAlign w:val="center"/>
          </w:tcPr>
          <w:p w14:paraId="78A3D318" w14:textId="77777777" w:rsidR="006756B3" w:rsidRPr="006756B3" w:rsidRDefault="006756B3" w:rsidP="00E25ABB">
            <w:pPr>
              <w:spacing w:after="0" w:line="240" w:lineRule="auto"/>
              <w:ind w:left="-14"/>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ab</w:t>
            </w:r>
          </w:p>
        </w:tc>
        <w:tc>
          <w:tcPr>
            <w:tcW w:w="1192" w:type="dxa"/>
            <w:tcBorders>
              <w:top w:val="nil"/>
              <w:left w:val="nil"/>
              <w:bottom w:val="nil"/>
              <w:right w:val="nil"/>
            </w:tcBorders>
            <w:vAlign w:val="bottom"/>
          </w:tcPr>
          <w:p w14:paraId="3FE64B03" w14:textId="226BDEE0" w:rsidR="006756B3" w:rsidRPr="006756B3" w:rsidRDefault="00AC1204" w:rsidP="00E25ABB">
            <w:pPr>
              <w:spacing w:after="0" w:line="240" w:lineRule="auto"/>
              <w:ind w:left="60"/>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6.48</w:t>
            </w:r>
          </w:p>
        </w:tc>
        <w:tc>
          <w:tcPr>
            <w:tcW w:w="1002" w:type="dxa"/>
            <w:vAlign w:val="center"/>
          </w:tcPr>
          <w:p w14:paraId="00D87F58" w14:textId="183AD4E7" w:rsidR="006756B3" w:rsidRPr="006756B3" w:rsidRDefault="00AC1204"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ab</w:t>
            </w:r>
          </w:p>
        </w:tc>
      </w:tr>
      <w:tr w:rsidR="006756B3" w:rsidRPr="006756B3" w14:paraId="66AD826A" w14:textId="77777777" w:rsidTr="00FF0755">
        <w:trPr>
          <w:trHeight w:val="163"/>
        </w:trPr>
        <w:tc>
          <w:tcPr>
            <w:tcW w:w="1703" w:type="dxa"/>
            <w:vAlign w:val="center"/>
            <w:hideMark/>
          </w:tcPr>
          <w:p w14:paraId="0D85A31D" w14:textId="77777777" w:rsidR="006756B3" w:rsidRPr="006756B3" w:rsidRDefault="006756B3" w:rsidP="00E25ABB">
            <w:pPr>
              <w:spacing w:after="0" w:line="240" w:lineRule="auto"/>
              <w:ind w:left="330"/>
              <w:rPr>
                <w:rFonts w:ascii="Times New Roman" w:eastAsia="Times New Roman" w:hAnsi="Times New Roman" w:cs="Times New Roman"/>
                <w:sz w:val="20"/>
                <w:szCs w:val="20"/>
                <w:vertAlign w:val="subscript"/>
                <w:lang w:bidi="ar-SA"/>
              </w:rPr>
            </w:pPr>
            <w:r w:rsidRPr="006756B3">
              <w:rPr>
                <w:rFonts w:ascii="Times New Roman" w:eastAsia="Times New Roman" w:hAnsi="Times New Roman" w:cs="Times New Roman"/>
                <w:sz w:val="20"/>
                <w:szCs w:val="20"/>
                <w:lang w:bidi="ar-SA"/>
              </w:rPr>
              <w:t>P</w:t>
            </w:r>
            <w:r w:rsidRPr="006756B3">
              <w:rPr>
                <w:rFonts w:ascii="Times New Roman" w:eastAsia="Times New Roman" w:hAnsi="Times New Roman" w:cs="Times New Roman"/>
                <w:sz w:val="20"/>
                <w:szCs w:val="20"/>
                <w:vertAlign w:val="subscript"/>
                <w:lang w:bidi="ar-SA"/>
              </w:rPr>
              <w:t>2</w:t>
            </w:r>
          </w:p>
        </w:tc>
        <w:tc>
          <w:tcPr>
            <w:tcW w:w="1912" w:type="dxa"/>
            <w:tcBorders>
              <w:top w:val="nil"/>
              <w:left w:val="nil"/>
              <w:bottom w:val="nil"/>
              <w:right w:val="nil"/>
            </w:tcBorders>
            <w:vAlign w:val="bottom"/>
          </w:tcPr>
          <w:p w14:paraId="5ACF50AF"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2,31</w:t>
            </w:r>
          </w:p>
        </w:tc>
        <w:tc>
          <w:tcPr>
            <w:tcW w:w="632" w:type="dxa"/>
            <w:vAlign w:val="center"/>
          </w:tcPr>
          <w:p w14:paraId="5E573428"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w:t>
            </w:r>
            <w:proofErr w:type="spellStart"/>
            <w:r w:rsidRPr="006756B3">
              <w:rPr>
                <w:rFonts w:ascii="Times New Roman" w:eastAsia="Times New Roman" w:hAnsi="Times New Roman" w:cs="Times New Roman"/>
                <w:sz w:val="20"/>
                <w:szCs w:val="20"/>
                <w:lang w:bidi="ar-SA"/>
              </w:rPr>
              <w:t>bc</w:t>
            </w:r>
            <w:proofErr w:type="spellEnd"/>
          </w:p>
        </w:tc>
        <w:tc>
          <w:tcPr>
            <w:tcW w:w="925" w:type="dxa"/>
            <w:tcBorders>
              <w:top w:val="nil"/>
              <w:left w:val="nil"/>
              <w:bottom w:val="nil"/>
              <w:right w:val="nil"/>
            </w:tcBorders>
            <w:vAlign w:val="bottom"/>
          </w:tcPr>
          <w:p w14:paraId="5278DE50"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4.33</w:t>
            </w:r>
          </w:p>
        </w:tc>
        <w:tc>
          <w:tcPr>
            <w:tcW w:w="592" w:type="dxa"/>
            <w:vAlign w:val="center"/>
          </w:tcPr>
          <w:p w14:paraId="01F57F9A" w14:textId="77777777" w:rsidR="006756B3" w:rsidRPr="006756B3" w:rsidRDefault="006756B3" w:rsidP="00E25ABB">
            <w:pPr>
              <w:spacing w:after="0" w:line="240" w:lineRule="auto"/>
              <w:ind w:left="-14"/>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w:t>
            </w:r>
            <w:proofErr w:type="spellStart"/>
            <w:r w:rsidRPr="006756B3">
              <w:rPr>
                <w:rFonts w:ascii="Times New Roman" w:eastAsia="Times New Roman" w:hAnsi="Times New Roman" w:cs="Times New Roman"/>
                <w:sz w:val="20"/>
                <w:szCs w:val="20"/>
                <w:lang w:bidi="ar-SA"/>
              </w:rPr>
              <w:t>bc</w:t>
            </w:r>
            <w:proofErr w:type="spellEnd"/>
          </w:p>
        </w:tc>
        <w:tc>
          <w:tcPr>
            <w:tcW w:w="1192" w:type="dxa"/>
            <w:tcBorders>
              <w:top w:val="nil"/>
              <w:left w:val="nil"/>
              <w:bottom w:val="nil"/>
              <w:right w:val="nil"/>
            </w:tcBorders>
            <w:vAlign w:val="bottom"/>
          </w:tcPr>
          <w:p w14:paraId="422CF6EF" w14:textId="21A519C3" w:rsidR="006756B3" w:rsidRPr="006756B3" w:rsidRDefault="00AC1204" w:rsidP="00E25ABB">
            <w:pPr>
              <w:spacing w:after="0" w:line="240" w:lineRule="auto"/>
              <w:ind w:left="60"/>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7.08</w:t>
            </w:r>
          </w:p>
        </w:tc>
        <w:tc>
          <w:tcPr>
            <w:tcW w:w="1002" w:type="dxa"/>
            <w:vAlign w:val="center"/>
          </w:tcPr>
          <w:p w14:paraId="520A0D4F" w14:textId="2A3A6262" w:rsidR="006756B3" w:rsidRPr="006756B3" w:rsidRDefault="00AC1204"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w:t>
            </w:r>
            <w:proofErr w:type="spellStart"/>
            <w:r w:rsidRPr="006756B3">
              <w:rPr>
                <w:rFonts w:ascii="Times New Roman" w:eastAsia="Times New Roman" w:hAnsi="Times New Roman" w:cs="Times New Roman"/>
                <w:sz w:val="20"/>
                <w:szCs w:val="20"/>
                <w:lang w:bidi="ar-SA"/>
              </w:rPr>
              <w:t>bc</w:t>
            </w:r>
            <w:proofErr w:type="spellEnd"/>
          </w:p>
        </w:tc>
      </w:tr>
      <w:tr w:rsidR="006756B3" w:rsidRPr="006756B3" w14:paraId="519D78F6" w14:textId="77777777" w:rsidTr="00FF0755">
        <w:trPr>
          <w:trHeight w:val="236"/>
        </w:trPr>
        <w:tc>
          <w:tcPr>
            <w:tcW w:w="1703" w:type="dxa"/>
            <w:vAlign w:val="center"/>
            <w:hideMark/>
          </w:tcPr>
          <w:p w14:paraId="2970F9DF" w14:textId="77777777" w:rsidR="006756B3" w:rsidRPr="006756B3" w:rsidRDefault="006756B3" w:rsidP="00E25ABB">
            <w:pPr>
              <w:spacing w:after="0" w:line="240" w:lineRule="auto"/>
              <w:ind w:left="330"/>
              <w:rPr>
                <w:rFonts w:ascii="Times New Roman" w:eastAsia="Times New Roman" w:hAnsi="Times New Roman" w:cs="Times New Roman"/>
                <w:sz w:val="20"/>
                <w:szCs w:val="20"/>
                <w:vertAlign w:val="subscript"/>
                <w:lang w:bidi="ar-SA"/>
              </w:rPr>
            </w:pPr>
            <w:r w:rsidRPr="006756B3">
              <w:rPr>
                <w:rFonts w:ascii="Times New Roman" w:eastAsia="Times New Roman" w:hAnsi="Times New Roman" w:cs="Times New Roman"/>
                <w:sz w:val="20"/>
                <w:szCs w:val="20"/>
                <w:lang w:bidi="ar-SA"/>
              </w:rPr>
              <w:t>P</w:t>
            </w:r>
            <w:r w:rsidRPr="006756B3">
              <w:rPr>
                <w:rFonts w:ascii="Times New Roman" w:eastAsia="Times New Roman" w:hAnsi="Times New Roman" w:cs="Times New Roman"/>
                <w:sz w:val="20"/>
                <w:szCs w:val="20"/>
                <w:vertAlign w:val="subscript"/>
                <w:lang w:bidi="ar-SA"/>
              </w:rPr>
              <w:t>3</w:t>
            </w:r>
          </w:p>
        </w:tc>
        <w:tc>
          <w:tcPr>
            <w:tcW w:w="1912" w:type="dxa"/>
            <w:tcBorders>
              <w:top w:val="nil"/>
              <w:left w:val="nil"/>
              <w:bottom w:val="nil"/>
              <w:right w:val="nil"/>
            </w:tcBorders>
            <w:vAlign w:val="bottom"/>
          </w:tcPr>
          <w:p w14:paraId="6E2E9FEC"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2,60</w:t>
            </w:r>
          </w:p>
        </w:tc>
        <w:tc>
          <w:tcPr>
            <w:tcW w:w="632" w:type="dxa"/>
            <w:vAlign w:val="center"/>
          </w:tcPr>
          <w:p w14:paraId="0DBA1E9E"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w:t>
            </w:r>
            <w:proofErr w:type="spellStart"/>
            <w:r w:rsidRPr="006756B3">
              <w:rPr>
                <w:rFonts w:ascii="Times New Roman" w:eastAsia="Times New Roman" w:hAnsi="Times New Roman" w:cs="Times New Roman"/>
                <w:sz w:val="20"/>
                <w:szCs w:val="20"/>
                <w:lang w:bidi="ar-SA"/>
              </w:rPr>
              <w:t>bc</w:t>
            </w:r>
            <w:proofErr w:type="spellEnd"/>
          </w:p>
        </w:tc>
        <w:tc>
          <w:tcPr>
            <w:tcW w:w="925" w:type="dxa"/>
            <w:tcBorders>
              <w:top w:val="nil"/>
              <w:left w:val="nil"/>
              <w:bottom w:val="nil"/>
              <w:right w:val="nil"/>
            </w:tcBorders>
            <w:vAlign w:val="bottom"/>
          </w:tcPr>
          <w:p w14:paraId="38354CDF"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5.70</w:t>
            </w:r>
          </w:p>
        </w:tc>
        <w:tc>
          <w:tcPr>
            <w:tcW w:w="592" w:type="dxa"/>
            <w:vAlign w:val="center"/>
          </w:tcPr>
          <w:p w14:paraId="6FD2C6B3"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d</w:t>
            </w:r>
          </w:p>
        </w:tc>
        <w:tc>
          <w:tcPr>
            <w:tcW w:w="1192" w:type="dxa"/>
            <w:tcBorders>
              <w:top w:val="nil"/>
              <w:left w:val="nil"/>
              <w:bottom w:val="nil"/>
              <w:right w:val="nil"/>
            </w:tcBorders>
            <w:vAlign w:val="bottom"/>
          </w:tcPr>
          <w:p w14:paraId="041DAA02" w14:textId="671640B8" w:rsidR="006756B3" w:rsidRPr="006756B3" w:rsidRDefault="00AC1204" w:rsidP="00E25ABB">
            <w:pPr>
              <w:spacing w:after="0" w:line="240" w:lineRule="auto"/>
              <w:ind w:left="60"/>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7.39</w:t>
            </w:r>
          </w:p>
        </w:tc>
        <w:tc>
          <w:tcPr>
            <w:tcW w:w="1002" w:type="dxa"/>
            <w:vAlign w:val="center"/>
          </w:tcPr>
          <w:p w14:paraId="010FAE47" w14:textId="1D49E747" w:rsidR="006756B3" w:rsidRPr="006756B3" w:rsidRDefault="00AC1204"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c</w:t>
            </w:r>
          </w:p>
        </w:tc>
      </w:tr>
      <w:tr w:rsidR="006756B3" w:rsidRPr="006756B3" w14:paraId="6E62491B" w14:textId="77777777" w:rsidTr="00FF0755">
        <w:trPr>
          <w:trHeight w:val="194"/>
        </w:trPr>
        <w:tc>
          <w:tcPr>
            <w:tcW w:w="1703" w:type="dxa"/>
            <w:vAlign w:val="center"/>
            <w:hideMark/>
          </w:tcPr>
          <w:p w14:paraId="213664CA" w14:textId="77777777" w:rsidR="006756B3" w:rsidRPr="006756B3" w:rsidRDefault="006756B3" w:rsidP="00E25ABB">
            <w:pPr>
              <w:spacing w:after="0" w:line="240" w:lineRule="auto"/>
              <w:ind w:left="330"/>
              <w:rPr>
                <w:rFonts w:ascii="Times New Roman" w:eastAsia="Times New Roman" w:hAnsi="Times New Roman" w:cs="Times New Roman"/>
                <w:sz w:val="20"/>
                <w:szCs w:val="20"/>
                <w:vertAlign w:val="subscript"/>
                <w:lang w:bidi="ar-SA"/>
              </w:rPr>
            </w:pPr>
            <w:r w:rsidRPr="006756B3">
              <w:rPr>
                <w:rFonts w:ascii="Times New Roman" w:eastAsia="Times New Roman" w:hAnsi="Times New Roman" w:cs="Times New Roman"/>
                <w:sz w:val="20"/>
                <w:szCs w:val="20"/>
                <w:lang w:bidi="ar-SA"/>
              </w:rPr>
              <w:t>P</w:t>
            </w:r>
            <w:r w:rsidRPr="006756B3">
              <w:rPr>
                <w:rFonts w:ascii="Times New Roman" w:eastAsia="Times New Roman" w:hAnsi="Times New Roman" w:cs="Times New Roman"/>
                <w:sz w:val="20"/>
                <w:szCs w:val="20"/>
                <w:vertAlign w:val="subscript"/>
                <w:lang w:bidi="ar-SA"/>
              </w:rPr>
              <w:t>4</w:t>
            </w:r>
          </w:p>
        </w:tc>
        <w:tc>
          <w:tcPr>
            <w:tcW w:w="1912" w:type="dxa"/>
            <w:tcBorders>
              <w:top w:val="nil"/>
              <w:left w:val="nil"/>
              <w:bottom w:val="nil"/>
              <w:right w:val="nil"/>
            </w:tcBorders>
            <w:vAlign w:val="bottom"/>
          </w:tcPr>
          <w:p w14:paraId="3EC55C25"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2,66</w:t>
            </w:r>
          </w:p>
        </w:tc>
        <w:tc>
          <w:tcPr>
            <w:tcW w:w="632" w:type="dxa"/>
          </w:tcPr>
          <w:p w14:paraId="346CCB36"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c</w:t>
            </w:r>
          </w:p>
        </w:tc>
        <w:tc>
          <w:tcPr>
            <w:tcW w:w="925" w:type="dxa"/>
            <w:tcBorders>
              <w:top w:val="nil"/>
              <w:left w:val="nil"/>
              <w:bottom w:val="nil"/>
              <w:right w:val="nil"/>
            </w:tcBorders>
            <w:vAlign w:val="bottom"/>
          </w:tcPr>
          <w:p w14:paraId="4CBCB34E"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5.31</w:t>
            </w:r>
          </w:p>
        </w:tc>
        <w:tc>
          <w:tcPr>
            <w:tcW w:w="592" w:type="dxa"/>
          </w:tcPr>
          <w:p w14:paraId="7E378542"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cd</w:t>
            </w:r>
          </w:p>
        </w:tc>
        <w:tc>
          <w:tcPr>
            <w:tcW w:w="1192" w:type="dxa"/>
            <w:tcBorders>
              <w:top w:val="nil"/>
              <w:left w:val="nil"/>
              <w:bottom w:val="nil"/>
              <w:right w:val="nil"/>
            </w:tcBorders>
            <w:vAlign w:val="bottom"/>
          </w:tcPr>
          <w:p w14:paraId="33003195" w14:textId="551AD40D" w:rsidR="006756B3" w:rsidRPr="006756B3" w:rsidRDefault="00AC1204" w:rsidP="00E25ABB">
            <w:pPr>
              <w:spacing w:after="0" w:line="240" w:lineRule="auto"/>
              <w:ind w:left="60"/>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7.45</w:t>
            </w:r>
          </w:p>
        </w:tc>
        <w:tc>
          <w:tcPr>
            <w:tcW w:w="1002" w:type="dxa"/>
          </w:tcPr>
          <w:p w14:paraId="297AFDAB" w14:textId="6F105FA5" w:rsidR="006756B3" w:rsidRPr="006756B3" w:rsidRDefault="00AC1204"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c</w:t>
            </w:r>
          </w:p>
        </w:tc>
      </w:tr>
      <w:tr w:rsidR="006756B3" w:rsidRPr="006756B3" w14:paraId="73449D8B" w14:textId="77777777" w:rsidTr="00FF0755">
        <w:trPr>
          <w:trHeight w:val="238"/>
        </w:trPr>
        <w:tc>
          <w:tcPr>
            <w:tcW w:w="1703" w:type="dxa"/>
            <w:tcBorders>
              <w:top w:val="nil"/>
              <w:left w:val="nil"/>
              <w:bottom w:val="single" w:sz="4" w:space="0" w:color="000000"/>
              <w:right w:val="nil"/>
            </w:tcBorders>
            <w:hideMark/>
          </w:tcPr>
          <w:p w14:paraId="4B9B95A8" w14:textId="77777777" w:rsidR="006756B3" w:rsidRPr="006756B3" w:rsidRDefault="006756B3" w:rsidP="00E25ABB">
            <w:pPr>
              <w:spacing w:after="0" w:line="240" w:lineRule="auto"/>
              <w:ind w:left="330"/>
              <w:rPr>
                <w:rFonts w:ascii="Times New Roman" w:eastAsia="Times New Roman" w:hAnsi="Times New Roman" w:cs="Times New Roman"/>
                <w:sz w:val="20"/>
                <w:szCs w:val="20"/>
                <w:vertAlign w:val="subscript"/>
                <w:lang w:bidi="ar-SA"/>
              </w:rPr>
            </w:pPr>
            <w:r w:rsidRPr="006756B3">
              <w:rPr>
                <w:rFonts w:ascii="Times New Roman" w:eastAsia="Times New Roman" w:hAnsi="Times New Roman" w:cs="Times New Roman"/>
                <w:sz w:val="20"/>
                <w:szCs w:val="20"/>
                <w:lang w:bidi="ar-SA"/>
              </w:rPr>
              <w:t>P</w:t>
            </w:r>
            <w:r w:rsidRPr="006756B3">
              <w:rPr>
                <w:rFonts w:ascii="Times New Roman" w:eastAsia="Times New Roman" w:hAnsi="Times New Roman" w:cs="Times New Roman"/>
                <w:sz w:val="20"/>
                <w:szCs w:val="20"/>
                <w:vertAlign w:val="subscript"/>
                <w:lang w:bidi="ar-SA"/>
              </w:rPr>
              <w:t>5</w:t>
            </w:r>
          </w:p>
        </w:tc>
        <w:tc>
          <w:tcPr>
            <w:tcW w:w="1912" w:type="dxa"/>
            <w:tcBorders>
              <w:top w:val="nil"/>
              <w:left w:val="nil"/>
              <w:bottom w:val="nil"/>
              <w:right w:val="nil"/>
            </w:tcBorders>
            <w:vAlign w:val="bottom"/>
          </w:tcPr>
          <w:p w14:paraId="2AC929D2"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2,23</w:t>
            </w:r>
          </w:p>
        </w:tc>
        <w:tc>
          <w:tcPr>
            <w:tcW w:w="632" w:type="dxa"/>
            <w:tcBorders>
              <w:top w:val="nil"/>
              <w:left w:val="nil"/>
              <w:bottom w:val="single" w:sz="4" w:space="0" w:color="000000"/>
              <w:right w:val="nil"/>
            </w:tcBorders>
          </w:tcPr>
          <w:p w14:paraId="02562453"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b</w:t>
            </w:r>
          </w:p>
        </w:tc>
        <w:tc>
          <w:tcPr>
            <w:tcW w:w="925" w:type="dxa"/>
            <w:tcBorders>
              <w:top w:val="nil"/>
              <w:left w:val="nil"/>
              <w:bottom w:val="nil"/>
              <w:right w:val="nil"/>
            </w:tcBorders>
            <w:vAlign w:val="bottom"/>
          </w:tcPr>
          <w:p w14:paraId="3DBC3F1F"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4.47</w:t>
            </w:r>
          </w:p>
        </w:tc>
        <w:tc>
          <w:tcPr>
            <w:tcW w:w="592" w:type="dxa"/>
            <w:tcBorders>
              <w:top w:val="nil"/>
              <w:left w:val="nil"/>
              <w:bottom w:val="single" w:sz="4" w:space="0" w:color="000000"/>
              <w:right w:val="nil"/>
            </w:tcBorders>
          </w:tcPr>
          <w:p w14:paraId="79CE603A" w14:textId="77777777" w:rsidR="006756B3" w:rsidRPr="006756B3" w:rsidRDefault="006756B3"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w:t>
            </w:r>
            <w:proofErr w:type="spellStart"/>
            <w:r w:rsidRPr="006756B3">
              <w:rPr>
                <w:rFonts w:ascii="Times New Roman" w:eastAsia="Times New Roman" w:hAnsi="Times New Roman" w:cs="Times New Roman"/>
                <w:sz w:val="20"/>
                <w:szCs w:val="20"/>
                <w:lang w:bidi="ar-SA"/>
              </w:rPr>
              <w:t>bc</w:t>
            </w:r>
            <w:proofErr w:type="spellEnd"/>
          </w:p>
        </w:tc>
        <w:tc>
          <w:tcPr>
            <w:tcW w:w="1192" w:type="dxa"/>
            <w:tcBorders>
              <w:top w:val="nil"/>
              <w:left w:val="nil"/>
              <w:bottom w:val="nil"/>
              <w:right w:val="nil"/>
            </w:tcBorders>
            <w:vAlign w:val="bottom"/>
          </w:tcPr>
          <w:p w14:paraId="7D4E8B5A" w14:textId="3B217478" w:rsidR="006756B3" w:rsidRPr="006756B3" w:rsidRDefault="00AC1204" w:rsidP="00E25ABB">
            <w:pPr>
              <w:spacing w:after="0" w:line="240" w:lineRule="auto"/>
              <w:ind w:left="60"/>
              <w:jc w:val="right"/>
              <w:rPr>
                <w:rFonts w:ascii="Times New Roman" w:eastAsia="Times New Roman" w:hAnsi="Times New Roman" w:cs="Times New Roman"/>
                <w:sz w:val="20"/>
                <w:szCs w:val="20"/>
                <w:lang w:bidi="ar-SA"/>
              </w:rPr>
            </w:pPr>
            <w:r w:rsidRPr="006756B3">
              <w:rPr>
                <w:rFonts w:ascii="Times New Roman" w:hAnsi="Times New Roman" w:cs="Times New Roman"/>
                <w:sz w:val="20"/>
                <w:szCs w:val="20"/>
              </w:rPr>
              <w:t>6.10</w:t>
            </w:r>
          </w:p>
        </w:tc>
        <w:tc>
          <w:tcPr>
            <w:tcW w:w="1002" w:type="dxa"/>
            <w:tcBorders>
              <w:top w:val="nil"/>
              <w:left w:val="nil"/>
              <w:bottom w:val="single" w:sz="4" w:space="0" w:color="000000"/>
              <w:right w:val="nil"/>
            </w:tcBorders>
          </w:tcPr>
          <w:p w14:paraId="4944E651" w14:textId="3A94B9A5" w:rsidR="006756B3" w:rsidRPr="006756B3" w:rsidRDefault="00AC1204" w:rsidP="00E25ABB">
            <w:pPr>
              <w:spacing w:after="0" w:line="240" w:lineRule="auto"/>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 xml:space="preserve"> a</w:t>
            </w:r>
          </w:p>
        </w:tc>
      </w:tr>
      <w:tr w:rsidR="006756B3" w:rsidRPr="006756B3" w14:paraId="1700412C" w14:textId="77777777" w:rsidTr="00FF0755">
        <w:trPr>
          <w:trHeight w:val="220"/>
        </w:trPr>
        <w:tc>
          <w:tcPr>
            <w:tcW w:w="1703" w:type="dxa"/>
            <w:tcBorders>
              <w:top w:val="single" w:sz="4" w:space="0" w:color="000000"/>
              <w:left w:val="nil"/>
              <w:bottom w:val="single" w:sz="4" w:space="0" w:color="000000"/>
              <w:right w:val="nil"/>
            </w:tcBorders>
            <w:hideMark/>
          </w:tcPr>
          <w:p w14:paraId="2A5CE1D2" w14:textId="77777777" w:rsidR="006756B3" w:rsidRPr="006756B3" w:rsidRDefault="006756B3" w:rsidP="00E25ABB">
            <w:pPr>
              <w:spacing w:after="0" w:line="240" w:lineRule="auto"/>
              <w:ind w:left="602"/>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BNJ</w:t>
            </w:r>
            <w:r w:rsidRPr="006756B3">
              <w:rPr>
                <w:rFonts w:ascii="Times New Roman" w:eastAsia="Times New Roman" w:hAnsi="Times New Roman" w:cs="Times New Roman"/>
                <w:sz w:val="20"/>
                <w:szCs w:val="20"/>
                <w:vertAlign w:val="subscript"/>
                <w:lang w:bidi="ar-SA"/>
              </w:rPr>
              <w:t>0,05</w:t>
            </w:r>
          </w:p>
        </w:tc>
        <w:tc>
          <w:tcPr>
            <w:tcW w:w="1912" w:type="dxa"/>
            <w:tcBorders>
              <w:top w:val="single" w:sz="4" w:space="0" w:color="000000"/>
              <w:left w:val="nil"/>
              <w:bottom w:val="single" w:sz="4" w:space="0" w:color="000000"/>
              <w:right w:val="nil"/>
            </w:tcBorders>
          </w:tcPr>
          <w:p w14:paraId="485006BC"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0,04</w:t>
            </w:r>
          </w:p>
        </w:tc>
        <w:tc>
          <w:tcPr>
            <w:tcW w:w="632" w:type="dxa"/>
            <w:tcBorders>
              <w:top w:val="single" w:sz="4" w:space="0" w:color="000000"/>
              <w:left w:val="nil"/>
              <w:bottom w:val="single" w:sz="4" w:space="0" w:color="000000"/>
              <w:right w:val="nil"/>
            </w:tcBorders>
          </w:tcPr>
          <w:p w14:paraId="411F4525"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p>
        </w:tc>
        <w:tc>
          <w:tcPr>
            <w:tcW w:w="925" w:type="dxa"/>
            <w:tcBorders>
              <w:top w:val="single" w:sz="4" w:space="0" w:color="000000"/>
              <w:left w:val="nil"/>
              <w:bottom w:val="single" w:sz="4" w:space="0" w:color="000000"/>
              <w:right w:val="nil"/>
            </w:tcBorders>
          </w:tcPr>
          <w:p w14:paraId="67AC7707"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1,12</w:t>
            </w:r>
          </w:p>
        </w:tc>
        <w:tc>
          <w:tcPr>
            <w:tcW w:w="592" w:type="dxa"/>
            <w:tcBorders>
              <w:top w:val="single" w:sz="4" w:space="0" w:color="000000"/>
              <w:left w:val="nil"/>
              <w:bottom w:val="single" w:sz="4" w:space="0" w:color="000000"/>
              <w:right w:val="nil"/>
            </w:tcBorders>
          </w:tcPr>
          <w:p w14:paraId="5E5F3889" w14:textId="77777777" w:rsidR="006756B3" w:rsidRPr="006756B3" w:rsidRDefault="006756B3" w:rsidP="00E25ABB">
            <w:pPr>
              <w:spacing w:after="0" w:line="240" w:lineRule="auto"/>
              <w:jc w:val="right"/>
              <w:rPr>
                <w:rFonts w:ascii="Times New Roman" w:eastAsia="Times New Roman" w:hAnsi="Times New Roman" w:cs="Times New Roman"/>
                <w:sz w:val="20"/>
                <w:szCs w:val="20"/>
                <w:lang w:bidi="ar-SA"/>
              </w:rPr>
            </w:pPr>
          </w:p>
        </w:tc>
        <w:tc>
          <w:tcPr>
            <w:tcW w:w="1192" w:type="dxa"/>
            <w:tcBorders>
              <w:top w:val="single" w:sz="4" w:space="0" w:color="000000"/>
              <w:left w:val="nil"/>
              <w:bottom w:val="single" w:sz="4" w:space="0" w:color="000000"/>
              <w:right w:val="nil"/>
            </w:tcBorders>
          </w:tcPr>
          <w:p w14:paraId="0608B651" w14:textId="5CA1A1FA" w:rsidR="006756B3" w:rsidRPr="006756B3" w:rsidRDefault="00AC1204" w:rsidP="00E25ABB">
            <w:pPr>
              <w:spacing w:after="0" w:line="240" w:lineRule="auto"/>
              <w:ind w:left="60"/>
              <w:jc w:val="right"/>
              <w:rPr>
                <w:rFonts w:ascii="Times New Roman" w:eastAsia="Times New Roman" w:hAnsi="Times New Roman" w:cs="Times New Roman"/>
                <w:sz w:val="20"/>
                <w:szCs w:val="20"/>
                <w:lang w:bidi="ar-SA"/>
              </w:rPr>
            </w:pPr>
            <w:r w:rsidRPr="006756B3">
              <w:rPr>
                <w:rFonts w:ascii="Times New Roman" w:eastAsia="Times New Roman" w:hAnsi="Times New Roman" w:cs="Times New Roman"/>
                <w:sz w:val="20"/>
                <w:szCs w:val="20"/>
                <w:lang w:bidi="ar-SA"/>
              </w:rPr>
              <w:t>0,83</w:t>
            </w:r>
          </w:p>
        </w:tc>
        <w:tc>
          <w:tcPr>
            <w:tcW w:w="1002" w:type="dxa"/>
            <w:tcBorders>
              <w:top w:val="single" w:sz="4" w:space="0" w:color="000000"/>
              <w:left w:val="nil"/>
              <w:bottom w:val="single" w:sz="4" w:space="0" w:color="000000"/>
              <w:right w:val="nil"/>
            </w:tcBorders>
          </w:tcPr>
          <w:p w14:paraId="1746ED09" w14:textId="77777777" w:rsidR="006756B3" w:rsidRPr="006756B3" w:rsidRDefault="006756B3" w:rsidP="00E25ABB">
            <w:pPr>
              <w:spacing w:after="0" w:line="240" w:lineRule="auto"/>
              <w:ind w:right="48"/>
              <w:rPr>
                <w:rFonts w:ascii="Times New Roman" w:eastAsia="Times New Roman" w:hAnsi="Times New Roman" w:cs="Times New Roman"/>
                <w:sz w:val="20"/>
                <w:szCs w:val="20"/>
                <w:lang w:bidi="ar-SA"/>
              </w:rPr>
            </w:pPr>
          </w:p>
        </w:tc>
      </w:tr>
    </w:tbl>
    <w:p w14:paraId="69DCA600" w14:textId="3A397068" w:rsidR="0083448B" w:rsidRPr="006756B3" w:rsidRDefault="006756B3" w:rsidP="00566338">
      <w:pPr>
        <w:spacing w:before="120" w:after="0" w:line="240" w:lineRule="auto"/>
        <w:ind w:left="1170" w:hanging="1170"/>
        <w:rPr>
          <w:rFonts w:ascii="Times New Roman" w:eastAsia="Times New Roman" w:hAnsi="Times New Roman" w:cs="Times New Roman"/>
          <w:sz w:val="20"/>
          <w:szCs w:val="20"/>
          <w:lang w:val="sv-SE" w:bidi="ar-SA"/>
        </w:rPr>
      </w:pPr>
      <w:r w:rsidRPr="006756B3">
        <w:rPr>
          <w:rFonts w:ascii="Times New Roman" w:eastAsia="Times New Roman" w:hAnsi="Times New Roman" w:cs="Times New Roman"/>
          <w:sz w:val="20"/>
          <w:szCs w:val="20"/>
          <w:lang w:val="sv-SE" w:bidi="ar-SA"/>
        </w:rPr>
        <w:t xml:space="preserve">Keterangan: Angka-angka yang diikuti huruf yang sama pada kolom yang sama menyatakan berbeda tidak nyata pada taraf uji 5%. </w:t>
      </w:r>
    </w:p>
    <w:p w14:paraId="4D33B09E" w14:textId="17E25FCD" w:rsidR="00C33858" w:rsidRPr="00AA42D7" w:rsidRDefault="00043738" w:rsidP="00566338">
      <w:pPr>
        <w:spacing w:before="120" w:after="0" w:line="276"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P</w:t>
      </w:r>
      <w:r w:rsidR="00C33858" w:rsidRPr="00AA42D7">
        <w:rPr>
          <w:rFonts w:ascii="Times New Roman" w:hAnsi="Times New Roman" w:cs="Times New Roman"/>
          <w:sz w:val="24"/>
          <w:szCs w:val="24"/>
          <w:lang w:val="sv-SE"/>
        </w:rPr>
        <w:t xml:space="preserve">engaruh pemberian pupuk kandang kotoran ayam terhadap diameter batang tanaman tomat pada Tabel </w:t>
      </w:r>
      <w:r w:rsidR="001D200C">
        <w:rPr>
          <w:rFonts w:ascii="Times New Roman" w:hAnsi="Times New Roman" w:cs="Times New Roman"/>
          <w:sz w:val="24"/>
          <w:szCs w:val="24"/>
          <w:lang w:val="sv-SE"/>
        </w:rPr>
        <w:t>2</w:t>
      </w:r>
      <w:r w:rsidR="00C33858" w:rsidRPr="00AA42D7">
        <w:rPr>
          <w:rFonts w:ascii="Times New Roman" w:hAnsi="Times New Roman" w:cs="Times New Roman"/>
          <w:sz w:val="24"/>
          <w:szCs w:val="24"/>
          <w:lang w:val="sv-SE"/>
        </w:rPr>
        <w:t xml:space="preserve">  menunjukkan bahwa umur 7 HST dengan perlakuan P</w:t>
      </w:r>
      <w:r w:rsidR="00C33858" w:rsidRPr="00AA42D7">
        <w:rPr>
          <w:rFonts w:ascii="Times New Roman" w:hAnsi="Times New Roman" w:cs="Times New Roman"/>
          <w:sz w:val="24"/>
          <w:szCs w:val="24"/>
          <w:vertAlign w:val="subscript"/>
          <w:lang w:val="sv-SE"/>
        </w:rPr>
        <w:t xml:space="preserve">4 </w:t>
      </w:r>
      <w:r w:rsidR="00C33858" w:rsidRPr="00AA42D7">
        <w:rPr>
          <w:rFonts w:ascii="Times New Roman" w:hAnsi="Times New Roman" w:cs="Times New Roman"/>
          <w:sz w:val="24"/>
          <w:szCs w:val="24"/>
          <w:lang w:val="sv-SE"/>
        </w:rPr>
        <w:t xml:space="preserve">(75 g kotoran ayam per </w:t>
      </w:r>
      <w:r w:rsidR="00C33858">
        <w:rPr>
          <w:rFonts w:ascii="Times New Roman" w:hAnsi="Times New Roman" w:cs="Times New Roman"/>
          <w:sz w:val="24"/>
          <w:szCs w:val="24"/>
          <w:lang w:val="sv-SE"/>
        </w:rPr>
        <w:t>polybag</w:t>
      </w:r>
      <w:r w:rsidR="00C33858" w:rsidRPr="00AA42D7">
        <w:rPr>
          <w:rFonts w:ascii="Times New Roman" w:hAnsi="Times New Roman" w:cs="Times New Roman"/>
          <w:sz w:val="24"/>
          <w:szCs w:val="24"/>
          <w:lang w:val="sv-SE"/>
        </w:rPr>
        <w:t xml:space="preserve"> setara dengan 30 ton/ha) menunjukkan hasil diameter batang sebesar 2,66 cm yang berbeda tidak nyata dengan perlakuan P</w:t>
      </w:r>
      <w:r w:rsidR="00C33858" w:rsidRPr="00AA42D7">
        <w:rPr>
          <w:rFonts w:ascii="Times New Roman" w:hAnsi="Times New Roman" w:cs="Times New Roman"/>
          <w:sz w:val="24"/>
          <w:szCs w:val="24"/>
          <w:vertAlign w:val="subscript"/>
          <w:lang w:val="sv-SE"/>
        </w:rPr>
        <w:t xml:space="preserve">3 </w:t>
      </w:r>
      <w:r w:rsidR="00C33858" w:rsidRPr="00AA42D7">
        <w:rPr>
          <w:rFonts w:ascii="Times New Roman" w:hAnsi="Times New Roman" w:cs="Times New Roman"/>
          <w:sz w:val="24"/>
          <w:szCs w:val="24"/>
          <w:lang w:val="sv-SE"/>
        </w:rPr>
        <w:t>dan P</w:t>
      </w:r>
      <w:r w:rsidR="00C33858" w:rsidRPr="00AA42D7">
        <w:rPr>
          <w:rFonts w:ascii="Times New Roman" w:hAnsi="Times New Roman" w:cs="Times New Roman"/>
          <w:sz w:val="24"/>
          <w:szCs w:val="24"/>
          <w:vertAlign w:val="subscript"/>
          <w:lang w:val="sv-SE"/>
        </w:rPr>
        <w:t xml:space="preserve">2 </w:t>
      </w:r>
      <w:r w:rsidR="00C33858" w:rsidRPr="00AA42D7">
        <w:rPr>
          <w:rFonts w:ascii="Times New Roman" w:hAnsi="Times New Roman" w:cs="Times New Roman"/>
          <w:sz w:val="24"/>
          <w:szCs w:val="24"/>
          <w:lang w:val="sv-SE"/>
        </w:rPr>
        <w:t>tetapi berbeda nyata dengan perlakuan lainnya. Pengaruh pemberian pupuk kandang kotoran ayam terhadap diameter batang pada umur 21 HST tertinggi pada perlakuan P</w:t>
      </w:r>
      <w:r w:rsidR="00C33858" w:rsidRPr="00AA42D7">
        <w:rPr>
          <w:rFonts w:ascii="Times New Roman" w:hAnsi="Times New Roman" w:cs="Times New Roman"/>
          <w:sz w:val="24"/>
          <w:szCs w:val="24"/>
          <w:vertAlign w:val="subscript"/>
          <w:lang w:val="sv-SE"/>
        </w:rPr>
        <w:t xml:space="preserve">3  </w:t>
      </w:r>
      <w:r w:rsidR="00C33858" w:rsidRPr="00AA42D7">
        <w:rPr>
          <w:rFonts w:ascii="Times New Roman" w:hAnsi="Times New Roman" w:cs="Times New Roman"/>
          <w:sz w:val="24"/>
          <w:szCs w:val="24"/>
          <w:lang w:val="sv-SE"/>
        </w:rPr>
        <w:t xml:space="preserve">(62,5 g kotoran ayam per </w:t>
      </w:r>
      <w:r w:rsidR="00C33858">
        <w:rPr>
          <w:rFonts w:ascii="Times New Roman" w:hAnsi="Times New Roman" w:cs="Times New Roman"/>
          <w:sz w:val="24"/>
          <w:szCs w:val="24"/>
          <w:lang w:val="sv-SE"/>
        </w:rPr>
        <w:t>polybag</w:t>
      </w:r>
      <w:r w:rsidR="00C33858" w:rsidRPr="00AA42D7">
        <w:rPr>
          <w:rFonts w:ascii="Times New Roman" w:hAnsi="Times New Roman" w:cs="Times New Roman"/>
          <w:sz w:val="24"/>
          <w:szCs w:val="24"/>
          <w:lang w:val="sv-SE"/>
        </w:rPr>
        <w:t xml:space="preserve"> setara dengan 25 ton/ha) sebesar </w:t>
      </w:r>
      <w:r w:rsidR="00C33858" w:rsidRPr="00AA42D7">
        <w:rPr>
          <w:rFonts w:ascii="Times New Roman" w:eastAsia="Times New Roman" w:hAnsi="Times New Roman" w:cs="Times New Roman"/>
          <w:sz w:val="24"/>
          <w:szCs w:val="24"/>
          <w:lang w:val="sv-SE"/>
        </w:rPr>
        <w:t>5,70 cm</w:t>
      </w:r>
      <w:r w:rsidR="00C33858" w:rsidRPr="00AA42D7">
        <w:rPr>
          <w:rFonts w:ascii="Times New Roman" w:hAnsi="Times New Roman" w:cs="Times New Roman"/>
          <w:sz w:val="24"/>
          <w:szCs w:val="24"/>
          <w:lang w:val="sv-SE"/>
        </w:rPr>
        <w:t>, berbeda tidak nyata dengan perlakuan P</w:t>
      </w:r>
      <w:r w:rsidR="00C33858" w:rsidRPr="00AA42D7">
        <w:rPr>
          <w:rFonts w:ascii="Times New Roman" w:hAnsi="Times New Roman" w:cs="Times New Roman"/>
          <w:sz w:val="24"/>
          <w:szCs w:val="24"/>
          <w:vertAlign w:val="subscript"/>
          <w:lang w:val="sv-SE"/>
        </w:rPr>
        <w:t xml:space="preserve">4 </w:t>
      </w:r>
      <w:r w:rsidR="00C33858" w:rsidRPr="00AA42D7">
        <w:rPr>
          <w:rFonts w:ascii="Times New Roman" w:hAnsi="Times New Roman" w:cs="Times New Roman"/>
          <w:sz w:val="24"/>
          <w:szCs w:val="24"/>
          <w:lang w:val="sv-SE"/>
        </w:rPr>
        <w:t>tetapi berbeda  nyata dengan perlakuan lainnya, sedangkan pada umur 35 HST terbesar pada perlakuan P</w:t>
      </w:r>
      <w:r w:rsidR="00C33858" w:rsidRPr="00AA42D7">
        <w:rPr>
          <w:rFonts w:ascii="Times New Roman" w:hAnsi="Times New Roman" w:cs="Times New Roman"/>
          <w:sz w:val="24"/>
          <w:szCs w:val="24"/>
          <w:vertAlign w:val="subscript"/>
          <w:lang w:val="sv-SE"/>
        </w:rPr>
        <w:t xml:space="preserve">4 </w:t>
      </w:r>
      <w:r w:rsidR="00C33858" w:rsidRPr="00AA42D7">
        <w:rPr>
          <w:rFonts w:ascii="Times New Roman" w:hAnsi="Times New Roman" w:cs="Times New Roman"/>
          <w:sz w:val="24"/>
          <w:szCs w:val="24"/>
          <w:lang w:val="sv-SE"/>
        </w:rPr>
        <w:t xml:space="preserve">(75 g kotoran ayam per </w:t>
      </w:r>
      <w:r w:rsidR="00C33858">
        <w:rPr>
          <w:rFonts w:ascii="Times New Roman" w:hAnsi="Times New Roman" w:cs="Times New Roman"/>
          <w:sz w:val="24"/>
          <w:szCs w:val="24"/>
          <w:lang w:val="sv-SE"/>
        </w:rPr>
        <w:t>polybag</w:t>
      </w:r>
      <w:r w:rsidR="00C33858" w:rsidRPr="00AA42D7">
        <w:rPr>
          <w:rFonts w:ascii="Times New Roman" w:hAnsi="Times New Roman" w:cs="Times New Roman"/>
          <w:sz w:val="24"/>
          <w:szCs w:val="24"/>
          <w:lang w:val="sv-SE"/>
        </w:rPr>
        <w:t xml:space="preserve"> setara dengan 30 ton/ha) yaitu </w:t>
      </w:r>
      <w:r w:rsidR="00C33858" w:rsidRPr="00AA42D7">
        <w:rPr>
          <w:rFonts w:ascii="Times New Roman" w:eastAsia="Times New Roman" w:hAnsi="Times New Roman" w:cs="Times New Roman"/>
          <w:sz w:val="24"/>
          <w:szCs w:val="24"/>
          <w:lang w:val="sv-SE"/>
        </w:rPr>
        <w:t xml:space="preserve">7,45 </w:t>
      </w:r>
      <w:r w:rsidR="00C33858" w:rsidRPr="00AA42D7">
        <w:rPr>
          <w:rFonts w:ascii="Times New Roman" w:hAnsi="Times New Roman" w:cs="Times New Roman"/>
          <w:sz w:val="24"/>
          <w:szCs w:val="24"/>
          <w:lang w:val="sv-SE"/>
        </w:rPr>
        <w:t>cm yang berbeda tidak nyata dengan perlakuan P</w:t>
      </w:r>
      <w:r w:rsidR="00C33858" w:rsidRPr="00AA42D7">
        <w:rPr>
          <w:rFonts w:ascii="Times New Roman" w:hAnsi="Times New Roman" w:cs="Times New Roman"/>
          <w:sz w:val="24"/>
          <w:szCs w:val="24"/>
          <w:vertAlign w:val="subscript"/>
          <w:lang w:val="sv-SE"/>
        </w:rPr>
        <w:t>3</w:t>
      </w:r>
      <w:r w:rsidR="00C33858" w:rsidRPr="00AA42D7">
        <w:rPr>
          <w:rFonts w:ascii="Times New Roman" w:hAnsi="Times New Roman" w:cs="Times New Roman"/>
          <w:sz w:val="24"/>
          <w:szCs w:val="24"/>
          <w:lang w:val="sv-SE"/>
        </w:rPr>
        <w:t xml:space="preserve"> dan P</w:t>
      </w:r>
      <w:r w:rsidR="00C33858" w:rsidRPr="00AA42D7">
        <w:rPr>
          <w:rFonts w:ascii="Times New Roman" w:hAnsi="Times New Roman" w:cs="Times New Roman"/>
          <w:sz w:val="24"/>
          <w:szCs w:val="24"/>
          <w:vertAlign w:val="subscript"/>
          <w:lang w:val="sv-SE"/>
        </w:rPr>
        <w:t>2</w:t>
      </w:r>
      <w:r w:rsidR="00C33858" w:rsidRPr="00AA42D7">
        <w:rPr>
          <w:rFonts w:ascii="Times New Roman" w:hAnsi="Times New Roman" w:cs="Times New Roman"/>
          <w:sz w:val="24"/>
          <w:szCs w:val="24"/>
          <w:lang w:val="sv-SE"/>
        </w:rPr>
        <w:t xml:space="preserve"> tetapi berbeda nyata dengan perlakuan lainnya. Hal ini kemungkinan disebabkan kandungan unsur hara dari </w:t>
      </w:r>
      <w:r w:rsidR="00C33858">
        <w:rPr>
          <w:rFonts w:ascii="Times New Roman" w:hAnsi="Times New Roman" w:cs="Times New Roman"/>
          <w:sz w:val="24"/>
          <w:szCs w:val="24"/>
          <w:lang w:val="sv-SE"/>
        </w:rPr>
        <w:t xml:space="preserve">pupuk kandang </w:t>
      </w:r>
      <w:r w:rsidR="00C33858" w:rsidRPr="00AA42D7">
        <w:rPr>
          <w:rFonts w:ascii="Times New Roman" w:hAnsi="Times New Roman" w:cs="Times New Roman"/>
          <w:sz w:val="24"/>
          <w:szCs w:val="24"/>
          <w:lang w:val="sv-SE"/>
        </w:rPr>
        <w:t xml:space="preserve">kotoran </w:t>
      </w:r>
      <w:r w:rsidR="00C33858" w:rsidRPr="00AA42D7">
        <w:rPr>
          <w:rFonts w:ascii="Times New Roman" w:hAnsi="Times New Roman" w:cs="Times New Roman"/>
          <w:sz w:val="24"/>
          <w:szCs w:val="24"/>
          <w:lang w:val="sv-SE"/>
        </w:rPr>
        <w:lastRenderedPageBreak/>
        <w:t xml:space="preserve">ayam memberikan asupan unsur hara yang cukup pada pertumbuhan batang tanaman tomat sehingga mendapatkan diameter batang yang lebih optimal. </w:t>
      </w:r>
    </w:p>
    <w:p w14:paraId="530B8373" w14:textId="77777777" w:rsidR="00C33858" w:rsidRDefault="00C33858" w:rsidP="00C33858">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Menurut Firmansyah </w:t>
      </w:r>
      <w:r w:rsidRPr="00AA42D7">
        <w:rPr>
          <w:rFonts w:ascii="Times New Roman" w:hAnsi="Times New Roman" w:cs="Times New Roman"/>
          <w:i/>
          <w:iCs/>
          <w:sz w:val="24"/>
          <w:szCs w:val="24"/>
          <w:lang w:val="sv-SE"/>
        </w:rPr>
        <w:t>et al</w:t>
      </w:r>
      <w:r w:rsidRPr="00AA42D7">
        <w:rPr>
          <w:rFonts w:ascii="Times New Roman" w:hAnsi="Times New Roman" w:cs="Times New Roman"/>
          <w:sz w:val="24"/>
          <w:szCs w:val="24"/>
          <w:lang w:val="sv-SE"/>
        </w:rPr>
        <w:t>., (2017)</w:t>
      </w:r>
      <w:r>
        <w:rPr>
          <w:rFonts w:ascii="Times New Roman" w:hAnsi="Times New Roman" w:cs="Times New Roman"/>
          <w:sz w:val="24"/>
          <w:szCs w:val="24"/>
          <w:lang w:val="sv-SE"/>
        </w:rPr>
        <w:t xml:space="preserve"> </w:t>
      </w:r>
      <w:r w:rsidRPr="00AA42D7">
        <w:rPr>
          <w:rFonts w:ascii="Times New Roman" w:hAnsi="Times New Roman" w:cs="Times New Roman"/>
          <w:sz w:val="24"/>
          <w:szCs w:val="24"/>
          <w:lang w:val="sv-SE"/>
        </w:rPr>
        <w:t>pertumbuhan tanaman sangat dipengaruhi oleh unsur hara N karena unsur hara Nitrogen diperlukan oleh tanaman untuk pertumbuhan dan metabolisme seperti fotosintesis. Tanaman tomat memerlukan unsur hara terutama N, P, dan K karena dalam waktu yang relatif singkat digunakan untuk pertumbuhan vegetatif, yaitu pertumbuhan akar, batang dan daun sehingga unsur-unsur tersebut tersedia di dalam tanah.</w:t>
      </w:r>
    </w:p>
    <w:p w14:paraId="2B727850" w14:textId="77777777" w:rsidR="00C33858" w:rsidRDefault="00C33858" w:rsidP="00C33858">
      <w:pPr>
        <w:spacing w:after="0" w:line="276" w:lineRule="auto"/>
        <w:jc w:val="both"/>
        <w:rPr>
          <w:rFonts w:ascii="Times New Roman" w:hAnsi="Times New Roman" w:cs="Times New Roman"/>
          <w:sz w:val="24"/>
          <w:szCs w:val="24"/>
          <w:lang w:val="sv-SE"/>
        </w:rPr>
      </w:pPr>
    </w:p>
    <w:p w14:paraId="2FEA863B" w14:textId="79759329" w:rsidR="00C33858" w:rsidRDefault="00C33858" w:rsidP="00043738">
      <w:pPr>
        <w:spacing w:after="0" w:line="276" w:lineRule="auto"/>
        <w:jc w:val="both"/>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 xml:space="preserve">Jumlah </w:t>
      </w:r>
      <w:r>
        <w:rPr>
          <w:rFonts w:ascii="Times New Roman" w:hAnsi="Times New Roman" w:cs="Times New Roman"/>
          <w:b/>
          <w:bCs/>
          <w:sz w:val="24"/>
          <w:szCs w:val="24"/>
          <w:lang w:val="sv-SE"/>
        </w:rPr>
        <w:t>B</w:t>
      </w:r>
      <w:r w:rsidRPr="00AA42D7">
        <w:rPr>
          <w:rFonts w:ascii="Times New Roman" w:hAnsi="Times New Roman" w:cs="Times New Roman"/>
          <w:b/>
          <w:bCs/>
          <w:sz w:val="24"/>
          <w:szCs w:val="24"/>
          <w:lang w:val="sv-SE"/>
        </w:rPr>
        <w:t xml:space="preserve">uah per </w:t>
      </w:r>
      <w:r>
        <w:rPr>
          <w:rFonts w:ascii="Times New Roman" w:hAnsi="Times New Roman" w:cs="Times New Roman"/>
          <w:b/>
          <w:bCs/>
          <w:sz w:val="24"/>
          <w:szCs w:val="24"/>
          <w:lang w:val="sv-SE"/>
        </w:rPr>
        <w:t>T</w:t>
      </w:r>
      <w:r w:rsidRPr="00AA42D7">
        <w:rPr>
          <w:rFonts w:ascii="Times New Roman" w:hAnsi="Times New Roman" w:cs="Times New Roman"/>
          <w:b/>
          <w:bCs/>
          <w:sz w:val="24"/>
          <w:szCs w:val="24"/>
          <w:lang w:val="sv-SE"/>
        </w:rPr>
        <w:t>anaman</w:t>
      </w:r>
    </w:p>
    <w:p w14:paraId="52C60B60" w14:textId="15A5DAB6" w:rsidR="006756B3" w:rsidRPr="00AA42D7" w:rsidRDefault="006756B3" w:rsidP="006756B3">
      <w:pPr>
        <w:spacing w:after="0" w:line="276" w:lineRule="auto"/>
        <w:ind w:firstLine="720"/>
        <w:jc w:val="both"/>
        <w:rPr>
          <w:rFonts w:ascii="Times New Roman" w:eastAsia="Times New Roman" w:hAnsi="Times New Roman" w:cs="Times New Roman"/>
          <w:sz w:val="24"/>
          <w:szCs w:val="24"/>
          <w:lang w:val="sv-SE"/>
        </w:rPr>
      </w:pPr>
      <w:r w:rsidRPr="00AA42D7">
        <w:rPr>
          <w:rFonts w:ascii="Times New Roman" w:eastAsia="Times New Roman" w:hAnsi="Times New Roman" w:cs="Times New Roman"/>
          <w:sz w:val="24"/>
          <w:szCs w:val="24"/>
          <w:lang w:val="sv-SE"/>
        </w:rPr>
        <w:t xml:space="preserve">Hasil analisis keragaman pada </w:t>
      </w:r>
      <w:r>
        <w:rPr>
          <w:rFonts w:ascii="Times New Roman" w:eastAsia="Times New Roman" w:hAnsi="Times New Roman" w:cs="Times New Roman"/>
          <w:sz w:val="24"/>
          <w:szCs w:val="24"/>
          <w:lang w:val="sv-SE"/>
        </w:rPr>
        <w:t>grafik 2</w:t>
      </w:r>
      <w:r w:rsidRPr="00AA42D7">
        <w:rPr>
          <w:rFonts w:ascii="Times New Roman" w:eastAsia="Times New Roman" w:hAnsi="Times New Roman" w:cs="Times New Roman"/>
          <w:sz w:val="24"/>
          <w:szCs w:val="24"/>
          <w:lang w:val="sv-SE"/>
        </w:rPr>
        <w:t xml:space="preserve"> menunjukkan bahwa pengaruh pemberian pupuk kandang kotoran ayam berpengaruh tidak nyata terhadap jumlah buah per tanaman pada panen I, II, III, IV, V dan VI. Pengaruh pemberian pupuk kandang kotoran ayam terhadap jumlah buah per tanaman secara tabulasi dapat dilihat pada Grafik 2.</w:t>
      </w:r>
    </w:p>
    <w:p w14:paraId="751D3B51" w14:textId="77777777" w:rsidR="00E10377" w:rsidRDefault="006756B3" w:rsidP="000E7133">
      <w:pPr>
        <w:spacing w:after="0" w:line="276" w:lineRule="auto"/>
        <w:ind w:left="1350" w:hanging="1440"/>
        <w:jc w:val="both"/>
        <w:rPr>
          <w:rFonts w:ascii="Times New Roman" w:eastAsia="Times New Roman" w:hAnsi="Times New Roman" w:cs="Times New Roman"/>
          <w:szCs w:val="22"/>
          <w:lang w:val="sv-SE"/>
        </w:rPr>
      </w:pPr>
      <w:r w:rsidRPr="00AA42D7">
        <w:rPr>
          <w:noProof/>
        </w:rPr>
        <w:drawing>
          <wp:inline distT="0" distB="0" distL="0" distR="0" wp14:anchorId="65C1D424" wp14:editId="25BACBDD">
            <wp:extent cx="5287645" cy="1771650"/>
            <wp:effectExtent l="0" t="0" r="8255" b="0"/>
            <wp:docPr id="1799400792"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DD167EE" w14:textId="2D817F75" w:rsidR="0083448B" w:rsidRPr="00566338" w:rsidRDefault="006756B3" w:rsidP="00566338">
      <w:pPr>
        <w:spacing w:before="120" w:after="0" w:line="276" w:lineRule="auto"/>
        <w:ind w:left="2070" w:firstLine="90"/>
        <w:jc w:val="both"/>
        <w:rPr>
          <w:rFonts w:ascii="Times New Roman" w:eastAsia="Times New Roman" w:hAnsi="Times New Roman" w:cs="Times New Roman"/>
          <w:szCs w:val="22"/>
          <w:lang w:val="sv-SE"/>
        </w:rPr>
      </w:pPr>
      <w:r w:rsidRPr="0083448B">
        <w:rPr>
          <w:rFonts w:ascii="Times New Roman" w:eastAsia="Times New Roman" w:hAnsi="Times New Roman" w:cs="Times New Roman"/>
          <w:sz w:val="20"/>
          <w:szCs w:val="20"/>
          <w:lang w:val="sv-SE"/>
        </w:rPr>
        <w:t>Grafik 2.  Grafik Jumlah Buah per Tanaman</w:t>
      </w:r>
      <w:r w:rsidRPr="00E10377">
        <w:rPr>
          <w:rFonts w:ascii="Times New Roman" w:eastAsia="Times New Roman" w:hAnsi="Times New Roman" w:cs="Times New Roman"/>
          <w:szCs w:val="22"/>
          <w:lang w:val="sv-SE"/>
        </w:rPr>
        <w:t>.</w:t>
      </w:r>
    </w:p>
    <w:p w14:paraId="3254CC9D" w14:textId="6345FB5F" w:rsidR="006756B3" w:rsidRPr="006756B3" w:rsidRDefault="006756B3" w:rsidP="00566338">
      <w:pPr>
        <w:spacing w:before="120"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Berdasarkan grafik 2 di atas menunjukkan bahwa pengaruh pemberian pupuk kandang kotoran ayam pada jumlah buah per tanaman  panen I, II, III, IV, V dan VI terbesar pada perlakuan P</w:t>
      </w:r>
      <w:r w:rsidRPr="00AA42D7">
        <w:rPr>
          <w:rFonts w:ascii="Times New Roman" w:hAnsi="Times New Roman" w:cs="Times New Roman"/>
          <w:sz w:val="24"/>
          <w:szCs w:val="24"/>
          <w:vertAlign w:val="subscript"/>
          <w:lang w:val="sv-SE"/>
        </w:rPr>
        <w:t>3</w:t>
      </w:r>
      <w:r w:rsidRPr="00AA42D7">
        <w:rPr>
          <w:rFonts w:ascii="Times New Roman" w:hAnsi="Times New Roman" w:cs="Times New Roman"/>
          <w:sz w:val="24"/>
          <w:szCs w:val="24"/>
          <w:lang w:val="sv-SE"/>
        </w:rPr>
        <w:t xml:space="preserve"> (62,5 g kotoran ayam per polybag setara dengan 25 ton/ha) yaitu </w:t>
      </w:r>
      <w:r w:rsidRPr="00AA42D7">
        <w:rPr>
          <w:rFonts w:ascii="Times New Roman" w:eastAsia="Times New Roman" w:hAnsi="Times New Roman" w:cs="Times New Roman"/>
          <w:sz w:val="24"/>
          <w:szCs w:val="24"/>
          <w:lang w:val="sv-SE"/>
        </w:rPr>
        <w:t>3,38</w:t>
      </w:r>
      <w:r w:rsidRPr="00AA42D7">
        <w:rPr>
          <w:rFonts w:ascii="Times New Roman" w:hAnsi="Times New Roman" w:cs="Times New Roman"/>
          <w:sz w:val="24"/>
          <w:szCs w:val="24"/>
          <w:lang w:val="sv-SE"/>
        </w:rPr>
        <w:t xml:space="preserve"> yang berbeda tidak nyata dengan perlakuan lain.</w:t>
      </w:r>
    </w:p>
    <w:p w14:paraId="7A3A6737" w14:textId="75F5B8F1" w:rsidR="006756B3" w:rsidRPr="00AA42D7" w:rsidRDefault="006756B3" w:rsidP="006756B3">
      <w:pPr>
        <w:spacing w:after="0" w:line="276"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P</w:t>
      </w:r>
      <w:r w:rsidRPr="00AA42D7">
        <w:rPr>
          <w:rFonts w:ascii="Times New Roman" w:hAnsi="Times New Roman" w:cs="Times New Roman"/>
          <w:sz w:val="24"/>
          <w:szCs w:val="24"/>
          <w:lang w:val="sv-SE"/>
        </w:rPr>
        <w:t xml:space="preserve">engamatan pada total jumlah  buah per tanaman pada </w:t>
      </w:r>
      <w:r>
        <w:rPr>
          <w:rFonts w:ascii="Times New Roman" w:hAnsi="Times New Roman" w:cs="Times New Roman"/>
          <w:sz w:val="24"/>
          <w:szCs w:val="24"/>
          <w:lang w:val="sv-SE"/>
        </w:rPr>
        <w:t>grafik 3</w:t>
      </w:r>
      <w:r w:rsidRPr="00AA42D7">
        <w:rPr>
          <w:rFonts w:ascii="Times New Roman" w:hAnsi="Times New Roman" w:cs="Times New Roman"/>
          <w:sz w:val="24"/>
          <w:szCs w:val="24"/>
          <w:lang w:val="sv-SE"/>
        </w:rPr>
        <w:t xml:space="preserve"> menu</w:t>
      </w:r>
      <w:r>
        <w:rPr>
          <w:rFonts w:ascii="Times New Roman" w:hAnsi="Times New Roman" w:cs="Times New Roman"/>
          <w:sz w:val="24"/>
          <w:szCs w:val="24"/>
          <w:lang w:val="sv-SE"/>
        </w:rPr>
        <w:t>n</w:t>
      </w:r>
      <w:r w:rsidRPr="00AA42D7">
        <w:rPr>
          <w:rFonts w:ascii="Times New Roman" w:hAnsi="Times New Roman" w:cs="Times New Roman"/>
          <w:sz w:val="24"/>
          <w:szCs w:val="24"/>
          <w:lang w:val="sv-SE"/>
        </w:rPr>
        <w:t xml:space="preserve">jukkan bahwa pemberian pupuk kandang kotoran ayam berpengaruh tidak nyata terhadap total jumlah buah per tanaman berdasarkan hasil dari uji BNJ </w:t>
      </w:r>
      <w:r w:rsidRPr="00AA42D7">
        <w:rPr>
          <w:rFonts w:ascii="Times New Roman" w:hAnsi="Times New Roman" w:cs="Times New Roman"/>
          <w:sz w:val="24"/>
          <w:szCs w:val="24"/>
          <w:vertAlign w:val="subscript"/>
          <w:lang w:val="sv-SE"/>
        </w:rPr>
        <w:t>0,05</w:t>
      </w:r>
      <w:r w:rsidRPr="00AA42D7">
        <w:rPr>
          <w:rFonts w:ascii="Times New Roman" w:hAnsi="Times New Roman" w:cs="Times New Roman"/>
          <w:sz w:val="24"/>
          <w:szCs w:val="24"/>
          <w:lang w:val="sv-SE"/>
        </w:rPr>
        <w:t xml:space="preserve"> dapat dilihat pada Grafik 3. </w:t>
      </w:r>
    </w:p>
    <w:p w14:paraId="09946E6D" w14:textId="57204871" w:rsidR="006756B3" w:rsidRPr="000E7133" w:rsidRDefault="006756B3" w:rsidP="00566338">
      <w:pPr>
        <w:pStyle w:val="ListParagraph"/>
        <w:spacing w:before="120" w:after="0" w:line="276" w:lineRule="auto"/>
        <w:ind w:left="0" w:firstLine="720"/>
        <w:jc w:val="both"/>
        <w:rPr>
          <w:rFonts w:ascii="Times New Roman" w:eastAsia="Times New Roman" w:hAnsi="Times New Roman" w:cs="Times New Roman"/>
          <w:sz w:val="22"/>
          <w:szCs w:val="22"/>
          <w:lang w:val="sv-SE"/>
        </w:rPr>
      </w:pPr>
      <w:r w:rsidRPr="00AA42D7">
        <w:rPr>
          <w:noProof/>
        </w:rPr>
        <w:drawing>
          <wp:inline distT="0" distB="0" distL="0" distR="0" wp14:anchorId="57F450A1" wp14:editId="1B78ED93">
            <wp:extent cx="4178300" cy="1123950"/>
            <wp:effectExtent l="0" t="0" r="12700" b="0"/>
            <wp:docPr id="1961133397"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F05595">
        <w:rPr>
          <w:rFonts w:ascii="Times New Roman" w:eastAsia="Times New Roman" w:hAnsi="Times New Roman" w:cs="Times New Roman"/>
          <w:szCs w:val="24"/>
          <w:lang w:val="sv-SE"/>
        </w:rPr>
        <w:tab/>
      </w:r>
      <w:r w:rsidR="00F05595">
        <w:rPr>
          <w:rFonts w:ascii="Times New Roman" w:eastAsia="Times New Roman" w:hAnsi="Times New Roman" w:cs="Times New Roman"/>
          <w:szCs w:val="24"/>
          <w:lang w:val="sv-SE"/>
        </w:rPr>
        <w:tab/>
      </w:r>
      <w:r w:rsidR="00F05595">
        <w:rPr>
          <w:rFonts w:ascii="Times New Roman" w:eastAsia="Times New Roman" w:hAnsi="Times New Roman" w:cs="Times New Roman"/>
          <w:szCs w:val="24"/>
          <w:lang w:val="sv-SE"/>
        </w:rPr>
        <w:tab/>
      </w:r>
      <w:r w:rsidR="00F05595">
        <w:rPr>
          <w:rFonts w:ascii="Times New Roman" w:eastAsia="Times New Roman" w:hAnsi="Times New Roman" w:cs="Times New Roman"/>
          <w:szCs w:val="24"/>
          <w:lang w:val="sv-SE"/>
        </w:rPr>
        <w:tab/>
      </w:r>
      <w:r w:rsidR="00F05595">
        <w:rPr>
          <w:rFonts w:ascii="Times New Roman" w:eastAsia="Times New Roman" w:hAnsi="Times New Roman" w:cs="Times New Roman"/>
          <w:szCs w:val="24"/>
          <w:lang w:val="sv-SE"/>
        </w:rPr>
        <w:tab/>
      </w:r>
      <w:r w:rsidRPr="000E7133">
        <w:rPr>
          <w:rFonts w:ascii="Times New Roman" w:eastAsia="Times New Roman" w:hAnsi="Times New Roman" w:cs="Times New Roman"/>
          <w:sz w:val="20"/>
          <w:szCs w:val="20"/>
          <w:lang w:val="sv-SE"/>
        </w:rPr>
        <w:t>Grafik 3.  Grafik  Total Jumlah Buah per Tanaman</w:t>
      </w:r>
    </w:p>
    <w:p w14:paraId="1E5D0140" w14:textId="77777777" w:rsidR="006756B3" w:rsidRPr="00AA42D7" w:rsidRDefault="006756B3" w:rsidP="00566338">
      <w:pPr>
        <w:pStyle w:val="ListParagraph"/>
        <w:spacing w:before="120" w:line="276" w:lineRule="auto"/>
        <w:ind w:left="0" w:firstLine="720"/>
        <w:jc w:val="both"/>
        <w:rPr>
          <w:rFonts w:ascii="Times New Roman" w:eastAsia="Times New Roman" w:hAnsi="Times New Roman" w:cs="Times New Roman"/>
          <w:szCs w:val="24"/>
          <w:lang w:val="sv-SE"/>
        </w:rPr>
      </w:pPr>
      <w:r w:rsidRPr="00AA42D7">
        <w:rPr>
          <w:rFonts w:ascii="Times New Roman" w:hAnsi="Times New Roman" w:cs="Times New Roman"/>
          <w:szCs w:val="24"/>
          <w:lang w:val="sv-SE"/>
        </w:rPr>
        <w:lastRenderedPageBreak/>
        <w:t>Berdasarkan grafik 3 di atas menunjukkan bahwa pengaruh pemberian pupuk kandang kotoran ayam pada total jumlah buah per tanaman terdapat pada perlakuan P</w:t>
      </w:r>
      <w:r w:rsidRPr="00AA42D7">
        <w:rPr>
          <w:rFonts w:ascii="Times New Roman" w:hAnsi="Times New Roman" w:cs="Times New Roman"/>
          <w:szCs w:val="24"/>
          <w:vertAlign w:val="subscript"/>
          <w:lang w:val="sv-SE"/>
        </w:rPr>
        <w:t>3</w:t>
      </w:r>
      <w:r w:rsidRPr="00AA42D7">
        <w:rPr>
          <w:rFonts w:ascii="Times New Roman" w:hAnsi="Times New Roman" w:cs="Times New Roman"/>
          <w:szCs w:val="24"/>
          <w:lang w:val="sv-SE"/>
        </w:rPr>
        <w:t xml:space="preserve"> (62,5 g kotoran ayam per polybag setara dengan 25 ton/ha) yaitu </w:t>
      </w:r>
      <w:r>
        <w:rPr>
          <w:rFonts w:ascii="Times New Roman" w:hAnsi="Times New Roman" w:cs="Times New Roman"/>
          <w:szCs w:val="24"/>
          <w:lang w:val="sv-SE"/>
        </w:rPr>
        <w:t xml:space="preserve">rata-rata </w:t>
      </w:r>
      <w:r w:rsidRPr="00AA42D7">
        <w:rPr>
          <w:rFonts w:ascii="Times New Roman" w:eastAsia="Times New Roman" w:hAnsi="Times New Roman" w:cs="Times New Roman"/>
          <w:szCs w:val="24"/>
          <w:lang w:val="sv-SE"/>
        </w:rPr>
        <w:t>13,33</w:t>
      </w:r>
      <w:r w:rsidRPr="00AA42D7">
        <w:rPr>
          <w:rFonts w:ascii="Times New Roman" w:hAnsi="Times New Roman" w:cs="Times New Roman"/>
          <w:szCs w:val="24"/>
          <w:lang w:val="sv-SE"/>
        </w:rPr>
        <w:t xml:space="preserve"> yang berbeda tidak nyata dengan perlakuan lain.</w:t>
      </w:r>
    </w:p>
    <w:p w14:paraId="7105A9D2" w14:textId="77777777" w:rsidR="006756B3" w:rsidRPr="00AA42D7" w:rsidRDefault="006756B3" w:rsidP="000E7133">
      <w:pPr>
        <w:pStyle w:val="ListParagraph"/>
        <w:spacing w:line="276" w:lineRule="auto"/>
        <w:ind w:left="0" w:firstLine="720"/>
        <w:jc w:val="both"/>
        <w:rPr>
          <w:rFonts w:ascii="Times New Roman" w:hAnsi="Times New Roman" w:cs="Times New Roman"/>
          <w:szCs w:val="24"/>
          <w:lang w:val="sv-SE"/>
        </w:rPr>
      </w:pPr>
      <w:r w:rsidRPr="00AA42D7">
        <w:rPr>
          <w:rFonts w:ascii="Times New Roman" w:hAnsi="Times New Roman" w:cs="Times New Roman"/>
          <w:szCs w:val="24"/>
          <w:lang w:val="sv-SE"/>
        </w:rPr>
        <w:t xml:space="preserve">Pengaruh pemberian pupuk kandang kotoran ayam berpengaruh tidak nyata terhadap jumlah buah seperti tertera pada Tabel </w:t>
      </w:r>
      <w:r>
        <w:rPr>
          <w:rFonts w:ascii="Times New Roman" w:hAnsi="Times New Roman" w:cs="Times New Roman"/>
          <w:szCs w:val="24"/>
          <w:lang w:val="sv-SE"/>
        </w:rPr>
        <w:t>3</w:t>
      </w:r>
      <w:r w:rsidRPr="00AA42D7">
        <w:rPr>
          <w:rFonts w:ascii="Times New Roman" w:hAnsi="Times New Roman" w:cs="Times New Roman"/>
          <w:szCs w:val="24"/>
          <w:lang w:val="sv-SE"/>
        </w:rPr>
        <w:t>. Hal ini kemungkinan besar disebabkan oleh kurangnya nutrisi yang dibutuhkan oleh tanaman saat berada dalam fase generatif, selain itu faktor lingkungan juga mempengaruhi seperti suhu, kelembapan dan intensitas cahaya yang tidak optimal pada proses pembetukan buah.</w:t>
      </w:r>
    </w:p>
    <w:p w14:paraId="4BCBD547" w14:textId="1B1F10D4" w:rsidR="006756B3" w:rsidRPr="00A11C0B" w:rsidRDefault="006756B3" w:rsidP="00A11C0B">
      <w:pPr>
        <w:pStyle w:val="ListParagraph"/>
        <w:spacing w:line="276" w:lineRule="auto"/>
        <w:ind w:left="0" w:firstLine="720"/>
        <w:jc w:val="both"/>
        <w:rPr>
          <w:rFonts w:ascii="Times New Roman" w:hAnsi="Times New Roman" w:cs="Times New Roman"/>
          <w:szCs w:val="24"/>
          <w:lang w:val="sv-SE"/>
        </w:rPr>
      </w:pPr>
      <w:r w:rsidRPr="00AA42D7">
        <w:rPr>
          <w:rFonts w:ascii="Times New Roman" w:hAnsi="Times New Roman" w:cs="Times New Roman"/>
          <w:szCs w:val="24"/>
          <w:lang w:val="sv-SE"/>
        </w:rPr>
        <w:t xml:space="preserve">Menurut Evidayanti </w:t>
      </w:r>
      <w:r w:rsidRPr="00AA42D7">
        <w:rPr>
          <w:rFonts w:ascii="Times New Roman" w:hAnsi="Times New Roman" w:cs="Times New Roman"/>
          <w:i/>
          <w:iCs/>
          <w:szCs w:val="24"/>
          <w:lang w:val="sv-SE"/>
        </w:rPr>
        <w:t>et al</w:t>
      </w:r>
      <w:r w:rsidRPr="00AA42D7">
        <w:rPr>
          <w:rFonts w:ascii="Times New Roman" w:hAnsi="Times New Roman" w:cs="Times New Roman"/>
          <w:szCs w:val="24"/>
          <w:lang w:val="sv-SE"/>
        </w:rPr>
        <w:t>., (2022)</w:t>
      </w:r>
      <w:r>
        <w:rPr>
          <w:rFonts w:ascii="Times New Roman" w:hAnsi="Times New Roman" w:cs="Times New Roman"/>
          <w:szCs w:val="24"/>
          <w:lang w:val="sv-SE"/>
        </w:rPr>
        <w:t xml:space="preserve"> </w:t>
      </w:r>
      <w:r w:rsidRPr="00AA42D7">
        <w:rPr>
          <w:rFonts w:ascii="Times New Roman" w:hAnsi="Times New Roman" w:cs="Times New Roman"/>
          <w:szCs w:val="24"/>
          <w:lang w:val="sv-SE"/>
        </w:rPr>
        <w:t>bahwa tanaman akan tumbuh dengan subur apabila unsur hara yang dibutuhkan tanaman tercukupi dan unsur hara tersebut dapat diserap oleh tanaman. Tanaman tomat membutuhkan unsur Nitrogen, Phosfor dan Kalium dalam jumlah yang relatif banyak, oleh karena itu unsur N</w:t>
      </w:r>
      <w:r>
        <w:rPr>
          <w:rFonts w:ascii="Times New Roman" w:hAnsi="Times New Roman" w:cs="Times New Roman"/>
          <w:szCs w:val="24"/>
          <w:lang w:val="sv-SE"/>
        </w:rPr>
        <w:t xml:space="preserve">, </w:t>
      </w:r>
      <w:r w:rsidRPr="00AA42D7">
        <w:rPr>
          <w:rFonts w:ascii="Times New Roman" w:hAnsi="Times New Roman" w:cs="Times New Roman"/>
          <w:szCs w:val="24"/>
          <w:lang w:val="sv-SE"/>
        </w:rPr>
        <w:t>P</w:t>
      </w:r>
      <w:r>
        <w:rPr>
          <w:rFonts w:ascii="Times New Roman" w:hAnsi="Times New Roman" w:cs="Times New Roman"/>
          <w:szCs w:val="24"/>
          <w:lang w:val="sv-SE"/>
        </w:rPr>
        <w:t xml:space="preserve"> dan </w:t>
      </w:r>
      <w:r w:rsidRPr="00AA42D7">
        <w:rPr>
          <w:rFonts w:ascii="Times New Roman" w:hAnsi="Times New Roman" w:cs="Times New Roman"/>
          <w:szCs w:val="24"/>
          <w:lang w:val="sv-SE"/>
        </w:rPr>
        <w:t>K harus tersedia bagi tanaman sesuai kebutuhan tanaman, apabila ketiga unsur hara ini tidak tersedia atau tidak seimbang bagi tanaman, maka perkembangan tanaman akan terhambat.</w:t>
      </w:r>
    </w:p>
    <w:p w14:paraId="20B6DE63" w14:textId="77777777" w:rsidR="00C33858" w:rsidRDefault="00C33858" w:rsidP="00C33858">
      <w:pPr>
        <w:spacing w:after="0" w:line="240" w:lineRule="auto"/>
        <w:rPr>
          <w:rFonts w:ascii="Times New Roman" w:eastAsia="Times New Roman" w:hAnsi="Times New Roman" w:cs="Times New Roman"/>
          <w:b/>
          <w:bCs/>
          <w:sz w:val="24"/>
          <w:szCs w:val="24"/>
          <w:lang w:val="sv-SE"/>
        </w:rPr>
      </w:pPr>
      <w:r w:rsidRPr="00AA42D7">
        <w:rPr>
          <w:rFonts w:ascii="Times New Roman" w:eastAsia="Times New Roman" w:hAnsi="Times New Roman" w:cs="Times New Roman"/>
          <w:b/>
          <w:bCs/>
          <w:sz w:val="24"/>
          <w:szCs w:val="24"/>
          <w:lang w:val="sv-SE"/>
        </w:rPr>
        <w:t xml:space="preserve">Berat per </w:t>
      </w:r>
      <w:r>
        <w:rPr>
          <w:rFonts w:ascii="Times New Roman" w:eastAsia="Times New Roman" w:hAnsi="Times New Roman" w:cs="Times New Roman"/>
          <w:b/>
          <w:bCs/>
          <w:sz w:val="24"/>
          <w:szCs w:val="24"/>
          <w:lang w:val="sv-SE"/>
        </w:rPr>
        <w:t>B</w:t>
      </w:r>
      <w:r w:rsidRPr="00AA42D7">
        <w:rPr>
          <w:rFonts w:ascii="Times New Roman" w:eastAsia="Times New Roman" w:hAnsi="Times New Roman" w:cs="Times New Roman"/>
          <w:b/>
          <w:bCs/>
          <w:sz w:val="24"/>
          <w:szCs w:val="24"/>
          <w:lang w:val="sv-SE"/>
        </w:rPr>
        <w:t>uah</w:t>
      </w:r>
    </w:p>
    <w:p w14:paraId="55562ACB" w14:textId="06437190" w:rsidR="00BF517B" w:rsidRPr="00BF517B" w:rsidRDefault="006756B3" w:rsidP="00BF517B">
      <w:pPr>
        <w:pStyle w:val="ListParagraph"/>
        <w:spacing w:before="120" w:line="276" w:lineRule="auto"/>
        <w:ind w:left="0" w:firstLine="720"/>
        <w:contextualSpacing w:val="0"/>
        <w:jc w:val="both"/>
        <w:rPr>
          <w:rFonts w:ascii="Times New Roman" w:hAnsi="Times New Roman" w:cs="Times New Roman"/>
          <w:szCs w:val="24"/>
          <w:lang w:val="sv-SE"/>
        </w:rPr>
      </w:pPr>
      <w:r w:rsidRPr="006756B3">
        <w:rPr>
          <w:rFonts w:ascii="Times New Roman" w:hAnsi="Times New Roman" w:cs="Times New Roman"/>
          <w:szCs w:val="24"/>
          <w:lang w:val="sv-SE"/>
        </w:rPr>
        <w:t xml:space="preserve">Hasil analisis keragaman pada Tabel 3 menunjukkan bahwa pemberian pupuk kandang kotoran ayam berpengaruh sangat nyata pada berat per buah panen II, III, IV, V dan VI, tetapi pada panen I berpengaruh tidak nyata pada berat per buah. </w:t>
      </w:r>
      <w:r w:rsidRPr="006756B3">
        <w:rPr>
          <w:rFonts w:ascii="Times New Roman" w:eastAsia="Times New Roman" w:hAnsi="Times New Roman" w:cs="Times New Roman"/>
          <w:szCs w:val="24"/>
          <w:lang w:val="sv-SE"/>
        </w:rPr>
        <w:t xml:space="preserve">Pengaruh pemberian pupuk kandang kotoran ayam terhadap berat per buah </w:t>
      </w:r>
      <w:r w:rsidRPr="006756B3">
        <w:rPr>
          <w:rFonts w:ascii="Times New Roman" w:hAnsi="Times New Roman" w:cs="Times New Roman"/>
          <w:szCs w:val="24"/>
          <w:lang w:val="sv-SE"/>
        </w:rPr>
        <w:t xml:space="preserve">berdasarkan hasil dari uji BNJ </w:t>
      </w:r>
      <w:r w:rsidRPr="006756B3">
        <w:rPr>
          <w:rFonts w:ascii="Times New Roman" w:hAnsi="Times New Roman" w:cs="Times New Roman"/>
          <w:szCs w:val="24"/>
          <w:vertAlign w:val="subscript"/>
          <w:lang w:val="sv-SE"/>
        </w:rPr>
        <w:t>0,05</w:t>
      </w:r>
      <w:r w:rsidRPr="006756B3">
        <w:rPr>
          <w:rFonts w:ascii="Times New Roman" w:hAnsi="Times New Roman" w:cs="Times New Roman"/>
          <w:szCs w:val="24"/>
          <w:lang w:val="sv-SE"/>
        </w:rPr>
        <w:t xml:space="preserve"> dapat dilihat pada Tabel </w:t>
      </w:r>
      <w:r w:rsidR="009D37B8">
        <w:rPr>
          <w:rFonts w:ascii="Times New Roman" w:hAnsi="Times New Roman" w:cs="Times New Roman"/>
          <w:szCs w:val="24"/>
          <w:lang w:val="sv-SE"/>
        </w:rPr>
        <w:t>3</w:t>
      </w:r>
      <w:r w:rsidRPr="006756B3">
        <w:rPr>
          <w:rFonts w:ascii="Times New Roman" w:hAnsi="Times New Roman" w:cs="Times New Roman"/>
          <w:szCs w:val="24"/>
          <w:lang w:val="sv-SE"/>
        </w:rPr>
        <w:t>.</w:t>
      </w:r>
    </w:p>
    <w:p w14:paraId="6F0CCB97" w14:textId="56D1E96E" w:rsidR="006756B3" w:rsidRPr="0083448B" w:rsidRDefault="006756B3" w:rsidP="00566338">
      <w:pPr>
        <w:pStyle w:val="ListParagraph"/>
        <w:tabs>
          <w:tab w:val="left" w:pos="7200"/>
        </w:tabs>
        <w:spacing w:before="120" w:after="0" w:line="240" w:lineRule="auto"/>
        <w:ind w:left="0"/>
        <w:contextualSpacing w:val="0"/>
        <w:jc w:val="both"/>
        <w:rPr>
          <w:rFonts w:ascii="Times New Roman" w:eastAsia="Times New Roman" w:hAnsi="Times New Roman" w:cs="Times New Roman"/>
          <w:sz w:val="20"/>
          <w:szCs w:val="20"/>
          <w:lang w:val="sv-SE"/>
        </w:rPr>
      </w:pPr>
      <w:r w:rsidRPr="0083448B">
        <w:rPr>
          <w:rFonts w:ascii="Times New Roman" w:eastAsia="Times New Roman" w:hAnsi="Times New Roman" w:cs="Times New Roman"/>
          <w:sz w:val="20"/>
          <w:szCs w:val="20"/>
          <w:lang w:val="sv-SE"/>
        </w:rPr>
        <w:t xml:space="preserve">Tabel </w:t>
      </w:r>
      <w:r w:rsidR="009D37B8" w:rsidRPr="0083448B">
        <w:rPr>
          <w:rFonts w:ascii="Times New Roman" w:eastAsia="Times New Roman" w:hAnsi="Times New Roman" w:cs="Times New Roman"/>
          <w:sz w:val="20"/>
          <w:szCs w:val="20"/>
          <w:lang w:val="sv-SE"/>
        </w:rPr>
        <w:t>3</w:t>
      </w:r>
      <w:r w:rsidRPr="0083448B">
        <w:rPr>
          <w:rFonts w:ascii="Times New Roman" w:eastAsia="Times New Roman" w:hAnsi="Times New Roman" w:cs="Times New Roman"/>
          <w:sz w:val="20"/>
          <w:szCs w:val="20"/>
          <w:lang w:val="sv-SE"/>
        </w:rPr>
        <w:t>.  Pengaruh Pemberian Pupuk Kandang Kotoran Ayam terhadap Berat per Buah (g)</w:t>
      </w:r>
    </w:p>
    <w:tbl>
      <w:tblPr>
        <w:tblW w:w="8479" w:type="dxa"/>
        <w:tblCellMar>
          <w:top w:w="62" w:type="dxa"/>
          <w:left w:w="0" w:type="dxa"/>
          <w:right w:w="0" w:type="dxa"/>
        </w:tblCellMar>
        <w:tblLook w:val="04A0" w:firstRow="1" w:lastRow="0" w:firstColumn="1" w:lastColumn="0" w:noHBand="0" w:noVBand="1"/>
      </w:tblPr>
      <w:tblGrid>
        <w:gridCol w:w="1156"/>
        <w:gridCol w:w="674"/>
        <w:gridCol w:w="385"/>
        <w:gridCol w:w="674"/>
        <w:gridCol w:w="385"/>
        <w:gridCol w:w="963"/>
        <w:gridCol w:w="481"/>
        <w:gridCol w:w="674"/>
        <w:gridCol w:w="481"/>
        <w:gridCol w:w="770"/>
        <w:gridCol w:w="481"/>
        <w:gridCol w:w="770"/>
        <w:gridCol w:w="578"/>
        <w:gridCol w:w="7"/>
      </w:tblGrid>
      <w:tr w:rsidR="006756B3" w:rsidRPr="009D37B8" w14:paraId="6CC0D444" w14:textId="77777777" w:rsidTr="0031583C">
        <w:trPr>
          <w:trHeight w:val="288"/>
        </w:trPr>
        <w:tc>
          <w:tcPr>
            <w:tcW w:w="1156" w:type="dxa"/>
            <w:vMerge w:val="restart"/>
            <w:tcBorders>
              <w:top w:val="single" w:sz="4" w:space="0" w:color="auto"/>
            </w:tcBorders>
          </w:tcPr>
          <w:p w14:paraId="58EB5A10"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proofErr w:type="spellStart"/>
            <w:r w:rsidRPr="009D37B8">
              <w:rPr>
                <w:rFonts w:ascii="Times New Roman" w:eastAsia="Times New Roman" w:hAnsi="Times New Roman" w:cs="Times New Roman"/>
                <w:sz w:val="20"/>
                <w:szCs w:val="20"/>
              </w:rPr>
              <w:t>Perlakuan</w:t>
            </w:r>
            <w:proofErr w:type="spellEnd"/>
          </w:p>
        </w:tc>
        <w:tc>
          <w:tcPr>
            <w:tcW w:w="7323" w:type="dxa"/>
            <w:gridSpan w:val="13"/>
            <w:tcBorders>
              <w:top w:val="single" w:sz="4" w:space="0" w:color="auto"/>
              <w:bottom w:val="single" w:sz="4" w:space="0" w:color="auto"/>
            </w:tcBorders>
          </w:tcPr>
          <w:p w14:paraId="57EAFB8A"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Panen</w:t>
            </w:r>
          </w:p>
        </w:tc>
      </w:tr>
      <w:tr w:rsidR="006756B3" w:rsidRPr="009D37B8" w14:paraId="180475B4" w14:textId="77777777" w:rsidTr="0031583C">
        <w:trPr>
          <w:gridAfter w:val="1"/>
          <w:wAfter w:w="7" w:type="dxa"/>
          <w:trHeight w:val="243"/>
        </w:trPr>
        <w:tc>
          <w:tcPr>
            <w:tcW w:w="1156" w:type="dxa"/>
            <w:vMerge/>
            <w:tcBorders>
              <w:bottom w:val="single" w:sz="4" w:space="0" w:color="auto"/>
            </w:tcBorders>
          </w:tcPr>
          <w:p w14:paraId="3C9C2D90" w14:textId="77777777" w:rsidR="006756B3" w:rsidRPr="009D37B8" w:rsidRDefault="006756B3" w:rsidP="0031583C">
            <w:pPr>
              <w:spacing w:after="0" w:line="240" w:lineRule="auto"/>
              <w:jc w:val="center"/>
              <w:rPr>
                <w:rFonts w:ascii="Times New Roman" w:eastAsia="Times New Roman" w:hAnsi="Times New Roman" w:cs="Times New Roman"/>
                <w:sz w:val="20"/>
                <w:szCs w:val="20"/>
              </w:rPr>
            </w:pPr>
          </w:p>
        </w:tc>
        <w:tc>
          <w:tcPr>
            <w:tcW w:w="674" w:type="dxa"/>
            <w:tcBorders>
              <w:top w:val="single" w:sz="4" w:space="0" w:color="auto"/>
              <w:bottom w:val="single" w:sz="4" w:space="0" w:color="auto"/>
            </w:tcBorders>
          </w:tcPr>
          <w:p w14:paraId="4E8CC6B4"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I</w:t>
            </w:r>
          </w:p>
        </w:tc>
        <w:tc>
          <w:tcPr>
            <w:tcW w:w="385" w:type="dxa"/>
            <w:tcBorders>
              <w:top w:val="single" w:sz="4" w:space="0" w:color="auto"/>
              <w:bottom w:val="single" w:sz="4" w:space="0" w:color="auto"/>
            </w:tcBorders>
          </w:tcPr>
          <w:p w14:paraId="09AFB59F"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p>
        </w:tc>
        <w:tc>
          <w:tcPr>
            <w:tcW w:w="674" w:type="dxa"/>
            <w:tcBorders>
              <w:top w:val="single" w:sz="4" w:space="0" w:color="auto"/>
              <w:left w:val="nil"/>
              <w:bottom w:val="single" w:sz="4" w:space="0" w:color="auto"/>
              <w:right w:val="nil"/>
            </w:tcBorders>
          </w:tcPr>
          <w:p w14:paraId="34D73A27"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II</w:t>
            </w:r>
          </w:p>
        </w:tc>
        <w:tc>
          <w:tcPr>
            <w:tcW w:w="385" w:type="dxa"/>
            <w:tcBorders>
              <w:top w:val="single" w:sz="4" w:space="0" w:color="auto"/>
              <w:left w:val="nil"/>
              <w:bottom w:val="single" w:sz="4" w:space="0" w:color="auto"/>
              <w:right w:val="nil"/>
            </w:tcBorders>
          </w:tcPr>
          <w:p w14:paraId="3FDEB625"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p>
        </w:tc>
        <w:tc>
          <w:tcPr>
            <w:tcW w:w="963" w:type="dxa"/>
            <w:tcBorders>
              <w:top w:val="single" w:sz="4" w:space="0" w:color="auto"/>
              <w:left w:val="nil"/>
              <w:bottom w:val="single" w:sz="4" w:space="0" w:color="auto"/>
            </w:tcBorders>
          </w:tcPr>
          <w:p w14:paraId="5DFE8A52" w14:textId="77777777" w:rsidR="006756B3" w:rsidRPr="009D37B8" w:rsidRDefault="006756B3" w:rsidP="0031583C">
            <w:pPr>
              <w:spacing w:after="0" w:line="240" w:lineRule="auto"/>
              <w:jc w:val="center"/>
              <w:rPr>
                <w:rFonts w:ascii="Times New Roman" w:eastAsia="Times New Roman" w:hAnsi="Times New Roman" w:cs="Times New Roman"/>
                <w:sz w:val="20"/>
                <w:szCs w:val="20"/>
              </w:rPr>
            </w:pPr>
            <w:r w:rsidRPr="009D37B8">
              <w:rPr>
                <w:rFonts w:ascii="Times New Roman" w:eastAsia="Times New Roman" w:hAnsi="Times New Roman" w:cs="Times New Roman"/>
                <w:sz w:val="20"/>
                <w:szCs w:val="20"/>
              </w:rPr>
              <w:t>III</w:t>
            </w:r>
          </w:p>
        </w:tc>
        <w:tc>
          <w:tcPr>
            <w:tcW w:w="481" w:type="dxa"/>
            <w:tcBorders>
              <w:top w:val="single" w:sz="4" w:space="0" w:color="auto"/>
              <w:bottom w:val="single" w:sz="4" w:space="0" w:color="auto"/>
            </w:tcBorders>
          </w:tcPr>
          <w:p w14:paraId="090D66AD"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p>
        </w:tc>
        <w:tc>
          <w:tcPr>
            <w:tcW w:w="674" w:type="dxa"/>
            <w:tcBorders>
              <w:top w:val="single" w:sz="4" w:space="0" w:color="auto"/>
              <w:left w:val="nil"/>
              <w:bottom w:val="single" w:sz="4" w:space="0" w:color="auto"/>
            </w:tcBorders>
          </w:tcPr>
          <w:p w14:paraId="6228AA20" w14:textId="77777777" w:rsidR="006756B3" w:rsidRPr="009D37B8" w:rsidRDefault="006756B3" w:rsidP="0031583C">
            <w:pPr>
              <w:spacing w:after="0" w:line="240" w:lineRule="auto"/>
              <w:jc w:val="center"/>
              <w:rPr>
                <w:rFonts w:ascii="Times New Roman" w:eastAsia="Times New Roman" w:hAnsi="Times New Roman" w:cs="Times New Roman"/>
                <w:sz w:val="20"/>
                <w:szCs w:val="20"/>
              </w:rPr>
            </w:pPr>
            <w:r w:rsidRPr="009D37B8">
              <w:rPr>
                <w:rFonts w:ascii="Times New Roman" w:eastAsia="Times New Roman" w:hAnsi="Times New Roman" w:cs="Times New Roman"/>
                <w:sz w:val="20"/>
                <w:szCs w:val="20"/>
              </w:rPr>
              <w:t>IV</w:t>
            </w:r>
          </w:p>
        </w:tc>
        <w:tc>
          <w:tcPr>
            <w:tcW w:w="481" w:type="dxa"/>
            <w:tcBorders>
              <w:top w:val="single" w:sz="4" w:space="0" w:color="auto"/>
              <w:bottom w:val="single" w:sz="4" w:space="0" w:color="auto"/>
            </w:tcBorders>
          </w:tcPr>
          <w:p w14:paraId="4D137F11"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p>
        </w:tc>
        <w:tc>
          <w:tcPr>
            <w:tcW w:w="770" w:type="dxa"/>
            <w:tcBorders>
              <w:top w:val="single" w:sz="4" w:space="0" w:color="auto"/>
              <w:bottom w:val="single" w:sz="4" w:space="0" w:color="auto"/>
            </w:tcBorders>
          </w:tcPr>
          <w:p w14:paraId="7FFE8929"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V</w:t>
            </w:r>
          </w:p>
        </w:tc>
        <w:tc>
          <w:tcPr>
            <w:tcW w:w="481" w:type="dxa"/>
            <w:tcBorders>
              <w:top w:val="single" w:sz="4" w:space="0" w:color="auto"/>
              <w:bottom w:val="single" w:sz="4" w:space="0" w:color="auto"/>
            </w:tcBorders>
          </w:tcPr>
          <w:p w14:paraId="62E0EFDD"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p>
        </w:tc>
        <w:tc>
          <w:tcPr>
            <w:tcW w:w="770" w:type="dxa"/>
            <w:tcBorders>
              <w:top w:val="single" w:sz="4" w:space="0" w:color="auto"/>
              <w:bottom w:val="single" w:sz="4" w:space="0" w:color="auto"/>
            </w:tcBorders>
          </w:tcPr>
          <w:p w14:paraId="6A5EE8CB"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VI</w:t>
            </w:r>
          </w:p>
        </w:tc>
        <w:tc>
          <w:tcPr>
            <w:tcW w:w="578" w:type="dxa"/>
            <w:tcBorders>
              <w:top w:val="single" w:sz="4" w:space="0" w:color="auto"/>
              <w:bottom w:val="single" w:sz="4" w:space="0" w:color="auto"/>
            </w:tcBorders>
          </w:tcPr>
          <w:p w14:paraId="5615A915" w14:textId="77777777" w:rsidR="006756B3" w:rsidRPr="009D37B8" w:rsidRDefault="006756B3" w:rsidP="0031583C">
            <w:pPr>
              <w:spacing w:after="0" w:line="240" w:lineRule="auto"/>
              <w:jc w:val="right"/>
              <w:rPr>
                <w:rFonts w:ascii="Times New Roman" w:eastAsia="Times New Roman" w:hAnsi="Times New Roman" w:cs="Times New Roman"/>
                <w:sz w:val="20"/>
                <w:szCs w:val="20"/>
                <w:lang w:bidi="ar-SA"/>
              </w:rPr>
            </w:pPr>
          </w:p>
        </w:tc>
      </w:tr>
      <w:tr w:rsidR="006756B3" w:rsidRPr="009D37B8" w14:paraId="19545051" w14:textId="77777777" w:rsidTr="00F05595">
        <w:trPr>
          <w:gridAfter w:val="1"/>
          <w:wAfter w:w="7" w:type="dxa"/>
          <w:trHeight w:val="296"/>
        </w:trPr>
        <w:tc>
          <w:tcPr>
            <w:tcW w:w="1156" w:type="dxa"/>
            <w:tcBorders>
              <w:top w:val="single" w:sz="4" w:space="0" w:color="auto"/>
            </w:tcBorders>
          </w:tcPr>
          <w:p w14:paraId="7E244384"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rPr>
              <w:t>P0</w:t>
            </w:r>
          </w:p>
        </w:tc>
        <w:tc>
          <w:tcPr>
            <w:tcW w:w="674" w:type="dxa"/>
            <w:tcBorders>
              <w:top w:val="nil"/>
              <w:left w:val="nil"/>
              <w:bottom w:val="nil"/>
              <w:right w:val="nil"/>
            </w:tcBorders>
          </w:tcPr>
          <w:p w14:paraId="503F29F2" w14:textId="22005ED8" w:rsidR="006756B3" w:rsidRPr="009D37B8" w:rsidRDefault="00AC1204"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 xml:space="preserve">0.00 </w:t>
            </w:r>
          </w:p>
        </w:tc>
        <w:tc>
          <w:tcPr>
            <w:tcW w:w="385" w:type="dxa"/>
            <w:tcBorders>
              <w:top w:val="single" w:sz="4" w:space="0" w:color="auto"/>
            </w:tcBorders>
          </w:tcPr>
          <w:p w14:paraId="223900A8" w14:textId="486966AF" w:rsidR="006756B3" w:rsidRPr="009D37B8" w:rsidRDefault="00AC1204" w:rsidP="0031583C">
            <w:pPr>
              <w:spacing w:after="0" w:line="240" w:lineRule="auto"/>
              <w:rPr>
                <w:rFonts w:ascii="Times New Roman" w:hAnsi="Times New Roman" w:cs="Times New Roman"/>
                <w:sz w:val="20"/>
                <w:szCs w:val="20"/>
              </w:rPr>
            </w:pPr>
            <w:r w:rsidRPr="009D37B8">
              <w:rPr>
                <w:rFonts w:ascii="Times New Roman" w:hAnsi="Times New Roman" w:cs="Times New Roman"/>
                <w:sz w:val="20"/>
                <w:szCs w:val="20"/>
              </w:rPr>
              <w:t>a</w:t>
            </w:r>
          </w:p>
        </w:tc>
        <w:tc>
          <w:tcPr>
            <w:tcW w:w="674" w:type="dxa"/>
            <w:tcBorders>
              <w:top w:val="single" w:sz="4" w:space="0" w:color="auto"/>
              <w:left w:val="nil"/>
              <w:bottom w:val="nil"/>
              <w:right w:val="nil"/>
            </w:tcBorders>
            <w:vAlign w:val="bottom"/>
          </w:tcPr>
          <w:p w14:paraId="7FDAFB67" w14:textId="0B3DFC08" w:rsidR="006756B3" w:rsidRPr="009D37B8" w:rsidRDefault="00AC1204" w:rsidP="0031583C">
            <w:pPr>
              <w:spacing w:after="0" w:line="240" w:lineRule="auto"/>
              <w:jc w:val="right"/>
              <w:rPr>
                <w:rFonts w:ascii="Times New Roman" w:hAnsi="Times New Roman" w:cs="Times New Roman"/>
                <w:kern w:val="0"/>
                <w:sz w:val="20"/>
                <w:szCs w:val="20"/>
                <w:lang w:bidi="ar-SA"/>
              </w:rPr>
            </w:pPr>
            <w:r w:rsidRPr="009D37B8">
              <w:rPr>
                <w:rFonts w:ascii="Times New Roman" w:hAnsi="Times New Roman" w:cs="Times New Roman"/>
                <w:sz w:val="20"/>
                <w:szCs w:val="20"/>
              </w:rPr>
              <w:t>21.60</w:t>
            </w:r>
          </w:p>
        </w:tc>
        <w:tc>
          <w:tcPr>
            <w:tcW w:w="385" w:type="dxa"/>
            <w:tcBorders>
              <w:top w:val="single" w:sz="4" w:space="0" w:color="auto"/>
              <w:left w:val="nil"/>
              <w:right w:val="nil"/>
            </w:tcBorders>
          </w:tcPr>
          <w:p w14:paraId="0EEB9E79" w14:textId="0A7093A1" w:rsidR="006756B3" w:rsidRPr="009D37B8" w:rsidRDefault="00AC1204" w:rsidP="0031583C">
            <w:pPr>
              <w:spacing w:after="0" w:line="240" w:lineRule="auto"/>
              <w:ind w:left="-8"/>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w:t>
            </w:r>
          </w:p>
        </w:tc>
        <w:tc>
          <w:tcPr>
            <w:tcW w:w="963" w:type="dxa"/>
            <w:tcBorders>
              <w:top w:val="nil"/>
              <w:left w:val="nil"/>
              <w:bottom w:val="nil"/>
              <w:right w:val="nil"/>
            </w:tcBorders>
          </w:tcPr>
          <w:p w14:paraId="002B4BC5" w14:textId="6A1F8F4A" w:rsidR="006756B3" w:rsidRPr="009D37B8" w:rsidRDefault="00AC1204" w:rsidP="0031583C">
            <w:pPr>
              <w:spacing w:after="0" w:line="240" w:lineRule="auto"/>
              <w:jc w:val="right"/>
              <w:rPr>
                <w:rFonts w:ascii="Times New Roman" w:eastAsia="Times New Roman" w:hAnsi="Times New Roman" w:cs="Times New Roman"/>
                <w:sz w:val="20"/>
                <w:szCs w:val="20"/>
              </w:rPr>
            </w:pPr>
            <w:r w:rsidRPr="009D37B8">
              <w:rPr>
                <w:rFonts w:ascii="Times New Roman" w:hAnsi="Times New Roman" w:cs="Times New Roman"/>
                <w:sz w:val="20"/>
                <w:szCs w:val="20"/>
              </w:rPr>
              <w:t>25.33</w:t>
            </w:r>
          </w:p>
        </w:tc>
        <w:tc>
          <w:tcPr>
            <w:tcW w:w="481" w:type="dxa"/>
            <w:tcBorders>
              <w:top w:val="single" w:sz="4" w:space="0" w:color="auto"/>
              <w:left w:val="nil"/>
              <w:right w:val="nil"/>
            </w:tcBorders>
          </w:tcPr>
          <w:p w14:paraId="180686CE" w14:textId="53F13E0E"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w:t>
            </w:r>
          </w:p>
        </w:tc>
        <w:tc>
          <w:tcPr>
            <w:tcW w:w="674" w:type="dxa"/>
            <w:tcBorders>
              <w:top w:val="nil"/>
              <w:left w:val="nil"/>
              <w:bottom w:val="nil"/>
              <w:right w:val="nil"/>
            </w:tcBorders>
          </w:tcPr>
          <w:p w14:paraId="4D6E5631" w14:textId="6E0FFE61" w:rsidR="006756B3" w:rsidRPr="009D37B8" w:rsidRDefault="00AC1204" w:rsidP="0031583C">
            <w:pPr>
              <w:spacing w:after="0" w:line="240" w:lineRule="auto"/>
              <w:jc w:val="right"/>
              <w:rPr>
                <w:rFonts w:ascii="Times New Roman" w:eastAsia="Times New Roman" w:hAnsi="Times New Roman" w:cs="Times New Roman"/>
                <w:sz w:val="20"/>
                <w:szCs w:val="20"/>
              </w:rPr>
            </w:pPr>
            <w:r w:rsidRPr="009D37B8">
              <w:rPr>
                <w:rFonts w:ascii="Times New Roman" w:hAnsi="Times New Roman" w:cs="Times New Roman"/>
                <w:sz w:val="20"/>
                <w:szCs w:val="20"/>
              </w:rPr>
              <w:t>18.73</w:t>
            </w:r>
          </w:p>
        </w:tc>
        <w:tc>
          <w:tcPr>
            <w:tcW w:w="481" w:type="dxa"/>
            <w:tcBorders>
              <w:top w:val="single" w:sz="4" w:space="0" w:color="auto"/>
              <w:left w:val="nil"/>
              <w:right w:val="nil"/>
            </w:tcBorders>
          </w:tcPr>
          <w:p w14:paraId="1CED7757" w14:textId="4129EE27" w:rsidR="006756B3" w:rsidRPr="009D37B8" w:rsidRDefault="00AC1204" w:rsidP="0031583C">
            <w:pPr>
              <w:spacing w:after="0" w:line="240" w:lineRule="auto"/>
              <w:jc w:val="both"/>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w:t>
            </w:r>
          </w:p>
        </w:tc>
        <w:tc>
          <w:tcPr>
            <w:tcW w:w="770" w:type="dxa"/>
            <w:tcBorders>
              <w:top w:val="nil"/>
              <w:left w:val="nil"/>
              <w:bottom w:val="nil"/>
              <w:right w:val="nil"/>
            </w:tcBorders>
          </w:tcPr>
          <w:p w14:paraId="5D0812FB" w14:textId="673EEDE6"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16.65</w:t>
            </w:r>
          </w:p>
        </w:tc>
        <w:tc>
          <w:tcPr>
            <w:tcW w:w="481" w:type="dxa"/>
            <w:tcBorders>
              <w:top w:val="single" w:sz="4" w:space="0" w:color="auto"/>
            </w:tcBorders>
          </w:tcPr>
          <w:p w14:paraId="19CD00E0" w14:textId="5AF57357"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w:t>
            </w:r>
          </w:p>
        </w:tc>
        <w:tc>
          <w:tcPr>
            <w:tcW w:w="770" w:type="dxa"/>
            <w:tcBorders>
              <w:top w:val="nil"/>
              <w:left w:val="nil"/>
              <w:bottom w:val="nil"/>
              <w:right w:val="nil"/>
            </w:tcBorders>
          </w:tcPr>
          <w:p w14:paraId="68A7551C" w14:textId="3D25776D"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9.97</w:t>
            </w:r>
          </w:p>
        </w:tc>
        <w:tc>
          <w:tcPr>
            <w:tcW w:w="578" w:type="dxa"/>
            <w:tcBorders>
              <w:top w:val="single" w:sz="4" w:space="0" w:color="auto"/>
            </w:tcBorders>
          </w:tcPr>
          <w:p w14:paraId="7678F4CD" w14:textId="28A3D49E"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w:t>
            </w:r>
          </w:p>
        </w:tc>
      </w:tr>
      <w:tr w:rsidR="006756B3" w:rsidRPr="009D37B8" w14:paraId="03AC4D26" w14:textId="77777777" w:rsidTr="00F05595">
        <w:trPr>
          <w:gridAfter w:val="1"/>
          <w:wAfter w:w="7" w:type="dxa"/>
          <w:trHeight w:val="351"/>
        </w:trPr>
        <w:tc>
          <w:tcPr>
            <w:tcW w:w="1156" w:type="dxa"/>
          </w:tcPr>
          <w:p w14:paraId="5299E002"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val="sv-SE"/>
              </w:rPr>
              <w:t>P1</w:t>
            </w:r>
          </w:p>
        </w:tc>
        <w:tc>
          <w:tcPr>
            <w:tcW w:w="674" w:type="dxa"/>
            <w:tcBorders>
              <w:top w:val="nil"/>
              <w:left w:val="nil"/>
              <w:bottom w:val="nil"/>
              <w:right w:val="nil"/>
            </w:tcBorders>
          </w:tcPr>
          <w:p w14:paraId="7433897C" w14:textId="6B28B93A" w:rsidR="006756B3" w:rsidRPr="009D37B8" w:rsidRDefault="00AC1204"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8.83</w:t>
            </w:r>
          </w:p>
        </w:tc>
        <w:tc>
          <w:tcPr>
            <w:tcW w:w="385" w:type="dxa"/>
          </w:tcPr>
          <w:p w14:paraId="782E554D" w14:textId="62BBF4F8" w:rsidR="006756B3" w:rsidRPr="009D37B8" w:rsidRDefault="00AC1204" w:rsidP="0031583C">
            <w:pPr>
              <w:spacing w:after="0" w:line="240" w:lineRule="auto"/>
              <w:rPr>
                <w:rFonts w:ascii="Times New Roman" w:hAnsi="Times New Roman" w:cs="Times New Roman"/>
                <w:sz w:val="20"/>
                <w:szCs w:val="20"/>
              </w:rPr>
            </w:pPr>
            <w:r w:rsidRPr="009D37B8">
              <w:rPr>
                <w:rFonts w:ascii="Times New Roman" w:hAnsi="Times New Roman" w:cs="Times New Roman"/>
                <w:sz w:val="20"/>
                <w:szCs w:val="20"/>
              </w:rPr>
              <w:t>a</w:t>
            </w:r>
          </w:p>
        </w:tc>
        <w:tc>
          <w:tcPr>
            <w:tcW w:w="674" w:type="dxa"/>
            <w:tcBorders>
              <w:top w:val="nil"/>
              <w:left w:val="nil"/>
              <w:bottom w:val="nil"/>
              <w:right w:val="nil"/>
            </w:tcBorders>
            <w:vAlign w:val="bottom"/>
          </w:tcPr>
          <w:p w14:paraId="248B6389" w14:textId="42E52F8D" w:rsidR="006756B3" w:rsidRPr="009D37B8" w:rsidRDefault="00AC1204" w:rsidP="0031583C">
            <w:pPr>
              <w:spacing w:after="0" w:line="240" w:lineRule="auto"/>
              <w:jc w:val="right"/>
              <w:rPr>
                <w:rFonts w:ascii="Times New Roman" w:hAnsi="Times New Roman" w:cs="Times New Roman"/>
                <w:kern w:val="0"/>
                <w:sz w:val="20"/>
                <w:szCs w:val="20"/>
                <w:lang w:bidi="ar-SA"/>
              </w:rPr>
            </w:pPr>
            <w:r w:rsidRPr="009D37B8">
              <w:rPr>
                <w:rFonts w:ascii="Times New Roman" w:hAnsi="Times New Roman" w:cs="Times New Roman"/>
                <w:sz w:val="20"/>
                <w:szCs w:val="20"/>
              </w:rPr>
              <w:t>43.07</w:t>
            </w:r>
          </w:p>
        </w:tc>
        <w:tc>
          <w:tcPr>
            <w:tcW w:w="385" w:type="dxa"/>
          </w:tcPr>
          <w:p w14:paraId="12763C4A" w14:textId="36F40153"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963" w:type="dxa"/>
            <w:tcBorders>
              <w:top w:val="nil"/>
              <w:left w:val="nil"/>
              <w:bottom w:val="nil"/>
              <w:right w:val="nil"/>
            </w:tcBorders>
          </w:tcPr>
          <w:p w14:paraId="5CF39B3A" w14:textId="3A7C531F"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45.30</w:t>
            </w:r>
          </w:p>
        </w:tc>
        <w:tc>
          <w:tcPr>
            <w:tcW w:w="481" w:type="dxa"/>
          </w:tcPr>
          <w:p w14:paraId="0896F0B1" w14:textId="2C5AB769"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ab</w:t>
            </w:r>
          </w:p>
        </w:tc>
        <w:tc>
          <w:tcPr>
            <w:tcW w:w="674" w:type="dxa"/>
            <w:tcBorders>
              <w:top w:val="nil"/>
              <w:left w:val="nil"/>
              <w:bottom w:val="nil"/>
              <w:right w:val="nil"/>
            </w:tcBorders>
          </w:tcPr>
          <w:p w14:paraId="219C6A01" w14:textId="05BCFF9B"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33.46</w:t>
            </w:r>
          </w:p>
        </w:tc>
        <w:tc>
          <w:tcPr>
            <w:tcW w:w="481" w:type="dxa"/>
          </w:tcPr>
          <w:p w14:paraId="089B6895" w14:textId="167D8729" w:rsidR="006756B3" w:rsidRPr="009D37B8" w:rsidRDefault="00AC1204" w:rsidP="0031583C">
            <w:pPr>
              <w:spacing w:after="0" w:line="240" w:lineRule="auto"/>
              <w:jc w:val="both"/>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bottom w:val="nil"/>
              <w:right w:val="nil"/>
            </w:tcBorders>
          </w:tcPr>
          <w:p w14:paraId="4D07C2CB" w14:textId="4D4E6D63"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30.33</w:t>
            </w:r>
          </w:p>
        </w:tc>
        <w:tc>
          <w:tcPr>
            <w:tcW w:w="481" w:type="dxa"/>
          </w:tcPr>
          <w:p w14:paraId="3DC8B518" w14:textId="7D8889C3"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ab</w:t>
            </w:r>
          </w:p>
        </w:tc>
        <w:tc>
          <w:tcPr>
            <w:tcW w:w="770" w:type="dxa"/>
            <w:tcBorders>
              <w:top w:val="nil"/>
              <w:left w:val="nil"/>
              <w:bottom w:val="nil"/>
              <w:right w:val="nil"/>
            </w:tcBorders>
          </w:tcPr>
          <w:p w14:paraId="57D84145" w14:textId="50B84ED0"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26.97</w:t>
            </w:r>
          </w:p>
        </w:tc>
        <w:tc>
          <w:tcPr>
            <w:tcW w:w="578" w:type="dxa"/>
          </w:tcPr>
          <w:p w14:paraId="1E4CCEF5" w14:textId="3B5D4285"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ab</w:t>
            </w:r>
          </w:p>
        </w:tc>
      </w:tr>
      <w:tr w:rsidR="006756B3" w:rsidRPr="009D37B8" w14:paraId="514A00D4" w14:textId="77777777" w:rsidTr="00F05595">
        <w:trPr>
          <w:gridAfter w:val="1"/>
          <w:wAfter w:w="7" w:type="dxa"/>
          <w:trHeight w:val="244"/>
        </w:trPr>
        <w:tc>
          <w:tcPr>
            <w:tcW w:w="1156" w:type="dxa"/>
          </w:tcPr>
          <w:p w14:paraId="04184A81"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rPr>
              <w:t>P2</w:t>
            </w:r>
          </w:p>
        </w:tc>
        <w:tc>
          <w:tcPr>
            <w:tcW w:w="674" w:type="dxa"/>
            <w:tcBorders>
              <w:top w:val="nil"/>
              <w:left w:val="nil"/>
              <w:bottom w:val="nil"/>
              <w:right w:val="nil"/>
            </w:tcBorders>
          </w:tcPr>
          <w:p w14:paraId="32EEE3F9" w14:textId="07760C04" w:rsidR="006756B3" w:rsidRPr="009D37B8" w:rsidRDefault="00AC1204"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2.40</w:t>
            </w:r>
          </w:p>
        </w:tc>
        <w:tc>
          <w:tcPr>
            <w:tcW w:w="385" w:type="dxa"/>
          </w:tcPr>
          <w:p w14:paraId="11AC8846" w14:textId="61ACE38A" w:rsidR="006756B3" w:rsidRPr="009D37B8" w:rsidRDefault="00AC1204" w:rsidP="0031583C">
            <w:pPr>
              <w:spacing w:after="0" w:line="240" w:lineRule="auto"/>
              <w:rPr>
                <w:rFonts w:ascii="Times New Roman" w:hAnsi="Times New Roman" w:cs="Times New Roman"/>
                <w:sz w:val="20"/>
                <w:szCs w:val="20"/>
              </w:rPr>
            </w:pPr>
            <w:r w:rsidRPr="009D37B8">
              <w:rPr>
                <w:rFonts w:ascii="Times New Roman" w:hAnsi="Times New Roman" w:cs="Times New Roman"/>
                <w:sz w:val="20"/>
                <w:szCs w:val="20"/>
              </w:rPr>
              <w:t>a</w:t>
            </w:r>
          </w:p>
        </w:tc>
        <w:tc>
          <w:tcPr>
            <w:tcW w:w="674" w:type="dxa"/>
            <w:tcBorders>
              <w:top w:val="nil"/>
              <w:left w:val="nil"/>
              <w:bottom w:val="nil"/>
              <w:right w:val="nil"/>
            </w:tcBorders>
            <w:vAlign w:val="bottom"/>
          </w:tcPr>
          <w:p w14:paraId="22F49D7A" w14:textId="27066B59" w:rsidR="006756B3" w:rsidRPr="009D37B8" w:rsidRDefault="00AC1204" w:rsidP="0031583C">
            <w:pPr>
              <w:spacing w:after="0" w:line="240" w:lineRule="auto"/>
              <w:jc w:val="right"/>
              <w:rPr>
                <w:rFonts w:ascii="Times New Roman" w:hAnsi="Times New Roman" w:cs="Times New Roman"/>
                <w:kern w:val="0"/>
                <w:sz w:val="20"/>
                <w:szCs w:val="20"/>
                <w:lang w:bidi="ar-SA"/>
              </w:rPr>
            </w:pPr>
            <w:r w:rsidRPr="009D37B8">
              <w:rPr>
                <w:rFonts w:ascii="Times New Roman" w:hAnsi="Times New Roman" w:cs="Times New Roman"/>
                <w:sz w:val="20"/>
                <w:szCs w:val="20"/>
              </w:rPr>
              <w:t>43.85</w:t>
            </w:r>
          </w:p>
        </w:tc>
        <w:tc>
          <w:tcPr>
            <w:tcW w:w="385" w:type="dxa"/>
          </w:tcPr>
          <w:p w14:paraId="1D4A2611" w14:textId="1C90B38E" w:rsidR="006756B3" w:rsidRPr="009D37B8" w:rsidRDefault="00AC1204" w:rsidP="0031583C">
            <w:pPr>
              <w:spacing w:after="0" w:line="240" w:lineRule="auto"/>
              <w:ind w:left="-8"/>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963" w:type="dxa"/>
            <w:tcBorders>
              <w:top w:val="nil"/>
              <w:left w:val="nil"/>
              <w:bottom w:val="nil"/>
              <w:right w:val="nil"/>
            </w:tcBorders>
          </w:tcPr>
          <w:p w14:paraId="40A31E5C" w14:textId="513068B1"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44.74</w:t>
            </w:r>
          </w:p>
        </w:tc>
        <w:tc>
          <w:tcPr>
            <w:tcW w:w="481" w:type="dxa"/>
          </w:tcPr>
          <w:p w14:paraId="4CD09480" w14:textId="629DD371"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ab</w:t>
            </w:r>
          </w:p>
        </w:tc>
        <w:tc>
          <w:tcPr>
            <w:tcW w:w="674" w:type="dxa"/>
            <w:tcBorders>
              <w:top w:val="nil"/>
              <w:left w:val="nil"/>
              <w:bottom w:val="nil"/>
              <w:right w:val="nil"/>
            </w:tcBorders>
          </w:tcPr>
          <w:p w14:paraId="78DDCD9C" w14:textId="416503DC"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36.55</w:t>
            </w:r>
          </w:p>
        </w:tc>
        <w:tc>
          <w:tcPr>
            <w:tcW w:w="481" w:type="dxa"/>
          </w:tcPr>
          <w:p w14:paraId="7025D513" w14:textId="7232BD4D" w:rsidR="006756B3" w:rsidRPr="009D37B8" w:rsidRDefault="00AC1204" w:rsidP="0031583C">
            <w:pPr>
              <w:spacing w:after="0" w:line="240" w:lineRule="auto"/>
              <w:jc w:val="both"/>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bottom w:val="nil"/>
              <w:right w:val="nil"/>
            </w:tcBorders>
          </w:tcPr>
          <w:p w14:paraId="766C4065" w14:textId="363B80BD"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33.60</w:t>
            </w:r>
          </w:p>
        </w:tc>
        <w:tc>
          <w:tcPr>
            <w:tcW w:w="481" w:type="dxa"/>
          </w:tcPr>
          <w:p w14:paraId="31EF64B1" w14:textId="1672EC15"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bottom w:val="nil"/>
              <w:right w:val="nil"/>
            </w:tcBorders>
          </w:tcPr>
          <w:p w14:paraId="47F6B9D6" w14:textId="57A81129"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20.56</w:t>
            </w:r>
          </w:p>
        </w:tc>
        <w:tc>
          <w:tcPr>
            <w:tcW w:w="578" w:type="dxa"/>
          </w:tcPr>
          <w:p w14:paraId="5F4410EB" w14:textId="2B7150B4"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ab</w:t>
            </w:r>
          </w:p>
        </w:tc>
      </w:tr>
      <w:tr w:rsidR="006756B3" w:rsidRPr="009D37B8" w14:paraId="5FE7524A" w14:textId="77777777" w:rsidTr="00F05595">
        <w:trPr>
          <w:gridAfter w:val="1"/>
          <w:wAfter w:w="7" w:type="dxa"/>
          <w:trHeight w:val="351"/>
        </w:trPr>
        <w:tc>
          <w:tcPr>
            <w:tcW w:w="1156" w:type="dxa"/>
          </w:tcPr>
          <w:p w14:paraId="1F0EAFB7"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bookmarkStart w:id="8" w:name="_Hlk213425589"/>
            <w:r w:rsidRPr="009D37B8">
              <w:rPr>
                <w:rFonts w:ascii="Times New Roman" w:eastAsia="Times New Roman" w:hAnsi="Times New Roman" w:cs="Times New Roman"/>
                <w:sz w:val="20"/>
                <w:szCs w:val="20"/>
              </w:rPr>
              <w:t>P3</w:t>
            </w:r>
          </w:p>
        </w:tc>
        <w:tc>
          <w:tcPr>
            <w:tcW w:w="674" w:type="dxa"/>
            <w:tcBorders>
              <w:top w:val="nil"/>
              <w:left w:val="nil"/>
              <w:bottom w:val="nil"/>
              <w:right w:val="nil"/>
            </w:tcBorders>
          </w:tcPr>
          <w:p w14:paraId="1177CC23" w14:textId="51C26FD3" w:rsidR="006756B3" w:rsidRPr="009D37B8" w:rsidRDefault="00AC1204"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14.20</w:t>
            </w:r>
          </w:p>
        </w:tc>
        <w:tc>
          <w:tcPr>
            <w:tcW w:w="385" w:type="dxa"/>
          </w:tcPr>
          <w:p w14:paraId="3BDF0739" w14:textId="264E28EF" w:rsidR="006756B3" w:rsidRPr="009D37B8" w:rsidRDefault="00AC1204" w:rsidP="0031583C">
            <w:pPr>
              <w:spacing w:after="0" w:line="240" w:lineRule="auto"/>
              <w:rPr>
                <w:rFonts w:ascii="Times New Roman" w:hAnsi="Times New Roman" w:cs="Times New Roman"/>
                <w:sz w:val="20"/>
                <w:szCs w:val="20"/>
              </w:rPr>
            </w:pPr>
            <w:r w:rsidRPr="009D37B8">
              <w:rPr>
                <w:rFonts w:ascii="Times New Roman" w:hAnsi="Times New Roman" w:cs="Times New Roman"/>
                <w:sz w:val="20"/>
                <w:szCs w:val="20"/>
              </w:rPr>
              <w:t>a</w:t>
            </w:r>
          </w:p>
        </w:tc>
        <w:tc>
          <w:tcPr>
            <w:tcW w:w="674" w:type="dxa"/>
            <w:tcBorders>
              <w:top w:val="nil"/>
              <w:left w:val="nil"/>
              <w:bottom w:val="nil"/>
              <w:right w:val="nil"/>
            </w:tcBorders>
            <w:vAlign w:val="bottom"/>
          </w:tcPr>
          <w:p w14:paraId="7624EB7F" w14:textId="511E3626" w:rsidR="006756B3" w:rsidRPr="009D37B8" w:rsidRDefault="00AC1204" w:rsidP="0031583C">
            <w:pPr>
              <w:spacing w:after="0" w:line="240" w:lineRule="auto"/>
              <w:jc w:val="right"/>
              <w:rPr>
                <w:rFonts w:ascii="Times New Roman" w:hAnsi="Times New Roman" w:cs="Times New Roman"/>
                <w:kern w:val="0"/>
                <w:sz w:val="20"/>
                <w:szCs w:val="20"/>
                <w:lang w:bidi="ar-SA"/>
              </w:rPr>
            </w:pPr>
            <w:r w:rsidRPr="009D37B8">
              <w:rPr>
                <w:rFonts w:ascii="Times New Roman" w:hAnsi="Times New Roman" w:cs="Times New Roman"/>
                <w:sz w:val="20"/>
                <w:szCs w:val="20"/>
              </w:rPr>
              <w:t>51.11</w:t>
            </w:r>
          </w:p>
        </w:tc>
        <w:tc>
          <w:tcPr>
            <w:tcW w:w="385" w:type="dxa"/>
          </w:tcPr>
          <w:p w14:paraId="016B6685" w14:textId="695C9535" w:rsidR="006756B3" w:rsidRPr="009D37B8" w:rsidRDefault="00AC1204" w:rsidP="0031583C">
            <w:pPr>
              <w:spacing w:after="0" w:line="240" w:lineRule="auto"/>
              <w:ind w:left="-8"/>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963" w:type="dxa"/>
            <w:tcBorders>
              <w:top w:val="nil"/>
              <w:left w:val="nil"/>
              <w:bottom w:val="nil"/>
              <w:right w:val="nil"/>
            </w:tcBorders>
          </w:tcPr>
          <w:p w14:paraId="1048A7B4" w14:textId="478EC50D"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60.86</w:t>
            </w:r>
          </w:p>
        </w:tc>
        <w:tc>
          <w:tcPr>
            <w:tcW w:w="481" w:type="dxa"/>
          </w:tcPr>
          <w:p w14:paraId="4E565E63" w14:textId="3428E56A"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674" w:type="dxa"/>
            <w:tcBorders>
              <w:top w:val="nil"/>
              <w:left w:val="nil"/>
              <w:bottom w:val="nil"/>
              <w:right w:val="nil"/>
            </w:tcBorders>
          </w:tcPr>
          <w:p w14:paraId="626FD192" w14:textId="38D8BE6B"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47.05</w:t>
            </w:r>
          </w:p>
        </w:tc>
        <w:tc>
          <w:tcPr>
            <w:tcW w:w="481" w:type="dxa"/>
          </w:tcPr>
          <w:p w14:paraId="76C7A8D9" w14:textId="25B9AA65" w:rsidR="006756B3" w:rsidRPr="009D37B8" w:rsidRDefault="00AC1204" w:rsidP="0031583C">
            <w:pPr>
              <w:spacing w:after="0" w:line="240" w:lineRule="auto"/>
              <w:jc w:val="both"/>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bottom w:val="nil"/>
              <w:right w:val="nil"/>
            </w:tcBorders>
          </w:tcPr>
          <w:p w14:paraId="64A592BA" w14:textId="21D14688"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40.41</w:t>
            </w:r>
          </w:p>
        </w:tc>
        <w:tc>
          <w:tcPr>
            <w:tcW w:w="481" w:type="dxa"/>
          </w:tcPr>
          <w:p w14:paraId="3EFADA30" w14:textId="28149F2C"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bottom w:val="nil"/>
              <w:right w:val="nil"/>
            </w:tcBorders>
          </w:tcPr>
          <w:p w14:paraId="38913D81" w14:textId="21DF0AA5"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36.05</w:t>
            </w:r>
          </w:p>
        </w:tc>
        <w:tc>
          <w:tcPr>
            <w:tcW w:w="578" w:type="dxa"/>
          </w:tcPr>
          <w:p w14:paraId="36F13E14" w14:textId="24CB0BA4"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r>
      <w:bookmarkEnd w:id="8"/>
      <w:tr w:rsidR="006756B3" w:rsidRPr="009D37B8" w14:paraId="66EF73D2" w14:textId="77777777" w:rsidTr="00F05595">
        <w:trPr>
          <w:gridAfter w:val="1"/>
          <w:wAfter w:w="7" w:type="dxa"/>
          <w:trHeight w:val="288"/>
        </w:trPr>
        <w:tc>
          <w:tcPr>
            <w:tcW w:w="1156" w:type="dxa"/>
          </w:tcPr>
          <w:p w14:paraId="484CD698"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rPr>
              <w:t>P4</w:t>
            </w:r>
          </w:p>
        </w:tc>
        <w:tc>
          <w:tcPr>
            <w:tcW w:w="674" w:type="dxa"/>
            <w:tcBorders>
              <w:top w:val="nil"/>
              <w:left w:val="nil"/>
              <w:right w:val="nil"/>
            </w:tcBorders>
          </w:tcPr>
          <w:p w14:paraId="46D16CC5" w14:textId="2B354FDF" w:rsidR="006756B3" w:rsidRPr="009D37B8" w:rsidRDefault="00AC1204"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9.50</w:t>
            </w:r>
          </w:p>
        </w:tc>
        <w:tc>
          <w:tcPr>
            <w:tcW w:w="385" w:type="dxa"/>
          </w:tcPr>
          <w:p w14:paraId="6B469C74" w14:textId="0F6538D9" w:rsidR="006756B3" w:rsidRPr="009D37B8" w:rsidRDefault="00AC1204" w:rsidP="0031583C">
            <w:pPr>
              <w:spacing w:after="0" w:line="240" w:lineRule="auto"/>
              <w:rPr>
                <w:rFonts w:ascii="Times New Roman" w:hAnsi="Times New Roman" w:cs="Times New Roman"/>
                <w:sz w:val="20"/>
                <w:szCs w:val="20"/>
              </w:rPr>
            </w:pPr>
            <w:r w:rsidRPr="009D37B8">
              <w:rPr>
                <w:rFonts w:ascii="Times New Roman" w:hAnsi="Times New Roman" w:cs="Times New Roman"/>
                <w:sz w:val="20"/>
                <w:szCs w:val="20"/>
              </w:rPr>
              <w:t>a</w:t>
            </w:r>
          </w:p>
        </w:tc>
        <w:tc>
          <w:tcPr>
            <w:tcW w:w="674" w:type="dxa"/>
            <w:tcBorders>
              <w:top w:val="nil"/>
              <w:left w:val="nil"/>
              <w:right w:val="nil"/>
            </w:tcBorders>
            <w:vAlign w:val="bottom"/>
          </w:tcPr>
          <w:p w14:paraId="0EECF4A5" w14:textId="4BD77F27" w:rsidR="006756B3" w:rsidRPr="009D37B8" w:rsidRDefault="00AC1204" w:rsidP="0031583C">
            <w:pPr>
              <w:spacing w:after="0" w:line="240" w:lineRule="auto"/>
              <w:jc w:val="right"/>
              <w:rPr>
                <w:rFonts w:ascii="Times New Roman" w:hAnsi="Times New Roman" w:cs="Times New Roman"/>
                <w:kern w:val="0"/>
                <w:sz w:val="20"/>
                <w:szCs w:val="20"/>
                <w:lang w:bidi="ar-SA"/>
              </w:rPr>
            </w:pPr>
            <w:r w:rsidRPr="009D37B8">
              <w:rPr>
                <w:rFonts w:ascii="Times New Roman" w:hAnsi="Times New Roman" w:cs="Times New Roman"/>
                <w:sz w:val="20"/>
                <w:szCs w:val="20"/>
              </w:rPr>
              <w:t>44,35</w:t>
            </w:r>
          </w:p>
        </w:tc>
        <w:tc>
          <w:tcPr>
            <w:tcW w:w="385" w:type="dxa"/>
          </w:tcPr>
          <w:p w14:paraId="33722400" w14:textId="0C8C88E7" w:rsidR="006756B3" w:rsidRPr="009D37B8" w:rsidRDefault="00AC1204" w:rsidP="0031583C">
            <w:pPr>
              <w:spacing w:after="0" w:line="240" w:lineRule="auto"/>
              <w:ind w:left="-8"/>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963" w:type="dxa"/>
            <w:tcBorders>
              <w:top w:val="nil"/>
              <w:left w:val="nil"/>
              <w:right w:val="nil"/>
            </w:tcBorders>
          </w:tcPr>
          <w:p w14:paraId="3CDBE778" w14:textId="125F1CE5"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46.70</w:t>
            </w:r>
          </w:p>
        </w:tc>
        <w:tc>
          <w:tcPr>
            <w:tcW w:w="481" w:type="dxa"/>
          </w:tcPr>
          <w:p w14:paraId="5B4BCDC5" w14:textId="7F5F73F4"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674" w:type="dxa"/>
            <w:tcBorders>
              <w:top w:val="nil"/>
              <w:left w:val="nil"/>
              <w:right w:val="nil"/>
            </w:tcBorders>
          </w:tcPr>
          <w:p w14:paraId="0621DCFB" w14:textId="1B7E4CA3"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39.82</w:t>
            </w:r>
          </w:p>
        </w:tc>
        <w:tc>
          <w:tcPr>
            <w:tcW w:w="481" w:type="dxa"/>
          </w:tcPr>
          <w:p w14:paraId="5C273790" w14:textId="07528E4E" w:rsidR="006756B3" w:rsidRPr="009D37B8" w:rsidRDefault="00AC1204" w:rsidP="0031583C">
            <w:pPr>
              <w:spacing w:after="0" w:line="240" w:lineRule="auto"/>
              <w:jc w:val="both"/>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right w:val="nil"/>
            </w:tcBorders>
          </w:tcPr>
          <w:p w14:paraId="678B79DC" w14:textId="38BA3735"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40.29</w:t>
            </w:r>
          </w:p>
        </w:tc>
        <w:tc>
          <w:tcPr>
            <w:tcW w:w="481" w:type="dxa"/>
          </w:tcPr>
          <w:p w14:paraId="6CCED1FF" w14:textId="12E7170B"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right w:val="nil"/>
            </w:tcBorders>
          </w:tcPr>
          <w:p w14:paraId="555B251D" w14:textId="2F899A04"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34.14</w:t>
            </w:r>
          </w:p>
        </w:tc>
        <w:tc>
          <w:tcPr>
            <w:tcW w:w="578" w:type="dxa"/>
          </w:tcPr>
          <w:p w14:paraId="24AB9E95" w14:textId="4E52BE99"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r>
      <w:tr w:rsidR="006756B3" w:rsidRPr="009D37B8" w14:paraId="75BDB1CF" w14:textId="77777777" w:rsidTr="00F05595">
        <w:trPr>
          <w:gridAfter w:val="1"/>
          <w:wAfter w:w="7" w:type="dxa"/>
          <w:trHeight w:val="355"/>
        </w:trPr>
        <w:tc>
          <w:tcPr>
            <w:tcW w:w="1156" w:type="dxa"/>
          </w:tcPr>
          <w:p w14:paraId="0B3B3A40" w14:textId="77777777" w:rsidR="006756B3" w:rsidRPr="009D37B8" w:rsidRDefault="006756B3" w:rsidP="0031583C">
            <w:pPr>
              <w:spacing w:after="0" w:line="240" w:lineRule="auto"/>
              <w:jc w:val="center"/>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rPr>
              <w:t>P5</w:t>
            </w:r>
          </w:p>
        </w:tc>
        <w:tc>
          <w:tcPr>
            <w:tcW w:w="674" w:type="dxa"/>
            <w:tcBorders>
              <w:top w:val="nil"/>
              <w:left w:val="nil"/>
              <w:bottom w:val="nil"/>
              <w:right w:val="nil"/>
            </w:tcBorders>
          </w:tcPr>
          <w:p w14:paraId="7A365F7F" w14:textId="1FFD01B9" w:rsidR="006756B3" w:rsidRPr="009D37B8" w:rsidRDefault="00AC1204"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8.65</w:t>
            </w:r>
          </w:p>
        </w:tc>
        <w:tc>
          <w:tcPr>
            <w:tcW w:w="385" w:type="dxa"/>
          </w:tcPr>
          <w:p w14:paraId="12FA7876" w14:textId="246E34A1" w:rsidR="006756B3" w:rsidRPr="009D37B8" w:rsidRDefault="00AC1204" w:rsidP="0031583C">
            <w:pPr>
              <w:spacing w:after="0" w:line="240" w:lineRule="auto"/>
              <w:rPr>
                <w:rFonts w:ascii="Times New Roman" w:hAnsi="Times New Roman" w:cs="Times New Roman"/>
                <w:sz w:val="20"/>
                <w:szCs w:val="20"/>
              </w:rPr>
            </w:pPr>
            <w:r w:rsidRPr="009D37B8">
              <w:rPr>
                <w:rFonts w:ascii="Times New Roman" w:hAnsi="Times New Roman" w:cs="Times New Roman"/>
                <w:sz w:val="20"/>
                <w:szCs w:val="20"/>
              </w:rPr>
              <w:t>a</w:t>
            </w:r>
          </w:p>
        </w:tc>
        <w:tc>
          <w:tcPr>
            <w:tcW w:w="674" w:type="dxa"/>
            <w:tcBorders>
              <w:top w:val="nil"/>
              <w:left w:val="nil"/>
              <w:bottom w:val="nil"/>
              <w:right w:val="nil"/>
            </w:tcBorders>
            <w:vAlign w:val="bottom"/>
          </w:tcPr>
          <w:p w14:paraId="2DEBFAF2" w14:textId="347E517F" w:rsidR="006756B3" w:rsidRPr="009D37B8" w:rsidRDefault="00AC1204" w:rsidP="0031583C">
            <w:pPr>
              <w:spacing w:after="0" w:line="240" w:lineRule="auto"/>
              <w:jc w:val="right"/>
              <w:rPr>
                <w:rFonts w:ascii="Times New Roman" w:hAnsi="Times New Roman" w:cs="Times New Roman"/>
                <w:kern w:val="0"/>
                <w:sz w:val="20"/>
                <w:szCs w:val="20"/>
                <w:lang w:bidi="ar-SA"/>
              </w:rPr>
            </w:pPr>
            <w:r w:rsidRPr="009D37B8">
              <w:rPr>
                <w:rFonts w:ascii="Times New Roman" w:hAnsi="Times New Roman" w:cs="Times New Roman"/>
                <w:sz w:val="20"/>
                <w:szCs w:val="20"/>
              </w:rPr>
              <w:t>37.77</w:t>
            </w:r>
          </w:p>
        </w:tc>
        <w:tc>
          <w:tcPr>
            <w:tcW w:w="385" w:type="dxa"/>
            <w:tcBorders>
              <w:top w:val="nil"/>
              <w:left w:val="nil"/>
              <w:bottom w:val="nil"/>
              <w:right w:val="nil"/>
            </w:tcBorders>
          </w:tcPr>
          <w:p w14:paraId="5106D29B" w14:textId="0C01FE3D" w:rsidR="006756B3" w:rsidRPr="009D37B8" w:rsidRDefault="00AC1204" w:rsidP="0031583C">
            <w:pPr>
              <w:spacing w:after="0" w:line="240" w:lineRule="auto"/>
              <w:ind w:left="-8"/>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ab</w:t>
            </w:r>
          </w:p>
        </w:tc>
        <w:tc>
          <w:tcPr>
            <w:tcW w:w="963" w:type="dxa"/>
            <w:tcBorders>
              <w:top w:val="nil"/>
              <w:left w:val="nil"/>
              <w:bottom w:val="nil"/>
              <w:right w:val="nil"/>
            </w:tcBorders>
          </w:tcPr>
          <w:p w14:paraId="0DCA6319" w14:textId="16939938"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44.03</w:t>
            </w:r>
          </w:p>
        </w:tc>
        <w:tc>
          <w:tcPr>
            <w:tcW w:w="481" w:type="dxa"/>
            <w:tcBorders>
              <w:top w:val="nil"/>
              <w:left w:val="nil"/>
              <w:bottom w:val="nil"/>
              <w:right w:val="nil"/>
            </w:tcBorders>
          </w:tcPr>
          <w:p w14:paraId="284860F1" w14:textId="6E4B2C9C"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ab</w:t>
            </w:r>
          </w:p>
        </w:tc>
        <w:tc>
          <w:tcPr>
            <w:tcW w:w="674" w:type="dxa"/>
            <w:tcBorders>
              <w:top w:val="nil"/>
              <w:left w:val="nil"/>
              <w:bottom w:val="nil"/>
              <w:right w:val="nil"/>
            </w:tcBorders>
          </w:tcPr>
          <w:p w14:paraId="7BBBD37D" w14:textId="49C51385"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40.36</w:t>
            </w:r>
          </w:p>
        </w:tc>
        <w:tc>
          <w:tcPr>
            <w:tcW w:w="481" w:type="dxa"/>
            <w:tcBorders>
              <w:top w:val="nil"/>
              <w:left w:val="nil"/>
              <w:bottom w:val="nil"/>
              <w:right w:val="nil"/>
            </w:tcBorders>
          </w:tcPr>
          <w:p w14:paraId="6FAD6FB9" w14:textId="6A68CEF8" w:rsidR="006756B3" w:rsidRPr="009D37B8" w:rsidRDefault="00AC1204" w:rsidP="0031583C">
            <w:pPr>
              <w:spacing w:after="0" w:line="240" w:lineRule="auto"/>
              <w:jc w:val="both"/>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bottom w:val="nil"/>
              <w:right w:val="nil"/>
            </w:tcBorders>
          </w:tcPr>
          <w:p w14:paraId="6BA3FC39" w14:textId="0B9164EF"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36.70</w:t>
            </w:r>
          </w:p>
        </w:tc>
        <w:tc>
          <w:tcPr>
            <w:tcW w:w="481" w:type="dxa"/>
          </w:tcPr>
          <w:p w14:paraId="0D1005D4" w14:textId="3737B48D"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c>
          <w:tcPr>
            <w:tcW w:w="770" w:type="dxa"/>
            <w:tcBorders>
              <w:top w:val="nil"/>
              <w:left w:val="nil"/>
              <w:bottom w:val="nil"/>
              <w:right w:val="nil"/>
            </w:tcBorders>
          </w:tcPr>
          <w:p w14:paraId="3ABC57E1" w14:textId="46CB6BAF" w:rsidR="006756B3" w:rsidRPr="009D37B8" w:rsidRDefault="00AC1204" w:rsidP="0031583C">
            <w:pPr>
              <w:spacing w:after="0" w:line="240" w:lineRule="auto"/>
              <w:jc w:val="right"/>
              <w:rPr>
                <w:rFonts w:ascii="Times New Roman" w:eastAsia="Times New Roman" w:hAnsi="Times New Roman" w:cs="Times New Roman"/>
                <w:sz w:val="20"/>
                <w:szCs w:val="20"/>
                <w:lang w:bidi="ar-SA"/>
              </w:rPr>
            </w:pPr>
            <w:r w:rsidRPr="009D37B8">
              <w:rPr>
                <w:rFonts w:ascii="Times New Roman" w:hAnsi="Times New Roman" w:cs="Times New Roman"/>
                <w:sz w:val="20"/>
                <w:szCs w:val="20"/>
              </w:rPr>
              <w:t>32.91</w:t>
            </w:r>
          </w:p>
        </w:tc>
        <w:tc>
          <w:tcPr>
            <w:tcW w:w="578" w:type="dxa"/>
          </w:tcPr>
          <w:p w14:paraId="66841F9D" w14:textId="35ED4477" w:rsidR="006756B3" w:rsidRPr="009D37B8" w:rsidRDefault="00AC1204" w:rsidP="0031583C">
            <w:pPr>
              <w:spacing w:after="0" w:line="240" w:lineRule="auto"/>
              <w:rPr>
                <w:rFonts w:ascii="Times New Roman" w:eastAsia="Times New Roman" w:hAnsi="Times New Roman" w:cs="Times New Roman"/>
                <w:sz w:val="20"/>
                <w:szCs w:val="20"/>
                <w:lang w:bidi="ar-SA"/>
              </w:rPr>
            </w:pPr>
            <w:r w:rsidRPr="009D37B8">
              <w:rPr>
                <w:rFonts w:ascii="Times New Roman" w:eastAsia="Times New Roman" w:hAnsi="Times New Roman" w:cs="Times New Roman"/>
                <w:sz w:val="20"/>
                <w:szCs w:val="20"/>
                <w:lang w:bidi="ar-SA"/>
              </w:rPr>
              <w:t xml:space="preserve">  b</w:t>
            </w:r>
          </w:p>
        </w:tc>
      </w:tr>
      <w:tr w:rsidR="006756B3" w:rsidRPr="009D37B8" w14:paraId="0284C2E2" w14:textId="77777777" w:rsidTr="00F05595">
        <w:trPr>
          <w:gridAfter w:val="1"/>
          <w:wAfter w:w="7" w:type="dxa"/>
          <w:trHeight w:val="355"/>
        </w:trPr>
        <w:tc>
          <w:tcPr>
            <w:tcW w:w="1156" w:type="dxa"/>
          </w:tcPr>
          <w:p w14:paraId="095B41FF" w14:textId="77777777" w:rsidR="006756B3" w:rsidRPr="009D37B8" w:rsidRDefault="006756B3" w:rsidP="0031583C">
            <w:pPr>
              <w:spacing w:after="0" w:line="240" w:lineRule="auto"/>
              <w:rPr>
                <w:rFonts w:ascii="Times New Roman" w:eastAsia="Times New Roman" w:hAnsi="Times New Roman" w:cs="Times New Roman"/>
                <w:sz w:val="20"/>
                <w:szCs w:val="20"/>
              </w:rPr>
            </w:pPr>
            <w:r w:rsidRPr="009D37B8">
              <w:rPr>
                <w:rFonts w:ascii="Times New Roman" w:eastAsia="Times New Roman" w:hAnsi="Times New Roman" w:cs="Times New Roman"/>
                <w:sz w:val="20"/>
                <w:szCs w:val="20"/>
              </w:rPr>
              <w:t>BNJ 0,05</w:t>
            </w:r>
          </w:p>
        </w:tc>
        <w:tc>
          <w:tcPr>
            <w:tcW w:w="674" w:type="dxa"/>
            <w:tcBorders>
              <w:top w:val="nil"/>
              <w:left w:val="nil"/>
              <w:bottom w:val="single" w:sz="4" w:space="0" w:color="auto"/>
              <w:right w:val="nil"/>
            </w:tcBorders>
          </w:tcPr>
          <w:p w14:paraId="0CFF876A" w14:textId="78433176" w:rsidR="006756B3" w:rsidRPr="009D37B8" w:rsidRDefault="00834D2E"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24,31</w:t>
            </w:r>
          </w:p>
        </w:tc>
        <w:tc>
          <w:tcPr>
            <w:tcW w:w="385" w:type="dxa"/>
            <w:tcBorders>
              <w:bottom w:val="single" w:sz="4" w:space="0" w:color="auto"/>
            </w:tcBorders>
          </w:tcPr>
          <w:p w14:paraId="41FAB4B1" w14:textId="77777777" w:rsidR="006756B3" w:rsidRPr="009D37B8" w:rsidRDefault="006756B3" w:rsidP="0031583C">
            <w:pPr>
              <w:spacing w:after="0" w:line="240" w:lineRule="auto"/>
              <w:rPr>
                <w:rFonts w:ascii="Times New Roman" w:hAnsi="Times New Roman" w:cs="Times New Roman"/>
                <w:sz w:val="20"/>
                <w:szCs w:val="20"/>
              </w:rPr>
            </w:pPr>
          </w:p>
        </w:tc>
        <w:tc>
          <w:tcPr>
            <w:tcW w:w="674" w:type="dxa"/>
            <w:tcBorders>
              <w:top w:val="nil"/>
              <w:left w:val="nil"/>
              <w:bottom w:val="single" w:sz="4" w:space="0" w:color="auto"/>
              <w:right w:val="nil"/>
            </w:tcBorders>
          </w:tcPr>
          <w:p w14:paraId="49F2B335" w14:textId="1AEF7DDA" w:rsidR="006756B3" w:rsidRPr="009D37B8" w:rsidRDefault="00834D2E"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20,21</w:t>
            </w:r>
          </w:p>
        </w:tc>
        <w:tc>
          <w:tcPr>
            <w:tcW w:w="385" w:type="dxa"/>
            <w:tcBorders>
              <w:top w:val="nil"/>
              <w:left w:val="nil"/>
              <w:bottom w:val="single" w:sz="4" w:space="0" w:color="auto"/>
              <w:right w:val="nil"/>
            </w:tcBorders>
          </w:tcPr>
          <w:p w14:paraId="7ED1C7F9" w14:textId="77777777" w:rsidR="006756B3" w:rsidRPr="009D37B8" w:rsidRDefault="006756B3" w:rsidP="0031583C">
            <w:pPr>
              <w:spacing w:after="0" w:line="240" w:lineRule="auto"/>
              <w:ind w:left="-8"/>
              <w:jc w:val="right"/>
              <w:rPr>
                <w:rFonts w:ascii="Times New Roman" w:eastAsia="Times New Roman" w:hAnsi="Times New Roman" w:cs="Times New Roman"/>
                <w:sz w:val="20"/>
                <w:szCs w:val="20"/>
                <w:lang w:bidi="ar-SA"/>
              </w:rPr>
            </w:pPr>
          </w:p>
        </w:tc>
        <w:tc>
          <w:tcPr>
            <w:tcW w:w="963" w:type="dxa"/>
            <w:tcBorders>
              <w:top w:val="nil"/>
              <w:left w:val="nil"/>
              <w:bottom w:val="single" w:sz="4" w:space="0" w:color="auto"/>
              <w:right w:val="nil"/>
            </w:tcBorders>
          </w:tcPr>
          <w:p w14:paraId="50F1A5D9" w14:textId="6F6EFD13" w:rsidR="006756B3" w:rsidRPr="009D37B8" w:rsidRDefault="00834D2E"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21,13</w:t>
            </w:r>
          </w:p>
        </w:tc>
        <w:tc>
          <w:tcPr>
            <w:tcW w:w="481" w:type="dxa"/>
            <w:tcBorders>
              <w:top w:val="nil"/>
              <w:left w:val="nil"/>
              <w:bottom w:val="single" w:sz="4" w:space="0" w:color="auto"/>
              <w:right w:val="nil"/>
            </w:tcBorders>
          </w:tcPr>
          <w:p w14:paraId="6174628D" w14:textId="77777777" w:rsidR="006756B3" w:rsidRPr="009D37B8" w:rsidRDefault="006756B3" w:rsidP="0031583C">
            <w:pPr>
              <w:spacing w:after="0" w:line="240" w:lineRule="auto"/>
              <w:rPr>
                <w:rFonts w:ascii="Times New Roman" w:eastAsia="Times New Roman" w:hAnsi="Times New Roman" w:cs="Times New Roman"/>
                <w:sz w:val="20"/>
                <w:szCs w:val="20"/>
                <w:lang w:bidi="ar-SA"/>
              </w:rPr>
            </w:pPr>
          </w:p>
        </w:tc>
        <w:tc>
          <w:tcPr>
            <w:tcW w:w="674" w:type="dxa"/>
            <w:tcBorders>
              <w:top w:val="nil"/>
              <w:left w:val="nil"/>
              <w:bottom w:val="single" w:sz="4" w:space="0" w:color="auto"/>
              <w:right w:val="nil"/>
            </w:tcBorders>
          </w:tcPr>
          <w:p w14:paraId="48F5AA91" w14:textId="7BA01B6F" w:rsidR="006756B3" w:rsidRPr="009D37B8" w:rsidRDefault="00834D2E"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 xml:space="preserve">13,72 </w:t>
            </w:r>
          </w:p>
        </w:tc>
        <w:tc>
          <w:tcPr>
            <w:tcW w:w="481" w:type="dxa"/>
            <w:tcBorders>
              <w:top w:val="nil"/>
              <w:left w:val="nil"/>
              <w:bottom w:val="single" w:sz="4" w:space="0" w:color="auto"/>
              <w:right w:val="nil"/>
            </w:tcBorders>
          </w:tcPr>
          <w:p w14:paraId="139D535F" w14:textId="77777777" w:rsidR="006756B3" w:rsidRPr="009D37B8" w:rsidRDefault="006756B3" w:rsidP="0031583C">
            <w:pPr>
              <w:spacing w:after="0" w:line="240" w:lineRule="auto"/>
              <w:jc w:val="right"/>
              <w:rPr>
                <w:rFonts w:ascii="Times New Roman" w:eastAsia="Times New Roman" w:hAnsi="Times New Roman" w:cs="Times New Roman"/>
                <w:sz w:val="20"/>
                <w:szCs w:val="20"/>
                <w:lang w:bidi="ar-SA"/>
              </w:rPr>
            </w:pPr>
          </w:p>
        </w:tc>
        <w:tc>
          <w:tcPr>
            <w:tcW w:w="770" w:type="dxa"/>
            <w:tcBorders>
              <w:top w:val="nil"/>
              <w:left w:val="nil"/>
              <w:bottom w:val="single" w:sz="4" w:space="0" w:color="auto"/>
              <w:right w:val="nil"/>
            </w:tcBorders>
          </w:tcPr>
          <w:p w14:paraId="15941D0F" w14:textId="411721EF" w:rsidR="006756B3" w:rsidRPr="009D37B8" w:rsidRDefault="00834D2E"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16,56</w:t>
            </w:r>
          </w:p>
        </w:tc>
        <w:tc>
          <w:tcPr>
            <w:tcW w:w="481" w:type="dxa"/>
            <w:tcBorders>
              <w:bottom w:val="single" w:sz="4" w:space="0" w:color="auto"/>
            </w:tcBorders>
          </w:tcPr>
          <w:p w14:paraId="6E2B8F1B" w14:textId="77777777" w:rsidR="006756B3" w:rsidRPr="009D37B8" w:rsidRDefault="006756B3" w:rsidP="0031583C">
            <w:pPr>
              <w:spacing w:after="0" w:line="240" w:lineRule="auto"/>
              <w:jc w:val="right"/>
              <w:rPr>
                <w:rFonts w:ascii="Times New Roman" w:eastAsia="Times New Roman" w:hAnsi="Times New Roman" w:cs="Times New Roman"/>
                <w:sz w:val="20"/>
                <w:szCs w:val="20"/>
                <w:lang w:bidi="ar-SA"/>
              </w:rPr>
            </w:pPr>
          </w:p>
        </w:tc>
        <w:tc>
          <w:tcPr>
            <w:tcW w:w="770" w:type="dxa"/>
            <w:tcBorders>
              <w:top w:val="nil"/>
              <w:left w:val="nil"/>
              <w:bottom w:val="single" w:sz="4" w:space="0" w:color="auto"/>
              <w:right w:val="nil"/>
            </w:tcBorders>
          </w:tcPr>
          <w:p w14:paraId="181DE3AA" w14:textId="04DD7C2E" w:rsidR="006756B3" w:rsidRPr="009D37B8" w:rsidRDefault="00834D2E" w:rsidP="0031583C">
            <w:pPr>
              <w:spacing w:after="0" w:line="240" w:lineRule="auto"/>
              <w:jc w:val="right"/>
              <w:rPr>
                <w:rFonts w:ascii="Times New Roman" w:hAnsi="Times New Roman" w:cs="Times New Roman"/>
                <w:sz w:val="20"/>
                <w:szCs w:val="20"/>
              </w:rPr>
            </w:pPr>
            <w:r w:rsidRPr="009D37B8">
              <w:rPr>
                <w:rFonts w:ascii="Times New Roman" w:hAnsi="Times New Roman" w:cs="Times New Roman"/>
                <w:sz w:val="20"/>
                <w:szCs w:val="20"/>
              </w:rPr>
              <w:t>21,07</w:t>
            </w:r>
          </w:p>
        </w:tc>
        <w:tc>
          <w:tcPr>
            <w:tcW w:w="578" w:type="dxa"/>
            <w:tcBorders>
              <w:bottom w:val="single" w:sz="4" w:space="0" w:color="auto"/>
            </w:tcBorders>
          </w:tcPr>
          <w:p w14:paraId="4DB3B71D" w14:textId="77777777" w:rsidR="006756B3" w:rsidRPr="009D37B8" w:rsidRDefault="006756B3" w:rsidP="0031583C">
            <w:pPr>
              <w:spacing w:after="0" w:line="240" w:lineRule="auto"/>
              <w:jc w:val="right"/>
              <w:rPr>
                <w:rFonts w:ascii="Times New Roman" w:eastAsia="Times New Roman" w:hAnsi="Times New Roman" w:cs="Times New Roman"/>
                <w:sz w:val="20"/>
                <w:szCs w:val="20"/>
                <w:lang w:bidi="ar-SA"/>
              </w:rPr>
            </w:pPr>
          </w:p>
        </w:tc>
      </w:tr>
    </w:tbl>
    <w:p w14:paraId="22E59FAD" w14:textId="4AC065F5" w:rsidR="006756B3" w:rsidRPr="00A11C0B" w:rsidRDefault="006756B3" w:rsidP="00BF517B">
      <w:pPr>
        <w:spacing w:before="120" w:after="0" w:line="276" w:lineRule="auto"/>
        <w:ind w:left="1170" w:hanging="1170"/>
        <w:rPr>
          <w:rFonts w:ascii="Times New Roman" w:eastAsia="Times New Roman" w:hAnsi="Times New Roman" w:cs="Times New Roman"/>
          <w:sz w:val="20"/>
          <w:szCs w:val="20"/>
          <w:lang w:val="sv-SE" w:bidi="ar-SA"/>
        </w:rPr>
      </w:pPr>
      <w:r w:rsidRPr="009D37B8">
        <w:rPr>
          <w:rFonts w:ascii="Times New Roman" w:eastAsia="Times New Roman" w:hAnsi="Times New Roman" w:cs="Times New Roman"/>
          <w:sz w:val="20"/>
          <w:szCs w:val="20"/>
          <w:lang w:val="sv-SE" w:bidi="ar-SA"/>
        </w:rPr>
        <w:t>Keterangan: Angka-angka yang diikuti huruf yang sama pada kolom yang sama menyatakan berbeda tidak nyata pada taraf uji 5%.</w:t>
      </w:r>
    </w:p>
    <w:p w14:paraId="4BF3FDA8" w14:textId="280D962E" w:rsidR="00E25ABB" w:rsidRPr="00AA42D7" w:rsidRDefault="006756B3" w:rsidP="00BF517B">
      <w:pPr>
        <w:spacing w:before="120" w:after="0" w:line="276" w:lineRule="auto"/>
        <w:ind w:firstLine="720"/>
        <w:jc w:val="both"/>
        <w:rPr>
          <w:rFonts w:ascii="Times New Roman" w:hAnsi="Times New Roman" w:cs="Times New Roman"/>
          <w:sz w:val="24"/>
          <w:szCs w:val="24"/>
          <w:lang w:val="sv-SE"/>
        </w:rPr>
      </w:pPr>
      <w:r w:rsidRPr="006756B3">
        <w:rPr>
          <w:rFonts w:ascii="Times New Roman" w:hAnsi="Times New Roman" w:cs="Times New Roman"/>
          <w:sz w:val="24"/>
          <w:szCs w:val="24"/>
          <w:lang w:val="sv-SE"/>
        </w:rPr>
        <w:t xml:space="preserve">Tabel </w:t>
      </w:r>
      <w:r w:rsidR="001A64DC">
        <w:rPr>
          <w:rFonts w:ascii="Times New Roman" w:hAnsi="Times New Roman" w:cs="Times New Roman"/>
          <w:sz w:val="24"/>
          <w:szCs w:val="24"/>
          <w:lang w:val="sv-SE"/>
        </w:rPr>
        <w:t>3</w:t>
      </w:r>
      <w:r w:rsidRPr="006756B3">
        <w:rPr>
          <w:rFonts w:ascii="Times New Roman" w:hAnsi="Times New Roman" w:cs="Times New Roman"/>
          <w:sz w:val="24"/>
          <w:szCs w:val="24"/>
          <w:lang w:val="sv-SE"/>
        </w:rPr>
        <w:t xml:space="preserve"> di atas menunjukkan bahwa pemberian pupuk kandang kotoran ayam berpengaruh nyata terhadap berat per buah pada panen ke II, III, IV, V dan VI sedangkan panen I tidak berpengaruh nyata. Hasil terbesar pada panen ke II, III dan IV, V dan VI terdapat </w:t>
      </w:r>
      <w:r w:rsidRPr="006756B3">
        <w:rPr>
          <w:rFonts w:ascii="Times New Roman" w:hAnsi="Times New Roman" w:cs="Times New Roman"/>
          <w:sz w:val="24"/>
          <w:szCs w:val="24"/>
          <w:lang w:val="sv-SE"/>
        </w:rPr>
        <w:lastRenderedPageBreak/>
        <w:t>pada perlakuan P</w:t>
      </w:r>
      <w:r w:rsidRPr="006756B3">
        <w:rPr>
          <w:rFonts w:ascii="Times New Roman" w:hAnsi="Times New Roman" w:cs="Times New Roman"/>
          <w:sz w:val="24"/>
          <w:szCs w:val="24"/>
          <w:vertAlign w:val="subscript"/>
          <w:lang w:val="sv-SE"/>
        </w:rPr>
        <w:t>3</w:t>
      </w:r>
      <w:r w:rsidRPr="006756B3">
        <w:rPr>
          <w:rFonts w:ascii="Times New Roman" w:hAnsi="Times New Roman" w:cs="Times New Roman"/>
          <w:sz w:val="24"/>
          <w:szCs w:val="24"/>
          <w:lang w:val="sv-SE"/>
        </w:rPr>
        <w:t xml:space="preserve"> masing-masing sebesar 51,11 g, 60,86 g, 47,05 g, 40,41 g  dan 36,05 g.</w:t>
      </w:r>
      <w:r w:rsidRPr="006756B3">
        <w:rPr>
          <w:rFonts w:ascii="Times New Roman" w:eastAsia="Times New Roman" w:hAnsi="Times New Roman" w:cs="Times New Roman"/>
          <w:sz w:val="24"/>
          <w:szCs w:val="24"/>
          <w:lang w:val="sv-SE" w:bidi="ar-SA"/>
        </w:rPr>
        <w:t xml:space="preserve"> </w:t>
      </w:r>
      <w:r w:rsidRPr="006756B3">
        <w:rPr>
          <w:rFonts w:ascii="Times New Roman" w:hAnsi="Times New Roman" w:cs="Times New Roman"/>
          <w:sz w:val="24"/>
          <w:szCs w:val="24"/>
          <w:lang w:val="sv-SE"/>
        </w:rPr>
        <w:t>Hal ini diduga karena pemberian dosis  pupuk kandang ayam yang tinggi mampu meningkatkan kandungan hara di dalam tanah yang dapat mencukupi kebutuhan tanaman tomat. Sependapat dengan Angraeni dan Guritno (2018) menyatakan bahwa kandungan unsur hara Nitrogen dan Phosfor yang cukup tinggi terdapat pada pupuk kandang ayam. Unsur hara Phosfor berperan penting dalam penyaluran unsur hara sehingga pembentukan karbohidrat semakin banyak sedangkan unsur hara Kalium berfungsi dalam proses pembentukan protein dan karbohidrat memperbaiki kondisi tanaman serta meningkatkan ketahanan tanaman pada hama dan penyakit</w:t>
      </w:r>
      <w:r>
        <w:rPr>
          <w:rFonts w:ascii="Times New Roman" w:hAnsi="Times New Roman" w:cs="Times New Roman"/>
          <w:sz w:val="24"/>
          <w:szCs w:val="24"/>
          <w:lang w:val="sv-SE"/>
        </w:rPr>
        <w:t>.</w:t>
      </w:r>
    </w:p>
    <w:p w14:paraId="53F710EB" w14:textId="58CE2212" w:rsidR="00C33858" w:rsidRDefault="00146E15" w:rsidP="00E25ABB">
      <w:pPr>
        <w:spacing w:before="100" w:beforeAutospacing="1" w:after="0" w:line="240" w:lineRule="auto"/>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 xml:space="preserve">Berat </w:t>
      </w:r>
      <w:r>
        <w:rPr>
          <w:rFonts w:ascii="Times New Roman" w:hAnsi="Times New Roman" w:cs="Times New Roman"/>
          <w:b/>
          <w:bCs/>
          <w:sz w:val="24"/>
          <w:szCs w:val="24"/>
          <w:lang w:val="sv-SE"/>
        </w:rPr>
        <w:t>B</w:t>
      </w:r>
      <w:r w:rsidRPr="00AA42D7">
        <w:rPr>
          <w:rFonts w:ascii="Times New Roman" w:hAnsi="Times New Roman" w:cs="Times New Roman"/>
          <w:b/>
          <w:bCs/>
          <w:sz w:val="24"/>
          <w:szCs w:val="24"/>
          <w:lang w:val="sv-SE"/>
        </w:rPr>
        <w:t xml:space="preserve">uah per </w:t>
      </w:r>
      <w:r>
        <w:rPr>
          <w:rFonts w:ascii="Times New Roman" w:hAnsi="Times New Roman" w:cs="Times New Roman"/>
          <w:b/>
          <w:bCs/>
          <w:sz w:val="24"/>
          <w:szCs w:val="24"/>
          <w:lang w:val="sv-SE"/>
        </w:rPr>
        <w:t>T</w:t>
      </w:r>
      <w:r w:rsidRPr="00AA42D7">
        <w:rPr>
          <w:rFonts w:ascii="Times New Roman" w:hAnsi="Times New Roman" w:cs="Times New Roman"/>
          <w:b/>
          <w:bCs/>
          <w:sz w:val="24"/>
          <w:szCs w:val="24"/>
          <w:lang w:val="sv-SE"/>
        </w:rPr>
        <w:t>anaman</w:t>
      </w:r>
    </w:p>
    <w:p w14:paraId="103D2A56" w14:textId="64A823A1" w:rsidR="00036CB9" w:rsidRPr="00AA42D7" w:rsidRDefault="00036CB9" w:rsidP="00036CB9">
      <w:pPr>
        <w:tabs>
          <w:tab w:val="left" w:pos="720"/>
        </w:tabs>
        <w:spacing w:after="0" w:line="276" w:lineRule="auto"/>
        <w:ind w:firstLine="720"/>
        <w:jc w:val="both"/>
        <w:rPr>
          <w:rFonts w:ascii="Times New Roman" w:eastAsia="Times New Roman" w:hAnsi="Times New Roman" w:cs="Times New Roman"/>
          <w:sz w:val="24"/>
          <w:szCs w:val="24"/>
          <w:lang w:val="sv-SE"/>
        </w:rPr>
      </w:pPr>
      <w:r w:rsidRPr="00AA42D7">
        <w:rPr>
          <w:rFonts w:ascii="Times New Roman" w:eastAsia="Times New Roman" w:hAnsi="Times New Roman" w:cs="Times New Roman"/>
          <w:sz w:val="24"/>
          <w:szCs w:val="24"/>
          <w:lang w:val="sv-SE"/>
        </w:rPr>
        <w:t>Hasil analisis keragaman pada</w:t>
      </w:r>
      <w:r>
        <w:rPr>
          <w:rFonts w:ascii="Times New Roman" w:eastAsia="Times New Roman" w:hAnsi="Times New Roman" w:cs="Times New Roman"/>
          <w:sz w:val="24"/>
          <w:szCs w:val="24"/>
          <w:lang w:val="sv-SE"/>
        </w:rPr>
        <w:t xml:space="preserve"> grafik 4</w:t>
      </w:r>
      <w:r w:rsidRPr="00AA42D7">
        <w:rPr>
          <w:rFonts w:ascii="Times New Roman" w:eastAsia="Times New Roman" w:hAnsi="Times New Roman" w:cs="Times New Roman"/>
          <w:sz w:val="24"/>
          <w:szCs w:val="24"/>
          <w:lang w:val="sv-SE"/>
        </w:rPr>
        <w:t xml:space="preserve"> menunjukkan bahwa pengaruh pemberian pupuk kandang kotoran ayam berpengaruh tidak nyata terhadap berat buah per tanaman pada panen I, II, III, IV, V dan VI dapat dilihat pada Grafik </w:t>
      </w:r>
      <w:r>
        <w:rPr>
          <w:rFonts w:ascii="Times New Roman" w:eastAsia="Times New Roman" w:hAnsi="Times New Roman" w:cs="Times New Roman"/>
          <w:sz w:val="24"/>
          <w:szCs w:val="24"/>
          <w:lang w:val="sv-SE"/>
        </w:rPr>
        <w:t>4</w:t>
      </w:r>
      <w:r w:rsidRPr="00AA42D7">
        <w:rPr>
          <w:rFonts w:ascii="Times New Roman" w:eastAsia="Times New Roman" w:hAnsi="Times New Roman" w:cs="Times New Roman"/>
          <w:sz w:val="24"/>
          <w:szCs w:val="24"/>
          <w:lang w:val="sv-SE"/>
        </w:rPr>
        <w:t>.</w:t>
      </w:r>
    </w:p>
    <w:p w14:paraId="158DF1E6" w14:textId="7A3E701D" w:rsidR="00036CB9" w:rsidRDefault="00036CB9" w:rsidP="00E25ABB">
      <w:pPr>
        <w:spacing w:after="0" w:line="240" w:lineRule="auto"/>
        <w:ind w:firstLine="540"/>
        <w:jc w:val="center"/>
        <w:rPr>
          <w:rFonts w:ascii="Times New Roman" w:hAnsi="Times New Roman" w:cs="Times New Roman"/>
          <w:sz w:val="20"/>
          <w:szCs w:val="20"/>
          <w:lang w:val="sv-SE"/>
        </w:rPr>
      </w:pPr>
      <w:r w:rsidRPr="004B6085">
        <w:rPr>
          <w:noProof/>
        </w:rPr>
        <w:drawing>
          <wp:inline distT="0" distB="0" distL="0" distR="0" wp14:anchorId="7235AD10" wp14:editId="113BAFFA">
            <wp:extent cx="4258492" cy="1651145"/>
            <wp:effectExtent l="0" t="0" r="8890" b="6350"/>
            <wp:docPr id="819594776"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AA42D7">
        <w:rPr>
          <w:rFonts w:ascii="Times New Roman" w:hAnsi="Times New Roman" w:cs="Times New Roman"/>
          <w:sz w:val="24"/>
          <w:szCs w:val="24"/>
          <w:lang w:val="sv-SE"/>
        </w:rPr>
        <w:t xml:space="preserve"> </w:t>
      </w:r>
      <w:r>
        <w:rPr>
          <w:rFonts w:ascii="Times New Roman" w:hAnsi="Times New Roman" w:cs="Times New Roman"/>
          <w:sz w:val="24"/>
          <w:szCs w:val="24"/>
          <w:lang w:val="sv-SE"/>
        </w:rPr>
        <w:tab/>
      </w:r>
      <w:r>
        <w:rPr>
          <w:rFonts w:ascii="Times New Roman" w:hAnsi="Times New Roman" w:cs="Times New Roman"/>
          <w:sz w:val="24"/>
          <w:szCs w:val="24"/>
          <w:lang w:val="sv-SE"/>
        </w:rPr>
        <w:tab/>
      </w:r>
      <w:r w:rsidRPr="00566338">
        <w:rPr>
          <w:rFonts w:ascii="Times New Roman" w:hAnsi="Times New Roman" w:cs="Times New Roman"/>
          <w:sz w:val="20"/>
          <w:szCs w:val="20"/>
          <w:lang w:val="sv-SE"/>
        </w:rPr>
        <w:t>Grafik 4.  Grafik  Berat Buah  per Tanaman</w:t>
      </w:r>
    </w:p>
    <w:p w14:paraId="721440F0" w14:textId="77777777" w:rsidR="00566338" w:rsidRPr="00AA42D7" w:rsidRDefault="00566338" w:rsidP="00E25ABB">
      <w:pPr>
        <w:spacing w:after="0" w:line="240" w:lineRule="auto"/>
        <w:ind w:firstLine="540"/>
        <w:jc w:val="center"/>
        <w:rPr>
          <w:rFonts w:ascii="Times New Roman" w:hAnsi="Times New Roman" w:cs="Times New Roman"/>
          <w:sz w:val="24"/>
          <w:szCs w:val="24"/>
          <w:lang w:val="sv-SE"/>
        </w:rPr>
      </w:pPr>
    </w:p>
    <w:p w14:paraId="3C7F95C3" w14:textId="3D63ED8C" w:rsidR="00566338" w:rsidRDefault="00036CB9" w:rsidP="00BF517B">
      <w:pPr>
        <w:spacing w:before="120"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Berdasarkan grafik </w:t>
      </w:r>
      <w:r>
        <w:rPr>
          <w:rFonts w:ascii="Times New Roman" w:hAnsi="Times New Roman" w:cs="Times New Roman"/>
          <w:sz w:val="24"/>
          <w:szCs w:val="24"/>
          <w:lang w:val="sv-SE"/>
        </w:rPr>
        <w:t>4</w:t>
      </w:r>
      <w:r w:rsidRPr="00AA42D7">
        <w:rPr>
          <w:rFonts w:ascii="Times New Roman" w:hAnsi="Times New Roman" w:cs="Times New Roman"/>
          <w:sz w:val="24"/>
          <w:szCs w:val="24"/>
          <w:lang w:val="sv-SE"/>
        </w:rPr>
        <w:t xml:space="preserve"> di atas menunjukkan bahwa pengaruh pemberian pupuk kandang kotoran ayam pada berat buah per tanaman panen I, II, III, IV, V dan VI terbesar pada perlakuan P</w:t>
      </w:r>
      <w:r w:rsidRPr="00AA42D7">
        <w:rPr>
          <w:rFonts w:ascii="Times New Roman" w:hAnsi="Times New Roman" w:cs="Times New Roman"/>
          <w:sz w:val="24"/>
          <w:szCs w:val="24"/>
          <w:vertAlign w:val="subscript"/>
          <w:lang w:val="sv-SE"/>
        </w:rPr>
        <w:t>3</w:t>
      </w:r>
      <w:r w:rsidRPr="00AA42D7">
        <w:rPr>
          <w:rFonts w:ascii="Times New Roman" w:hAnsi="Times New Roman" w:cs="Times New Roman"/>
          <w:sz w:val="24"/>
          <w:szCs w:val="24"/>
          <w:lang w:val="sv-SE"/>
        </w:rPr>
        <w:t xml:space="preserve"> (62,5 g kotoran ayam per polybag setara dengan 25 ton/ha) yaitu </w:t>
      </w:r>
      <w:r w:rsidRPr="00AA42D7">
        <w:rPr>
          <w:rFonts w:ascii="Times New Roman" w:eastAsia="Times New Roman" w:hAnsi="Times New Roman" w:cs="Times New Roman"/>
          <w:sz w:val="24"/>
          <w:szCs w:val="24"/>
          <w:lang w:val="sv-SE"/>
        </w:rPr>
        <w:t xml:space="preserve">154,98 </w:t>
      </w:r>
      <w:r w:rsidRPr="00AA42D7">
        <w:rPr>
          <w:rFonts w:ascii="Times New Roman" w:hAnsi="Times New Roman" w:cs="Times New Roman"/>
          <w:sz w:val="24"/>
          <w:szCs w:val="24"/>
          <w:lang w:val="sv-SE"/>
        </w:rPr>
        <w:t xml:space="preserve">g, yang berbeda tidak nyata dengan perlakuan lain. Hal ini mungkin disebabkan tanaman perlu mendapatkan nutrisi yang memadai agar dapat memproduksi fotosintat dalam jumlah yang lebih besar, yang kemudian ditranslokasi untuk meningkatkan berat buah per tanaman. Faktor luar yang dapat membatasi produksi buah tomat antara lain suhu, kelembaban dan intensitas cahaya matahari hal ini sependapat dengan </w:t>
      </w:r>
      <w:r w:rsidRPr="00E870CB">
        <w:rPr>
          <w:rFonts w:ascii="Times New Roman" w:hAnsi="Times New Roman" w:cs="Times New Roman"/>
          <w:sz w:val="24"/>
          <w:szCs w:val="24"/>
          <w:lang w:val="sv-SE"/>
        </w:rPr>
        <w:t xml:space="preserve">Serio, </w:t>
      </w:r>
      <w:r w:rsidRPr="00E870CB">
        <w:rPr>
          <w:rFonts w:ascii="Times New Roman" w:hAnsi="Times New Roman" w:cs="Times New Roman"/>
          <w:i/>
          <w:iCs/>
          <w:sz w:val="24"/>
          <w:szCs w:val="24"/>
          <w:lang w:val="sv-SE"/>
        </w:rPr>
        <w:t>et al</w:t>
      </w:r>
      <w:r w:rsidRPr="00E870CB">
        <w:rPr>
          <w:rFonts w:ascii="Times New Roman" w:hAnsi="Times New Roman" w:cs="Times New Roman"/>
          <w:sz w:val="24"/>
          <w:szCs w:val="24"/>
          <w:lang w:val="sv-SE"/>
        </w:rPr>
        <w:t>., (2007)</w:t>
      </w:r>
      <w:r w:rsidRPr="00AA42D7">
        <w:rPr>
          <w:rFonts w:ascii="Times New Roman" w:hAnsi="Times New Roman" w:cs="Times New Roman"/>
          <w:sz w:val="24"/>
          <w:szCs w:val="24"/>
          <w:lang w:val="sv-SE"/>
        </w:rPr>
        <w:t xml:space="preserve"> berat buah per tanaman tomat berpengaruh </w:t>
      </w:r>
      <w:r>
        <w:rPr>
          <w:rFonts w:ascii="Times New Roman" w:hAnsi="Times New Roman" w:cs="Times New Roman"/>
          <w:sz w:val="24"/>
          <w:szCs w:val="24"/>
          <w:lang w:val="sv-SE"/>
        </w:rPr>
        <w:t xml:space="preserve"> tidak </w:t>
      </w:r>
      <w:r w:rsidRPr="00AA42D7">
        <w:rPr>
          <w:rFonts w:ascii="Times New Roman" w:hAnsi="Times New Roman" w:cs="Times New Roman"/>
          <w:sz w:val="24"/>
          <w:szCs w:val="24"/>
          <w:lang w:val="sv-SE"/>
        </w:rPr>
        <w:t>nyata diduga  akibat dari adanya kondisi di lapang dengan suhu yang kurang optimal maka peran Kalium dalam meningkatkan berat buah per tanaman tidak dapat memberikan hasil secara optimal. Faktor-fakto</w:t>
      </w:r>
      <w:r>
        <w:rPr>
          <w:rFonts w:ascii="Times New Roman" w:hAnsi="Times New Roman" w:cs="Times New Roman"/>
          <w:sz w:val="24"/>
          <w:szCs w:val="24"/>
          <w:lang w:val="sv-SE"/>
        </w:rPr>
        <w:t>r</w:t>
      </w:r>
      <w:r w:rsidRPr="00AA42D7">
        <w:rPr>
          <w:rFonts w:ascii="Times New Roman" w:hAnsi="Times New Roman" w:cs="Times New Roman"/>
          <w:sz w:val="24"/>
          <w:szCs w:val="24"/>
          <w:lang w:val="sv-SE"/>
        </w:rPr>
        <w:t xml:space="preserve"> yang mempengaruhi berat buah tomat adalah genotip, kondisi lingkungan (suhu dan intensitas cahaya), sistem tanam  (penyediaan unsur hara dan irigasi).</w:t>
      </w:r>
      <w:r>
        <w:rPr>
          <w:rFonts w:ascii="Times New Roman" w:hAnsi="Times New Roman" w:cs="Times New Roman"/>
          <w:sz w:val="24"/>
          <w:szCs w:val="24"/>
          <w:lang w:val="sv-SE"/>
        </w:rPr>
        <w:tab/>
      </w:r>
      <w:r w:rsidR="00E25ABB">
        <w:rPr>
          <w:rFonts w:ascii="Times New Roman" w:hAnsi="Times New Roman" w:cs="Times New Roman"/>
          <w:sz w:val="24"/>
          <w:szCs w:val="24"/>
          <w:lang w:val="sv-SE"/>
        </w:rPr>
        <w:tab/>
      </w:r>
      <w:r w:rsidR="00E25ABB">
        <w:rPr>
          <w:rFonts w:ascii="Times New Roman" w:hAnsi="Times New Roman" w:cs="Times New Roman"/>
          <w:sz w:val="24"/>
          <w:szCs w:val="24"/>
          <w:lang w:val="sv-SE"/>
        </w:rPr>
        <w:tab/>
      </w:r>
      <w:r w:rsidR="00E25ABB">
        <w:rPr>
          <w:rFonts w:ascii="Times New Roman" w:hAnsi="Times New Roman" w:cs="Times New Roman"/>
          <w:sz w:val="24"/>
          <w:szCs w:val="24"/>
          <w:lang w:val="sv-SE"/>
        </w:rPr>
        <w:tab/>
      </w:r>
      <w:r w:rsidR="00E25ABB">
        <w:rPr>
          <w:rFonts w:ascii="Times New Roman" w:hAnsi="Times New Roman" w:cs="Times New Roman"/>
          <w:sz w:val="24"/>
          <w:szCs w:val="24"/>
          <w:lang w:val="sv-SE"/>
        </w:rPr>
        <w:tab/>
      </w:r>
      <w:r w:rsidR="00E25ABB">
        <w:rPr>
          <w:rFonts w:ascii="Times New Roman" w:hAnsi="Times New Roman" w:cs="Times New Roman"/>
          <w:sz w:val="24"/>
          <w:szCs w:val="24"/>
          <w:lang w:val="sv-SE"/>
        </w:rPr>
        <w:tab/>
      </w:r>
      <w:r w:rsidR="00E25ABB">
        <w:rPr>
          <w:rFonts w:ascii="Times New Roman" w:hAnsi="Times New Roman" w:cs="Times New Roman"/>
          <w:sz w:val="24"/>
          <w:szCs w:val="24"/>
          <w:lang w:val="sv-SE"/>
        </w:rPr>
        <w:tab/>
      </w:r>
      <w:r w:rsidR="00E25ABB">
        <w:rPr>
          <w:rFonts w:ascii="Times New Roman" w:hAnsi="Times New Roman" w:cs="Times New Roman"/>
          <w:sz w:val="24"/>
          <w:szCs w:val="24"/>
          <w:lang w:val="sv-SE"/>
        </w:rPr>
        <w:tab/>
      </w:r>
      <w:r w:rsidRPr="00AA42D7">
        <w:rPr>
          <w:rFonts w:ascii="Times New Roman" w:hAnsi="Times New Roman" w:cs="Times New Roman"/>
          <w:sz w:val="24"/>
          <w:szCs w:val="24"/>
          <w:lang w:val="sv-SE"/>
        </w:rPr>
        <w:t xml:space="preserve">Pengaruh pemberian pupuk kandang kotoran ayam pada berat buah per tanaman pada panen I, II, III, IV, V dan VI yang berbeda tidak nyata. Hal ini diduga setiap perlakuan </w:t>
      </w:r>
      <w:r w:rsidRPr="00AA42D7">
        <w:rPr>
          <w:rFonts w:ascii="Times New Roman" w:hAnsi="Times New Roman" w:cs="Times New Roman"/>
          <w:sz w:val="24"/>
          <w:szCs w:val="24"/>
          <w:lang w:val="sv-SE"/>
        </w:rPr>
        <w:lastRenderedPageBreak/>
        <w:t>menghasilkan berat buah per tanaman yang relatif hampir sama pada tiap panen sehingga menunjukkan pengaruh tidak nyata, akan tetapi berat buah dijumlahkan dari seluruh panen maka total berat buah per tanaman memberikan p</w:t>
      </w:r>
      <w:r>
        <w:rPr>
          <w:rFonts w:ascii="Times New Roman" w:hAnsi="Times New Roman" w:cs="Times New Roman"/>
          <w:sz w:val="24"/>
          <w:szCs w:val="24"/>
          <w:lang w:val="sv-SE"/>
        </w:rPr>
        <w:t>erbedaan</w:t>
      </w:r>
      <w:r w:rsidRPr="00AA42D7">
        <w:rPr>
          <w:rFonts w:ascii="Times New Roman" w:hAnsi="Times New Roman" w:cs="Times New Roman"/>
          <w:sz w:val="24"/>
          <w:szCs w:val="24"/>
          <w:lang w:val="sv-SE"/>
        </w:rPr>
        <w:t xml:space="preserve"> sangat nyata antar perlakuan. Hal ini disebabkan adanya penjumlahan  hasil panen I sampai VI sehingga selisih kecil pada setiap panen menjadi lebih besar ketika dihitung sebagai total berat buah per tanaman. Perbedaan tidak terlihat pada tiap panen, tetapi setelah dijumlahkan seluruh hasil panen menunjukkan adanya </w:t>
      </w:r>
      <w:r>
        <w:rPr>
          <w:rFonts w:ascii="Times New Roman" w:hAnsi="Times New Roman" w:cs="Times New Roman"/>
          <w:sz w:val="24"/>
          <w:szCs w:val="24"/>
          <w:lang w:val="sv-SE"/>
        </w:rPr>
        <w:t>perbedaan</w:t>
      </w:r>
      <w:r w:rsidRPr="00AA42D7">
        <w:rPr>
          <w:rFonts w:ascii="Times New Roman" w:hAnsi="Times New Roman" w:cs="Times New Roman"/>
          <w:sz w:val="24"/>
          <w:szCs w:val="24"/>
          <w:lang w:val="sv-SE"/>
        </w:rPr>
        <w:t xml:space="preserve"> sangat nyata antar perlakuan.</w:t>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t>P</w:t>
      </w:r>
      <w:r w:rsidRPr="00AA42D7">
        <w:rPr>
          <w:rFonts w:ascii="Times New Roman" w:hAnsi="Times New Roman" w:cs="Times New Roman"/>
          <w:sz w:val="24"/>
          <w:szCs w:val="24"/>
          <w:lang w:val="sv-SE"/>
        </w:rPr>
        <w:t xml:space="preserve">engamatan pada total berat buah per tanaman pada </w:t>
      </w:r>
      <w:r>
        <w:rPr>
          <w:rFonts w:ascii="Times New Roman" w:hAnsi="Times New Roman" w:cs="Times New Roman"/>
          <w:sz w:val="24"/>
          <w:szCs w:val="24"/>
          <w:lang w:val="sv-SE"/>
        </w:rPr>
        <w:t>Tabel</w:t>
      </w:r>
      <w:r w:rsidRPr="00AA42D7">
        <w:rPr>
          <w:rFonts w:ascii="Times New Roman" w:hAnsi="Times New Roman" w:cs="Times New Roman"/>
          <w:sz w:val="24"/>
          <w:szCs w:val="24"/>
          <w:lang w:val="sv-SE"/>
        </w:rPr>
        <w:t xml:space="preserve"> </w:t>
      </w:r>
      <w:r w:rsidR="00A11C0B">
        <w:rPr>
          <w:rFonts w:ascii="Times New Roman" w:hAnsi="Times New Roman" w:cs="Times New Roman"/>
          <w:sz w:val="24"/>
          <w:szCs w:val="24"/>
          <w:lang w:val="sv-SE"/>
        </w:rPr>
        <w:t>4</w:t>
      </w:r>
      <w:r w:rsidRPr="00AA42D7">
        <w:rPr>
          <w:rFonts w:ascii="Times New Roman" w:hAnsi="Times New Roman" w:cs="Times New Roman"/>
          <w:sz w:val="24"/>
          <w:szCs w:val="24"/>
          <w:lang w:val="sv-SE"/>
        </w:rPr>
        <w:t xml:space="preserve"> menujukkan </w:t>
      </w:r>
      <w:bookmarkStart w:id="9" w:name="_Hlk221046287"/>
      <w:r w:rsidRPr="00AA42D7">
        <w:rPr>
          <w:rFonts w:ascii="Times New Roman" w:hAnsi="Times New Roman" w:cs="Times New Roman"/>
          <w:sz w:val="24"/>
          <w:szCs w:val="24"/>
          <w:lang w:val="sv-SE"/>
        </w:rPr>
        <w:t>bahwa pemberian pupuk kandang kotoran ayam berpengaruh sangat nyata terhadap total berat buah per tanaman</w:t>
      </w:r>
      <w:bookmarkEnd w:id="9"/>
      <w:r w:rsidRPr="00AA42D7">
        <w:rPr>
          <w:rFonts w:ascii="Times New Roman" w:hAnsi="Times New Roman" w:cs="Times New Roman"/>
          <w:sz w:val="24"/>
          <w:szCs w:val="24"/>
          <w:lang w:val="sv-SE"/>
        </w:rPr>
        <w:t xml:space="preserve"> berdasarkan hasil dari uji BNJ </w:t>
      </w:r>
      <w:r w:rsidRPr="00AA42D7">
        <w:rPr>
          <w:rFonts w:ascii="Times New Roman" w:hAnsi="Times New Roman" w:cs="Times New Roman"/>
          <w:sz w:val="24"/>
          <w:szCs w:val="24"/>
          <w:vertAlign w:val="subscript"/>
          <w:lang w:val="sv-SE"/>
        </w:rPr>
        <w:t>0,05</w:t>
      </w:r>
      <w:r w:rsidRPr="00AA42D7">
        <w:rPr>
          <w:rFonts w:ascii="Times New Roman" w:hAnsi="Times New Roman" w:cs="Times New Roman"/>
          <w:sz w:val="24"/>
          <w:szCs w:val="24"/>
          <w:lang w:val="sv-SE"/>
        </w:rPr>
        <w:t xml:space="preserve"> dapat dilihat pada Tabel </w:t>
      </w:r>
      <w:r w:rsidR="00A11C0B">
        <w:rPr>
          <w:rFonts w:ascii="Times New Roman" w:hAnsi="Times New Roman" w:cs="Times New Roman"/>
          <w:sz w:val="24"/>
          <w:szCs w:val="24"/>
          <w:lang w:val="sv-SE"/>
        </w:rPr>
        <w:t>4</w:t>
      </w:r>
      <w:r w:rsidRPr="00AA42D7">
        <w:rPr>
          <w:rFonts w:ascii="Times New Roman" w:hAnsi="Times New Roman" w:cs="Times New Roman"/>
          <w:sz w:val="24"/>
          <w:szCs w:val="24"/>
          <w:lang w:val="sv-SE"/>
        </w:rPr>
        <w:t xml:space="preserve">. </w:t>
      </w:r>
    </w:p>
    <w:p w14:paraId="009B80F2" w14:textId="09F5C0D3" w:rsidR="0031583C" w:rsidRPr="0031583C" w:rsidRDefault="00036CB9" w:rsidP="0031583C">
      <w:pPr>
        <w:spacing w:before="120" w:after="0" w:line="240" w:lineRule="auto"/>
        <w:ind w:left="810" w:hanging="810"/>
        <w:jc w:val="both"/>
        <w:rPr>
          <w:rFonts w:ascii="Times New Roman" w:hAnsi="Times New Roman" w:cs="Times New Roman"/>
          <w:sz w:val="20"/>
          <w:szCs w:val="20"/>
          <w:lang w:val="sv-SE"/>
        </w:rPr>
      </w:pPr>
      <w:r w:rsidRPr="00566338">
        <w:rPr>
          <w:rFonts w:ascii="Times New Roman" w:hAnsi="Times New Roman" w:cs="Times New Roman"/>
          <w:sz w:val="20"/>
          <w:szCs w:val="20"/>
          <w:lang w:val="sv-SE"/>
        </w:rPr>
        <w:t xml:space="preserve">Tabel </w:t>
      </w:r>
      <w:r w:rsidR="00A11C0B" w:rsidRPr="00566338">
        <w:rPr>
          <w:rFonts w:ascii="Times New Roman" w:hAnsi="Times New Roman" w:cs="Times New Roman"/>
          <w:sz w:val="20"/>
          <w:szCs w:val="20"/>
          <w:lang w:val="sv-SE"/>
        </w:rPr>
        <w:t>4</w:t>
      </w:r>
      <w:r w:rsidRPr="00566338">
        <w:rPr>
          <w:rFonts w:ascii="Times New Roman" w:hAnsi="Times New Roman" w:cs="Times New Roman"/>
          <w:sz w:val="20"/>
          <w:szCs w:val="20"/>
          <w:lang w:val="sv-SE"/>
        </w:rPr>
        <w:t xml:space="preserve">. Pengaruh Pemberian Pupuk Kandang Kotoran Ayam  pada Total Berat Buah per Tanaman (g). </w:t>
      </w:r>
    </w:p>
    <w:tbl>
      <w:tblPr>
        <w:tblW w:w="8429" w:type="dxa"/>
        <w:tblInd w:w="108" w:type="dxa"/>
        <w:tblLook w:val="04A0" w:firstRow="1" w:lastRow="0" w:firstColumn="1" w:lastColumn="0" w:noHBand="0" w:noVBand="1"/>
      </w:tblPr>
      <w:tblGrid>
        <w:gridCol w:w="2203"/>
        <w:gridCol w:w="2490"/>
        <w:gridCol w:w="3736"/>
      </w:tblGrid>
      <w:tr w:rsidR="00036CB9" w:rsidRPr="00AA42D7" w14:paraId="49EDE124" w14:textId="77777777" w:rsidTr="0031583C">
        <w:trPr>
          <w:trHeight w:val="20"/>
        </w:trPr>
        <w:tc>
          <w:tcPr>
            <w:tcW w:w="2203" w:type="dxa"/>
            <w:tcBorders>
              <w:top w:val="single" w:sz="4" w:space="0" w:color="auto"/>
              <w:left w:val="nil"/>
              <w:bottom w:val="single" w:sz="4" w:space="0" w:color="auto"/>
              <w:right w:val="nil"/>
            </w:tcBorders>
            <w:noWrap/>
            <w:hideMark/>
          </w:tcPr>
          <w:p w14:paraId="09D5AD10" w14:textId="77777777" w:rsidR="00036CB9" w:rsidRPr="00A11C0B" w:rsidRDefault="00036CB9" w:rsidP="0031583C">
            <w:pPr>
              <w:spacing w:before="240" w:after="0" w:line="240" w:lineRule="auto"/>
              <w:jc w:val="center"/>
              <w:rPr>
                <w:rFonts w:ascii="Times New Roman" w:eastAsia="Times New Roman" w:hAnsi="Times New Roman" w:cs="Times New Roman"/>
                <w:kern w:val="0"/>
                <w:sz w:val="20"/>
                <w:szCs w:val="20"/>
                <w:lang w:bidi="ar-SA"/>
              </w:rPr>
            </w:pPr>
            <w:proofErr w:type="spellStart"/>
            <w:r w:rsidRPr="00A11C0B">
              <w:rPr>
                <w:rFonts w:ascii="Times New Roman" w:eastAsia="Times New Roman" w:hAnsi="Times New Roman" w:cs="Times New Roman"/>
                <w:kern w:val="0"/>
                <w:sz w:val="20"/>
                <w:szCs w:val="20"/>
                <w:lang w:bidi="ar-SA"/>
              </w:rPr>
              <w:t>Perlakuan</w:t>
            </w:r>
            <w:proofErr w:type="spellEnd"/>
          </w:p>
        </w:tc>
        <w:tc>
          <w:tcPr>
            <w:tcW w:w="2490" w:type="dxa"/>
            <w:tcBorders>
              <w:top w:val="single" w:sz="4" w:space="0" w:color="auto"/>
              <w:left w:val="nil"/>
              <w:bottom w:val="single" w:sz="4" w:space="0" w:color="auto"/>
              <w:right w:val="nil"/>
            </w:tcBorders>
            <w:noWrap/>
            <w:hideMark/>
          </w:tcPr>
          <w:p w14:paraId="655CEC08" w14:textId="77777777" w:rsidR="00036CB9" w:rsidRPr="00A11C0B" w:rsidRDefault="00036CB9" w:rsidP="0031583C">
            <w:pPr>
              <w:spacing w:before="240" w:after="0" w:line="240" w:lineRule="auto"/>
              <w:jc w:val="center"/>
              <w:rPr>
                <w:rFonts w:ascii="Times New Roman" w:eastAsia="Times New Roman" w:hAnsi="Times New Roman" w:cs="Times New Roman"/>
                <w:kern w:val="0"/>
                <w:sz w:val="20"/>
                <w:szCs w:val="20"/>
                <w:lang w:bidi="ar-SA"/>
              </w:rPr>
            </w:pPr>
            <w:proofErr w:type="spellStart"/>
            <w:r w:rsidRPr="00A11C0B">
              <w:rPr>
                <w:rFonts w:ascii="Times New Roman" w:eastAsia="Times New Roman" w:hAnsi="Times New Roman" w:cs="Times New Roman"/>
                <w:kern w:val="0"/>
                <w:sz w:val="20"/>
                <w:szCs w:val="20"/>
                <w:lang w:bidi="ar-SA"/>
              </w:rPr>
              <w:t>Rerata</w:t>
            </w:r>
            <w:proofErr w:type="spellEnd"/>
          </w:p>
        </w:tc>
        <w:tc>
          <w:tcPr>
            <w:tcW w:w="3736" w:type="dxa"/>
            <w:tcBorders>
              <w:top w:val="single" w:sz="4" w:space="0" w:color="auto"/>
              <w:left w:val="nil"/>
              <w:bottom w:val="single" w:sz="4" w:space="0" w:color="auto"/>
              <w:right w:val="nil"/>
            </w:tcBorders>
            <w:noWrap/>
            <w:hideMark/>
          </w:tcPr>
          <w:p w14:paraId="38D7CD5B" w14:textId="77777777" w:rsidR="00036CB9" w:rsidRPr="00A11C0B" w:rsidRDefault="00036CB9" w:rsidP="0031583C">
            <w:pPr>
              <w:spacing w:before="240"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BNJ0.05= 316,20</w:t>
            </w:r>
          </w:p>
        </w:tc>
      </w:tr>
      <w:tr w:rsidR="00036CB9" w:rsidRPr="00AA42D7" w14:paraId="4D409042" w14:textId="77777777" w:rsidTr="00F05595">
        <w:trPr>
          <w:trHeight w:val="308"/>
        </w:trPr>
        <w:tc>
          <w:tcPr>
            <w:tcW w:w="2203" w:type="dxa"/>
            <w:tcBorders>
              <w:top w:val="nil"/>
              <w:left w:val="nil"/>
              <w:bottom w:val="nil"/>
              <w:right w:val="nil"/>
            </w:tcBorders>
            <w:noWrap/>
            <w:vAlign w:val="center"/>
            <w:hideMark/>
          </w:tcPr>
          <w:p w14:paraId="45E30E0D" w14:textId="77777777" w:rsidR="00036CB9" w:rsidRPr="00A11C0B" w:rsidRDefault="00036CB9"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P0</w:t>
            </w:r>
          </w:p>
        </w:tc>
        <w:tc>
          <w:tcPr>
            <w:tcW w:w="2490" w:type="dxa"/>
            <w:tcBorders>
              <w:top w:val="nil"/>
              <w:left w:val="nil"/>
              <w:bottom w:val="nil"/>
              <w:right w:val="nil"/>
            </w:tcBorders>
            <w:noWrap/>
            <w:vAlign w:val="bottom"/>
            <w:hideMark/>
          </w:tcPr>
          <w:p w14:paraId="329ED8BF" w14:textId="3F5D55DA" w:rsidR="00036CB9" w:rsidRPr="00A11C0B" w:rsidRDefault="00AC1204"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178,13</w:t>
            </w:r>
          </w:p>
        </w:tc>
        <w:tc>
          <w:tcPr>
            <w:tcW w:w="3736" w:type="dxa"/>
            <w:tcBorders>
              <w:top w:val="nil"/>
              <w:left w:val="nil"/>
              <w:bottom w:val="nil"/>
              <w:right w:val="nil"/>
            </w:tcBorders>
            <w:noWrap/>
            <w:vAlign w:val="bottom"/>
            <w:hideMark/>
          </w:tcPr>
          <w:p w14:paraId="12EDF0EE" w14:textId="500AB12E" w:rsidR="00036CB9" w:rsidRPr="00A11C0B" w:rsidRDefault="00AC1204" w:rsidP="00A11C0B">
            <w:pPr>
              <w:spacing w:after="0" w:line="240" w:lineRule="auto"/>
              <w:rPr>
                <w:rFonts w:eastAsia="Times New Roman" w:cs="Calibri"/>
                <w:kern w:val="0"/>
                <w:sz w:val="20"/>
                <w:szCs w:val="20"/>
                <w:lang w:bidi="ar-SA"/>
              </w:rPr>
            </w:pPr>
            <w:r w:rsidRPr="00A11C0B">
              <w:rPr>
                <w:rFonts w:eastAsia="Times New Roman" w:cs="Calibri"/>
                <w:kern w:val="0"/>
                <w:sz w:val="20"/>
                <w:szCs w:val="20"/>
                <w:lang w:bidi="ar-SA"/>
              </w:rPr>
              <w:t>a</w:t>
            </w:r>
          </w:p>
        </w:tc>
      </w:tr>
      <w:tr w:rsidR="00036CB9" w:rsidRPr="00AA42D7" w14:paraId="2E9DD413" w14:textId="77777777" w:rsidTr="00F05595">
        <w:trPr>
          <w:trHeight w:val="308"/>
        </w:trPr>
        <w:tc>
          <w:tcPr>
            <w:tcW w:w="2203" w:type="dxa"/>
            <w:tcBorders>
              <w:top w:val="nil"/>
              <w:left w:val="nil"/>
              <w:bottom w:val="nil"/>
              <w:right w:val="nil"/>
            </w:tcBorders>
            <w:shd w:val="clear" w:color="000000" w:fill="FFFFFF"/>
            <w:noWrap/>
            <w:vAlign w:val="center"/>
            <w:hideMark/>
          </w:tcPr>
          <w:p w14:paraId="40EB1DDA" w14:textId="77777777" w:rsidR="00036CB9" w:rsidRPr="00A11C0B" w:rsidRDefault="00036CB9"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P1</w:t>
            </w:r>
          </w:p>
        </w:tc>
        <w:tc>
          <w:tcPr>
            <w:tcW w:w="2490" w:type="dxa"/>
            <w:tcBorders>
              <w:top w:val="nil"/>
              <w:left w:val="nil"/>
              <w:bottom w:val="nil"/>
              <w:right w:val="nil"/>
            </w:tcBorders>
            <w:noWrap/>
            <w:vAlign w:val="bottom"/>
            <w:hideMark/>
          </w:tcPr>
          <w:p w14:paraId="16E500ED" w14:textId="2EB8CDAF" w:rsidR="00036CB9" w:rsidRPr="00A11C0B" w:rsidRDefault="00AC1204" w:rsidP="00A11C0B">
            <w:pPr>
              <w:spacing w:after="0" w:line="240" w:lineRule="auto"/>
              <w:jc w:val="center"/>
              <w:rPr>
                <w:rFonts w:eastAsia="Times New Roman" w:cs="Calibri"/>
                <w:kern w:val="0"/>
                <w:sz w:val="20"/>
                <w:szCs w:val="20"/>
                <w:lang w:bidi="ar-SA"/>
              </w:rPr>
            </w:pPr>
            <w:r w:rsidRPr="00A11C0B">
              <w:rPr>
                <w:rFonts w:ascii="Times New Roman" w:eastAsia="Times New Roman" w:hAnsi="Times New Roman" w:cs="Times New Roman"/>
                <w:kern w:val="0"/>
                <w:sz w:val="20"/>
                <w:szCs w:val="20"/>
                <w:lang w:bidi="ar-SA"/>
              </w:rPr>
              <w:t>372,15</w:t>
            </w:r>
          </w:p>
        </w:tc>
        <w:tc>
          <w:tcPr>
            <w:tcW w:w="3736" w:type="dxa"/>
            <w:tcBorders>
              <w:top w:val="nil"/>
              <w:left w:val="nil"/>
              <w:bottom w:val="nil"/>
              <w:right w:val="nil"/>
            </w:tcBorders>
            <w:noWrap/>
            <w:vAlign w:val="bottom"/>
            <w:hideMark/>
          </w:tcPr>
          <w:p w14:paraId="6A613792" w14:textId="651D7758" w:rsidR="00036CB9" w:rsidRPr="00A11C0B" w:rsidRDefault="00AC1204" w:rsidP="00A11C0B">
            <w:pPr>
              <w:spacing w:after="0" w:line="240" w:lineRule="auto"/>
              <w:rPr>
                <w:rFonts w:eastAsia="Times New Roman" w:cs="Calibri"/>
                <w:kern w:val="0"/>
                <w:sz w:val="20"/>
                <w:szCs w:val="20"/>
                <w:lang w:bidi="ar-SA"/>
              </w:rPr>
            </w:pPr>
            <w:proofErr w:type="spellStart"/>
            <w:r w:rsidRPr="00A11C0B">
              <w:rPr>
                <w:rFonts w:eastAsia="Times New Roman" w:cs="Calibri"/>
                <w:kern w:val="0"/>
                <w:sz w:val="20"/>
                <w:szCs w:val="20"/>
                <w:lang w:bidi="ar-SA"/>
              </w:rPr>
              <w:t>abc</w:t>
            </w:r>
            <w:proofErr w:type="spellEnd"/>
          </w:p>
        </w:tc>
      </w:tr>
      <w:tr w:rsidR="00036CB9" w:rsidRPr="00AA42D7" w14:paraId="57165C18" w14:textId="77777777" w:rsidTr="00F05595">
        <w:trPr>
          <w:trHeight w:val="308"/>
        </w:trPr>
        <w:tc>
          <w:tcPr>
            <w:tcW w:w="2203" w:type="dxa"/>
            <w:tcBorders>
              <w:top w:val="nil"/>
              <w:left w:val="nil"/>
              <w:bottom w:val="nil"/>
              <w:right w:val="nil"/>
            </w:tcBorders>
            <w:shd w:val="clear" w:color="000000" w:fill="FFFFFF"/>
            <w:noWrap/>
            <w:vAlign w:val="center"/>
            <w:hideMark/>
          </w:tcPr>
          <w:p w14:paraId="77DDB64A" w14:textId="77777777" w:rsidR="00036CB9" w:rsidRPr="00A11C0B" w:rsidRDefault="00036CB9"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P2</w:t>
            </w:r>
          </w:p>
        </w:tc>
        <w:tc>
          <w:tcPr>
            <w:tcW w:w="2490" w:type="dxa"/>
            <w:tcBorders>
              <w:top w:val="nil"/>
              <w:left w:val="nil"/>
              <w:bottom w:val="nil"/>
              <w:right w:val="nil"/>
            </w:tcBorders>
            <w:noWrap/>
            <w:vAlign w:val="bottom"/>
            <w:hideMark/>
          </w:tcPr>
          <w:p w14:paraId="0FA72979" w14:textId="4286A1BF" w:rsidR="00036CB9" w:rsidRPr="00A11C0B" w:rsidRDefault="00AC1204"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324,18</w:t>
            </w:r>
          </w:p>
        </w:tc>
        <w:tc>
          <w:tcPr>
            <w:tcW w:w="3736" w:type="dxa"/>
            <w:tcBorders>
              <w:top w:val="nil"/>
              <w:left w:val="nil"/>
              <w:bottom w:val="nil"/>
              <w:right w:val="nil"/>
            </w:tcBorders>
            <w:noWrap/>
            <w:vAlign w:val="bottom"/>
            <w:hideMark/>
          </w:tcPr>
          <w:p w14:paraId="1AEED2B6" w14:textId="5FF4C8E3" w:rsidR="00036CB9" w:rsidRPr="00A11C0B" w:rsidRDefault="00AC1204" w:rsidP="00A11C0B">
            <w:pPr>
              <w:spacing w:after="0" w:line="240" w:lineRule="auto"/>
              <w:rPr>
                <w:rFonts w:eastAsia="Times New Roman" w:cs="Calibri"/>
                <w:kern w:val="0"/>
                <w:sz w:val="20"/>
                <w:szCs w:val="20"/>
                <w:lang w:bidi="ar-SA"/>
              </w:rPr>
            </w:pPr>
            <w:r w:rsidRPr="00A11C0B">
              <w:rPr>
                <w:rFonts w:eastAsia="Times New Roman" w:cs="Calibri"/>
                <w:kern w:val="0"/>
                <w:sz w:val="20"/>
                <w:szCs w:val="20"/>
                <w:lang w:bidi="ar-SA"/>
              </w:rPr>
              <w:t>ab</w:t>
            </w:r>
          </w:p>
        </w:tc>
      </w:tr>
      <w:tr w:rsidR="00036CB9" w:rsidRPr="00AA42D7" w14:paraId="2526BF75" w14:textId="77777777" w:rsidTr="00F05595">
        <w:trPr>
          <w:trHeight w:val="308"/>
        </w:trPr>
        <w:tc>
          <w:tcPr>
            <w:tcW w:w="2203" w:type="dxa"/>
            <w:tcBorders>
              <w:top w:val="nil"/>
              <w:left w:val="nil"/>
              <w:bottom w:val="nil"/>
              <w:right w:val="nil"/>
            </w:tcBorders>
            <w:shd w:val="clear" w:color="000000" w:fill="FFFFFF"/>
            <w:noWrap/>
            <w:vAlign w:val="center"/>
            <w:hideMark/>
          </w:tcPr>
          <w:p w14:paraId="0FD7E59B" w14:textId="77777777" w:rsidR="00036CB9" w:rsidRPr="00A11C0B" w:rsidRDefault="00036CB9"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P3</w:t>
            </w:r>
          </w:p>
        </w:tc>
        <w:tc>
          <w:tcPr>
            <w:tcW w:w="2490" w:type="dxa"/>
            <w:tcBorders>
              <w:top w:val="nil"/>
              <w:left w:val="nil"/>
              <w:right w:val="nil"/>
            </w:tcBorders>
            <w:noWrap/>
            <w:vAlign w:val="bottom"/>
            <w:hideMark/>
          </w:tcPr>
          <w:p w14:paraId="68901976" w14:textId="3B0280EF" w:rsidR="00036CB9" w:rsidRPr="00A11C0B" w:rsidRDefault="00AC1204"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649,15</w:t>
            </w:r>
          </w:p>
        </w:tc>
        <w:tc>
          <w:tcPr>
            <w:tcW w:w="3736" w:type="dxa"/>
            <w:tcBorders>
              <w:top w:val="nil"/>
              <w:left w:val="nil"/>
              <w:bottom w:val="nil"/>
              <w:right w:val="nil"/>
            </w:tcBorders>
            <w:noWrap/>
            <w:vAlign w:val="bottom"/>
            <w:hideMark/>
          </w:tcPr>
          <w:p w14:paraId="7B2DBFDF" w14:textId="74D3B528" w:rsidR="00036CB9" w:rsidRPr="00A11C0B" w:rsidRDefault="00AC1204" w:rsidP="00A11C0B">
            <w:pPr>
              <w:spacing w:after="0" w:line="240" w:lineRule="auto"/>
              <w:rPr>
                <w:rFonts w:eastAsia="Times New Roman" w:cs="Calibri"/>
                <w:kern w:val="0"/>
                <w:sz w:val="20"/>
                <w:szCs w:val="20"/>
                <w:lang w:bidi="ar-SA"/>
              </w:rPr>
            </w:pPr>
            <w:r w:rsidRPr="00A11C0B">
              <w:rPr>
                <w:rFonts w:eastAsia="Times New Roman" w:cs="Calibri"/>
                <w:kern w:val="0"/>
                <w:sz w:val="20"/>
                <w:szCs w:val="20"/>
                <w:lang w:bidi="ar-SA"/>
              </w:rPr>
              <w:t xml:space="preserve">    c</w:t>
            </w:r>
          </w:p>
        </w:tc>
      </w:tr>
      <w:tr w:rsidR="00036CB9" w:rsidRPr="00AA42D7" w14:paraId="092DAF51" w14:textId="77777777" w:rsidTr="00F05595">
        <w:trPr>
          <w:trHeight w:val="308"/>
        </w:trPr>
        <w:tc>
          <w:tcPr>
            <w:tcW w:w="2203" w:type="dxa"/>
            <w:tcBorders>
              <w:top w:val="nil"/>
              <w:left w:val="nil"/>
              <w:right w:val="nil"/>
            </w:tcBorders>
            <w:shd w:val="clear" w:color="000000" w:fill="FFFFFF"/>
            <w:noWrap/>
            <w:vAlign w:val="center"/>
            <w:hideMark/>
          </w:tcPr>
          <w:p w14:paraId="5A8B9F47" w14:textId="77777777" w:rsidR="00036CB9" w:rsidRPr="00A11C0B" w:rsidRDefault="00036CB9"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P4</w:t>
            </w:r>
          </w:p>
        </w:tc>
        <w:tc>
          <w:tcPr>
            <w:tcW w:w="2490" w:type="dxa"/>
            <w:tcBorders>
              <w:top w:val="nil"/>
              <w:left w:val="nil"/>
              <w:right w:val="nil"/>
            </w:tcBorders>
            <w:noWrap/>
            <w:vAlign w:val="bottom"/>
            <w:hideMark/>
          </w:tcPr>
          <w:p w14:paraId="396A5457" w14:textId="545E23E3" w:rsidR="00036CB9" w:rsidRPr="00A11C0B" w:rsidRDefault="00AC1204" w:rsidP="00A11C0B">
            <w:pPr>
              <w:spacing w:after="0" w:line="240" w:lineRule="auto"/>
              <w:jc w:val="center"/>
              <w:rPr>
                <w:rFonts w:eastAsia="Times New Roman" w:cs="Calibri"/>
                <w:kern w:val="0"/>
                <w:sz w:val="20"/>
                <w:szCs w:val="20"/>
                <w:lang w:bidi="ar-SA"/>
              </w:rPr>
            </w:pPr>
            <w:r w:rsidRPr="00A11C0B">
              <w:rPr>
                <w:rFonts w:eastAsia="Times New Roman" w:cs="Calibri"/>
                <w:kern w:val="0"/>
                <w:sz w:val="20"/>
                <w:szCs w:val="20"/>
                <w:lang w:bidi="ar-SA"/>
              </w:rPr>
              <w:t>536,10</w:t>
            </w:r>
          </w:p>
        </w:tc>
        <w:tc>
          <w:tcPr>
            <w:tcW w:w="3736" w:type="dxa"/>
            <w:tcBorders>
              <w:top w:val="nil"/>
              <w:left w:val="nil"/>
              <w:right w:val="nil"/>
            </w:tcBorders>
            <w:noWrap/>
            <w:vAlign w:val="bottom"/>
            <w:hideMark/>
          </w:tcPr>
          <w:p w14:paraId="3F325683" w14:textId="401A1295" w:rsidR="00036CB9" w:rsidRPr="00A11C0B" w:rsidRDefault="00AC1204" w:rsidP="00A11C0B">
            <w:pPr>
              <w:spacing w:after="0" w:line="240" w:lineRule="auto"/>
              <w:rPr>
                <w:rFonts w:eastAsia="Times New Roman" w:cs="Calibri"/>
                <w:kern w:val="0"/>
                <w:sz w:val="20"/>
                <w:szCs w:val="20"/>
                <w:lang w:bidi="ar-SA"/>
              </w:rPr>
            </w:pPr>
            <w:r w:rsidRPr="00A11C0B">
              <w:rPr>
                <w:rFonts w:eastAsia="Times New Roman" w:cs="Calibri"/>
                <w:kern w:val="0"/>
                <w:sz w:val="20"/>
                <w:szCs w:val="20"/>
                <w:lang w:bidi="ar-SA"/>
              </w:rPr>
              <w:t xml:space="preserve">  </w:t>
            </w:r>
            <w:proofErr w:type="spellStart"/>
            <w:r w:rsidRPr="00A11C0B">
              <w:rPr>
                <w:rFonts w:eastAsia="Times New Roman" w:cs="Calibri"/>
                <w:kern w:val="0"/>
                <w:sz w:val="20"/>
                <w:szCs w:val="20"/>
                <w:lang w:bidi="ar-SA"/>
              </w:rPr>
              <w:t>bc</w:t>
            </w:r>
            <w:proofErr w:type="spellEnd"/>
          </w:p>
        </w:tc>
      </w:tr>
      <w:tr w:rsidR="00036CB9" w:rsidRPr="00AA42D7" w14:paraId="3A3260B0" w14:textId="77777777" w:rsidTr="00F05595">
        <w:trPr>
          <w:trHeight w:val="308"/>
        </w:trPr>
        <w:tc>
          <w:tcPr>
            <w:tcW w:w="2203" w:type="dxa"/>
            <w:tcBorders>
              <w:top w:val="nil"/>
              <w:left w:val="nil"/>
              <w:bottom w:val="single" w:sz="4" w:space="0" w:color="auto"/>
              <w:right w:val="nil"/>
            </w:tcBorders>
            <w:shd w:val="clear" w:color="000000" w:fill="FFFFFF"/>
            <w:noWrap/>
            <w:vAlign w:val="center"/>
            <w:hideMark/>
          </w:tcPr>
          <w:p w14:paraId="38AB7418" w14:textId="77777777" w:rsidR="00036CB9" w:rsidRPr="00A11C0B" w:rsidRDefault="00036CB9"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P5</w:t>
            </w:r>
          </w:p>
        </w:tc>
        <w:tc>
          <w:tcPr>
            <w:tcW w:w="2490" w:type="dxa"/>
            <w:tcBorders>
              <w:top w:val="nil"/>
              <w:left w:val="nil"/>
              <w:bottom w:val="single" w:sz="4" w:space="0" w:color="auto"/>
              <w:right w:val="nil"/>
            </w:tcBorders>
            <w:noWrap/>
            <w:vAlign w:val="bottom"/>
            <w:hideMark/>
          </w:tcPr>
          <w:p w14:paraId="24918301" w14:textId="2EE593BC" w:rsidR="00036CB9" w:rsidRPr="00A11C0B" w:rsidRDefault="00AC1204" w:rsidP="00A11C0B">
            <w:pPr>
              <w:spacing w:after="0" w:line="240" w:lineRule="auto"/>
              <w:jc w:val="center"/>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400,38</w:t>
            </w:r>
          </w:p>
        </w:tc>
        <w:tc>
          <w:tcPr>
            <w:tcW w:w="3736" w:type="dxa"/>
            <w:tcBorders>
              <w:top w:val="nil"/>
              <w:left w:val="nil"/>
              <w:bottom w:val="single" w:sz="4" w:space="0" w:color="auto"/>
              <w:right w:val="nil"/>
            </w:tcBorders>
            <w:noWrap/>
            <w:vAlign w:val="bottom"/>
            <w:hideMark/>
          </w:tcPr>
          <w:p w14:paraId="7D5B7F5F" w14:textId="7AF0DA8D" w:rsidR="00036CB9" w:rsidRPr="00A11C0B" w:rsidRDefault="00AC1204" w:rsidP="00A11C0B">
            <w:pPr>
              <w:spacing w:after="0" w:line="240" w:lineRule="auto"/>
              <w:rPr>
                <w:rFonts w:eastAsia="Times New Roman" w:cs="Calibri"/>
                <w:kern w:val="0"/>
                <w:sz w:val="20"/>
                <w:szCs w:val="20"/>
                <w:lang w:bidi="ar-SA"/>
              </w:rPr>
            </w:pPr>
            <w:proofErr w:type="spellStart"/>
            <w:r w:rsidRPr="00A11C0B">
              <w:rPr>
                <w:rFonts w:eastAsia="Times New Roman" w:cs="Calibri"/>
                <w:kern w:val="0"/>
                <w:sz w:val="20"/>
                <w:szCs w:val="20"/>
                <w:lang w:bidi="ar-SA"/>
              </w:rPr>
              <w:t>abc</w:t>
            </w:r>
            <w:proofErr w:type="spellEnd"/>
          </w:p>
        </w:tc>
      </w:tr>
    </w:tbl>
    <w:p w14:paraId="11826BD4" w14:textId="70A81C7D" w:rsidR="00566338" w:rsidRDefault="00036CB9" w:rsidP="00BF517B">
      <w:pPr>
        <w:spacing w:before="120" w:after="0" w:line="276" w:lineRule="auto"/>
        <w:rPr>
          <w:rFonts w:ascii="Times New Roman" w:eastAsia="Times New Roman" w:hAnsi="Times New Roman" w:cs="Times New Roman"/>
          <w:sz w:val="20"/>
          <w:szCs w:val="20"/>
          <w:lang w:val="sv-SE" w:bidi="ar-SA"/>
        </w:rPr>
      </w:pPr>
      <w:r w:rsidRPr="00A11C0B">
        <w:rPr>
          <w:rFonts w:ascii="Times New Roman" w:eastAsia="Times New Roman" w:hAnsi="Times New Roman" w:cs="Times New Roman"/>
          <w:sz w:val="20"/>
          <w:szCs w:val="20"/>
          <w:lang w:val="sv-SE" w:bidi="ar-SA"/>
        </w:rPr>
        <w:t>Keterangan: Angka-angka yang diikuti huruf yang sama menyatakan berbeda tidak nyata pada taraf uji 5%.</w:t>
      </w:r>
    </w:p>
    <w:p w14:paraId="4026A202" w14:textId="77777777" w:rsidR="00E25ABB" w:rsidRDefault="00036CB9" w:rsidP="00BF517B">
      <w:pPr>
        <w:spacing w:before="120"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 xml:space="preserve">Berdasarkan tabel </w:t>
      </w:r>
      <w:r>
        <w:rPr>
          <w:rFonts w:ascii="Times New Roman" w:hAnsi="Times New Roman" w:cs="Times New Roman"/>
          <w:sz w:val="24"/>
          <w:szCs w:val="24"/>
          <w:lang w:val="sv-SE"/>
        </w:rPr>
        <w:t>8</w:t>
      </w:r>
      <w:r w:rsidRPr="00AA42D7">
        <w:rPr>
          <w:rFonts w:ascii="Times New Roman" w:hAnsi="Times New Roman" w:cs="Times New Roman"/>
          <w:sz w:val="24"/>
          <w:szCs w:val="24"/>
          <w:lang w:val="sv-SE"/>
        </w:rPr>
        <w:t xml:space="preserve"> di atas menunjukkan bahwa pemberian pupuk kandang kotoran ayam berpengaruh nyata pada total berat buah per tanaman dan berat tertinggi ditemukan pada perlakuan P</w:t>
      </w:r>
      <w:r w:rsidRPr="00AA42D7">
        <w:rPr>
          <w:rFonts w:ascii="Times New Roman" w:hAnsi="Times New Roman" w:cs="Times New Roman"/>
          <w:sz w:val="24"/>
          <w:szCs w:val="24"/>
          <w:vertAlign w:val="subscript"/>
          <w:lang w:val="sv-SE"/>
        </w:rPr>
        <w:t>3</w:t>
      </w:r>
      <w:r w:rsidRPr="00AA42D7">
        <w:rPr>
          <w:rFonts w:ascii="Times New Roman" w:hAnsi="Times New Roman" w:cs="Times New Roman"/>
          <w:sz w:val="24"/>
          <w:szCs w:val="24"/>
          <w:lang w:val="sv-SE"/>
        </w:rPr>
        <w:t xml:space="preserve"> (62,5 g kotoran ayam  per polybag setara dengan 25 ton/ha) yaitu </w:t>
      </w:r>
      <w:r w:rsidRPr="00AA42D7">
        <w:rPr>
          <w:rFonts w:ascii="Times New Roman" w:eastAsia="Times New Roman" w:hAnsi="Times New Roman" w:cs="Times New Roman"/>
          <w:sz w:val="24"/>
          <w:szCs w:val="24"/>
          <w:lang w:val="sv-SE"/>
        </w:rPr>
        <w:t xml:space="preserve">649,15 </w:t>
      </w:r>
      <w:r w:rsidRPr="00AA42D7">
        <w:rPr>
          <w:rFonts w:ascii="Times New Roman" w:hAnsi="Times New Roman" w:cs="Times New Roman"/>
          <w:sz w:val="24"/>
          <w:szCs w:val="24"/>
          <w:lang w:val="sv-SE"/>
        </w:rPr>
        <w:t xml:space="preserve">g, yang berbeda </w:t>
      </w:r>
      <w:r>
        <w:rPr>
          <w:rFonts w:ascii="Times New Roman" w:hAnsi="Times New Roman" w:cs="Times New Roman"/>
          <w:sz w:val="24"/>
          <w:szCs w:val="24"/>
          <w:lang w:val="sv-SE"/>
        </w:rPr>
        <w:t xml:space="preserve">tidak </w:t>
      </w:r>
      <w:r w:rsidRPr="00AA42D7">
        <w:rPr>
          <w:rFonts w:ascii="Times New Roman" w:hAnsi="Times New Roman" w:cs="Times New Roman"/>
          <w:sz w:val="24"/>
          <w:szCs w:val="24"/>
          <w:lang w:val="sv-SE"/>
        </w:rPr>
        <w:t>nyata dengan perlakuan P</w:t>
      </w:r>
      <w:r w:rsidRPr="00AA42D7">
        <w:rPr>
          <w:rFonts w:ascii="Times New Roman" w:hAnsi="Times New Roman" w:cs="Times New Roman"/>
          <w:sz w:val="24"/>
          <w:szCs w:val="24"/>
          <w:vertAlign w:val="subscript"/>
          <w:lang w:val="sv-SE"/>
        </w:rPr>
        <w:t>1</w:t>
      </w:r>
      <w:r w:rsidRPr="00AA42D7">
        <w:rPr>
          <w:rFonts w:ascii="Times New Roman" w:hAnsi="Times New Roman" w:cs="Times New Roman"/>
          <w:sz w:val="24"/>
          <w:szCs w:val="24"/>
          <w:lang w:val="sv-SE"/>
        </w:rPr>
        <w:t>, P</w:t>
      </w:r>
      <w:r w:rsidRPr="00AA42D7">
        <w:rPr>
          <w:rFonts w:ascii="Times New Roman" w:hAnsi="Times New Roman" w:cs="Times New Roman"/>
          <w:sz w:val="24"/>
          <w:szCs w:val="24"/>
          <w:vertAlign w:val="subscript"/>
          <w:lang w:val="sv-SE"/>
        </w:rPr>
        <w:t>4</w:t>
      </w:r>
      <w:r w:rsidRPr="00AA42D7">
        <w:rPr>
          <w:rFonts w:ascii="Times New Roman" w:hAnsi="Times New Roman" w:cs="Times New Roman"/>
          <w:sz w:val="24"/>
          <w:szCs w:val="24"/>
          <w:lang w:val="sv-SE"/>
        </w:rPr>
        <w:t xml:space="preserve"> dan P</w:t>
      </w:r>
      <w:r w:rsidRPr="00AA42D7">
        <w:rPr>
          <w:rFonts w:ascii="Times New Roman" w:hAnsi="Times New Roman" w:cs="Times New Roman"/>
          <w:sz w:val="24"/>
          <w:szCs w:val="24"/>
          <w:vertAlign w:val="subscript"/>
          <w:lang w:val="sv-SE"/>
        </w:rPr>
        <w:t xml:space="preserve">5 </w:t>
      </w:r>
      <w:r w:rsidRPr="00AA42D7">
        <w:rPr>
          <w:rFonts w:ascii="Times New Roman" w:hAnsi="Times New Roman" w:cs="Times New Roman"/>
          <w:sz w:val="24"/>
          <w:szCs w:val="24"/>
          <w:lang w:val="sv-SE"/>
        </w:rPr>
        <w:t xml:space="preserve">tetapi berbeda nyata dengan perlakuan lainnya. </w:t>
      </w:r>
    </w:p>
    <w:p w14:paraId="22031C89" w14:textId="4100360F" w:rsidR="008F5AAC" w:rsidRPr="008F5AAC" w:rsidRDefault="008F5AAC" w:rsidP="008F5AAC">
      <w:pPr>
        <w:spacing w:after="28" w:line="276" w:lineRule="auto"/>
        <w:ind w:firstLine="720"/>
        <w:rPr>
          <w:rFonts w:ascii="Times New Roman" w:eastAsia="Times New Roman" w:hAnsi="Times New Roman" w:cs="Times New Roman"/>
          <w:sz w:val="20"/>
          <w:szCs w:val="20"/>
          <w:lang w:val="sv-SE" w:bidi="ar-SA"/>
        </w:rPr>
      </w:pP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r>
    </w:p>
    <w:p w14:paraId="3C28C10C" w14:textId="22F3D907" w:rsidR="00E25ABB" w:rsidRDefault="00146E15" w:rsidP="00E25ABB">
      <w:pPr>
        <w:spacing w:after="0" w:line="240" w:lineRule="auto"/>
        <w:jc w:val="both"/>
        <w:rPr>
          <w:rFonts w:ascii="Times New Roman" w:eastAsia="Times New Roman" w:hAnsi="Times New Roman" w:cs="Times New Roman"/>
          <w:sz w:val="24"/>
          <w:szCs w:val="24"/>
          <w:lang w:val="sv-SE"/>
        </w:rPr>
      </w:pPr>
      <w:r w:rsidRPr="00AA42D7">
        <w:rPr>
          <w:rFonts w:ascii="Times New Roman" w:hAnsi="Times New Roman" w:cs="Times New Roman"/>
          <w:b/>
          <w:bCs/>
          <w:sz w:val="24"/>
          <w:szCs w:val="24"/>
          <w:lang w:val="sv-SE"/>
        </w:rPr>
        <w:t xml:space="preserve">Diameter </w:t>
      </w:r>
      <w:r>
        <w:rPr>
          <w:rFonts w:ascii="Times New Roman" w:hAnsi="Times New Roman" w:cs="Times New Roman"/>
          <w:b/>
          <w:bCs/>
          <w:sz w:val="24"/>
          <w:szCs w:val="24"/>
          <w:lang w:val="sv-SE"/>
        </w:rPr>
        <w:t>B</w:t>
      </w:r>
      <w:r w:rsidRPr="00AA42D7">
        <w:rPr>
          <w:rFonts w:ascii="Times New Roman" w:hAnsi="Times New Roman" w:cs="Times New Roman"/>
          <w:b/>
          <w:bCs/>
          <w:sz w:val="24"/>
          <w:szCs w:val="24"/>
          <w:lang w:val="sv-SE"/>
        </w:rPr>
        <w:t>uah</w:t>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36CB9" w:rsidRPr="00AA42D7">
        <w:rPr>
          <w:rFonts w:ascii="Times New Roman" w:hAnsi="Times New Roman" w:cs="Times New Roman"/>
          <w:sz w:val="24"/>
          <w:szCs w:val="24"/>
          <w:lang w:val="sv-SE"/>
        </w:rPr>
        <w:t xml:space="preserve">Hasil analisis keragaman pada  menunjukkan bahwa </w:t>
      </w:r>
      <w:r w:rsidR="00036CB9" w:rsidRPr="00AA42D7">
        <w:rPr>
          <w:rFonts w:ascii="Times New Roman" w:eastAsia="Times New Roman" w:hAnsi="Times New Roman" w:cs="Times New Roman"/>
          <w:sz w:val="24"/>
          <w:szCs w:val="24"/>
          <w:lang w:val="sv-SE"/>
        </w:rPr>
        <w:t xml:space="preserve">pemberian pupuk kandang kotoran ayam berpengaruh nyata  pada diameter buah pada </w:t>
      </w:r>
      <w:r w:rsidR="00036CB9" w:rsidRPr="00AA42D7">
        <w:rPr>
          <w:rFonts w:ascii="Times New Roman" w:hAnsi="Times New Roman" w:cs="Times New Roman"/>
          <w:sz w:val="24"/>
          <w:szCs w:val="24"/>
          <w:lang w:val="sv-SE"/>
        </w:rPr>
        <w:t>panen ke II, III, IV dan V sedangkan pada panen I, dan VI berpengaruh tidak nyata.</w:t>
      </w:r>
      <w:r w:rsidR="00036CB9" w:rsidRPr="00AA42D7">
        <w:rPr>
          <w:rFonts w:ascii="Times New Roman" w:eastAsia="Times New Roman" w:hAnsi="Times New Roman" w:cs="Times New Roman"/>
          <w:sz w:val="24"/>
          <w:szCs w:val="24"/>
          <w:lang w:val="sv-SE"/>
        </w:rPr>
        <w:t xml:space="preserve"> </w:t>
      </w:r>
      <w:r w:rsidR="00036CB9" w:rsidRPr="00AA42D7">
        <w:rPr>
          <w:rFonts w:ascii="Times New Roman" w:hAnsi="Times New Roman" w:cs="Times New Roman"/>
          <w:sz w:val="24"/>
          <w:szCs w:val="24"/>
          <w:lang w:val="sv-SE"/>
        </w:rPr>
        <w:t xml:space="preserve">Hasil uji BNJ </w:t>
      </w:r>
      <w:r w:rsidR="00036CB9" w:rsidRPr="00AA42D7">
        <w:rPr>
          <w:rFonts w:ascii="Times New Roman" w:hAnsi="Times New Roman" w:cs="Times New Roman"/>
          <w:sz w:val="24"/>
          <w:szCs w:val="24"/>
          <w:vertAlign w:val="subscript"/>
          <w:lang w:val="sv-SE"/>
        </w:rPr>
        <w:t>0,05</w:t>
      </w:r>
      <w:r w:rsidR="00036CB9" w:rsidRPr="00AA42D7">
        <w:rPr>
          <w:rFonts w:ascii="Times New Roman" w:hAnsi="Times New Roman" w:cs="Times New Roman"/>
          <w:sz w:val="24"/>
          <w:szCs w:val="24"/>
          <w:lang w:val="sv-SE"/>
        </w:rPr>
        <w:t xml:space="preserve"> </w:t>
      </w:r>
      <w:r w:rsidR="00036CB9" w:rsidRPr="00AA42D7">
        <w:rPr>
          <w:rFonts w:ascii="Times New Roman" w:eastAsia="Times New Roman" w:hAnsi="Times New Roman" w:cs="Times New Roman"/>
          <w:sz w:val="24"/>
          <w:szCs w:val="24"/>
          <w:lang w:val="sv-SE"/>
        </w:rPr>
        <w:t xml:space="preserve">pengaruh pemberian pupuk kandang kotoran ayam terhadap diameter buah dapat dilihat pada Tabel </w:t>
      </w:r>
      <w:r w:rsidR="00A11C0B">
        <w:rPr>
          <w:rFonts w:ascii="Times New Roman" w:eastAsia="Times New Roman" w:hAnsi="Times New Roman" w:cs="Times New Roman"/>
          <w:sz w:val="24"/>
          <w:szCs w:val="24"/>
          <w:lang w:val="sv-SE"/>
        </w:rPr>
        <w:t>5</w:t>
      </w:r>
      <w:r w:rsidR="00036CB9" w:rsidRPr="00AA42D7">
        <w:rPr>
          <w:rFonts w:ascii="Times New Roman" w:eastAsia="Times New Roman" w:hAnsi="Times New Roman" w:cs="Times New Roman"/>
          <w:sz w:val="24"/>
          <w:szCs w:val="24"/>
          <w:lang w:val="sv-SE"/>
        </w:rPr>
        <w:t>.</w:t>
      </w:r>
    </w:p>
    <w:p w14:paraId="747BCBEA"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69260733"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57FC44AC"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446E7715"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5FE37056"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09B1C52F"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3416B673"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5EE1D766" w14:textId="77777777" w:rsidR="00566338" w:rsidRDefault="00566338" w:rsidP="00E25ABB">
      <w:pPr>
        <w:spacing w:after="0" w:line="240" w:lineRule="auto"/>
        <w:jc w:val="both"/>
        <w:rPr>
          <w:rFonts w:ascii="Times New Roman" w:eastAsia="Times New Roman" w:hAnsi="Times New Roman" w:cs="Times New Roman"/>
          <w:sz w:val="24"/>
          <w:szCs w:val="24"/>
          <w:lang w:val="sv-SE"/>
        </w:rPr>
      </w:pPr>
    </w:p>
    <w:p w14:paraId="47B3B284" w14:textId="77777777" w:rsidR="00566338" w:rsidRPr="00E25ABB" w:rsidRDefault="00566338" w:rsidP="00E25ABB">
      <w:pPr>
        <w:spacing w:after="0" w:line="240" w:lineRule="auto"/>
        <w:jc w:val="both"/>
        <w:rPr>
          <w:rFonts w:ascii="Times New Roman" w:eastAsia="Times New Roman" w:hAnsi="Times New Roman" w:cs="Times New Roman"/>
          <w:sz w:val="24"/>
          <w:szCs w:val="24"/>
          <w:lang w:val="sv-SE"/>
        </w:rPr>
      </w:pPr>
    </w:p>
    <w:p w14:paraId="3FCD59D6" w14:textId="43FC2B57" w:rsidR="00BF517B" w:rsidRPr="00BF517B" w:rsidRDefault="00036CB9" w:rsidP="00BF517B">
      <w:pPr>
        <w:spacing w:before="120" w:after="0" w:line="240" w:lineRule="auto"/>
        <w:jc w:val="both"/>
        <w:rPr>
          <w:rFonts w:ascii="Times New Roman" w:eastAsia="Times New Roman" w:hAnsi="Times New Roman" w:cs="Times New Roman"/>
          <w:sz w:val="20"/>
          <w:szCs w:val="20"/>
          <w:lang w:val="sv-SE"/>
        </w:rPr>
      </w:pPr>
      <w:r w:rsidRPr="00566338">
        <w:rPr>
          <w:rFonts w:ascii="Times New Roman" w:eastAsia="Times New Roman" w:hAnsi="Times New Roman" w:cs="Times New Roman"/>
          <w:sz w:val="20"/>
          <w:szCs w:val="20"/>
          <w:lang w:val="sv-SE"/>
        </w:rPr>
        <w:lastRenderedPageBreak/>
        <w:t xml:space="preserve">Tabel </w:t>
      </w:r>
      <w:r w:rsidR="00A11C0B" w:rsidRPr="00566338">
        <w:rPr>
          <w:rFonts w:ascii="Times New Roman" w:eastAsia="Times New Roman" w:hAnsi="Times New Roman" w:cs="Times New Roman"/>
          <w:sz w:val="20"/>
          <w:szCs w:val="20"/>
          <w:lang w:val="sv-SE"/>
        </w:rPr>
        <w:t>5</w:t>
      </w:r>
      <w:r w:rsidRPr="00566338">
        <w:rPr>
          <w:rFonts w:ascii="Times New Roman" w:eastAsia="Times New Roman" w:hAnsi="Times New Roman" w:cs="Times New Roman"/>
          <w:sz w:val="20"/>
          <w:szCs w:val="20"/>
          <w:lang w:val="sv-SE"/>
        </w:rPr>
        <w:t>. Pengaruh Pemberian Pupuk Kandang Kotoran Ayam terhadap Diameter Buah (mm)</w:t>
      </w:r>
    </w:p>
    <w:tbl>
      <w:tblPr>
        <w:tblW w:w="8627" w:type="dxa"/>
        <w:tblInd w:w="90" w:type="dxa"/>
        <w:tblLayout w:type="fixed"/>
        <w:tblCellMar>
          <w:top w:w="62" w:type="dxa"/>
          <w:left w:w="0" w:type="dxa"/>
          <w:right w:w="0" w:type="dxa"/>
        </w:tblCellMar>
        <w:tblLook w:val="04A0" w:firstRow="1" w:lastRow="0" w:firstColumn="1" w:lastColumn="0" w:noHBand="0" w:noVBand="1"/>
      </w:tblPr>
      <w:tblGrid>
        <w:gridCol w:w="1521"/>
        <w:gridCol w:w="811"/>
        <w:gridCol w:w="202"/>
        <w:gridCol w:w="913"/>
        <w:gridCol w:w="405"/>
        <w:gridCol w:w="811"/>
        <w:gridCol w:w="405"/>
        <w:gridCol w:w="620"/>
        <w:gridCol w:w="494"/>
        <w:gridCol w:w="710"/>
        <w:gridCol w:w="507"/>
        <w:gridCol w:w="710"/>
        <w:gridCol w:w="507"/>
        <w:gridCol w:w="11"/>
      </w:tblGrid>
      <w:tr w:rsidR="00036CB9" w:rsidRPr="00212BE3" w14:paraId="1592A8B9" w14:textId="77777777" w:rsidTr="000E7133">
        <w:trPr>
          <w:trHeight w:val="309"/>
        </w:trPr>
        <w:tc>
          <w:tcPr>
            <w:tcW w:w="1521" w:type="dxa"/>
            <w:vMerge w:val="restart"/>
            <w:tcBorders>
              <w:top w:val="single" w:sz="4" w:space="0" w:color="auto"/>
            </w:tcBorders>
          </w:tcPr>
          <w:p w14:paraId="01AE89EF" w14:textId="77777777" w:rsidR="00036CB9" w:rsidRPr="0031583C" w:rsidRDefault="00036CB9" w:rsidP="0031583C">
            <w:pPr>
              <w:spacing w:after="0" w:line="240" w:lineRule="auto"/>
              <w:ind w:left="365"/>
              <w:jc w:val="center"/>
              <w:rPr>
                <w:rFonts w:ascii="Times New Roman" w:eastAsia="Times New Roman" w:hAnsi="Times New Roman" w:cs="Times New Roman"/>
                <w:sz w:val="20"/>
                <w:szCs w:val="20"/>
                <w:lang w:bidi="ar-SA"/>
              </w:rPr>
            </w:pPr>
            <w:proofErr w:type="spellStart"/>
            <w:r w:rsidRPr="0031583C">
              <w:rPr>
                <w:rFonts w:ascii="Times New Roman" w:eastAsia="Times New Roman" w:hAnsi="Times New Roman" w:cs="Times New Roman"/>
                <w:sz w:val="20"/>
                <w:szCs w:val="20"/>
              </w:rPr>
              <w:t>Perlakuan</w:t>
            </w:r>
            <w:proofErr w:type="spellEnd"/>
          </w:p>
        </w:tc>
        <w:tc>
          <w:tcPr>
            <w:tcW w:w="7106" w:type="dxa"/>
            <w:gridSpan w:val="13"/>
            <w:tcBorders>
              <w:top w:val="single" w:sz="4" w:space="0" w:color="auto"/>
              <w:bottom w:val="single" w:sz="4" w:space="0" w:color="auto"/>
            </w:tcBorders>
          </w:tcPr>
          <w:p w14:paraId="1FEE572A"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val="sv-SE" w:bidi="ar-SA"/>
              </w:rPr>
            </w:pPr>
            <w:r w:rsidRPr="0031583C">
              <w:rPr>
                <w:rFonts w:ascii="Times New Roman" w:eastAsia="Times New Roman" w:hAnsi="Times New Roman" w:cs="Times New Roman"/>
                <w:sz w:val="20"/>
                <w:szCs w:val="20"/>
                <w:lang w:val="sv-SE" w:bidi="ar-SA"/>
              </w:rPr>
              <w:t>Panen</w:t>
            </w:r>
          </w:p>
        </w:tc>
      </w:tr>
      <w:tr w:rsidR="000E7133" w:rsidRPr="00AA42D7" w14:paraId="15E598C9" w14:textId="77777777" w:rsidTr="0031583C">
        <w:trPr>
          <w:gridAfter w:val="1"/>
          <w:wAfter w:w="11" w:type="dxa"/>
          <w:trHeight w:val="306"/>
        </w:trPr>
        <w:tc>
          <w:tcPr>
            <w:tcW w:w="1521" w:type="dxa"/>
            <w:vMerge/>
            <w:tcBorders>
              <w:bottom w:val="single" w:sz="4" w:space="0" w:color="auto"/>
            </w:tcBorders>
          </w:tcPr>
          <w:p w14:paraId="365F901C"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val="sv-SE"/>
              </w:rPr>
            </w:pPr>
          </w:p>
        </w:tc>
        <w:tc>
          <w:tcPr>
            <w:tcW w:w="811" w:type="dxa"/>
            <w:tcBorders>
              <w:top w:val="single" w:sz="4" w:space="0" w:color="auto"/>
              <w:bottom w:val="single" w:sz="4" w:space="0" w:color="auto"/>
            </w:tcBorders>
          </w:tcPr>
          <w:p w14:paraId="0B283FEB"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I</w:t>
            </w:r>
          </w:p>
        </w:tc>
        <w:tc>
          <w:tcPr>
            <w:tcW w:w="202" w:type="dxa"/>
            <w:tcBorders>
              <w:top w:val="single" w:sz="4" w:space="0" w:color="auto"/>
              <w:bottom w:val="single" w:sz="4" w:space="0" w:color="auto"/>
            </w:tcBorders>
          </w:tcPr>
          <w:p w14:paraId="2228C143"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p>
        </w:tc>
        <w:tc>
          <w:tcPr>
            <w:tcW w:w="913" w:type="dxa"/>
            <w:tcBorders>
              <w:top w:val="single" w:sz="4" w:space="0" w:color="auto"/>
              <w:left w:val="nil"/>
              <w:bottom w:val="single" w:sz="4" w:space="0" w:color="auto"/>
              <w:right w:val="nil"/>
            </w:tcBorders>
          </w:tcPr>
          <w:p w14:paraId="108AE53C"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II</w:t>
            </w:r>
          </w:p>
        </w:tc>
        <w:tc>
          <w:tcPr>
            <w:tcW w:w="405" w:type="dxa"/>
            <w:tcBorders>
              <w:top w:val="single" w:sz="4" w:space="0" w:color="auto"/>
              <w:left w:val="nil"/>
              <w:bottom w:val="single" w:sz="4" w:space="0" w:color="auto"/>
              <w:right w:val="nil"/>
            </w:tcBorders>
          </w:tcPr>
          <w:p w14:paraId="3B88E39F"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p>
        </w:tc>
        <w:tc>
          <w:tcPr>
            <w:tcW w:w="811" w:type="dxa"/>
            <w:tcBorders>
              <w:top w:val="single" w:sz="4" w:space="0" w:color="auto"/>
              <w:left w:val="nil"/>
              <w:bottom w:val="single" w:sz="4" w:space="0" w:color="auto"/>
            </w:tcBorders>
          </w:tcPr>
          <w:p w14:paraId="0D9126C7" w14:textId="77777777" w:rsidR="00036CB9" w:rsidRPr="0031583C" w:rsidRDefault="00036CB9" w:rsidP="0031583C">
            <w:pPr>
              <w:spacing w:after="0" w:line="240" w:lineRule="auto"/>
              <w:jc w:val="center"/>
              <w:rPr>
                <w:rFonts w:ascii="Times New Roman" w:eastAsia="Times New Roman" w:hAnsi="Times New Roman" w:cs="Times New Roman"/>
                <w:sz w:val="20"/>
                <w:szCs w:val="20"/>
              </w:rPr>
            </w:pPr>
            <w:r w:rsidRPr="0031583C">
              <w:rPr>
                <w:rFonts w:ascii="Times New Roman" w:eastAsia="Times New Roman" w:hAnsi="Times New Roman" w:cs="Times New Roman"/>
                <w:sz w:val="20"/>
                <w:szCs w:val="20"/>
              </w:rPr>
              <w:t>III</w:t>
            </w:r>
          </w:p>
        </w:tc>
        <w:tc>
          <w:tcPr>
            <w:tcW w:w="405" w:type="dxa"/>
            <w:tcBorders>
              <w:top w:val="single" w:sz="4" w:space="0" w:color="auto"/>
              <w:bottom w:val="single" w:sz="4" w:space="0" w:color="auto"/>
            </w:tcBorders>
          </w:tcPr>
          <w:p w14:paraId="148955DF"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p>
        </w:tc>
        <w:tc>
          <w:tcPr>
            <w:tcW w:w="620" w:type="dxa"/>
            <w:tcBorders>
              <w:top w:val="single" w:sz="4" w:space="0" w:color="auto"/>
              <w:left w:val="nil"/>
              <w:bottom w:val="single" w:sz="4" w:space="0" w:color="auto"/>
            </w:tcBorders>
          </w:tcPr>
          <w:p w14:paraId="73AFFA9D" w14:textId="77777777" w:rsidR="00036CB9" w:rsidRPr="0031583C" w:rsidRDefault="00036CB9" w:rsidP="0031583C">
            <w:pPr>
              <w:spacing w:after="0" w:line="240" w:lineRule="auto"/>
              <w:jc w:val="center"/>
              <w:rPr>
                <w:rFonts w:ascii="Times New Roman" w:eastAsia="Times New Roman" w:hAnsi="Times New Roman" w:cs="Times New Roman"/>
                <w:sz w:val="20"/>
                <w:szCs w:val="20"/>
              </w:rPr>
            </w:pPr>
            <w:r w:rsidRPr="0031583C">
              <w:rPr>
                <w:rFonts w:ascii="Times New Roman" w:eastAsia="Times New Roman" w:hAnsi="Times New Roman" w:cs="Times New Roman"/>
                <w:sz w:val="20"/>
                <w:szCs w:val="20"/>
              </w:rPr>
              <w:t>IV</w:t>
            </w:r>
          </w:p>
        </w:tc>
        <w:tc>
          <w:tcPr>
            <w:tcW w:w="494" w:type="dxa"/>
            <w:tcBorders>
              <w:top w:val="single" w:sz="4" w:space="0" w:color="auto"/>
              <w:bottom w:val="single" w:sz="4" w:space="0" w:color="auto"/>
            </w:tcBorders>
          </w:tcPr>
          <w:p w14:paraId="412E587D"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p>
        </w:tc>
        <w:tc>
          <w:tcPr>
            <w:tcW w:w="710" w:type="dxa"/>
            <w:tcBorders>
              <w:top w:val="single" w:sz="4" w:space="0" w:color="auto"/>
              <w:bottom w:val="single" w:sz="4" w:space="0" w:color="auto"/>
            </w:tcBorders>
          </w:tcPr>
          <w:p w14:paraId="2A058C34"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V</w:t>
            </w:r>
          </w:p>
        </w:tc>
        <w:tc>
          <w:tcPr>
            <w:tcW w:w="507" w:type="dxa"/>
            <w:tcBorders>
              <w:top w:val="single" w:sz="4" w:space="0" w:color="auto"/>
              <w:bottom w:val="single" w:sz="4" w:space="0" w:color="auto"/>
            </w:tcBorders>
          </w:tcPr>
          <w:p w14:paraId="31E063BC"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p>
        </w:tc>
        <w:tc>
          <w:tcPr>
            <w:tcW w:w="710" w:type="dxa"/>
            <w:tcBorders>
              <w:top w:val="single" w:sz="4" w:space="0" w:color="auto"/>
              <w:bottom w:val="single" w:sz="4" w:space="0" w:color="auto"/>
            </w:tcBorders>
          </w:tcPr>
          <w:p w14:paraId="085EE9A9"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VI</w:t>
            </w:r>
          </w:p>
        </w:tc>
        <w:tc>
          <w:tcPr>
            <w:tcW w:w="507" w:type="dxa"/>
            <w:tcBorders>
              <w:top w:val="single" w:sz="4" w:space="0" w:color="auto"/>
              <w:bottom w:val="single" w:sz="4" w:space="0" w:color="auto"/>
            </w:tcBorders>
          </w:tcPr>
          <w:p w14:paraId="3C369B03"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p>
        </w:tc>
      </w:tr>
      <w:tr w:rsidR="000E7133" w:rsidRPr="00AA42D7" w14:paraId="53BA8877" w14:textId="77777777" w:rsidTr="000E7133">
        <w:trPr>
          <w:gridAfter w:val="1"/>
          <w:wAfter w:w="11" w:type="dxa"/>
          <w:trHeight w:val="306"/>
        </w:trPr>
        <w:tc>
          <w:tcPr>
            <w:tcW w:w="1521" w:type="dxa"/>
            <w:tcBorders>
              <w:top w:val="single" w:sz="4" w:space="0" w:color="auto"/>
            </w:tcBorders>
          </w:tcPr>
          <w:p w14:paraId="24231091"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rPr>
              <w:t>P0</w:t>
            </w:r>
          </w:p>
        </w:tc>
        <w:tc>
          <w:tcPr>
            <w:tcW w:w="811" w:type="dxa"/>
            <w:tcBorders>
              <w:top w:val="nil"/>
              <w:left w:val="nil"/>
              <w:bottom w:val="nil"/>
              <w:right w:val="nil"/>
            </w:tcBorders>
            <w:vAlign w:val="bottom"/>
          </w:tcPr>
          <w:p w14:paraId="703F5155" w14:textId="0F34E25F"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0.00</w:t>
            </w:r>
          </w:p>
        </w:tc>
        <w:tc>
          <w:tcPr>
            <w:tcW w:w="202" w:type="dxa"/>
            <w:tcBorders>
              <w:top w:val="single" w:sz="4" w:space="0" w:color="auto"/>
            </w:tcBorders>
          </w:tcPr>
          <w:p w14:paraId="48200EBB" w14:textId="0B0ED505"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a</w:t>
            </w:r>
          </w:p>
        </w:tc>
        <w:tc>
          <w:tcPr>
            <w:tcW w:w="913" w:type="dxa"/>
            <w:tcBorders>
              <w:top w:val="single" w:sz="4" w:space="0" w:color="auto"/>
              <w:left w:val="nil"/>
              <w:bottom w:val="nil"/>
              <w:right w:val="nil"/>
            </w:tcBorders>
            <w:vAlign w:val="bottom"/>
          </w:tcPr>
          <w:p w14:paraId="10E208A8" w14:textId="7AB99580" w:rsidR="00036CB9" w:rsidRPr="0031583C" w:rsidRDefault="00AC1204" w:rsidP="0031583C">
            <w:pPr>
              <w:spacing w:after="0" w:line="240" w:lineRule="auto"/>
              <w:jc w:val="right"/>
              <w:rPr>
                <w:rFonts w:ascii="Times New Roman" w:hAnsi="Times New Roman" w:cs="Times New Roman"/>
                <w:kern w:val="0"/>
                <w:sz w:val="20"/>
                <w:szCs w:val="20"/>
                <w:lang w:bidi="ar-SA"/>
              </w:rPr>
            </w:pPr>
            <w:r w:rsidRPr="0031583C">
              <w:rPr>
                <w:rFonts w:ascii="Times New Roman" w:hAnsi="Times New Roman" w:cs="Times New Roman"/>
                <w:sz w:val="20"/>
                <w:szCs w:val="20"/>
              </w:rPr>
              <w:t>31.30</w:t>
            </w:r>
          </w:p>
        </w:tc>
        <w:tc>
          <w:tcPr>
            <w:tcW w:w="405" w:type="dxa"/>
            <w:tcBorders>
              <w:top w:val="single" w:sz="4" w:space="0" w:color="auto"/>
              <w:left w:val="nil"/>
              <w:right w:val="nil"/>
            </w:tcBorders>
          </w:tcPr>
          <w:p w14:paraId="4A72DE03" w14:textId="472CB516" w:rsidR="00036CB9" w:rsidRPr="0031583C" w:rsidRDefault="00AC1204" w:rsidP="0031583C">
            <w:pPr>
              <w:spacing w:after="0" w:line="240" w:lineRule="auto"/>
              <w:ind w:left="-8"/>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c>
          <w:tcPr>
            <w:tcW w:w="811" w:type="dxa"/>
            <w:tcBorders>
              <w:top w:val="nil"/>
              <w:left w:val="nil"/>
              <w:bottom w:val="nil"/>
              <w:right w:val="nil"/>
            </w:tcBorders>
            <w:vAlign w:val="bottom"/>
          </w:tcPr>
          <w:p w14:paraId="33BBEFC8" w14:textId="4240C233" w:rsidR="00036CB9" w:rsidRPr="0031583C" w:rsidRDefault="00AC1204" w:rsidP="0031583C">
            <w:pPr>
              <w:spacing w:after="0" w:line="240" w:lineRule="auto"/>
              <w:jc w:val="right"/>
              <w:rPr>
                <w:rFonts w:ascii="Times New Roman" w:eastAsia="Times New Roman" w:hAnsi="Times New Roman" w:cs="Times New Roman"/>
                <w:sz w:val="20"/>
                <w:szCs w:val="20"/>
              </w:rPr>
            </w:pPr>
            <w:r w:rsidRPr="0031583C">
              <w:rPr>
                <w:rFonts w:ascii="Times New Roman" w:hAnsi="Times New Roman" w:cs="Times New Roman"/>
                <w:sz w:val="20"/>
                <w:szCs w:val="20"/>
              </w:rPr>
              <w:t>33.27</w:t>
            </w:r>
          </w:p>
        </w:tc>
        <w:tc>
          <w:tcPr>
            <w:tcW w:w="405" w:type="dxa"/>
            <w:tcBorders>
              <w:top w:val="single" w:sz="4" w:space="0" w:color="auto"/>
              <w:left w:val="nil"/>
              <w:right w:val="nil"/>
            </w:tcBorders>
          </w:tcPr>
          <w:p w14:paraId="4BEAAB90" w14:textId="0F921178"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c>
          <w:tcPr>
            <w:tcW w:w="620" w:type="dxa"/>
            <w:tcBorders>
              <w:top w:val="nil"/>
              <w:left w:val="nil"/>
              <w:bottom w:val="nil"/>
              <w:right w:val="nil"/>
            </w:tcBorders>
            <w:vAlign w:val="bottom"/>
          </w:tcPr>
          <w:p w14:paraId="04C4A056" w14:textId="42CA4BF1" w:rsidR="00036CB9" w:rsidRPr="0031583C" w:rsidRDefault="00AC1204" w:rsidP="0031583C">
            <w:pPr>
              <w:spacing w:after="0" w:line="240" w:lineRule="auto"/>
              <w:jc w:val="right"/>
              <w:rPr>
                <w:rFonts w:ascii="Times New Roman" w:eastAsia="Times New Roman" w:hAnsi="Times New Roman" w:cs="Times New Roman"/>
                <w:sz w:val="20"/>
                <w:szCs w:val="20"/>
              </w:rPr>
            </w:pPr>
            <w:r w:rsidRPr="0031583C">
              <w:rPr>
                <w:rFonts w:ascii="Times New Roman" w:hAnsi="Times New Roman" w:cs="Times New Roman"/>
                <w:sz w:val="20"/>
                <w:szCs w:val="20"/>
              </w:rPr>
              <w:t>30.53</w:t>
            </w:r>
          </w:p>
        </w:tc>
        <w:tc>
          <w:tcPr>
            <w:tcW w:w="494" w:type="dxa"/>
            <w:tcBorders>
              <w:top w:val="single" w:sz="4" w:space="0" w:color="auto"/>
              <w:left w:val="nil"/>
              <w:right w:val="nil"/>
            </w:tcBorders>
          </w:tcPr>
          <w:p w14:paraId="0647C1BC" w14:textId="0252CE85"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a</w:t>
            </w:r>
          </w:p>
        </w:tc>
        <w:tc>
          <w:tcPr>
            <w:tcW w:w="710" w:type="dxa"/>
            <w:tcBorders>
              <w:top w:val="nil"/>
              <w:left w:val="nil"/>
              <w:bottom w:val="nil"/>
              <w:right w:val="nil"/>
            </w:tcBorders>
            <w:vAlign w:val="bottom"/>
          </w:tcPr>
          <w:p w14:paraId="09E00F82" w14:textId="721FD9C9"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28.90</w:t>
            </w:r>
          </w:p>
        </w:tc>
        <w:tc>
          <w:tcPr>
            <w:tcW w:w="507" w:type="dxa"/>
            <w:tcBorders>
              <w:top w:val="single" w:sz="4" w:space="0" w:color="auto"/>
            </w:tcBorders>
          </w:tcPr>
          <w:p w14:paraId="73BFA944" w14:textId="55D4841B"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a</w:t>
            </w:r>
          </w:p>
        </w:tc>
        <w:tc>
          <w:tcPr>
            <w:tcW w:w="710" w:type="dxa"/>
            <w:tcBorders>
              <w:top w:val="nil"/>
              <w:left w:val="nil"/>
              <w:bottom w:val="nil"/>
              <w:right w:val="nil"/>
            </w:tcBorders>
            <w:vAlign w:val="bottom"/>
          </w:tcPr>
          <w:p w14:paraId="1ACD9B01" w14:textId="3A064AEA"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hAnsi="Times New Roman" w:cs="Times New Roman"/>
                <w:sz w:val="20"/>
                <w:szCs w:val="20"/>
              </w:rPr>
              <w:t>19.66</w:t>
            </w:r>
          </w:p>
        </w:tc>
        <w:tc>
          <w:tcPr>
            <w:tcW w:w="507" w:type="dxa"/>
            <w:tcBorders>
              <w:top w:val="single" w:sz="4" w:space="0" w:color="auto"/>
            </w:tcBorders>
          </w:tcPr>
          <w:p w14:paraId="5CC02E3C" w14:textId="000927D9"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r>
      <w:tr w:rsidR="000E7133" w:rsidRPr="00AA42D7" w14:paraId="11D77E8A" w14:textId="77777777" w:rsidTr="000E7133">
        <w:trPr>
          <w:gridAfter w:val="1"/>
          <w:wAfter w:w="11" w:type="dxa"/>
          <w:trHeight w:val="362"/>
        </w:trPr>
        <w:tc>
          <w:tcPr>
            <w:tcW w:w="1521" w:type="dxa"/>
          </w:tcPr>
          <w:p w14:paraId="361220D0"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val="sv-SE"/>
              </w:rPr>
              <w:t>P1</w:t>
            </w:r>
          </w:p>
        </w:tc>
        <w:tc>
          <w:tcPr>
            <w:tcW w:w="811" w:type="dxa"/>
            <w:tcBorders>
              <w:top w:val="nil"/>
              <w:left w:val="nil"/>
              <w:bottom w:val="nil"/>
              <w:right w:val="nil"/>
            </w:tcBorders>
            <w:vAlign w:val="bottom"/>
          </w:tcPr>
          <w:p w14:paraId="70818E65" w14:textId="112A1263"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10.09</w:t>
            </w:r>
          </w:p>
        </w:tc>
        <w:tc>
          <w:tcPr>
            <w:tcW w:w="202" w:type="dxa"/>
          </w:tcPr>
          <w:p w14:paraId="3540B9CB" w14:textId="028FDEAD"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a</w:t>
            </w:r>
          </w:p>
        </w:tc>
        <w:tc>
          <w:tcPr>
            <w:tcW w:w="913" w:type="dxa"/>
            <w:tcBorders>
              <w:top w:val="nil"/>
              <w:left w:val="nil"/>
              <w:bottom w:val="nil"/>
              <w:right w:val="nil"/>
            </w:tcBorders>
            <w:vAlign w:val="bottom"/>
          </w:tcPr>
          <w:p w14:paraId="0F247964" w14:textId="0CAED302" w:rsidR="00036CB9" w:rsidRPr="0031583C" w:rsidRDefault="00AC1204" w:rsidP="0031583C">
            <w:pPr>
              <w:spacing w:after="0" w:line="240" w:lineRule="auto"/>
              <w:jc w:val="right"/>
              <w:rPr>
                <w:rFonts w:ascii="Times New Roman" w:hAnsi="Times New Roman" w:cs="Times New Roman"/>
                <w:kern w:val="0"/>
                <w:sz w:val="20"/>
                <w:szCs w:val="20"/>
                <w:lang w:bidi="ar-SA"/>
              </w:rPr>
            </w:pPr>
            <w:r w:rsidRPr="0031583C">
              <w:rPr>
                <w:rFonts w:ascii="Times New Roman" w:hAnsi="Times New Roman" w:cs="Times New Roman"/>
                <w:sz w:val="20"/>
                <w:szCs w:val="20"/>
              </w:rPr>
              <w:t>38.55</w:t>
            </w:r>
          </w:p>
        </w:tc>
        <w:tc>
          <w:tcPr>
            <w:tcW w:w="405" w:type="dxa"/>
          </w:tcPr>
          <w:p w14:paraId="0551A03D" w14:textId="6B8F1B8A"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811" w:type="dxa"/>
            <w:tcBorders>
              <w:top w:val="nil"/>
              <w:left w:val="nil"/>
              <w:bottom w:val="nil"/>
              <w:right w:val="nil"/>
            </w:tcBorders>
            <w:vAlign w:val="bottom"/>
          </w:tcPr>
          <w:p w14:paraId="277CEC66" w14:textId="33DCF05B"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37.56</w:t>
            </w:r>
          </w:p>
        </w:tc>
        <w:tc>
          <w:tcPr>
            <w:tcW w:w="405" w:type="dxa"/>
          </w:tcPr>
          <w:p w14:paraId="7E85CD48" w14:textId="4491AB40"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ab</w:t>
            </w:r>
          </w:p>
        </w:tc>
        <w:tc>
          <w:tcPr>
            <w:tcW w:w="620" w:type="dxa"/>
            <w:tcBorders>
              <w:top w:val="nil"/>
              <w:left w:val="nil"/>
              <w:bottom w:val="nil"/>
              <w:right w:val="nil"/>
            </w:tcBorders>
            <w:vAlign w:val="bottom"/>
          </w:tcPr>
          <w:p w14:paraId="6E214741" w14:textId="3B23307B"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35.02</w:t>
            </w:r>
          </w:p>
        </w:tc>
        <w:tc>
          <w:tcPr>
            <w:tcW w:w="494" w:type="dxa"/>
          </w:tcPr>
          <w:p w14:paraId="0DB76B72" w14:textId="51111771"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ab</w:t>
            </w:r>
          </w:p>
        </w:tc>
        <w:tc>
          <w:tcPr>
            <w:tcW w:w="710" w:type="dxa"/>
            <w:tcBorders>
              <w:top w:val="nil"/>
              <w:left w:val="nil"/>
              <w:bottom w:val="nil"/>
              <w:right w:val="nil"/>
            </w:tcBorders>
            <w:vAlign w:val="bottom"/>
          </w:tcPr>
          <w:p w14:paraId="50A1BE5E" w14:textId="4D19BEE1"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33.31</w:t>
            </w:r>
          </w:p>
        </w:tc>
        <w:tc>
          <w:tcPr>
            <w:tcW w:w="507" w:type="dxa"/>
          </w:tcPr>
          <w:p w14:paraId="681100B3" w14:textId="532409E0"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ab</w:t>
            </w:r>
          </w:p>
        </w:tc>
        <w:tc>
          <w:tcPr>
            <w:tcW w:w="710" w:type="dxa"/>
            <w:tcBorders>
              <w:top w:val="nil"/>
              <w:left w:val="nil"/>
              <w:bottom w:val="nil"/>
              <w:right w:val="nil"/>
            </w:tcBorders>
            <w:vAlign w:val="bottom"/>
          </w:tcPr>
          <w:p w14:paraId="6F54CA16" w14:textId="7905F12A"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30.52</w:t>
            </w:r>
          </w:p>
        </w:tc>
        <w:tc>
          <w:tcPr>
            <w:tcW w:w="507" w:type="dxa"/>
          </w:tcPr>
          <w:p w14:paraId="22D99FE3" w14:textId="059ABB77"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r>
      <w:tr w:rsidR="000E7133" w:rsidRPr="00AA42D7" w14:paraId="029DD868" w14:textId="77777777" w:rsidTr="000E7133">
        <w:trPr>
          <w:gridAfter w:val="1"/>
          <w:wAfter w:w="11" w:type="dxa"/>
          <w:trHeight w:val="251"/>
        </w:trPr>
        <w:tc>
          <w:tcPr>
            <w:tcW w:w="1521" w:type="dxa"/>
          </w:tcPr>
          <w:p w14:paraId="131E3B05"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rPr>
              <w:t>P2</w:t>
            </w:r>
          </w:p>
        </w:tc>
        <w:tc>
          <w:tcPr>
            <w:tcW w:w="811" w:type="dxa"/>
            <w:tcBorders>
              <w:top w:val="nil"/>
              <w:left w:val="nil"/>
              <w:bottom w:val="nil"/>
              <w:right w:val="nil"/>
            </w:tcBorders>
            <w:vAlign w:val="bottom"/>
          </w:tcPr>
          <w:p w14:paraId="09CADBDA" w14:textId="224F0B35"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2.86</w:t>
            </w:r>
          </w:p>
        </w:tc>
        <w:tc>
          <w:tcPr>
            <w:tcW w:w="202" w:type="dxa"/>
          </w:tcPr>
          <w:p w14:paraId="4660F40A" w14:textId="055F69E1"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a</w:t>
            </w:r>
          </w:p>
        </w:tc>
        <w:tc>
          <w:tcPr>
            <w:tcW w:w="913" w:type="dxa"/>
            <w:tcBorders>
              <w:top w:val="nil"/>
              <w:left w:val="nil"/>
              <w:bottom w:val="nil"/>
              <w:right w:val="nil"/>
            </w:tcBorders>
            <w:vAlign w:val="bottom"/>
          </w:tcPr>
          <w:p w14:paraId="107F062B" w14:textId="61057FD6" w:rsidR="00036CB9" w:rsidRPr="0031583C" w:rsidRDefault="00AC1204" w:rsidP="0031583C">
            <w:pPr>
              <w:spacing w:after="0" w:line="240" w:lineRule="auto"/>
              <w:jc w:val="right"/>
              <w:rPr>
                <w:rFonts w:ascii="Times New Roman" w:hAnsi="Times New Roman" w:cs="Times New Roman"/>
                <w:kern w:val="0"/>
                <w:sz w:val="20"/>
                <w:szCs w:val="20"/>
                <w:lang w:bidi="ar-SA"/>
              </w:rPr>
            </w:pPr>
            <w:r w:rsidRPr="0031583C">
              <w:rPr>
                <w:rFonts w:ascii="Times New Roman" w:hAnsi="Times New Roman" w:cs="Times New Roman"/>
                <w:sz w:val="20"/>
                <w:szCs w:val="20"/>
              </w:rPr>
              <w:t>39.79</w:t>
            </w:r>
          </w:p>
        </w:tc>
        <w:tc>
          <w:tcPr>
            <w:tcW w:w="405" w:type="dxa"/>
          </w:tcPr>
          <w:p w14:paraId="741C4DA0" w14:textId="1F5926E9" w:rsidR="00036CB9" w:rsidRPr="0031583C" w:rsidRDefault="00AC1204" w:rsidP="0031583C">
            <w:pPr>
              <w:spacing w:after="0" w:line="240" w:lineRule="auto"/>
              <w:ind w:left="-8"/>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ab</w:t>
            </w:r>
          </w:p>
        </w:tc>
        <w:tc>
          <w:tcPr>
            <w:tcW w:w="811" w:type="dxa"/>
            <w:tcBorders>
              <w:top w:val="nil"/>
              <w:left w:val="nil"/>
              <w:bottom w:val="nil"/>
              <w:right w:val="nil"/>
            </w:tcBorders>
            <w:vAlign w:val="bottom"/>
          </w:tcPr>
          <w:p w14:paraId="7CDAE131" w14:textId="55FE2600"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37.49</w:t>
            </w:r>
          </w:p>
        </w:tc>
        <w:tc>
          <w:tcPr>
            <w:tcW w:w="405" w:type="dxa"/>
          </w:tcPr>
          <w:p w14:paraId="73FE0E8E" w14:textId="5911E47B"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ab</w:t>
            </w:r>
          </w:p>
        </w:tc>
        <w:tc>
          <w:tcPr>
            <w:tcW w:w="620" w:type="dxa"/>
            <w:tcBorders>
              <w:top w:val="nil"/>
              <w:left w:val="nil"/>
              <w:bottom w:val="nil"/>
              <w:right w:val="nil"/>
            </w:tcBorders>
            <w:vAlign w:val="bottom"/>
          </w:tcPr>
          <w:p w14:paraId="7481643B" w14:textId="5D28F459"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35.59</w:t>
            </w:r>
          </w:p>
        </w:tc>
        <w:tc>
          <w:tcPr>
            <w:tcW w:w="494" w:type="dxa"/>
          </w:tcPr>
          <w:p w14:paraId="22EF1502" w14:textId="44642942"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710" w:type="dxa"/>
            <w:tcBorders>
              <w:top w:val="nil"/>
              <w:left w:val="nil"/>
              <w:bottom w:val="nil"/>
              <w:right w:val="nil"/>
            </w:tcBorders>
            <w:vAlign w:val="bottom"/>
          </w:tcPr>
          <w:p w14:paraId="4905C505" w14:textId="1054675B"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35.40</w:t>
            </w:r>
          </w:p>
        </w:tc>
        <w:tc>
          <w:tcPr>
            <w:tcW w:w="507" w:type="dxa"/>
          </w:tcPr>
          <w:p w14:paraId="7D641BBE" w14:textId="2DFF3653"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ab</w:t>
            </w:r>
          </w:p>
        </w:tc>
        <w:tc>
          <w:tcPr>
            <w:tcW w:w="710" w:type="dxa"/>
            <w:tcBorders>
              <w:top w:val="nil"/>
              <w:left w:val="nil"/>
              <w:bottom w:val="nil"/>
              <w:right w:val="nil"/>
            </w:tcBorders>
            <w:vAlign w:val="bottom"/>
          </w:tcPr>
          <w:p w14:paraId="04893A71" w14:textId="06554E80"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hAnsi="Times New Roman" w:cs="Times New Roman"/>
                <w:sz w:val="20"/>
                <w:szCs w:val="20"/>
              </w:rPr>
              <w:t>22.20</w:t>
            </w:r>
          </w:p>
        </w:tc>
        <w:tc>
          <w:tcPr>
            <w:tcW w:w="507" w:type="dxa"/>
          </w:tcPr>
          <w:p w14:paraId="1F93C29E" w14:textId="58557120"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r>
      <w:tr w:rsidR="000E7133" w:rsidRPr="00AA42D7" w14:paraId="376EF41F" w14:textId="77777777" w:rsidTr="000E7133">
        <w:trPr>
          <w:gridAfter w:val="1"/>
          <w:wAfter w:w="11" w:type="dxa"/>
          <w:trHeight w:val="362"/>
        </w:trPr>
        <w:tc>
          <w:tcPr>
            <w:tcW w:w="1521" w:type="dxa"/>
          </w:tcPr>
          <w:p w14:paraId="7C83B950"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rPr>
              <w:t>P3</w:t>
            </w:r>
          </w:p>
        </w:tc>
        <w:tc>
          <w:tcPr>
            <w:tcW w:w="811" w:type="dxa"/>
            <w:tcBorders>
              <w:top w:val="nil"/>
              <w:left w:val="nil"/>
              <w:bottom w:val="nil"/>
              <w:right w:val="nil"/>
            </w:tcBorders>
            <w:vAlign w:val="bottom"/>
          </w:tcPr>
          <w:p w14:paraId="6469205B" w14:textId="51C12046"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13.28</w:t>
            </w:r>
          </w:p>
        </w:tc>
        <w:tc>
          <w:tcPr>
            <w:tcW w:w="202" w:type="dxa"/>
          </w:tcPr>
          <w:p w14:paraId="300B425D" w14:textId="122D7C2B"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a</w:t>
            </w:r>
          </w:p>
        </w:tc>
        <w:tc>
          <w:tcPr>
            <w:tcW w:w="913" w:type="dxa"/>
            <w:tcBorders>
              <w:top w:val="nil"/>
              <w:left w:val="nil"/>
              <w:bottom w:val="nil"/>
              <w:right w:val="nil"/>
            </w:tcBorders>
            <w:vAlign w:val="bottom"/>
          </w:tcPr>
          <w:p w14:paraId="3AFDB490" w14:textId="2771D5FF" w:rsidR="00036CB9" w:rsidRPr="0031583C" w:rsidRDefault="00AC1204" w:rsidP="0031583C">
            <w:pPr>
              <w:spacing w:after="0" w:line="240" w:lineRule="auto"/>
              <w:jc w:val="right"/>
              <w:rPr>
                <w:rFonts w:ascii="Times New Roman" w:hAnsi="Times New Roman" w:cs="Times New Roman"/>
                <w:kern w:val="0"/>
                <w:sz w:val="20"/>
                <w:szCs w:val="20"/>
                <w:lang w:bidi="ar-SA"/>
              </w:rPr>
            </w:pPr>
            <w:r w:rsidRPr="0031583C">
              <w:rPr>
                <w:rFonts w:ascii="Times New Roman" w:hAnsi="Times New Roman" w:cs="Times New Roman"/>
                <w:sz w:val="20"/>
                <w:szCs w:val="20"/>
              </w:rPr>
              <w:t>42.79</w:t>
            </w:r>
          </w:p>
        </w:tc>
        <w:tc>
          <w:tcPr>
            <w:tcW w:w="405" w:type="dxa"/>
          </w:tcPr>
          <w:p w14:paraId="3204DCCB" w14:textId="33131404" w:rsidR="00036CB9" w:rsidRPr="0031583C" w:rsidRDefault="00AC1204" w:rsidP="0031583C">
            <w:pPr>
              <w:spacing w:after="0" w:line="240" w:lineRule="auto"/>
              <w:ind w:left="-8"/>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811" w:type="dxa"/>
            <w:tcBorders>
              <w:top w:val="nil"/>
              <w:left w:val="nil"/>
              <w:bottom w:val="nil"/>
              <w:right w:val="nil"/>
            </w:tcBorders>
            <w:vAlign w:val="bottom"/>
          </w:tcPr>
          <w:p w14:paraId="7F972179" w14:textId="0A6F628D"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40.45</w:t>
            </w:r>
          </w:p>
        </w:tc>
        <w:tc>
          <w:tcPr>
            <w:tcW w:w="405" w:type="dxa"/>
          </w:tcPr>
          <w:p w14:paraId="63EC14F8" w14:textId="05F4237F"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620" w:type="dxa"/>
            <w:tcBorders>
              <w:top w:val="nil"/>
              <w:left w:val="nil"/>
              <w:bottom w:val="nil"/>
              <w:right w:val="nil"/>
            </w:tcBorders>
            <w:vAlign w:val="bottom"/>
          </w:tcPr>
          <w:p w14:paraId="72ED4B3A" w14:textId="34A8AF0D"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39.57</w:t>
            </w:r>
          </w:p>
        </w:tc>
        <w:tc>
          <w:tcPr>
            <w:tcW w:w="494" w:type="dxa"/>
          </w:tcPr>
          <w:p w14:paraId="146BE7CF" w14:textId="127AD67E"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710" w:type="dxa"/>
            <w:tcBorders>
              <w:top w:val="nil"/>
              <w:left w:val="nil"/>
              <w:bottom w:val="nil"/>
              <w:right w:val="nil"/>
            </w:tcBorders>
            <w:vAlign w:val="bottom"/>
          </w:tcPr>
          <w:p w14:paraId="0AA8ADDE" w14:textId="04AA1292"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39.69</w:t>
            </w:r>
          </w:p>
        </w:tc>
        <w:tc>
          <w:tcPr>
            <w:tcW w:w="507" w:type="dxa"/>
          </w:tcPr>
          <w:p w14:paraId="0422E3EF" w14:textId="59405B04"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710" w:type="dxa"/>
            <w:tcBorders>
              <w:top w:val="nil"/>
              <w:left w:val="nil"/>
              <w:bottom w:val="nil"/>
              <w:right w:val="nil"/>
            </w:tcBorders>
            <w:vAlign w:val="bottom"/>
          </w:tcPr>
          <w:p w14:paraId="498F09D6" w14:textId="6B4D1733"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32.63</w:t>
            </w:r>
          </w:p>
        </w:tc>
        <w:tc>
          <w:tcPr>
            <w:tcW w:w="507" w:type="dxa"/>
          </w:tcPr>
          <w:p w14:paraId="0F79318F" w14:textId="50524AFE"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r>
      <w:tr w:rsidR="000E7133" w:rsidRPr="00AA42D7" w14:paraId="37559640" w14:textId="77777777" w:rsidTr="000E7133">
        <w:trPr>
          <w:gridAfter w:val="1"/>
          <w:wAfter w:w="11" w:type="dxa"/>
          <w:trHeight w:val="297"/>
        </w:trPr>
        <w:tc>
          <w:tcPr>
            <w:tcW w:w="1521" w:type="dxa"/>
          </w:tcPr>
          <w:p w14:paraId="36981371"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rPr>
              <w:t>P4</w:t>
            </w:r>
          </w:p>
        </w:tc>
        <w:tc>
          <w:tcPr>
            <w:tcW w:w="811" w:type="dxa"/>
            <w:tcBorders>
              <w:top w:val="nil"/>
              <w:left w:val="nil"/>
              <w:bottom w:val="nil"/>
              <w:right w:val="nil"/>
            </w:tcBorders>
            <w:vAlign w:val="bottom"/>
          </w:tcPr>
          <w:p w14:paraId="032EA926" w14:textId="14F44A68"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7.25</w:t>
            </w:r>
          </w:p>
        </w:tc>
        <w:tc>
          <w:tcPr>
            <w:tcW w:w="202" w:type="dxa"/>
          </w:tcPr>
          <w:p w14:paraId="301BDB24" w14:textId="2B05496B"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a</w:t>
            </w:r>
          </w:p>
        </w:tc>
        <w:tc>
          <w:tcPr>
            <w:tcW w:w="913" w:type="dxa"/>
            <w:tcBorders>
              <w:top w:val="nil"/>
              <w:left w:val="nil"/>
              <w:right w:val="nil"/>
            </w:tcBorders>
            <w:vAlign w:val="bottom"/>
          </w:tcPr>
          <w:p w14:paraId="37B2C0BC" w14:textId="61D35315" w:rsidR="00036CB9" w:rsidRPr="0031583C" w:rsidRDefault="00AC1204" w:rsidP="0031583C">
            <w:pPr>
              <w:spacing w:after="0" w:line="240" w:lineRule="auto"/>
              <w:jc w:val="right"/>
              <w:rPr>
                <w:rFonts w:ascii="Times New Roman" w:hAnsi="Times New Roman" w:cs="Times New Roman"/>
                <w:kern w:val="0"/>
                <w:sz w:val="20"/>
                <w:szCs w:val="20"/>
                <w:lang w:bidi="ar-SA"/>
              </w:rPr>
            </w:pPr>
            <w:r w:rsidRPr="0031583C">
              <w:rPr>
                <w:rFonts w:ascii="Times New Roman" w:hAnsi="Times New Roman" w:cs="Times New Roman"/>
                <w:sz w:val="20"/>
                <w:szCs w:val="20"/>
              </w:rPr>
              <w:t>41.18</w:t>
            </w:r>
          </w:p>
        </w:tc>
        <w:tc>
          <w:tcPr>
            <w:tcW w:w="405" w:type="dxa"/>
          </w:tcPr>
          <w:p w14:paraId="5F98AFCE" w14:textId="44CAC94A" w:rsidR="00036CB9" w:rsidRPr="0031583C" w:rsidRDefault="00AC1204" w:rsidP="0031583C">
            <w:pPr>
              <w:spacing w:after="0" w:line="240" w:lineRule="auto"/>
              <w:ind w:left="-8"/>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811" w:type="dxa"/>
            <w:tcBorders>
              <w:top w:val="nil"/>
              <w:left w:val="nil"/>
              <w:bottom w:val="nil"/>
              <w:right w:val="nil"/>
            </w:tcBorders>
            <w:vAlign w:val="bottom"/>
          </w:tcPr>
          <w:p w14:paraId="7F9D64EC" w14:textId="2FE9B976"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36.34</w:t>
            </w:r>
          </w:p>
        </w:tc>
        <w:tc>
          <w:tcPr>
            <w:tcW w:w="405" w:type="dxa"/>
          </w:tcPr>
          <w:p w14:paraId="5435B1F0" w14:textId="2C50AAED"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c>
          <w:tcPr>
            <w:tcW w:w="620" w:type="dxa"/>
            <w:tcBorders>
              <w:top w:val="nil"/>
              <w:left w:val="nil"/>
              <w:bottom w:val="nil"/>
              <w:right w:val="nil"/>
            </w:tcBorders>
            <w:vAlign w:val="bottom"/>
          </w:tcPr>
          <w:p w14:paraId="2AF815F0" w14:textId="5437DC19"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36.72</w:t>
            </w:r>
          </w:p>
        </w:tc>
        <w:tc>
          <w:tcPr>
            <w:tcW w:w="494" w:type="dxa"/>
          </w:tcPr>
          <w:p w14:paraId="0A6E5230" w14:textId="68627FA7"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710" w:type="dxa"/>
            <w:tcBorders>
              <w:top w:val="nil"/>
              <w:left w:val="nil"/>
              <w:bottom w:val="nil"/>
              <w:right w:val="nil"/>
            </w:tcBorders>
            <w:vAlign w:val="bottom"/>
          </w:tcPr>
          <w:p w14:paraId="45539F2E" w14:textId="0A4329F7"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40.25</w:t>
            </w:r>
          </w:p>
        </w:tc>
        <w:tc>
          <w:tcPr>
            <w:tcW w:w="507" w:type="dxa"/>
          </w:tcPr>
          <w:p w14:paraId="340E73D7" w14:textId="516BC271"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710" w:type="dxa"/>
            <w:tcBorders>
              <w:top w:val="nil"/>
              <w:left w:val="nil"/>
              <w:bottom w:val="nil"/>
              <w:right w:val="nil"/>
            </w:tcBorders>
            <w:vAlign w:val="bottom"/>
          </w:tcPr>
          <w:p w14:paraId="297EC790" w14:textId="1AE1F25D"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32.88</w:t>
            </w:r>
          </w:p>
        </w:tc>
        <w:tc>
          <w:tcPr>
            <w:tcW w:w="507" w:type="dxa"/>
          </w:tcPr>
          <w:p w14:paraId="7FBAAB96" w14:textId="6431B08A"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r>
      <w:tr w:rsidR="000E7133" w:rsidRPr="00AA42D7" w14:paraId="7DC87B73" w14:textId="77777777" w:rsidTr="000E7133">
        <w:trPr>
          <w:gridAfter w:val="1"/>
          <w:wAfter w:w="11" w:type="dxa"/>
          <w:trHeight w:val="366"/>
        </w:trPr>
        <w:tc>
          <w:tcPr>
            <w:tcW w:w="1521" w:type="dxa"/>
          </w:tcPr>
          <w:p w14:paraId="6971D95C"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rPr>
              <w:t>P5</w:t>
            </w:r>
          </w:p>
        </w:tc>
        <w:tc>
          <w:tcPr>
            <w:tcW w:w="811" w:type="dxa"/>
            <w:tcBorders>
              <w:top w:val="nil"/>
              <w:left w:val="nil"/>
              <w:bottom w:val="nil"/>
              <w:right w:val="nil"/>
            </w:tcBorders>
            <w:vAlign w:val="bottom"/>
          </w:tcPr>
          <w:p w14:paraId="4FAC7C88" w14:textId="1E5CAF17"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7.21</w:t>
            </w:r>
          </w:p>
        </w:tc>
        <w:tc>
          <w:tcPr>
            <w:tcW w:w="202" w:type="dxa"/>
          </w:tcPr>
          <w:p w14:paraId="27324CA4" w14:textId="2ECAA3A6"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a</w:t>
            </w:r>
          </w:p>
        </w:tc>
        <w:tc>
          <w:tcPr>
            <w:tcW w:w="913" w:type="dxa"/>
            <w:tcBorders>
              <w:top w:val="nil"/>
              <w:left w:val="nil"/>
              <w:bottom w:val="nil"/>
              <w:right w:val="nil"/>
            </w:tcBorders>
            <w:vAlign w:val="bottom"/>
          </w:tcPr>
          <w:p w14:paraId="4FB3043F" w14:textId="058EED39" w:rsidR="00036CB9" w:rsidRPr="0031583C" w:rsidRDefault="00AC1204" w:rsidP="0031583C">
            <w:pPr>
              <w:spacing w:after="0" w:line="240" w:lineRule="auto"/>
              <w:jc w:val="right"/>
              <w:rPr>
                <w:rFonts w:ascii="Times New Roman" w:hAnsi="Times New Roman" w:cs="Times New Roman"/>
                <w:kern w:val="0"/>
                <w:sz w:val="20"/>
                <w:szCs w:val="20"/>
                <w:lang w:bidi="ar-SA"/>
              </w:rPr>
            </w:pPr>
            <w:r w:rsidRPr="0031583C">
              <w:rPr>
                <w:rFonts w:ascii="Times New Roman" w:hAnsi="Times New Roman" w:cs="Times New Roman"/>
                <w:sz w:val="20"/>
                <w:szCs w:val="20"/>
              </w:rPr>
              <w:t>36.93</w:t>
            </w:r>
          </w:p>
        </w:tc>
        <w:tc>
          <w:tcPr>
            <w:tcW w:w="405" w:type="dxa"/>
            <w:tcBorders>
              <w:top w:val="nil"/>
              <w:left w:val="nil"/>
              <w:bottom w:val="nil"/>
              <w:right w:val="nil"/>
            </w:tcBorders>
          </w:tcPr>
          <w:p w14:paraId="21B6C878" w14:textId="39C61A81" w:rsidR="00036CB9" w:rsidRPr="0031583C" w:rsidRDefault="00AC1204" w:rsidP="0031583C">
            <w:pPr>
              <w:spacing w:after="0" w:line="240" w:lineRule="auto"/>
              <w:ind w:left="-8"/>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ab</w:t>
            </w:r>
          </w:p>
        </w:tc>
        <w:tc>
          <w:tcPr>
            <w:tcW w:w="811" w:type="dxa"/>
            <w:tcBorders>
              <w:top w:val="nil"/>
              <w:left w:val="nil"/>
              <w:bottom w:val="nil"/>
              <w:right w:val="nil"/>
            </w:tcBorders>
            <w:vAlign w:val="bottom"/>
          </w:tcPr>
          <w:p w14:paraId="7C35666D" w14:textId="407A2A49"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36.84</w:t>
            </w:r>
          </w:p>
        </w:tc>
        <w:tc>
          <w:tcPr>
            <w:tcW w:w="405" w:type="dxa"/>
            <w:tcBorders>
              <w:top w:val="nil"/>
              <w:left w:val="nil"/>
              <w:bottom w:val="nil"/>
              <w:right w:val="nil"/>
            </w:tcBorders>
          </w:tcPr>
          <w:p w14:paraId="27A764B3" w14:textId="23A1E056"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ab</w:t>
            </w:r>
          </w:p>
        </w:tc>
        <w:tc>
          <w:tcPr>
            <w:tcW w:w="620" w:type="dxa"/>
            <w:tcBorders>
              <w:top w:val="nil"/>
              <w:left w:val="nil"/>
              <w:bottom w:val="nil"/>
              <w:right w:val="nil"/>
            </w:tcBorders>
            <w:vAlign w:val="bottom"/>
          </w:tcPr>
          <w:p w14:paraId="5BCEFFAB" w14:textId="5CA97D15"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37.00</w:t>
            </w:r>
          </w:p>
        </w:tc>
        <w:tc>
          <w:tcPr>
            <w:tcW w:w="494" w:type="dxa"/>
            <w:tcBorders>
              <w:top w:val="nil"/>
              <w:left w:val="nil"/>
              <w:bottom w:val="nil"/>
              <w:right w:val="nil"/>
            </w:tcBorders>
          </w:tcPr>
          <w:p w14:paraId="2F331864" w14:textId="77E1F5B5"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b</w:t>
            </w:r>
          </w:p>
        </w:tc>
        <w:tc>
          <w:tcPr>
            <w:tcW w:w="710" w:type="dxa"/>
            <w:tcBorders>
              <w:top w:val="nil"/>
              <w:left w:val="nil"/>
              <w:bottom w:val="nil"/>
              <w:right w:val="nil"/>
            </w:tcBorders>
            <w:vAlign w:val="bottom"/>
          </w:tcPr>
          <w:p w14:paraId="563B82ED" w14:textId="2967373D" w:rsidR="00036CB9" w:rsidRPr="0031583C" w:rsidRDefault="00AC1204" w:rsidP="0031583C">
            <w:pPr>
              <w:spacing w:after="0" w:line="240" w:lineRule="auto"/>
              <w:jc w:val="right"/>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36.47</w:t>
            </w:r>
          </w:p>
        </w:tc>
        <w:tc>
          <w:tcPr>
            <w:tcW w:w="507" w:type="dxa"/>
          </w:tcPr>
          <w:p w14:paraId="441AACB1" w14:textId="7C392F3B"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 xml:space="preserve"> ab</w:t>
            </w:r>
          </w:p>
        </w:tc>
        <w:tc>
          <w:tcPr>
            <w:tcW w:w="710" w:type="dxa"/>
            <w:tcBorders>
              <w:top w:val="nil"/>
              <w:left w:val="nil"/>
              <w:bottom w:val="nil"/>
              <w:right w:val="nil"/>
            </w:tcBorders>
            <w:vAlign w:val="bottom"/>
          </w:tcPr>
          <w:p w14:paraId="4E5FE009" w14:textId="01B9BF6A"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hAnsi="Times New Roman" w:cs="Times New Roman"/>
                <w:sz w:val="20"/>
                <w:szCs w:val="20"/>
              </w:rPr>
              <w:t>32.05</w:t>
            </w:r>
          </w:p>
        </w:tc>
        <w:tc>
          <w:tcPr>
            <w:tcW w:w="507" w:type="dxa"/>
          </w:tcPr>
          <w:p w14:paraId="4F229C06" w14:textId="2FDD551C" w:rsidR="00036CB9" w:rsidRPr="0031583C" w:rsidRDefault="00AC1204" w:rsidP="0031583C">
            <w:pPr>
              <w:spacing w:after="0" w:line="240" w:lineRule="auto"/>
              <w:rPr>
                <w:rFonts w:ascii="Times New Roman" w:eastAsia="Times New Roman" w:hAnsi="Times New Roman" w:cs="Times New Roman"/>
                <w:sz w:val="20"/>
                <w:szCs w:val="20"/>
                <w:lang w:bidi="ar-SA"/>
              </w:rPr>
            </w:pPr>
            <w:r w:rsidRPr="0031583C">
              <w:rPr>
                <w:rFonts w:ascii="Times New Roman" w:eastAsia="Times New Roman" w:hAnsi="Times New Roman" w:cs="Times New Roman"/>
                <w:sz w:val="20"/>
                <w:szCs w:val="20"/>
                <w:lang w:bidi="ar-SA"/>
              </w:rPr>
              <w:t>a</w:t>
            </w:r>
          </w:p>
        </w:tc>
      </w:tr>
      <w:tr w:rsidR="000E7133" w:rsidRPr="00AA42D7" w14:paraId="33B6CA73" w14:textId="77777777" w:rsidTr="000E7133">
        <w:trPr>
          <w:gridAfter w:val="1"/>
          <w:wAfter w:w="11" w:type="dxa"/>
          <w:trHeight w:val="366"/>
        </w:trPr>
        <w:tc>
          <w:tcPr>
            <w:tcW w:w="1521" w:type="dxa"/>
            <w:tcBorders>
              <w:bottom w:val="single" w:sz="4" w:space="0" w:color="auto"/>
            </w:tcBorders>
          </w:tcPr>
          <w:p w14:paraId="0F34F2DA" w14:textId="77777777" w:rsidR="00036CB9" w:rsidRPr="0031583C" w:rsidRDefault="00036CB9" w:rsidP="0031583C">
            <w:pPr>
              <w:spacing w:after="0" w:line="240" w:lineRule="auto"/>
              <w:jc w:val="center"/>
              <w:rPr>
                <w:rFonts w:ascii="Times New Roman" w:eastAsia="Times New Roman" w:hAnsi="Times New Roman" w:cs="Times New Roman"/>
                <w:sz w:val="20"/>
                <w:szCs w:val="20"/>
              </w:rPr>
            </w:pPr>
            <w:r w:rsidRPr="0031583C">
              <w:rPr>
                <w:rFonts w:ascii="Times New Roman" w:eastAsia="Times New Roman" w:hAnsi="Times New Roman" w:cs="Times New Roman"/>
                <w:sz w:val="20"/>
                <w:szCs w:val="20"/>
              </w:rPr>
              <w:t xml:space="preserve">BNJ </w:t>
            </w:r>
            <w:r w:rsidRPr="0031583C">
              <w:rPr>
                <w:rFonts w:ascii="Times New Roman" w:eastAsia="Times New Roman" w:hAnsi="Times New Roman" w:cs="Times New Roman"/>
                <w:sz w:val="20"/>
                <w:szCs w:val="20"/>
                <w:vertAlign w:val="subscript"/>
              </w:rPr>
              <w:t>0,05</w:t>
            </w:r>
          </w:p>
        </w:tc>
        <w:tc>
          <w:tcPr>
            <w:tcW w:w="811" w:type="dxa"/>
            <w:tcBorders>
              <w:top w:val="nil"/>
              <w:left w:val="nil"/>
              <w:bottom w:val="single" w:sz="4" w:space="0" w:color="auto"/>
              <w:right w:val="nil"/>
            </w:tcBorders>
          </w:tcPr>
          <w:p w14:paraId="7D554346" w14:textId="605E5473"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19,87</w:t>
            </w:r>
          </w:p>
        </w:tc>
        <w:tc>
          <w:tcPr>
            <w:tcW w:w="202" w:type="dxa"/>
            <w:tcBorders>
              <w:bottom w:val="single" w:sz="4" w:space="0" w:color="auto"/>
            </w:tcBorders>
          </w:tcPr>
          <w:p w14:paraId="4B02C978" w14:textId="77777777" w:rsidR="00036CB9" w:rsidRPr="0031583C" w:rsidRDefault="00036CB9" w:rsidP="0031583C">
            <w:pPr>
              <w:spacing w:after="0" w:line="240" w:lineRule="auto"/>
              <w:jc w:val="right"/>
              <w:rPr>
                <w:rFonts w:ascii="Times New Roman" w:hAnsi="Times New Roman" w:cs="Times New Roman"/>
                <w:sz w:val="20"/>
                <w:szCs w:val="20"/>
              </w:rPr>
            </w:pPr>
          </w:p>
        </w:tc>
        <w:tc>
          <w:tcPr>
            <w:tcW w:w="913" w:type="dxa"/>
            <w:tcBorders>
              <w:top w:val="nil"/>
              <w:left w:val="nil"/>
              <w:bottom w:val="single" w:sz="4" w:space="0" w:color="auto"/>
              <w:right w:val="nil"/>
            </w:tcBorders>
          </w:tcPr>
          <w:p w14:paraId="44F7CFF1" w14:textId="67B9C341"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9,79</w:t>
            </w:r>
          </w:p>
        </w:tc>
        <w:tc>
          <w:tcPr>
            <w:tcW w:w="405" w:type="dxa"/>
            <w:tcBorders>
              <w:top w:val="nil"/>
              <w:left w:val="nil"/>
              <w:bottom w:val="single" w:sz="4" w:space="0" w:color="auto"/>
              <w:right w:val="nil"/>
            </w:tcBorders>
          </w:tcPr>
          <w:p w14:paraId="71F13819" w14:textId="77777777" w:rsidR="00036CB9" w:rsidRPr="0031583C" w:rsidRDefault="00036CB9" w:rsidP="0031583C">
            <w:pPr>
              <w:spacing w:after="0" w:line="240" w:lineRule="auto"/>
              <w:ind w:left="-8"/>
              <w:rPr>
                <w:rFonts w:ascii="Times New Roman" w:eastAsia="Times New Roman" w:hAnsi="Times New Roman" w:cs="Times New Roman"/>
                <w:sz w:val="20"/>
                <w:szCs w:val="20"/>
                <w:lang w:bidi="ar-SA"/>
              </w:rPr>
            </w:pPr>
          </w:p>
        </w:tc>
        <w:tc>
          <w:tcPr>
            <w:tcW w:w="811" w:type="dxa"/>
            <w:tcBorders>
              <w:top w:val="nil"/>
              <w:left w:val="nil"/>
              <w:bottom w:val="single" w:sz="4" w:space="0" w:color="auto"/>
              <w:right w:val="nil"/>
            </w:tcBorders>
          </w:tcPr>
          <w:p w14:paraId="4E021855" w14:textId="6570660B"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5,11</w:t>
            </w:r>
          </w:p>
        </w:tc>
        <w:tc>
          <w:tcPr>
            <w:tcW w:w="405" w:type="dxa"/>
            <w:tcBorders>
              <w:top w:val="nil"/>
              <w:left w:val="nil"/>
              <w:bottom w:val="single" w:sz="4" w:space="0" w:color="auto"/>
              <w:right w:val="nil"/>
            </w:tcBorders>
          </w:tcPr>
          <w:p w14:paraId="416C5B75" w14:textId="77777777" w:rsidR="00036CB9" w:rsidRPr="0031583C" w:rsidRDefault="00036CB9" w:rsidP="0031583C">
            <w:pPr>
              <w:spacing w:after="0" w:line="240" w:lineRule="auto"/>
              <w:rPr>
                <w:rFonts w:ascii="Times New Roman" w:eastAsia="Times New Roman" w:hAnsi="Times New Roman" w:cs="Times New Roman"/>
                <w:sz w:val="20"/>
                <w:szCs w:val="20"/>
                <w:lang w:bidi="ar-SA"/>
              </w:rPr>
            </w:pPr>
          </w:p>
        </w:tc>
        <w:tc>
          <w:tcPr>
            <w:tcW w:w="620" w:type="dxa"/>
            <w:tcBorders>
              <w:top w:val="nil"/>
              <w:left w:val="nil"/>
              <w:bottom w:val="single" w:sz="4" w:space="0" w:color="auto"/>
              <w:right w:val="nil"/>
            </w:tcBorders>
          </w:tcPr>
          <w:p w14:paraId="74FD6487" w14:textId="54DE2E1D"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4,63</w:t>
            </w:r>
          </w:p>
        </w:tc>
        <w:tc>
          <w:tcPr>
            <w:tcW w:w="494" w:type="dxa"/>
            <w:tcBorders>
              <w:top w:val="nil"/>
              <w:left w:val="nil"/>
              <w:bottom w:val="single" w:sz="4" w:space="0" w:color="auto"/>
              <w:right w:val="nil"/>
            </w:tcBorders>
          </w:tcPr>
          <w:p w14:paraId="380684C2" w14:textId="77777777" w:rsidR="00036CB9" w:rsidRPr="0031583C" w:rsidRDefault="00036CB9" w:rsidP="0031583C">
            <w:pPr>
              <w:spacing w:after="0" w:line="240" w:lineRule="auto"/>
              <w:rPr>
                <w:rFonts w:ascii="Times New Roman" w:eastAsia="Times New Roman" w:hAnsi="Times New Roman" w:cs="Times New Roman"/>
                <w:sz w:val="20"/>
                <w:szCs w:val="20"/>
                <w:lang w:bidi="ar-SA"/>
              </w:rPr>
            </w:pPr>
          </w:p>
        </w:tc>
        <w:tc>
          <w:tcPr>
            <w:tcW w:w="710" w:type="dxa"/>
            <w:tcBorders>
              <w:top w:val="nil"/>
              <w:left w:val="nil"/>
              <w:bottom w:val="single" w:sz="4" w:space="0" w:color="auto"/>
              <w:right w:val="nil"/>
            </w:tcBorders>
          </w:tcPr>
          <w:p w14:paraId="6D1FC7BD" w14:textId="7D3C595E" w:rsidR="00036CB9" w:rsidRPr="0031583C" w:rsidRDefault="00AC1204" w:rsidP="0031583C">
            <w:pPr>
              <w:spacing w:after="0" w:line="240" w:lineRule="auto"/>
              <w:jc w:val="right"/>
              <w:rPr>
                <w:rFonts w:ascii="Times New Roman" w:hAnsi="Times New Roman" w:cs="Times New Roman"/>
                <w:sz w:val="20"/>
                <w:szCs w:val="20"/>
              </w:rPr>
            </w:pPr>
            <w:r w:rsidRPr="0031583C">
              <w:rPr>
                <w:rFonts w:ascii="Times New Roman" w:hAnsi="Times New Roman" w:cs="Times New Roman"/>
                <w:sz w:val="20"/>
                <w:szCs w:val="20"/>
              </w:rPr>
              <w:t>7,55</w:t>
            </w:r>
          </w:p>
        </w:tc>
        <w:tc>
          <w:tcPr>
            <w:tcW w:w="507" w:type="dxa"/>
            <w:tcBorders>
              <w:bottom w:val="single" w:sz="4" w:space="0" w:color="auto"/>
            </w:tcBorders>
          </w:tcPr>
          <w:p w14:paraId="773E7F83" w14:textId="77777777" w:rsidR="00036CB9" w:rsidRPr="0031583C" w:rsidRDefault="00036CB9" w:rsidP="0031583C">
            <w:pPr>
              <w:spacing w:after="0" w:line="240" w:lineRule="auto"/>
              <w:rPr>
                <w:rFonts w:ascii="Times New Roman" w:eastAsia="Times New Roman" w:hAnsi="Times New Roman" w:cs="Times New Roman"/>
                <w:sz w:val="20"/>
                <w:szCs w:val="20"/>
                <w:lang w:bidi="ar-SA"/>
              </w:rPr>
            </w:pPr>
          </w:p>
        </w:tc>
        <w:tc>
          <w:tcPr>
            <w:tcW w:w="710" w:type="dxa"/>
            <w:tcBorders>
              <w:top w:val="nil"/>
              <w:left w:val="nil"/>
              <w:bottom w:val="single" w:sz="4" w:space="0" w:color="auto"/>
              <w:right w:val="nil"/>
            </w:tcBorders>
          </w:tcPr>
          <w:p w14:paraId="33AECD7C" w14:textId="40F8FCB4" w:rsidR="00036CB9" w:rsidRPr="0031583C" w:rsidRDefault="00AC1204" w:rsidP="0031583C">
            <w:pPr>
              <w:spacing w:after="0" w:line="240" w:lineRule="auto"/>
              <w:rPr>
                <w:rFonts w:ascii="Times New Roman" w:hAnsi="Times New Roman" w:cs="Times New Roman"/>
                <w:sz w:val="20"/>
                <w:szCs w:val="20"/>
              </w:rPr>
            </w:pPr>
            <w:r w:rsidRPr="0031583C">
              <w:rPr>
                <w:rFonts w:ascii="Times New Roman" w:hAnsi="Times New Roman" w:cs="Times New Roman"/>
                <w:sz w:val="20"/>
                <w:szCs w:val="20"/>
              </w:rPr>
              <w:t>16,32</w:t>
            </w:r>
          </w:p>
        </w:tc>
        <w:tc>
          <w:tcPr>
            <w:tcW w:w="507" w:type="dxa"/>
            <w:tcBorders>
              <w:bottom w:val="single" w:sz="4" w:space="0" w:color="auto"/>
            </w:tcBorders>
          </w:tcPr>
          <w:p w14:paraId="540DE27D" w14:textId="77777777" w:rsidR="00036CB9" w:rsidRPr="0031583C" w:rsidRDefault="00036CB9" w:rsidP="0031583C">
            <w:pPr>
              <w:spacing w:after="0" w:line="240" w:lineRule="auto"/>
              <w:jc w:val="center"/>
              <w:rPr>
                <w:rFonts w:ascii="Times New Roman" w:eastAsia="Times New Roman" w:hAnsi="Times New Roman" w:cs="Times New Roman"/>
                <w:sz w:val="20"/>
                <w:szCs w:val="20"/>
                <w:lang w:bidi="ar-SA"/>
              </w:rPr>
            </w:pPr>
          </w:p>
        </w:tc>
      </w:tr>
    </w:tbl>
    <w:p w14:paraId="51F4511E" w14:textId="28F6F5A7" w:rsidR="00566338" w:rsidRPr="00A11C0B" w:rsidRDefault="00036CB9" w:rsidP="0031583C">
      <w:pPr>
        <w:tabs>
          <w:tab w:val="left" w:pos="540"/>
        </w:tabs>
        <w:spacing w:before="120" w:after="0" w:line="240" w:lineRule="auto"/>
        <w:ind w:left="1170" w:hanging="1170"/>
        <w:rPr>
          <w:rFonts w:ascii="Times New Roman" w:eastAsia="Times New Roman" w:hAnsi="Times New Roman" w:cs="Times New Roman"/>
          <w:sz w:val="20"/>
          <w:szCs w:val="20"/>
          <w:lang w:val="sv-SE" w:bidi="ar-SA"/>
        </w:rPr>
      </w:pPr>
      <w:r w:rsidRPr="00A11C0B">
        <w:rPr>
          <w:rFonts w:ascii="Times New Roman" w:eastAsia="Times New Roman" w:hAnsi="Times New Roman" w:cs="Times New Roman"/>
          <w:sz w:val="20"/>
          <w:szCs w:val="20"/>
          <w:lang w:val="sv-SE" w:bidi="ar-SA"/>
        </w:rPr>
        <w:t xml:space="preserve">Keterangan: Angka-angka yang diikuti huruf yang sama menyatakan berbeda tidak nyata pada taraf uji 5%. </w:t>
      </w:r>
    </w:p>
    <w:p w14:paraId="0BC7B709" w14:textId="7B3743DF" w:rsidR="00B45EAE" w:rsidRPr="00B45EAE" w:rsidRDefault="00036CB9" w:rsidP="00BF517B">
      <w:pPr>
        <w:pStyle w:val="ListParagraph"/>
        <w:spacing w:before="120" w:line="276" w:lineRule="auto"/>
        <w:ind w:left="0" w:firstLine="720"/>
        <w:contextualSpacing w:val="0"/>
        <w:jc w:val="both"/>
        <w:rPr>
          <w:rFonts w:ascii="Times New Roman" w:hAnsi="Times New Roman" w:cs="Times New Roman"/>
          <w:szCs w:val="24"/>
          <w:lang w:val="sv-SE"/>
        </w:rPr>
      </w:pPr>
      <w:r w:rsidRPr="00AA42D7">
        <w:rPr>
          <w:rFonts w:ascii="Times New Roman" w:hAnsi="Times New Roman" w:cs="Times New Roman"/>
          <w:szCs w:val="24"/>
          <w:lang w:val="sv-SE"/>
        </w:rPr>
        <w:t xml:space="preserve">Tabel </w:t>
      </w:r>
      <w:r w:rsidR="00A11C0B">
        <w:rPr>
          <w:rFonts w:ascii="Times New Roman" w:hAnsi="Times New Roman" w:cs="Times New Roman"/>
          <w:szCs w:val="24"/>
          <w:lang w:val="sv-SE"/>
        </w:rPr>
        <w:t>5</w:t>
      </w:r>
      <w:r w:rsidRPr="00AA42D7">
        <w:rPr>
          <w:rFonts w:ascii="Times New Roman" w:hAnsi="Times New Roman" w:cs="Times New Roman"/>
          <w:szCs w:val="24"/>
          <w:lang w:val="sv-SE"/>
        </w:rPr>
        <w:t xml:space="preserve"> di atas menunjukkan bahwa pemberian pupuk kandang kotoran ayam berpengaruh nyata terhadap diameter buah pada panen ke II, III, IV dan V sedangkan panen I</w:t>
      </w:r>
      <w:r>
        <w:rPr>
          <w:rFonts w:ascii="Times New Roman" w:hAnsi="Times New Roman" w:cs="Times New Roman"/>
          <w:szCs w:val="24"/>
          <w:lang w:val="sv-SE"/>
        </w:rPr>
        <w:t xml:space="preserve"> </w:t>
      </w:r>
      <w:r w:rsidRPr="00AA42D7">
        <w:rPr>
          <w:rFonts w:ascii="Times New Roman" w:hAnsi="Times New Roman" w:cs="Times New Roman"/>
          <w:szCs w:val="24"/>
          <w:lang w:val="sv-SE"/>
        </w:rPr>
        <w:t>dan VI berpengaruh tidak nyata. Hasil terbesar pada panen ke II, III dan IV terdapat pada perlakuan P</w:t>
      </w:r>
      <w:r w:rsidRPr="00AA42D7">
        <w:rPr>
          <w:rFonts w:ascii="Times New Roman" w:hAnsi="Times New Roman" w:cs="Times New Roman"/>
          <w:szCs w:val="24"/>
          <w:vertAlign w:val="subscript"/>
          <w:lang w:val="sv-SE"/>
        </w:rPr>
        <w:t>3</w:t>
      </w:r>
      <w:r w:rsidRPr="00AA42D7">
        <w:rPr>
          <w:rFonts w:ascii="Times New Roman" w:hAnsi="Times New Roman" w:cs="Times New Roman"/>
          <w:szCs w:val="24"/>
          <w:lang w:val="sv-SE"/>
        </w:rPr>
        <w:t xml:space="preserve"> masing-masing sebesar 42,79 mm, 40,45 mm dan 39,57 mm sedangkan panen V pada perlakuan P4 sebesar 40,25 mm. Hal ini mungkin disebabkan ketersediaan unsur K lebih optimal selama fase pematangan buah. Kalium memiliki peranan penting untuk pengisian sel buah, perpindahan karbohidrat, pembentukan daging buah yang padat. Perlakuan P</w:t>
      </w:r>
      <w:r w:rsidRPr="00AA42D7">
        <w:rPr>
          <w:rFonts w:ascii="Times New Roman" w:hAnsi="Times New Roman" w:cs="Times New Roman"/>
          <w:szCs w:val="24"/>
          <w:vertAlign w:val="subscript"/>
          <w:lang w:val="sv-SE"/>
        </w:rPr>
        <w:t>4</w:t>
      </w:r>
      <w:r w:rsidRPr="00AA42D7">
        <w:rPr>
          <w:rFonts w:ascii="Times New Roman" w:hAnsi="Times New Roman" w:cs="Times New Roman"/>
          <w:szCs w:val="24"/>
          <w:lang w:val="sv-SE"/>
        </w:rPr>
        <w:t xml:space="preserve"> kemungkinan menyediakan asupan unsur K lebih tinggi sehingga ukuran buah menjadi lebih besar. Hal ini sejalan dengan penelitian </w:t>
      </w:r>
      <w:r w:rsidRPr="00E870CB">
        <w:rPr>
          <w:rFonts w:ascii="Times New Roman" w:hAnsi="Times New Roman" w:cs="Times New Roman"/>
          <w:szCs w:val="24"/>
          <w:lang w:val="sv-SE"/>
        </w:rPr>
        <w:t>Permanasari dan Annisava</w:t>
      </w:r>
      <w:r w:rsidRPr="00AA42D7">
        <w:rPr>
          <w:rFonts w:ascii="Times New Roman" w:hAnsi="Times New Roman" w:cs="Times New Roman"/>
          <w:szCs w:val="24"/>
          <w:lang w:val="sv-SE"/>
        </w:rPr>
        <w:t xml:space="preserve"> </w:t>
      </w:r>
      <w:r>
        <w:rPr>
          <w:rFonts w:ascii="Times New Roman" w:hAnsi="Times New Roman" w:cs="Times New Roman"/>
          <w:szCs w:val="24"/>
          <w:lang w:val="sv-SE"/>
        </w:rPr>
        <w:t>(</w:t>
      </w:r>
      <w:r w:rsidRPr="00AA42D7">
        <w:rPr>
          <w:rFonts w:ascii="Times New Roman" w:hAnsi="Times New Roman" w:cs="Times New Roman"/>
          <w:szCs w:val="24"/>
          <w:lang w:val="sv-SE"/>
        </w:rPr>
        <w:t>2015</w:t>
      </w:r>
      <w:r>
        <w:rPr>
          <w:rFonts w:ascii="Times New Roman" w:hAnsi="Times New Roman" w:cs="Times New Roman"/>
          <w:szCs w:val="24"/>
          <w:lang w:val="sv-SE"/>
        </w:rPr>
        <w:t xml:space="preserve">) </w:t>
      </w:r>
      <w:r w:rsidRPr="00AA42D7">
        <w:rPr>
          <w:rFonts w:ascii="Times New Roman" w:hAnsi="Times New Roman" w:cs="Times New Roman"/>
          <w:szCs w:val="24"/>
          <w:lang w:val="sv-SE"/>
        </w:rPr>
        <w:t>menyatakan bahwa unsur hara Phosfor dan Kalium menjadi salah satu penentu di dalam proses pembentukan buah. Pembentukan buah ditentukan oleh besarnya fotosintat yang dihasilkan selama pertumbuhan dan perkembangan tanaman.</w:t>
      </w:r>
      <w:r w:rsidR="00043738">
        <w:rPr>
          <w:rFonts w:ascii="Times New Roman" w:hAnsi="Times New Roman" w:cs="Times New Roman"/>
          <w:b/>
          <w:bCs/>
          <w:szCs w:val="24"/>
          <w:lang w:val="sv-SE"/>
        </w:rPr>
        <w:tab/>
      </w:r>
      <w:r w:rsidR="00043738">
        <w:rPr>
          <w:rFonts w:ascii="Times New Roman" w:hAnsi="Times New Roman" w:cs="Times New Roman"/>
          <w:b/>
          <w:bCs/>
          <w:szCs w:val="24"/>
          <w:lang w:val="sv-SE"/>
        </w:rPr>
        <w:tab/>
      </w:r>
    </w:p>
    <w:p w14:paraId="6A59A043" w14:textId="29CE9588" w:rsidR="00A11C0B" w:rsidRPr="000E7133" w:rsidRDefault="00217DAD" w:rsidP="00566338">
      <w:pPr>
        <w:spacing w:before="120" w:after="0" w:line="276" w:lineRule="auto"/>
        <w:jc w:val="both"/>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 xml:space="preserve">Berat </w:t>
      </w:r>
      <w:r>
        <w:rPr>
          <w:rFonts w:ascii="Times New Roman" w:hAnsi="Times New Roman" w:cs="Times New Roman"/>
          <w:b/>
          <w:bCs/>
          <w:sz w:val="24"/>
          <w:szCs w:val="24"/>
          <w:lang w:val="sv-SE"/>
        </w:rPr>
        <w:t>B</w:t>
      </w:r>
      <w:r w:rsidRPr="00AA42D7">
        <w:rPr>
          <w:rFonts w:ascii="Times New Roman" w:hAnsi="Times New Roman" w:cs="Times New Roman"/>
          <w:b/>
          <w:bCs/>
          <w:sz w:val="24"/>
          <w:szCs w:val="24"/>
          <w:lang w:val="sv-SE"/>
        </w:rPr>
        <w:t xml:space="preserve">erangkasan </w:t>
      </w:r>
      <w:r>
        <w:rPr>
          <w:rFonts w:ascii="Times New Roman" w:hAnsi="Times New Roman" w:cs="Times New Roman"/>
          <w:b/>
          <w:bCs/>
          <w:sz w:val="24"/>
          <w:szCs w:val="24"/>
          <w:lang w:val="sv-SE"/>
        </w:rPr>
        <w:t>B</w:t>
      </w:r>
      <w:r w:rsidRPr="00AA42D7">
        <w:rPr>
          <w:rFonts w:ascii="Times New Roman" w:hAnsi="Times New Roman" w:cs="Times New Roman"/>
          <w:b/>
          <w:bCs/>
          <w:sz w:val="24"/>
          <w:szCs w:val="24"/>
          <w:lang w:val="sv-SE"/>
        </w:rPr>
        <w:t>asah</w:t>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0E7133">
        <w:rPr>
          <w:rFonts w:ascii="Times New Roman" w:hAnsi="Times New Roman" w:cs="Times New Roman"/>
          <w:b/>
          <w:bCs/>
          <w:sz w:val="24"/>
          <w:szCs w:val="24"/>
          <w:lang w:val="sv-SE"/>
        </w:rPr>
        <w:tab/>
      </w:r>
      <w:r w:rsidR="00B45EAE" w:rsidRPr="00AA42D7">
        <w:rPr>
          <w:rFonts w:ascii="Times New Roman" w:hAnsi="Times New Roman" w:cs="Times New Roman"/>
          <w:sz w:val="24"/>
          <w:szCs w:val="24"/>
          <w:lang w:val="sv-SE"/>
        </w:rPr>
        <w:t xml:space="preserve">Hasil analisis keragaman pada Tabel </w:t>
      </w:r>
      <w:r w:rsidR="000E7133">
        <w:rPr>
          <w:rFonts w:ascii="Times New Roman" w:hAnsi="Times New Roman" w:cs="Times New Roman"/>
          <w:sz w:val="24"/>
          <w:szCs w:val="24"/>
          <w:lang w:val="sv-SE"/>
        </w:rPr>
        <w:t>6</w:t>
      </w:r>
      <w:r w:rsidR="00B45EAE" w:rsidRPr="00AA42D7">
        <w:rPr>
          <w:rFonts w:ascii="Times New Roman" w:hAnsi="Times New Roman" w:cs="Times New Roman"/>
          <w:sz w:val="24"/>
          <w:szCs w:val="24"/>
          <w:lang w:val="sv-SE"/>
        </w:rPr>
        <w:t xml:space="preserve"> menunjukkan bahwa pemberian pupuk kandang kotoran ayam berpengaruh sangat nyata. Hasil dari uji BNJ </w:t>
      </w:r>
      <w:r w:rsidR="00B45EAE" w:rsidRPr="00AA42D7">
        <w:rPr>
          <w:rFonts w:ascii="Times New Roman" w:hAnsi="Times New Roman" w:cs="Times New Roman"/>
          <w:sz w:val="24"/>
          <w:szCs w:val="24"/>
          <w:vertAlign w:val="subscript"/>
          <w:lang w:val="sv-SE"/>
        </w:rPr>
        <w:t>0,05</w:t>
      </w:r>
      <w:r w:rsidR="00B45EAE" w:rsidRPr="00AA42D7">
        <w:rPr>
          <w:rFonts w:ascii="Times New Roman" w:hAnsi="Times New Roman" w:cs="Times New Roman"/>
          <w:sz w:val="24"/>
          <w:szCs w:val="24"/>
          <w:lang w:val="sv-SE"/>
        </w:rPr>
        <w:t xml:space="preserve"> berat berangkasan basah</w:t>
      </w:r>
      <w:r w:rsidR="00B45EAE" w:rsidRPr="00AA42D7">
        <w:rPr>
          <w:rFonts w:ascii="Times New Roman" w:hAnsi="Times New Roman" w:cs="Times New Roman"/>
          <w:b/>
          <w:bCs/>
          <w:sz w:val="24"/>
          <w:szCs w:val="24"/>
          <w:lang w:val="sv-SE"/>
        </w:rPr>
        <w:t xml:space="preserve"> </w:t>
      </w:r>
      <w:r w:rsidR="00B45EAE" w:rsidRPr="00AA42D7">
        <w:rPr>
          <w:rFonts w:ascii="Times New Roman" w:hAnsi="Times New Roman" w:cs="Times New Roman"/>
          <w:sz w:val="24"/>
          <w:szCs w:val="24"/>
          <w:lang w:val="sv-SE"/>
        </w:rPr>
        <w:t xml:space="preserve">dapat dilihat pada Tabel </w:t>
      </w:r>
      <w:r w:rsidR="00A11C0B">
        <w:rPr>
          <w:rFonts w:ascii="Times New Roman" w:hAnsi="Times New Roman" w:cs="Times New Roman"/>
          <w:szCs w:val="24"/>
          <w:lang w:val="sv-SE"/>
        </w:rPr>
        <w:t>6</w:t>
      </w:r>
      <w:r w:rsidR="00B45EAE" w:rsidRPr="00AA42D7">
        <w:rPr>
          <w:rFonts w:ascii="Times New Roman" w:hAnsi="Times New Roman" w:cs="Times New Roman"/>
          <w:sz w:val="24"/>
          <w:szCs w:val="24"/>
          <w:lang w:val="sv-SE"/>
        </w:rPr>
        <w:t>.</w:t>
      </w:r>
    </w:p>
    <w:p w14:paraId="2968A864" w14:textId="4BE1ADD7" w:rsidR="00B45EAE" w:rsidRPr="00BF517B" w:rsidRDefault="00B45EAE" w:rsidP="00BF517B">
      <w:pPr>
        <w:tabs>
          <w:tab w:val="left" w:pos="1080"/>
        </w:tabs>
        <w:spacing w:before="120" w:after="0" w:line="276" w:lineRule="auto"/>
        <w:jc w:val="both"/>
        <w:rPr>
          <w:rFonts w:ascii="Times New Roman" w:eastAsia="Times New Roman" w:hAnsi="Times New Roman" w:cs="Times New Roman"/>
          <w:sz w:val="20"/>
          <w:szCs w:val="20"/>
          <w:lang w:val="sv-SE"/>
        </w:rPr>
      </w:pPr>
      <w:r w:rsidRPr="00BF517B">
        <w:rPr>
          <w:rFonts w:ascii="Times New Roman" w:eastAsia="Times New Roman" w:hAnsi="Times New Roman" w:cs="Times New Roman"/>
          <w:sz w:val="20"/>
          <w:szCs w:val="20"/>
          <w:lang w:val="sv-SE"/>
        </w:rPr>
        <w:t>Tabel</w:t>
      </w:r>
      <w:r w:rsidR="008F5AAC" w:rsidRPr="00BF517B">
        <w:rPr>
          <w:rFonts w:ascii="Times New Roman" w:eastAsia="Times New Roman" w:hAnsi="Times New Roman" w:cs="Times New Roman"/>
          <w:sz w:val="20"/>
          <w:szCs w:val="20"/>
          <w:lang w:val="sv-SE"/>
        </w:rPr>
        <w:t> </w:t>
      </w:r>
      <w:r w:rsidR="00A11C0B" w:rsidRPr="00BF517B">
        <w:rPr>
          <w:rFonts w:ascii="Times New Roman" w:eastAsia="Times New Roman" w:hAnsi="Times New Roman" w:cs="Times New Roman"/>
          <w:sz w:val="20"/>
          <w:szCs w:val="20"/>
          <w:lang w:val="sv-SE"/>
        </w:rPr>
        <w:t>6.</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Pengaruh</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Pemberian</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Pupuk</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Kandang</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Kotoran</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Ayam</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terhadap</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Berat</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Berangkasan</w:t>
      </w:r>
      <w:r w:rsidR="008F5AAC" w:rsidRPr="00BF517B">
        <w:rPr>
          <w:rFonts w:ascii="Times New Roman" w:eastAsia="Times New Roman" w:hAnsi="Times New Roman" w:cs="Times New Roman"/>
          <w:sz w:val="20"/>
          <w:szCs w:val="20"/>
          <w:lang w:val="sv-SE"/>
        </w:rPr>
        <w:t> </w:t>
      </w:r>
      <w:r w:rsidRPr="00BF517B">
        <w:rPr>
          <w:rFonts w:ascii="Times New Roman" w:eastAsia="Times New Roman" w:hAnsi="Times New Roman" w:cs="Times New Roman"/>
          <w:sz w:val="20"/>
          <w:szCs w:val="20"/>
          <w:lang w:val="sv-SE"/>
        </w:rPr>
        <w:t>Basah (g).</w:t>
      </w:r>
    </w:p>
    <w:tbl>
      <w:tblPr>
        <w:tblW w:w="8714" w:type="dxa"/>
        <w:tblLook w:val="04A0" w:firstRow="1" w:lastRow="0" w:firstColumn="1" w:lastColumn="0" w:noHBand="0" w:noVBand="1"/>
      </w:tblPr>
      <w:tblGrid>
        <w:gridCol w:w="3313"/>
        <w:gridCol w:w="2958"/>
        <w:gridCol w:w="2443"/>
      </w:tblGrid>
      <w:tr w:rsidR="00B45EAE" w:rsidRPr="00AA42D7" w14:paraId="02B2B1BA" w14:textId="77777777" w:rsidTr="00A11C0B">
        <w:trPr>
          <w:trHeight w:val="308"/>
        </w:trPr>
        <w:tc>
          <w:tcPr>
            <w:tcW w:w="3313" w:type="dxa"/>
            <w:tcBorders>
              <w:top w:val="single" w:sz="4" w:space="0" w:color="auto"/>
              <w:left w:val="nil"/>
              <w:bottom w:val="single" w:sz="4" w:space="0" w:color="auto"/>
              <w:right w:val="nil"/>
            </w:tcBorders>
            <w:noWrap/>
            <w:vAlign w:val="bottom"/>
            <w:hideMark/>
          </w:tcPr>
          <w:p w14:paraId="2F10DAF2" w14:textId="2B1F8F9B" w:rsidR="00B45EAE" w:rsidRPr="00A11C0B" w:rsidRDefault="001A64DC" w:rsidP="00A11C0B">
            <w:pPr>
              <w:spacing w:after="0" w:line="240" w:lineRule="auto"/>
              <w:ind w:left="-720" w:firstLine="590"/>
              <w:rPr>
                <w:rFonts w:ascii="Times New Roman" w:eastAsia="Times New Roman" w:hAnsi="Times New Roman" w:cs="Times New Roman"/>
                <w:kern w:val="0"/>
                <w:sz w:val="20"/>
                <w:szCs w:val="20"/>
                <w:lang w:bidi="ar-SA"/>
              </w:rPr>
            </w:pPr>
            <w:proofErr w:type="spellStart"/>
            <w:r w:rsidRPr="00A11C0B">
              <w:rPr>
                <w:rFonts w:ascii="Times New Roman" w:eastAsia="Times New Roman" w:hAnsi="Times New Roman" w:cs="Times New Roman"/>
                <w:kern w:val="0"/>
                <w:sz w:val="20"/>
                <w:szCs w:val="20"/>
                <w:lang w:bidi="ar-SA"/>
              </w:rPr>
              <w:t>P</w:t>
            </w:r>
            <w:r w:rsidR="00212BE3" w:rsidRPr="00A11C0B">
              <w:rPr>
                <w:rFonts w:ascii="Times New Roman" w:eastAsia="Times New Roman" w:hAnsi="Times New Roman" w:cs="Times New Roman"/>
                <w:kern w:val="0"/>
                <w:sz w:val="20"/>
                <w:szCs w:val="20"/>
                <w:lang w:bidi="ar-SA"/>
              </w:rPr>
              <w:t>erlakuan</w:t>
            </w:r>
            <w:proofErr w:type="spellEnd"/>
          </w:p>
        </w:tc>
        <w:tc>
          <w:tcPr>
            <w:tcW w:w="2958" w:type="dxa"/>
            <w:tcBorders>
              <w:top w:val="single" w:sz="4" w:space="0" w:color="auto"/>
              <w:left w:val="nil"/>
              <w:bottom w:val="single" w:sz="4" w:space="0" w:color="auto"/>
              <w:right w:val="nil"/>
            </w:tcBorders>
            <w:noWrap/>
            <w:vAlign w:val="bottom"/>
            <w:hideMark/>
          </w:tcPr>
          <w:p w14:paraId="34AC4EDB"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proofErr w:type="spellStart"/>
            <w:r w:rsidRPr="00A11C0B">
              <w:rPr>
                <w:rFonts w:ascii="Times New Roman" w:eastAsia="Times New Roman" w:hAnsi="Times New Roman" w:cs="Times New Roman"/>
                <w:kern w:val="0"/>
                <w:sz w:val="20"/>
                <w:szCs w:val="20"/>
                <w:lang w:bidi="ar-SA"/>
              </w:rPr>
              <w:t>Rerata</w:t>
            </w:r>
            <w:proofErr w:type="spellEnd"/>
          </w:p>
        </w:tc>
        <w:tc>
          <w:tcPr>
            <w:tcW w:w="2443" w:type="dxa"/>
            <w:tcBorders>
              <w:top w:val="single" w:sz="4" w:space="0" w:color="auto"/>
              <w:left w:val="nil"/>
              <w:bottom w:val="single" w:sz="4" w:space="0" w:color="auto"/>
              <w:right w:val="nil"/>
            </w:tcBorders>
            <w:noWrap/>
            <w:vAlign w:val="bottom"/>
            <w:hideMark/>
          </w:tcPr>
          <w:p w14:paraId="5159F256"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BNJ0.05=112.19</w:t>
            </w:r>
          </w:p>
        </w:tc>
      </w:tr>
      <w:tr w:rsidR="00B45EAE" w:rsidRPr="00AA42D7" w14:paraId="4B321889" w14:textId="77777777" w:rsidTr="00A11C0B">
        <w:trPr>
          <w:trHeight w:val="308"/>
        </w:trPr>
        <w:tc>
          <w:tcPr>
            <w:tcW w:w="3313" w:type="dxa"/>
            <w:tcBorders>
              <w:top w:val="nil"/>
              <w:left w:val="nil"/>
              <w:bottom w:val="nil"/>
              <w:right w:val="nil"/>
            </w:tcBorders>
            <w:noWrap/>
            <w:vAlign w:val="center"/>
            <w:hideMark/>
          </w:tcPr>
          <w:p w14:paraId="1C58CFF0"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P0</w:t>
            </w:r>
          </w:p>
        </w:tc>
        <w:tc>
          <w:tcPr>
            <w:tcW w:w="2958" w:type="dxa"/>
            <w:tcBorders>
              <w:top w:val="nil"/>
              <w:left w:val="nil"/>
              <w:bottom w:val="nil"/>
              <w:right w:val="nil"/>
            </w:tcBorders>
            <w:noWrap/>
            <w:vAlign w:val="bottom"/>
            <w:hideMark/>
          </w:tcPr>
          <w:p w14:paraId="162DF9D7"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118.50</w:t>
            </w:r>
          </w:p>
        </w:tc>
        <w:tc>
          <w:tcPr>
            <w:tcW w:w="2443" w:type="dxa"/>
            <w:tcBorders>
              <w:top w:val="nil"/>
              <w:left w:val="nil"/>
              <w:bottom w:val="nil"/>
              <w:right w:val="nil"/>
            </w:tcBorders>
            <w:noWrap/>
            <w:vAlign w:val="bottom"/>
            <w:hideMark/>
          </w:tcPr>
          <w:p w14:paraId="7CD67ACD" w14:textId="3AABE034" w:rsidR="00B45EAE" w:rsidRPr="00834D2E" w:rsidRDefault="004265A9" w:rsidP="00A11C0B">
            <w:pPr>
              <w:spacing w:after="0" w:line="240" w:lineRule="auto"/>
              <w:jc w:val="both"/>
              <w:rPr>
                <w:rFonts w:eastAsia="Times New Roman" w:cs="Calibri"/>
                <w:kern w:val="0"/>
                <w:sz w:val="20"/>
                <w:szCs w:val="20"/>
                <w:lang w:bidi="ar-SA"/>
              </w:rPr>
            </w:pPr>
            <w:r w:rsidRPr="00834D2E">
              <w:rPr>
                <w:rFonts w:eastAsia="Times New Roman" w:cs="Calibri"/>
                <w:kern w:val="0"/>
                <w:sz w:val="20"/>
                <w:szCs w:val="20"/>
                <w:lang w:bidi="ar-SA"/>
              </w:rPr>
              <w:t>a</w:t>
            </w:r>
          </w:p>
        </w:tc>
      </w:tr>
      <w:tr w:rsidR="00B45EAE" w:rsidRPr="00AA42D7" w14:paraId="54D64433" w14:textId="77777777" w:rsidTr="00A11C0B">
        <w:trPr>
          <w:trHeight w:val="308"/>
        </w:trPr>
        <w:tc>
          <w:tcPr>
            <w:tcW w:w="3313" w:type="dxa"/>
            <w:tcBorders>
              <w:top w:val="nil"/>
              <w:left w:val="nil"/>
              <w:bottom w:val="nil"/>
              <w:right w:val="nil"/>
            </w:tcBorders>
            <w:shd w:val="clear" w:color="000000" w:fill="FFFFFF"/>
            <w:noWrap/>
            <w:vAlign w:val="center"/>
            <w:hideMark/>
          </w:tcPr>
          <w:p w14:paraId="5BE42898"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P1</w:t>
            </w:r>
          </w:p>
        </w:tc>
        <w:tc>
          <w:tcPr>
            <w:tcW w:w="2958" w:type="dxa"/>
            <w:tcBorders>
              <w:top w:val="nil"/>
              <w:left w:val="nil"/>
              <w:bottom w:val="nil"/>
              <w:right w:val="nil"/>
            </w:tcBorders>
            <w:noWrap/>
            <w:vAlign w:val="bottom"/>
            <w:hideMark/>
          </w:tcPr>
          <w:p w14:paraId="5AF62D7A"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225.25</w:t>
            </w:r>
          </w:p>
        </w:tc>
        <w:tc>
          <w:tcPr>
            <w:tcW w:w="2443" w:type="dxa"/>
            <w:tcBorders>
              <w:top w:val="nil"/>
              <w:left w:val="nil"/>
              <w:bottom w:val="nil"/>
              <w:right w:val="nil"/>
            </w:tcBorders>
            <w:noWrap/>
            <w:vAlign w:val="bottom"/>
            <w:hideMark/>
          </w:tcPr>
          <w:p w14:paraId="313B8E7E" w14:textId="1511859A" w:rsidR="00B45EAE" w:rsidRPr="00834D2E" w:rsidRDefault="004265A9" w:rsidP="00A11C0B">
            <w:pPr>
              <w:spacing w:after="0" w:line="240" w:lineRule="auto"/>
              <w:jc w:val="both"/>
              <w:rPr>
                <w:rFonts w:eastAsia="Times New Roman" w:cs="Calibri"/>
                <w:kern w:val="0"/>
                <w:sz w:val="20"/>
                <w:szCs w:val="20"/>
                <w:lang w:bidi="ar-SA"/>
              </w:rPr>
            </w:pPr>
            <w:r w:rsidRPr="00834D2E">
              <w:rPr>
                <w:rFonts w:eastAsia="Times New Roman" w:cs="Calibri"/>
                <w:kern w:val="0"/>
                <w:sz w:val="20"/>
                <w:szCs w:val="20"/>
                <w:lang w:bidi="ar-SA"/>
              </w:rPr>
              <w:t xml:space="preserve">a </w:t>
            </w:r>
          </w:p>
        </w:tc>
      </w:tr>
      <w:tr w:rsidR="00B45EAE" w:rsidRPr="00AA42D7" w14:paraId="35CC83D3" w14:textId="77777777" w:rsidTr="00A11C0B">
        <w:trPr>
          <w:trHeight w:val="308"/>
        </w:trPr>
        <w:tc>
          <w:tcPr>
            <w:tcW w:w="3313" w:type="dxa"/>
            <w:tcBorders>
              <w:top w:val="nil"/>
              <w:left w:val="nil"/>
              <w:bottom w:val="nil"/>
              <w:right w:val="nil"/>
            </w:tcBorders>
            <w:shd w:val="clear" w:color="000000" w:fill="FFFFFF"/>
            <w:noWrap/>
            <w:vAlign w:val="center"/>
            <w:hideMark/>
          </w:tcPr>
          <w:p w14:paraId="3B033CDB"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P2</w:t>
            </w:r>
          </w:p>
        </w:tc>
        <w:tc>
          <w:tcPr>
            <w:tcW w:w="2958" w:type="dxa"/>
            <w:tcBorders>
              <w:top w:val="nil"/>
              <w:left w:val="nil"/>
              <w:bottom w:val="nil"/>
              <w:right w:val="nil"/>
            </w:tcBorders>
            <w:noWrap/>
            <w:vAlign w:val="bottom"/>
            <w:hideMark/>
          </w:tcPr>
          <w:p w14:paraId="06427FB8"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eastAsia="Times New Roman" w:cs="Calibri"/>
                <w:kern w:val="0"/>
                <w:sz w:val="20"/>
                <w:szCs w:val="20"/>
                <w:lang w:bidi="ar-SA"/>
              </w:rPr>
              <w:t>282.66</w:t>
            </w:r>
          </w:p>
        </w:tc>
        <w:tc>
          <w:tcPr>
            <w:tcW w:w="2443" w:type="dxa"/>
            <w:tcBorders>
              <w:top w:val="nil"/>
              <w:left w:val="nil"/>
              <w:bottom w:val="nil"/>
              <w:right w:val="nil"/>
            </w:tcBorders>
            <w:noWrap/>
            <w:vAlign w:val="bottom"/>
            <w:hideMark/>
          </w:tcPr>
          <w:p w14:paraId="402A675F" w14:textId="7EF1525D" w:rsidR="00B45EAE" w:rsidRPr="00834D2E" w:rsidRDefault="004265A9" w:rsidP="00A11C0B">
            <w:pPr>
              <w:spacing w:after="0" w:line="240" w:lineRule="auto"/>
              <w:jc w:val="both"/>
              <w:rPr>
                <w:rFonts w:eastAsia="Times New Roman" w:cs="Calibri"/>
                <w:kern w:val="0"/>
                <w:sz w:val="20"/>
                <w:szCs w:val="20"/>
                <w:lang w:bidi="ar-SA"/>
              </w:rPr>
            </w:pPr>
            <w:r w:rsidRPr="00834D2E">
              <w:rPr>
                <w:rFonts w:eastAsia="Times New Roman" w:cs="Calibri"/>
                <w:kern w:val="0"/>
                <w:sz w:val="20"/>
                <w:szCs w:val="20"/>
                <w:lang w:bidi="ar-SA"/>
              </w:rPr>
              <w:t xml:space="preserve">   b </w:t>
            </w:r>
          </w:p>
        </w:tc>
      </w:tr>
      <w:tr w:rsidR="00B45EAE" w:rsidRPr="00AA42D7" w14:paraId="7750F958" w14:textId="77777777" w:rsidTr="00A11C0B">
        <w:trPr>
          <w:trHeight w:val="308"/>
        </w:trPr>
        <w:tc>
          <w:tcPr>
            <w:tcW w:w="3313" w:type="dxa"/>
            <w:tcBorders>
              <w:top w:val="nil"/>
              <w:left w:val="nil"/>
              <w:bottom w:val="nil"/>
              <w:right w:val="nil"/>
            </w:tcBorders>
            <w:shd w:val="clear" w:color="000000" w:fill="FFFFFF"/>
            <w:noWrap/>
            <w:vAlign w:val="center"/>
            <w:hideMark/>
          </w:tcPr>
          <w:p w14:paraId="01EA071A"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P3</w:t>
            </w:r>
          </w:p>
        </w:tc>
        <w:tc>
          <w:tcPr>
            <w:tcW w:w="2958" w:type="dxa"/>
            <w:tcBorders>
              <w:top w:val="nil"/>
              <w:left w:val="nil"/>
              <w:right w:val="nil"/>
            </w:tcBorders>
            <w:noWrap/>
            <w:vAlign w:val="bottom"/>
            <w:hideMark/>
          </w:tcPr>
          <w:p w14:paraId="0A1F34EF" w14:textId="77777777" w:rsidR="00B45EAE" w:rsidRPr="00A11C0B" w:rsidRDefault="00B45EAE" w:rsidP="00A11C0B">
            <w:pPr>
              <w:spacing w:after="0" w:line="240" w:lineRule="auto"/>
              <w:rPr>
                <w:rFonts w:eastAsia="Times New Roman" w:cs="Calibri"/>
                <w:kern w:val="0"/>
                <w:sz w:val="20"/>
                <w:szCs w:val="20"/>
                <w:lang w:bidi="ar-SA"/>
              </w:rPr>
            </w:pPr>
            <w:r w:rsidRPr="00A11C0B">
              <w:rPr>
                <w:rFonts w:eastAsia="Times New Roman" w:cs="Calibri"/>
                <w:kern w:val="0"/>
                <w:sz w:val="20"/>
                <w:szCs w:val="20"/>
                <w:lang w:bidi="ar-SA"/>
              </w:rPr>
              <w:t>392.25</w:t>
            </w:r>
          </w:p>
        </w:tc>
        <w:tc>
          <w:tcPr>
            <w:tcW w:w="2443" w:type="dxa"/>
            <w:tcBorders>
              <w:top w:val="nil"/>
              <w:left w:val="nil"/>
              <w:right w:val="nil"/>
            </w:tcBorders>
            <w:noWrap/>
            <w:vAlign w:val="bottom"/>
            <w:hideMark/>
          </w:tcPr>
          <w:p w14:paraId="6A3E690D" w14:textId="76567235" w:rsidR="00B45EAE" w:rsidRPr="00834D2E" w:rsidRDefault="004265A9" w:rsidP="00A11C0B">
            <w:pPr>
              <w:spacing w:after="0" w:line="240" w:lineRule="auto"/>
              <w:jc w:val="both"/>
              <w:rPr>
                <w:rFonts w:eastAsia="Times New Roman" w:cs="Calibri"/>
                <w:kern w:val="0"/>
                <w:sz w:val="20"/>
                <w:szCs w:val="20"/>
                <w:lang w:bidi="ar-SA"/>
              </w:rPr>
            </w:pPr>
            <w:r w:rsidRPr="00834D2E">
              <w:rPr>
                <w:rFonts w:eastAsia="Times New Roman" w:cs="Calibri"/>
                <w:kern w:val="0"/>
                <w:sz w:val="20"/>
                <w:szCs w:val="20"/>
                <w:lang w:bidi="ar-SA"/>
              </w:rPr>
              <w:t xml:space="preserve">     c </w:t>
            </w:r>
          </w:p>
        </w:tc>
      </w:tr>
      <w:tr w:rsidR="00B45EAE" w:rsidRPr="00AA42D7" w14:paraId="5070EE4A" w14:textId="77777777" w:rsidTr="00A11C0B">
        <w:trPr>
          <w:trHeight w:val="308"/>
        </w:trPr>
        <w:tc>
          <w:tcPr>
            <w:tcW w:w="3313" w:type="dxa"/>
            <w:tcBorders>
              <w:top w:val="nil"/>
              <w:left w:val="nil"/>
              <w:bottom w:val="nil"/>
              <w:right w:val="nil"/>
            </w:tcBorders>
            <w:shd w:val="clear" w:color="000000" w:fill="FFFFFF"/>
            <w:noWrap/>
            <w:vAlign w:val="center"/>
            <w:hideMark/>
          </w:tcPr>
          <w:p w14:paraId="787A8985"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P4</w:t>
            </w:r>
          </w:p>
        </w:tc>
        <w:tc>
          <w:tcPr>
            <w:tcW w:w="2958" w:type="dxa"/>
            <w:tcBorders>
              <w:top w:val="nil"/>
              <w:left w:val="nil"/>
              <w:right w:val="nil"/>
            </w:tcBorders>
            <w:noWrap/>
            <w:vAlign w:val="bottom"/>
            <w:hideMark/>
          </w:tcPr>
          <w:p w14:paraId="0FFAAA88"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eastAsia="Times New Roman" w:cs="Calibri"/>
                <w:kern w:val="0"/>
                <w:sz w:val="20"/>
                <w:szCs w:val="20"/>
                <w:lang w:bidi="ar-SA"/>
              </w:rPr>
              <w:t>449.17</w:t>
            </w:r>
          </w:p>
        </w:tc>
        <w:tc>
          <w:tcPr>
            <w:tcW w:w="2443" w:type="dxa"/>
            <w:tcBorders>
              <w:top w:val="nil"/>
              <w:left w:val="nil"/>
              <w:right w:val="nil"/>
            </w:tcBorders>
            <w:noWrap/>
            <w:vAlign w:val="bottom"/>
            <w:hideMark/>
          </w:tcPr>
          <w:p w14:paraId="1E6CD696" w14:textId="2916585F" w:rsidR="00B45EAE" w:rsidRPr="00834D2E" w:rsidRDefault="004265A9" w:rsidP="00A11C0B">
            <w:pPr>
              <w:spacing w:after="0" w:line="240" w:lineRule="auto"/>
              <w:jc w:val="both"/>
              <w:rPr>
                <w:rFonts w:eastAsia="Times New Roman" w:cs="Calibri"/>
                <w:kern w:val="0"/>
                <w:sz w:val="20"/>
                <w:szCs w:val="20"/>
                <w:lang w:bidi="ar-SA"/>
              </w:rPr>
            </w:pPr>
            <w:r w:rsidRPr="00834D2E">
              <w:rPr>
                <w:rFonts w:eastAsia="Times New Roman" w:cs="Calibri"/>
                <w:kern w:val="0"/>
                <w:sz w:val="20"/>
                <w:szCs w:val="20"/>
                <w:lang w:bidi="ar-SA"/>
              </w:rPr>
              <w:t xml:space="preserve">     c</w:t>
            </w:r>
          </w:p>
        </w:tc>
      </w:tr>
      <w:tr w:rsidR="00B45EAE" w:rsidRPr="00AA42D7" w14:paraId="43EFD09B" w14:textId="77777777" w:rsidTr="00A11C0B">
        <w:trPr>
          <w:trHeight w:val="308"/>
        </w:trPr>
        <w:tc>
          <w:tcPr>
            <w:tcW w:w="3313" w:type="dxa"/>
            <w:tcBorders>
              <w:top w:val="nil"/>
              <w:left w:val="nil"/>
              <w:bottom w:val="single" w:sz="4" w:space="0" w:color="auto"/>
              <w:right w:val="nil"/>
            </w:tcBorders>
            <w:shd w:val="clear" w:color="000000" w:fill="FFFFFF"/>
            <w:noWrap/>
            <w:vAlign w:val="center"/>
            <w:hideMark/>
          </w:tcPr>
          <w:p w14:paraId="177276C2" w14:textId="77777777" w:rsidR="00B45EAE" w:rsidRPr="00A11C0B" w:rsidRDefault="00B45EAE" w:rsidP="00A11C0B">
            <w:pPr>
              <w:spacing w:after="0" w:line="240" w:lineRule="auto"/>
              <w:rPr>
                <w:rFonts w:ascii="Times New Roman" w:eastAsia="Times New Roman" w:hAnsi="Times New Roman" w:cs="Times New Roman"/>
                <w:kern w:val="0"/>
                <w:sz w:val="20"/>
                <w:szCs w:val="20"/>
                <w:lang w:bidi="ar-SA"/>
              </w:rPr>
            </w:pPr>
            <w:r w:rsidRPr="00A11C0B">
              <w:rPr>
                <w:rFonts w:ascii="Times New Roman" w:eastAsia="Times New Roman" w:hAnsi="Times New Roman" w:cs="Times New Roman"/>
                <w:kern w:val="0"/>
                <w:sz w:val="20"/>
                <w:szCs w:val="20"/>
                <w:lang w:bidi="ar-SA"/>
              </w:rPr>
              <w:t>P5</w:t>
            </w:r>
          </w:p>
        </w:tc>
        <w:tc>
          <w:tcPr>
            <w:tcW w:w="2958" w:type="dxa"/>
            <w:tcBorders>
              <w:left w:val="nil"/>
              <w:bottom w:val="single" w:sz="4" w:space="0" w:color="auto"/>
              <w:right w:val="nil"/>
            </w:tcBorders>
            <w:noWrap/>
            <w:vAlign w:val="bottom"/>
            <w:hideMark/>
          </w:tcPr>
          <w:p w14:paraId="1D42BD35" w14:textId="77777777" w:rsidR="00B45EAE" w:rsidRPr="00A11C0B" w:rsidRDefault="00B45EAE" w:rsidP="00A11C0B">
            <w:pPr>
              <w:spacing w:after="0" w:line="240" w:lineRule="auto"/>
              <w:rPr>
                <w:rFonts w:eastAsia="Times New Roman" w:cs="Calibri"/>
                <w:kern w:val="0"/>
                <w:sz w:val="20"/>
                <w:szCs w:val="20"/>
                <w:lang w:bidi="ar-SA"/>
              </w:rPr>
            </w:pPr>
            <w:r w:rsidRPr="00A11C0B">
              <w:rPr>
                <w:rFonts w:ascii="Times New Roman" w:eastAsia="Times New Roman" w:hAnsi="Times New Roman" w:cs="Times New Roman"/>
                <w:kern w:val="0"/>
                <w:sz w:val="20"/>
                <w:szCs w:val="20"/>
                <w:lang w:bidi="ar-SA"/>
              </w:rPr>
              <w:t>277.00</w:t>
            </w:r>
          </w:p>
        </w:tc>
        <w:tc>
          <w:tcPr>
            <w:tcW w:w="2443" w:type="dxa"/>
            <w:tcBorders>
              <w:left w:val="nil"/>
              <w:bottom w:val="single" w:sz="4" w:space="0" w:color="auto"/>
              <w:right w:val="nil"/>
            </w:tcBorders>
            <w:noWrap/>
            <w:vAlign w:val="bottom"/>
            <w:hideMark/>
          </w:tcPr>
          <w:p w14:paraId="24614DBB" w14:textId="0C6B10EE" w:rsidR="00B45EAE" w:rsidRPr="00834D2E" w:rsidRDefault="004265A9" w:rsidP="00A11C0B">
            <w:pPr>
              <w:spacing w:after="0" w:line="240" w:lineRule="auto"/>
              <w:jc w:val="both"/>
              <w:rPr>
                <w:rFonts w:eastAsia="Times New Roman" w:cs="Calibri"/>
                <w:kern w:val="0"/>
                <w:sz w:val="20"/>
                <w:szCs w:val="20"/>
                <w:lang w:bidi="ar-SA"/>
              </w:rPr>
            </w:pPr>
            <w:r w:rsidRPr="00834D2E">
              <w:rPr>
                <w:rFonts w:eastAsia="Times New Roman" w:cs="Calibri"/>
                <w:kern w:val="0"/>
                <w:sz w:val="20"/>
                <w:szCs w:val="20"/>
                <w:lang w:bidi="ar-SA"/>
              </w:rPr>
              <w:t xml:space="preserve">   b</w:t>
            </w:r>
          </w:p>
        </w:tc>
      </w:tr>
    </w:tbl>
    <w:p w14:paraId="3BE3E04D" w14:textId="77777777" w:rsidR="00F05595" w:rsidRDefault="00B45EAE" w:rsidP="00AE1412">
      <w:pPr>
        <w:tabs>
          <w:tab w:val="left" w:pos="540"/>
          <w:tab w:val="left" w:pos="1170"/>
          <w:tab w:val="left" w:pos="1260"/>
        </w:tabs>
        <w:spacing w:after="28" w:line="276" w:lineRule="auto"/>
        <w:rPr>
          <w:rFonts w:ascii="Times New Roman" w:eastAsia="Times New Roman" w:hAnsi="Times New Roman" w:cs="Times New Roman"/>
          <w:sz w:val="20"/>
          <w:szCs w:val="20"/>
          <w:lang w:val="sv-SE" w:bidi="ar-SA"/>
        </w:rPr>
      </w:pPr>
      <w:r w:rsidRPr="00A11C0B">
        <w:rPr>
          <w:rFonts w:ascii="Times New Roman" w:eastAsia="Times New Roman" w:hAnsi="Times New Roman" w:cs="Times New Roman"/>
          <w:sz w:val="20"/>
          <w:szCs w:val="20"/>
          <w:lang w:val="sv-SE" w:bidi="ar-SA"/>
        </w:rPr>
        <w:t>Keterangan: Angka-angka yang diikuti huruf yang sama menyatakan berbeda tidak nyata pada taraf uji 5%.</w:t>
      </w:r>
    </w:p>
    <w:p w14:paraId="03E458E6" w14:textId="6A33116C" w:rsidR="00AE1412" w:rsidRDefault="00B45EAE" w:rsidP="00212BE3">
      <w:pPr>
        <w:tabs>
          <w:tab w:val="left" w:pos="360"/>
          <w:tab w:val="left" w:pos="540"/>
          <w:tab w:val="left" w:pos="1260"/>
        </w:tabs>
        <w:spacing w:after="28" w:line="276" w:lineRule="auto"/>
        <w:ind w:firstLine="630"/>
        <w:jc w:val="both"/>
        <w:rPr>
          <w:rFonts w:ascii="Times New Roman" w:eastAsia="Times New Roman" w:hAnsi="Times New Roman" w:cs="Times New Roman"/>
          <w:sz w:val="20"/>
          <w:szCs w:val="20"/>
          <w:lang w:val="sv-SE" w:bidi="ar-SA"/>
        </w:rPr>
      </w:pPr>
      <w:r w:rsidRPr="00A11C0B">
        <w:rPr>
          <w:rFonts w:ascii="Times New Roman" w:eastAsia="Times New Roman" w:hAnsi="Times New Roman" w:cs="Times New Roman"/>
          <w:sz w:val="20"/>
          <w:szCs w:val="20"/>
          <w:lang w:val="sv-SE" w:bidi="ar-SA"/>
        </w:rPr>
        <w:lastRenderedPageBreak/>
        <w:t xml:space="preserve"> </w:t>
      </w:r>
      <w:r w:rsidRPr="00AA42D7">
        <w:rPr>
          <w:rFonts w:ascii="Times New Roman" w:hAnsi="Times New Roman" w:cs="Times New Roman"/>
          <w:sz w:val="24"/>
          <w:szCs w:val="24"/>
          <w:lang w:val="sv-SE"/>
        </w:rPr>
        <w:t xml:space="preserve">Tabel </w:t>
      </w:r>
      <w:r w:rsidR="008F5AAC">
        <w:rPr>
          <w:rFonts w:ascii="Times New Roman" w:hAnsi="Times New Roman" w:cs="Times New Roman"/>
          <w:sz w:val="24"/>
          <w:szCs w:val="24"/>
          <w:lang w:val="sv-SE"/>
        </w:rPr>
        <w:t>6</w:t>
      </w:r>
      <w:r w:rsidRPr="00AA42D7">
        <w:rPr>
          <w:rFonts w:ascii="Times New Roman" w:hAnsi="Times New Roman" w:cs="Times New Roman"/>
          <w:sz w:val="24"/>
          <w:szCs w:val="24"/>
          <w:lang w:val="sv-SE"/>
        </w:rPr>
        <w:t xml:space="preserve"> di atas menunjukkan bahwa pemberian pupuk kadang kotoran ayam P</w:t>
      </w:r>
      <w:r w:rsidRPr="00AA42D7">
        <w:rPr>
          <w:rFonts w:ascii="Times New Roman" w:hAnsi="Times New Roman" w:cs="Times New Roman"/>
          <w:sz w:val="24"/>
          <w:szCs w:val="24"/>
          <w:vertAlign w:val="subscript"/>
          <w:lang w:val="sv-SE"/>
        </w:rPr>
        <w:t xml:space="preserve">4 </w:t>
      </w:r>
      <w:r w:rsidRPr="00AA42D7">
        <w:rPr>
          <w:rFonts w:ascii="Times New Roman" w:hAnsi="Times New Roman" w:cs="Times New Roman"/>
          <w:sz w:val="24"/>
          <w:szCs w:val="24"/>
          <w:lang w:val="sv-SE"/>
        </w:rPr>
        <w:t xml:space="preserve">(75 g kotoran ayam per </w:t>
      </w:r>
      <w:r>
        <w:rPr>
          <w:rFonts w:ascii="Times New Roman" w:hAnsi="Times New Roman" w:cs="Times New Roman"/>
          <w:sz w:val="24"/>
          <w:szCs w:val="24"/>
          <w:lang w:val="sv-SE"/>
        </w:rPr>
        <w:t>polybag</w:t>
      </w:r>
      <w:r w:rsidRPr="00AA42D7">
        <w:rPr>
          <w:rFonts w:ascii="Times New Roman" w:hAnsi="Times New Roman" w:cs="Times New Roman"/>
          <w:sz w:val="24"/>
          <w:szCs w:val="24"/>
          <w:lang w:val="sv-SE"/>
        </w:rPr>
        <w:t xml:space="preserve"> setara dengan 30 ton/ha) menunjukkan hasil tertinggi yaitu 449.17 g  yang berbeda tidak nyata dengan perlakuan P</w:t>
      </w:r>
      <w:r w:rsidRPr="00AA42D7">
        <w:rPr>
          <w:rFonts w:ascii="Times New Roman" w:hAnsi="Times New Roman" w:cs="Times New Roman"/>
          <w:sz w:val="24"/>
          <w:szCs w:val="24"/>
          <w:vertAlign w:val="subscript"/>
          <w:lang w:val="sv-SE"/>
        </w:rPr>
        <w:t>3</w:t>
      </w:r>
      <w:r w:rsidRPr="00AA42D7">
        <w:rPr>
          <w:rFonts w:ascii="Times New Roman" w:hAnsi="Times New Roman" w:cs="Times New Roman"/>
          <w:sz w:val="24"/>
          <w:szCs w:val="24"/>
          <w:lang w:val="sv-SE"/>
        </w:rPr>
        <w:t xml:space="preserve"> tetapi berbeda nyata dengan perlakuan lainnya. Hal ini kemungkinan disebabkan pupuk kandang kotoran ayam dapat terurai dengan cepat yang membuat tanah menjadi lebih subur dan merangsang akar menyerap unsur hara yang dibutuhkan tanaman sehingga proses fotosintesis menjadi optimal. Fotosintesis yang optimal merangsang penyerapan air sehingga mempengaruhi berat berangkasan basah tanaman. Sejalan dengan pendapat </w:t>
      </w:r>
      <w:r w:rsidRPr="00FC6030">
        <w:rPr>
          <w:rFonts w:ascii="Times New Roman" w:hAnsi="Times New Roman" w:cs="Times New Roman"/>
          <w:sz w:val="24"/>
          <w:szCs w:val="24"/>
          <w:lang w:val="sv-SE"/>
        </w:rPr>
        <w:t xml:space="preserve">Anni </w:t>
      </w:r>
      <w:r w:rsidRPr="00FC6030">
        <w:rPr>
          <w:rFonts w:ascii="Times New Roman" w:hAnsi="Times New Roman" w:cs="Times New Roman"/>
          <w:i/>
          <w:iCs/>
          <w:sz w:val="24"/>
          <w:szCs w:val="24"/>
          <w:lang w:val="sv-SE"/>
        </w:rPr>
        <w:t>et al.,</w:t>
      </w:r>
      <w:r w:rsidRPr="00FC6030">
        <w:rPr>
          <w:rFonts w:ascii="Times New Roman" w:hAnsi="Times New Roman" w:cs="Times New Roman"/>
          <w:sz w:val="24"/>
          <w:szCs w:val="24"/>
          <w:lang w:val="sv-SE"/>
        </w:rPr>
        <w:t xml:space="preserve"> (2013)</w:t>
      </w:r>
      <w:r>
        <w:rPr>
          <w:rFonts w:ascii="Times New Roman" w:hAnsi="Times New Roman" w:cs="Times New Roman"/>
          <w:color w:val="FF0000"/>
          <w:sz w:val="24"/>
          <w:szCs w:val="24"/>
          <w:lang w:val="sv-SE"/>
        </w:rPr>
        <w:t xml:space="preserve"> </w:t>
      </w:r>
      <w:r w:rsidRPr="00AA42D7">
        <w:rPr>
          <w:rFonts w:ascii="Times New Roman" w:hAnsi="Times New Roman" w:cs="Times New Roman"/>
          <w:sz w:val="24"/>
          <w:szCs w:val="24"/>
          <w:lang w:val="sv-SE"/>
        </w:rPr>
        <w:t>yang menyatakan bahwa berat berangkasan basah tanaman  dipengaruhi oleh kadar air, unsur hara dan hasil metabolisme, dimana kadar air dalam tanaman dan kadar air tanah berpengaruh terhadap laju transpirasi tanaman.</w:t>
      </w:r>
    </w:p>
    <w:p w14:paraId="092CC1DA" w14:textId="77777777" w:rsidR="00AE1412" w:rsidRPr="000E7133" w:rsidRDefault="00AE1412" w:rsidP="00212BE3">
      <w:pPr>
        <w:tabs>
          <w:tab w:val="left" w:pos="360"/>
          <w:tab w:val="left" w:pos="540"/>
          <w:tab w:val="left" w:pos="1260"/>
        </w:tabs>
        <w:spacing w:after="28" w:line="276" w:lineRule="auto"/>
        <w:ind w:firstLine="630"/>
        <w:jc w:val="both"/>
        <w:rPr>
          <w:rFonts w:ascii="Times New Roman" w:eastAsia="Times New Roman" w:hAnsi="Times New Roman" w:cs="Times New Roman"/>
          <w:sz w:val="20"/>
          <w:szCs w:val="20"/>
          <w:lang w:val="sv-SE" w:bidi="ar-SA"/>
        </w:rPr>
      </w:pPr>
    </w:p>
    <w:p w14:paraId="38F05F1F" w14:textId="14547A6E" w:rsidR="00217DAD" w:rsidRPr="00AA42D7" w:rsidRDefault="00217DAD" w:rsidP="00217DAD">
      <w:pPr>
        <w:spacing w:after="0" w:line="276" w:lineRule="auto"/>
        <w:ind w:firstLine="720"/>
        <w:jc w:val="center"/>
        <w:rPr>
          <w:rFonts w:ascii="Times New Roman" w:hAnsi="Times New Roman" w:cs="Times New Roman"/>
          <w:sz w:val="24"/>
          <w:szCs w:val="24"/>
          <w:lang w:val="sv-SE"/>
        </w:rPr>
      </w:pPr>
      <w:r w:rsidRPr="00AA42D7">
        <w:rPr>
          <w:rFonts w:ascii="Times New Roman" w:hAnsi="Times New Roman" w:cs="Times New Roman"/>
          <w:b/>
          <w:bCs/>
          <w:sz w:val="24"/>
          <w:szCs w:val="24"/>
          <w:lang w:val="sv-SE"/>
        </w:rPr>
        <w:t>KESIMPULAN DAN SARAN</w:t>
      </w:r>
    </w:p>
    <w:p w14:paraId="32CE0E6A" w14:textId="15158B1C" w:rsidR="00A11C0B" w:rsidRPr="00AE1412" w:rsidRDefault="00217DAD" w:rsidP="00AE1412">
      <w:pPr>
        <w:pStyle w:val="ListParagraph"/>
        <w:spacing w:line="276" w:lineRule="auto"/>
        <w:ind w:left="0"/>
        <w:jc w:val="both"/>
        <w:rPr>
          <w:rFonts w:ascii="Times New Roman" w:hAnsi="Times New Roman" w:cs="Times New Roman"/>
          <w:b/>
          <w:bCs/>
          <w:szCs w:val="24"/>
          <w:lang w:val="sv-SE"/>
        </w:rPr>
      </w:pPr>
      <w:r w:rsidRPr="00AA42D7">
        <w:rPr>
          <w:rFonts w:ascii="Times New Roman" w:hAnsi="Times New Roman" w:cs="Times New Roman"/>
          <w:b/>
          <w:bCs/>
          <w:szCs w:val="24"/>
          <w:lang w:val="sv-SE"/>
        </w:rPr>
        <w:t xml:space="preserve">Kesimpulan </w:t>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000E7133">
        <w:rPr>
          <w:rFonts w:ascii="Times New Roman" w:hAnsi="Times New Roman" w:cs="Times New Roman"/>
          <w:b/>
          <w:bCs/>
          <w:szCs w:val="24"/>
          <w:lang w:val="sv-SE"/>
        </w:rPr>
        <w:tab/>
      </w:r>
      <w:r w:rsidRPr="00AA42D7">
        <w:rPr>
          <w:rFonts w:ascii="Times New Roman" w:hAnsi="Times New Roman" w:cs="Times New Roman"/>
          <w:szCs w:val="24"/>
          <w:lang w:val="sv-SE"/>
        </w:rPr>
        <w:t>Berdasarkan hasil penelitian dapat disimpulkan bahwa pemberian pupuk kandang kotoran ayam berpengaruh baik terhadap pertumbuhan dan hasil tanaman tomat.  Pertumbuhan terbaik (tinggi tanaman, jumlah daun, diamater batang dan berat berangkasan basah) diperoleh  pada perlakuan P</w:t>
      </w:r>
      <w:r w:rsidRPr="00AA42D7">
        <w:rPr>
          <w:rFonts w:ascii="Times New Roman" w:hAnsi="Times New Roman" w:cs="Times New Roman"/>
          <w:szCs w:val="24"/>
          <w:vertAlign w:val="subscript"/>
          <w:lang w:val="sv-SE"/>
        </w:rPr>
        <w:t>4</w:t>
      </w:r>
      <w:r w:rsidRPr="00AA42D7">
        <w:rPr>
          <w:rFonts w:ascii="Times New Roman" w:hAnsi="Times New Roman" w:cs="Times New Roman"/>
          <w:szCs w:val="24"/>
          <w:lang w:val="sv-SE"/>
        </w:rPr>
        <w:t xml:space="preserve"> (30 ton/ha setara dengan 82,5 g kotoran ayam per </w:t>
      </w:r>
      <w:r>
        <w:rPr>
          <w:rFonts w:ascii="Times New Roman" w:hAnsi="Times New Roman" w:cs="Times New Roman"/>
          <w:szCs w:val="24"/>
          <w:lang w:val="sv-SE"/>
        </w:rPr>
        <w:t>polybag</w:t>
      </w:r>
      <w:r w:rsidRPr="00AA42D7">
        <w:rPr>
          <w:rFonts w:ascii="Times New Roman" w:hAnsi="Times New Roman" w:cs="Times New Roman"/>
          <w:szCs w:val="24"/>
          <w:lang w:val="sv-SE"/>
        </w:rPr>
        <w:t>). Sedangkan pada fase produksi hasil seperti jumlah buah, berat per buah, berat buah per tanaman dan diameter buah, nilai  tertinggi di</w:t>
      </w:r>
      <w:r>
        <w:rPr>
          <w:rFonts w:ascii="Times New Roman" w:hAnsi="Times New Roman" w:cs="Times New Roman"/>
          <w:szCs w:val="24"/>
          <w:lang w:val="sv-SE"/>
        </w:rPr>
        <w:t>dapatkan</w:t>
      </w:r>
      <w:r w:rsidRPr="00AA42D7">
        <w:rPr>
          <w:rFonts w:ascii="Times New Roman" w:hAnsi="Times New Roman" w:cs="Times New Roman"/>
          <w:szCs w:val="24"/>
          <w:lang w:val="sv-SE"/>
        </w:rPr>
        <w:t xml:space="preserve"> pada perlakuan P</w:t>
      </w:r>
      <w:r w:rsidRPr="00AA42D7">
        <w:rPr>
          <w:rFonts w:ascii="Times New Roman" w:hAnsi="Times New Roman" w:cs="Times New Roman"/>
          <w:szCs w:val="24"/>
          <w:vertAlign w:val="subscript"/>
          <w:lang w:val="sv-SE"/>
        </w:rPr>
        <w:t xml:space="preserve">3 </w:t>
      </w:r>
      <w:r w:rsidRPr="00AA42D7">
        <w:rPr>
          <w:rFonts w:ascii="Times New Roman" w:hAnsi="Times New Roman" w:cs="Times New Roman"/>
          <w:szCs w:val="24"/>
          <w:lang w:val="sv-SE"/>
        </w:rPr>
        <w:t>(25 ton/ha  setara dengan 75 g kotoran ayam per polybag).</w:t>
      </w:r>
    </w:p>
    <w:p w14:paraId="47723A31" w14:textId="4483221E" w:rsidR="00217DAD" w:rsidRPr="00AA42D7" w:rsidRDefault="00217DAD" w:rsidP="00217DAD">
      <w:pPr>
        <w:spacing w:after="0" w:line="276" w:lineRule="auto"/>
        <w:jc w:val="both"/>
        <w:rPr>
          <w:rFonts w:ascii="Times New Roman" w:eastAsia="Times New Roman" w:hAnsi="Times New Roman" w:cs="Times New Roman"/>
          <w:b/>
          <w:bCs/>
          <w:kern w:val="0"/>
          <w:sz w:val="24"/>
          <w:szCs w:val="24"/>
          <w:lang w:val="sv-SE" w:bidi="ar-SA"/>
        </w:rPr>
      </w:pPr>
      <w:r w:rsidRPr="00AA42D7">
        <w:rPr>
          <w:rFonts w:ascii="Times New Roman" w:eastAsia="Times New Roman" w:hAnsi="Times New Roman" w:cs="Times New Roman"/>
          <w:b/>
          <w:bCs/>
          <w:kern w:val="0"/>
          <w:sz w:val="24"/>
          <w:szCs w:val="24"/>
          <w:lang w:val="sv-SE" w:bidi="ar-SA"/>
        </w:rPr>
        <w:t>Saran</w:t>
      </w:r>
    </w:p>
    <w:p w14:paraId="042F4571" w14:textId="77777777" w:rsidR="00217DAD" w:rsidRDefault="00217DAD" w:rsidP="00217DAD">
      <w:pPr>
        <w:spacing w:after="0" w:line="276" w:lineRule="auto"/>
        <w:ind w:firstLine="720"/>
        <w:jc w:val="both"/>
        <w:rPr>
          <w:rFonts w:ascii="Times New Roman" w:hAnsi="Times New Roman" w:cs="Times New Roman"/>
          <w:sz w:val="24"/>
          <w:szCs w:val="24"/>
          <w:lang w:val="sv-SE"/>
        </w:rPr>
      </w:pPr>
      <w:r w:rsidRPr="00AA42D7">
        <w:rPr>
          <w:rFonts w:ascii="Times New Roman" w:hAnsi="Times New Roman" w:cs="Times New Roman"/>
          <w:sz w:val="24"/>
          <w:szCs w:val="24"/>
          <w:lang w:val="sv-SE"/>
        </w:rPr>
        <w:t>Berdasarkan hasil penelitian bahwa untuk mendapatkan hasil dan produksi tanaman tomat yang baik, disarankan untuk memberikan pupuk kandang kotoran ayam sebanyak 25 ton/ha atau setara dengan 62,5 g per polybag pada tanaman tomat servo F1.</w:t>
      </w:r>
    </w:p>
    <w:p w14:paraId="6643C64D" w14:textId="77777777" w:rsidR="002216E7" w:rsidRDefault="002216E7" w:rsidP="008F5AAC">
      <w:pPr>
        <w:spacing w:after="0" w:line="276" w:lineRule="auto"/>
        <w:jc w:val="both"/>
        <w:rPr>
          <w:rFonts w:ascii="Times New Roman" w:hAnsi="Times New Roman" w:cs="Times New Roman"/>
          <w:sz w:val="24"/>
          <w:szCs w:val="24"/>
          <w:lang w:val="sv-SE"/>
        </w:rPr>
      </w:pPr>
    </w:p>
    <w:p w14:paraId="3E48545C" w14:textId="0790C316" w:rsidR="00217DAD" w:rsidRPr="00FC6030" w:rsidRDefault="00217DAD" w:rsidP="002216E7">
      <w:pPr>
        <w:spacing w:after="0" w:line="480" w:lineRule="auto"/>
        <w:ind w:firstLine="720"/>
        <w:jc w:val="center"/>
        <w:rPr>
          <w:rFonts w:ascii="Times New Roman" w:hAnsi="Times New Roman" w:cs="Times New Roman"/>
          <w:b/>
          <w:bCs/>
          <w:sz w:val="24"/>
          <w:szCs w:val="24"/>
          <w:lang w:val="sv-SE"/>
        </w:rPr>
      </w:pPr>
      <w:r w:rsidRPr="00AA42D7">
        <w:rPr>
          <w:rFonts w:ascii="Times New Roman" w:hAnsi="Times New Roman" w:cs="Times New Roman"/>
          <w:b/>
          <w:bCs/>
          <w:sz w:val="24"/>
          <w:szCs w:val="24"/>
          <w:lang w:val="sv-SE"/>
        </w:rPr>
        <w:t>DAFTAR PUSTAKA</w:t>
      </w:r>
    </w:p>
    <w:p w14:paraId="77D91D24" w14:textId="77777777" w:rsidR="00217DAD" w:rsidRPr="003C520D" w:rsidRDefault="00217DAD" w:rsidP="002216E7">
      <w:pPr>
        <w:spacing w:after="0" w:line="240" w:lineRule="auto"/>
        <w:ind w:left="720" w:hanging="720"/>
        <w:jc w:val="both"/>
        <w:rPr>
          <w:rFonts w:ascii="Times New Roman" w:hAnsi="Times New Roman" w:cs="Times New Roman"/>
          <w:sz w:val="24"/>
          <w:szCs w:val="24"/>
          <w:lang w:val="sv-SE"/>
        </w:rPr>
      </w:pPr>
      <w:r w:rsidRPr="003C520D">
        <w:rPr>
          <w:rFonts w:ascii="Times New Roman" w:hAnsi="Times New Roman" w:cs="Times New Roman"/>
          <w:sz w:val="24"/>
          <w:szCs w:val="24"/>
          <w:lang w:val="sv-SE"/>
        </w:rPr>
        <w:t xml:space="preserve">Adelyna. 2021. Teknik Budidaya Tanaman Tomat dalam Pot dan Polybag. Diakses di </w:t>
      </w:r>
      <w:hyperlink r:id="rId12" w:history="1">
        <w:r w:rsidRPr="003C520D">
          <w:rPr>
            <w:rStyle w:val="Hyperlink"/>
            <w:rFonts w:ascii="Times New Roman" w:hAnsi="Times New Roman" w:cs="Times New Roman"/>
            <w:color w:val="auto"/>
            <w:sz w:val="24"/>
            <w:szCs w:val="24"/>
            <w:u w:val="none"/>
            <w:lang w:val="sv-SE"/>
          </w:rPr>
          <w:t>https://share.google/7VVRP2FwtOuwsVAC9</w:t>
        </w:r>
      </w:hyperlink>
      <w:r w:rsidRPr="003C520D">
        <w:rPr>
          <w:rFonts w:ascii="Times New Roman" w:hAnsi="Times New Roman" w:cs="Times New Roman"/>
          <w:sz w:val="24"/>
          <w:szCs w:val="24"/>
          <w:lang w:val="sv-SE"/>
        </w:rPr>
        <w:t>., pada tanggal 22 Januari 2025.</w:t>
      </w:r>
    </w:p>
    <w:p w14:paraId="5F3FF878" w14:textId="77777777" w:rsidR="00217DAD" w:rsidRPr="003C520D" w:rsidRDefault="00217DAD" w:rsidP="002216E7">
      <w:pPr>
        <w:spacing w:after="0" w:line="240" w:lineRule="auto"/>
        <w:ind w:left="720" w:hanging="720"/>
        <w:jc w:val="both"/>
        <w:rPr>
          <w:rFonts w:ascii="Times New Roman" w:hAnsi="Times New Roman" w:cs="Times New Roman"/>
          <w:sz w:val="24"/>
          <w:szCs w:val="24"/>
          <w:lang w:val="sv-SE"/>
        </w:rPr>
      </w:pPr>
    </w:p>
    <w:p w14:paraId="342C0051" w14:textId="4BD7317C" w:rsidR="00217DAD" w:rsidRDefault="00217DAD" w:rsidP="002216E7">
      <w:pPr>
        <w:spacing w:after="0" w:line="240" w:lineRule="auto"/>
        <w:ind w:left="720" w:hanging="720"/>
        <w:jc w:val="both"/>
        <w:rPr>
          <w:rFonts w:ascii="Times New Roman" w:hAnsi="Times New Roman" w:cs="Times New Roman"/>
          <w:sz w:val="24"/>
          <w:szCs w:val="24"/>
          <w:lang w:val="sv-SE"/>
        </w:rPr>
      </w:pPr>
      <w:r w:rsidRPr="003C520D">
        <w:rPr>
          <w:rFonts w:ascii="Times New Roman" w:hAnsi="Times New Roman" w:cs="Times New Roman"/>
          <w:sz w:val="24"/>
          <w:szCs w:val="24"/>
          <w:lang w:val="sv-SE"/>
        </w:rPr>
        <w:t>Anni Ismi Alfii, Endang Saptiningsih dan Sri Haryanti. 2013. Pengaruh Naungan terhadap Pertumbuhan</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dan</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Produksi</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Tanaman</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Bawang</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Daun</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w:t>
      </w:r>
      <w:r w:rsidRPr="003C520D">
        <w:rPr>
          <w:rFonts w:ascii="Times New Roman" w:hAnsi="Times New Roman" w:cs="Times New Roman"/>
          <w:i/>
          <w:iCs/>
          <w:sz w:val="24"/>
          <w:szCs w:val="24"/>
          <w:lang w:val="sv-SE"/>
        </w:rPr>
        <w:t>Allium</w:t>
      </w:r>
      <w:r w:rsidR="002216E7" w:rsidRPr="003C520D">
        <w:rPr>
          <w:rFonts w:ascii="Times New Roman" w:hAnsi="Times New Roman" w:cs="Times New Roman"/>
          <w:i/>
          <w:iCs/>
          <w:sz w:val="24"/>
          <w:szCs w:val="24"/>
          <w:lang w:val="sv-SE"/>
        </w:rPr>
        <w:t> </w:t>
      </w:r>
      <w:r w:rsidRPr="003C520D">
        <w:rPr>
          <w:rFonts w:ascii="Times New Roman" w:hAnsi="Times New Roman" w:cs="Times New Roman"/>
          <w:i/>
          <w:iCs/>
          <w:sz w:val="24"/>
          <w:szCs w:val="24"/>
          <w:lang w:val="sv-SE"/>
        </w:rPr>
        <w:t>fistulosum</w:t>
      </w:r>
      <w:r w:rsidRPr="003C520D">
        <w:rPr>
          <w:rFonts w:ascii="Times New Roman" w:hAnsi="Times New Roman" w:cs="Times New Roman"/>
          <w:sz w:val="24"/>
          <w:szCs w:val="24"/>
          <w:lang w:val="sv-SE"/>
        </w:rPr>
        <w:t> L.) Diakses di </w:t>
      </w:r>
      <w:r>
        <w:fldChar w:fldCharType="begin"/>
      </w:r>
      <w:r w:rsidRPr="00036CB9">
        <w:rPr>
          <w:lang w:val="sv-SE"/>
        </w:rPr>
        <w:instrText>HYPERLINK "https://ejournal3.undip.ac.id/index.php/biologi/article/view/19151"</w:instrText>
      </w:r>
      <w:r>
        <w:fldChar w:fldCharType="separate"/>
      </w:r>
      <w:r w:rsidRPr="003C520D">
        <w:rPr>
          <w:rStyle w:val="Hyperlink"/>
          <w:rFonts w:ascii="Times New Roman" w:hAnsi="Times New Roman" w:cs="Times New Roman"/>
          <w:color w:val="auto"/>
          <w:sz w:val="24"/>
          <w:szCs w:val="24"/>
          <w:u w:val="none"/>
          <w:lang w:val="sv-SE"/>
        </w:rPr>
        <w:t>https://ejournal3.undip.ac.id/index.php/biologi/article/view/19151</w:t>
      </w:r>
      <w:r>
        <w:fldChar w:fldCharType="end"/>
      </w:r>
      <w:r w:rsidRPr="003C520D">
        <w:rPr>
          <w:rFonts w:ascii="Times New Roman" w:hAnsi="Times New Roman" w:cs="Times New Roman"/>
          <w:sz w:val="24"/>
          <w:szCs w:val="24"/>
          <w:lang w:val="sv-SE"/>
        </w:rPr>
        <w:t xml:space="preserve">., pada tanggal 7 Januari 2026. </w:t>
      </w:r>
    </w:p>
    <w:p w14:paraId="70CDBCDA" w14:textId="77777777" w:rsidR="00AE1412" w:rsidRDefault="00AE1412" w:rsidP="002216E7">
      <w:pPr>
        <w:spacing w:after="0" w:line="240" w:lineRule="auto"/>
        <w:ind w:left="720" w:hanging="720"/>
        <w:jc w:val="both"/>
        <w:rPr>
          <w:rFonts w:ascii="Times New Roman" w:hAnsi="Times New Roman" w:cs="Times New Roman"/>
          <w:sz w:val="24"/>
          <w:szCs w:val="24"/>
          <w:lang w:val="sv-SE"/>
        </w:rPr>
      </w:pPr>
    </w:p>
    <w:p w14:paraId="18BE287A" w14:textId="753D52DD" w:rsidR="00217DAD" w:rsidRPr="001D7449" w:rsidRDefault="00217DAD" w:rsidP="00AE1412">
      <w:pPr>
        <w:spacing w:after="0" w:line="240" w:lineRule="auto"/>
        <w:ind w:left="720" w:hanging="720"/>
        <w:jc w:val="both"/>
        <w:rPr>
          <w:rFonts w:ascii="Times New Roman" w:hAnsi="Times New Roman" w:cs="Times New Roman"/>
          <w:sz w:val="24"/>
          <w:szCs w:val="24"/>
          <w:lang w:val="sv-SE"/>
        </w:rPr>
      </w:pPr>
      <w:r w:rsidRPr="003C520D">
        <w:rPr>
          <w:rFonts w:ascii="Times New Roman" w:hAnsi="Times New Roman" w:cs="Times New Roman"/>
          <w:sz w:val="24"/>
          <w:szCs w:val="24"/>
          <w:lang w:val="sv-SE"/>
        </w:rPr>
        <w:t xml:space="preserve">Angraeni, Dwi Septa, dan Bambang Guritno. </w:t>
      </w:r>
      <w:r w:rsidRPr="001D7449">
        <w:rPr>
          <w:rFonts w:ascii="Times New Roman" w:hAnsi="Times New Roman" w:cs="Times New Roman"/>
          <w:sz w:val="24"/>
          <w:szCs w:val="24"/>
          <w:lang w:val="sv-SE"/>
        </w:rPr>
        <w:t>2018. Respon Macam Pupuk Kandang terhadap Pertumbuhan</w:t>
      </w:r>
      <w:r w:rsidR="002216E7"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dan</w:t>
      </w:r>
      <w:r w:rsidR="002216E7"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Hasil</w:t>
      </w:r>
      <w:r w:rsidR="002216E7"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Tiga</w:t>
      </w:r>
      <w:r w:rsidR="002216E7"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Varietas</w:t>
      </w:r>
      <w:r w:rsidR="002216E7"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Jagung</w:t>
      </w:r>
      <w:r w:rsidR="002216E7"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Manis</w:t>
      </w:r>
      <w:r w:rsidR="002216E7"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w:t>
      </w:r>
      <w:r w:rsidRPr="001D7449">
        <w:rPr>
          <w:rFonts w:ascii="Times New Roman" w:hAnsi="Times New Roman" w:cs="Times New Roman"/>
          <w:i/>
          <w:iCs/>
          <w:sz w:val="24"/>
          <w:szCs w:val="24"/>
          <w:lang w:val="sv-SE"/>
        </w:rPr>
        <w:t>Zea mays shaccarata Sturt</w:t>
      </w:r>
      <w:r w:rsidRPr="001D7449">
        <w:rPr>
          <w:rFonts w:ascii="Times New Roman" w:hAnsi="Times New Roman" w:cs="Times New Roman"/>
          <w:sz w:val="24"/>
          <w:szCs w:val="24"/>
          <w:lang w:val="sv-SE"/>
        </w:rPr>
        <w:t>). </w:t>
      </w:r>
      <w:r w:rsidR="00F05595" w:rsidRPr="001D7449">
        <w:rPr>
          <w:rFonts w:ascii="Times New Roman" w:hAnsi="Times New Roman" w:cs="Times New Roman"/>
          <w:sz w:val="24"/>
          <w:szCs w:val="24"/>
          <w:lang w:val="sv-SE"/>
        </w:rPr>
        <w:t xml:space="preserve">  </w:t>
      </w:r>
      <w:r w:rsidRPr="001D7449">
        <w:rPr>
          <w:rFonts w:ascii="Times New Roman" w:hAnsi="Times New Roman" w:cs="Times New Roman"/>
          <w:sz w:val="24"/>
          <w:szCs w:val="24"/>
          <w:lang w:val="sv-SE"/>
        </w:rPr>
        <w:t>Diakses di </w:t>
      </w:r>
      <w:r>
        <w:fldChar w:fldCharType="begin"/>
      </w:r>
      <w:r w:rsidRPr="001A64DC">
        <w:rPr>
          <w:lang w:val="sv-SE"/>
        </w:rPr>
        <w:instrText>HYPERLINK "https://repository.ub.ac.id/id/eprint/131950/8/.pdf"</w:instrText>
      </w:r>
      <w:r>
        <w:fldChar w:fldCharType="separate"/>
      </w:r>
      <w:r w:rsidRPr="001D7449">
        <w:rPr>
          <w:rStyle w:val="Hyperlink"/>
          <w:rFonts w:ascii="Times New Roman" w:hAnsi="Times New Roman" w:cs="Times New Roman"/>
          <w:color w:val="auto"/>
          <w:sz w:val="24"/>
          <w:szCs w:val="24"/>
          <w:u w:val="none"/>
          <w:lang w:val="sv-SE"/>
        </w:rPr>
        <w:t>https://repository.ub.ac.id/id/eprint/131950/8/.pdf</w:t>
      </w:r>
      <w:r>
        <w:fldChar w:fldCharType="end"/>
      </w:r>
      <w:r w:rsidRPr="001D7449">
        <w:rPr>
          <w:rFonts w:ascii="Times New Roman" w:hAnsi="Times New Roman" w:cs="Times New Roman"/>
          <w:sz w:val="24"/>
          <w:szCs w:val="24"/>
          <w:lang w:val="sv-SE"/>
        </w:rPr>
        <w:t>.,</w:t>
      </w:r>
      <w:r w:rsidR="00834D2E"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pada</w:t>
      </w:r>
      <w:r w:rsidR="00F05595"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tanggal</w:t>
      </w:r>
      <w:r w:rsidR="00834D2E" w:rsidRPr="001D7449">
        <w:rPr>
          <w:rFonts w:ascii="Times New Roman" w:hAnsi="Times New Roman" w:cs="Times New Roman"/>
          <w:sz w:val="24"/>
          <w:szCs w:val="24"/>
          <w:lang w:val="sv-SE"/>
        </w:rPr>
        <w:t> </w:t>
      </w:r>
      <w:r w:rsidRPr="001D7449">
        <w:rPr>
          <w:rFonts w:ascii="Times New Roman" w:hAnsi="Times New Roman" w:cs="Times New Roman"/>
          <w:sz w:val="24"/>
          <w:szCs w:val="24"/>
          <w:lang w:val="sv-SE"/>
        </w:rPr>
        <w:t>7</w:t>
      </w:r>
      <w:r w:rsidR="00AE1412">
        <w:rPr>
          <w:rFonts w:ascii="Times New Roman" w:hAnsi="Times New Roman" w:cs="Times New Roman"/>
          <w:sz w:val="24"/>
          <w:szCs w:val="24"/>
          <w:lang w:val="sv-SE"/>
        </w:rPr>
        <w:t> </w:t>
      </w:r>
      <w:r w:rsidRPr="001D7449">
        <w:rPr>
          <w:rFonts w:ascii="Times New Roman" w:hAnsi="Times New Roman" w:cs="Times New Roman"/>
          <w:sz w:val="24"/>
          <w:szCs w:val="24"/>
          <w:lang w:val="sv-SE"/>
        </w:rPr>
        <w:t xml:space="preserve">November 2025. </w:t>
      </w:r>
    </w:p>
    <w:p w14:paraId="1DFDD866" w14:textId="77777777" w:rsidR="00AE1412" w:rsidRDefault="00AE1412" w:rsidP="002216E7">
      <w:pPr>
        <w:spacing w:after="0" w:line="240" w:lineRule="auto"/>
        <w:ind w:left="720" w:right="35" w:hanging="720"/>
        <w:jc w:val="both"/>
        <w:rPr>
          <w:rFonts w:ascii="Times New Roman" w:hAnsi="Times New Roman" w:cs="Times New Roman"/>
          <w:sz w:val="24"/>
          <w:szCs w:val="24"/>
          <w:lang w:val="sv-SE"/>
        </w:rPr>
      </w:pPr>
      <w:bookmarkStart w:id="10" w:name="_Hlk193746887"/>
    </w:p>
    <w:p w14:paraId="4609F449" w14:textId="2E638FCE" w:rsidR="00217DAD" w:rsidRDefault="00217DAD" w:rsidP="00AE1412">
      <w:pPr>
        <w:spacing w:after="0" w:line="240" w:lineRule="auto"/>
        <w:ind w:left="720" w:right="35" w:hanging="720"/>
        <w:jc w:val="both"/>
        <w:rPr>
          <w:rFonts w:ascii="Times New Roman" w:hAnsi="Times New Roman" w:cs="Times New Roman"/>
          <w:sz w:val="24"/>
          <w:szCs w:val="24"/>
          <w:lang w:val="id-ID"/>
        </w:rPr>
      </w:pPr>
      <w:r w:rsidRPr="003C520D">
        <w:rPr>
          <w:rFonts w:ascii="Times New Roman" w:hAnsi="Times New Roman" w:cs="Times New Roman"/>
          <w:sz w:val="24"/>
          <w:szCs w:val="24"/>
          <w:lang w:val="sv-SE"/>
        </w:rPr>
        <w:t xml:space="preserve">Evidayanti, Immakulata Maria, Henderikun Darwin Beja dan Julianus Jeksen. 2022. </w:t>
      </w:r>
      <w:r w:rsidRPr="003C520D">
        <w:rPr>
          <w:rFonts w:ascii="Times New Roman" w:hAnsi="Times New Roman" w:cs="Times New Roman"/>
          <w:sz w:val="24"/>
          <w:szCs w:val="24"/>
          <w:lang w:val="id-ID"/>
        </w:rPr>
        <w:t>Respon Pertumbuhan dan Produksi Tanaman Tomat (</w:t>
      </w:r>
      <w:r w:rsidRPr="003C520D">
        <w:rPr>
          <w:rFonts w:ascii="Times New Roman" w:hAnsi="Times New Roman" w:cs="Times New Roman"/>
          <w:i/>
          <w:iCs/>
          <w:sz w:val="24"/>
          <w:szCs w:val="24"/>
          <w:lang w:val="id-ID"/>
        </w:rPr>
        <w:t xml:space="preserve">Solanum lycopersicum </w:t>
      </w:r>
      <w:r w:rsidRPr="003C520D">
        <w:rPr>
          <w:rFonts w:ascii="Times New Roman" w:hAnsi="Times New Roman" w:cs="Times New Roman"/>
          <w:sz w:val="24"/>
          <w:szCs w:val="24"/>
          <w:lang w:val="id-ID"/>
        </w:rPr>
        <w:t>L.) Varietas Bareto</w:t>
      </w:r>
      <w:r w:rsidR="004E2588" w:rsidRPr="003C520D">
        <w:rPr>
          <w:rFonts w:ascii="Times New Roman" w:hAnsi="Times New Roman" w:cs="Times New Roman"/>
          <w:sz w:val="24"/>
          <w:szCs w:val="24"/>
          <w:lang w:val="id-ID"/>
        </w:rPr>
        <w:t> </w:t>
      </w:r>
      <w:r w:rsidRPr="003C520D">
        <w:rPr>
          <w:rFonts w:ascii="Times New Roman" w:hAnsi="Times New Roman" w:cs="Times New Roman"/>
          <w:sz w:val="24"/>
          <w:szCs w:val="24"/>
          <w:lang w:val="id-ID"/>
        </w:rPr>
        <w:t>F1</w:t>
      </w:r>
      <w:r w:rsidR="004E2588" w:rsidRPr="003C520D">
        <w:rPr>
          <w:rFonts w:ascii="Times New Roman" w:hAnsi="Times New Roman" w:cs="Times New Roman"/>
          <w:sz w:val="24"/>
          <w:szCs w:val="24"/>
          <w:lang w:val="id-ID"/>
        </w:rPr>
        <w:t> </w:t>
      </w:r>
      <w:r w:rsidRPr="003C520D">
        <w:rPr>
          <w:rFonts w:ascii="Times New Roman" w:hAnsi="Times New Roman" w:cs="Times New Roman"/>
          <w:sz w:val="24"/>
          <w:szCs w:val="24"/>
          <w:lang w:val="id-ID"/>
        </w:rPr>
        <w:t>dengan</w:t>
      </w:r>
      <w:r w:rsidR="00FA120E" w:rsidRPr="003C520D">
        <w:rPr>
          <w:rFonts w:ascii="Times New Roman" w:hAnsi="Times New Roman" w:cs="Times New Roman"/>
          <w:sz w:val="24"/>
          <w:szCs w:val="24"/>
          <w:lang w:val="id-ID"/>
        </w:rPr>
        <w:t> </w:t>
      </w:r>
      <w:r w:rsidRPr="003C520D">
        <w:rPr>
          <w:rFonts w:ascii="Times New Roman" w:hAnsi="Times New Roman" w:cs="Times New Roman"/>
          <w:sz w:val="24"/>
          <w:szCs w:val="24"/>
          <w:lang w:val="id-ID"/>
        </w:rPr>
        <w:t>Pemberian</w:t>
      </w:r>
      <w:r w:rsidR="00FA120E" w:rsidRPr="003C520D">
        <w:rPr>
          <w:rFonts w:ascii="Times New Roman" w:hAnsi="Times New Roman" w:cs="Times New Roman"/>
          <w:sz w:val="24"/>
          <w:szCs w:val="24"/>
          <w:lang w:val="id-ID"/>
        </w:rPr>
        <w:t> </w:t>
      </w:r>
      <w:r w:rsidRPr="003C520D">
        <w:rPr>
          <w:rFonts w:ascii="Times New Roman" w:hAnsi="Times New Roman" w:cs="Times New Roman"/>
          <w:sz w:val="24"/>
          <w:szCs w:val="24"/>
          <w:lang w:val="id-ID"/>
        </w:rPr>
        <w:t>Pupuk</w:t>
      </w:r>
      <w:r w:rsidR="00FA120E" w:rsidRPr="003C520D">
        <w:rPr>
          <w:rFonts w:ascii="Times New Roman" w:hAnsi="Times New Roman" w:cs="Times New Roman"/>
          <w:sz w:val="24"/>
          <w:szCs w:val="24"/>
          <w:lang w:val="id-ID"/>
        </w:rPr>
        <w:t> </w:t>
      </w:r>
      <w:r w:rsidRPr="003C520D">
        <w:rPr>
          <w:rFonts w:ascii="Times New Roman" w:hAnsi="Times New Roman" w:cs="Times New Roman"/>
          <w:sz w:val="24"/>
          <w:szCs w:val="24"/>
          <w:lang w:val="id-ID"/>
        </w:rPr>
        <w:t>Kandang</w:t>
      </w:r>
      <w:r w:rsidR="00FA120E" w:rsidRPr="003C520D">
        <w:rPr>
          <w:rFonts w:ascii="Times New Roman" w:hAnsi="Times New Roman" w:cs="Times New Roman"/>
          <w:sz w:val="24"/>
          <w:szCs w:val="24"/>
          <w:lang w:val="id-ID"/>
        </w:rPr>
        <w:t> </w:t>
      </w:r>
      <w:r w:rsidRPr="003C520D">
        <w:rPr>
          <w:rFonts w:ascii="Times New Roman" w:hAnsi="Times New Roman" w:cs="Times New Roman"/>
          <w:sz w:val="24"/>
          <w:szCs w:val="24"/>
          <w:lang w:val="id-ID"/>
        </w:rPr>
        <w:t>Ayam. Diakses di </w:t>
      </w:r>
      <w:r>
        <w:fldChar w:fldCharType="begin"/>
      </w:r>
      <w:r w:rsidRPr="00036CB9">
        <w:rPr>
          <w:lang w:val="sv-SE"/>
        </w:rPr>
        <w:instrText>HYPERLINK "https://locus.rivierapublishing.id/index.php/jl/article/download/9/24"</w:instrText>
      </w:r>
      <w:r>
        <w:fldChar w:fldCharType="separate"/>
      </w:r>
      <w:r w:rsidRPr="003C520D">
        <w:rPr>
          <w:rStyle w:val="Hyperlink"/>
          <w:rFonts w:ascii="Times New Roman" w:hAnsi="Times New Roman" w:cs="Times New Roman"/>
          <w:color w:val="auto"/>
          <w:sz w:val="24"/>
          <w:szCs w:val="24"/>
          <w:u w:val="none"/>
          <w:lang w:val="id-ID"/>
        </w:rPr>
        <w:t>https://locus.rivierapublishing.id/index.php/jl/article/download/9/24</w:t>
      </w:r>
      <w:r>
        <w:fldChar w:fldCharType="end"/>
      </w:r>
      <w:r w:rsidRPr="003C520D">
        <w:rPr>
          <w:rFonts w:ascii="Times New Roman" w:hAnsi="Times New Roman" w:cs="Times New Roman"/>
          <w:sz w:val="24"/>
          <w:szCs w:val="24"/>
          <w:lang w:val="id-ID"/>
        </w:rPr>
        <w:t xml:space="preserve">., pada tanggal 12 Maret 2025. </w:t>
      </w:r>
      <w:bookmarkEnd w:id="10"/>
    </w:p>
    <w:p w14:paraId="24488C5E" w14:textId="77777777" w:rsidR="00AE1412" w:rsidRPr="00AE1412" w:rsidRDefault="00AE1412" w:rsidP="00AE1412">
      <w:pPr>
        <w:spacing w:after="0" w:line="240" w:lineRule="auto"/>
        <w:ind w:left="720" w:right="35" w:hanging="720"/>
        <w:jc w:val="both"/>
        <w:rPr>
          <w:rFonts w:ascii="Times New Roman" w:hAnsi="Times New Roman" w:cs="Times New Roman"/>
          <w:sz w:val="24"/>
          <w:szCs w:val="24"/>
          <w:lang w:val="id-ID"/>
        </w:rPr>
      </w:pPr>
    </w:p>
    <w:p w14:paraId="3DAA51C0" w14:textId="260C4BC0" w:rsidR="00217DAD" w:rsidRPr="003C520D" w:rsidRDefault="00217DAD" w:rsidP="00FA3952">
      <w:pPr>
        <w:spacing w:after="0" w:line="240" w:lineRule="auto"/>
        <w:ind w:left="720" w:hanging="720"/>
        <w:jc w:val="both"/>
        <w:rPr>
          <w:rFonts w:ascii="Times New Roman" w:hAnsi="Times New Roman" w:cs="Times New Roman"/>
          <w:sz w:val="24"/>
          <w:szCs w:val="24"/>
        </w:rPr>
      </w:pPr>
      <w:r w:rsidRPr="003C520D">
        <w:rPr>
          <w:rFonts w:ascii="Times New Roman" w:hAnsi="Times New Roman" w:cs="Times New Roman"/>
          <w:sz w:val="24"/>
          <w:szCs w:val="24"/>
          <w:lang w:val="sv-SE"/>
        </w:rPr>
        <w:t>Firmansyah Imam, Muhammad Syakir, dan Liferdi Lukman. 2017. Pengaruh Kombinasi Dosis</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Pupuk</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N,</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P,</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dan</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K</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terhadap</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Pertumbuhan</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dan</w:t>
      </w:r>
      <w:r w:rsidR="002216E7"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Hasil Tanaman Terung (</w:t>
      </w:r>
      <w:r w:rsidRPr="003C520D">
        <w:rPr>
          <w:rFonts w:ascii="Times New Roman" w:hAnsi="Times New Roman" w:cs="Times New Roman"/>
          <w:i/>
          <w:iCs/>
          <w:sz w:val="24"/>
          <w:szCs w:val="24"/>
          <w:lang w:val="sv-SE"/>
        </w:rPr>
        <w:t>Solanum melongena</w:t>
      </w:r>
      <w:r w:rsidRPr="003C520D">
        <w:rPr>
          <w:rFonts w:ascii="Times New Roman" w:hAnsi="Times New Roman" w:cs="Times New Roman"/>
          <w:sz w:val="24"/>
          <w:szCs w:val="24"/>
          <w:lang w:val="sv-SE"/>
        </w:rPr>
        <w:t> L.).</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rPr>
        <w:t>Diakses di </w:t>
      </w:r>
      <w:hyperlink r:id="rId13" w:history="1">
        <w:r w:rsidRPr="003C520D">
          <w:rPr>
            <w:rStyle w:val="Hyperlink"/>
            <w:rFonts w:ascii="Times New Roman" w:hAnsi="Times New Roman" w:cs="Times New Roman"/>
            <w:color w:val="auto"/>
            <w:sz w:val="24"/>
            <w:szCs w:val="24"/>
            <w:u w:val="none"/>
          </w:rPr>
          <w:t>file:///C:/Users/ASUS/AppData/Local/Packaes/5319275A.WhatsAppDesktop_cv1g1gvanyjgm/LocalState/sessions/540883C2E944394A54094B15660C87E95F356D16/transfers/2026-14/Terung%20(1).pdf</w:t>
        </w:r>
      </w:hyperlink>
      <w:r w:rsidRPr="003C520D">
        <w:rPr>
          <w:rFonts w:ascii="Times New Roman" w:hAnsi="Times New Roman" w:cs="Times New Roman"/>
          <w:sz w:val="24"/>
          <w:szCs w:val="24"/>
        </w:rPr>
        <w:t xml:space="preserve">., pada </w:t>
      </w:r>
      <w:proofErr w:type="spellStart"/>
      <w:r w:rsidRPr="003C520D">
        <w:rPr>
          <w:rFonts w:ascii="Times New Roman" w:hAnsi="Times New Roman" w:cs="Times New Roman"/>
          <w:sz w:val="24"/>
          <w:szCs w:val="24"/>
        </w:rPr>
        <w:t>tanggal</w:t>
      </w:r>
      <w:proofErr w:type="spellEnd"/>
      <w:r w:rsidRPr="003C520D">
        <w:rPr>
          <w:rFonts w:ascii="Times New Roman" w:hAnsi="Times New Roman" w:cs="Times New Roman"/>
          <w:sz w:val="24"/>
          <w:szCs w:val="24"/>
        </w:rPr>
        <w:t xml:space="preserve"> 6 November 2025.</w:t>
      </w:r>
    </w:p>
    <w:p w14:paraId="19E793CD" w14:textId="77777777" w:rsidR="00E103E8" w:rsidRPr="003C520D" w:rsidRDefault="00E103E8" w:rsidP="00FA3952">
      <w:pPr>
        <w:spacing w:after="0" w:line="240" w:lineRule="auto"/>
        <w:ind w:left="720" w:hanging="720"/>
        <w:jc w:val="both"/>
        <w:rPr>
          <w:rFonts w:ascii="Times New Roman" w:hAnsi="Times New Roman" w:cs="Times New Roman"/>
          <w:sz w:val="24"/>
          <w:szCs w:val="24"/>
        </w:rPr>
      </w:pPr>
    </w:p>
    <w:p w14:paraId="64E0788C" w14:textId="43B5A876" w:rsidR="00FA3952" w:rsidRPr="003C520D" w:rsidRDefault="00E103E8" w:rsidP="00E103E8">
      <w:pPr>
        <w:ind w:left="720" w:hanging="720"/>
        <w:jc w:val="both"/>
        <w:rPr>
          <w:rFonts w:ascii="Times New Roman" w:hAnsi="Times New Roman" w:cs="Times New Roman"/>
          <w:sz w:val="24"/>
          <w:szCs w:val="24"/>
        </w:rPr>
      </w:pPr>
      <w:r w:rsidRPr="003C520D">
        <w:rPr>
          <w:rFonts w:ascii="Times New Roman" w:hAnsi="Times New Roman" w:cs="Times New Roman"/>
          <w:sz w:val="24"/>
          <w:szCs w:val="24"/>
          <w:lang w:val="sv-SE"/>
        </w:rPr>
        <w:t>Hakim, Nurhajati. 2006. Pengelolaan Kesuburan Tanah Masam dengan Teknologi Pengapuran Terpadu. </w:t>
      </w:r>
      <w:r w:rsidRPr="003C520D">
        <w:rPr>
          <w:rFonts w:ascii="Times New Roman" w:hAnsi="Times New Roman" w:cs="Times New Roman"/>
          <w:sz w:val="24"/>
          <w:szCs w:val="24"/>
        </w:rPr>
        <w:t>Diakses di </w:t>
      </w:r>
      <w:hyperlink r:id="rId14" w:history="1">
        <w:r w:rsidRPr="003C520D">
          <w:rPr>
            <w:rStyle w:val="Hyperlink"/>
            <w:rFonts w:ascii="Times New Roman" w:hAnsi="Times New Roman" w:cs="Times New Roman"/>
            <w:color w:val="auto"/>
            <w:sz w:val="24"/>
            <w:szCs w:val="24"/>
            <w:u w:val="none"/>
          </w:rPr>
          <w:t>https://digilib.unmerpas.ac.id/index.php?p=showdetail&amp;id=786</w:t>
        </w:r>
      </w:hyperlink>
      <w:r w:rsidRPr="003C520D">
        <w:rPr>
          <w:rFonts w:ascii="Times New Roman" w:hAnsi="Times New Roman" w:cs="Times New Roman"/>
          <w:sz w:val="24"/>
          <w:szCs w:val="24"/>
        </w:rPr>
        <w:t xml:space="preserve">., pada </w:t>
      </w:r>
      <w:proofErr w:type="spellStart"/>
      <w:r w:rsidRPr="003C520D">
        <w:rPr>
          <w:rFonts w:ascii="Times New Roman" w:hAnsi="Times New Roman" w:cs="Times New Roman"/>
          <w:sz w:val="24"/>
          <w:szCs w:val="24"/>
        </w:rPr>
        <w:t>tanggal</w:t>
      </w:r>
      <w:proofErr w:type="spellEnd"/>
      <w:r w:rsidRPr="003C520D">
        <w:rPr>
          <w:rFonts w:ascii="Times New Roman" w:hAnsi="Times New Roman" w:cs="Times New Roman"/>
          <w:sz w:val="24"/>
          <w:szCs w:val="24"/>
        </w:rPr>
        <w:t xml:space="preserve"> 6 November 2025.</w:t>
      </w:r>
    </w:p>
    <w:p w14:paraId="0B4B2C21" w14:textId="4F542F0B" w:rsidR="004E2588" w:rsidRPr="003C520D" w:rsidRDefault="00217DAD" w:rsidP="004E2588">
      <w:pPr>
        <w:spacing w:after="0" w:line="240" w:lineRule="auto"/>
        <w:ind w:left="720" w:right="35" w:hanging="720"/>
        <w:jc w:val="both"/>
        <w:rPr>
          <w:rFonts w:ascii="Times New Roman" w:hAnsi="Times New Roman" w:cs="Times New Roman"/>
          <w:sz w:val="24"/>
          <w:szCs w:val="24"/>
          <w:lang w:val="sv-SE"/>
        </w:rPr>
      </w:pPr>
      <w:r w:rsidRPr="003C520D">
        <w:rPr>
          <w:rFonts w:ascii="Times New Roman" w:hAnsi="Times New Roman" w:cs="Times New Roman"/>
          <w:sz w:val="24"/>
          <w:szCs w:val="24"/>
          <w:lang w:val="sv-SE"/>
        </w:rPr>
        <w:t>Permanasari,</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Indah</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dan</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Aulia</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Rani</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Annisava.</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2015.</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Upaya</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Peningkatan</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Hasil</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Mentimun </w:t>
      </w:r>
      <w:r w:rsidR="004E2588" w:rsidRPr="003C520D">
        <w:rPr>
          <w:rFonts w:ascii="Times New Roman" w:hAnsi="Times New Roman" w:cs="Times New Roman"/>
          <w:sz w:val="24"/>
          <w:szCs w:val="24"/>
          <w:lang w:val="sv-SE"/>
        </w:rPr>
        <w:t xml:space="preserve">  </w:t>
      </w:r>
      <w:r w:rsidRPr="003C520D">
        <w:rPr>
          <w:rFonts w:ascii="Times New Roman" w:hAnsi="Times New Roman" w:cs="Times New Roman"/>
          <w:sz w:val="24"/>
          <w:szCs w:val="24"/>
          <w:lang w:val="sv-SE"/>
        </w:rPr>
        <w:t>secara Organik dengan Sistem Tanam dalam Pot. Diakses di </w:t>
      </w:r>
      <w:r>
        <w:fldChar w:fldCharType="begin"/>
      </w:r>
      <w:r w:rsidRPr="00662471">
        <w:rPr>
          <w:lang w:val="sv-SE"/>
        </w:rPr>
        <w:instrText>HYPERLINK "https://ejournal.uinsuska.ac.id/index.php/agroteknologi/article/view/1372/1200"</w:instrText>
      </w:r>
      <w:r>
        <w:fldChar w:fldCharType="separate"/>
      </w:r>
      <w:r w:rsidRPr="003C520D">
        <w:rPr>
          <w:rStyle w:val="Hyperlink"/>
          <w:rFonts w:ascii="Times New Roman" w:hAnsi="Times New Roman" w:cs="Times New Roman"/>
          <w:color w:val="auto"/>
          <w:sz w:val="24"/>
          <w:szCs w:val="24"/>
          <w:u w:val="none"/>
          <w:lang w:val="sv-SE"/>
        </w:rPr>
        <w:t>https://ejournal.uinsuska.ac.id/index.php/agroteknologi/article/view/1372/1200</w:t>
      </w:r>
      <w:r>
        <w:fldChar w:fldCharType="end"/>
      </w:r>
      <w:r w:rsidRPr="003C520D">
        <w:rPr>
          <w:rFonts w:ascii="Times New Roman" w:hAnsi="Times New Roman" w:cs="Times New Roman"/>
          <w:sz w:val="24"/>
          <w:szCs w:val="24"/>
          <w:lang w:val="sv-SE"/>
        </w:rPr>
        <w:t>., pada tanggal 22 Desember 2025.</w:t>
      </w:r>
    </w:p>
    <w:p w14:paraId="284A0162" w14:textId="77777777" w:rsidR="00217DAD" w:rsidRPr="003C520D" w:rsidRDefault="00217DAD" w:rsidP="002216E7">
      <w:pPr>
        <w:spacing w:after="0" w:line="240" w:lineRule="auto"/>
        <w:ind w:left="720" w:hanging="720"/>
        <w:jc w:val="both"/>
        <w:rPr>
          <w:rFonts w:ascii="Times New Roman" w:hAnsi="Times New Roman" w:cs="Times New Roman"/>
          <w:sz w:val="24"/>
          <w:szCs w:val="24"/>
          <w:lang w:val="sv-SE"/>
        </w:rPr>
      </w:pPr>
    </w:p>
    <w:p w14:paraId="4FA5C09D" w14:textId="46B7E1C1" w:rsidR="004E2588" w:rsidRPr="003C520D" w:rsidRDefault="00217DAD" w:rsidP="004E2588">
      <w:pPr>
        <w:spacing w:after="0" w:line="240" w:lineRule="auto"/>
        <w:ind w:left="720" w:hanging="720"/>
        <w:jc w:val="both"/>
        <w:rPr>
          <w:rFonts w:ascii="Times New Roman" w:hAnsi="Times New Roman" w:cs="Times New Roman"/>
          <w:sz w:val="24"/>
          <w:szCs w:val="24"/>
        </w:rPr>
      </w:pPr>
      <w:r w:rsidRPr="003C520D">
        <w:rPr>
          <w:rFonts w:ascii="Times New Roman" w:hAnsi="Times New Roman" w:cs="Times New Roman"/>
          <w:sz w:val="24"/>
          <w:szCs w:val="24"/>
          <w:lang w:val="sv-SE"/>
        </w:rPr>
        <w:t xml:space="preserve">Ritonga, Nau, Siti Aisyah,  Mara Judan Rambe, Siskaini Rambe dan Seri Wahyuni. </w:t>
      </w:r>
      <w:r w:rsidRPr="003C520D">
        <w:rPr>
          <w:rFonts w:ascii="Times New Roman" w:hAnsi="Times New Roman" w:cs="Times New Roman"/>
          <w:sz w:val="24"/>
          <w:szCs w:val="24"/>
        </w:rPr>
        <w:t>2022.</w:t>
      </w:r>
      <w:r w:rsidRPr="003C520D">
        <w:t xml:space="preserve"> </w:t>
      </w:r>
      <w:r w:rsidRPr="003C520D">
        <w:rPr>
          <w:rFonts w:ascii="Times New Roman" w:hAnsi="Times New Roman" w:cs="Times New Roman"/>
          <w:sz w:val="24"/>
          <w:szCs w:val="24"/>
        </w:rPr>
        <w:t>Pengolahan</w:t>
      </w:r>
      <w:r w:rsidR="004E2588" w:rsidRPr="003C520D">
        <w:rPr>
          <w:rFonts w:ascii="Times New Roman" w:hAnsi="Times New Roman" w:cs="Times New Roman"/>
          <w:sz w:val="24"/>
          <w:szCs w:val="24"/>
        </w:rPr>
        <w:t> </w:t>
      </w:r>
      <w:r w:rsidRPr="003C520D">
        <w:rPr>
          <w:rFonts w:ascii="Times New Roman" w:hAnsi="Times New Roman" w:cs="Times New Roman"/>
          <w:sz w:val="24"/>
          <w:szCs w:val="24"/>
        </w:rPr>
        <w:t>Kotoran</w:t>
      </w:r>
      <w:r w:rsidR="0071198C" w:rsidRPr="003C520D">
        <w:rPr>
          <w:rFonts w:ascii="Times New Roman" w:hAnsi="Times New Roman" w:cs="Times New Roman"/>
          <w:sz w:val="24"/>
          <w:szCs w:val="24"/>
        </w:rPr>
        <w:t> </w:t>
      </w:r>
      <w:r w:rsidRPr="003C520D">
        <w:rPr>
          <w:rFonts w:ascii="Times New Roman" w:hAnsi="Times New Roman" w:cs="Times New Roman"/>
          <w:sz w:val="24"/>
          <w:szCs w:val="24"/>
        </w:rPr>
        <w:t>Ayam</w:t>
      </w:r>
      <w:r w:rsidR="0071198C" w:rsidRPr="003C520D">
        <w:rPr>
          <w:rFonts w:ascii="Times New Roman" w:hAnsi="Times New Roman" w:cs="Times New Roman"/>
          <w:sz w:val="24"/>
          <w:szCs w:val="24"/>
        </w:rPr>
        <w:t> </w:t>
      </w:r>
      <w:r w:rsidRPr="003C520D">
        <w:rPr>
          <w:rFonts w:ascii="Times New Roman" w:hAnsi="Times New Roman" w:cs="Times New Roman"/>
          <w:sz w:val="24"/>
          <w:szCs w:val="24"/>
        </w:rPr>
        <w:t>menjadi</w:t>
      </w:r>
      <w:r w:rsidR="0071198C" w:rsidRPr="003C520D">
        <w:rPr>
          <w:rFonts w:ascii="Times New Roman" w:hAnsi="Times New Roman" w:cs="Times New Roman"/>
          <w:sz w:val="24"/>
          <w:szCs w:val="24"/>
        </w:rPr>
        <w:t> </w:t>
      </w:r>
      <w:r w:rsidRPr="003C520D">
        <w:rPr>
          <w:rFonts w:ascii="Times New Roman" w:hAnsi="Times New Roman" w:cs="Times New Roman"/>
          <w:sz w:val="24"/>
          <w:szCs w:val="24"/>
        </w:rPr>
        <w:t>Pupuk</w:t>
      </w:r>
      <w:r w:rsidR="0071198C" w:rsidRPr="003C520D">
        <w:rPr>
          <w:rFonts w:ascii="Times New Roman" w:hAnsi="Times New Roman" w:cs="Times New Roman"/>
          <w:sz w:val="24"/>
          <w:szCs w:val="24"/>
        </w:rPr>
        <w:t> </w:t>
      </w:r>
      <w:r w:rsidRPr="003C520D">
        <w:rPr>
          <w:rFonts w:ascii="Times New Roman" w:hAnsi="Times New Roman" w:cs="Times New Roman"/>
          <w:sz w:val="24"/>
          <w:szCs w:val="24"/>
        </w:rPr>
        <w:t>Organik</w:t>
      </w:r>
      <w:r w:rsidR="0071198C" w:rsidRPr="003C520D">
        <w:rPr>
          <w:rFonts w:ascii="Times New Roman" w:hAnsi="Times New Roman" w:cs="Times New Roman"/>
          <w:sz w:val="24"/>
          <w:szCs w:val="24"/>
        </w:rPr>
        <w:t> </w:t>
      </w:r>
      <w:r w:rsidRPr="003C520D">
        <w:rPr>
          <w:rFonts w:ascii="Times New Roman" w:hAnsi="Times New Roman" w:cs="Times New Roman"/>
          <w:sz w:val="24"/>
          <w:szCs w:val="24"/>
        </w:rPr>
        <w:t>Ramah Lingkungan. Diakses di </w:t>
      </w:r>
      <w:hyperlink r:id="rId15" w:history="1">
        <w:r w:rsidRPr="003C520D">
          <w:rPr>
            <w:rStyle w:val="Hyperlink"/>
            <w:rFonts w:ascii="Times New Roman" w:hAnsi="Times New Roman" w:cs="Times New Roman"/>
            <w:color w:val="auto"/>
            <w:sz w:val="24"/>
            <w:szCs w:val="24"/>
            <w:u w:val="none"/>
          </w:rPr>
          <w:t>https://media.neliti.com/media/publications/556690pengolahan-kotoran-ayam-menjadi-pupuk-or-8184ef33.pdf</w:t>
        </w:r>
      </w:hyperlink>
      <w:r w:rsidRPr="003C520D">
        <w:rPr>
          <w:rFonts w:ascii="Times New Roman" w:hAnsi="Times New Roman" w:cs="Times New Roman"/>
          <w:sz w:val="24"/>
          <w:szCs w:val="24"/>
        </w:rPr>
        <w:t>.,</w:t>
      </w:r>
      <w:r w:rsidR="0071198C" w:rsidRPr="003C520D">
        <w:rPr>
          <w:rFonts w:ascii="Times New Roman" w:hAnsi="Times New Roman" w:cs="Times New Roman"/>
          <w:sz w:val="24"/>
          <w:szCs w:val="24"/>
        </w:rPr>
        <w:t> </w:t>
      </w:r>
      <w:r w:rsidRPr="003C520D">
        <w:rPr>
          <w:rFonts w:ascii="Times New Roman" w:hAnsi="Times New Roman" w:cs="Times New Roman"/>
          <w:sz w:val="24"/>
          <w:szCs w:val="24"/>
        </w:rPr>
        <w:t xml:space="preserve">pada </w:t>
      </w:r>
      <w:proofErr w:type="spellStart"/>
      <w:r w:rsidRPr="003C520D">
        <w:rPr>
          <w:rFonts w:ascii="Times New Roman" w:hAnsi="Times New Roman" w:cs="Times New Roman"/>
          <w:sz w:val="24"/>
          <w:szCs w:val="24"/>
        </w:rPr>
        <w:t>tanggal</w:t>
      </w:r>
      <w:proofErr w:type="spellEnd"/>
      <w:r w:rsidRPr="003C520D">
        <w:rPr>
          <w:rFonts w:ascii="Times New Roman" w:hAnsi="Times New Roman" w:cs="Times New Roman"/>
          <w:sz w:val="24"/>
          <w:szCs w:val="24"/>
        </w:rPr>
        <w:t xml:space="preserve"> 18 </w:t>
      </w:r>
      <w:proofErr w:type="spellStart"/>
      <w:r w:rsidRPr="003C520D">
        <w:rPr>
          <w:rFonts w:ascii="Times New Roman" w:hAnsi="Times New Roman" w:cs="Times New Roman"/>
          <w:sz w:val="24"/>
          <w:szCs w:val="24"/>
        </w:rPr>
        <w:t>Desember</w:t>
      </w:r>
      <w:proofErr w:type="spellEnd"/>
      <w:r w:rsidRPr="003C520D">
        <w:rPr>
          <w:rFonts w:ascii="Times New Roman" w:hAnsi="Times New Roman" w:cs="Times New Roman"/>
          <w:sz w:val="24"/>
          <w:szCs w:val="24"/>
        </w:rPr>
        <w:t xml:space="preserve"> 2025.</w:t>
      </w:r>
    </w:p>
    <w:p w14:paraId="4D3D9A45" w14:textId="77777777" w:rsidR="004E2588" w:rsidRPr="003C520D" w:rsidRDefault="004E2588" w:rsidP="004E2588">
      <w:pPr>
        <w:spacing w:after="0" w:line="240" w:lineRule="auto"/>
        <w:ind w:left="720" w:hanging="720"/>
        <w:jc w:val="both"/>
        <w:rPr>
          <w:rFonts w:ascii="Times New Roman" w:hAnsi="Times New Roman" w:cs="Times New Roman"/>
          <w:sz w:val="24"/>
          <w:szCs w:val="24"/>
        </w:rPr>
      </w:pPr>
    </w:p>
    <w:p w14:paraId="0E2F0E31" w14:textId="170C493C" w:rsidR="00217DAD" w:rsidRPr="003C520D" w:rsidRDefault="00217DAD" w:rsidP="00FA3952">
      <w:pPr>
        <w:spacing w:line="240" w:lineRule="auto"/>
        <w:ind w:left="720" w:hanging="720"/>
        <w:jc w:val="both"/>
        <w:rPr>
          <w:rFonts w:ascii="Times New Roman" w:hAnsi="Times New Roman" w:cs="Times New Roman"/>
          <w:sz w:val="24"/>
          <w:szCs w:val="24"/>
        </w:rPr>
      </w:pPr>
      <w:r w:rsidRPr="003C520D">
        <w:rPr>
          <w:rFonts w:ascii="Times New Roman" w:hAnsi="Times New Roman" w:cs="Times New Roman"/>
          <w:sz w:val="24"/>
          <w:szCs w:val="24"/>
        </w:rPr>
        <w:t xml:space="preserve">Serio, Francesco, Leo, Angelo Parente dan Pietro Santamaria. </w:t>
      </w:r>
      <w:r w:rsidRPr="003C520D">
        <w:rPr>
          <w:rFonts w:ascii="Times New Roman" w:hAnsi="Times New Roman" w:cs="Times New Roman"/>
          <w:sz w:val="24"/>
          <w:szCs w:val="24"/>
          <w:lang w:val="sv-SE"/>
        </w:rPr>
        <w:t>2007. Nutrisi Kalium Meningkatkan</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Kandungan</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Likopen</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pada</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Buah</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Tomat.</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rPr>
        <w:t>Diakses</w:t>
      </w:r>
      <w:r w:rsidR="00274080" w:rsidRPr="003C520D">
        <w:rPr>
          <w:rFonts w:ascii="Times New Roman" w:hAnsi="Times New Roman" w:cs="Times New Roman"/>
          <w:sz w:val="24"/>
          <w:szCs w:val="24"/>
        </w:rPr>
        <w:t> </w:t>
      </w:r>
      <w:r w:rsidRPr="003C520D">
        <w:rPr>
          <w:rFonts w:ascii="Times New Roman" w:hAnsi="Times New Roman" w:cs="Times New Roman"/>
          <w:sz w:val="24"/>
          <w:szCs w:val="24"/>
        </w:rPr>
        <w:t>di</w:t>
      </w:r>
      <w:r w:rsidR="00274080" w:rsidRPr="003C520D">
        <w:rPr>
          <w:rFonts w:ascii="Times New Roman" w:hAnsi="Times New Roman" w:cs="Times New Roman"/>
          <w:sz w:val="24"/>
          <w:szCs w:val="24"/>
        </w:rPr>
        <w:t> </w:t>
      </w:r>
      <w:hyperlink r:id="rId16" w:history="1">
        <w:r w:rsidR="00274080" w:rsidRPr="003C520D">
          <w:rPr>
            <w:rStyle w:val="Hyperlink"/>
            <w:rFonts w:ascii="Times New Roman" w:hAnsi="Times New Roman" w:cs="Times New Roman"/>
            <w:color w:val="auto"/>
            <w:sz w:val="24"/>
            <w:szCs w:val="24"/>
            <w:u w:val="none"/>
          </w:rPr>
          <w:t>https://www.tandfonline.com/doi/abs/10.1080/14620316.2007.11512330</w:t>
        </w:r>
      </w:hyperlink>
      <w:r w:rsidRPr="003C520D">
        <w:rPr>
          <w:rFonts w:ascii="Times New Roman" w:hAnsi="Times New Roman" w:cs="Times New Roman"/>
          <w:sz w:val="24"/>
          <w:szCs w:val="24"/>
        </w:rPr>
        <w:t xml:space="preserve"> pada </w:t>
      </w:r>
      <w:proofErr w:type="spellStart"/>
      <w:r w:rsidRPr="003C520D">
        <w:rPr>
          <w:rFonts w:ascii="Times New Roman" w:hAnsi="Times New Roman" w:cs="Times New Roman"/>
          <w:sz w:val="24"/>
          <w:szCs w:val="24"/>
        </w:rPr>
        <w:t>tanggal</w:t>
      </w:r>
      <w:proofErr w:type="spellEnd"/>
      <w:r w:rsidRPr="003C520D">
        <w:rPr>
          <w:rFonts w:ascii="Times New Roman" w:hAnsi="Times New Roman" w:cs="Times New Roman"/>
          <w:sz w:val="24"/>
          <w:szCs w:val="24"/>
        </w:rPr>
        <w:t xml:space="preserve"> 22 November 2025.</w:t>
      </w:r>
    </w:p>
    <w:p w14:paraId="663B5470" w14:textId="08E0BBB4" w:rsidR="00217DAD" w:rsidRPr="003C520D" w:rsidRDefault="00217DAD" w:rsidP="004E2588">
      <w:pPr>
        <w:spacing w:line="240" w:lineRule="auto"/>
        <w:ind w:left="720" w:hanging="720"/>
        <w:jc w:val="both"/>
        <w:rPr>
          <w:rFonts w:ascii="Times New Roman" w:hAnsi="Times New Roman" w:cs="Times New Roman"/>
          <w:sz w:val="24"/>
          <w:szCs w:val="24"/>
          <w:lang w:val="id-ID"/>
        </w:rPr>
      </w:pPr>
      <w:r w:rsidRPr="003C520D">
        <w:rPr>
          <w:rFonts w:ascii="Times New Roman" w:hAnsi="Times New Roman" w:cs="Times New Roman"/>
          <w:sz w:val="24"/>
          <w:szCs w:val="24"/>
          <w:lang w:val="sv-SE"/>
        </w:rPr>
        <w:t>Wardhani, Kusuma Rizqi Vanya, Deffi Armita dan Koesriharti. 2019. Pengaruh Pemberian Pupuk Kandang Kotoran Ayam dan Pupuk Kalium terhadap Pertumbuhan, Hasil dan Kualitas</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Tanaman</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Tomat</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w:t>
      </w:r>
      <w:r w:rsidRPr="003C520D">
        <w:rPr>
          <w:rFonts w:ascii="Times New Roman" w:hAnsi="Times New Roman" w:cs="Times New Roman"/>
          <w:i/>
          <w:iCs/>
          <w:sz w:val="24"/>
          <w:szCs w:val="24"/>
          <w:lang w:val="sv-SE"/>
        </w:rPr>
        <w:t>Licopersicum</w:t>
      </w:r>
      <w:r w:rsidR="00274080" w:rsidRPr="003C520D">
        <w:rPr>
          <w:rFonts w:ascii="Times New Roman" w:hAnsi="Times New Roman" w:cs="Times New Roman"/>
          <w:i/>
          <w:iCs/>
          <w:sz w:val="24"/>
          <w:szCs w:val="24"/>
          <w:lang w:val="sv-SE"/>
        </w:rPr>
        <w:t> </w:t>
      </w:r>
      <w:r w:rsidRPr="003C520D">
        <w:rPr>
          <w:rFonts w:ascii="Times New Roman" w:hAnsi="Times New Roman" w:cs="Times New Roman"/>
          <w:i/>
          <w:iCs/>
          <w:sz w:val="24"/>
          <w:szCs w:val="24"/>
          <w:lang w:val="sv-SE"/>
        </w:rPr>
        <w:t>esculentum </w:t>
      </w:r>
      <w:r w:rsidRPr="003C520D">
        <w:rPr>
          <w:rFonts w:ascii="Times New Roman" w:hAnsi="Times New Roman" w:cs="Times New Roman"/>
          <w:sz w:val="24"/>
          <w:szCs w:val="24"/>
          <w:lang w:val="sv-SE"/>
        </w:rPr>
        <w:t>Mill). Diakses di </w:t>
      </w:r>
      <w:hyperlink r:id="rId17" w:history="1">
        <w:r w:rsidRPr="003C520D">
          <w:rPr>
            <w:rStyle w:val="Hyperlink"/>
            <w:rFonts w:ascii="Times New Roman" w:hAnsi="Times New Roman" w:cs="Times New Roman"/>
            <w:color w:val="auto"/>
            <w:sz w:val="24"/>
            <w:szCs w:val="24"/>
            <w:u w:val="none"/>
            <w:lang w:val="sv-SE"/>
          </w:rPr>
          <w:t>https://protan.studentjournal.ub.ac.id/index.php/protan/article/view/1234</w:t>
        </w:r>
      </w:hyperlink>
      <w:r w:rsidRPr="003C520D">
        <w:rPr>
          <w:rFonts w:ascii="Times New Roman" w:hAnsi="Times New Roman" w:cs="Times New Roman"/>
          <w:sz w:val="24"/>
          <w:szCs w:val="24"/>
          <w:lang w:val="sv-SE"/>
        </w:rPr>
        <w:t>., pada tanggal 15 Maret 2025.</w:t>
      </w:r>
    </w:p>
    <w:p w14:paraId="1DACF9F1" w14:textId="0FFD4F52" w:rsidR="008F5AAC" w:rsidRDefault="00217DAD" w:rsidP="008F5AAC">
      <w:pPr>
        <w:spacing w:after="0" w:line="240" w:lineRule="auto"/>
        <w:ind w:left="720" w:hanging="720"/>
        <w:jc w:val="both"/>
        <w:rPr>
          <w:rFonts w:ascii="Times New Roman" w:hAnsi="Times New Roman" w:cs="Times New Roman"/>
          <w:sz w:val="24"/>
          <w:szCs w:val="24"/>
          <w:lang w:val="sv-SE"/>
        </w:rPr>
      </w:pPr>
      <w:r w:rsidRPr="003C520D">
        <w:rPr>
          <w:rFonts w:ascii="Times New Roman" w:hAnsi="Times New Roman" w:cs="Times New Roman"/>
          <w:sz w:val="24"/>
          <w:szCs w:val="24"/>
          <w:lang w:val="sv-SE"/>
        </w:rPr>
        <w:t>Yulianingsih, Ratri. 2018. Pengaruh Pupuk Kandang Kotoran Ayam terhadap Pertumbuhan dan</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Hasil</w:t>
      </w:r>
      <w:r w:rsidR="004E2588"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Tomat</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w:t>
      </w:r>
      <w:r w:rsidRPr="003C520D">
        <w:rPr>
          <w:rFonts w:ascii="Times New Roman" w:hAnsi="Times New Roman" w:cs="Times New Roman"/>
          <w:i/>
          <w:iCs/>
          <w:sz w:val="24"/>
          <w:szCs w:val="24"/>
          <w:lang w:val="sv-SE"/>
        </w:rPr>
        <w:t>Lycopersicum</w:t>
      </w:r>
      <w:r w:rsidR="00274080" w:rsidRPr="003C520D">
        <w:rPr>
          <w:rFonts w:ascii="Times New Roman" w:hAnsi="Times New Roman" w:cs="Times New Roman"/>
          <w:i/>
          <w:iCs/>
          <w:sz w:val="24"/>
          <w:szCs w:val="24"/>
          <w:lang w:val="sv-SE"/>
        </w:rPr>
        <w:t> </w:t>
      </w:r>
      <w:r w:rsidRPr="003C520D">
        <w:rPr>
          <w:rFonts w:ascii="Times New Roman" w:hAnsi="Times New Roman" w:cs="Times New Roman"/>
          <w:i/>
          <w:iCs/>
          <w:sz w:val="24"/>
          <w:szCs w:val="24"/>
          <w:lang w:val="sv-SE"/>
        </w:rPr>
        <w:t>esculentum.</w:t>
      </w:r>
      <w:r w:rsidR="00274080" w:rsidRPr="003C520D">
        <w:rPr>
          <w:rFonts w:ascii="Times New Roman" w:hAnsi="Times New Roman" w:cs="Times New Roman"/>
          <w:i/>
          <w:iCs/>
          <w:sz w:val="24"/>
          <w:szCs w:val="24"/>
          <w:lang w:val="sv-SE"/>
        </w:rPr>
        <w:t> </w:t>
      </w:r>
      <w:r w:rsidRPr="003C520D">
        <w:rPr>
          <w:rFonts w:ascii="Times New Roman" w:hAnsi="Times New Roman" w:cs="Times New Roman"/>
          <w:sz w:val="24"/>
          <w:szCs w:val="24"/>
          <w:lang w:val="sv-SE"/>
        </w:rPr>
        <w:t>Mill),</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Diakses</w:t>
      </w:r>
      <w:r w:rsidR="00274080" w:rsidRPr="003C520D">
        <w:rPr>
          <w:rFonts w:ascii="Times New Roman" w:hAnsi="Times New Roman" w:cs="Times New Roman"/>
          <w:sz w:val="24"/>
          <w:szCs w:val="24"/>
          <w:lang w:val="sv-SE"/>
        </w:rPr>
        <w:t> </w:t>
      </w:r>
      <w:r w:rsidRPr="003C520D">
        <w:rPr>
          <w:rFonts w:ascii="Times New Roman" w:hAnsi="Times New Roman" w:cs="Times New Roman"/>
          <w:sz w:val="24"/>
          <w:szCs w:val="24"/>
          <w:lang w:val="sv-SE"/>
        </w:rPr>
        <w:t>di https://www.researchgate.net/publication/368014640_Pengaruh_Pupuk_Kandang_Kotoran_Ayam_terhadap_Pertumbuhan_dan_Hasil_Tomat_</w:t>
      </w:r>
      <w:r w:rsidRPr="003C520D">
        <w:rPr>
          <w:rFonts w:ascii="Times New Roman" w:hAnsi="Times New Roman" w:cs="Times New Roman"/>
          <w:i/>
          <w:iCs/>
          <w:sz w:val="24"/>
          <w:szCs w:val="24"/>
          <w:lang w:val="sv-SE"/>
        </w:rPr>
        <w:t>Lycopersicum_esculentum_</w:t>
      </w:r>
      <w:r w:rsidRPr="003C520D">
        <w:rPr>
          <w:rFonts w:ascii="Times New Roman" w:hAnsi="Times New Roman" w:cs="Times New Roman"/>
          <w:sz w:val="24"/>
          <w:szCs w:val="24"/>
          <w:lang w:val="sv-SE"/>
        </w:rPr>
        <w:t>Mill., pada tanggal 12 Maret 2025.</w:t>
      </w:r>
      <w:bookmarkEnd w:id="6"/>
    </w:p>
    <w:p w14:paraId="058FC47B" w14:textId="77777777" w:rsidR="00AE1412" w:rsidRDefault="00AE1412" w:rsidP="008F5AAC">
      <w:pPr>
        <w:spacing w:after="0" w:line="240" w:lineRule="auto"/>
        <w:ind w:left="720" w:hanging="720"/>
        <w:jc w:val="both"/>
        <w:rPr>
          <w:rFonts w:ascii="Times New Roman" w:hAnsi="Times New Roman" w:cs="Times New Roman"/>
          <w:sz w:val="24"/>
          <w:szCs w:val="24"/>
          <w:lang w:val="sv-SE"/>
        </w:rPr>
      </w:pPr>
    </w:p>
    <w:p w14:paraId="52734F86" w14:textId="77777777" w:rsidR="00AE1412" w:rsidRDefault="00AE1412" w:rsidP="008F5AAC">
      <w:pPr>
        <w:spacing w:after="0" w:line="240" w:lineRule="auto"/>
        <w:ind w:left="720" w:hanging="720"/>
        <w:jc w:val="both"/>
        <w:rPr>
          <w:rFonts w:ascii="Times New Roman" w:hAnsi="Times New Roman" w:cs="Times New Roman"/>
          <w:sz w:val="24"/>
          <w:szCs w:val="24"/>
          <w:lang w:val="sv-SE"/>
        </w:rPr>
      </w:pPr>
    </w:p>
    <w:p w14:paraId="304D5684" w14:textId="77777777" w:rsidR="00AE1412" w:rsidRDefault="00AE1412" w:rsidP="008F5AAC">
      <w:pPr>
        <w:spacing w:after="0" w:line="240" w:lineRule="auto"/>
        <w:ind w:left="720" w:hanging="720"/>
        <w:jc w:val="both"/>
        <w:rPr>
          <w:rFonts w:ascii="Times New Roman" w:hAnsi="Times New Roman" w:cs="Times New Roman"/>
          <w:sz w:val="24"/>
          <w:szCs w:val="24"/>
          <w:lang w:val="sv-SE"/>
        </w:rPr>
      </w:pPr>
    </w:p>
    <w:sectPr w:rsidR="00AE1412" w:rsidSect="00D63620">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C7787" w14:textId="77777777" w:rsidR="0041227D" w:rsidRDefault="0041227D" w:rsidP="00FF70DB">
      <w:pPr>
        <w:spacing w:after="0" w:line="240" w:lineRule="auto"/>
      </w:pPr>
      <w:r>
        <w:separator/>
      </w:r>
    </w:p>
  </w:endnote>
  <w:endnote w:type="continuationSeparator" w:id="0">
    <w:p w14:paraId="56B6E271" w14:textId="77777777" w:rsidR="0041227D" w:rsidRDefault="0041227D" w:rsidP="00FF7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0D162" w14:textId="77777777" w:rsidR="0041227D" w:rsidRDefault="0041227D" w:rsidP="00FF70DB">
      <w:pPr>
        <w:spacing w:after="0" w:line="240" w:lineRule="auto"/>
      </w:pPr>
      <w:r>
        <w:separator/>
      </w:r>
    </w:p>
  </w:footnote>
  <w:footnote w:type="continuationSeparator" w:id="0">
    <w:p w14:paraId="36F5B387" w14:textId="77777777" w:rsidR="0041227D" w:rsidRDefault="0041227D" w:rsidP="00FF70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03"/>
    <w:rsid w:val="000245D0"/>
    <w:rsid w:val="00036CB9"/>
    <w:rsid w:val="00043738"/>
    <w:rsid w:val="00047A4C"/>
    <w:rsid w:val="000D1203"/>
    <w:rsid w:val="000E7133"/>
    <w:rsid w:val="001015AB"/>
    <w:rsid w:val="001140BC"/>
    <w:rsid w:val="00146E15"/>
    <w:rsid w:val="001A64DC"/>
    <w:rsid w:val="001D200C"/>
    <w:rsid w:val="001D7449"/>
    <w:rsid w:val="001E22CC"/>
    <w:rsid w:val="001E5A5A"/>
    <w:rsid w:val="001E6C71"/>
    <w:rsid w:val="001F70D8"/>
    <w:rsid w:val="00212BE3"/>
    <w:rsid w:val="00217DAD"/>
    <w:rsid w:val="002216E7"/>
    <w:rsid w:val="00226DFD"/>
    <w:rsid w:val="00273897"/>
    <w:rsid w:val="00274080"/>
    <w:rsid w:val="00290B93"/>
    <w:rsid w:val="002B5DC3"/>
    <w:rsid w:val="002B5F58"/>
    <w:rsid w:val="002F5BAD"/>
    <w:rsid w:val="0031583C"/>
    <w:rsid w:val="00347E82"/>
    <w:rsid w:val="003C520D"/>
    <w:rsid w:val="003D61C3"/>
    <w:rsid w:val="003E0506"/>
    <w:rsid w:val="003F4D95"/>
    <w:rsid w:val="0040364D"/>
    <w:rsid w:val="0041227D"/>
    <w:rsid w:val="004265A9"/>
    <w:rsid w:val="004E2588"/>
    <w:rsid w:val="004E34D9"/>
    <w:rsid w:val="004F3F17"/>
    <w:rsid w:val="00525A45"/>
    <w:rsid w:val="00553F5F"/>
    <w:rsid w:val="00566338"/>
    <w:rsid w:val="005711C2"/>
    <w:rsid w:val="00576C21"/>
    <w:rsid w:val="005905B5"/>
    <w:rsid w:val="005F0B10"/>
    <w:rsid w:val="006308AA"/>
    <w:rsid w:val="00662471"/>
    <w:rsid w:val="006756B3"/>
    <w:rsid w:val="0067694A"/>
    <w:rsid w:val="006E51A3"/>
    <w:rsid w:val="0071198C"/>
    <w:rsid w:val="00715EEC"/>
    <w:rsid w:val="00735261"/>
    <w:rsid w:val="00746223"/>
    <w:rsid w:val="007540F9"/>
    <w:rsid w:val="007556B3"/>
    <w:rsid w:val="007838B0"/>
    <w:rsid w:val="00793292"/>
    <w:rsid w:val="007A0384"/>
    <w:rsid w:val="007E77BB"/>
    <w:rsid w:val="008141C8"/>
    <w:rsid w:val="0083448B"/>
    <w:rsid w:val="00834D2E"/>
    <w:rsid w:val="00860232"/>
    <w:rsid w:val="00874978"/>
    <w:rsid w:val="008F5AAC"/>
    <w:rsid w:val="00946616"/>
    <w:rsid w:val="009B316D"/>
    <w:rsid w:val="009D37B8"/>
    <w:rsid w:val="00A11C0B"/>
    <w:rsid w:val="00A4609A"/>
    <w:rsid w:val="00A87A30"/>
    <w:rsid w:val="00AB715D"/>
    <w:rsid w:val="00AB7DDB"/>
    <w:rsid w:val="00AC1204"/>
    <w:rsid w:val="00AE1412"/>
    <w:rsid w:val="00AE52BE"/>
    <w:rsid w:val="00B45EAE"/>
    <w:rsid w:val="00B8544A"/>
    <w:rsid w:val="00BE3503"/>
    <w:rsid w:val="00BF517B"/>
    <w:rsid w:val="00C33858"/>
    <w:rsid w:val="00C47CEB"/>
    <w:rsid w:val="00C65243"/>
    <w:rsid w:val="00C7505D"/>
    <w:rsid w:val="00C97E39"/>
    <w:rsid w:val="00D0394F"/>
    <w:rsid w:val="00D63620"/>
    <w:rsid w:val="00D75C57"/>
    <w:rsid w:val="00E10377"/>
    <w:rsid w:val="00E103E8"/>
    <w:rsid w:val="00E25ABB"/>
    <w:rsid w:val="00E6186B"/>
    <w:rsid w:val="00F05595"/>
    <w:rsid w:val="00F13E15"/>
    <w:rsid w:val="00F34871"/>
    <w:rsid w:val="00F5557E"/>
    <w:rsid w:val="00F83A25"/>
    <w:rsid w:val="00FA120E"/>
    <w:rsid w:val="00FA3952"/>
    <w:rsid w:val="00FA6630"/>
    <w:rsid w:val="00FB7283"/>
    <w:rsid w:val="00FF064F"/>
    <w:rsid w:val="00FF70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2C631"/>
  <w15:chartTrackingRefBased/>
  <w15:docId w15:val="{7F674C79-337B-4513-BF1F-DF500097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203"/>
    <w:pPr>
      <w:spacing w:line="259" w:lineRule="auto"/>
    </w:pPr>
    <w:rPr>
      <w:rFonts w:ascii="Calibri" w:eastAsia="Calibri" w:hAnsi="Calibri" w:cs="Cordia New"/>
      <w:sz w:val="22"/>
      <w:szCs w:val="28"/>
      <w14:ligatures w14:val="none"/>
    </w:rPr>
  </w:style>
  <w:style w:type="paragraph" w:styleId="Heading1">
    <w:name w:val="heading 1"/>
    <w:basedOn w:val="Normal"/>
    <w:next w:val="Normal"/>
    <w:link w:val="Heading1Char"/>
    <w:uiPriority w:val="9"/>
    <w:qFormat/>
    <w:rsid w:val="000D1203"/>
    <w:pPr>
      <w:keepNext/>
      <w:keepLines/>
      <w:spacing w:before="360" w:after="80" w:line="278" w:lineRule="auto"/>
      <w:outlineLvl w:val="0"/>
    </w:pPr>
    <w:rPr>
      <w:rFonts w:asciiTheme="majorHAnsi" w:eastAsiaTheme="majorEastAsia" w:hAnsiTheme="majorHAnsi" w:cstheme="majorBidi"/>
      <w:color w:val="2F5496" w:themeColor="accent1" w:themeShade="BF"/>
      <w:sz w:val="40"/>
      <w:szCs w:val="50"/>
      <w14:ligatures w14:val="standardContextual"/>
    </w:rPr>
  </w:style>
  <w:style w:type="paragraph" w:styleId="Heading2">
    <w:name w:val="heading 2"/>
    <w:basedOn w:val="Normal"/>
    <w:next w:val="Normal"/>
    <w:link w:val="Heading2Char"/>
    <w:uiPriority w:val="9"/>
    <w:semiHidden/>
    <w:unhideWhenUsed/>
    <w:qFormat/>
    <w:rsid w:val="000D1203"/>
    <w:pPr>
      <w:keepNext/>
      <w:keepLines/>
      <w:spacing w:before="160" w:after="80" w:line="278" w:lineRule="auto"/>
      <w:outlineLvl w:val="1"/>
    </w:pPr>
    <w:rPr>
      <w:rFonts w:asciiTheme="majorHAnsi" w:eastAsiaTheme="majorEastAsia" w:hAnsiTheme="majorHAnsi" w:cstheme="majorBidi"/>
      <w:color w:val="2F5496" w:themeColor="accent1" w:themeShade="BF"/>
      <w:sz w:val="32"/>
      <w:szCs w:val="40"/>
      <w14:ligatures w14:val="standardContextual"/>
    </w:rPr>
  </w:style>
  <w:style w:type="paragraph" w:styleId="Heading3">
    <w:name w:val="heading 3"/>
    <w:basedOn w:val="Normal"/>
    <w:next w:val="Normal"/>
    <w:link w:val="Heading3Char"/>
    <w:uiPriority w:val="9"/>
    <w:semiHidden/>
    <w:unhideWhenUsed/>
    <w:qFormat/>
    <w:rsid w:val="000D1203"/>
    <w:pPr>
      <w:keepNext/>
      <w:keepLines/>
      <w:spacing w:before="160" w:after="80" w:line="278" w:lineRule="auto"/>
      <w:outlineLvl w:val="2"/>
    </w:pPr>
    <w:rPr>
      <w:rFonts w:asciiTheme="minorHAnsi" w:eastAsiaTheme="majorEastAsia" w:hAnsiTheme="minorHAnsi" w:cstheme="majorBidi"/>
      <w:color w:val="2F5496" w:themeColor="accent1" w:themeShade="BF"/>
      <w:sz w:val="28"/>
      <w:szCs w:val="35"/>
      <w14:ligatures w14:val="standardContextual"/>
    </w:rPr>
  </w:style>
  <w:style w:type="paragraph" w:styleId="Heading4">
    <w:name w:val="heading 4"/>
    <w:basedOn w:val="Normal"/>
    <w:next w:val="Normal"/>
    <w:link w:val="Heading4Char"/>
    <w:uiPriority w:val="9"/>
    <w:semiHidden/>
    <w:unhideWhenUsed/>
    <w:qFormat/>
    <w:rsid w:val="000D1203"/>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30"/>
      <w14:ligatures w14:val="standardContextual"/>
    </w:rPr>
  </w:style>
  <w:style w:type="paragraph" w:styleId="Heading5">
    <w:name w:val="heading 5"/>
    <w:basedOn w:val="Normal"/>
    <w:next w:val="Normal"/>
    <w:link w:val="Heading5Char"/>
    <w:uiPriority w:val="9"/>
    <w:semiHidden/>
    <w:unhideWhenUsed/>
    <w:qFormat/>
    <w:rsid w:val="000D1203"/>
    <w:pPr>
      <w:keepNext/>
      <w:keepLines/>
      <w:spacing w:before="80" w:after="40" w:line="278" w:lineRule="auto"/>
      <w:outlineLvl w:val="4"/>
    </w:pPr>
    <w:rPr>
      <w:rFonts w:asciiTheme="minorHAnsi" w:eastAsiaTheme="majorEastAsia" w:hAnsiTheme="minorHAnsi" w:cstheme="majorBidi"/>
      <w:color w:val="2F5496" w:themeColor="accent1" w:themeShade="BF"/>
      <w:sz w:val="24"/>
      <w:szCs w:val="30"/>
      <w14:ligatures w14:val="standardContextual"/>
    </w:rPr>
  </w:style>
  <w:style w:type="paragraph" w:styleId="Heading6">
    <w:name w:val="heading 6"/>
    <w:basedOn w:val="Normal"/>
    <w:next w:val="Normal"/>
    <w:link w:val="Heading6Char"/>
    <w:uiPriority w:val="9"/>
    <w:semiHidden/>
    <w:unhideWhenUsed/>
    <w:qFormat/>
    <w:rsid w:val="000D1203"/>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30"/>
      <w14:ligatures w14:val="standardContextual"/>
    </w:rPr>
  </w:style>
  <w:style w:type="paragraph" w:styleId="Heading7">
    <w:name w:val="heading 7"/>
    <w:basedOn w:val="Normal"/>
    <w:next w:val="Normal"/>
    <w:link w:val="Heading7Char"/>
    <w:uiPriority w:val="9"/>
    <w:semiHidden/>
    <w:unhideWhenUsed/>
    <w:qFormat/>
    <w:rsid w:val="000D1203"/>
    <w:pPr>
      <w:keepNext/>
      <w:keepLines/>
      <w:spacing w:before="40" w:after="0" w:line="278" w:lineRule="auto"/>
      <w:outlineLvl w:val="6"/>
    </w:pPr>
    <w:rPr>
      <w:rFonts w:asciiTheme="minorHAnsi" w:eastAsiaTheme="majorEastAsia" w:hAnsiTheme="minorHAnsi" w:cstheme="majorBidi"/>
      <w:color w:val="595959" w:themeColor="text1" w:themeTint="A6"/>
      <w:sz w:val="24"/>
      <w:szCs w:val="30"/>
      <w14:ligatures w14:val="standardContextual"/>
    </w:rPr>
  </w:style>
  <w:style w:type="paragraph" w:styleId="Heading8">
    <w:name w:val="heading 8"/>
    <w:basedOn w:val="Normal"/>
    <w:next w:val="Normal"/>
    <w:link w:val="Heading8Char"/>
    <w:uiPriority w:val="9"/>
    <w:semiHidden/>
    <w:unhideWhenUsed/>
    <w:qFormat/>
    <w:rsid w:val="000D1203"/>
    <w:pPr>
      <w:keepNext/>
      <w:keepLines/>
      <w:spacing w:after="0" w:line="278" w:lineRule="auto"/>
      <w:outlineLvl w:val="7"/>
    </w:pPr>
    <w:rPr>
      <w:rFonts w:asciiTheme="minorHAnsi" w:eastAsiaTheme="majorEastAsia" w:hAnsiTheme="minorHAnsi" w:cstheme="majorBidi"/>
      <w:i/>
      <w:iCs/>
      <w:color w:val="272727" w:themeColor="text1" w:themeTint="D8"/>
      <w:sz w:val="24"/>
      <w:szCs w:val="30"/>
      <w14:ligatures w14:val="standardContextual"/>
    </w:rPr>
  </w:style>
  <w:style w:type="paragraph" w:styleId="Heading9">
    <w:name w:val="heading 9"/>
    <w:basedOn w:val="Normal"/>
    <w:next w:val="Normal"/>
    <w:link w:val="Heading9Char"/>
    <w:uiPriority w:val="9"/>
    <w:semiHidden/>
    <w:unhideWhenUsed/>
    <w:qFormat/>
    <w:rsid w:val="000D1203"/>
    <w:pPr>
      <w:keepNext/>
      <w:keepLines/>
      <w:spacing w:after="0" w:line="278" w:lineRule="auto"/>
      <w:outlineLvl w:val="8"/>
    </w:pPr>
    <w:rPr>
      <w:rFonts w:asciiTheme="minorHAnsi" w:eastAsiaTheme="majorEastAsia" w:hAnsiTheme="minorHAnsi" w:cstheme="majorBidi"/>
      <w:color w:val="272727" w:themeColor="text1" w:themeTint="D8"/>
      <w:sz w:val="24"/>
      <w:szCs w:val="3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0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D120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D120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1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03"/>
    <w:rPr>
      <w:rFonts w:eastAsiaTheme="majorEastAsia" w:cstheme="majorBidi"/>
      <w:color w:val="272727" w:themeColor="text1" w:themeTint="D8"/>
    </w:rPr>
  </w:style>
  <w:style w:type="paragraph" w:styleId="Title">
    <w:name w:val="Title"/>
    <w:basedOn w:val="Normal"/>
    <w:next w:val="Normal"/>
    <w:link w:val="TitleChar"/>
    <w:uiPriority w:val="10"/>
    <w:qFormat/>
    <w:rsid w:val="000D1203"/>
    <w:pPr>
      <w:spacing w:after="80" w:line="240" w:lineRule="auto"/>
      <w:contextualSpacing/>
    </w:pPr>
    <w:rPr>
      <w:rFonts w:asciiTheme="majorHAnsi" w:eastAsiaTheme="majorEastAsia" w:hAnsiTheme="majorHAnsi" w:cstheme="majorBidi"/>
      <w:spacing w:val="-10"/>
      <w:kern w:val="28"/>
      <w:sz w:val="56"/>
      <w:szCs w:val="71"/>
      <w14:ligatures w14:val="standardContextual"/>
    </w:rPr>
  </w:style>
  <w:style w:type="character" w:customStyle="1" w:styleId="TitleChar">
    <w:name w:val="Title Char"/>
    <w:basedOn w:val="DefaultParagraphFont"/>
    <w:link w:val="Title"/>
    <w:uiPriority w:val="10"/>
    <w:rsid w:val="000D120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1203"/>
    <w:pPr>
      <w:numPr>
        <w:ilvl w:val="1"/>
      </w:numPr>
      <w:spacing w:line="278" w:lineRule="auto"/>
    </w:pPr>
    <w:rPr>
      <w:rFonts w:asciiTheme="minorHAnsi" w:eastAsiaTheme="majorEastAsia" w:hAnsiTheme="minorHAnsi" w:cstheme="majorBidi"/>
      <w:color w:val="595959" w:themeColor="text1" w:themeTint="A6"/>
      <w:spacing w:val="15"/>
      <w:sz w:val="28"/>
      <w:szCs w:val="35"/>
      <w14:ligatures w14:val="standardContextual"/>
    </w:rPr>
  </w:style>
  <w:style w:type="character" w:customStyle="1" w:styleId="SubtitleChar">
    <w:name w:val="Subtitle Char"/>
    <w:basedOn w:val="DefaultParagraphFont"/>
    <w:link w:val="Subtitle"/>
    <w:uiPriority w:val="11"/>
    <w:rsid w:val="000D120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1203"/>
    <w:pPr>
      <w:spacing w:before="160" w:line="278" w:lineRule="auto"/>
      <w:jc w:val="center"/>
    </w:pPr>
    <w:rPr>
      <w:rFonts w:asciiTheme="minorHAnsi" w:eastAsiaTheme="minorHAnsi" w:hAnsiTheme="minorHAnsi" w:cstheme="minorBidi"/>
      <w:i/>
      <w:iCs/>
      <w:color w:val="404040" w:themeColor="text1" w:themeTint="BF"/>
      <w:sz w:val="24"/>
      <w:szCs w:val="30"/>
      <w14:ligatures w14:val="standardContextual"/>
    </w:rPr>
  </w:style>
  <w:style w:type="character" w:customStyle="1" w:styleId="QuoteChar">
    <w:name w:val="Quote Char"/>
    <w:basedOn w:val="DefaultParagraphFont"/>
    <w:link w:val="Quote"/>
    <w:uiPriority w:val="29"/>
    <w:rsid w:val="000D1203"/>
    <w:rPr>
      <w:i/>
      <w:iCs/>
      <w:color w:val="404040" w:themeColor="text1" w:themeTint="BF"/>
    </w:rPr>
  </w:style>
  <w:style w:type="paragraph" w:styleId="ListParagraph">
    <w:name w:val="List Paragraph"/>
    <w:aliases w:val="Body of text"/>
    <w:basedOn w:val="Normal"/>
    <w:link w:val="ListParagraphChar"/>
    <w:uiPriority w:val="34"/>
    <w:qFormat/>
    <w:rsid w:val="000D1203"/>
    <w:pPr>
      <w:spacing w:line="278" w:lineRule="auto"/>
      <w:ind w:left="720"/>
      <w:contextualSpacing/>
    </w:pPr>
    <w:rPr>
      <w:rFonts w:asciiTheme="minorHAnsi" w:eastAsiaTheme="minorHAnsi" w:hAnsiTheme="minorHAnsi" w:cstheme="minorBidi"/>
      <w:sz w:val="24"/>
      <w:szCs w:val="30"/>
      <w14:ligatures w14:val="standardContextual"/>
    </w:rPr>
  </w:style>
  <w:style w:type="character" w:styleId="IntenseEmphasis">
    <w:name w:val="Intense Emphasis"/>
    <w:basedOn w:val="DefaultParagraphFont"/>
    <w:uiPriority w:val="21"/>
    <w:qFormat/>
    <w:rsid w:val="000D1203"/>
    <w:rPr>
      <w:i/>
      <w:iCs/>
      <w:color w:val="2F5496" w:themeColor="accent1" w:themeShade="BF"/>
    </w:rPr>
  </w:style>
  <w:style w:type="paragraph" w:styleId="IntenseQuote">
    <w:name w:val="Intense Quote"/>
    <w:basedOn w:val="Normal"/>
    <w:next w:val="Normal"/>
    <w:link w:val="IntenseQuoteChar"/>
    <w:uiPriority w:val="30"/>
    <w:qFormat/>
    <w:rsid w:val="000D120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szCs w:val="30"/>
      <w14:ligatures w14:val="standardContextual"/>
    </w:rPr>
  </w:style>
  <w:style w:type="character" w:customStyle="1" w:styleId="IntenseQuoteChar">
    <w:name w:val="Intense Quote Char"/>
    <w:basedOn w:val="DefaultParagraphFont"/>
    <w:link w:val="IntenseQuote"/>
    <w:uiPriority w:val="30"/>
    <w:rsid w:val="000D1203"/>
    <w:rPr>
      <w:i/>
      <w:iCs/>
      <w:color w:val="2F5496" w:themeColor="accent1" w:themeShade="BF"/>
    </w:rPr>
  </w:style>
  <w:style w:type="character" w:styleId="IntenseReference">
    <w:name w:val="Intense Reference"/>
    <w:basedOn w:val="DefaultParagraphFont"/>
    <w:uiPriority w:val="32"/>
    <w:qFormat/>
    <w:rsid w:val="000D1203"/>
    <w:rPr>
      <w:b/>
      <w:bCs/>
      <w:smallCaps/>
      <w:color w:val="2F5496" w:themeColor="accent1" w:themeShade="BF"/>
      <w:spacing w:val="5"/>
    </w:rPr>
  </w:style>
  <w:style w:type="character" w:styleId="Hyperlink">
    <w:name w:val="Hyperlink"/>
    <w:basedOn w:val="DefaultParagraphFont"/>
    <w:uiPriority w:val="99"/>
    <w:unhideWhenUsed/>
    <w:rsid w:val="00D75C57"/>
    <w:rPr>
      <w:color w:val="0563C1" w:themeColor="hyperlink"/>
      <w:u w:val="single"/>
    </w:rPr>
  </w:style>
  <w:style w:type="character" w:styleId="UnresolvedMention">
    <w:name w:val="Unresolved Mention"/>
    <w:basedOn w:val="DefaultParagraphFont"/>
    <w:uiPriority w:val="99"/>
    <w:semiHidden/>
    <w:unhideWhenUsed/>
    <w:rsid w:val="00D75C57"/>
    <w:rPr>
      <w:color w:val="605E5C"/>
      <w:shd w:val="clear" w:color="auto" w:fill="E1DFDD"/>
    </w:rPr>
  </w:style>
  <w:style w:type="character" w:customStyle="1" w:styleId="ListParagraphChar">
    <w:name w:val="List Paragraph Char"/>
    <w:aliases w:val="Body of text Char"/>
    <w:link w:val="ListParagraph"/>
    <w:uiPriority w:val="34"/>
    <w:locked/>
    <w:rsid w:val="00946616"/>
  </w:style>
  <w:style w:type="paragraph" w:styleId="Header">
    <w:name w:val="header"/>
    <w:basedOn w:val="Normal"/>
    <w:link w:val="HeaderChar"/>
    <w:uiPriority w:val="99"/>
    <w:unhideWhenUsed/>
    <w:rsid w:val="00FF7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0DB"/>
    <w:rPr>
      <w:rFonts w:ascii="Calibri" w:eastAsia="Calibri" w:hAnsi="Calibri" w:cs="Cordia New"/>
      <w:sz w:val="22"/>
      <w:szCs w:val="28"/>
      <w14:ligatures w14:val="none"/>
    </w:rPr>
  </w:style>
  <w:style w:type="paragraph" w:styleId="Footer">
    <w:name w:val="footer"/>
    <w:basedOn w:val="Normal"/>
    <w:link w:val="FooterChar"/>
    <w:uiPriority w:val="99"/>
    <w:unhideWhenUsed/>
    <w:rsid w:val="00FF7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0DB"/>
    <w:rPr>
      <w:rFonts w:ascii="Calibri" w:eastAsia="Calibri" w:hAnsi="Calibri" w:cs="Cordia New"/>
      <w:sz w:val="22"/>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97-2003_Worksheet.xls"/><Relationship Id="rId13" Type="http://schemas.openxmlformats.org/officeDocument/2006/relationships/hyperlink" Target="file:///C:/Users/ASUS/AppData/Local/Packaes/5319275A.WhatsAppDesktop_cv1g1gvanyjgm/LocalState/sessions/540883C2E944394A54094B15660C87E95F356D16/transfers/2026-14/Terung%20(1).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share.google/7VVRP2FwtOuwsVAC9" TargetMode="External"/><Relationship Id="rId17" Type="http://schemas.openxmlformats.org/officeDocument/2006/relationships/hyperlink" Target="https://protan.studentjournal.ub.ac.id/index.php/protan/article/view/1234" TargetMode="External"/><Relationship Id="rId2" Type="http://schemas.openxmlformats.org/officeDocument/2006/relationships/styles" Target="styles.xml"/><Relationship Id="rId16" Type="http://schemas.openxmlformats.org/officeDocument/2006/relationships/hyperlink" Target="https://www.tandfonline.com/doi/abs/10.1080/14620316.2007.1151233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hyperlink" Target="https://media.neliti.com/media/publications/556690pengolahan-kotoran-ayam-menjadi-pupuk-or-8184ef33.pdf" TargetMode="External"/><Relationship Id="rId10" Type="http://schemas.openxmlformats.org/officeDocument/2006/relationships/chart" Target="charts/chart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hyperlink" Target="https://digilib.unmerpas.ac.id/index.php?p=showdetail&amp;id=78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SUS\Documents\Rancop%20aji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d.docs.live.net/81ff2f9041d11a41/&#3648;&#3629;&#3585;&#3626;&#3634;&#3619;/Rancop%20aji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1.xml"/><Relationship Id="rId4" Type="http://schemas.openxmlformats.org/officeDocument/2006/relationships/oleObject" Target="https://d.docs.live.net/81ff2f9041d11a41/&#3648;&#3629;&#3585;&#3626;&#3634;&#3619;/Rancop%20aj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Gafik</a:t>
            </a:r>
            <a:r>
              <a:rPr lang="en-US" baseline="0"/>
              <a:t> jumlah buah per tanaman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'jumlah buah'!$B$151</c:f>
              <c:strCache>
                <c:ptCount val="1"/>
                <c:pt idx="0">
                  <c:v>panen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'jumlah buah'!$A$152:$A$157</c:f>
              <c:strCache>
                <c:ptCount val="6"/>
                <c:pt idx="0">
                  <c:v>P0</c:v>
                </c:pt>
                <c:pt idx="1">
                  <c:v>P1</c:v>
                </c:pt>
                <c:pt idx="2">
                  <c:v>P2</c:v>
                </c:pt>
                <c:pt idx="3">
                  <c:v>P3</c:v>
                </c:pt>
                <c:pt idx="4">
                  <c:v>P4</c:v>
                </c:pt>
                <c:pt idx="5">
                  <c:v>P5</c:v>
                </c:pt>
              </c:strCache>
            </c:strRef>
          </c:cat>
          <c:val>
            <c:numRef>
              <c:f>'jumlah buah'!$B$152:$B$157</c:f>
              <c:numCache>
                <c:formatCode>#,##0.00</c:formatCode>
                <c:ptCount val="6"/>
                <c:pt idx="0">
                  <c:v>0</c:v>
                </c:pt>
                <c:pt idx="1">
                  <c:v>0.22499999999999998</c:v>
                </c:pt>
                <c:pt idx="2">
                  <c:v>7.4999999999999997E-2</c:v>
                </c:pt>
                <c:pt idx="3">
                  <c:v>0.57499999999999996</c:v>
                </c:pt>
                <c:pt idx="4">
                  <c:v>0.32500000000000001</c:v>
                </c:pt>
                <c:pt idx="5">
                  <c:v>0.22499999999999998</c:v>
                </c:pt>
              </c:numCache>
            </c:numRef>
          </c:val>
          <c:extLst>
            <c:ext xmlns:c16="http://schemas.microsoft.com/office/drawing/2014/chart" uri="{C3380CC4-5D6E-409C-BE32-E72D297353CC}">
              <c16:uniqueId val="{00000000-F5F2-4314-83F1-DB0EF486A537}"/>
            </c:ext>
          </c:extLst>
        </c:ser>
        <c:ser>
          <c:idx val="1"/>
          <c:order val="1"/>
          <c:tx>
            <c:strRef>
              <c:f>'jumlah buah'!$C$151</c:f>
              <c:strCache>
                <c:ptCount val="1"/>
                <c:pt idx="0">
                  <c:v>panen 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'jumlah buah'!$A$152:$A$157</c:f>
              <c:strCache>
                <c:ptCount val="6"/>
                <c:pt idx="0">
                  <c:v>P0</c:v>
                </c:pt>
                <c:pt idx="1">
                  <c:v>P1</c:v>
                </c:pt>
                <c:pt idx="2">
                  <c:v>P2</c:v>
                </c:pt>
                <c:pt idx="3">
                  <c:v>P3</c:v>
                </c:pt>
                <c:pt idx="4">
                  <c:v>P4</c:v>
                </c:pt>
                <c:pt idx="5">
                  <c:v>P5</c:v>
                </c:pt>
              </c:strCache>
            </c:strRef>
          </c:cat>
          <c:val>
            <c:numRef>
              <c:f>'jumlah buah'!$C$152:$C$157</c:f>
              <c:numCache>
                <c:formatCode>#,##0.00</c:formatCode>
                <c:ptCount val="6"/>
                <c:pt idx="0">
                  <c:v>1.3</c:v>
                </c:pt>
                <c:pt idx="1">
                  <c:v>1.7999999999999998</c:v>
                </c:pt>
                <c:pt idx="2">
                  <c:v>1.7000000000000002</c:v>
                </c:pt>
                <c:pt idx="3">
                  <c:v>2.0750000000000002</c:v>
                </c:pt>
                <c:pt idx="4">
                  <c:v>2.1999999999999997</c:v>
                </c:pt>
                <c:pt idx="5">
                  <c:v>1.4749999999999999</c:v>
                </c:pt>
              </c:numCache>
            </c:numRef>
          </c:val>
          <c:extLst>
            <c:ext xmlns:c16="http://schemas.microsoft.com/office/drawing/2014/chart" uri="{C3380CC4-5D6E-409C-BE32-E72D297353CC}">
              <c16:uniqueId val="{00000001-F5F2-4314-83F1-DB0EF486A537}"/>
            </c:ext>
          </c:extLst>
        </c:ser>
        <c:ser>
          <c:idx val="2"/>
          <c:order val="2"/>
          <c:tx>
            <c:strRef>
              <c:f>'jumlah buah'!$D$151</c:f>
              <c:strCache>
                <c:ptCount val="1"/>
                <c:pt idx="0">
                  <c:v>panen 3 </c:v>
                </c:pt>
              </c:strCache>
            </c:strRef>
          </c:tx>
          <c:spPr>
            <a:solidFill>
              <a:schemeClr val="accent3"/>
            </a:solidFill>
            <a:ln>
              <a:noFill/>
            </a:ln>
            <a:effectLst/>
          </c:spPr>
          <c:invertIfNegative val="0"/>
          <c:dLbls>
            <c:dLbl>
              <c:idx val="1"/>
              <c:layout>
                <c:manualLayout>
                  <c:x val="-2.5000000000000001E-2"/>
                  <c:y val="-8.898148148148152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5F2-4314-83F1-DB0EF486A537}"/>
                </c:ext>
              </c:extLst>
            </c:dLbl>
            <c:dLbl>
              <c:idx val="2"/>
              <c:layout>
                <c:manualLayout>
                  <c:x val="-3.3333333333333333E-2"/>
                  <c:y val="-6.944444444444444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5F2-4314-83F1-DB0EF486A53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'jumlah buah'!$A$152:$A$157</c:f>
              <c:strCache>
                <c:ptCount val="6"/>
                <c:pt idx="0">
                  <c:v>P0</c:v>
                </c:pt>
                <c:pt idx="1">
                  <c:v>P1</c:v>
                </c:pt>
                <c:pt idx="2">
                  <c:v>P2</c:v>
                </c:pt>
                <c:pt idx="3">
                  <c:v>P3</c:v>
                </c:pt>
                <c:pt idx="4">
                  <c:v>P4</c:v>
                </c:pt>
                <c:pt idx="5">
                  <c:v>P5</c:v>
                </c:pt>
              </c:strCache>
            </c:strRef>
          </c:cat>
          <c:val>
            <c:numRef>
              <c:f>'jumlah buah'!$D$152:$D$157</c:f>
              <c:numCache>
                <c:formatCode>#,##0.00</c:formatCode>
                <c:ptCount val="6"/>
                <c:pt idx="0">
                  <c:v>2.2250000000000001</c:v>
                </c:pt>
                <c:pt idx="1">
                  <c:v>1.7999999999999998</c:v>
                </c:pt>
                <c:pt idx="2">
                  <c:v>1.65</c:v>
                </c:pt>
                <c:pt idx="3">
                  <c:v>2.125</c:v>
                </c:pt>
                <c:pt idx="4">
                  <c:v>2.8</c:v>
                </c:pt>
                <c:pt idx="5">
                  <c:v>2.125</c:v>
                </c:pt>
              </c:numCache>
            </c:numRef>
          </c:val>
          <c:extLst>
            <c:ext xmlns:c16="http://schemas.microsoft.com/office/drawing/2014/chart" uri="{C3380CC4-5D6E-409C-BE32-E72D297353CC}">
              <c16:uniqueId val="{00000004-F5F2-4314-83F1-DB0EF486A537}"/>
            </c:ext>
          </c:extLst>
        </c:ser>
        <c:ser>
          <c:idx val="3"/>
          <c:order val="3"/>
          <c:tx>
            <c:strRef>
              <c:f>'jumlah buah'!$E$151</c:f>
              <c:strCache>
                <c:ptCount val="1"/>
                <c:pt idx="0">
                  <c:v>panen 4</c:v>
                </c:pt>
              </c:strCache>
            </c:strRef>
          </c:tx>
          <c:spPr>
            <a:solidFill>
              <a:schemeClr val="accent4"/>
            </a:solidFill>
            <a:ln>
              <a:noFill/>
            </a:ln>
            <a:effectLst/>
          </c:spPr>
          <c:invertIfNegative val="0"/>
          <c:dLbls>
            <c:dLbl>
              <c:idx val="2"/>
              <c:layout>
                <c:manualLayout>
                  <c:x val="-8.3333333333333332E-3"/>
                  <c:y val="-0.1167592592592592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5F2-4314-83F1-DB0EF486A53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'jumlah buah'!$A$152:$A$157</c:f>
              <c:strCache>
                <c:ptCount val="6"/>
                <c:pt idx="0">
                  <c:v>P0</c:v>
                </c:pt>
                <c:pt idx="1">
                  <c:v>P1</c:v>
                </c:pt>
                <c:pt idx="2">
                  <c:v>P2</c:v>
                </c:pt>
                <c:pt idx="3">
                  <c:v>P3</c:v>
                </c:pt>
                <c:pt idx="4">
                  <c:v>P4</c:v>
                </c:pt>
                <c:pt idx="5">
                  <c:v>P5</c:v>
                </c:pt>
              </c:strCache>
            </c:strRef>
          </c:cat>
          <c:val>
            <c:numRef>
              <c:f>'jumlah buah'!$E$152:$E$157</c:f>
              <c:numCache>
                <c:formatCode>#,##0.00</c:formatCode>
                <c:ptCount val="6"/>
                <c:pt idx="0">
                  <c:v>1.7</c:v>
                </c:pt>
                <c:pt idx="1">
                  <c:v>1.9750000000000001</c:v>
                </c:pt>
                <c:pt idx="2">
                  <c:v>1.7000000000000002</c:v>
                </c:pt>
                <c:pt idx="3">
                  <c:v>2.4749999999999996</c:v>
                </c:pt>
                <c:pt idx="4">
                  <c:v>2.375</c:v>
                </c:pt>
                <c:pt idx="5">
                  <c:v>1.6</c:v>
                </c:pt>
              </c:numCache>
            </c:numRef>
          </c:val>
          <c:extLst>
            <c:ext xmlns:c16="http://schemas.microsoft.com/office/drawing/2014/chart" uri="{C3380CC4-5D6E-409C-BE32-E72D297353CC}">
              <c16:uniqueId val="{00000006-F5F2-4314-83F1-DB0EF486A537}"/>
            </c:ext>
          </c:extLst>
        </c:ser>
        <c:ser>
          <c:idx val="4"/>
          <c:order val="4"/>
          <c:tx>
            <c:strRef>
              <c:f>'jumlah buah'!$F$151</c:f>
              <c:strCache>
                <c:ptCount val="1"/>
                <c:pt idx="0">
                  <c:v>panen 5</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'jumlah buah'!$A$152:$A$157</c:f>
              <c:strCache>
                <c:ptCount val="6"/>
                <c:pt idx="0">
                  <c:v>P0</c:v>
                </c:pt>
                <c:pt idx="1">
                  <c:v>P1</c:v>
                </c:pt>
                <c:pt idx="2">
                  <c:v>P2</c:v>
                </c:pt>
                <c:pt idx="3">
                  <c:v>P3</c:v>
                </c:pt>
                <c:pt idx="4">
                  <c:v>P4</c:v>
                </c:pt>
                <c:pt idx="5">
                  <c:v>P5</c:v>
                </c:pt>
              </c:strCache>
            </c:strRef>
          </c:cat>
          <c:val>
            <c:numRef>
              <c:f>'jumlah buah'!$F$152:$F$157</c:f>
              <c:numCache>
                <c:formatCode>#,##0.00</c:formatCode>
                <c:ptCount val="6"/>
                <c:pt idx="0">
                  <c:v>2.8250000000000002</c:v>
                </c:pt>
                <c:pt idx="1">
                  <c:v>2.9750000000000001</c:v>
                </c:pt>
                <c:pt idx="2">
                  <c:v>1.9</c:v>
                </c:pt>
                <c:pt idx="3">
                  <c:v>3.375</c:v>
                </c:pt>
                <c:pt idx="4">
                  <c:v>2.9749999999999996</c:v>
                </c:pt>
                <c:pt idx="5">
                  <c:v>2.4750000000000001</c:v>
                </c:pt>
              </c:numCache>
            </c:numRef>
          </c:val>
          <c:extLst>
            <c:ext xmlns:c16="http://schemas.microsoft.com/office/drawing/2014/chart" uri="{C3380CC4-5D6E-409C-BE32-E72D297353CC}">
              <c16:uniqueId val="{00000007-F5F2-4314-83F1-DB0EF486A537}"/>
            </c:ext>
          </c:extLst>
        </c:ser>
        <c:ser>
          <c:idx val="5"/>
          <c:order val="5"/>
          <c:tx>
            <c:strRef>
              <c:f>'jumlah buah'!$G$151</c:f>
              <c:strCache>
                <c:ptCount val="1"/>
                <c:pt idx="0">
                  <c:v>panen 6</c:v>
                </c:pt>
              </c:strCache>
            </c:strRef>
          </c:tx>
          <c:spPr>
            <a:solidFill>
              <a:schemeClr val="accent6"/>
            </a:solidFill>
            <a:ln>
              <a:noFill/>
            </a:ln>
            <a:effectLst/>
          </c:spPr>
          <c:invertIfNegative val="0"/>
          <c:dLbls>
            <c:dLbl>
              <c:idx val="3"/>
              <c:layout>
                <c:manualLayout>
                  <c:x val="5.5555555555555552E-2"/>
                  <c:y val="-1.85185185185185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5F2-4314-83F1-DB0EF486A537}"/>
                </c:ext>
              </c:extLst>
            </c:dLbl>
            <c:dLbl>
              <c:idx val="4"/>
              <c:layout>
                <c:manualLayout>
                  <c:x val="3.0555555555555555E-2"/>
                  <c:y val="-6.583333333333335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5F2-4314-83F1-DB0EF486A53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'jumlah buah'!$A$152:$A$157</c:f>
              <c:strCache>
                <c:ptCount val="6"/>
                <c:pt idx="0">
                  <c:v>P0</c:v>
                </c:pt>
                <c:pt idx="1">
                  <c:v>P1</c:v>
                </c:pt>
                <c:pt idx="2">
                  <c:v>P2</c:v>
                </c:pt>
                <c:pt idx="3">
                  <c:v>P3</c:v>
                </c:pt>
                <c:pt idx="4">
                  <c:v>P4</c:v>
                </c:pt>
                <c:pt idx="5">
                  <c:v>P5</c:v>
                </c:pt>
              </c:strCache>
            </c:strRef>
          </c:cat>
          <c:val>
            <c:numRef>
              <c:f>'jumlah buah'!$G$152:$G$157</c:f>
              <c:numCache>
                <c:formatCode>#,##0.00</c:formatCode>
                <c:ptCount val="6"/>
                <c:pt idx="0">
                  <c:v>1.35</c:v>
                </c:pt>
                <c:pt idx="1">
                  <c:v>2.125</c:v>
                </c:pt>
                <c:pt idx="2">
                  <c:v>1.3</c:v>
                </c:pt>
                <c:pt idx="3">
                  <c:v>3.2</c:v>
                </c:pt>
                <c:pt idx="4">
                  <c:v>3.125</c:v>
                </c:pt>
                <c:pt idx="5">
                  <c:v>1.7999999999999998</c:v>
                </c:pt>
              </c:numCache>
            </c:numRef>
          </c:val>
          <c:extLst>
            <c:ext xmlns:c16="http://schemas.microsoft.com/office/drawing/2014/chart" uri="{C3380CC4-5D6E-409C-BE32-E72D297353CC}">
              <c16:uniqueId val="{0000000A-F5F2-4314-83F1-DB0EF486A537}"/>
            </c:ext>
          </c:extLst>
        </c:ser>
        <c:dLbls>
          <c:dLblPos val="outEnd"/>
          <c:showLegendKey val="0"/>
          <c:showVal val="1"/>
          <c:showCatName val="0"/>
          <c:showSerName val="0"/>
          <c:showPercent val="0"/>
          <c:showBubbleSize val="0"/>
        </c:dLbls>
        <c:gapWidth val="219"/>
        <c:overlap val="-27"/>
        <c:axId val="1601798863"/>
        <c:axId val="1601805103"/>
      </c:barChart>
      <c:catAx>
        <c:axId val="16017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805103"/>
        <c:crosses val="autoZero"/>
        <c:auto val="1"/>
        <c:lblAlgn val="ctr"/>
        <c:lblOffset val="100"/>
        <c:noMultiLvlLbl val="0"/>
      </c:catAx>
      <c:valAx>
        <c:axId val="160180510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7988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6958620706932785E-2"/>
          <c:y val="3.804942546180419E-2"/>
          <c:w val="0.87122462817147861"/>
          <c:h val="0.72088764946048411"/>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'jumlah buah'!$AN$15:$AN$20</c:f>
              <c:strCache>
                <c:ptCount val="6"/>
                <c:pt idx="0">
                  <c:v>P2</c:v>
                </c:pt>
                <c:pt idx="1">
                  <c:v>P5</c:v>
                </c:pt>
                <c:pt idx="2">
                  <c:v>P0</c:v>
                </c:pt>
                <c:pt idx="3">
                  <c:v>P1</c:v>
                </c:pt>
                <c:pt idx="4">
                  <c:v>P4</c:v>
                </c:pt>
                <c:pt idx="5">
                  <c:v>P3</c:v>
                </c:pt>
              </c:strCache>
            </c:strRef>
          </c:cat>
          <c:val>
            <c:numRef>
              <c:f>'jumlah buah'!$AO$15:$AO$20</c:f>
              <c:numCache>
                <c:formatCode>0.00;[Red]0.00</c:formatCode>
                <c:ptCount val="6"/>
                <c:pt idx="0" formatCode="0.00">
                  <c:v>8.3999999999999986</c:v>
                </c:pt>
                <c:pt idx="1">
                  <c:v>8.7000000000000011</c:v>
                </c:pt>
                <c:pt idx="2" formatCode="0.00">
                  <c:v>9.3999999999999986</c:v>
                </c:pt>
                <c:pt idx="3" formatCode="0.00">
                  <c:v>10.9</c:v>
                </c:pt>
                <c:pt idx="4">
                  <c:v>13.225</c:v>
                </c:pt>
                <c:pt idx="5" formatCode="0.00">
                  <c:v>13.324999999999999</c:v>
                </c:pt>
              </c:numCache>
            </c:numRef>
          </c:val>
          <c:extLst>
            <c:ext xmlns:c16="http://schemas.microsoft.com/office/drawing/2014/chart" uri="{C3380CC4-5D6E-409C-BE32-E72D297353CC}">
              <c16:uniqueId val="{00000000-6377-4702-B777-56E66D985B81}"/>
            </c:ext>
          </c:extLst>
        </c:ser>
        <c:dLbls>
          <c:dLblPos val="outEnd"/>
          <c:showLegendKey val="0"/>
          <c:showVal val="1"/>
          <c:showCatName val="0"/>
          <c:showSerName val="0"/>
          <c:showPercent val="0"/>
          <c:showBubbleSize val="0"/>
        </c:dLbls>
        <c:gapWidth val="219"/>
        <c:overlap val="-27"/>
        <c:axId val="1684844751"/>
        <c:axId val="1684835631"/>
      </c:barChart>
      <c:catAx>
        <c:axId val="1684844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4835631"/>
        <c:crosses val="autoZero"/>
        <c:auto val="1"/>
        <c:lblAlgn val="ctr"/>
        <c:lblOffset val="100"/>
        <c:noMultiLvlLbl val="0"/>
      </c:catAx>
      <c:valAx>
        <c:axId val="16848356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48447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6997594050743652E-2"/>
          <c:y val="0.30076443569553807"/>
          <c:w val="0.8585579615048119"/>
          <c:h val="0.61498432487605714"/>
        </c:manualLayout>
      </c:layout>
      <c:barChart>
        <c:barDir val="col"/>
        <c:grouping val="clustered"/>
        <c:varyColors val="0"/>
        <c:ser>
          <c:idx val="0"/>
          <c:order val="0"/>
          <c:tx>
            <c:strRef>
              <c:f>'berat per tanaman'!$B$162</c:f>
              <c:strCache>
                <c:ptCount val="1"/>
                <c:pt idx="0">
                  <c:v>Panen I</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'berat per tanaman'!$A$163:$A$168</c:f>
              <c:strCache>
                <c:ptCount val="6"/>
                <c:pt idx="0">
                  <c:v>P0</c:v>
                </c:pt>
                <c:pt idx="1">
                  <c:v>P1</c:v>
                </c:pt>
                <c:pt idx="2">
                  <c:v>P2</c:v>
                </c:pt>
                <c:pt idx="3">
                  <c:v>P3</c:v>
                </c:pt>
                <c:pt idx="4">
                  <c:v>P4</c:v>
                </c:pt>
                <c:pt idx="5">
                  <c:v>P5</c:v>
                </c:pt>
              </c:strCache>
            </c:strRef>
          </c:cat>
          <c:val>
            <c:numRef>
              <c:f>'berat per tanaman'!$B$163:$B$168</c:f>
              <c:numCache>
                <c:formatCode>General</c:formatCode>
                <c:ptCount val="6"/>
                <c:pt idx="0" formatCode="0.00">
                  <c:v>0</c:v>
                </c:pt>
                <c:pt idx="1">
                  <c:v>8.15</c:v>
                </c:pt>
                <c:pt idx="2" formatCode="0.00">
                  <c:v>2.3250000000000002</c:v>
                </c:pt>
                <c:pt idx="3">
                  <c:v>22.65</c:v>
                </c:pt>
                <c:pt idx="4" formatCode="0.00">
                  <c:v>19</c:v>
                </c:pt>
                <c:pt idx="5" formatCode="0.00">
                  <c:v>13.725000000000001</c:v>
                </c:pt>
              </c:numCache>
            </c:numRef>
          </c:val>
          <c:extLst>
            <c:ext xmlns:c16="http://schemas.microsoft.com/office/drawing/2014/chart" uri="{C3380CC4-5D6E-409C-BE32-E72D297353CC}">
              <c16:uniqueId val="{00000000-C7DE-4E49-8112-32E976FEF2F6}"/>
            </c:ext>
          </c:extLst>
        </c:ser>
        <c:ser>
          <c:idx val="1"/>
          <c:order val="1"/>
          <c:tx>
            <c:strRef>
              <c:f>'berat per tanaman'!$C$162</c:f>
              <c:strCache>
                <c:ptCount val="1"/>
                <c:pt idx="0">
                  <c:v>Panen II</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'berat per tanaman'!$A$163:$A$168</c:f>
              <c:strCache>
                <c:ptCount val="6"/>
                <c:pt idx="0">
                  <c:v>P0</c:v>
                </c:pt>
                <c:pt idx="1">
                  <c:v>P1</c:v>
                </c:pt>
                <c:pt idx="2">
                  <c:v>P2</c:v>
                </c:pt>
                <c:pt idx="3">
                  <c:v>P3</c:v>
                </c:pt>
                <c:pt idx="4">
                  <c:v>P4</c:v>
                </c:pt>
                <c:pt idx="5">
                  <c:v>P5</c:v>
                </c:pt>
              </c:strCache>
            </c:strRef>
          </c:cat>
          <c:val>
            <c:numRef>
              <c:f>'berat per tanaman'!$C$163:$C$168</c:f>
              <c:numCache>
                <c:formatCode>General</c:formatCode>
                <c:ptCount val="6"/>
                <c:pt idx="0" formatCode="0.00">
                  <c:v>27.7</c:v>
                </c:pt>
                <c:pt idx="1">
                  <c:v>77.650000000000006</c:v>
                </c:pt>
                <c:pt idx="2">
                  <c:v>80.45</c:v>
                </c:pt>
                <c:pt idx="3" formatCode="0.00">
                  <c:v>92.725000000000009</c:v>
                </c:pt>
                <c:pt idx="4" formatCode="0.00">
                  <c:v>106.8</c:v>
                </c:pt>
                <c:pt idx="5" formatCode="0.00">
                  <c:v>56.224999999999994</c:v>
                </c:pt>
              </c:numCache>
            </c:numRef>
          </c:val>
          <c:extLst>
            <c:ext xmlns:c16="http://schemas.microsoft.com/office/drawing/2014/chart" uri="{C3380CC4-5D6E-409C-BE32-E72D297353CC}">
              <c16:uniqueId val="{00000001-C7DE-4E49-8112-32E976FEF2F6}"/>
            </c:ext>
          </c:extLst>
        </c:ser>
        <c:ser>
          <c:idx val="2"/>
          <c:order val="2"/>
          <c:tx>
            <c:strRef>
              <c:f>'berat per tanaman'!$D$162</c:f>
              <c:strCache>
                <c:ptCount val="1"/>
                <c:pt idx="0">
                  <c:v>Panen III</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'berat per tanaman'!$A$163:$A$168</c:f>
              <c:strCache>
                <c:ptCount val="6"/>
                <c:pt idx="0">
                  <c:v>P0</c:v>
                </c:pt>
                <c:pt idx="1">
                  <c:v>P1</c:v>
                </c:pt>
                <c:pt idx="2">
                  <c:v>P2</c:v>
                </c:pt>
                <c:pt idx="3">
                  <c:v>P3</c:v>
                </c:pt>
                <c:pt idx="4">
                  <c:v>P4</c:v>
                </c:pt>
                <c:pt idx="5">
                  <c:v>P5</c:v>
                </c:pt>
              </c:strCache>
            </c:strRef>
          </c:cat>
          <c:val>
            <c:numRef>
              <c:f>'berat per tanaman'!$D$163:$D$168</c:f>
              <c:numCache>
                <c:formatCode>0.00</c:formatCode>
                <c:ptCount val="6"/>
                <c:pt idx="0">
                  <c:v>51.875</c:v>
                </c:pt>
                <c:pt idx="1">
                  <c:v>84.224999999999994</c:v>
                </c:pt>
                <c:pt idx="2" formatCode="General">
                  <c:v>76.725000000000009</c:v>
                </c:pt>
                <c:pt idx="3">
                  <c:v>130.375</c:v>
                </c:pt>
                <c:pt idx="4">
                  <c:v>126.30000000000001</c:v>
                </c:pt>
                <c:pt idx="5">
                  <c:v>92.875</c:v>
                </c:pt>
              </c:numCache>
            </c:numRef>
          </c:val>
          <c:extLst>
            <c:ext xmlns:c16="http://schemas.microsoft.com/office/drawing/2014/chart" uri="{C3380CC4-5D6E-409C-BE32-E72D297353CC}">
              <c16:uniqueId val="{00000002-C7DE-4E49-8112-32E976FEF2F6}"/>
            </c:ext>
          </c:extLst>
        </c:ser>
        <c:ser>
          <c:idx val="3"/>
          <c:order val="3"/>
          <c:tx>
            <c:strRef>
              <c:f>'berat per tanaman'!$E$162</c:f>
              <c:strCache>
                <c:ptCount val="1"/>
                <c:pt idx="0">
                  <c:v>Panen IV</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'berat per tanaman'!$A$163:$A$168</c:f>
              <c:strCache>
                <c:ptCount val="6"/>
                <c:pt idx="0">
                  <c:v>P0</c:v>
                </c:pt>
                <c:pt idx="1">
                  <c:v>P1</c:v>
                </c:pt>
                <c:pt idx="2">
                  <c:v>P2</c:v>
                </c:pt>
                <c:pt idx="3">
                  <c:v>P3</c:v>
                </c:pt>
                <c:pt idx="4">
                  <c:v>P4</c:v>
                </c:pt>
                <c:pt idx="5">
                  <c:v>P5</c:v>
                </c:pt>
              </c:strCache>
            </c:strRef>
          </c:cat>
          <c:val>
            <c:numRef>
              <c:f>'berat per tanaman'!$E$163:$E$168</c:f>
              <c:numCache>
                <c:formatCode>General</c:formatCode>
                <c:ptCount val="6"/>
                <c:pt idx="0" formatCode="0.00">
                  <c:v>29.8</c:v>
                </c:pt>
                <c:pt idx="1">
                  <c:v>67.95</c:v>
                </c:pt>
                <c:pt idx="2">
                  <c:v>62.05</c:v>
                </c:pt>
                <c:pt idx="3">
                  <c:v>113.87500000000001</c:v>
                </c:pt>
                <c:pt idx="4">
                  <c:v>94.449999999999989</c:v>
                </c:pt>
                <c:pt idx="5" formatCode="0.00">
                  <c:v>104.97499999999999</c:v>
                </c:pt>
              </c:numCache>
            </c:numRef>
          </c:val>
          <c:extLst>
            <c:ext xmlns:c16="http://schemas.microsoft.com/office/drawing/2014/chart" uri="{C3380CC4-5D6E-409C-BE32-E72D297353CC}">
              <c16:uniqueId val="{00000003-C7DE-4E49-8112-32E976FEF2F6}"/>
            </c:ext>
          </c:extLst>
        </c:ser>
        <c:ser>
          <c:idx val="4"/>
          <c:order val="4"/>
          <c:tx>
            <c:strRef>
              <c:f>'berat per tanaman'!$F$162</c:f>
              <c:strCache>
                <c:ptCount val="1"/>
                <c:pt idx="0">
                  <c:v>Panen V</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'berat per tanaman'!$A$163:$A$168</c:f>
              <c:strCache>
                <c:ptCount val="6"/>
                <c:pt idx="0">
                  <c:v>P0</c:v>
                </c:pt>
                <c:pt idx="1">
                  <c:v>P1</c:v>
                </c:pt>
                <c:pt idx="2">
                  <c:v>P2</c:v>
                </c:pt>
                <c:pt idx="3">
                  <c:v>P3</c:v>
                </c:pt>
                <c:pt idx="4">
                  <c:v>P4</c:v>
                </c:pt>
                <c:pt idx="5">
                  <c:v>P5</c:v>
                </c:pt>
              </c:strCache>
            </c:strRef>
          </c:cat>
          <c:val>
            <c:numRef>
              <c:f>'berat per tanaman'!$F$163:$F$168</c:f>
              <c:numCache>
                <c:formatCode>General</c:formatCode>
                <c:ptCount val="6"/>
                <c:pt idx="0">
                  <c:v>46.95</c:v>
                </c:pt>
                <c:pt idx="1">
                  <c:v>90.55</c:v>
                </c:pt>
                <c:pt idx="2" formatCode="0.00">
                  <c:v>62.874999999999993</c:v>
                </c:pt>
                <c:pt idx="3" formatCode="0.00">
                  <c:v>154.97500000000002</c:v>
                </c:pt>
                <c:pt idx="4">
                  <c:v>113.94999999999999</c:v>
                </c:pt>
                <c:pt idx="5" formatCode="0.00">
                  <c:v>92.325000000000003</c:v>
                </c:pt>
              </c:numCache>
            </c:numRef>
          </c:val>
          <c:extLst>
            <c:ext xmlns:c16="http://schemas.microsoft.com/office/drawing/2014/chart" uri="{C3380CC4-5D6E-409C-BE32-E72D297353CC}">
              <c16:uniqueId val="{00000004-C7DE-4E49-8112-32E976FEF2F6}"/>
            </c:ext>
          </c:extLst>
        </c:ser>
        <c:ser>
          <c:idx val="5"/>
          <c:order val="5"/>
          <c:tx>
            <c:strRef>
              <c:f>'berat per tanaman'!$G$162</c:f>
              <c:strCache>
                <c:ptCount val="1"/>
                <c:pt idx="0">
                  <c:v>Panen VI</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'berat per tanaman'!$A$163:$A$168</c:f>
              <c:strCache>
                <c:ptCount val="6"/>
                <c:pt idx="0">
                  <c:v>P0</c:v>
                </c:pt>
                <c:pt idx="1">
                  <c:v>P1</c:v>
                </c:pt>
                <c:pt idx="2">
                  <c:v>P2</c:v>
                </c:pt>
                <c:pt idx="3">
                  <c:v>P3</c:v>
                </c:pt>
                <c:pt idx="4">
                  <c:v>P4</c:v>
                </c:pt>
                <c:pt idx="5">
                  <c:v>P5</c:v>
                </c:pt>
              </c:strCache>
            </c:strRef>
          </c:cat>
          <c:val>
            <c:numRef>
              <c:f>'berat per tanaman'!$G$163:$G$168</c:f>
              <c:numCache>
                <c:formatCode>0.00</c:formatCode>
                <c:ptCount val="6"/>
                <c:pt idx="0">
                  <c:v>21.799999999999997</c:v>
                </c:pt>
                <c:pt idx="1">
                  <c:v>55.524999999999999</c:v>
                </c:pt>
                <c:pt idx="2">
                  <c:v>42.075000000000003</c:v>
                </c:pt>
                <c:pt idx="3">
                  <c:v>134.55000000000001</c:v>
                </c:pt>
                <c:pt idx="4">
                  <c:v>118.22499999999999</c:v>
                </c:pt>
                <c:pt idx="5">
                  <c:v>67.224999999999994</c:v>
                </c:pt>
              </c:numCache>
            </c:numRef>
          </c:val>
          <c:extLst>
            <c:ext xmlns:c16="http://schemas.microsoft.com/office/drawing/2014/chart" uri="{C3380CC4-5D6E-409C-BE32-E72D297353CC}">
              <c16:uniqueId val="{00000005-C7DE-4E49-8112-32E976FEF2F6}"/>
            </c:ext>
          </c:extLst>
        </c:ser>
        <c:dLbls>
          <c:dLblPos val="outEnd"/>
          <c:showLegendKey val="0"/>
          <c:showVal val="1"/>
          <c:showCatName val="0"/>
          <c:showSerName val="0"/>
          <c:showPercent val="0"/>
          <c:showBubbleSize val="0"/>
        </c:dLbls>
        <c:gapWidth val="444"/>
        <c:overlap val="-90"/>
        <c:axId val="1259978064"/>
        <c:axId val="1259981904"/>
      </c:barChart>
      <c:catAx>
        <c:axId val="12599780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259981904"/>
        <c:crosses val="autoZero"/>
        <c:auto val="1"/>
        <c:lblAlgn val="ctr"/>
        <c:lblOffset val="100"/>
        <c:noMultiLvlLbl val="0"/>
      </c:catAx>
      <c:valAx>
        <c:axId val="1259981904"/>
        <c:scaling>
          <c:orientation val="minMax"/>
        </c:scaling>
        <c:delete val="0"/>
        <c:axPos val="l"/>
        <c:numFmt formatCode="0.00"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9978064"/>
        <c:crosses val="autoZero"/>
        <c:crossBetween val="between"/>
      </c:valAx>
      <c:spPr>
        <a:noFill/>
        <a:ln>
          <a:noFill/>
        </a:ln>
        <a:effectLst/>
      </c:spPr>
    </c:plotArea>
    <c:legend>
      <c:legendPos val="t"/>
      <c:layout>
        <c:manualLayout>
          <c:xMode val="edge"/>
          <c:yMode val="edge"/>
          <c:x val="9.0436789151356098E-2"/>
          <c:y val="0.16666666666666666"/>
          <c:w val="0.80801509186351705"/>
          <c:h val="7.81255468066491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0.14839</cdr:x>
      <cdr:y>0.04313</cdr:y>
    </cdr:from>
    <cdr:to>
      <cdr:x>0.85161</cdr:x>
      <cdr:y>0.16983</cdr:y>
    </cdr:to>
    <cdr:sp macro="" textlink="">
      <cdr:nvSpPr>
        <cdr:cNvPr id="3" name="TextBox 2">
          <a:extLst xmlns:a="http://schemas.openxmlformats.org/drawingml/2006/main">
            <a:ext uri="{FF2B5EF4-FFF2-40B4-BE49-F238E27FC236}">
              <a16:creationId xmlns:a16="http://schemas.microsoft.com/office/drawing/2014/main" id="{B68BE724-C972-3858-5462-990ADE8BC7FC}"/>
            </a:ext>
          </a:extLst>
        </cdr:cNvPr>
        <cdr:cNvSpPr txBox="1"/>
      </cdr:nvSpPr>
      <cdr:spPr>
        <a:xfrm xmlns:a="http://schemas.openxmlformats.org/drawingml/2006/main">
          <a:off x="678448" y="118310"/>
          <a:ext cx="3215104" cy="34757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1200" b="1" kern="1200">
              <a:latin typeface="Times New Roman" panose="02020603050405020304" pitchFamily="18" charset="0"/>
              <a:cs typeface="Times New Roman" panose="02020603050405020304" pitchFamily="18" charset="0"/>
            </a:rPr>
            <a:t>Grafik</a:t>
          </a:r>
          <a:r>
            <a:rPr lang="en-US" sz="1200" b="1" kern="1200"/>
            <a:t> </a:t>
          </a:r>
          <a:r>
            <a:rPr lang="en-US" sz="1200" b="1" kern="0">
              <a:effectLst/>
              <a:latin typeface="+mn-lt"/>
              <a:ea typeface="+mn-ea"/>
              <a:cs typeface="+mn-cs"/>
            </a:rPr>
            <a:t>B</a:t>
          </a:r>
          <a:r>
            <a:rPr lang="en-US" sz="1200" b="1">
              <a:effectLst/>
              <a:latin typeface="+mn-lt"/>
              <a:ea typeface="+mn-ea"/>
              <a:cs typeface="+mn-cs"/>
            </a:rPr>
            <a:t>erat Buah  per Tanaman</a:t>
          </a:r>
          <a:r>
            <a:rPr lang="en-US" sz="1200" b="1" kern="1200" baseline="0"/>
            <a:t> </a:t>
          </a:r>
          <a:endParaRPr lang="en-US" sz="1200" b="1" kern="12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3D956-C137-467A-9CA3-1870D690A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Pages>
  <Words>4159</Words>
  <Characters>23708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AKTIF</dc:creator>
  <cp:keywords/>
  <dc:description/>
  <cp:lastModifiedBy>ASUS AKTIF</cp:lastModifiedBy>
  <cp:revision>22</cp:revision>
  <cp:lastPrinted>2026-05-04T08:29:00Z</cp:lastPrinted>
  <dcterms:created xsi:type="dcterms:W3CDTF">2026-04-18T05:53:00Z</dcterms:created>
  <dcterms:modified xsi:type="dcterms:W3CDTF">2026-05-04T08:32:00Z</dcterms:modified>
</cp:coreProperties>
</file>