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EE7828" w14:textId="6963D153" w:rsidR="00E27B04" w:rsidRDefault="00E27B04" w:rsidP="00E27B04">
      <w:pPr>
        <w:spacing w:after="0" w:line="240" w:lineRule="auto"/>
        <w:jc w:val="center"/>
        <w:rPr>
          <w:rFonts w:ascii="Times New Roman" w:hAnsi="Times New Roman" w:cs="Times New Roman"/>
          <w:b/>
          <w:bCs/>
        </w:rPr>
      </w:pPr>
      <w:bookmarkStart w:id="0" w:name="_Hlk215433326"/>
      <w:r>
        <w:rPr>
          <w:rFonts w:ascii="Times New Roman" w:hAnsi="Times New Roman" w:cs="Times New Roman"/>
          <w:b/>
          <w:bCs/>
          <w:spacing w:val="-16"/>
        </w:rPr>
        <w:t>PENGARUH</w:t>
      </w:r>
      <w:r w:rsidR="00414BBB">
        <w:rPr>
          <w:rFonts w:ascii="Times New Roman" w:hAnsi="Times New Roman" w:cs="Times New Roman"/>
          <w:b/>
          <w:bCs/>
          <w:spacing w:val="-16"/>
        </w:rPr>
        <w:t xml:space="preserve"> </w:t>
      </w:r>
      <w:r w:rsidR="00D7587C">
        <w:rPr>
          <w:rFonts w:ascii="Times New Roman" w:hAnsi="Times New Roman" w:cs="Times New Roman"/>
          <w:b/>
          <w:bCs/>
          <w:spacing w:val="-16"/>
        </w:rPr>
        <w:t xml:space="preserve"> </w:t>
      </w:r>
      <w:r w:rsidR="006956CB" w:rsidRPr="001F5066">
        <w:rPr>
          <w:rFonts w:ascii="Times New Roman" w:hAnsi="Times New Roman" w:cs="Times New Roman"/>
          <w:b/>
          <w:bCs/>
          <w:spacing w:val="-16"/>
        </w:rPr>
        <w:t xml:space="preserve">PROGRAM </w:t>
      </w:r>
      <w:r w:rsidR="00D7587C">
        <w:rPr>
          <w:rFonts w:ascii="Times New Roman" w:hAnsi="Times New Roman" w:cs="Times New Roman"/>
          <w:b/>
          <w:bCs/>
          <w:spacing w:val="-16"/>
        </w:rPr>
        <w:t xml:space="preserve"> </w:t>
      </w:r>
      <w:r w:rsidR="006956CB" w:rsidRPr="001F5066">
        <w:rPr>
          <w:rFonts w:ascii="Times New Roman" w:hAnsi="Times New Roman" w:cs="Times New Roman"/>
          <w:b/>
          <w:bCs/>
          <w:spacing w:val="-16"/>
        </w:rPr>
        <w:t>PEMUTIHAN</w:t>
      </w:r>
      <w:r w:rsidR="00D7587C">
        <w:rPr>
          <w:rFonts w:ascii="Times New Roman" w:hAnsi="Times New Roman" w:cs="Times New Roman"/>
          <w:b/>
          <w:bCs/>
          <w:spacing w:val="-16"/>
        </w:rPr>
        <w:t xml:space="preserve"> </w:t>
      </w:r>
      <w:r w:rsidR="006956CB" w:rsidRPr="001F5066">
        <w:rPr>
          <w:rFonts w:ascii="Times New Roman" w:hAnsi="Times New Roman" w:cs="Times New Roman"/>
          <w:b/>
          <w:bCs/>
          <w:spacing w:val="-16"/>
        </w:rPr>
        <w:t xml:space="preserve"> PAJAK </w:t>
      </w:r>
      <w:r>
        <w:rPr>
          <w:rFonts w:ascii="Times New Roman" w:hAnsi="Times New Roman" w:cs="Times New Roman"/>
          <w:b/>
          <w:bCs/>
          <w:spacing w:val="-16"/>
        </w:rPr>
        <w:t xml:space="preserve"> </w:t>
      </w:r>
      <w:r w:rsidR="006956CB" w:rsidRPr="001F5066">
        <w:rPr>
          <w:rFonts w:ascii="Times New Roman" w:hAnsi="Times New Roman" w:cs="Times New Roman"/>
          <w:b/>
          <w:bCs/>
        </w:rPr>
        <w:t xml:space="preserve">DAN </w:t>
      </w:r>
    </w:p>
    <w:p w14:paraId="0F4FC000" w14:textId="2AF173A6" w:rsidR="006956CB" w:rsidRPr="001F5066" w:rsidRDefault="006956CB" w:rsidP="00E27B04">
      <w:pPr>
        <w:spacing w:after="0" w:line="240" w:lineRule="auto"/>
        <w:jc w:val="center"/>
        <w:rPr>
          <w:rFonts w:ascii="Times New Roman" w:hAnsi="Times New Roman" w:cs="Times New Roman"/>
          <w:b/>
          <w:bCs/>
        </w:rPr>
      </w:pPr>
      <w:r w:rsidRPr="001F5066">
        <w:rPr>
          <w:rFonts w:ascii="Times New Roman" w:hAnsi="Times New Roman" w:cs="Times New Roman"/>
          <w:b/>
          <w:bCs/>
        </w:rPr>
        <w:t xml:space="preserve">PEMANFAATAN APLIKASI </w:t>
      </w:r>
      <w:r w:rsidR="00E27B04">
        <w:rPr>
          <w:rFonts w:ascii="Times New Roman" w:hAnsi="Times New Roman" w:cs="Times New Roman"/>
          <w:b/>
          <w:bCs/>
        </w:rPr>
        <w:t>SIGNAL</w:t>
      </w:r>
      <w:r w:rsidRPr="001F5066">
        <w:rPr>
          <w:rFonts w:ascii="Times New Roman" w:hAnsi="Times New Roman" w:cs="Times New Roman"/>
          <w:b/>
          <w:bCs/>
        </w:rPr>
        <w:t xml:space="preserve"> TERHADAP KEPATUHAN </w:t>
      </w:r>
      <w:r w:rsidR="00E27B04">
        <w:rPr>
          <w:rFonts w:ascii="Times New Roman" w:hAnsi="Times New Roman" w:cs="Times New Roman"/>
          <w:b/>
          <w:bCs/>
        </w:rPr>
        <w:t>WP</w:t>
      </w:r>
      <w:r w:rsidRPr="001F5066">
        <w:rPr>
          <w:rFonts w:ascii="Times New Roman" w:hAnsi="Times New Roman" w:cs="Times New Roman"/>
          <w:b/>
          <w:bCs/>
        </w:rPr>
        <w:t xml:space="preserve"> </w:t>
      </w:r>
    </w:p>
    <w:p w14:paraId="7794E206" w14:textId="06926BD6" w:rsidR="006956CB" w:rsidRPr="001F5066" w:rsidRDefault="00E27B04" w:rsidP="006956CB">
      <w:pPr>
        <w:spacing w:after="0" w:line="240" w:lineRule="auto"/>
        <w:jc w:val="center"/>
        <w:rPr>
          <w:rFonts w:ascii="Times New Roman" w:hAnsi="Times New Roman" w:cs="Times New Roman"/>
          <w:b/>
          <w:bCs/>
        </w:rPr>
      </w:pPr>
      <w:r>
        <w:rPr>
          <w:rFonts w:ascii="Times New Roman" w:hAnsi="Times New Roman" w:cs="Times New Roman"/>
          <w:b/>
          <w:bCs/>
        </w:rPr>
        <w:t>(</w:t>
      </w:r>
      <w:r w:rsidR="006956CB" w:rsidRPr="001F5066">
        <w:rPr>
          <w:rFonts w:ascii="Times New Roman" w:hAnsi="Times New Roman" w:cs="Times New Roman"/>
          <w:b/>
          <w:bCs/>
        </w:rPr>
        <w:t>SAMSAT UPTB PALEMBANG I</w:t>
      </w:r>
      <w:r>
        <w:rPr>
          <w:rFonts w:ascii="Times New Roman" w:hAnsi="Times New Roman" w:cs="Times New Roman"/>
          <w:b/>
          <w:bCs/>
        </w:rPr>
        <w:t>)</w:t>
      </w:r>
    </w:p>
    <w:bookmarkEnd w:id="0"/>
    <w:p w14:paraId="2C995AC8" w14:textId="787345FE" w:rsidR="006956CB" w:rsidRPr="00D74149" w:rsidRDefault="006956CB" w:rsidP="006956CB">
      <w:pPr>
        <w:pStyle w:val="icsmaddresses"/>
        <w:pBdr>
          <w:bottom w:val="double" w:sz="6" w:space="1" w:color="auto"/>
        </w:pBdr>
        <w:spacing w:after="0"/>
        <w:rPr>
          <w:i w:val="0"/>
          <w:sz w:val="18"/>
          <w:szCs w:val="18"/>
          <w:lang w:val="en-US"/>
        </w:rPr>
      </w:pPr>
      <w:r w:rsidRPr="006956CB">
        <w:rPr>
          <w:b/>
          <w:i w:val="0"/>
          <w:sz w:val="22"/>
          <w:szCs w:val="22"/>
          <w:lang w:val="en-US"/>
        </w:rPr>
        <w:t xml:space="preserve">Puput </w:t>
      </w:r>
      <w:r w:rsidR="00A50D92">
        <w:rPr>
          <w:b/>
          <w:i w:val="0"/>
          <w:sz w:val="22"/>
          <w:szCs w:val="22"/>
          <w:lang w:val="en-US"/>
        </w:rPr>
        <w:t>Permata S</w:t>
      </w:r>
      <w:r w:rsidRPr="006956CB">
        <w:rPr>
          <w:b/>
          <w:i w:val="0"/>
          <w:sz w:val="22"/>
          <w:szCs w:val="22"/>
          <w:lang w:val="en-US"/>
        </w:rPr>
        <w:t>ari</w:t>
      </w:r>
      <w:r w:rsidR="003C5642" w:rsidRPr="0027569D">
        <w:rPr>
          <w:b/>
          <w:i w:val="0"/>
          <w:sz w:val="22"/>
          <w:szCs w:val="22"/>
          <w:vertAlign w:val="superscript"/>
          <w:lang w:val="id-ID"/>
        </w:rPr>
        <w:t>1</w:t>
      </w:r>
      <w:r w:rsidR="003C5642" w:rsidRPr="006956CB">
        <w:rPr>
          <w:b/>
          <w:i w:val="0"/>
          <w:sz w:val="22"/>
          <w:szCs w:val="22"/>
          <w:vertAlign w:val="superscript"/>
          <w:lang w:val="en-US"/>
        </w:rPr>
        <w:t>)</w:t>
      </w:r>
      <w:r w:rsidR="003C5642" w:rsidRPr="006956CB">
        <w:rPr>
          <w:b/>
          <w:i w:val="0"/>
          <w:sz w:val="22"/>
          <w:szCs w:val="22"/>
          <w:lang w:val="en-US"/>
        </w:rPr>
        <w:t xml:space="preserve">, </w:t>
      </w:r>
      <w:r w:rsidRPr="006956CB">
        <w:rPr>
          <w:b/>
          <w:i w:val="0"/>
          <w:sz w:val="22"/>
          <w:szCs w:val="22"/>
          <w:lang w:val="en-US"/>
        </w:rPr>
        <w:t>Dwi Septa Aryani</w:t>
      </w:r>
      <w:r>
        <w:rPr>
          <w:b/>
          <w:i w:val="0"/>
          <w:sz w:val="22"/>
          <w:szCs w:val="22"/>
          <w:vertAlign w:val="superscript"/>
          <w:lang w:val="id-ID"/>
        </w:rPr>
        <w:t>2</w:t>
      </w:r>
      <w:r w:rsidRPr="006956CB">
        <w:rPr>
          <w:b/>
          <w:i w:val="0"/>
          <w:sz w:val="22"/>
          <w:szCs w:val="22"/>
          <w:vertAlign w:val="superscript"/>
          <w:lang w:val="en-US"/>
        </w:rPr>
        <w:t>)</w:t>
      </w:r>
      <w:r w:rsidR="00E27B04">
        <w:rPr>
          <w:b/>
          <w:i w:val="0"/>
          <w:sz w:val="22"/>
          <w:szCs w:val="22"/>
          <w:vertAlign w:val="superscript"/>
          <w:lang w:val="en-US"/>
        </w:rPr>
        <w:t>*</w:t>
      </w:r>
      <w:r>
        <w:rPr>
          <w:rFonts w:ascii="Cambria" w:hAnsi="Cambria"/>
          <w:i w:val="0"/>
          <w:sz w:val="28"/>
          <w:szCs w:val="28"/>
          <w:lang w:val="id-ID"/>
        </w:rPr>
        <w:t xml:space="preserve">, </w:t>
      </w:r>
      <w:r>
        <w:rPr>
          <w:b/>
          <w:i w:val="0"/>
          <w:sz w:val="22"/>
          <w:szCs w:val="22"/>
          <w:lang w:val="en-US"/>
        </w:rPr>
        <w:t xml:space="preserve">Shelly Farida Tobing </w:t>
      </w:r>
      <w:r>
        <w:rPr>
          <w:b/>
          <w:i w:val="0"/>
          <w:sz w:val="22"/>
          <w:szCs w:val="22"/>
          <w:vertAlign w:val="superscript"/>
          <w:lang w:val="id-ID"/>
        </w:rPr>
        <w:t>3</w:t>
      </w:r>
      <w:r w:rsidRPr="0027569D">
        <w:rPr>
          <w:b/>
          <w:i w:val="0"/>
          <w:sz w:val="22"/>
          <w:szCs w:val="22"/>
          <w:vertAlign w:val="superscript"/>
          <w:lang w:val="en-US"/>
        </w:rPr>
        <w:t>)</w:t>
      </w:r>
      <w:r>
        <w:rPr>
          <w:rFonts w:ascii="Cambria" w:hAnsi="Cambria"/>
          <w:i w:val="0"/>
          <w:sz w:val="28"/>
          <w:szCs w:val="28"/>
          <w:lang w:val="id-ID"/>
        </w:rPr>
        <w:t xml:space="preserve"> </w:t>
      </w:r>
    </w:p>
    <w:p w14:paraId="69F1BB22" w14:textId="123C6DCC" w:rsidR="003C5642" w:rsidRPr="00A50D92" w:rsidRDefault="003C5642" w:rsidP="00FF23CB">
      <w:pPr>
        <w:pStyle w:val="icsmaddresses"/>
        <w:pBdr>
          <w:bottom w:val="double" w:sz="6" w:space="1" w:color="auto"/>
        </w:pBdr>
        <w:spacing w:after="0"/>
        <w:jc w:val="left"/>
        <w:rPr>
          <w:i w:val="0"/>
          <w:sz w:val="20"/>
          <w:lang w:val="en-US"/>
        </w:rPr>
      </w:pPr>
    </w:p>
    <w:p w14:paraId="79A4EE13" w14:textId="312359FA" w:rsidR="003C5642" w:rsidRPr="00A50D92" w:rsidRDefault="003C5642" w:rsidP="003C5642">
      <w:pPr>
        <w:pStyle w:val="icsmaddresses"/>
        <w:pBdr>
          <w:bottom w:val="double" w:sz="6" w:space="1" w:color="auto"/>
        </w:pBdr>
        <w:spacing w:after="0"/>
        <w:rPr>
          <w:rFonts w:ascii="Cambria" w:hAnsi="Cambria"/>
          <w:sz w:val="20"/>
          <w:lang w:val="id-ID"/>
        </w:rPr>
      </w:pPr>
      <w:r w:rsidRPr="00A50D92">
        <w:rPr>
          <w:rFonts w:ascii="Cambria" w:hAnsi="Cambria"/>
          <w:sz w:val="20"/>
          <w:vertAlign w:val="superscript"/>
          <w:lang w:val="id-ID"/>
        </w:rPr>
        <w:t>1</w:t>
      </w:r>
      <w:r w:rsidR="006956CB" w:rsidRPr="00A50D92">
        <w:rPr>
          <w:rFonts w:ascii="Cambria" w:hAnsi="Cambria"/>
          <w:sz w:val="20"/>
          <w:vertAlign w:val="superscript"/>
          <w:lang w:val="en-US"/>
        </w:rPr>
        <w:t xml:space="preserve">,2,3) </w:t>
      </w:r>
      <w:r w:rsidR="006956CB" w:rsidRPr="00A50D92">
        <w:rPr>
          <w:rFonts w:ascii="Cambria" w:hAnsi="Cambria"/>
          <w:sz w:val="20"/>
          <w:lang w:val="en-US"/>
        </w:rPr>
        <w:t>Program Studi Akuntansi, Universitas Tridinanti,</w:t>
      </w:r>
      <w:r w:rsidR="00A50D92" w:rsidRPr="00A50D92">
        <w:rPr>
          <w:rFonts w:ascii="Cambria" w:hAnsi="Cambria"/>
          <w:sz w:val="20"/>
          <w:lang w:val="en-US"/>
        </w:rPr>
        <w:t xml:space="preserve">Palembang, </w:t>
      </w:r>
      <w:r w:rsidR="006956CB" w:rsidRPr="00A50D92">
        <w:rPr>
          <w:rFonts w:ascii="Cambria" w:hAnsi="Cambria"/>
          <w:sz w:val="20"/>
          <w:lang w:val="en-US"/>
        </w:rPr>
        <w:t>Sumatera Selatan, Indonesia</w:t>
      </w:r>
    </w:p>
    <w:p w14:paraId="214953FA" w14:textId="77777777" w:rsidR="006956CB" w:rsidRPr="00A50D92" w:rsidRDefault="003C5642" w:rsidP="003C5642">
      <w:pPr>
        <w:pStyle w:val="icsmaddresses"/>
        <w:pBdr>
          <w:bottom w:val="double" w:sz="6" w:space="1" w:color="auto"/>
        </w:pBdr>
        <w:spacing w:after="0"/>
        <w:rPr>
          <w:rFonts w:ascii="Cambria" w:hAnsi="Cambria"/>
          <w:i w:val="0"/>
          <w:sz w:val="20"/>
          <w:lang w:val="id-ID"/>
        </w:rPr>
      </w:pPr>
      <w:r w:rsidRPr="00A50D92">
        <w:rPr>
          <w:rFonts w:ascii="Cambria" w:hAnsi="Cambria"/>
          <w:i w:val="0"/>
          <w:sz w:val="20"/>
          <w:lang w:val="en-US"/>
        </w:rPr>
        <w:t xml:space="preserve">Email </w:t>
      </w:r>
      <w:r w:rsidRPr="00A50D92">
        <w:rPr>
          <w:rFonts w:ascii="Cambria" w:hAnsi="Cambria"/>
          <w:i w:val="0"/>
          <w:sz w:val="20"/>
          <w:lang w:val="id-ID"/>
        </w:rPr>
        <w:t xml:space="preserve">: </w:t>
      </w:r>
    </w:p>
    <w:p w14:paraId="3846FF35" w14:textId="70716F85" w:rsidR="00E27B04" w:rsidRPr="00A50D92" w:rsidRDefault="006956CB" w:rsidP="00E27B04">
      <w:pPr>
        <w:pStyle w:val="icsmaddresses"/>
        <w:pBdr>
          <w:bottom w:val="double" w:sz="6" w:space="1" w:color="auto"/>
        </w:pBdr>
        <w:spacing w:after="0"/>
        <w:rPr>
          <w:rStyle w:val="Hyperlink"/>
          <w:i w:val="0"/>
          <w:color w:val="auto"/>
          <w:sz w:val="24"/>
          <w:szCs w:val="24"/>
          <w:u w:val="none"/>
          <w:vertAlign w:val="superscript"/>
          <w:lang w:val="en-US"/>
        </w:rPr>
      </w:pPr>
      <w:r w:rsidRPr="00A50D92">
        <w:rPr>
          <w:rFonts w:ascii="Cambria" w:hAnsi="Cambria"/>
          <w:i w:val="0"/>
          <w:sz w:val="20"/>
          <w:vertAlign w:val="superscript"/>
          <w:lang w:val="en-US"/>
        </w:rPr>
        <w:t>1</w:t>
      </w:r>
      <w:r w:rsidR="003C5642" w:rsidRPr="00A50D92">
        <w:rPr>
          <w:rFonts w:ascii="Cambria" w:hAnsi="Cambria"/>
          <w:i w:val="0"/>
          <w:sz w:val="20"/>
          <w:vertAlign w:val="superscript"/>
          <w:lang w:val="en-US"/>
        </w:rPr>
        <w:t>)</w:t>
      </w:r>
      <w:r w:rsidRPr="00A50D92">
        <w:rPr>
          <w:rFonts w:ascii="Cambria" w:hAnsi="Cambria"/>
          <w:i w:val="0"/>
          <w:sz w:val="20"/>
          <w:vertAlign w:val="superscript"/>
          <w:lang w:val="en-US"/>
        </w:rPr>
        <w:t xml:space="preserve"> </w:t>
      </w:r>
      <w:hyperlink r:id="rId9" w:history="1">
        <w:r w:rsidR="00E27B04" w:rsidRPr="00A50D92">
          <w:rPr>
            <w:rStyle w:val="Hyperlink"/>
            <w:i w:val="0"/>
            <w:sz w:val="24"/>
            <w:szCs w:val="24"/>
            <w:vertAlign w:val="superscript"/>
            <w:lang w:val="en-US"/>
          </w:rPr>
          <w:t>puputpermatasari03@gmail.com</w:t>
        </w:r>
      </w:hyperlink>
    </w:p>
    <w:p w14:paraId="68E5C711" w14:textId="1DD68538" w:rsidR="00E27B04" w:rsidRPr="00A50D92" w:rsidRDefault="006956CB" w:rsidP="006956CB">
      <w:pPr>
        <w:pStyle w:val="icsmaddresses"/>
        <w:pBdr>
          <w:bottom w:val="double" w:sz="6" w:space="1" w:color="auto"/>
        </w:pBdr>
        <w:spacing w:after="0"/>
        <w:rPr>
          <w:i w:val="0"/>
          <w:sz w:val="24"/>
          <w:szCs w:val="24"/>
          <w:vertAlign w:val="superscript"/>
          <w:lang w:val="en-US"/>
        </w:rPr>
      </w:pPr>
      <w:r w:rsidRPr="00A50D92">
        <w:rPr>
          <w:i w:val="0"/>
          <w:sz w:val="24"/>
          <w:szCs w:val="24"/>
          <w:vertAlign w:val="superscript"/>
          <w:lang w:val="en-US"/>
        </w:rPr>
        <w:t>2)</w:t>
      </w:r>
      <w:r w:rsidR="00E27B04" w:rsidRPr="00A50D92">
        <w:rPr>
          <w:i w:val="0"/>
          <w:sz w:val="24"/>
          <w:szCs w:val="24"/>
          <w:vertAlign w:val="superscript"/>
          <w:lang w:val="en-US"/>
        </w:rPr>
        <w:t>*</w:t>
      </w:r>
      <w:r w:rsidRPr="00A50D92">
        <w:rPr>
          <w:i w:val="0"/>
          <w:sz w:val="24"/>
          <w:szCs w:val="24"/>
          <w:vertAlign w:val="superscript"/>
          <w:lang w:val="en-US"/>
        </w:rPr>
        <w:t xml:space="preserve"> </w:t>
      </w:r>
      <w:hyperlink r:id="rId10" w:history="1">
        <w:r w:rsidR="00E27B04" w:rsidRPr="00A50D92">
          <w:rPr>
            <w:rStyle w:val="Hyperlink"/>
            <w:i w:val="0"/>
            <w:sz w:val="24"/>
            <w:szCs w:val="24"/>
            <w:vertAlign w:val="superscript"/>
            <w:lang w:val="en-US"/>
          </w:rPr>
          <w:t>dwiseptaaryani09@gmail.com</w:t>
        </w:r>
      </w:hyperlink>
    </w:p>
    <w:p w14:paraId="5E9F6C17" w14:textId="67B6ECE9" w:rsidR="006956CB" w:rsidRPr="00A50D92" w:rsidRDefault="006956CB" w:rsidP="006956CB">
      <w:pPr>
        <w:pStyle w:val="icsmaddresses"/>
        <w:pBdr>
          <w:bottom w:val="double" w:sz="6" w:space="1" w:color="auto"/>
        </w:pBdr>
        <w:spacing w:after="0"/>
        <w:rPr>
          <w:i w:val="0"/>
          <w:sz w:val="24"/>
          <w:szCs w:val="24"/>
          <w:vertAlign w:val="superscript"/>
          <w:lang w:val="en-US"/>
        </w:rPr>
      </w:pPr>
      <w:r w:rsidRPr="00A50D92">
        <w:rPr>
          <w:i w:val="0"/>
          <w:sz w:val="24"/>
          <w:szCs w:val="24"/>
          <w:vertAlign w:val="superscript"/>
          <w:lang w:val="en-US"/>
        </w:rPr>
        <w:t xml:space="preserve">3) </w:t>
      </w:r>
      <w:hyperlink r:id="rId11" w:history="1">
        <w:r w:rsidR="00E27B04" w:rsidRPr="00A50D92">
          <w:rPr>
            <w:rStyle w:val="Hyperlink"/>
            <w:i w:val="0"/>
            <w:sz w:val="24"/>
            <w:szCs w:val="24"/>
            <w:vertAlign w:val="superscript"/>
            <w:lang w:val="en-US"/>
          </w:rPr>
          <w:t>shelly.tobing63@gmail.com</w:t>
        </w:r>
      </w:hyperlink>
    </w:p>
    <w:p w14:paraId="6DC865F3"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7"/>
        <w:gridCol w:w="261"/>
        <w:gridCol w:w="5938"/>
      </w:tblGrid>
      <w:tr w:rsidR="003C5642" w:rsidRPr="004E2A3E" w14:paraId="1A5AA1C7" w14:textId="77777777" w:rsidTr="00A50D92">
        <w:tc>
          <w:tcPr>
            <w:tcW w:w="2970" w:type="dxa"/>
            <w:tcBorders>
              <w:top w:val="nil"/>
            </w:tcBorders>
            <w:shd w:val="clear" w:color="auto" w:fill="auto"/>
          </w:tcPr>
          <w:p w14:paraId="3BFBFFAF" w14:textId="77777777" w:rsidR="003C5642" w:rsidRPr="00A50D92" w:rsidRDefault="003C5642" w:rsidP="002E7DEA">
            <w:pPr>
              <w:pStyle w:val="icsmaddresses"/>
              <w:spacing w:after="0"/>
              <w:jc w:val="left"/>
              <w:rPr>
                <w:color w:val="FFFFFF" w:themeColor="background1"/>
                <w:sz w:val="24"/>
                <w:szCs w:val="24"/>
                <w:lang w:val="en-US"/>
              </w:rPr>
            </w:pPr>
            <w:r w:rsidRPr="00A50D92">
              <w:rPr>
                <w:color w:val="FFFFFF" w:themeColor="background1"/>
                <w:sz w:val="24"/>
                <w:szCs w:val="24"/>
                <w:lang w:val="en-US"/>
              </w:rPr>
              <w:t>INFORMASI ARTIKEL</w:t>
            </w:r>
          </w:p>
        </w:tc>
        <w:tc>
          <w:tcPr>
            <w:tcW w:w="270" w:type="dxa"/>
            <w:tcBorders>
              <w:top w:val="nil"/>
              <w:bottom w:val="nil"/>
            </w:tcBorders>
          </w:tcPr>
          <w:p w14:paraId="4D8C9F56" w14:textId="77777777" w:rsidR="003C5642" w:rsidRPr="004E2A3E" w:rsidRDefault="003C5642" w:rsidP="002E7DEA">
            <w:pPr>
              <w:pStyle w:val="icsmaddresses"/>
              <w:spacing w:after="0"/>
              <w:rPr>
                <w:lang w:val="en-US"/>
              </w:rPr>
            </w:pPr>
          </w:p>
        </w:tc>
        <w:tc>
          <w:tcPr>
            <w:tcW w:w="6930" w:type="dxa"/>
            <w:tcBorders>
              <w:top w:val="nil"/>
            </w:tcBorders>
          </w:tcPr>
          <w:p w14:paraId="26C97A04"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3AE1C906" w14:textId="77777777" w:rsidTr="00A50D92">
        <w:trPr>
          <w:trHeight w:val="78"/>
        </w:trPr>
        <w:tc>
          <w:tcPr>
            <w:tcW w:w="2970" w:type="dxa"/>
            <w:tcBorders>
              <w:bottom w:val="nil"/>
            </w:tcBorders>
            <w:shd w:val="clear" w:color="auto" w:fill="auto"/>
          </w:tcPr>
          <w:p w14:paraId="21FD1D38" w14:textId="77777777" w:rsidR="003C5642" w:rsidRPr="00A50D92" w:rsidRDefault="003C5642" w:rsidP="002E7DEA">
            <w:pPr>
              <w:pStyle w:val="icsmaddresses"/>
              <w:spacing w:after="0"/>
              <w:rPr>
                <w:rFonts w:ascii="Cambria" w:hAnsi="Cambria"/>
                <w:color w:val="FFFFFF" w:themeColor="background1"/>
                <w:lang w:val="en-US"/>
              </w:rPr>
            </w:pPr>
          </w:p>
        </w:tc>
        <w:tc>
          <w:tcPr>
            <w:tcW w:w="270" w:type="dxa"/>
            <w:tcBorders>
              <w:top w:val="nil"/>
              <w:bottom w:val="nil"/>
            </w:tcBorders>
          </w:tcPr>
          <w:p w14:paraId="0656C397"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99A2DF4" w14:textId="77777777" w:rsidR="003C5642" w:rsidRPr="004E2A3E" w:rsidRDefault="003C5642" w:rsidP="002E7DEA">
            <w:pPr>
              <w:pStyle w:val="icsmaddresses"/>
              <w:spacing w:after="0"/>
              <w:rPr>
                <w:rFonts w:ascii="Cambria" w:hAnsi="Cambria"/>
                <w:lang w:val="en-US"/>
              </w:rPr>
            </w:pPr>
          </w:p>
        </w:tc>
      </w:tr>
      <w:tr w:rsidR="003C5642" w:rsidRPr="007A08E0" w14:paraId="33B6AC54" w14:textId="77777777" w:rsidTr="00A50D92">
        <w:tc>
          <w:tcPr>
            <w:tcW w:w="2970" w:type="dxa"/>
            <w:tcBorders>
              <w:top w:val="nil"/>
              <w:bottom w:val="single" w:sz="4" w:space="0" w:color="auto"/>
            </w:tcBorders>
            <w:shd w:val="clear" w:color="auto" w:fill="auto"/>
          </w:tcPr>
          <w:p w14:paraId="02E9CDCA" w14:textId="77777777" w:rsidR="003C5642" w:rsidRPr="00A50D92"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50D92">
              <w:rPr>
                <w:rFonts w:ascii="Cambria" w:hAnsi="Cambria" w:cs="AdvGulliv-R"/>
                <w:color w:val="FFFFFF" w:themeColor="background1"/>
                <w:sz w:val="13"/>
                <w:szCs w:val="13"/>
              </w:rPr>
              <w:t>Submitted:</w:t>
            </w:r>
          </w:p>
          <w:p w14:paraId="5E88735B" w14:textId="77777777" w:rsidR="003C5642" w:rsidRPr="00A50D92"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50D92">
              <w:rPr>
                <w:rFonts w:ascii="Cambria" w:hAnsi="Cambria" w:cs="AdvGulliv-R"/>
                <w:color w:val="FFFFFF" w:themeColor="background1"/>
                <w:sz w:val="13"/>
                <w:szCs w:val="13"/>
              </w:rPr>
              <w:t>dd/mm/yy</w:t>
            </w:r>
          </w:p>
          <w:p w14:paraId="33BE5403" w14:textId="77777777" w:rsidR="003C5642" w:rsidRPr="00A50D92"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p>
          <w:p w14:paraId="27A9BB6D" w14:textId="77777777" w:rsidR="003C5642" w:rsidRPr="00A50D92"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50D92">
              <w:rPr>
                <w:rFonts w:ascii="Cambria" w:hAnsi="Cambria" w:cs="AdvGulliv-R"/>
                <w:color w:val="FFFFFF" w:themeColor="background1"/>
                <w:sz w:val="13"/>
                <w:szCs w:val="13"/>
              </w:rPr>
              <w:t>Revised:</w:t>
            </w:r>
          </w:p>
          <w:p w14:paraId="35881140" w14:textId="77777777" w:rsidR="003C5642" w:rsidRPr="00A50D92"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50D92">
              <w:rPr>
                <w:rFonts w:ascii="Cambria" w:hAnsi="Cambria" w:cs="AdvGulliv-R"/>
                <w:color w:val="FFFFFF" w:themeColor="background1"/>
                <w:sz w:val="13"/>
                <w:szCs w:val="13"/>
              </w:rPr>
              <w:t>dd/mm/yy</w:t>
            </w:r>
          </w:p>
          <w:p w14:paraId="400A971F" w14:textId="77777777" w:rsidR="003C5642" w:rsidRPr="00A50D92"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p>
          <w:p w14:paraId="7154560D" w14:textId="77777777" w:rsidR="003C5642" w:rsidRPr="00A50D92"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50D92">
              <w:rPr>
                <w:rFonts w:ascii="Cambria" w:hAnsi="Cambria" w:cs="AdvGulliv-R"/>
                <w:color w:val="FFFFFF" w:themeColor="background1"/>
                <w:sz w:val="13"/>
                <w:szCs w:val="13"/>
              </w:rPr>
              <w:t>Accepted:</w:t>
            </w:r>
          </w:p>
          <w:p w14:paraId="4B76301A" w14:textId="77777777" w:rsidR="003C5642" w:rsidRPr="00A50D92"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50D92">
              <w:rPr>
                <w:rFonts w:ascii="Cambria" w:hAnsi="Cambria" w:cs="AdvGulliv-R"/>
                <w:color w:val="FFFFFF" w:themeColor="background1"/>
                <w:sz w:val="13"/>
                <w:szCs w:val="13"/>
              </w:rPr>
              <w:t>dd/mm/yy</w:t>
            </w:r>
          </w:p>
          <w:p w14:paraId="10202732" w14:textId="77777777" w:rsidR="003C5642" w:rsidRPr="00A50D92"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p>
          <w:p w14:paraId="3C8C6329" w14:textId="77777777" w:rsidR="003C5642" w:rsidRPr="00A50D92"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50D92">
              <w:rPr>
                <w:rFonts w:ascii="Cambria" w:hAnsi="Cambria" w:cs="AdvGulliv-R"/>
                <w:color w:val="FFFFFF" w:themeColor="background1"/>
                <w:sz w:val="13"/>
                <w:szCs w:val="13"/>
              </w:rPr>
              <w:t xml:space="preserve">Print-Published: </w:t>
            </w:r>
          </w:p>
          <w:p w14:paraId="70C4E5FF" w14:textId="77777777" w:rsidR="003C5642" w:rsidRPr="00A50D92"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50D92">
              <w:rPr>
                <w:rFonts w:ascii="Cambria" w:hAnsi="Cambria" w:cs="AdvGulliv-R"/>
                <w:color w:val="FFFFFF" w:themeColor="background1"/>
                <w:sz w:val="13"/>
                <w:szCs w:val="13"/>
              </w:rPr>
              <w:t>dd/mm/yy</w:t>
            </w:r>
          </w:p>
          <w:p w14:paraId="4CB85A20" w14:textId="77777777" w:rsidR="003C5642" w:rsidRPr="00A50D92" w:rsidRDefault="003C5642" w:rsidP="002E7DEA">
            <w:pPr>
              <w:pStyle w:val="icsmaddresses"/>
              <w:spacing w:after="0"/>
              <w:rPr>
                <w:rFonts w:ascii="Cambria" w:hAnsi="Cambria"/>
                <w:i w:val="0"/>
                <w:color w:val="FFFFFF" w:themeColor="background1"/>
                <w:lang w:val="en-US"/>
              </w:rPr>
            </w:pPr>
          </w:p>
        </w:tc>
        <w:tc>
          <w:tcPr>
            <w:tcW w:w="270" w:type="dxa"/>
            <w:tcBorders>
              <w:top w:val="nil"/>
              <w:bottom w:val="single" w:sz="4" w:space="0" w:color="auto"/>
            </w:tcBorders>
          </w:tcPr>
          <w:p w14:paraId="57666C71"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31C1FDA4" w14:textId="05E9F32E" w:rsidR="007A08E0" w:rsidRPr="007A08E0" w:rsidRDefault="007A08E0" w:rsidP="007A08E0">
            <w:pPr>
              <w:pBdr>
                <w:top w:val="nil"/>
                <w:left w:val="nil"/>
                <w:bottom w:val="nil"/>
                <w:right w:val="nil"/>
                <w:between w:val="nil"/>
              </w:pBdr>
              <w:spacing w:line="240" w:lineRule="auto"/>
              <w:ind w:right="144"/>
              <w:jc w:val="both"/>
              <w:rPr>
                <w:rFonts w:ascii="Times New Roman" w:hAnsi="Times New Roman" w:cs="Times New Roman"/>
                <w:color w:val="000000"/>
                <w:sz w:val="20"/>
                <w:szCs w:val="20"/>
              </w:rPr>
            </w:pPr>
            <w:r w:rsidRPr="007A08E0">
              <w:rPr>
                <w:rFonts w:ascii="Times New Roman" w:hAnsi="Times New Roman" w:cs="Times New Roman"/>
                <w:color w:val="000000"/>
                <w:sz w:val="20"/>
                <w:szCs w:val="20"/>
              </w:rPr>
              <w:t>Penelitian ini bertujuan untuk mengetahui seberapa besar pengaruh program pemutihan pajak kendaraan bermotor dan pemanfaatan aplikasi Samsat Digital Nasional</w:t>
            </w:r>
            <w:r w:rsidR="00E27B04">
              <w:rPr>
                <w:rFonts w:ascii="Times New Roman" w:hAnsi="Times New Roman" w:cs="Times New Roman"/>
                <w:color w:val="000000"/>
                <w:sz w:val="20"/>
                <w:szCs w:val="20"/>
              </w:rPr>
              <w:t xml:space="preserve"> (SIGNAL)</w:t>
            </w:r>
            <w:r w:rsidRPr="007A08E0">
              <w:rPr>
                <w:rFonts w:ascii="Times New Roman" w:hAnsi="Times New Roman" w:cs="Times New Roman"/>
                <w:color w:val="000000"/>
                <w:sz w:val="20"/>
                <w:szCs w:val="20"/>
              </w:rPr>
              <w:t xml:space="preserve"> terhadap kepatuhan wajib pajak kendaraan bermotor roda dua pada Kantor Samsat UPTB Palembang I, baik secara parsial maupun simultan. Penelitian ini menggunakan metode kuantitatif dengan data primer yang diperoleh melalui penyebaran kuesioner. Populasi penelitian adalah wajib pajak yang menunggak pajak kendaraan bermotor roda dua sebanyak 219.454 orang, dengan sampel sebanyak 100 responden yang dipilih menggunakan teknik purposive sampling. Hasil penelitian menunjukkan bahwa secara simultan program pemutihan pajak kendaraan bermotor dan pemanfaatan aplikasi </w:t>
            </w:r>
            <w:r w:rsidR="00E27B04">
              <w:rPr>
                <w:rFonts w:ascii="Times New Roman" w:hAnsi="Times New Roman" w:cs="Times New Roman"/>
                <w:color w:val="000000"/>
                <w:sz w:val="20"/>
                <w:szCs w:val="20"/>
              </w:rPr>
              <w:t>SIGNAL</w:t>
            </w:r>
            <w:r w:rsidRPr="007A08E0">
              <w:rPr>
                <w:rFonts w:ascii="Times New Roman" w:hAnsi="Times New Roman" w:cs="Times New Roman"/>
                <w:color w:val="000000"/>
                <w:sz w:val="20"/>
                <w:szCs w:val="20"/>
              </w:rPr>
              <w:t xml:space="preserve"> berpengaruh terhadap kepatuhan wajib pajak. Secara parsial, program pemutihan pajak berpengaruh signifikan terhadap kepatuhan wajib pajak, sedangkan pemanfaatan aplikasi </w:t>
            </w:r>
            <w:r w:rsidR="00E27B04">
              <w:rPr>
                <w:rFonts w:ascii="Times New Roman" w:hAnsi="Times New Roman" w:cs="Times New Roman"/>
                <w:color w:val="000000"/>
                <w:sz w:val="20"/>
                <w:szCs w:val="20"/>
              </w:rPr>
              <w:t>SIGNAL</w:t>
            </w:r>
            <w:r w:rsidR="00E27B04" w:rsidRPr="007A08E0">
              <w:rPr>
                <w:rFonts w:ascii="Times New Roman" w:hAnsi="Times New Roman" w:cs="Times New Roman"/>
                <w:color w:val="000000"/>
                <w:sz w:val="20"/>
                <w:szCs w:val="20"/>
              </w:rPr>
              <w:t xml:space="preserve"> </w:t>
            </w:r>
            <w:r w:rsidRPr="007A08E0">
              <w:rPr>
                <w:rFonts w:ascii="Times New Roman" w:hAnsi="Times New Roman" w:cs="Times New Roman"/>
                <w:color w:val="000000"/>
                <w:sz w:val="20"/>
                <w:szCs w:val="20"/>
              </w:rPr>
              <w:t>tidak berpengaruh signifikan.</w:t>
            </w:r>
          </w:p>
          <w:p w14:paraId="460EA1B3" w14:textId="0F9A4E9B" w:rsidR="003C5642" w:rsidRPr="007A08E0" w:rsidRDefault="003C5642" w:rsidP="002E7DEA">
            <w:pPr>
              <w:pStyle w:val="icsmaddresses"/>
              <w:spacing w:after="0"/>
              <w:jc w:val="left"/>
              <w:rPr>
                <w:sz w:val="20"/>
                <w:lang w:val="fi-FI"/>
              </w:rPr>
            </w:pPr>
            <w:r w:rsidRPr="007A08E0">
              <w:rPr>
                <w:b/>
                <w:i w:val="0"/>
                <w:sz w:val="20"/>
                <w:lang w:val="id-ID"/>
              </w:rPr>
              <w:t>Kata</w:t>
            </w:r>
            <w:r w:rsidRPr="007A08E0">
              <w:rPr>
                <w:b/>
                <w:i w:val="0"/>
                <w:sz w:val="20"/>
                <w:lang w:val="fi-FI"/>
              </w:rPr>
              <w:t xml:space="preserve">kunci: </w:t>
            </w:r>
            <w:r w:rsidR="007A08E0" w:rsidRPr="007A08E0">
              <w:rPr>
                <w:sz w:val="20"/>
                <w:lang w:val="fi-FI"/>
              </w:rPr>
              <w:t>Pemutihan pajak, Aplikasi SIGNAL, Kepatuhan W</w:t>
            </w:r>
            <w:r w:rsidR="00E27B04">
              <w:rPr>
                <w:sz w:val="20"/>
                <w:lang w:val="fi-FI"/>
              </w:rPr>
              <w:t>P</w:t>
            </w:r>
          </w:p>
          <w:p w14:paraId="34D39CF6" w14:textId="77777777" w:rsidR="007A08E0" w:rsidRPr="007A08E0" w:rsidRDefault="007A08E0" w:rsidP="002E7DEA">
            <w:pPr>
              <w:pStyle w:val="icsmaddresses"/>
              <w:spacing w:after="0"/>
              <w:jc w:val="left"/>
              <w:rPr>
                <w:sz w:val="20"/>
                <w:lang w:val="fi-FI"/>
              </w:rPr>
            </w:pPr>
          </w:p>
          <w:p w14:paraId="49117FFA" w14:textId="7644515B" w:rsidR="003C5642" w:rsidRPr="006D73F7" w:rsidRDefault="003C5642" w:rsidP="007A08E0">
            <w:pPr>
              <w:tabs>
                <w:tab w:val="left" w:pos="1590"/>
              </w:tabs>
              <w:spacing w:after="0" w:line="240" w:lineRule="auto"/>
              <w:jc w:val="both"/>
              <w:rPr>
                <w:rFonts w:ascii="Times New Roman" w:hAnsi="Times New Roman" w:cs="Times New Roman"/>
                <w:i/>
                <w:sz w:val="20"/>
                <w:szCs w:val="20"/>
              </w:rPr>
            </w:pPr>
            <w:r w:rsidRPr="006D73F7">
              <w:rPr>
                <w:rFonts w:ascii="Times New Roman" w:hAnsi="Times New Roman" w:cs="Times New Roman"/>
                <w:i/>
                <w:sz w:val="20"/>
                <w:szCs w:val="20"/>
              </w:rPr>
              <w:t>ABSTRACT</w:t>
            </w:r>
            <w:r w:rsidR="007A08E0" w:rsidRPr="006D73F7">
              <w:rPr>
                <w:rFonts w:ascii="Times New Roman" w:hAnsi="Times New Roman" w:cs="Times New Roman"/>
                <w:i/>
                <w:sz w:val="20"/>
                <w:szCs w:val="20"/>
              </w:rPr>
              <w:tab/>
            </w:r>
          </w:p>
          <w:p w14:paraId="1EC915BB" w14:textId="77777777" w:rsidR="007A08E0" w:rsidRPr="006D73F7" w:rsidRDefault="007A08E0" w:rsidP="007A08E0">
            <w:pPr>
              <w:tabs>
                <w:tab w:val="left" w:pos="1590"/>
              </w:tabs>
              <w:spacing w:after="0" w:line="240" w:lineRule="auto"/>
              <w:jc w:val="both"/>
              <w:rPr>
                <w:rFonts w:ascii="Times New Roman" w:hAnsi="Times New Roman" w:cs="Times New Roman"/>
                <w:i/>
                <w:sz w:val="20"/>
                <w:szCs w:val="20"/>
              </w:rPr>
            </w:pPr>
          </w:p>
          <w:p w14:paraId="362E85A8" w14:textId="0DD6626F" w:rsidR="003C5642" w:rsidRPr="007A08E0" w:rsidRDefault="007A08E0" w:rsidP="007A08E0">
            <w:pPr>
              <w:spacing w:after="0" w:line="240" w:lineRule="auto"/>
              <w:jc w:val="both"/>
              <w:rPr>
                <w:rFonts w:ascii="Times New Roman" w:hAnsi="Times New Roman" w:cs="Times New Roman"/>
                <w:i/>
                <w:sz w:val="20"/>
                <w:szCs w:val="20"/>
              </w:rPr>
            </w:pPr>
            <w:r w:rsidRPr="007A08E0">
              <w:rPr>
                <w:rFonts w:ascii="Times New Roman" w:hAnsi="Times New Roman" w:cs="Times New Roman"/>
                <w:i/>
                <w:sz w:val="20"/>
                <w:szCs w:val="20"/>
              </w:rPr>
              <w:t>This study aims to determine the extent of the influence of the motor vehicle tax amnesty program and the use of the National Digital Samsat</w:t>
            </w:r>
            <w:r w:rsidR="00E27B04">
              <w:rPr>
                <w:rFonts w:ascii="Times New Roman" w:hAnsi="Times New Roman" w:cs="Times New Roman"/>
                <w:i/>
                <w:sz w:val="20"/>
                <w:szCs w:val="20"/>
              </w:rPr>
              <w:t xml:space="preserve"> (SIGNAL)</w:t>
            </w:r>
            <w:r w:rsidRPr="007A08E0">
              <w:rPr>
                <w:rFonts w:ascii="Times New Roman" w:hAnsi="Times New Roman" w:cs="Times New Roman"/>
                <w:i/>
                <w:sz w:val="20"/>
                <w:szCs w:val="20"/>
              </w:rPr>
              <w:t xml:space="preserve"> application on taxpayer compliance of two-wheeled motor vehicles at the Samsat UPTB Palembang I Office, both partially and simultaneously. This study uses a quantitative method with primary data obtained through questionnaire distribution. The study population was 219,454 taxpayers who were in arrears on their two-wheeled motor vehicle taxes, with a sample of 100 respondents selected using a purposive sampling technique. The results of the study indicate that simultaneously the motor vehicle tax amnesty program and the use of the National Digital Samsat </w:t>
            </w:r>
            <w:r w:rsidR="00E27B04">
              <w:rPr>
                <w:rFonts w:ascii="Times New Roman" w:hAnsi="Times New Roman" w:cs="Times New Roman"/>
                <w:i/>
                <w:sz w:val="20"/>
                <w:szCs w:val="20"/>
              </w:rPr>
              <w:t xml:space="preserve">SIGNAL </w:t>
            </w:r>
            <w:r w:rsidRPr="007A08E0">
              <w:rPr>
                <w:rFonts w:ascii="Times New Roman" w:hAnsi="Times New Roman" w:cs="Times New Roman"/>
                <w:i/>
                <w:sz w:val="20"/>
                <w:szCs w:val="20"/>
              </w:rPr>
              <w:t xml:space="preserve">application have an effect on taxpayer compliance. Partially, the tax amnesty program has a significant effect on taxpayer compliance, while the use of the </w:t>
            </w:r>
            <w:r w:rsidR="00E27B04">
              <w:rPr>
                <w:rFonts w:ascii="Times New Roman" w:hAnsi="Times New Roman" w:cs="Times New Roman"/>
                <w:i/>
                <w:sz w:val="20"/>
                <w:szCs w:val="20"/>
              </w:rPr>
              <w:t>SIGNAL</w:t>
            </w:r>
            <w:r w:rsidRPr="007A08E0">
              <w:rPr>
                <w:rFonts w:ascii="Times New Roman" w:hAnsi="Times New Roman" w:cs="Times New Roman"/>
                <w:i/>
                <w:sz w:val="20"/>
                <w:szCs w:val="20"/>
              </w:rPr>
              <w:t xml:space="preserve"> application has no significant effect.</w:t>
            </w:r>
            <w:r w:rsidR="003C5642" w:rsidRPr="007A08E0">
              <w:rPr>
                <w:rFonts w:ascii="Times New Roman" w:hAnsi="Times New Roman" w:cs="Times New Roman"/>
                <w:i/>
                <w:sz w:val="20"/>
                <w:szCs w:val="20"/>
              </w:rPr>
              <w:t xml:space="preserve"> </w:t>
            </w:r>
          </w:p>
          <w:p w14:paraId="7418CB83" w14:textId="77777777" w:rsidR="007A08E0" w:rsidRPr="007A08E0" w:rsidRDefault="007A08E0" w:rsidP="007A08E0">
            <w:pPr>
              <w:spacing w:after="0" w:line="240" w:lineRule="auto"/>
              <w:jc w:val="both"/>
              <w:rPr>
                <w:rFonts w:ascii="Times New Roman" w:hAnsi="Times New Roman" w:cs="Times New Roman"/>
                <w:i/>
                <w:sz w:val="20"/>
                <w:szCs w:val="20"/>
              </w:rPr>
            </w:pPr>
          </w:p>
          <w:p w14:paraId="31CA56F9" w14:textId="2CF7A71A" w:rsidR="003C5642" w:rsidRPr="007A08E0" w:rsidRDefault="003C5642" w:rsidP="002E7DEA">
            <w:pPr>
              <w:pStyle w:val="icsmaddresses"/>
              <w:spacing w:after="0"/>
              <w:jc w:val="left"/>
              <w:rPr>
                <w:sz w:val="20"/>
                <w:lang w:val="en-US"/>
              </w:rPr>
            </w:pPr>
            <w:r w:rsidRPr="007A08E0">
              <w:rPr>
                <w:b/>
                <w:i w:val="0"/>
                <w:sz w:val="20"/>
                <w:lang w:val="en-US"/>
              </w:rPr>
              <w:t xml:space="preserve">Keywords: </w:t>
            </w:r>
            <w:r w:rsidR="007A08E0" w:rsidRPr="007A08E0">
              <w:rPr>
                <w:sz w:val="20"/>
                <w:lang w:val="en-US"/>
              </w:rPr>
              <w:t>Tax Amnesty, SIGNAL Application, Taxpayer</w:t>
            </w:r>
            <w:r w:rsidR="00E27B04">
              <w:rPr>
                <w:sz w:val="20"/>
                <w:lang w:val="en-US"/>
              </w:rPr>
              <w:t xml:space="preserve"> </w:t>
            </w:r>
            <w:r w:rsidR="007A08E0" w:rsidRPr="007A08E0">
              <w:rPr>
                <w:sz w:val="20"/>
                <w:lang w:val="en-US"/>
              </w:rPr>
              <w:t>Compliance</w:t>
            </w:r>
          </w:p>
          <w:p w14:paraId="0FA73747" w14:textId="77777777" w:rsidR="00AF538F" w:rsidRPr="007A08E0" w:rsidRDefault="00AF538F" w:rsidP="002E7DEA">
            <w:pPr>
              <w:spacing w:after="0" w:line="240" w:lineRule="auto"/>
              <w:jc w:val="both"/>
              <w:rPr>
                <w:rFonts w:ascii="Times New Roman" w:hAnsi="Times New Roman" w:cs="Times New Roman"/>
                <w:sz w:val="20"/>
                <w:szCs w:val="20"/>
              </w:rPr>
            </w:pPr>
          </w:p>
          <w:p w14:paraId="1D006886" w14:textId="77777777" w:rsidR="003C5642" w:rsidRPr="007A08E0" w:rsidRDefault="003C5642" w:rsidP="002E7DEA">
            <w:pPr>
              <w:pStyle w:val="icsmaddresses"/>
              <w:spacing w:after="0"/>
              <w:jc w:val="left"/>
              <w:rPr>
                <w:sz w:val="20"/>
                <w:lang w:val="en-US"/>
              </w:rPr>
            </w:pPr>
          </w:p>
        </w:tc>
      </w:tr>
    </w:tbl>
    <w:p w14:paraId="01FDEF95" w14:textId="77777777" w:rsidR="003C5642" w:rsidRDefault="003C5642" w:rsidP="003C5642">
      <w:pPr>
        <w:spacing w:after="0" w:line="240" w:lineRule="auto"/>
      </w:pPr>
    </w:p>
    <w:p w14:paraId="05DCCB2C" w14:textId="77777777" w:rsidR="0052659B" w:rsidRDefault="0052659B" w:rsidP="00A50D92">
      <w:pPr>
        <w:pStyle w:val="icsmheading1"/>
        <w:spacing w:before="0" w:after="0"/>
        <w:outlineLvl w:val="0"/>
        <w:rPr>
          <w:sz w:val="22"/>
          <w:szCs w:val="22"/>
          <w:lang w:val="en-US"/>
        </w:rPr>
      </w:pPr>
    </w:p>
    <w:p w14:paraId="4F4C1985" w14:textId="77777777" w:rsidR="00A50D92" w:rsidRDefault="00A50D92" w:rsidP="00A50D92">
      <w:pPr>
        <w:pStyle w:val="icsmheading1"/>
        <w:spacing w:before="0" w:after="0"/>
        <w:outlineLvl w:val="0"/>
        <w:rPr>
          <w:sz w:val="22"/>
          <w:szCs w:val="22"/>
          <w:lang w:val="en-US"/>
        </w:rPr>
      </w:pPr>
    </w:p>
    <w:p w14:paraId="4176BBD3" w14:textId="77777777" w:rsidR="00A50D92" w:rsidRDefault="00A50D92" w:rsidP="00A50D92">
      <w:pPr>
        <w:pStyle w:val="icsmheading1"/>
        <w:spacing w:before="0" w:after="0"/>
        <w:outlineLvl w:val="0"/>
        <w:rPr>
          <w:sz w:val="22"/>
          <w:szCs w:val="22"/>
          <w:lang w:val="en-US"/>
        </w:rPr>
      </w:pPr>
    </w:p>
    <w:p w14:paraId="1343DBD5" w14:textId="77777777" w:rsidR="00A50D92" w:rsidRDefault="00A50D92" w:rsidP="00A50D92">
      <w:pPr>
        <w:pStyle w:val="icsmheading1"/>
        <w:spacing w:before="0" w:after="0"/>
        <w:outlineLvl w:val="0"/>
        <w:rPr>
          <w:sz w:val="22"/>
          <w:szCs w:val="22"/>
          <w:lang w:val="en-US"/>
        </w:rPr>
      </w:pPr>
    </w:p>
    <w:p w14:paraId="1E1FCF5E" w14:textId="77777777" w:rsidR="00A50D92" w:rsidRDefault="00A50D92" w:rsidP="00A50D92">
      <w:pPr>
        <w:pStyle w:val="icsmheading1"/>
        <w:spacing w:before="0" w:after="0"/>
        <w:outlineLvl w:val="0"/>
        <w:rPr>
          <w:sz w:val="22"/>
          <w:szCs w:val="22"/>
          <w:lang w:val="en-US"/>
        </w:rPr>
        <w:sectPr w:rsidR="00A50D92" w:rsidSect="00A50D92">
          <w:headerReference w:type="default" r:id="rId12"/>
          <w:footerReference w:type="default" r:id="rId13"/>
          <w:pgSz w:w="11907" w:h="16840" w:code="9"/>
          <w:pgMar w:top="1418" w:right="1418" w:bottom="1418" w:left="1701" w:header="851" w:footer="737" w:gutter="0"/>
          <w:pgNumType w:start="43"/>
          <w:cols w:space="708"/>
          <w:docGrid w:linePitch="360"/>
        </w:sectPr>
      </w:pPr>
    </w:p>
    <w:p w14:paraId="026B18A1" w14:textId="77777777" w:rsidR="0052659B" w:rsidRPr="006D73F7"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14:paraId="503969A4" w14:textId="3B838216" w:rsidR="006D73F7" w:rsidRPr="006D73F7" w:rsidRDefault="006D73F7" w:rsidP="006D73F7">
      <w:pPr>
        <w:spacing w:after="0" w:line="240" w:lineRule="auto"/>
        <w:ind w:firstLine="284"/>
        <w:jc w:val="both"/>
        <w:rPr>
          <w:rFonts w:ascii="Times New Roman" w:hAnsi="Times New Roman" w:cs="Times New Roman"/>
          <w:lang w:val="id-ID"/>
        </w:rPr>
      </w:pPr>
      <w:r w:rsidRPr="006D73F7">
        <w:rPr>
          <w:rFonts w:ascii="Times New Roman" w:hAnsi="Times New Roman" w:cs="Times New Roman"/>
          <w:lang w:val="id-ID"/>
        </w:rPr>
        <w:t xml:space="preserve">Menurut Rochmat Soemitro dalam </w:t>
      </w:r>
      <w:r>
        <w:rPr>
          <w:rFonts w:ascii="Times New Roman" w:hAnsi="Times New Roman" w:cs="Times New Roman"/>
          <w:lang w:val="id-ID"/>
        </w:rPr>
        <w:fldChar w:fldCharType="begin" w:fldLock="1"/>
      </w:r>
      <w:r w:rsidR="00410580">
        <w:rPr>
          <w:rFonts w:ascii="Times New Roman" w:hAnsi="Times New Roman" w:cs="Times New Roman"/>
          <w:lang w:val="id-ID"/>
        </w:rPr>
        <w:instrText>ADDIN CSL_CITATION {"citationItems":[{"id":"ITEM-1","itemData":{"ISBN":"1251006011111","abstract":"Predicting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approach.","author":[{"dropping-particle":"","family":"Sihombing &amp; Sibagariang","given":"","non-dropping-particle":"","parse-names":false,"suffix":""}],"container-title":"Madiun","edition":"2020","id":"ITEM-1","issued":{"date-parts":[["2021"]]},"number-of-pages":"1-202","publisher":"WIDINA BHAKTI PERSADA BANDUNG","publisher-place":"Bandung, Jawa Barat","title":"Perpajakan: Teori&amp;Praktikum","type":"book"},"uris":["http://www.mendeley.com/documents/?uuid=bdf8010d-78c4-4e57-9f64-20e4291d261c"]}],"mendeley":{"formattedCitation":"(Sihombing &amp; Sibagariang, 2021)","manualFormatting":"(Sihombing &amp; Sibagariang, 2021:1)","plainTextFormattedCitation":"(Sihombing &amp; Sibagariang, 2021)","previouslyFormattedCitation":"(Sihombing &amp; Sibagariang, 2021)"},"properties":{"noteIndex":0},"schema":"https://github.com/citation-style-language/schema/raw/master/csl-citation.json"}</w:instrText>
      </w:r>
      <w:r>
        <w:rPr>
          <w:rFonts w:ascii="Times New Roman" w:hAnsi="Times New Roman" w:cs="Times New Roman"/>
          <w:lang w:val="id-ID"/>
        </w:rPr>
        <w:fldChar w:fldCharType="separate"/>
      </w:r>
      <w:r w:rsidRPr="006D73F7">
        <w:rPr>
          <w:rFonts w:ascii="Times New Roman" w:hAnsi="Times New Roman" w:cs="Times New Roman"/>
          <w:noProof/>
          <w:lang w:val="id-ID"/>
        </w:rPr>
        <w:t>(Sihombing &amp; Sibagariang, 2021</w:t>
      </w:r>
      <w:r>
        <w:rPr>
          <w:rFonts w:ascii="Times New Roman" w:hAnsi="Times New Roman" w:cs="Times New Roman"/>
          <w:noProof/>
          <w:lang w:val="id-ID"/>
        </w:rPr>
        <w:t>:1</w:t>
      </w:r>
      <w:r w:rsidRPr="006D73F7">
        <w:rPr>
          <w:rFonts w:ascii="Times New Roman" w:hAnsi="Times New Roman" w:cs="Times New Roman"/>
          <w:noProof/>
          <w:lang w:val="id-ID"/>
        </w:rPr>
        <w:t>)</w:t>
      </w:r>
      <w:r>
        <w:rPr>
          <w:rFonts w:ascii="Times New Roman" w:hAnsi="Times New Roman" w:cs="Times New Roman"/>
          <w:lang w:val="id-ID"/>
        </w:rPr>
        <w:fldChar w:fldCharType="end"/>
      </w:r>
      <w:r>
        <w:rPr>
          <w:rFonts w:ascii="Times New Roman" w:hAnsi="Times New Roman" w:cs="Times New Roman"/>
          <w:lang w:val="id-ID"/>
        </w:rPr>
        <w:t xml:space="preserve"> </w:t>
      </w:r>
      <w:r w:rsidRPr="006D73F7">
        <w:rPr>
          <w:rFonts w:ascii="Times New Roman" w:hAnsi="Times New Roman" w:cs="Times New Roman"/>
          <w:lang w:val="id-ID"/>
        </w:rPr>
        <w:t>Pajak merupakan iuaran rakyat kepada Negara berdasarkan undang-undang (yang dapat dipaksakan) dengan tidak mendapat jasa timbal (kontraprestasi) yang langsung dapat ditunjukkan dan yang dipergunakan untuk membayar pengeluaran umum.</w:t>
      </w:r>
    </w:p>
    <w:p w14:paraId="51B4F0CC" w14:textId="40D6365D" w:rsidR="006D0F78" w:rsidRPr="006D73F7" w:rsidRDefault="007A08E0" w:rsidP="006D0F78">
      <w:pPr>
        <w:pStyle w:val="icsmbodytext"/>
        <w:ind w:firstLine="284"/>
        <w:rPr>
          <w:sz w:val="22"/>
          <w:szCs w:val="22"/>
          <w:lang w:val="id-ID"/>
        </w:rPr>
      </w:pPr>
      <w:r w:rsidRPr="007A08E0">
        <w:rPr>
          <w:sz w:val="22"/>
          <w:szCs w:val="22"/>
          <w:lang w:val="id-ID"/>
        </w:rPr>
        <w:t>Pajak</w:t>
      </w:r>
      <w:r w:rsidR="00DF61B9">
        <w:rPr>
          <w:sz w:val="22"/>
          <w:szCs w:val="22"/>
          <w:lang w:val="id-ID"/>
        </w:rPr>
        <w:t xml:space="preserve"> </w:t>
      </w:r>
      <w:r w:rsidRPr="007A08E0">
        <w:rPr>
          <w:sz w:val="22"/>
          <w:szCs w:val="22"/>
          <w:lang w:val="id-ID"/>
        </w:rPr>
        <w:t xml:space="preserve">salah satu instrumen penting dalam sistem fiskal negara yang berfungsi sebagai sumber penerimaan utama untuk membiayai pembangunan ekonomi dan penyediaan layanan publik. </w:t>
      </w:r>
      <w:r w:rsidRPr="006D73F7">
        <w:rPr>
          <w:sz w:val="22"/>
          <w:szCs w:val="22"/>
          <w:lang w:val="id-ID"/>
        </w:rPr>
        <w:t xml:space="preserve">Keberhasilan sistem perpajakan sangat bergantung pada tingkat kepatuhan masyarakat dalam memenuhi kewajiban perpajakannya. </w:t>
      </w:r>
    </w:p>
    <w:p w14:paraId="385BA7FA" w14:textId="0976B66A" w:rsidR="006D0F78" w:rsidRPr="006D0F78" w:rsidRDefault="006D0F78" w:rsidP="006D0F78">
      <w:pPr>
        <w:spacing w:after="0" w:line="240" w:lineRule="auto"/>
        <w:ind w:firstLine="578"/>
        <w:jc w:val="both"/>
        <w:rPr>
          <w:rFonts w:ascii="Times New Roman" w:hAnsi="Times New Roman" w:cs="Times New Roman"/>
        </w:rPr>
      </w:pPr>
      <w:r w:rsidRPr="006D0F78">
        <w:rPr>
          <w:rFonts w:ascii="Times New Roman" w:hAnsi="Times New Roman" w:cs="Times New Roman"/>
        </w:rPr>
        <w:t xml:space="preserve">Menurut </w:t>
      </w:r>
      <w:r w:rsidRPr="006D0F78">
        <w:rPr>
          <w:rFonts w:ascii="Times New Roman" w:hAnsi="Times New Roman" w:cs="Times New Roman"/>
        </w:rPr>
        <w:fldChar w:fldCharType="begin" w:fldLock="1"/>
      </w:r>
      <w:r w:rsidR="00C60F61">
        <w:rPr>
          <w:rFonts w:ascii="Times New Roman" w:hAnsi="Times New Roman" w:cs="Times New Roman"/>
        </w:rPr>
        <w:instrText>ADDIN CSL_CITATION {"citationItems":[{"id":"ITEM-1","itemData":{"DOI":"10.55681/economina.v2i9.812","abstract":"Pada dasarnya pajak merupakan suatu kewajiban yang harus dilaksanakan oleh setiap wajib pajak. Namun banyak wajib pajak yang masih kurang sadar akan kewajiban perpajakannya. Oleh karena itu, perlu adanya edukasi perpajakan. Artikel ini mereview penelitian tentang faktor-faktor yang memengaruhi kepatuhan wajib pajak, yaitu Sosialisasi Perpajakan, sanksi perpajakan, dan Pemahaman Peraturan Perpajakan. Tujuan dari tinjauan literatur ini adalah untuk mengembangkan hipotesis tentang pengaruh antar variabel untuk digunakan dalam penelitian selanjutnya. Hasil riset literatur ini adalah Pengaruh Sosialisasi Perpajakan, Sanksi Perpajakan, dan Pemahaman Peraturan Perpajakan berpengaruh terhadap kepatuhan wajib pajak. Hal ini berarti bahwa semakin baik ilmu Sosialisasi Perpajakan, sanksi perpajakan, dan Pemahaman Peraturan Perpajakan yang dimiliki, maka wajib pajak semakin patuh dalam melaksanakan kewajiban perpajakannya.","author":[{"dropping-particle":"","family":"Adawiyah","given":"Rofiana","non-dropping-particle":"","parse-names":false,"suffix":""},{"dropping-particle":"","family":"Rahmawati","given":"Yuniar","non-dropping-particle":"","parse-names":false,"suffix":""},{"dropping-particle":"","family":"Eprianto","given":"Idel","non-dropping-particle":"","parse-names":false,"suffix":""}],"container-title":"Jurnal Economina","id":"ITEM-1","issue":"9","issued":{"date-parts":[["2023"]]},"page":"2310-2321","title":"Literature Review: Pengaruh Sosialisasi Perpajakan, Sanksi Perpajakan, Pemahaman Peraturan Perpajakan Terhadap Kepatuhan Wajib Pajak","type":"article-journal","volume":"2"},"uris":["http://www.mendeley.com/documents/?uuid=a7563dda-8248-4761-9d04-b142e03aa5a9"]}],"mendeley":{"formattedCitation":"(Adawiyah et al., 2023)","plainTextFormattedCitation":"(Adawiyah et al., 2023)","previouslyFormattedCitation":"(Adawiyah et al., 2023)"},"properties":{"noteIndex":0},"schema":"https://github.com/citation-style-language/schema/raw/master/csl-citation.json"}</w:instrText>
      </w:r>
      <w:r w:rsidRPr="006D0F78">
        <w:rPr>
          <w:rFonts w:ascii="Times New Roman" w:hAnsi="Times New Roman" w:cs="Times New Roman"/>
        </w:rPr>
        <w:fldChar w:fldCharType="separate"/>
      </w:r>
      <w:r w:rsidRPr="006D0F78">
        <w:rPr>
          <w:rFonts w:ascii="Times New Roman" w:hAnsi="Times New Roman" w:cs="Times New Roman"/>
          <w:noProof/>
        </w:rPr>
        <w:t>(Adawiyah et al., 2023)</w:t>
      </w:r>
      <w:r w:rsidRPr="006D0F78">
        <w:rPr>
          <w:rFonts w:ascii="Times New Roman" w:hAnsi="Times New Roman" w:cs="Times New Roman"/>
        </w:rPr>
        <w:fldChar w:fldCharType="end"/>
      </w:r>
      <w:r w:rsidRPr="006D0F78">
        <w:rPr>
          <w:rFonts w:ascii="Times New Roman" w:hAnsi="Times New Roman" w:cs="Times New Roman"/>
        </w:rPr>
        <w:t xml:space="preserve">  kepatuhan  pajak  adalah  suatu  keadaan  dimana wajib pajak memenuhi kewajiban perpajakannya  dan melaporkan pajaknya tepat waktu. Jika kepatuhan wajib pajak meningkat, maka pemerintah mengumpulkan lebih banyak penerimaan pajak dan dapat meningkatkan rasio pajak terhadap produk domestik bruto (PDB) Indonesia. Kepatuhan wajib pajak yang rendah merupakan masalah yang sangat serius. Pemerintah perlu memberikan  perhatian  lebih  terhadap  masalah  ini,  mengingat  pajak  merupakan  sumber penerimaan utama dalam struktur Anggaran Pendapatan dan Belanja Negara (APBN).</w:t>
      </w:r>
    </w:p>
    <w:p w14:paraId="435D1279" w14:textId="77777777" w:rsidR="00DF61B9" w:rsidRDefault="00410580" w:rsidP="006D0F78">
      <w:pPr>
        <w:pStyle w:val="icsmbodytext"/>
        <w:rPr>
          <w:sz w:val="22"/>
          <w:szCs w:val="22"/>
          <w:lang w:val="en-US"/>
        </w:rPr>
      </w:pPr>
      <w:r w:rsidRPr="00DF61B9">
        <w:rPr>
          <w:sz w:val="22"/>
          <w:szCs w:val="22"/>
        </w:rPr>
        <w:t xml:space="preserve">Menurut </w:t>
      </w:r>
      <w:r w:rsidRPr="00DF61B9">
        <w:rPr>
          <w:sz w:val="22"/>
          <w:szCs w:val="22"/>
        </w:rPr>
        <w:fldChar w:fldCharType="begin" w:fldLock="1"/>
      </w:r>
      <w:r w:rsidR="005D6E52" w:rsidRPr="00DF61B9">
        <w:rPr>
          <w:sz w:val="22"/>
          <w:szCs w:val="22"/>
        </w:rPr>
        <w:instrText>ADDIN CSL_CITATION {"citationItems":[{"id":"ITEM-1","itemData":{"author":[{"dropping-particle":"","family":"Brodjonegoro","given":"Bambang","non-dropping-particle":"","parse-names":false,"suffix":""}],"id":"ITEM-1","issued":{"date-parts":[["2021"]]},"publisher":"Penerbit Universitas Indonesia","publisher-place":"Jakarta","title":"Reformasi perpajakan di Indonesia: Tantangan dan peluang","type":"book"},"uris":["http://www.mendeley.com/documents/?uuid=74ddc768-7e84-4c27-b83d-9c3c25069559"]}],"mendeley":{"formattedCitation":"(Brodjonegoro, 2021)","manualFormatting":"(Brodjonegoro, 2021:145)","plainTextFormattedCitation":"(Brodjonegoro, 2021)","previouslyFormattedCitation":"(Brodjonegoro, 2021)"},"properties":{"noteIndex":0},"schema":"https://github.com/citation-style-language/schema/raw/master/csl-citation.json"}</w:instrText>
      </w:r>
      <w:r w:rsidRPr="00DF61B9">
        <w:rPr>
          <w:sz w:val="22"/>
          <w:szCs w:val="22"/>
        </w:rPr>
        <w:fldChar w:fldCharType="separate"/>
      </w:r>
      <w:r w:rsidRPr="00DF61B9">
        <w:rPr>
          <w:noProof/>
          <w:sz w:val="22"/>
          <w:szCs w:val="22"/>
        </w:rPr>
        <w:t>(Brodjonegoro, 2021:145)</w:t>
      </w:r>
      <w:r w:rsidRPr="00DF61B9">
        <w:rPr>
          <w:sz w:val="22"/>
          <w:szCs w:val="22"/>
        </w:rPr>
        <w:fldChar w:fldCharType="end"/>
      </w:r>
      <w:r w:rsidRPr="00DF61B9">
        <w:rPr>
          <w:sz w:val="22"/>
          <w:szCs w:val="22"/>
        </w:rPr>
        <w:t xml:space="preserve"> Pajak kendaraan bermotor didefinisikan sebagai pungutan wajib yang dikenakan oleh pemerintah kepada pemilik kendaraan bermotor sebagai kontribusi terhadap pembiayaan pembangunan infrastruktur jalan dan transportasi.</w:t>
      </w:r>
      <w:r>
        <w:t xml:space="preserve"> </w:t>
      </w:r>
      <w:r w:rsidR="007A08E0" w:rsidRPr="007A08E0">
        <w:rPr>
          <w:sz w:val="22"/>
          <w:szCs w:val="22"/>
          <w:lang w:val="en-US"/>
        </w:rPr>
        <w:t xml:space="preserve">Dalam konteks daerah, pajak kendaraan bermotor merupakan salah satu sumber Pendapatan Asli Daerah (PAD) yang memiliki kontribusi besar terhadap pembiayaan pembangunan daerah. </w:t>
      </w:r>
    </w:p>
    <w:p w14:paraId="12D9A3AE" w14:textId="74F05796" w:rsidR="006D0F78" w:rsidRDefault="007A08E0" w:rsidP="006D0F78">
      <w:pPr>
        <w:pStyle w:val="icsmbodytext"/>
        <w:rPr>
          <w:sz w:val="22"/>
          <w:szCs w:val="22"/>
          <w:lang w:val="en-US"/>
        </w:rPr>
      </w:pPr>
      <w:r w:rsidRPr="007A08E0">
        <w:rPr>
          <w:sz w:val="22"/>
          <w:szCs w:val="22"/>
          <w:lang w:val="en-US"/>
        </w:rPr>
        <w:t xml:space="preserve">Pajak kendaraan bermotor dipungut oleh pemerintah provinsi melalui Sistem Administrasi Manunggal Satu Atap (SAMSAT). Penerimaan pajak kendaraan bermotor digunakan untuk mendukung pembangunan infrastruktur, transportasi, serta pelayanan publik lainnya. </w:t>
      </w:r>
    </w:p>
    <w:p w14:paraId="3B18E645" w14:textId="3EE4ACF1" w:rsidR="00410580" w:rsidRPr="005D6E52" w:rsidRDefault="005D6E52" w:rsidP="005D6E52">
      <w:pPr>
        <w:spacing w:after="0" w:line="240" w:lineRule="auto"/>
        <w:rPr>
          <w:rFonts w:ascii="Times New Roman" w:hAnsi="Times New Roman" w:cs="Times New Roman"/>
          <w:b/>
          <w:bCs/>
        </w:rPr>
      </w:pPr>
      <w:r w:rsidRPr="005D6E52">
        <w:rPr>
          <w:rFonts w:ascii="Times New Roman" w:hAnsi="Times New Roman" w:cs="Times New Roman"/>
          <w:b/>
          <w:bCs/>
        </w:rPr>
        <w:t>Tabel 1 Target dan Realisasi penerimaan Pajak Kendaraan Bermotor Roda dua di kota Palembang tahun 2021 – 2024</w:t>
      </w:r>
    </w:p>
    <w:tbl>
      <w:tblPr>
        <w:tblStyle w:val="TableGrid"/>
        <w:tblW w:w="0" w:type="auto"/>
        <w:tblLayout w:type="fixed"/>
        <w:tblLook w:val="04A0" w:firstRow="1" w:lastRow="0" w:firstColumn="1" w:lastColumn="0" w:noHBand="0" w:noVBand="1"/>
      </w:tblPr>
      <w:tblGrid>
        <w:gridCol w:w="562"/>
        <w:gridCol w:w="1418"/>
        <w:gridCol w:w="1417"/>
        <w:gridCol w:w="633"/>
      </w:tblGrid>
      <w:tr w:rsidR="00410580" w:rsidRPr="001F5066" w14:paraId="07A7C6C6" w14:textId="77777777" w:rsidTr="00410580">
        <w:tc>
          <w:tcPr>
            <w:tcW w:w="562" w:type="dxa"/>
          </w:tcPr>
          <w:p w14:paraId="7BFE30DC" w14:textId="77777777" w:rsidR="00410580" w:rsidRPr="00410580" w:rsidRDefault="00410580" w:rsidP="00410580">
            <w:pPr>
              <w:jc w:val="center"/>
              <w:rPr>
                <w:rFonts w:cs="Times New Roman"/>
                <w:b/>
                <w:bCs/>
                <w:sz w:val="16"/>
                <w:szCs w:val="16"/>
              </w:rPr>
            </w:pPr>
            <w:r w:rsidRPr="00410580">
              <w:rPr>
                <w:rFonts w:cs="Times New Roman"/>
                <w:b/>
                <w:bCs/>
                <w:sz w:val="16"/>
                <w:szCs w:val="16"/>
              </w:rPr>
              <w:t>Tahun</w:t>
            </w:r>
          </w:p>
        </w:tc>
        <w:tc>
          <w:tcPr>
            <w:tcW w:w="1418" w:type="dxa"/>
          </w:tcPr>
          <w:p w14:paraId="61A558FD" w14:textId="77777777" w:rsidR="00410580" w:rsidRPr="00410580" w:rsidRDefault="00410580" w:rsidP="00410580">
            <w:pPr>
              <w:jc w:val="center"/>
              <w:rPr>
                <w:rFonts w:cs="Times New Roman"/>
                <w:b/>
                <w:bCs/>
                <w:sz w:val="16"/>
                <w:szCs w:val="16"/>
              </w:rPr>
            </w:pPr>
            <w:r w:rsidRPr="00410580">
              <w:rPr>
                <w:rFonts w:cs="Times New Roman"/>
                <w:b/>
                <w:bCs/>
                <w:sz w:val="16"/>
                <w:szCs w:val="16"/>
              </w:rPr>
              <w:t>Target</w:t>
            </w:r>
          </w:p>
          <w:p w14:paraId="1F53BF7F" w14:textId="77777777" w:rsidR="00410580" w:rsidRPr="00410580" w:rsidRDefault="00410580" w:rsidP="00410580">
            <w:pPr>
              <w:jc w:val="center"/>
              <w:rPr>
                <w:rFonts w:cs="Times New Roman"/>
                <w:b/>
                <w:bCs/>
                <w:sz w:val="16"/>
                <w:szCs w:val="16"/>
              </w:rPr>
            </w:pPr>
            <w:r w:rsidRPr="00410580">
              <w:rPr>
                <w:rFonts w:cs="Times New Roman"/>
                <w:b/>
                <w:bCs/>
                <w:sz w:val="16"/>
                <w:szCs w:val="16"/>
              </w:rPr>
              <w:t>(Rp)</w:t>
            </w:r>
          </w:p>
        </w:tc>
        <w:tc>
          <w:tcPr>
            <w:tcW w:w="1417" w:type="dxa"/>
          </w:tcPr>
          <w:p w14:paraId="6AE63FF4" w14:textId="77777777" w:rsidR="00410580" w:rsidRPr="00410580" w:rsidRDefault="00410580" w:rsidP="00410580">
            <w:pPr>
              <w:jc w:val="center"/>
              <w:rPr>
                <w:rFonts w:cs="Times New Roman"/>
                <w:b/>
                <w:bCs/>
                <w:sz w:val="16"/>
                <w:szCs w:val="16"/>
              </w:rPr>
            </w:pPr>
            <w:r w:rsidRPr="00410580">
              <w:rPr>
                <w:rFonts w:cs="Times New Roman"/>
                <w:b/>
                <w:bCs/>
                <w:sz w:val="16"/>
                <w:szCs w:val="16"/>
              </w:rPr>
              <w:t>Realisasi</w:t>
            </w:r>
          </w:p>
          <w:p w14:paraId="1E306529" w14:textId="77777777" w:rsidR="00410580" w:rsidRPr="00410580" w:rsidRDefault="00410580" w:rsidP="00410580">
            <w:pPr>
              <w:jc w:val="center"/>
              <w:rPr>
                <w:rFonts w:cs="Times New Roman"/>
                <w:b/>
                <w:bCs/>
                <w:sz w:val="16"/>
                <w:szCs w:val="16"/>
              </w:rPr>
            </w:pPr>
            <w:r w:rsidRPr="00410580">
              <w:rPr>
                <w:rFonts w:cs="Times New Roman"/>
                <w:b/>
                <w:bCs/>
                <w:sz w:val="16"/>
                <w:szCs w:val="16"/>
              </w:rPr>
              <w:t>(Rp)</w:t>
            </w:r>
          </w:p>
        </w:tc>
        <w:tc>
          <w:tcPr>
            <w:tcW w:w="633" w:type="dxa"/>
          </w:tcPr>
          <w:p w14:paraId="41A59090" w14:textId="77777777" w:rsidR="00410580" w:rsidRPr="00410580" w:rsidRDefault="00410580" w:rsidP="00410580">
            <w:pPr>
              <w:jc w:val="center"/>
              <w:rPr>
                <w:rFonts w:cs="Times New Roman"/>
                <w:b/>
                <w:bCs/>
                <w:sz w:val="16"/>
                <w:szCs w:val="16"/>
              </w:rPr>
            </w:pPr>
            <w:r w:rsidRPr="00410580">
              <w:rPr>
                <w:rFonts w:cs="Times New Roman"/>
                <w:b/>
                <w:bCs/>
                <w:sz w:val="16"/>
                <w:szCs w:val="16"/>
              </w:rPr>
              <w:t>Persentase pencapaian (%)</w:t>
            </w:r>
          </w:p>
        </w:tc>
      </w:tr>
      <w:tr w:rsidR="00410580" w:rsidRPr="001F5066" w14:paraId="4EBDB15A" w14:textId="77777777" w:rsidTr="00410580">
        <w:tc>
          <w:tcPr>
            <w:tcW w:w="562" w:type="dxa"/>
          </w:tcPr>
          <w:p w14:paraId="4A8140F8" w14:textId="77777777" w:rsidR="00410580" w:rsidRPr="00410580" w:rsidRDefault="00410580" w:rsidP="00410580">
            <w:pPr>
              <w:rPr>
                <w:rFonts w:cs="Times New Roman"/>
                <w:sz w:val="16"/>
                <w:szCs w:val="16"/>
              </w:rPr>
            </w:pPr>
            <w:r w:rsidRPr="00410580">
              <w:rPr>
                <w:rFonts w:cs="Times New Roman"/>
                <w:sz w:val="16"/>
                <w:szCs w:val="16"/>
              </w:rPr>
              <w:t>2021</w:t>
            </w:r>
          </w:p>
        </w:tc>
        <w:tc>
          <w:tcPr>
            <w:tcW w:w="1418" w:type="dxa"/>
          </w:tcPr>
          <w:p w14:paraId="5BA635EB" w14:textId="77777777" w:rsidR="00410580" w:rsidRPr="00410580" w:rsidRDefault="00410580" w:rsidP="00410580">
            <w:pPr>
              <w:jc w:val="center"/>
              <w:rPr>
                <w:rFonts w:cs="Times New Roman"/>
                <w:sz w:val="16"/>
                <w:szCs w:val="16"/>
              </w:rPr>
            </w:pPr>
            <w:r w:rsidRPr="00410580">
              <w:rPr>
                <w:rFonts w:cs="Times New Roman"/>
                <w:sz w:val="16"/>
                <w:szCs w:val="16"/>
              </w:rPr>
              <w:t>958.536.913.000</w:t>
            </w:r>
          </w:p>
        </w:tc>
        <w:tc>
          <w:tcPr>
            <w:tcW w:w="1417" w:type="dxa"/>
          </w:tcPr>
          <w:p w14:paraId="126F71AF" w14:textId="77777777" w:rsidR="00410580" w:rsidRPr="00410580" w:rsidRDefault="00410580" w:rsidP="00410580">
            <w:pPr>
              <w:jc w:val="center"/>
              <w:rPr>
                <w:rFonts w:cs="Times New Roman"/>
                <w:sz w:val="16"/>
                <w:szCs w:val="16"/>
              </w:rPr>
            </w:pPr>
            <w:r w:rsidRPr="00410580">
              <w:rPr>
                <w:rFonts w:cs="Times New Roman"/>
                <w:sz w:val="16"/>
                <w:szCs w:val="16"/>
              </w:rPr>
              <w:t>1.050.846.360.960</w:t>
            </w:r>
          </w:p>
        </w:tc>
        <w:tc>
          <w:tcPr>
            <w:tcW w:w="633" w:type="dxa"/>
          </w:tcPr>
          <w:p w14:paraId="5868FCF9" w14:textId="77777777" w:rsidR="00410580" w:rsidRPr="00410580" w:rsidRDefault="00410580" w:rsidP="00410580">
            <w:pPr>
              <w:jc w:val="center"/>
              <w:rPr>
                <w:rFonts w:cs="Times New Roman"/>
                <w:sz w:val="16"/>
                <w:szCs w:val="16"/>
              </w:rPr>
            </w:pPr>
            <w:r w:rsidRPr="00410580">
              <w:rPr>
                <w:rFonts w:cs="Times New Roman"/>
                <w:sz w:val="16"/>
                <w:szCs w:val="16"/>
              </w:rPr>
              <w:t>104, 76%</w:t>
            </w:r>
          </w:p>
        </w:tc>
      </w:tr>
      <w:tr w:rsidR="00410580" w:rsidRPr="001F5066" w14:paraId="1E28498B" w14:textId="77777777" w:rsidTr="00410580">
        <w:tc>
          <w:tcPr>
            <w:tcW w:w="562" w:type="dxa"/>
          </w:tcPr>
          <w:p w14:paraId="5E499BD1" w14:textId="77777777" w:rsidR="00410580" w:rsidRPr="00410580" w:rsidRDefault="00410580" w:rsidP="00410580">
            <w:pPr>
              <w:rPr>
                <w:rFonts w:cs="Times New Roman"/>
                <w:sz w:val="16"/>
                <w:szCs w:val="16"/>
              </w:rPr>
            </w:pPr>
            <w:r w:rsidRPr="00410580">
              <w:rPr>
                <w:rFonts w:cs="Times New Roman"/>
                <w:sz w:val="16"/>
                <w:szCs w:val="16"/>
              </w:rPr>
              <w:t>2022</w:t>
            </w:r>
          </w:p>
        </w:tc>
        <w:tc>
          <w:tcPr>
            <w:tcW w:w="1418" w:type="dxa"/>
          </w:tcPr>
          <w:p w14:paraId="48EB7DC3" w14:textId="77777777" w:rsidR="00410580" w:rsidRPr="00410580" w:rsidRDefault="00410580" w:rsidP="00410580">
            <w:pPr>
              <w:jc w:val="center"/>
              <w:rPr>
                <w:rFonts w:cs="Times New Roman"/>
                <w:sz w:val="16"/>
                <w:szCs w:val="16"/>
              </w:rPr>
            </w:pPr>
            <w:r w:rsidRPr="00410580">
              <w:rPr>
                <w:rFonts w:cs="Times New Roman"/>
                <w:sz w:val="16"/>
                <w:szCs w:val="16"/>
              </w:rPr>
              <w:t>1.098.536.913.000</w:t>
            </w:r>
          </w:p>
        </w:tc>
        <w:tc>
          <w:tcPr>
            <w:tcW w:w="1417" w:type="dxa"/>
          </w:tcPr>
          <w:p w14:paraId="0D447DB5" w14:textId="77777777" w:rsidR="00410580" w:rsidRPr="00410580" w:rsidRDefault="00410580" w:rsidP="00410580">
            <w:pPr>
              <w:jc w:val="center"/>
              <w:rPr>
                <w:rFonts w:cs="Times New Roman"/>
                <w:sz w:val="16"/>
                <w:szCs w:val="16"/>
              </w:rPr>
            </w:pPr>
            <w:r w:rsidRPr="00410580">
              <w:rPr>
                <w:rFonts w:cs="Times New Roman"/>
                <w:sz w:val="16"/>
                <w:szCs w:val="16"/>
              </w:rPr>
              <w:t>1.150.846.360.960</w:t>
            </w:r>
          </w:p>
        </w:tc>
        <w:tc>
          <w:tcPr>
            <w:tcW w:w="633" w:type="dxa"/>
          </w:tcPr>
          <w:p w14:paraId="17973065" w14:textId="77777777" w:rsidR="00410580" w:rsidRPr="00410580" w:rsidRDefault="00410580" w:rsidP="00410580">
            <w:pPr>
              <w:jc w:val="center"/>
              <w:rPr>
                <w:rFonts w:cs="Times New Roman"/>
                <w:sz w:val="16"/>
                <w:szCs w:val="16"/>
              </w:rPr>
            </w:pPr>
            <w:r w:rsidRPr="00410580">
              <w:rPr>
                <w:rFonts w:cs="Times New Roman"/>
                <w:sz w:val="16"/>
                <w:szCs w:val="16"/>
              </w:rPr>
              <w:t>109, 63%</w:t>
            </w:r>
          </w:p>
        </w:tc>
      </w:tr>
      <w:tr w:rsidR="00410580" w:rsidRPr="001F5066" w14:paraId="3260419B" w14:textId="77777777" w:rsidTr="00410580">
        <w:tc>
          <w:tcPr>
            <w:tcW w:w="562" w:type="dxa"/>
          </w:tcPr>
          <w:p w14:paraId="0A9A0B7A" w14:textId="77777777" w:rsidR="00410580" w:rsidRPr="00410580" w:rsidRDefault="00410580" w:rsidP="00410580">
            <w:pPr>
              <w:rPr>
                <w:rFonts w:cs="Times New Roman"/>
                <w:sz w:val="16"/>
                <w:szCs w:val="16"/>
              </w:rPr>
            </w:pPr>
            <w:r w:rsidRPr="00410580">
              <w:rPr>
                <w:rFonts w:cs="Times New Roman"/>
                <w:sz w:val="16"/>
                <w:szCs w:val="16"/>
              </w:rPr>
              <w:t>2023</w:t>
            </w:r>
          </w:p>
        </w:tc>
        <w:tc>
          <w:tcPr>
            <w:tcW w:w="1418" w:type="dxa"/>
          </w:tcPr>
          <w:p w14:paraId="52B700B7" w14:textId="77777777" w:rsidR="00410580" w:rsidRPr="00410580" w:rsidRDefault="00410580" w:rsidP="00410580">
            <w:pPr>
              <w:jc w:val="center"/>
              <w:rPr>
                <w:rFonts w:cs="Times New Roman"/>
                <w:sz w:val="16"/>
                <w:szCs w:val="16"/>
              </w:rPr>
            </w:pPr>
            <w:r w:rsidRPr="00410580">
              <w:rPr>
                <w:rFonts w:cs="Times New Roman"/>
                <w:sz w:val="16"/>
                <w:szCs w:val="16"/>
              </w:rPr>
              <w:t>1.144.681.213.000</w:t>
            </w:r>
          </w:p>
        </w:tc>
        <w:tc>
          <w:tcPr>
            <w:tcW w:w="1417" w:type="dxa"/>
          </w:tcPr>
          <w:p w14:paraId="51A34B90" w14:textId="77777777" w:rsidR="00410580" w:rsidRPr="00410580" w:rsidRDefault="00410580" w:rsidP="00410580">
            <w:pPr>
              <w:jc w:val="center"/>
              <w:rPr>
                <w:rFonts w:cs="Times New Roman"/>
                <w:sz w:val="16"/>
                <w:szCs w:val="16"/>
              </w:rPr>
            </w:pPr>
            <w:r w:rsidRPr="00410580">
              <w:rPr>
                <w:rFonts w:cs="Times New Roman"/>
                <w:sz w:val="16"/>
                <w:szCs w:val="16"/>
              </w:rPr>
              <w:t>1.226.526.688.289</w:t>
            </w:r>
          </w:p>
        </w:tc>
        <w:tc>
          <w:tcPr>
            <w:tcW w:w="633" w:type="dxa"/>
          </w:tcPr>
          <w:p w14:paraId="0096C06A" w14:textId="77777777" w:rsidR="00410580" w:rsidRPr="00410580" w:rsidRDefault="00410580" w:rsidP="00410580">
            <w:pPr>
              <w:jc w:val="center"/>
              <w:rPr>
                <w:rFonts w:cs="Times New Roman"/>
                <w:sz w:val="16"/>
                <w:szCs w:val="16"/>
              </w:rPr>
            </w:pPr>
            <w:r w:rsidRPr="00410580">
              <w:rPr>
                <w:rFonts w:cs="Times New Roman"/>
                <w:sz w:val="16"/>
                <w:szCs w:val="16"/>
              </w:rPr>
              <w:t>107, 15%</w:t>
            </w:r>
          </w:p>
        </w:tc>
      </w:tr>
      <w:tr w:rsidR="00410580" w:rsidRPr="001F5066" w14:paraId="7A950FCE" w14:textId="77777777" w:rsidTr="00410580">
        <w:tc>
          <w:tcPr>
            <w:tcW w:w="562" w:type="dxa"/>
          </w:tcPr>
          <w:p w14:paraId="31C19966" w14:textId="77777777" w:rsidR="00410580" w:rsidRPr="00410580" w:rsidRDefault="00410580" w:rsidP="00410580">
            <w:pPr>
              <w:rPr>
                <w:rFonts w:cs="Times New Roman"/>
                <w:sz w:val="16"/>
                <w:szCs w:val="16"/>
              </w:rPr>
            </w:pPr>
            <w:r w:rsidRPr="00410580">
              <w:rPr>
                <w:rFonts w:cs="Times New Roman"/>
                <w:sz w:val="16"/>
                <w:szCs w:val="16"/>
              </w:rPr>
              <w:t>2024</w:t>
            </w:r>
          </w:p>
        </w:tc>
        <w:tc>
          <w:tcPr>
            <w:tcW w:w="1418" w:type="dxa"/>
          </w:tcPr>
          <w:p w14:paraId="6B26A4F9" w14:textId="77777777" w:rsidR="00410580" w:rsidRPr="00410580" w:rsidRDefault="00410580" w:rsidP="00410580">
            <w:pPr>
              <w:jc w:val="center"/>
              <w:rPr>
                <w:rFonts w:cs="Times New Roman"/>
                <w:sz w:val="16"/>
                <w:szCs w:val="16"/>
              </w:rPr>
            </w:pPr>
            <w:r w:rsidRPr="00410580">
              <w:rPr>
                <w:rFonts w:cs="Times New Roman"/>
                <w:sz w:val="16"/>
                <w:szCs w:val="16"/>
              </w:rPr>
              <w:t>153.238.968.411</w:t>
            </w:r>
          </w:p>
        </w:tc>
        <w:tc>
          <w:tcPr>
            <w:tcW w:w="1417" w:type="dxa"/>
          </w:tcPr>
          <w:p w14:paraId="4493CE85" w14:textId="77777777" w:rsidR="00410580" w:rsidRPr="00410580" w:rsidRDefault="00410580" w:rsidP="00410580">
            <w:pPr>
              <w:jc w:val="center"/>
              <w:rPr>
                <w:rFonts w:cs="Times New Roman"/>
                <w:sz w:val="16"/>
                <w:szCs w:val="16"/>
              </w:rPr>
            </w:pPr>
            <w:r w:rsidRPr="00410580">
              <w:rPr>
                <w:rFonts w:cs="Times New Roman"/>
                <w:sz w:val="16"/>
                <w:szCs w:val="16"/>
              </w:rPr>
              <w:t>164.687.908.750</w:t>
            </w:r>
          </w:p>
        </w:tc>
        <w:tc>
          <w:tcPr>
            <w:tcW w:w="633" w:type="dxa"/>
          </w:tcPr>
          <w:p w14:paraId="75668F51" w14:textId="77777777" w:rsidR="00410580" w:rsidRPr="00410580" w:rsidRDefault="00410580" w:rsidP="00410580">
            <w:pPr>
              <w:jc w:val="center"/>
              <w:rPr>
                <w:rFonts w:cs="Times New Roman"/>
                <w:sz w:val="16"/>
                <w:szCs w:val="16"/>
              </w:rPr>
            </w:pPr>
            <w:r w:rsidRPr="00410580">
              <w:rPr>
                <w:rFonts w:cs="Times New Roman"/>
                <w:sz w:val="16"/>
                <w:szCs w:val="16"/>
              </w:rPr>
              <w:t>107, 47%</w:t>
            </w:r>
          </w:p>
        </w:tc>
      </w:tr>
    </w:tbl>
    <w:p w14:paraId="176A6748" w14:textId="2C856988" w:rsidR="00410580" w:rsidRDefault="005D6E52" w:rsidP="005D6E52">
      <w:pPr>
        <w:spacing w:after="0" w:line="240" w:lineRule="auto"/>
        <w:rPr>
          <w:rFonts w:ascii="Times New Roman" w:hAnsi="Times New Roman" w:cs="Times New Roman"/>
          <w:i/>
          <w:iCs/>
        </w:rPr>
      </w:pPr>
      <w:r w:rsidRPr="001F5066">
        <w:rPr>
          <w:rFonts w:ascii="Times New Roman" w:hAnsi="Times New Roman" w:cs="Times New Roman"/>
          <w:i/>
          <w:iCs/>
        </w:rPr>
        <w:t>Sumber : BAPENDA Sumatera selatan, 2025</w:t>
      </w:r>
    </w:p>
    <w:p w14:paraId="2C6362C3" w14:textId="77777777" w:rsidR="005D6E52" w:rsidRPr="005D6E52" w:rsidRDefault="005D6E52" w:rsidP="005D6E52">
      <w:pPr>
        <w:spacing w:after="0" w:line="240" w:lineRule="auto"/>
        <w:rPr>
          <w:rFonts w:ascii="Times New Roman" w:hAnsi="Times New Roman" w:cs="Times New Roman"/>
          <w:i/>
          <w:iCs/>
        </w:rPr>
      </w:pPr>
    </w:p>
    <w:p w14:paraId="1C8A77BD" w14:textId="17AACE62" w:rsidR="007A08E0" w:rsidRDefault="007A08E0" w:rsidP="006D0F78">
      <w:pPr>
        <w:pStyle w:val="icsmbodytext"/>
        <w:rPr>
          <w:sz w:val="22"/>
          <w:szCs w:val="22"/>
          <w:lang w:val="en-US"/>
        </w:rPr>
      </w:pPr>
      <w:r w:rsidRPr="007A08E0">
        <w:rPr>
          <w:sz w:val="22"/>
          <w:szCs w:val="22"/>
          <w:lang w:val="en-US"/>
        </w:rPr>
        <w:t xml:space="preserve">Data </w:t>
      </w:r>
      <w:r w:rsidR="005D6E52">
        <w:rPr>
          <w:sz w:val="22"/>
          <w:szCs w:val="22"/>
          <w:lang w:val="en-US"/>
        </w:rPr>
        <w:t xml:space="preserve">diatas </w:t>
      </w:r>
      <w:r w:rsidRPr="007A08E0">
        <w:rPr>
          <w:sz w:val="22"/>
          <w:szCs w:val="22"/>
          <w:lang w:val="en-US"/>
        </w:rPr>
        <w:t>penerimaan pajak kendaraan bermotor roda dua di Kota Palembang menunjukkan bahwa realisasi penerimaan pajak pada tahun 2021 hingga 2024 berhasil melampaui target yang telah ditetapkan, meskipun terdapat fluktuasi pada persentase pencapaiannya setiap tahun.</w:t>
      </w:r>
    </w:p>
    <w:p w14:paraId="261B2092" w14:textId="77777777" w:rsidR="00DF61B9" w:rsidRDefault="00DF61B9" w:rsidP="006D0F78">
      <w:pPr>
        <w:pStyle w:val="icsmbodytext"/>
        <w:rPr>
          <w:sz w:val="22"/>
          <w:szCs w:val="22"/>
          <w:lang w:val="en-US"/>
        </w:rPr>
      </w:pPr>
    </w:p>
    <w:p w14:paraId="038035FA" w14:textId="79BD4A04" w:rsidR="00DF61B9" w:rsidRPr="00DF61B9" w:rsidRDefault="00DF61B9" w:rsidP="00DF61B9">
      <w:pPr>
        <w:spacing w:after="0" w:line="240" w:lineRule="auto"/>
        <w:jc w:val="both"/>
        <w:rPr>
          <w:rFonts w:ascii="Times New Roman" w:hAnsi="Times New Roman" w:cs="Times New Roman"/>
          <w:b/>
          <w:bCs/>
        </w:rPr>
      </w:pPr>
      <w:r w:rsidRPr="00DF61B9">
        <w:rPr>
          <w:rFonts w:ascii="Times New Roman" w:hAnsi="Times New Roman" w:cs="Times New Roman"/>
          <w:b/>
          <w:bCs/>
        </w:rPr>
        <w:t>Tabel 2 Jumlah data wajib pajak yang membayar dan menunggak Pajak kendaraan bermotor roda dua Tahun 2021-2024</w:t>
      </w:r>
    </w:p>
    <w:tbl>
      <w:tblPr>
        <w:tblStyle w:val="TableGrid"/>
        <w:tblW w:w="0" w:type="auto"/>
        <w:tblLook w:val="04A0" w:firstRow="1" w:lastRow="0" w:firstColumn="1" w:lastColumn="0" w:noHBand="0" w:noVBand="1"/>
      </w:tblPr>
      <w:tblGrid>
        <w:gridCol w:w="639"/>
        <w:gridCol w:w="905"/>
        <w:gridCol w:w="904"/>
        <w:gridCol w:w="904"/>
        <w:gridCol w:w="904"/>
      </w:tblGrid>
      <w:tr w:rsidR="00DF61B9" w:rsidRPr="00DF61B9" w14:paraId="338DBD29" w14:textId="77777777" w:rsidTr="00DF61B9">
        <w:tc>
          <w:tcPr>
            <w:tcW w:w="421" w:type="dxa"/>
          </w:tcPr>
          <w:p w14:paraId="68A3673F" w14:textId="77777777" w:rsidR="00DF61B9" w:rsidRPr="00DF61B9" w:rsidRDefault="00DF61B9" w:rsidP="00DF61B9">
            <w:pPr>
              <w:jc w:val="center"/>
              <w:rPr>
                <w:rFonts w:cs="Times New Roman"/>
                <w:b/>
                <w:bCs/>
                <w:sz w:val="20"/>
                <w:szCs w:val="20"/>
              </w:rPr>
            </w:pPr>
            <w:r w:rsidRPr="00DF61B9">
              <w:rPr>
                <w:rFonts w:cs="Times New Roman"/>
                <w:b/>
                <w:bCs/>
                <w:sz w:val="20"/>
                <w:szCs w:val="20"/>
              </w:rPr>
              <w:t>Tahun</w:t>
            </w:r>
          </w:p>
        </w:tc>
        <w:tc>
          <w:tcPr>
            <w:tcW w:w="1044" w:type="dxa"/>
          </w:tcPr>
          <w:p w14:paraId="5FBCDB43" w14:textId="77777777" w:rsidR="00DF61B9" w:rsidRPr="00DF61B9" w:rsidRDefault="00DF61B9" w:rsidP="00DF61B9">
            <w:pPr>
              <w:jc w:val="center"/>
              <w:rPr>
                <w:rFonts w:cs="Times New Roman"/>
                <w:b/>
                <w:bCs/>
                <w:sz w:val="20"/>
                <w:szCs w:val="20"/>
              </w:rPr>
            </w:pPr>
            <w:r w:rsidRPr="00DF61B9">
              <w:rPr>
                <w:rFonts w:cs="Times New Roman"/>
                <w:b/>
                <w:bCs/>
                <w:sz w:val="20"/>
                <w:szCs w:val="20"/>
              </w:rPr>
              <w:t>Jumlah kendaraan bermotor</w:t>
            </w:r>
          </w:p>
        </w:tc>
        <w:tc>
          <w:tcPr>
            <w:tcW w:w="855" w:type="dxa"/>
          </w:tcPr>
          <w:p w14:paraId="6B349173" w14:textId="77777777" w:rsidR="00DF61B9" w:rsidRPr="00DF61B9" w:rsidRDefault="00DF61B9" w:rsidP="00DF61B9">
            <w:pPr>
              <w:jc w:val="center"/>
              <w:rPr>
                <w:rFonts w:cs="Times New Roman"/>
                <w:b/>
                <w:bCs/>
                <w:sz w:val="20"/>
                <w:szCs w:val="20"/>
              </w:rPr>
            </w:pPr>
            <w:r w:rsidRPr="00DF61B9">
              <w:rPr>
                <w:rFonts w:cs="Times New Roman"/>
                <w:b/>
                <w:bCs/>
                <w:sz w:val="20"/>
                <w:szCs w:val="20"/>
              </w:rPr>
              <w:t>Wajib pajak yang membayar PKB</w:t>
            </w:r>
          </w:p>
        </w:tc>
        <w:tc>
          <w:tcPr>
            <w:tcW w:w="855" w:type="dxa"/>
          </w:tcPr>
          <w:p w14:paraId="5ABCC922" w14:textId="77777777" w:rsidR="00DF61B9" w:rsidRPr="00DF61B9" w:rsidRDefault="00DF61B9" w:rsidP="00DF61B9">
            <w:pPr>
              <w:jc w:val="center"/>
              <w:rPr>
                <w:rFonts w:cs="Times New Roman"/>
                <w:b/>
                <w:bCs/>
                <w:sz w:val="20"/>
                <w:szCs w:val="20"/>
              </w:rPr>
            </w:pPr>
            <w:r w:rsidRPr="00DF61B9">
              <w:rPr>
                <w:rFonts w:cs="Times New Roman"/>
                <w:b/>
                <w:bCs/>
                <w:sz w:val="20"/>
                <w:szCs w:val="20"/>
              </w:rPr>
              <w:t>Wajib pajak yang tidak membayar PKB</w:t>
            </w:r>
          </w:p>
        </w:tc>
        <w:tc>
          <w:tcPr>
            <w:tcW w:w="855" w:type="dxa"/>
          </w:tcPr>
          <w:p w14:paraId="177D0DF9" w14:textId="77777777" w:rsidR="00DF61B9" w:rsidRPr="00DF61B9" w:rsidRDefault="00DF61B9" w:rsidP="00DF61B9">
            <w:pPr>
              <w:jc w:val="center"/>
              <w:rPr>
                <w:rFonts w:cs="Times New Roman"/>
                <w:b/>
                <w:bCs/>
                <w:sz w:val="20"/>
                <w:szCs w:val="20"/>
              </w:rPr>
            </w:pPr>
            <w:r w:rsidRPr="00DF61B9">
              <w:rPr>
                <w:rFonts w:cs="Times New Roman"/>
                <w:b/>
                <w:bCs/>
                <w:sz w:val="20"/>
                <w:szCs w:val="20"/>
              </w:rPr>
              <w:t>% yang tidak membayar PKB</w:t>
            </w:r>
          </w:p>
        </w:tc>
      </w:tr>
      <w:tr w:rsidR="00DF61B9" w:rsidRPr="00DF61B9" w14:paraId="6B95EC0C" w14:textId="77777777" w:rsidTr="00DF61B9">
        <w:tc>
          <w:tcPr>
            <w:tcW w:w="421" w:type="dxa"/>
          </w:tcPr>
          <w:p w14:paraId="5F9E8E1B" w14:textId="77777777" w:rsidR="00DF61B9" w:rsidRPr="00DF61B9" w:rsidRDefault="00DF61B9" w:rsidP="00DF61B9">
            <w:pPr>
              <w:jc w:val="center"/>
              <w:rPr>
                <w:rFonts w:cs="Times New Roman"/>
                <w:sz w:val="16"/>
                <w:szCs w:val="16"/>
              </w:rPr>
            </w:pPr>
            <w:r w:rsidRPr="00DF61B9">
              <w:rPr>
                <w:rFonts w:cs="Times New Roman"/>
                <w:sz w:val="16"/>
                <w:szCs w:val="16"/>
              </w:rPr>
              <w:t>2021</w:t>
            </w:r>
          </w:p>
        </w:tc>
        <w:tc>
          <w:tcPr>
            <w:tcW w:w="1044" w:type="dxa"/>
          </w:tcPr>
          <w:p w14:paraId="60BE9532" w14:textId="77777777" w:rsidR="00DF61B9" w:rsidRPr="00DF61B9" w:rsidRDefault="00DF61B9" w:rsidP="00DF61B9">
            <w:pPr>
              <w:jc w:val="center"/>
              <w:rPr>
                <w:rFonts w:cs="Times New Roman"/>
                <w:sz w:val="16"/>
                <w:szCs w:val="16"/>
              </w:rPr>
            </w:pPr>
            <w:r w:rsidRPr="00DF61B9">
              <w:rPr>
                <w:rFonts w:cs="Times New Roman"/>
                <w:sz w:val="16"/>
                <w:szCs w:val="16"/>
              </w:rPr>
              <w:t>274.865</w:t>
            </w:r>
          </w:p>
        </w:tc>
        <w:tc>
          <w:tcPr>
            <w:tcW w:w="855" w:type="dxa"/>
          </w:tcPr>
          <w:p w14:paraId="0A6E94E1" w14:textId="77777777" w:rsidR="00DF61B9" w:rsidRPr="00DF61B9" w:rsidRDefault="00DF61B9" w:rsidP="00DF61B9">
            <w:pPr>
              <w:jc w:val="center"/>
              <w:rPr>
                <w:rFonts w:cs="Times New Roman"/>
                <w:sz w:val="16"/>
                <w:szCs w:val="16"/>
              </w:rPr>
            </w:pPr>
            <w:r w:rsidRPr="00DF61B9">
              <w:rPr>
                <w:rFonts w:cs="Times New Roman"/>
                <w:sz w:val="16"/>
                <w:szCs w:val="16"/>
              </w:rPr>
              <w:t>82.298</w:t>
            </w:r>
          </w:p>
        </w:tc>
        <w:tc>
          <w:tcPr>
            <w:tcW w:w="855" w:type="dxa"/>
          </w:tcPr>
          <w:p w14:paraId="4F523CED" w14:textId="77777777" w:rsidR="00DF61B9" w:rsidRPr="00DF61B9" w:rsidRDefault="00DF61B9" w:rsidP="00DF61B9">
            <w:pPr>
              <w:jc w:val="center"/>
              <w:rPr>
                <w:rFonts w:cs="Times New Roman"/>
                <w:sz w:val="16"/>
                <w:szCs w:val="16"/>
              </w:rPr>
            </w:pPr>
            <w:r w:rsidRPr="00DF61B9">
              <w:rPr>
                <w:rFonts w:cs="Times New Roman"/>
                <w:sz w:val="16"/>
                <w:szCs w:val="16"/>
              </w:rPr>
              <w:t>192.567</w:t>
            </w:r>
          </w:p>
        </w:tc>
        <w:tc>
          <w:tcPr>
            <w:tcW w:w="855" w:type="dxa"/>
          </w:tcPr>
          <w:p w14:paraId="20F82AFD" w14:textId="77777777" w:rsidR="00DF61B9" w:rsidRPr="00DF61B9" w:rsidRDefault="00DF61B9" w:rsidP="00DF61B9">
            <w:pPr>
              <w:jc w:val="center"/>
              <w:rPr>
                <w:rFonts w:cs="Times New Roman"/>
                <w:sz w:val="16"/>
                <w:szCs w:val="16"/>
              </w:rPr>
            </w:pPr>
            <w:r w:rsidRPr="00DF61B9">
              <w:rPr>
                <w:rFonts w:cs="Times New Roman"/>
                <w:sz w:val="16"/>
                <w:szCs w:val="16"/>
              </w:rPr>
              <w:t>70,06%</w:t>
            </w:r>
          </w:p>
        </w:tc>
      </w:tr>
      <w:tr w:rsidR="00DF61B9" w:rsidRPr="00DF61B9" w14:paraId="300B0A68" w14:textId="77777777" w:rsidTr="00DF61B9">
        <w:tc>
          <w:tcPr>
            <w:tcW w:w="421" w:type="dxa"/>
          </w:tcPr>
          <w:p w14:paraId="718D74C7" w14:textId="77777777" w:rsidR="00DF61B9" w:rsidRPr="00DF61B9" w:rsidRDefault="00DF61B9" w:rsidP="00DF61B9">
            <w:pPr>
              <w:jc w:val="center"/>
              <w:rPr>
                <w:rFonts w:cs="Times New Roman"/>
                <w:sz w:val="16"/>
                <w:szCs w:val="16"/>
              </w:rPr>
            </w:pPr>
            <w:r w:rsidRPr="00DF61B9">
              <w:rPr>
                <w:rFonts w:cs="Times New Roman"/>
                <w:sz w:val="16"/>
                <w:szCs w:val="16"/>
              </w:rPr>
              <w:t>2022</w:t>
            </w:r>
          </w:p>
        </w:tc>
        <w:tc>
          <w:tcPr>
            <w:tcW w:w="1044" w:type="dxa"/>
          </w:tcPr>
          <w:p w14:paraId="5AC5F033" w14:textId="77777777" w:rsidR="00DF61B9" w:rsidRPr="00DF61B9" w:rsidRDefault="00DF61B9" w:rsidP="00DF61B9">
            <w:pPr>
              <w:jc w:val="center"/>
              <w:rPr>
                <w:rFonts w:cs="Times New Roman"/>
                <w:sz w:val="16"/>
                <w:szCs w:val="16"/>
              </w:rPr>
            </w:pPr>
            <w:r w:rsidRPr="00DF61B9">
              <w:rPr>
                <w:rFonts w:cs="Times New Roman"/>
                <w:sz w:val="16"/>
                <w:szCs w:val="16"/>
              </w:rPr>
              <w:t>274.865</w:t>
            </w:r>
          </w:p>
        </w:tc>
        <w:tc>
          <w:tcPr>
            <w:tcW w:w="855" w:type="dxa"/>
          </w:tcPr>
          <w:p w14:paraId="769CC2BE" w14:textId="77777777" w:rsidR="00DF61B9" w:rsidRPr="00DF61B9" w:rsidRDefault="00DF61B9" w:rsidP="00DF61B9">
            <w:pPr>
              <w:jc w:val="center"/>
              <w:rPr>
                <w:rFonts w:cs="Times New Roman"/>
                <w:sz w:val="16"/>
                <w:szCs w:val="16"/>
              </w:rPr>
            </w:pPr>
            <w:r w:rsidRPr="00DF61B9">
              <w:rPr>
                <w:rFonts w:cs="Times New Roman"/>
                <w:sz w:val="16"/>
                <w:szCs w:val="16"/>
              </w:rPr>
              <w:t>25.221</w:t>
            </w:r>
          </w:p>
        </w:tc>
        <w:tc>
          <w:tcPr>
            <w:tcW w:w="855" w:type="dxa"/>
          </w:tcPr>
          <w:p w14:paraId="76E7FAA4" w14:textId="77777777" w:rsidR="00DF61B9" w:rsidRPr="00DF61B9" w:rsidRDefault="00DF61B9" w:rsidP="00DF61B9">
            <w:pPr>
              <w:jc w:val="center"/>
              <w:rPr>
                <w:rFonts w:cs="Times New Roman"/>
                <w:sz w:val="16"/>
                <w:szCs w:val="16"/>
              </w:rPr>
            </w:pPr>
            <w:r w:rsidRPr="00DF61B9">
              <w:rPr>
                <w:rFonts w:cs="Times New Roman"/>
                <w:sz w:val="16"/>
                <w:szCs w:val="16"/>
              </w:rPr>
              <w:t>249.644</w:t>
            </w:r>
          </w:p>
        </w:tc>
        <w:tc>
          <w:tcPr>
            <w:tcW w:w="855" w:type="dxa"/>
          </w:tcPr>
          <w:p w14:paraId="3C875D17" w14:textId="77777777" w:rsidR="00DF61B9" w:rsidRPr="00DF61B9" w:rsidRDefault="00DF61B9" w:rsidP="00DF61B9">
            <w:pPr>
              <w:jc w:val="center"/>
              <w:rPr>
                <w:rFonts w:cs="Times New Roman"/>
                <w:sz w:val="16"/>
                <w:szCs w:val="16"/>
              </w:rPr>
            </w:pPr>
            <w:r w:rsidRPr="00DF61B9">
              <w:rPr>
                <w:rFonts w:cs="Times New Roman"/>
                <w:sz w:val="16"/>
                <w:szCs w:val="16"/>
              </w:rPr>
              <w:t>90,82%</w:t>
            </w:r>
          </w:p>
        </w:tc>
      </w:tr>
      <w:tr w:rsidR="00DF61B9" w:rsidRPr="00DF61B9" w14:paraId="7D6EA3E2" w14:textId="77777777" w:rsidTr="00DF61B9">
        <w:tc>
          <w:tcPr>
            <w:tcW w:w="421" w:type="dxa"/>
          </w:tcPr>
          <w:p w14:paraId="329B0376" w14:textId="77777777" w:rsidR="00DF61B9" w:rsidRPr="00DF61B9" w:rsidRDefault="00DF61B9" w:rsidP="00DF61B9">
            <w:pPr>
              <w:jc w:val="center"/>
              <w:rPr>
                <w:rFonts w:cs="Times New Roman"/>
                <w:sz w:val="16"/>
                <w:szCs w:val="16"/>
              </w:rPr>
            </w:pPr>
            <w:r w:rsidRPr="00DF61B9">
              <w:rPr>
                <w:rFonts w:cs="Times New Roman"/>
                <w:sz w:val="16"/>
                <w:szCs w:val="16"/>
              </w:rPr>
              <w:t>2023</w:t>
            </w:r>
          </w:p>
        </w:tc>
        <w:tc>
          <w:tcPr>
            <w:tcW w:w="1044" w:type="dxa"/>
          </w:tcPr>
          <w:p w14:paraId="7FE08ADF" w14:textId="77777777" w:rsidR="00DF61B9" w:rsidRPr="00DF61B9" w:rsidRDefault="00DF61B9" w:rsidP="00DF61B9">
            <w:pPr>
              <w:jc w:val="center"/>
              <w:rPr>
                <w:rFonts w:cs="Times New Roman"/>
                <w:sz w:val="16"/>
                <w:szCs w:val="16"/>
              </w:rPr>
            </w:pPr>
            <w:r w:rsidRPr="00DF61B9">
              <w:rPr>
                <w:rFonts w:cs="Times New Roman"/>
                <w:sz w:val="16"/>
                <w:szCs w:val="16"/>
              </w:rPr>
              <w:t>290.799</w:t>
            </w:r>
          </w:p>
        </w:tc>
        <w:tc>
          <w:tcPr>
            <w:tcW w:w="855" w:type="dxa"/>
          </w:tcPr>
          <w:p w14:paraId="643C9860" w14:textId="77777777" w:rsidR="00DF61B9" w:rsidRPr="00DF61B9" w:rsidRDefault="00DF61B9" w:rsidP="00DF61B9">
            <w:pPr>
              <w:jc w:val="center"/>
              <w:rPr>
                <w:rFonts w:cs="Times New Roman"/>
                <w:sz w:val="16"/>
                <w:szCs w:val="16"/>
              </w:rPr>
            </w:pPr>
            <w:r w:rsidRPr="00DF61B9">
              <w:rPr>
                <w:rFonts w:cs="Times New Roman"/>
                <w:sz w:val="16"/>
                <w:szCs w:val="16"/>
              </w:rPr>
              <w:t>82.556</w:t>
            </w:r>
          </w:p>
        </w:tc>
        <w:tc>
          <w:tcPr>
            <w:tcW w:w="855" w:type="dxa"/>
          </w:tcPr>
          <w:p w14:paraId="03AE9563" w14:textId="77777777" w:rsidR="00DF61B9" w:rsidRPr="00DF61B9" w:rsidRDefault="00DF61B9" w:rsidP="00DF61B9">
            <w:pPr>
              <w:jc w:val="center"/>
              <w:rPr>
                <w:rFonts w:cs="Times New Roman"/>
                <w:sz w:val="16"/>
                <w:szCs w:val="16"/>
              </w:rPr>
            </w:pPr>
            <w:r w:rsidRPr="00DF61B9">
              <w:rPr>
                <w:rFonts w:cs="Times New Roman"/>
                <w:sz w:val="16"/>
                <w:szCs w:val="16"/>
              </w:rPr>
              <w:t>208.243</w:t>
            </w:r>
          </w:p>
        </w:tc>
        <w:tc>
          <w:tcPr>
            <w:tcW w:w="855" w:type="dxa"/>
          </w:tcPr>
          <w:p w14:paraId="5BA5A9C4" w14:textId="77777777" w:rsidR="00DF61B9" w:rsidRPr="00DF61B9" w:rsidRDefault="00DF61B9" w:rsidP="00DF61B9">
            <w:pPr>
              <w:jc w:val="center"/>
              <w:rPr>
                <w:rFonts w:cs="Times New Roman"/>
                <w:sz w:val="16"/>
                <w:szCs w:val="16"/>
              </w:rPr>
            </w:pPr>
            <w:r w:rsidRPr="00DF61B9">
              <w:rPr>
                <w:rFonts w:cs="Times New Roman"/>
                <w:sz w:val="16"/>
                <w:szCs w:val="16"/>
              </w:rPr>
              <w:t>71,61%</w:t>
            </w:r>
          </w:p>
        </w:tc>
      </w:tr>
      <w:tr w:rsidR="00DF61B9" w:rsidRPr="00DF61B9" w14:paraId="2C15D33D" w14:textId="77777777" w:rsidTr="00DF61B9">
        <w:tc>
          <w:tcPr>
            <w:tcW w:w="421" w:type="dxa"/>
          </w:tcPr>
          <w:p w14:paraId="18921395" w14:textId="77777777" w:rsidR="00DF61B9" w:rsidRPr="00DF61B9" w:rsidRDefault="00DF61B9" w:rsidP="00DF61B9">
            <w:pPr>
              <w:jc w:val="center"/>
              <w:rPr>
                <w:rFonts w:cs="Times New Roman"/>
                <w:sz w:val="16"/>
                <w:szCs w:val="16"/>
              </w:rPr>
            </w:pPr>
            <w:r w:rsidRPr="00DF61B9">
              <w:rPr>
                <w:rFonts w:cs="Times New Roman"/>
                <w:sz w:val="16"/>
                <w:szCs w:val="16"/>
              </w:rPr>
              <w:t>2024</w:t>
            </w:r>
          </w:p>
        </w:tc>
        <w:tc>
          <w:tcPr>
            <w:tcW w:w="1044" w:type="dxa"/>
          </w:tcPr>
          <w:p w14:paraId="370605FC" w14:textId="77777777" w:rsidR="00DF61B9" w:rsidRPr="00DF61B9" w:rsidRDefault="00DF61B9" w:rsidP="00DF61B9">
            <w:pPr>
              <w:jc w:val="center"/>
              <w:rPr>
                <w:rFonts w:cs="Times New Roman"/>
                <w:sz w:val="16"/>
                <w:szCs w:val="16"/>
              </w:rPr>
            </w:pPr>
            <w:r w:rsidRPr="00DF61B9">
              <w:rPr>
                <w:rFonts w:cs="Times New Roman"/>
                <w:sz w:val="16"/>
                <w:szCs w:val="16"/>
              </w:rPr>
              <w:t>296.649</w:t>
            </w:r>
          </w:p>
        </w:tc>
        <w:tc>
          <w:tcPr>
            <w:tcW w:w="855" w:type="dxa"/>
          </w:tcPr>
          <w:p w14:paraId="7D2059A1" w14:textId="77777777" w:rsidR="00DF61B9" w:rsidRPr="00DF61B9" w:rsidRDefault="00DF61B9" w:rsidP="00DF61B9">
            <w:pPr>
              <w:jc w:val="center"/>
              <w:rPr>
                <w:rFonts w:cs="Times New Roman"/>
                <w:sz w:val="16"/>
                <w:szCs w:val="16"/>
              </w:rPr>
            </w:pPr>
            <w:r w:rsidRPr="00DF61B9">
              <w:rPr>
                <w:rFonts w:cs="Times New Roman"/>
                <w:sz w:val="16"/>
                <w:szCs w:val="16"/>
              </w:rPr>
              <w:t>77.195</w:t>
            </w:r>
          </w:p>
        </w:tc>
        <w:tc>
          <w:tcPr>
            <w:tcW w:w="855" w:type="dxa"/>
          </w:tcPr>
          <w:p w14:paraId="5D1B6175" w14:textId="77777777" w:rsidR="00DF61B9" w:rsidRPr="00DF61B9" w:rsidRDefault="00DF61B9" w:rsidP="00DF61B9">
            <w:pPr>
              <w:jc w:val="center"/>
              <w:rPr>
                <w:rFonts w:cs="Times New Roman"/>
                <w:sz w:val="16"/>
                <w:szCs w:val="16"/>
              </w:rPr>
            </w:pPr>
            <w:r w:rsidRPr="00DF61B9">
              <w:rPr>
                <w:rFonts w:cs="Times New Roman"/>
                <w:sz w:val="16"/>
                <w:szCs w:val="16"/>
              </w:rPr>
              <w:t>219.454</w:t>
            </w:r>
          </w:p>
        </w:tc>
        <w:tc>
          <w:tcPr>
            <w:tcW w:w="855" w:type="dxa"/>
          </w:tcPr>
          <w:p w14:paraId="7E76BBF6" w14:textId="77777777" w:rsidR="00DF61B9" w:rsidRPr="00DF61B9" w:rsidRDefault="00DF61B9" w:rsidP="00DF61B9">
            <w:pPr>
              <w:jc w:val="center"/>
              <w:rPr>
                <w:rFonts w:cs="Times New Roman"/>
                <w:sz w:val="16"/>
                <w:szCs w:val="16"/>
              </w:rPr>
            </w:pPr>
            <w:r w:rsidRPr="00DF61B9">
              <w:rPr>
                <w:rFonts w:cs="Times New Roman"/>
                <w:sz w:val="16"/>
                <w:szCs w:val="16"/>
              </w:rPr>
              <w:t>73,97%</w:t>
            </w:r>
          </w:p>
        </w:tc>
      </w:tr>
    </w:tbl>
    <w:p w14:paraId="5C55A333" w14:textId="77777777" w:rsidR="00DF61B9" w:rsidRPr="00DF61B9" w:rsidRDefault="00DF61B9" w:rsidP="00DF61B9">
      <w:pPr>
        <w:spacing w:after="0" w:line="240" w:lineRule="auto"/>
        <w:jc w:val="both"/>
        <w:rPr>
          <w:rFonts w:ascii="Times New Roman" w:hAnsi="Times New Roman" w:cs="Times New Roman"/>
          <w:i/>
          <w:iCs/>
          <w:sz w:val="20"/>
          <w:szCs w:val="20"/>
          <w:lang w:val="fi-FI"/>
        </w:rPr>
      </w:pPr>
      <w:r w:rsidRPr="00DF61B9">
        <w:rPr>
          <w:rFonts w:ascii="Times New Roman" w:hAnsi="Times New Roman" w:cs="Times New Roman"/>
          <w:sz w:val="20"/>
          <w:szCs w:val="20"/>
          <w:lang w:val="fi-FI"/>
        </w:rPr>
        <w:t xml:space="preserve">Sumber </w:t>
      </w:r>
      <w:r w:rsidRPr="00DF61B9">
        <w:rPr>
          <w:rFonts w:ascii="Times New Roman" w:hAnsi="Times New Roman" w:cs="Times New Roman"/>
          <w:i/>
          <w:iCs/>
          <w:sz w:val="20"/>
          <w:szCs w:val="20"/>
          <w:lang w:val="fi-FI"/>
        </w:rPr>
        <w:t>: BAPENDA Provinsi sumatera selatan, 2025.</w:t>
      </w:r>
    </w:p>
    <w:p w14:paraId="73E77094" w14:textId="77777777" w:rsidR="00DF61B9" w:rsidRPr="00DF61B9" w:rsidRDefault="00DF61B9" w:rsidP="006D0F78">
      <w:pPr>
        <w:pStyle w:val="icsmbodytext"/>
        <w:rPr>
          <w:sz w:val="22"/>
          <w:szCs w:val="22"/>
          <w:lang w:val="fi-FI"/>
        </w:rPr>
      </w:pPr>
    </w:p>
    <w:p w14:paraId="072052E6" w14:textId="1A8FBF4E" w:rsidR="007A08E0" w:rsidRPr="007A08E0" w:rsidRDefault="007A08E0" w:rsidP="006D0F78">
      <w:pPr>
        <w:pStyle w:val="icsmbodytext"/>
        <w:rPr>
          <w:sz w:val="22"/>
          <w:szCs w:val="22"/>
          <w:lang w:val="en-US"/>
        </w:rPr>
      </w:pPr>
      <w:r w:rsidRPr="007A08E0">
        <w:rPr>
          <w:sz w:val="22"/>
          <w:szCs w:val="22"/>
          <w:lang w:val="en-US"/>
        </w:rPr>
        <w:t>Namun demikian, kondisi yang terjadi di lapangan menunjukkan adanya kesenjangan antara kondisi yang diharapkan dengan kondisi yang terjadi. Secara ideal, meningkatnya jumlah kendaraan bermotor seharusnya diikuti dengan meningkatnya kepatuhan wajib pajak dalam membayar pajak kendaraan bermotor. Akan tetapi, data menunjukkan bahwa persentase wajib pajak yang tidak membayar pajak kendaraan bermotor roda dua di wilayah SAMSAT UPTB Palembang I masih berada di atas 50% dalam periode tahun 20</w:t>
      </w:r>
      <w:bookmarkStart w:id="1" w:name="_GoBack"/>
      <w:bookmarkEnd w:id="1"/>
      <w:r w:rsidRPr="007A08E0">
        <w:rPr>
          <w:sz w:val="22"/>
          <w:szCs w:val="22"/>
          <w:lang w:val="en-US"/>
        </w:rPr>
        <w:t>21–2024. Kondisi tersebut dipengaruhi oleh berbagai faktor seperti rendahnya kesadaran dan pengetahuan wajib pajak, keterbatasan sosialisasi, serta kendala administrasi dalam proses pembayaran pajak .</w:t>
      </w:r>
    </w:p>
    <w:p w14:paraId="37F82E83" w14:textId="77777777" w:rsidR="00E27B04" w:rsidRDefault="007A08E0" w:rsidP="00E27B04">
      <w:pPr>
        <w:pStyle w:val="icsmbodytext"/>
        <w:rPr>
          <w:sz w:val="22"/>
          <w:szCs w:val="22"/>
        </w:rPr>
      </w:pPr>
      <w:r w:rsidRPr="007A08E0">
        <w:rPr>
          <w:sz w:val="22"/>
          <w:szCs w:val="22"/>
          <w:lang w:val="en-US"/>
        </w:rPr>
        <w:t>Untuk mengatasi permasalahan tersebut, pemerintah melakukan berbagai upaya kebijakan, salah satunya melalui program pemutihan pajak kendaraan bermotor yang memberikan penghapusan denda administrasi bagi wajib pajak yang menunggak pajak.</w:t>
      </w:r>
      <w:r w:rsidR="005D6E52">
        <w:rPr>
          <w:sz w:val="22"/>
          <w:szCs w:val="22"/>
          <w:lang w:val="en-US"/>
        </w:rPr>
        <w:t xml:space="preserve"> </w:t>
      </w:r>
      <w:r w:rsidR="005D6E52" w:rsidRPr="005D6E52">
        <w:rPr>
          <w:sz w:val="22"/>
          <w:szCs w:val="22"/>
        </w:rPr>
        <w:t xml:space="preserve">Menurut </w:t>
      </w:r>
      <w:r w:rsidR="005D6E52" w:rsidRPr="005D6E52">
        <w:rPr>
          <w:sz w:val="22"/>
          <w:szCs w:val="22"/>
        </w:rPr>
        <w:fldChar w:fldCharType="begin" w:fldLock="1"/>
      </w:r>
      <w:r w:rsidR="005D6E52">
        <w:rPr>
          <w:sz w:val="22"/>
          <w:szCs w:val="22"/>
        </w:rPr>
        <w:instrText>ADDIN CSL_CITATION {"citationItems":[{"id":"ITEM-1","itemData":{"author":[{"dropping-particle":"","family":"Santoso","given":"Rahayu;","non-dropping-particle":"","parse-names":false,"suffix":""}],"container-title":"Jurnal Studi Ekonomi Indonesia","id":"ITEM-1","issue":"2","issued":{"date-parts":[["2021"]]},"page":"40","title":"Kebijakan fiskal dan kepatuhan pajak di Indonesia: Studi kasus amnesti pajak kendaraan bermotor","type":"article-journal","volume":"12"},"uris":["http://www.mendeley.com/documents/?uuid=948d69f5-0fbd-4190-b567-f2e3ee8de366"]}],"mendeley":{"formattedCitation":"(Santoso, 2021)","manualFormatting":"(Santoso, 2021:45)","plainTextFormattedCitation":"(Santoso, 2021)","previouslyFormattedCitation":"(Santoso, 2021)"},"properties":{"noteIndex":0},"schema":"https://github.com/citation-style-language/schema/raw/master/csl-citation.json"}</w:instrText>
      </w:r>
      <w:r w:rsidR="005D6E52" w:rsidRPr="005D6E52">
        <w:rPr>
          <w:sz w:val="22"/>
          <w:szCs w:val="22"/>
        </w:rPr>
        <w:fldChar w:fldCharType="separate"/>
      </w:r>
      <w:r w:rsidR="005D6E52" w:rsidRPr="005D6E52">
        <w:rPr>
          <w:noProof/>
          <w:sz w:val="22"/>
          <w:szCs w:val="22"/>
        </w:rPr>
        <w:t>(Santoso, 2021:45)</w:t>
      </w:r>
      <w:r w:rsidR="005D6E52" w:rsidRPr="005D6E52">
        <w:rPr>
          <w:sz w:val="22"/>
          <w:szCs w:val="22"/>
        </w:rPr>
        <w:fldChar w:fldCharType="end"/>
      </w:r>
      <w:r w:rsidR="005D6E52" w:rsidRPr="005D6E52">
        <w:rPr>
          <w:sz w:val="22"/>
          <w:szCs w:val="22"/>
        </w:rPr>
        <w:t xml:space="preserve"> Pemutihan pajak kendaraan bermotor adalah kebijakan fiskal yang memberikan kesempatan kepada pemilik kendaraan untuk melaporkan dan membayar tunggakan pajak tanpa dikenai sanksi administratif atau penalti, dengan tujuan meningkatkan penerimaan negara dan mendorong terpenuhinya pajak di sektor transportasi. Kebijakan ini sering kali diimplementasikan dalam jangka waktu terbatas untuk mendorong partisipasi wajib pajak yang sebelumnya menghindari kewajiban mereka. </w:t>
      </w:r>
    </w:p>
    <w:p w14:paraId="7E18EEBC" w14:textId="006B85C9" w:rsidR="007A08E0" w:rsidRPr="00E27B04" w:rsidRDefault="007A08E0" w:rsidP="00E27B04">
      <w:pPr>
        <w:pStyle w:val="icsmbodytext"/>
        <w:rPr>
          <w:sz w:val="22"/>
          <w:szCs w:val="22"/>
          <w:lang w:val="en-US"/>
        </w:rPr>
      </w:pPr>
      <w:r w:rsidRPr="00E27B04">
        <w:rPr>
          <w:sz w:val="22"/>
          <w:szCs w:val="22"/>
        </w:rPr>
        <w:t xml:space="preserve">Selain itu, pemerintah juga mengembangkan inovasi pelayanan berbasis digital melalui Aplikasi Samsat Digital Nasional (SIGNAL) yang memungkinkan wajib pajak melakukan pembayaran pajak kendaraan bermotor secara daring tanpa harus datang langsung ke kantor SAMSAT. </w:t>
      </w:r>
      <w:r w:rsidR="005D6E52" w:rsidRPr="00E27B04">
        <w:rPr>
          <w:sz w:val="22"/>
          <w:szCs w:val="22"/>
        </w:rPr>
        <w:t xml:space="preserve">Menurut </w:t>
      </w:r>
      <w:r w:rsidR="005D6E52" w:rsidRPr="00E27B04">
        <w:rPr>
          <w:sz w:val="22"/>
          <w:szCs w:val="22"/>
        </w:rPr>
        <w:fldChar w:fldCharType="begin" w:fldLock="1"/>
      </w:r>
      <w:r w:rsidR="005D6E52" w:rsidRPr="00E27B04">
        <w:rPr>
          <w:sz w:val="22"/>
          <w:szCs w:val="22"/>
        </w:rPr>
        <w:instrText>ADDIN CSL_CITATION {"citationItems":[{"id":"ITEM-1","itemData":{"abstract":"Penelitian ini berjudul “Pengaruh Penerapan Aplikasi Sinyal Terhadap Kepatuhan Wajib Pajak (Studi Kasus: Pegawai Samsat UPTB Palembang 3)”. Penelitian ini bertujuan untuk mengetahui bagaimana pengaruh penerapan aplikasi sinyal terhadap kepatuhan wajib pajak kendaraan bermotor di Samsat Palembang 3. Penelitian ini menggunakan jenis penelitian kuantitatif. Jenis penelitian ini menggunakan pendekatan kuantitatif. Populasi dalam penelitian ini sebanyak 55 responden dengan sampel sebanyak 55 responden dan penelitian dilakukan dengan cara menyebarkan kuesioner secara online melalui website google form. Teknik pengambilan sampel menggunakan rumus sampling jenuh. Teknik analisis data dilakukan dengan analisis regresi linier sederhana. Hasil penelitian ini menunjukkan bahwa dari hasil perhitungan Fhitung (29,927) Ftabel (1,674) dan thitung (5,471) ttabel (402). Hal ini berarti Ho ditolak dan Ha diterima yang artinya variabel Penerapan Sinyal (X) berpengaruh positif dan signifikan secara parsial terhadap Kepatuhan Wajib Pajak (Y)","author":[{"dropping-particle":"","family":"Putri","given":"Ade Restamia","non-dropping-particle":"","parse-names":false,"suffix":""},{"dropping-particle":"","family":"Chiriyah","given":"","non-dropping-particle":"","parse-names":false,"suffix":""},{"dropping-particle":"","family":"Choirunnisak","given":"","non-dropping-particle":"","parse-names":false,"suffix":""}],"container-title":"Jurnal Bisnis Manajaemen","id":"ITEM-1","issue":"3","issued":{"date-parts":[["2025"]]},"page":"795-804","title":"Pengaruh Penerapan Aplikasi Signal Terhadap Kepatuhan Wajib Pajak Kendaraan Bermotor ( Studi Kasus Pada Karyawan Samsat UPTD Palembang 3 )","type":"article-journal","volume":"3"},"uris":["http://www.mendeley.com/documents/?uuid=dc1a7522-7647-417b-bb16-725e0c47ece7"]}],"mendeley":{"formattedCitation":"(Putri et al., 2025)","manualFormatting":"(Putri et al., 2025:798)","plainTextFormattedCitation":"(Putri et al., 2025)","previouslyFormattedCitation":"(Putri et al., 2025)"},"properties":{"noteIndex":0},"schema":"https://github.com/citation-style-language/schema/raw/master/csl-citation.json"}</w:instrText>
      </w:r>
      <w:r w:rsidR="005D6E52" w:rsidRPr="00E27B04">
        <w:rPr>
          <w:sz w:val="22"/>
          <w:szCs w:val="22"/>
        </w:rPr>
        <w:fldChar w:fldCharType="separate"/>
      </w:r>
      <w:r w:rsidR="005D6E52" w:rsidRPr="00E27B04">
        <w:rPr>
          <w:noProof/>
          <w:sz w:val="22"/>
          <w:szCs w:val="22"/>
        </w:rPr>
        <w:t>(Putri et al., 2025:798)</w:t>
      </w:r>
      <w:r w:rsidR="005D6E52" w:rsidRPr="00E27B04">
        <w:rPr>
          <w:sz w:val="22"/>
          <w:szCs w:val="22"/>
        </w:rPr>
        <w:fldChar w:fldCharType="end"/>
      </w:r>
      <w:r w:rsidR="005D6E52">
        <w:t xml:space="preserve"> </w:t>
      </w:r>
      <w:r w:rsidR="005D6E52" w:rsidRPr="005D6E52">
        <w:t xml:space="preserve">SIGNAL </w:t>
      </w:r>
      <w:r w:rsidR="005D6E52" w:rsidRPr="00E27B04">
        <w:rPr>
          <w:sz w:val="22"/>
          <w:szCs w:val="22"/>
        </w:rPr>
        <w:t xml:space="preserve">adalah Samsat digital Nasional, sebuah aplikasi untuk memudahkan masyarakat membayar pajak kendaraan bermotor secara aman dan mudah. Aplikasi SIGNAL resmi dari pemerintah yang berfungsi memberikan pelayanan pengesahan STNK Tahunan, Pembayaran Pajak Kendaraan Bermotor (PKB) dan Pembayaran Sumbangan Wajib Dana Lalu Lintas Angkutan Jalan (SWDKLLJ) secara online. </w:t>
      </w:r>
      <w:r w:rsidRPr="00E27B04">
        <w:rPr>
          <w:sz w:val="22"/>
          <w:szCs w:val="22"/>
        </w:rPr>
        <w:t>Pemanfaatan teknologi digital ini diharapkan dapat memberikan kemudahan akses, meningkatkan efisiensi pelayanan, serta mendorong peningkatan kepatuhan wajib pajak dalam membayar pajak kendaraan bermotor .</w:t>
      </w:r>
    </w:p>
    <w:p w14:paraId="1D8B9072" w14:textId="79E34FF2" w:rsidR="007A08E0" w:rsidRPr="007A08E0" w:rsidRDefault="007A08E0" w:rsidP="006D0F78">
      <w:pPr>
        <w:pStyle w:val="icsmbodytext"/>
        <w:rPr>
          <w:sz w:val="22"/>
          <w:szCs w:val="22"/>
          <w:lang w:val="en-US"/>
        </w:rPr>
      </w:pPr>
      <w:r w:rsidRPr="00E27B04">
        <w:rPr>
          <w:sz w:val="22"/>
          <w:szCs w:val="22"/>
          <w:lang w:val="en-US"/>
        </w:rPr>
        <w:t xml:space="preserve">Berdasarkan kondisi tersebut, </w:t>
      </w:r>
      <w:r w:rsidRPr="007A08E0">
        <w:rPr>
          <w:sz w:val="22"/>
          <w:szCs w:val="22"/>
          <w:lang w:val="en-US"/>
        </w:rPr>
        <w:t>Penelitian ini penting dilakukan untuk mengetahui sejauh mana kebijakan insentif fiskal dan inovasi layanan digital mampu mempengaruhi perilaku wajib pajak dalam memenuhi kewajiban perpajakannya, sehingga dapat menjadi bahan evaluasi bagi pemerintah daerah dalam meningkatkan efektivitas kebijakan perpajakan daerah .</w:t>
      </w:r>
    </w:p>
    <w:p w14:paraId="3EBB5627" w14:textId="77777777" w:rsidR="0024472B" w:rsidRDefault="0024472B" w:rsidP="0052659B">
      <w:pPr>
        <w:pStyle w:val="icsmheading1"/>
        <w:spacing w:before="0" w:after="0"/>
        <w:ind w:firstLine="270"/>
        <w:jc w:val="both"/>
        <w:rPr>
          <w:b w:val="0"/>
          <w:sz w:val="22"/>
          <w:szCs w:val="22"/>
          <w:lang w:val="en-US"/>
        </w:rPr>
      </w:pPr>
    </w:p>
    <w:p w14:paraId="33E4FED8" w14:textId="77777777" w:rsidR="0024472B"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2B759F8E" w14:textId="4918E40B" w:rsidR="00C60F61" w:rsidRPr="00044CE4" w:rsidRDefault="00C60F61" w:rsidP="00C60F61">
      <w:pPr>
        <w:pStyle w:val="icsmheading1"/>
        <w:spacing w:before="0" w:after="0"/>
        <w:ind w:left="66"/>
        <w:outlineLvl w:val="0"/>
        <w:rPr>
          <w:sz w:val="22"/>
          <w:szCs w:val="22"/>
          <w:lang w:val="en-US"/>
        </w:rPr>
      </w:pPr>
      <w:r>
        <w:rPr>
          <w:sz w:val="22"/>
          <w:szCs w:val="22"/>
          <w:lang w:val="en-US"/>
        </w:rPr>
        <w:t xml:space="preserve">Jenis Penelitian </w:t>
      </w:r>
    </w:p>
    <w:p w14:paraId="40A5F632" w14:textId="2DB4EDD4" w:rsidR="0052335B" w:rsidRDefault="00CB07EB" w:rsidP="0052335B">
      <w:pPr>
        <w:pStyle w:val="icsmbodytext"/>
        <w:ind w:firstLine="284"/>
        <w:rPr>
          <w:sz w:val="22"/>
          <w:szCs w:val="22"/>
          <w:lang w:val="en-US"/>
        </w:rPr>
      </w:pPr>
      <w:r>
        <w:rPr>
          <w:sz w:val="22"/>
          <w:szCs w:val="22"/>
          <w:lang w:val="en-US"/>
        </w:rPr>
        <w:t>P</w:t>
      </w:r>
      <w:r w:rsidR="0052335B" w:rsidRPr="0052335B">
        <w:rPr>
          <w:sz w:val="22"/>
          <w:szCs w:val="22"/>
          <w:lang w:val="en-US"/>
        </w:rPr>
        <w:t>enelitian ini adalah penelitian kuantitatif dengan pendekatan asosiatif kausal, karena penelitian ini bertujuan menguji seberapa besar pengaruh program pemutihan pajak kendaraan bermotor dan pemanfaatan aplikasi</w:t>
      </w:r>
      <w:r>
        <w:rPr>
          <w:sz w:val="22"/>
          <w:szCs w:val="22"/>
          <w:lang w:val="en-US"/>
        </w:rPr>
        <w:t xml:space="preserve"> SIGNAL </w:t>
      </w:r>
      <w:r w:rsidR="0052335B" w:rsidRPr="0052335B">
        <w:rPr>
          <w:sz w:val="22"/>
          <w:szCs w:val="22"/>
          <w:lang w:val="en-US"/>
        </w:rPr>
        <w:t>terhadap kepatuhan wajib pajak</w:t>
      </w:r>
      <w:r>
        <w:rPr>
          <w:sz w:val="22"/>
          <w:szCs w:val="22"/>
          <w:lang w:val="en-US"/>
        </w:rPr>
        <w:t>.</w:t>
      </w:r>
    </w:p>
    <w:p w14:paraId="4E7821C4" w14:textId="77777777" w:rsidR="00C60F61" w:rsidRDefault="00C60F61" w:rsidP="0052335B">
      <w:pPr>
        <w:pStyle w:val="icsmbodytext"/>
        <w:ind w:firstLine="284"/>
        <w:rPr>
          <w:sz w:val="22"/>
          <w:szCs w:val="22"/>
          <w:lang w:val="en-US"/>
        </w:rPr>
      </w:pPr>
    </w:p>
    <w:p w14:paraId="5B81DA78" w14:textId="3C81B455" w:rsidR="00C60F61" w:rsidRPr="00C60F61" w:rsidRDefault="00C60F61" w:rsidP="00C60F61">
      <w:pPr>
        <w:pStyle w:val="icsmbodytext"/>
        <w:ind w:firstLine="0"/>
        <w:rPr>
          <w:b/>
          <w:bCs/>
          <w:sz w:val="22"/>
          <w:szCs w:val="22"/>
          <w:lang w:val="en-US"/>
        </w:rPr>
      </w:pPr>
      <w:r w:rsidRPr="00C60F61">
        <w:rPr>
          <w:b/>
          <w:bCs/>
          <w:sz w:val="22"/>
          <w:szCs w:val="22"/>
          <w:lang w:val="en-US"/>
        </w:rPr>
        <w:t>Populasi dan sampel</w:t>
      </w:r>
    </w:p>
    <w:p w14:paraId="13F5C7F2" w14:textId="165C5FD0" w:rsidR="0052335B" w:rsidRDefault="0052335B" w:rsidP="0052335B">
      <w:pPr>
        <w:pStyle w:val="icsmbodytext"/>
        <w:ind w:firstLine="284"/>
        <w:rPr>
          <w:sz w:val="22"/>
          <w:szCs w:val="22"/>
          <w:lang w:val="en-US"/>
        </w:rPr>
      </w:pPr>
      <w:r w:rsidRPr="0052335B">
        <w:rPr>
          <w:sz w:val="22"/>
          <w:szCs w:val="22"/>
          <w:lang w:val="en-US"/>
        </w:rPr>
        <w:t>Populasi pada penelitian ini yaitu wajib Pajak yang menunggak Kendaraan Bermotor roda dua di kantor Samsat UPTB Palembang I sebanyak 219.454 orang, sampel yang dibutuhkan dalam penelitian ini adalah sebesar 100 responden</w:t>
      </w:r>
      <w:r w:rsidR="00CB07EB">
        <w:rPr>
          <w:sz w:val="22"/>
          <w:szCs w:val="22"/>
          <w:lang w:val="en-US"/>
        </w:rPr>
        <w:t xml:space="preserve"> yang dihitung berdasarkan rumus slovin</w:t>
      </w:r>
      <w:r w:rsidRPr="0052335B">
        <w:rPr>
          <w:sz w:val="22"/>
          <w:szCs w:val="22"/>
          <w:lang w:val="en-US"/>
        </w:rPr>
        <w:t>.</w:t>
      </w:r>
      <w:r w:rsidR="00CB07EB">
        <w:rPr>
          <w:sz w:val="22"/>
          <w:szCs w:val="22"/>
          <w:lang w:val="en-US"/>
        </w:rPr>
        <w:t xml:space="preserve"> </w:t>
      </w:r>
      <w:r w:rsidRPr="0052335B">
        <w:rPr>
          <w:sz w:val="22"/>
          <w:szCs w:val="22"/>
          <w:lang w:val="en-US"/>
        </w:rPr>
        <w:t xml:space="preserve">Dalam penelitian ini, peneliti menggunakan teknik purposive sampling sebagai metode penentuan sampel. </w:t>
      </w:r>
    </w:p>
    <w:p w14:paraId="452A2DBE" w14:textId="77777777" w:rsidR="0052335B" w:rsidRPr="006D73F7" w:rsidRDefault="0052335B" w:rsidP="00C60F61">
      <w:pPr>
        <w:pStyle w:val="icsmbodytext"/>
        <w:ind w:firstLine="0"/>
        <w:rPr>
          <w:sz w:val="22"/>
          <w:szCs w:val="22"/>
          <w:lang w:val="id-ID"/>
        </w:rPr>
      </w:pPr>
    </w:p>
    <w:p w14:paraId="00696644" w14:textId="7EDD6F17" w:rsidR="00C60F61" w:rsidRPr="006D73F7" w:rsidRDefault="00C60F61" w:rsidP="00C60F61">
      <w:pPr>
        <w:pStyle w:val="icsmbodytext"/>
        <w:ind w:firstLine="0"/>
        <w:rPr>
          <w:b/>
          <w:bCs/>
          <w:sz w:val="22"/>
          <w:szCs w:val="22"/>
          <w:lang w:val="id-ID"/>
        </w:rPr>
      </w:pPr>
      <w:r w:rsidRPr="006D73F7">
        <w:rPr>
          <w:b/>
          <w:bCs/>
          <w:sz w:val="22"/>
          <w:szCs w:val="22"/>
          <w:lang w:val="id-ID"/>
        </w:rPr>
        <w:t xml:space="preserve">Teknik Analisis Data </w:t>
      </w:r>
    </w:p>
    <w:p w14:paraId="59E3949A" w14:textId="4B42432F" w:rsidR="00FF23CB" w:rsidRPr="00FF23CB" w:rsidRDefault="00FF23CB" w:rsidP="00FF23CB">
      <w:pPr>
        <w:spacing w:after="0" w:line="240" w:lineRule="auto"/>
        <w:ind w:firstLine="426"/>
        <w:jc w:val="both"/>
        <w:rPr>
          <w:rFonts w:ascii="Times New Roman" w:hAnsi="Times New Roman" w:cs="Times New Roman"/>
          <w:lang w:val="fi-FI"/>
        </w:rPr>
      </w:pPr>
      <w:r w:rsidRPr="006D73F7">
        <w:rPr>
          <w:rFonts w:ascii="Times New Roman" w:hAnsi="Times New Roman" w:cs="Times New Roman"/>
          <w:lang w:val="id-ID"/>
        </w:rPr>
        <w:t xml:space="preserve">Menurut </w:t>
      </w:r>
      <w:r>
        <w:rPr>
          <w:rFonts w:ascii="Times New Roman" w:hAnsi="Times New Roman" w:cs="Times New Roman"/>
          <w:lang w:val="de-DE"/>
        </w:rPr>
        <w:fldChar w:fldCharType="begin" w:fldLock="1"/>
      </w:r>
      <w:r w:rsidRPr="006D73F7">
        <w:rPr>
          <w:rFonts w:ascii="Times New Roman" w:hAnsi="Times New Roman" w:cs="Times New Roman"/>
          <w:lang w:val="id-ID"/>
        </w:rPr>
        <w:instrText>ADDIN CSL_CITATION {"citationItems":[{"id":"ITEM-1","itemData":{"ISBN":"9786022895336","author":[{"dropping-particle":"","family":"Sugiyono","given":"","non-dropping-particle":"","parse-names":false,"suffix":""}],"edition":"Edisi ke 2","editor":[{"dropping-particle":"","family":"Sutopo","given":"","non-dropping-particle":"","parse-names":false,"suffix":""}],"id":"ITEM-1","issued":{"date-parts":[["2023"]]},"publisher":"ALFABETA","publisher-place":"Bandung","title":"Metode penelitian pendidikan:Pendekatan kuantitatif, Kualitatif, dan R&amp;D","type":"book"},"uris":["http://www.mendeley.com/documents/?uuid=99d9a5de-6583-4dcf-ba10-b983aa3df639"]}],"mendeley":{"formattedCitation":"(Sugiyono, 2023)","plainTextFormattedCitation":"(Sugiyono, 2023)","previouslyFormattedCitation":"(Sugiyono, 2023)"},"properties":{"noteIndex":0},"schema":"https://github.com/citation-style-language/schema/raw/master/csl-citation.json"}</w:instrText>
      </w:r>
      <w:r>
        <w:rPr>
          <w:rFonts w:ascii="Times New Roman" w:hAnsi="Times New Roman" w:cs="Times New Roman"/>
          <w:lang w:val="de-DE"/>
        </w:rPr>
        <w:fldChar w:fldCharType="separate"/>
      </w:r>
      <w:r w:rsidRPr="006D73F7">
        <w:rPr>
          <w:rFonts w:ascii="Times New Roman" w:hAnsi="Times New Roman" w:cs="Times New Roman"/>
          <w:noProof/>
          <w:lang w:val="id-ID"/>
        </w:rPr>
        <w:t>(Sugiyono, 2023)</w:t>
      </w:r>
      <w:r>
        <w:rPr>
          <w:rFonts w:ascii="Times New Roman" w:hAnsi="Times New Roman" w:cs="Times New Roman"/>
          <w:lang w:val="de-DE"/>
        </w:rPr>
        <w:fldChar w:fldCharType="end"/>
      </w:r>
      <w:r w:rsidRPr="006D73F7">
        <w:rPr>
          <w:rFonts w:ascii="Times New Roman" w:hAnsi="Times New Roman" w:cs="Times New Roman"/>
          <w:lang w:val="id-ID"/>
        </w:rPr>
        <w:t xml:space="preserve"> Teknik analisis merujuk pada rangkaian alat statistik, termasuk baik analisis deskriptif maupun inferensial, yang dimanfaatkan oleh peneliti sebagai sarana untuk membuat kesimpulan berdasarkan data penelitian yang telah dikumpulkan. </w:t>
      </w:r>
      <w:r w:rsidRPr="001F5066">
        <w:rPr>
          <w:rFonts w:ascii="Times New Roman" w:hAnsi="Times New Roman" w:cs="Times New Roman"/>
        </w:rPr>
        <w:t>Proses analisis ini didukung oleh penggunaan peranngkat lunak statistic seperti SPSS (</w:t>
      </w:r>
      <w:r w:rsidRPr="001F5066">
        <w:rPr>
          <w:rFonts w:ascii="Times New Roman" w:hAnsi="Times New Roman" w:cs="Times New Roman"/>
          <w:i/>
          <w:iCs/>
        </w:rPr>
        <w:t>Statistic For product &amp; Service Solution</w:t>
      </w:r>
      <w:r w:rsidRPr="001F5066">
        <w:rPr>
          <w:rFonts w:ascii="Times New Roman" w:hAnsi="Times New Roman" w:cs="Times New Roman"/>
        </w:rPr>
        <w:t>).</w:t>
      </w:r>
      <w:r>
        <w:rPr>
          <w:rFonts w:ascii="Times New Roman" w:hAnsi="Times New Roman" w:cs="Times New Roman"/>
        </w:rPr>
        <w:t xml:space="preserve"> </w:t>
      </w:r>
      <w:r w:rsidRPr="00FF23CB">
        <w:rPr>
          <w:rFonts w:ascii="Times New Roman" w:hAnsi="Times New Roman" w:cs="Times New Roman"/>
          <w:lang w:val="fi-FI"/>
        </w:rPr>
        <w:t>Teknik ana</w:t>
      </w:r>
      <w:r>
        <w:rPr>
          <w:rFonts w:ascii="Times New Roman" w:hAnsi="Times New Roman" w:cs="Times New Roman"/>
          <w:lang w:val="fi-FI"/>
        </w:rPr>
        <w:t>lisis data pada penelitian ini sebagai berikut :</w:t>
      </w:r>
    </w:p>
    <w:p w14:paraId="63EBD47D" w14:textId="747A801B" w:rsidR="00FF23CB" w:rsidRDefault="00CB07EB" w:rsidP="00C60F61">
      <w:pPr>
        <w:pStyle w:val="icsmbodytext"/>
        <w:ind w:firstLine="0"/>
        <w:rPr>
          <w:sz w:val="22"/>
          <w:szCs w:val="22"/>
          <w:lang w:val="fi-FI"/>
        </w:rPr>
      </w:pPr>
      <w:r>
        <w:rPr>
          <w:sz w:val="22"/>
          <w:szCs w:val="22"/>
          <w:lang w:val="fi-FI"/>
        </w:rPr>
        <w:t>Uji Validitas dan Uji Realibilitas</w:t>
      </w:r>
    </w:p>
    <w:p w14:paraId="1A917CA7" w14:textId="33391E9E" w:rsidR="00CB07EB" w:rsidRPr="00CB07EB" w:rsidRDefault="00CB07EB" w:rsidP="00C60F61">
      <w:pPr>
        <w:pStyle w:val="icsmbodytext"/>
        <w:ind w:firstLine="0"/>
        <w:rPr>
          <w:sz w:val="22"/>
          <w:szCs w:val="22"/>
          <w:lang w:val="fi-FI"/>
        </w:rPr>
      </w:pPr>
      <w:r>
        <w:rPr>
          <w:sz w:val="22"/>
          <w:szCs w:val="22"/>
          <w:lang w:val="fi-FI"/>
        </w:rPr>
        <w:t>Uji Asumsi Klasik</w:t>
      </w:r>
    </w:p>
    <w:p w14:paraId="69FD3605" w14:textId="25535E4E" w:rsidR="00FF23CB" w:rsidRPr="00CB07EB" w:rsidRDefault="00FF23CB" w:rsidP="00C60F61">
      <w:pPr>
        <w:pStyle w:val="icsmbodytext"/>
        <w:ind w:firstLine="0"/>
        <w:rPr>
          <w:sz w:val="22"/>
          <w:szCs w:val="22"/>
          <w:lang w:val="fi-FI"/>
        </w:rPr>
      </w:pPr>
      <w:r w:rsidRPr="00CB07EB">
        <w:rPr>
          <w:sz w:val="22"/>
          <w:szCs w:val="22"/>
          <w:lang w:val="fi-FI"/>
        </w:rPr>
        <w:t>Analisis Regresi linear berganda</w:t>
      </w:r>
    </w:p>
    <w:p w14:paraId="6F360AEE" w14:textId="7196EE7C" w:rsidR="00FF23CB" w:rsidRPr="00CB07EB" w:rsidRDefault="00FF23CB" w:rsidP="00C60F61">
      <w:pPr>
        <w:pStyle w:val="icsmbodytext"/>
        <w:ind w:firstLine="0"/>
        <w:rPr>
          <w:sz w:val="22"/>
          <w:szCs w:val="22"/>
          <w:lang w:val="fi-FI"/>
        </w:rPr>
      </w:pPr>
      <w:r w:rsidRPr="00CB07EB">
        <w:rPr>
          <w:sz w:val="22"/>
          <w:szCs w:val="22"/>
          <w:lang w:val="fi-FI"/>
        </w:rPr>
        <w:t>Uji</w:t>
      </w:r>
      <w:r w:rsidR="00CB07EB">
        <w:rPr>
          <w:sz w:val="22"/>
          <w:szCs w:val="22"/>
          <w:lang w:val="fi-FI"/>
        </w:rPr>
        <w:t xml:space="preserve"> Hipotesis</w:t>
      </w:r>
      <w:r w:rsidRPr="00CB07EB">
        <w:rPr>
          <w:sz w:val="22"/>
          <w:szCs w:val="22"/>
          <w:lang w:val="fi-FI"/>
        </w:rPr>
        <w:t xml:space="preserve"> Simultan (Uji f)</w:t>
      </w:r>
      <w:r w:rsidR="00CB07EB">
        <w:rPr>
          <w:sz w:val="22"/>
          <w:szCs w:val="22"/>
          <w:lang w:val="fi-FI"/>
        </w:rPr>
        <w:t xml:space="preserve"> dan </w:t>
      </w:r>
      <w:r w:rsidRPr="00CB07EB">
        <w:rPr>
          <w:sz w:val="22"/>
          <w:szCs w:val="22"/>
          <w:lang w:val="fi-FI"/>
        </w:rPr>
        <w:t>Uji Parsial (Uji t)</w:t>
      </w:r>
    </w:p>
    <w:p w14:paraId="744417EC" w14:textId="77777777" w:rsidR="00FF23CB" w:rsidRPr="00CB07EB" w:rsidRDefault="00FF23CB" w:rsidP="00C60F61">
      <w:pPr>
        <w:pStyle w:val="icsmbodytext"/>
        <w:ind w:firstLine="0"/>
        <w:rPr>
          <w:sz w:val="22"/>
          <w:szCs w:val="22"/>
          <w:lang w:val="fi-FI"/>
        </w:rPr>
      </w:pPr>
    </w:p>
    <w:p w14:paraId="07CD22A4" w14:textId="2DFF6AF9" w:rsidR="00913B61" w:rsidRDefault="007C0FBD" w:rsidP="00913B61">
      <w:pPr>
        <w:pStyle w:val="icsmheading1"/>
        <w:numPr>
          <w:ilvl w:val="0"/>
          <w:numId w:val="20"/>
        </w:numPr>
        <w:spacing w:before="0" w:after="0"/>
        <w:ind w:left="426"/>
        <w:outlineLvl w:val="0"/>
        <w:rPr>
          <w:sz w:val="22"/>
          <w:szCs w:val="22"/>
          <w:lang w:val="en-US"/>
        </w:rPr>
      </w:pPr>
      <w:r>
        <w:rPr>
          <w:sz w:val="22"/>
          <w:szCs w:val="22"/>
          <w:lang w:val="en-US"/>
        </w:rPr>
        <w:t>HASIL DAN PEMBAHASAN</w:t>
      </w:r>
    </w:p>
    <w:p w14:paraId="30CA4EC5" w14:textId="77777777" w:rsidR="00913B61" w:rsidRPr="00913B61" w:rsidRDefault="00913B61" w:rsidP="00913B61">
      <w:pPr>
        <w:pStyle w:val="icsmheading1"/>
        <w:spacing w:before="0" w:after="0"/>
        <w:ind w:left="426"/>
        <w:outlineLvl w:val="0"/>
        <w:rPr>
          <w:sz w:val="22"/>
          <w:szCs w:val="22"/>
          <w:lang w:val="en-US"/>
        </w:rPr>
      </w:pPr>
    </w:p>
    <w:p w14:paraId="5AC7550F" w14:textId="1FC53030" w:rsidR="0024472B" w:rsidRDefault="00510A60" w:rsidP="007C0FBD">
      <w:pPr>
        <w:pStyle w:val="icsmheading1"/>
        <w:spacing w:before="0" w:after="0"/>
        <w:outlineLvl w:val="0"/>
        <w:rPr>
          <w:sz w:val="22"/>
          <w:szCs w:val="22"/>
          <w:lang w:val="en-US"/>
        </w:rPr>
      </w:pPr>
      <w:r>
        <w:rPr>
          <w:sz w:val="22"/>
          <w:szCs w:val="22"/>
          <w:lang w:val="en-US"/>
        </w:rPr>
        <w:t>Hasil Penelitian</w:t>
      </w:r>
    </w:p>
    <w:p w14:paraId="2C170348" w14:textId="18A3CDC5" w:rsidR="0024472B" w:rsidRDefault="00510A60" w:rsidP="00913B61">
      <w:pPr>
        <w:pStyle w:val="icsmheading1"/>
        <w:spacing w:before="0" w:after="0"/>
        <w:outlineLvl w:val="0"/>
        <w:rPr>
          <w:sz w:val="22"/>
          <w:szCs w:val="22"/>
          <w:lang w:val="fi-FI"/>
        </w:rPr>
      </w:pPr>
      <w:r w:rsidRPr="00510A60">
        <w:rPr>
          <w:sz w:val="22"/>
          <w:szCs w:val="22"/>
          <w:lang w:val="fi-FI"/>
        </w:rPr>
        <w:t xml:space="preserve">Tabel </w:t>
      </w:r>
      <w:r w:rsidR="00567DF6">
        <w:rPr>
          <w:sz w:val="22"/>
          <w:szCs w:val="22"/>
          <w:lang w:val="fi-FI"/>
        </w:rPr>
        <w:t>3</w:t>
      </w:r>
      <w:r w:rsidRPr="00510A60">
        <w:rPr>
          <w:sz w:val="22"/>
          <w:szCs w:val="22"/>
          <w:lang w:val="fi-FI"/>
        </w:rPr>
        <w:t xml:space="preserve"> </w:t>
      </w:r>
      <w:r w:rsidR="001F054D">
        <w:rPr>
          <w:sz w:val="22"/>
          <w:szCs w:val="22"/>
          <w:lang w:val="fi-FI"/>
        </w:rPr>
        <w:t xml:space="preserve">Hasil </w:t>
      </w:r>
      <w:r w:rsidRPr="00510A60">
        <w:rPr>
          <w:sz w:val="22"/>
          <w:szCs w:val="22"/>
          <w:lang w:val="fi-FI"/>
        </w:rPr>
        <w:t>Uji Validitas</w:t>
      </w:r>
    </w:p>
    <w:p w14:paraId="32FA361F" w14:textId="77777777" w:rsidR="00A50D92" w:rsidRDefault="00A50D92" w:rsidP="00913B61">
      <w:pPr>
        <w:pStyle w:val="icsmheading1"/>
        <w:spacing w:before="0" w:after="0"/>
        <w:outlineLvl w:val="0"/>
        <w:rPr>
          <w:sz w:val="22"/>
          <w:szCs w:val="22"/>
          <w:lang w:val="fi-FI"/>
        </w:rPr>
      </w:pPr>
    </w:p>
    <w:p w14:paraId="43FB21E5" w14:textId="77777777" w:rsidR="00A50D92" w:rsidRDefault="00A50D92" w:rsidP="00913B61">
      <w:pPr>
        <w:pStyle w:val="icsmheading1"/>
        <w:spacing w:before="0" w:after="0"/>
        <w:outlineLvl w:val="0"/>
        <w:rPr>
          <w:sz w:val="22"/>
          <w:szCs w:val="22"/>
          <w:lang w:val="fi-FI"/>
        </w:rPr>
      </w:pPr>
    </w:p>
    <w:p w14:paraId="145037D8" w14:textId="77777777" w:rsidR="00A50D92" w:rsidRDefault="00A50D92" w:rsidP="00913B61">
      <w:pPr>
        <w:pStyle w:val="icsmheading1"/>
        <w:spacing w:before="0" w:after="0"/>
        <w:outlineLvl w:val="0"/>
        <w:rPr>
          <w:sz w:val="22"/>
          <w:szCs w:val="22"/>
          <w:lang w:val="fi-FI"/>
        </w:rPr>
      </w:pPr>
    </w:p>
    <w:p w14:paraId="647B114A" w14:textId="77777777" w:rsidR="00A50D92" w:rsidRDefault="00A50D92" w:rsidP="00913B61">
      <w:pPr>
        <w:pStyle w:val="icsmheading1"/>
        <w:spacing w:before="0" w:after="0"/>
        <w:outlineLvl w:val="0"/>
        <w:rPr>
          <w:sz w:val="22"/>
          <w:szCs w:val="22"/>
          <w:lang w:val="fi-FI"/>
        </w:rPr>
      </w:pPr>
    </w:p>
    <w:p w14:paraId="60532A15" w14:textId="77777777" w:rsidR="00A50D92" w:rsidRDefault="00A50D92" w:rsidP="00913B61">
      <w:pPr>
        <w:pStyle w:val="icsmheading1"/>
        <w:spacing w:before="0" w:after="0"/>
        <w:outlineLvl w:val="0"/>
        <w:rPr>
          <w:sz w:val="22"/>
          <w:szCs w:val="22"/>
          <w:lang w:val="fi-FI"/>
        </w:rPr>
      </w:pPr>
    </w:p>
    <w:p w14:paraId="71825E8A" w14:textId="77777777" w:rsidR="00A50D92" w:rsidRDefault="00A50D92" w:rsidP="00913B61">
      <w:pPr>
        <w:pStyle w:val="icsmheading1"/>
        <w:spacing w:before="0" w:after="0"/>
        <w:outlineLvl w:val="0"/>
        <w:rPr>
          <w:sz w:val="22"/>
          <w:szCs w:val="22"/>
          <w:lang w:val="fi-FI"/>
        </w:rPr>
      </w:pPr>
    </w:p>
    <w:p w14:paraId="3171B817" w14:textId="77777777" w:rsidR="00A50D92" w:rsidRPr="00913B61" w:rsidRDefault="00A50D92" w:rsidP="00913B61">
      <w:pPr>
        <w:pStyle w:val="icsmheading1"/>
        <w:spacing w:before="0" w:after="0"/>
        <w:outlineLvl w:val="0"/>
        <w:rPr>
          <w:b w:val="0"/>
          <w:sz w:val="22"/>
          <w:szCs w:val="22"/>
          <w:lang w:val="fi-FI"/>
        </w:rPr>
      </w:pPr>
    </w:p>
    <w:tbl>
      <w:tblPr>
        <w:tblStyle w:val="TableGrid"/>
        <w:tblW w:w="0" w:type="auto"/>
        <w:tblLayout w:type="fixed"/>
        <w:tblLook w:val="04A0" w:firstRow="1" w:lastRow="0" w:firstColumn="1" w:lastColumn="0" w:noHBand="0" w:noVBand="1"/>
      </w:tblPr>
      <w:tblGrid>
        <w:gridCol w:w="959"/>
        <w:gridCol w:w="709"/>
        <w:gridCol w:w="850"/>
        <w:gridCol w:w="851"/>
        <w:gridCol w:w="887"/>
      </w:tblGrid>
      <w:tr w:rsidR="00510A60" w:rsidRPr="00567DF6" w14:paraId="58DB64DA" w14:textId="77777777" w:rsidTr="00F63D5F">
        <w:tc>
          <w:tcPr>
            <w:tcW w:w="959" w:type="dxa"/>
            <w:shd w:val="clear" w:color="auto" w:fill="FFFFFF" w:themeFill="background1"/>
          </w:tcPr>
          <w:p w14:paraId="64F8F52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Variabel</w:t>
            </w:r>
          </w:p>
        </w:tc>
        <w:tc>
          <w:tcPr>
            <w:tcW w:w="709" w:type="dxa"/>
            <w:shd w:val="clear" w:color="auto" w:fill="FFFFFF" w:themeFill="background1"/>
          </w:tcPr>
          <w:p w14:paraId="672E203E" w14:textId="77777777" w:rsidR="00510A60" w:rsidRPr="00567DF6" w:rsidRDefault="00510A60" w:rsidP="00913B61">
            <w:pPr>
              <w:pStyle w:val="NoSpacing"/>
              <w:jc w:val="center"/>
              <w:rPr>
                <w:rFonts w:cs="Times New Roman"/>
                <w:sz w:val="20"/>
                <w:szCs w:val="20"/>
              </w:rPr>
            </w:pPr>
            <w:r w:rsidRPr="00567DF6">
              <w:rPr>
                <w:rFonts w:cs="Times New Roman"/>
                <w:sz w:val="20"/>
                <w:szCs w:val="20"/>
              </w:rPr>
              <w:t>Item pertanya</w:t>
            </w:r>
          </w:p>
          <w:p w14:paraId="3DE0FC2F" w14:textId="4857B100" w:rsidR="00510A60" w:rsidRPr="00567DF6" w:rsidRDefault="00510A60" w:rsidP="00913B61">
            <w:pPr>
              <w:pStyle w:val="NoSpacing"/>
              <w:jc w:val="center"/>
              <w:rPr>
                <w:rFonts w:cs="Times New Roman"/>
                <w:sz w:val="20"/>
                <w:szCs w:val="20"/>
              </w:rPr>
            </w:pPr>
            <w:r w:rsidRPr="00567DF6">
              <w:rPr>
                <w:rFonts w:cs="Times New Roman"/>
                <w:sz w:val="20"/>
                <w:szCs w:val="20"/>
              </w:rPr>
              <w:t>an</w:t>
            </w:r>
          </w:p>
        </w:tc>
        <w:tc>
          <w:tcPr>
            <w:tcW w:w="850" w:type="dxa"/>
            <w:shd w:val="clear" w:color="auto" w:fill="FFFFFF" w:themeFill="background1"/>
          </w:tcPr>
          <w:p w14:paraId="7158B52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R</w:t>
            </w:r>
          </w:p>
          <w:p w14:paraId="7B3760F3" w14:textId="6A5C4890" w:rsidR="00510A60" w:rsidRPr="00567DF6" w:rsidRDefault="00510A60" w:rsidP="00913B61">
            <w:pPr>
              <w:pStyle w:val="NoSpacing"/>
              <w:jc w:val="center"/>
              <w:rPr>
                <w:rFonts w:cs="Times New Roman"/>
                <w:sz w:val="20"/>
                <w:szCs w:val="20"/>
              </w:rPr>
            </w:pPr>
            <w:r w:rsidRPr="00567DF6">
              <w:rPr>
                <w:rFonts w:cs="Times New Roman"/>
                <w:sz w:val="20"/>
                <w:szCs w:val="20"/>
              </w:rPr>
              <w:t>hitung</w:t>
            </w:r>
          </w:p>
        </w:tc>
        <w:tc>
          <w:tcPr>
            <w:tcW w:w="851" w:type="dxa"/>
            <w:shd w:val="clear" w:color="auto" w:fill="FFFFFF" w:themeFill="background1"/>
          </w:tcPr>
          <w:p w14:paraId="5B357B3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R</w:t>
            </w:r>
          </w:p>
          <w:p w14:paraId="168F4E3B" w14:textId="732B324C" w:rsidR="00510A60" w:rsidRPr="00567DF6" w:rsidRDefault="00510A60" w:rsidP="00913B61">
            <w:pPr>
              <w:pStyle w:val="NoSpacing"/>
              <w:jc w:val="center"/>
              <w:rPr>
                <w:rFonts w:cs="Times New Roman"/>
                <w:sz w:val="20"/>
                <w:szCs w:val="20"/>
              </w:rPr>
            </w:pPr>
            <w:r w:rsidRPr="00567DF6">
              <w:rPr>
                <w:rFonts w:cs="Times New Roman"/>
                <w:sz w:val="20"/>
                <w:szCs w:val="20"/>
              </w:rPr>
              <w:t>tabel</w:t>
            </w:r>
          </w:p>
        </w:tc>
        <w:tc>
          <w:tcPr>
            <w:tcW w:w="887" w:type="dxa"/>
            <w:shd w:val="clear" w:color="auto" w:fill="FFFFFF" w:themeFill="background1"/>
          </w:tcPr>
          <w:p w14:paraId="12B8DBF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Keterangan</w:t>
            </w:r>
          </w:p>
        </w:tc>
      </w:tr>
      <w:tr w:rsidR="00510A60" w:rsidRPr="00567DF6" w14:paraId="629652BD" w14:textId="77777777" w:rsidTr="00510A60">
        <w:tc>
          <w:tcPr>
            <w:tcW w:w="959" w:type="dxa"/>
            <w:tcBorders>
              <w:bottom w:val="nil"/>
            </w:tcBorders>
          </w:tcPr>
          <w:p w14:paraId="73B8DC07" w14:textId="499E30F1" w:rsidR="00510A60" w:rsidRPr="00567DF6" w:rsidRDefault="00510A60" w:rsidP="00913B61">
            <w:pPr>
              <w:pStyle w:val="NoSpacing"/>
              <w:jc w:val="center"/>
              <w:rPr>
                <w:rFonts w:cs="Times New Roman"/>
                <w:sz w:val="20"/>
                <w:szCs w:val="20"/>
              </w:rPr>
            </w:pPr>
            <w:r w:rsidRPr="00567DF6">
              <w:rPr>
                <w:rFonts w:cs="Times New Roman"/>
                <w:sz w:val="20"/>
                <w:szCs w:val="20"/>
              </w:rPr>
              <w:t>Pemu</w:t>
            </w:r>
          </w:p>
        </w:tc>
        <w:tc>
          <w:tcPr>
            <w:tcW w:w="709" w:type="dxa"/>
          </w:tcPr>
          <w:p w14:paraId="15DDFAC5"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X1.1</w:t>
            </w:r>
          </w:p>
        </w:tc>
        <w:tc>
          <w:tcPr>
            <w:tcW w:w="850" w:type="dxa"/>
          </w:tcPr>
          <w:p w14:paraId="7FEA25B7"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0,724</w:t>
            </w:r>
          </w:p>
        </w:tc>
        <w:tc>
          <w:tcPr>
            <w:tcW w:w="851" w:type="dxa"/>
            <w:tcBorders>
              <w:bottom w:val="single" w:sz="4" w:space="0" w:color="auto"/>
            </w:tcBorders>
          </w:tcPr>
          <w:p w14:paraId="54B5C8A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CDE98BC"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4274F424" w14:textId="77777777" w:rsidTr="00510A60">
        <w:tc>
          <w:tcPr>
            <w:tcW w:w="959" w:type="dxa"/>
            <w:tcBorders>
              <w:top w:val="nil"/>
              <w:bottom w:val="nil"/>
            </w:tcBorders>
          </w:tcPr>
          <w:p w14:paraId="3BF112D3" w14:textId="33EBF765" w:rsidR="00510A60" w:rsidRPr="00567DF6" w:rsidRDefault="00567DF6" w:rsidP="00913B61">
            <w:pPr>
              <w:pStyle w:val="NoSpacing"/>
              <w:jc w:val="center"/>
              <w:rPr>
                <w:rFonts w:cs="Times New Roman"/>
                <w:b/>
                <w:bCs/>
                <w:sz w:val="20"/>
                <w:szCs w:val="20"/>
              </w:rPr>
            </w:pPr>
            <w:r w:rsidRPr="00567DF6">
              <w:rPr>
                <w:rFonts w:cs="Times New Roman"/>
                <w:sz w:val="20"/>
                <w:szCs w:val="20"/>
              </w:rPr>
              <w:t>T</w:t>
            </w:r>
            <w:r w:rsidR="00510A60" w:rsidRPr="00567DF6">
              <w:rPr>
                <w:rFonts w:cs="Times New Roman"/>
                <w:sz w:val="20"/>
                <w:szCs w:val="20"/>
              </w:rPr>
              <w:t>ihan</w:t>
            </w:r>
          </w:p>
        </w:tc>
        <w:tc>
          <w:tcPr>
            <w:tcW w:w="709" w:type="dxa"/>
          </w:tcPr>
          <w:p w14:paraId="2A6BED4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X1.2</w:t>
            </w:r>
          </w:p>
        </w:tc>
        <w:tc>
          <w:tcPr>
            <w:tcW w:w="850" w:type="dxa"/>
          </w:tcPr>
          <w:p w14:paraId="097AF20C"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0,731</w:t>
            </w:r>
          </w:p>
        </w:tc>
        <w:tc>
          <w:tcPr>
            <w:tcW w:w="851" w:type="dxa"/>
            <w:tcBorders>
              <w:top w:val="single" w:sz="4" w:space="0" w:color="auto"/>
              <w:bottom w:val="single" w:sz="4" w:space="0" w:color="auto"/>
            </w:tcBorders>
          </w:tcPr>
          <w:p w14:paraId="4CA478B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CB90EAD"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005A85DB" w14:textId="77777777" w:rsidTr="00DF61B9">
        <w:tc>
          <w:tcPr>
            <w:tcW w:w="959" w:type="dxa"/>
            <w:tcBorders>
              <w:top w:val="nil"/>
              <w:bottom w:val="single" w:sz="4" w:space="0" w:color="auto"/>
            </w:tcBorders>
          </w:tcPr>
          <w:p w14:paraId="1BC6D522" w14:textId="7547CB71" w:rsidR="00510A60" w:rsidRPr="00567DF6" w:rsidRDefault="00510A60" w:rsidP="00913B61">
            <w:pPr>
              <w:pStyle w:val="NoSpacing"/>
              <w:jc w:val="center"/>
              <w:rPr>
                <w:rFonts w:cs="Times New Roman"/>
                <w:sz w:val="20"/>
                <w:szCs w:val="20"/>
              </w:rPr>
            </w:pPr>
            <w:r w:rsidRPr="00567DF6">
              <w:rPr>
                <w:rFonts w:cs="Times New Roman"/>
                <w:sz w:val="20"/>
                <w:szCs w:val="20"/>
              </w:rPr>
              <w:t>Pajak</w:t>
            </w:r>
          </w:p>
        </w:tc>
        <w:tc>
          <w:tcPr>
            <w:tcW w:w="709" w:type="dxa"/>
          </w:tcPr>
          <w:p w14:paraId="35EB3AD7"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X1.3</w:t>
            </w:r>
          </w:p>
        </w:tc>
        <w:tc>
          <w:tcPr>
            <w:tcW w:w="850" w:type="dxa"/>
            <w:tcBorders>
              <w:top w:val="single" w:sz="4" w:space="0" w:color="auto"/>
            </w:tcBorders>
          </w:tcPr>
          <w:p w14:paraId="1C3D1A8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0,731</w:t>
            </w:r>
          </w:p>
        </w:tc>
        <w:tc>
          <w:tcPr>
            <w:tcW w:w="851" w:type="dxa"/>
            <w:tcBorders>
              <w:top w:val="single" w:sz="4" w:space="0" w:color="auto"/>
              <w:bottom w:val="single" w:sz="4" w:space="0" w:color="auto"/>
            </w:tcBorders>
          </w:tcPr>
          <w:p w14:paraId="6F2E9CE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6A4551A8"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7658D505" w14:textId="77777777" w:rsidTr="00DF61B9">
        <w:tc>
          <w:tcPr>
            <w:tcW w:w="959" w:type="dxa"/>
            <w:tcBorders>
              <w:top w:val="single" w:sz="4" w:space="0" w:color="auto"/>
              <w:bottom w:val="nil"/>
            </w:tcBorders>
          </w:tcPr>
          <w:p w14:paraId="2BCDE4A6" w14:textId="5AF554E0" w:rsidR="00510A60" w:rsidRPr="00567DF6" w:rsidRDefault="00567DF6" w:rsidP="00913B61">
            <w:pPr>
              <w:pStyle w:val="NoSpacing"/>
              <w:jc w:val="center"/>
              <w:rPr>
                <w:rFonts w:cs="Times New Roman"/>
                <w:sz w:val="20"/>
                <w:szCs w:val="20"/>
              </w:rPr>
            </w:pPr>
            <w:r w:rsidRPr="00567DF6">
              <w:rPr>
                <w:rFonts w:cs="Times New Roman"/>
                <w:sz w:val="20"/>
                <w:szCs w:val="20"/>
              </w:rPr>
              <w:t>K</w:t>
            </w:r>
            <w:r w:rsidR="00913B61" w:rsidRPr="00567DF6">
              <w:rPr>
                <w:rFonts w:cs="Times New Roman"/>
                <w:sz w:val="20"/>
                <w:szCs w:val="20"/>
              </w:rPr>
              <w:t>enda</w:t>
            </w:r>
            <w:r w:rsidR="00510A60" w:rsidRPr="00567DF6">
              <w:rPr>
                <w:rFonts w:cs="Times New Roman"/>
                <w:sz w:val="20"/>
                <w:szCs w:val="20"/>
              </w:rPr>
              <w:t>raan</w:t>
            </w:r>
          </w:p>
        </w:tc>
        <w:tc>
          <w:tcPr>
            <w:tcW w:w="709" w:type="dxa"/>
          </w:tcPr>
          <w:p w14:paraId="14C96FB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X1.4</w:t>
            </w:r>
          </w:p>
        </w:tc>
        <w:tc>
          <w:tcPr>
            <w:tcW w:w="850" w:type="dxa"/>
          </w:tcPr>
          <w:p w14:paraId="0ECFF60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0,708</w:t>
            </w:r>
          </w:p>
        </w:tc>
        <w:tc>
          <w:tcPr>
            <w:tcW w:w="851" w:type="dxa"/>
            <w:tcBorders>
              <w:top w:val="single" w:sz="4" w:space="0" w:color="auto"/>
              <w:bottom w:val="single" w:sz="4" w:space="0" w:color="auto"/>
            </w:tcBorders>
          </w:tcPr>
          <w:p w14:paraId="5B1D707C"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13712303"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479DE9CC" w14:textId="77777777" w:rsidTr="00510A60">
        <w:tc>
          <w:tcPr>
            <w:tcW w:w="959" w:type="dxa"/>
            <w:tcBorders>
              <w:top w:val="nil"/>
              <w:bottom w:val="nil"/>
            </w:tcBorders>
          </w:tcPr>
          <w:p w14:paraId="48F12417" w14:textId="15B8D42C" w:rsidR="00510A60" w:rsidRPr="00567DF6" w:rsidRDefault="00567DF6" w:rsidP="00913B61">
            <w:pPr>
              <w:pStyle w:val="NoSpacing"/>
              <w:jc w:val="center"/>
              <w:rPr>
                <w:rFonts w:cs="Times New Roman"/>
                <w:sz w:val="20"/>
                <w:szCs w:val="20"/>
              </w:rPr>
            </w:pPr>
            <w:r w:rsidRPr="00567DF6">
              <w:rPr>
                <w:rFonts w:cs="Times New Roman"/>
                <w:sz w:val="20"/>
                <w:szCs w:val="20"/>
              </w:rPr>
              <w:t>B</w:t>
            </w:r>
            <w:r w:rsidR="00510A60" w:rsidRPr="00567DF6">
              <w:rPr>
                <w:rFonts w:cs="Times New Roman"/>
                <w:sz w:val="20"/>
                <w:szCs w:val="20"/>
              </w:rPr>
              <w:t>er</w:t>
            </w:r>
          </w:p>
        </w:tc>
        <w:tc>
          <w:tcPr>
            <w:tcW w:w="709" w:type="dxa"/>
          </w:tcPr>
          <w:p w14:paraId="6602692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X1.5</w:t>
            </w:r>
          </w:p>
        </w:tc>
        <w:tc>
          <w:tcPr>
            <w:tcW w:w="850" w:type="dxa"/>
          </w:tcPr>
          <w:p w14:paraId="058A205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0,705</w:t>
            </w:r>
          </w:p>
        </w:tc>
        <w:tc>
          <w:tcPr>
            <w:tcW w:w="851" w:type="dxa"/>
            <w:tcBorders>
              <w:top w:val="single" w:sz="4" w:space="0" w:color="auto"/>
              <w:bottom w:val="single" w:sz="4" w:space="0" w:color="auto"/>
            </w:tcBorders>
          </w:tcPr>
          <w:p w14:paraId="1F06A10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C5BC4E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Valid</w:t>
            </w:r>
          </w:p>
        </w:tc>
      </w:tr>
      <w:tr w:rsidR="00510A60" w:rsidRPr="00567DF6" w14:paraId="30ADEE15" w14:textId="77777777" w:rsidTr="00510A60">
        <w:tc>
          <w:tcPr>
            <w:tcW w:w="959" w:type="dxa"/>
            <w:tcBorders>
              <w:top w:val="nil"/>
              <w:bottom w:val="nil"/>
            </w:tcBorders>
          </w:tcPr>
          <w:p w14:paraId="101F1812" w14:textId="6BDB8285" w:rsidR="00510A60" w:rsidRPr="00567DF6" w:rsidRDefault="00510A60" w:rsidP="00913B61">
            <w:pPr>
              <w:pStyle w:val="NoSpacing"/>
              <w:jc w:val="center"/>
              <w:rPr>
                <w:rFonts w:cs="Times New Roman"/>
                <w:sz w:val="20"/>
                <w:szCs w:val="20"/>
              </w:rPr>
            </w:pPr>
            <w:r w:rsidRPr="00567DF6">
              <w:rPr>
                <w:rFonts w:cs="Times New Roman"/>
                <w:sz w:val="20"/>
                <w:szCs w:val="20"/>
              </w:rPr>
              <w:t>Motor</w:t>
            </w:r>
          </w:p>
        </w:tc>
        <w:tc>
          <w:tcPr>
            <w:tcW w:w="709" w:type="dxa"/>
          </w:tcPr>
          <w:p w14:paraId="13EB1FA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X1.6</w:t>
            </w:r>
          </w:p>
        </w:tc>
        <w:tc>
          <w:tcPr>
            <w:tcW w:w="850" w:type="dxa"/>
          </w:tcPr>
          <w:p w14:paraId="3E2A8E4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0,693</w:t>
            </w:r>
          </w:p>
        </w:tc>
        <w:tc>
          <w:tcPr>
            <w:tcW w:w="851" w:type="dxa"/>
            <w:tcBorders>
              <w:top w:val="single" w:sz="4" w:space="0" w:color="auto"/>
              <w:bottom w:val="single" w:sz="4" w:space="0" w:color="auto"/>
            </w:tcBorders>
          </w:tcPr>
          <w:p w14:paraId="01A12B9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1F12D624"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2BAC9AB0" w14:textId="77777777" w:rsidTr="00510A60">
        <w:tc>
          <w:tcPr>
            <w:tcW w:w="959" w:type="dxa"/>
            <w:tcBorders>
              <w:top w:val="nil"/>
              <w:bottom w:val="single" w:sz="4" w:space="0" w:color="auto"/>
            </w:tcBorders>
          </w:tcPr>
          <w:p w14:paraId="1B937A27" w14:textId="5F2B20A6" w:rsidR="00510A60" w:rsidRPr="00567DF6" w:rsidRDefault="00510A60" w:rsidP="00913B61">
            <w:pPr>
              <w:pStyle w:val="NoSpacing"/>
              <w:jc w:val="center"/>
              <w:rPr>
                <w:rFonts w:cs="Times New Roman"/>
                <w:b/>
                <w:bCs/>
                <w:sz w:val="20"/>
                <w:szCs w:val="20"/>
              </w:rPr>
            </w:pPr>
            <w:r w:rsidRPr="00567DF6">
              <w:rPr>
                <w:rFonts w:cs="Times New Roman"/>
                <w:sz w:val="20"/>
                <w:szCs w:val="20"/>
              </w:rPr>
              <w:t>(X1)</w:t>
            </w:r>
          </w:p>
        </w:tc>
        <w:tc>
          <w:tcPr>
            <w:tcW w:w="709" w:type="dxa"/>
            <w:tcBorders>
              <w:bottom w:val="single" w:sz="4" w:space="0" w:color="auto"/>
            </w:tcBorders>
          </w:tcPr>
          <w:p w14:paraId="03C1F630"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X1.7</w:t>
            </w:r>
          </w:p>
        </w:tc>
        <w:tc>
          <w:tcPr>
            <w:tcW w:w="850" w:type="dxa"/>
          </w:tcPr>
          <w:p w14:paraId="430E3A4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0,673</w:t>
            </w:r>
          </w:p>
        </w:tc>
        <w:tc>
          <w:tcPr>
            <w:tcW w:w="851" w:type="dxa"/>
            <w:tcBorders>
              <w:top w:val="single" w:sz="4" w:space="0" w:color="auto"/>
              <w:bottom w:val="single" w:sz="4" w:space="0" w:color="auto"/>
            </w:tcBorders>
          </w:tcPr>
          <w:p w14:paraId="13DDDB9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Borders>
              <w:bottom w:val="single" w:sz="4" w:space="0" w:color="auto"/>
            </w:tcBorders>
          </w:tcPr>
          <w:p w14:paraId="413F1244"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053B067D" w14:textId="77777777" w:rsidTr="00510A60">
        <w:tc>
          <w:tcPr>
            <w:tcW w:w="959" w:type="dxa"/>
            <w:tcBorders>
              <w:top w:val="single" w:sz="4" w:space="0" w:color="auto"/>
              <w:bottom w:val="nil"/>
            </w:tcBorders>
          </w:tcPr>
          <w:p w14:paraId="17B71F91" w14:textId="5ABDB33A" w:rsidR="00510A60" w:rsidRPr="00567DF6" w:rsidRDefault="00510A60" w:rsidP="00913B61">
            <w:pPr>
              <w:pStyle w:val="NoSpacing"/>
              <w:jc w:val="center"/>
              <w:rPr>
                <w:rFonts w:cs="Times New Roman"/>
                <w:sz w:val="20"/>
                <w:szCs w:val="20"/>
              </w:rPr>
            </w:pPr>
            <w:r w:rsidRPr="00567DF6">
              <w:rPr>
                <w:rFonts w:cs="Times New Roman"/>
                <w:sz w:val="20"/>
                <w:szCs w:val="20"/>
              </w:rPr>
              <w:t>Peman</w:t>
            </w:r>
          </w:p>
        </w:tc>
        <w:tc>
          <w:tcPr>
            <w:tcW w:w="709" w:type="dxa"/>
            <w:tcBorders>
              <w:top w:val="single" w:sz="4" w:space="0" w:color="auto"/>
            </w:tcBorders>
          </w:tcPr>
          <w:p w14:paraId="6742B80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X2.1</w:t>
            </w:r>
          </w:p>
        </w:tc>
        <w:tc>
          <w:tcPr>
            <w:tcW w:w="850" w:type="dxa"/>
            <w:tcBorders>
              <w:bottom w:val="single" w:sz="4" w:space="0" w:color="auto"/>
            </w:tcBorders>
          </w:tcPr>
          <w:p w14:paraId="059B6AF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0,677</w:t>
            </w:r>
          </w:p>
        </w:tc>
        <w:tc>
          <w:tcPr>
            <w:tcW w:w="851" w:type="dxa"/>
            <w:tcBorders>
              <w:top w:val="single" w:sz="4" w:space="0" w:color="auto"/>
              <w:bottom w:val="single" w:sz="4" w:space="0" w:color="auto"/>
            </w:tcBorders>
          </w:tcPr>
          <w:p w14:paraId="36627D70"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Borders>
              <w:top w:val="single" w:sz="4" w:space="0" w:color="auto"/>
            </w:tcBorders>
          </w:tcPr>
          <w:p w14:paraId="7B72FC03"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7428384D" w14:textId="77777777" w:rsidTr="00510A60">
        <w:tc>
          <w:tcPr>
            <w:tcW w:w="959" w:type="dxa"/>
            <w:tcBorders>
              <w:top w:val="nil"/>
              <w:bottom w:val="nil"/>
            </w:tcBorders>
          </w:tcPr>
          <w:p w14:paraId="4474A594" w14:textId="7CA5F661" w:rsidR="00510A60" w:rsidRPr="00567DF6" w:rsidRDefault="00567DF6" w:rsidP="00913B61">
            <w:pPr>
              <w:pStyle w:val="NoSpacing"/>
              <w:jc w:val="center"/>
              <w:rPr>
                <w:rFonts w:cs="Times New Roman"/>
                <w:sz w:val="20"/>
                <w:szCs w:val="20"/>
              </w:rPr>
            </w:pPr>
            <w:r w:rsidRPr="00567DF6">
              <w:rPr>
                <w:rFonts w:cs="Times New Roman"/>
                <w:sz w:val="20"/>
                <w:szCs w:val="20"/>
              </w:rPr>
              <w:t>F</w:t>
            </w:r>
            <w:r w:rsidR="00510A60" w:rsidRPr="00567DF6">
              <w:rPr>
                <w:rFonts w:cs="Times New Roman"/>
                <w:sz w:val="20"/>
                <w:szCs w:val="20"/>
              </w:rPr>
              <w:t>aatan</w:t>
            </w:r>
          </w:p>
        </w:tc>
        <w:tc>
          <w:tcPr>
            <w:tcW w:w="709" w:type="dxa"/>
          </w:tcPr>
          <w:p w14:paraId="4A00F32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X2.2</w:t>
            </w:r>
          </w:p>
        </w:tc>
        <w:tc>
          <w:tcPr>
            <w:tcW w:w="850" w:type="dxa"/>
            <w:tcBorders>
              <w:top w:val="single" w:sz="4" w:space="0" w:color="auto"/>
            </w:tcBorders>
          </w:tcPr>
          <w:p w14:paraId="217C4D6C"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0,548</w:t>
            </w:r>
          </w:p>
        </w:tc>
        <w:tc>
          <w:tcPr>
            <w:tcW w:w="851" w:type="dxa"/>
            <w:tcBorders>
              <w:top w:val="single" w:sz="4" w:space="0" w:color="auto"/>
              <w:bottom w:val="single" w:sz="4" w:space="0" w:color="auto"/>
            </w:tcBorders>
          </w:tcPr>
          <w:p w14:paraId="38B2FB8E"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45694FD3"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650BB946" w14:textId="77777777" w:rsidTr="00510A60">
        <w:tc>
          <w:tcPr>
            <w:tcW w:w="959" w:type="dxa"/>
            <w:tcBorders>
              <w:top w:val="nil"/>
              <w:bottom w:val="nil"/>
            </w:tcBorders>
          </w:tcPr>
          <w:p w14:paraId="4604DC55" w14:textId="4D053D45" w:rsidR="00510A60" w:rsidRPr="00567DF6" w:rsidRDefault="00510A60" w:rsidP="00913B61">
            <w:pPr>
              <w:pStyle w:val="NoSpacing"/>
              <w:jc w:val="center"/>
              <w:rPr>
                <w:rFonts w:cs="Times New Roman"/>
                <w:sz w:val="20"/>
                <w:szCs w:val="20"/>
              </w:rPr>
            </w:pPr>
            <w:r w:rsidRPr="00567DF6">
              <w:rPr>
                <w:rFonts w:cs="Times New Roman"/>
                <w:sz w:val="20"/>
                <w:szCs w:val="20"/>
              </w:rPr>
              <w:t>Aplikasi</w:t>
            </w:r>
          </w:p>
        </w:tc>
        <w:tc>
          <w:tcPr>
            <w:tcW w:w="709" w:type="dxa"/>
          </w:tcPr>
          <w:p w14:paraId="4385742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X2.3</w:t>
            </w:r>
          </w:p>
        </w:tc>
        <w:tc>
          <w:tcPr>
            <w:tcW w:w="850" w:type="dxa"/>
          </w:tcPr>
          <w:p w14:paraId="71C6F79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0,639</w:t>
            </w:r>
          </w:p>
        </w:tc>
        <w:tc>
          <w:tcPr>
            <w:tcW w:w="851" w:type="dxa"/>
            <w:tcBorders>
              <w:top w:val="single" w:sz="4" w:space="0" w:color="auto"/>
              <w:bottom w:val="single" w:sz="4" w:space="0" w:color="auto"/>
            </w:tcBorders>
          </w:tcPr>
          <w:p w14:paraId="7915C88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3BBC1EE"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7FF58A30" w14:textId="77777777" w:rsidTr="00510A60">
        <w:tc>
          <w:tcPr>
            <w:tcW w:w="959" w:type="dxa"/>
            <w:tcBorders>
              <w:top w:val="nil"/>
              <w:bottom w:val="nil"/>
            </w:tcBorders>
          </w:tcPr>
          <w:p w14:paraId="0DCFAF43" w14:textId="347E7DA3" w:rsidR="00510A60" w:rsidRPr="00567DF6" w:rsidRDefault="00510A60" w:rsidP="00913B61">
            <w:pPr>
              <w:pStyle w:val="NoSpacing"/>
              <w:jc w:val="center"/>
              <w:rPr>
                <w:rFonts w:cs="Times New Roman"/>
                <w:sz w:val="20"/>
                <w:szCs w:val="20"/>
              </w:rPr>
            </w:pPr>
            <w:r w:rsidRPr="00567DF6">
              <w:rPr>
                <w:rFonts w:cs="Times New Roman"/>
                <w:sz w:val="20"/>
                <w:szCs w:val="20"/>
              </w:rPr>
              <w:t>SIGNAL</w:t>
            </w:r>
          </w:p>
        </w:tc>
        <w:tc>
          <w:tcPr>
            <w:tcW w:w="709" w:type="dxa"/>
          </w:tcPr>
          <w:p w14:paraId="73836857"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X2.4</w:t>
            </w:r>
          </w:p>
        </w:tc>
        <w:tc>
          <w:tcPr>
            <w:tcW w:w="850" w:type="dxa"/>
          </w:tcPr>
          <w:p w14:paraId="1346CAFE"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0,589</w:t>
            </w:r>
          </w:p>
        </w:tc>
        <w:tc>
          <w:tcPr>
            <w:tcW w:w="851" w:type="dxa"/>
            <w:tcBorders>
              <w:top w:val="single" w:sz="4" w:space="0" w:color="auto"/>
              <w:bottom w:val="single" w:sz="4" w:space="0" w:color="auto"/>
            </w:tcBorders>
          </w:tcPr>
          <w:p w14:paraId="1DE62FA4"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22BE775A"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5B48FF7D" w14:textId="77777777" w:rsidTr="00510A60">
        <w:tc>
          <w:tcPr>
            <w:tcW w:w="959" w:type="dxa"/>
            <w:tcBorders>
              <w:top w:val="nil"/>
              <w:bottom w:val="nil"/>
            </w:tcBorders>
          </w:tcPr>
          <w:p w14:paraId="09C3531E" w14:textId="2D9D6251" w:rsidR="00510A60" w:rsidRPr="00567DF6" w:rsidRDefault="00510A60" w:rsidP="00913B61">
            <w:pPr>
              <w:pStyle w:val="NoSpacing"/>
              <w:jc w:val="center"/>
              <w:rPr>
                <w:rFonts w:cs="Times New Roman"/>
                <w:sz w:val="20"/>
                <w:szCs w:val="20"/>
              </w:rPr>
            </w:pPr>
            <w:r w:rsidRPr="00567DF6">
              <w:rPr>
                <w:rFonts w:cs="Times New Roman"/>
                <w:sz w:val="20"/>
                <w:szCs w:val="20"/>
              </w:rPr>
              <w:t>(X2)</w:t>
            </w:r>
          </w:p>
        </w:tc>
        <w:tc>
          <w:tcPr>
            <w:tcW w:w="709" w:type="dxa"/>
          </w:tcPr>
          <w:p w14:paraId="25586D2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X2.5</w:t>
            </w:r>
          </w:p>
        </w:tc>
        <w:tc>
          <w:tcPr>
            <w:tcW w:w="850" w:type="dxa"/>
          </w:tcPr>
          <w:p w14:paraId="4C60676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0,648</w:t>
            </w:r>
          </w:p>
        </w:tc>
        <w:tc>
          <w:tcPr>
            <w:tcW w:w="851" w:type="dxa"/>
            <w:tcBorders>
              <w:top w:val="single" w:sz="4" w:space="0" w:color="auto"/>
              <w:bottom w:val="single" w:sz="4" w:space="0" w:color="auto"/>
            </w:tcBorders>
          </w:tcPr>
          <w:p w14:paraId="296BCC6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278CB002"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28A9DCD6" w14:textId="77777777" w:rsidTr="00510A60">
        <w:tc>
          <w:tcPr>
            <w:tcW w:w="959" w:type="dxa"/>
            <w:tcBorders>
              <w:top w:val="nil"/>
              <w:bottom w:val="single" w:sz="4" w:space="0" w:color="auto"/>
            </w:tcBorders>
          </w:tcPr>
          <w:p w14:paraId="1A7E322F" w14:textId="77777777" w:rsidR="00510A60" w:rsidRPr="00567DF6" w:rsidRDefault="00510A60" w:rsidP="00913B61">
            <w:pPr>
              <w:pStyle w:val="NoSpacing"/>
              <w:rPr>
                <w:rFonts w:cs="Times New Roman"/>
                <w:b/>
                <w:bCs/>
                <w:sz w:val="20"/>
                <w:szCs w:val="20"/>
              </w:rPr>
            </w:pPr>
          </w:p>
        </w:tc>
        <w:tc>
          <w:tcPr>
            <w:tcW w:w="709" w:type="dxa"/>
            <w:tcBorders>
              <w:bottom w:val="single" w:sz="4" w:space="0" w:color="auto"/>
            </w:tcBorders>
          </w:tcPr>
          <w:p w14:paraId="7657EB65"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X2.6</w:t>
            </w:r>
          </w:p>
        </w:tc>
        <w:tc>
          <w:tcPr>
            <w:tcW w:w="850" w:type="dxa"/>
          </w:tcPr>
          <w:p w14:paraId="25EE75F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0,667</w:t>
            </w:r>
          </w:p>
        </w:tc>
        <w:tc>
          <w:tcPr>
            <w:tcW w:w="851" w:type="dxa"/>
            <w:tcBorders>
              <w:top w:val="single" w:sz="4" w:space="0" w:color="auto"/>
              <w:bottom w:val="single" w:sz="4" w:space="0" w:color="auto"/>
            </w:tcBorders>
          </w:tcPr>
          <w:p w14:paraId="4830F46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Borders>
              <w:bottom w:val="single" w:sz="4" w:space="0" w:color="auto"/>
            </w:tcBorders>
          </w:tcPr>
          <w:p w14:paraId="191DD610"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08C6B9E8" w14:textId="77777777" w:rsidTr="00510A60">
        <w:tc>
          <w:tcPr>
            <w:tcW w:w="959" w:type="dxa"/>
            <w:tcBorders>
              <w:top w:val="single" w:sz="4" w:space="0" w:color="auto"/>
              <w:bottom w:val="nil"/>
            </w:tcBorders>
          </w:tcPr>
          <w:p w14:paraId="1789B9FD" w14:textId="0CF385AC" w:rsidR="00510A60" w:rsidRPr="00567DF6" w:rsidRDefault="00913B61" w:rsidP="00913B61">
            <w:pPr>
              <w:pStyle w:val="NoSpacing"/>
              <w:rPr>
                <w:rFonts w:cs="Times New Roman"/>
                <w:sz w:val="20"/>
                <w:szCs w:val="20"/>
              </w:rPr>
            </w:pPr>
            <w:r w:rsidRPr="00567DF6">
              <w:rPr>
                <w:rFonts w:cs="Times New Roman"/>
                <w:sz w:val="20"/>
                <w:szCs w:val="20"/>
              </w:rPr>
              <w:t>Kepatu</w:t>
            </w:r>
          </w:p>
        </w:tc>
        <w:tc>
          <w:tcPr>
            <w:tcW w:w="709" w:type="dxa"/>
            <w:tcBorders>
              <w:top w:val="single" w:sz="4" w:space="0" w:color="auto"/>
            </w:tcBorders>
          </w:tcPr>
          <w:p w14:paraId="19B0D3E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Y1</w:t>
            </w:r>
          </w:p>
        </w:tc>
        <w:tc>
          <w:tcPr>
            <w:tcW w:w="850" w:type="dxa"/>
          </w:tcPr>
          <w:p w14:paraId="2FBD6F0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0,601</w:t>
            </w:r>
          </w:p>
        </w:tc>
        <w:tc>
          <w:tcPr>
            <w:tcW w:w="851" w:type="dxa"/>
            <w:tcBorders>
              <w:top w:val="single" w:sz="4" w:space="0" w:color="auto"/>
              <w:bottom w:val="single" w:sz="4" w:space="0" w:color="auto"/>
            </w:tcBorders>
          </w:tcPr>
          <w:p w14:paraId="115A196C"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Borders>
              <w:top w:val="single" w:sz="4" w:space="0" w:color="auto"/>
            </w:tcBorders>
          </w:tcPr>
          <w:p w14:paraId="488DF397"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7DAB626F" w14:textId="77777777" w:rsidTr="00510A60">
        <w:tc>
          <w:tcPr>
            <w:tcW w:w="959" w:type="dxa"/>
            <w:tcBorders>
              <w:top w:val="nil"/>
              <w:bottom w:val="nil"/>
            </w:tcBorders>
          </w:tcPr>
          <w:p w14:paraId="4AD6A8C9" w14:textId="744BF11C" w:rsidR="00510A60" w:rsidRPr="00567DF6" w:rsidRDefault="00567DF6" w:rsidP="00913B61">
            <w:pPr>
              <w:pStyle w:val="NoSpacing"/>
              <w:jc w:val="center"/>
              <w:rPr>
                <w:rFonts w:cs="Times New Roman"/>
                <w:sz w:val="20"/>
                <w:szCs w:val="20"/>
              </w:rPr>
            </w:pPr>
            <w:r w:rsidRPr="00567DF6">
              <w:rPr>
                <w:rFonts w:cs="Times New Roman"/>
                <w:sz w:val="20"/>
                <w:szCs w:val="20"/>
              </w:rPr>
              <w:t>H</w:t>
            </w:r>
            <w:r w:rsidR="00510A60" w:rsidRPr="00567DF6">
              <w:rPr>
                <w:rFonts w:cs="Times New Roman"/>
                <w:sz w:val="20"/>
                <w:szCs w:val="20"/>
              </w:rPr>
              <w:t>an</w:t>
            </w:r>
          </w:p>
        </w:tc>
        <w:tc>
          <w:tcPr>
            <w:tcW w:w="709" w:type="dxa"/>
          </w:tcPr>
          <w:p w14:paraId="2816070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Y2</w:t>
            </w:r>
          </w:p>
        </w:tc>
        <w:tc>
          <w:tcPr>
            <w:tcW w:w="850" w:type="dxa"/>
          </w:tcPr>
          <w:p w14:paraId="70177EF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0,716</w:t>
            </w:r>
          </w:p>
        </w:tc>
        <w:tc>
          <w:tcPr>
            <w:tcW w:w="851" w:type="dxa"/>
            <w:tcBorders>
              <w:top w:val="single" w:sz="4" w:space="0" w:color="auto"/>
              <w:bottom w:val="single" w:sz="4" w:space="0" w:color="auto"/>
            </w:tcBorders>
          </w:tcPr>
          <w:p w14:paraId="506F90A4"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630CD099"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573D7FDE" w14:textId="77777777" w:rsidTr="00510A60">
        <w:tc>
          <w:tcPr>
            <w:tcW w:w="959" w:type="dxa"/>
            <w:tcBorders>
              <w:top w:val="nil"/>
              <w:bottom w:val="nil"/>
            </w:tcBorders>
          </w:tcPr>
          <w:p w14:paraId="32EC28E5" w14:textId="18C8CBFD" w:rsidR="00510A60" w:rsidRPr="00567DF6" w:rsidRDefault="00510A60" w:rsidP="00913B61">
            <w:pPr>
              <w:pStyle w:val="NoSpacing"/>
              <w:jc w:val="center"/>
              <w:rPr>
                <w:rFonts w:cs="Times New Roman"/>
                <w:sz w:val="20"/>
                <w:szCs w:val="20"/>
              </w:rPr>
            </w:pPr>
            <w:r w:rsidRPr="00567DF6">
              <w:rPr>
                <w:rFonts w:cs="Times New Roman"/>
                <w:sz w:val="20"/>
                <w:szCs w:val="20"/>
              </w:rPr>
              <w:t xml:space="preserve">wajib </w:t>
            </w:r>
          </w:p>
        </w:tc>
        <w:tc>
          <w:tcPr>
            <w:tcW w:w="709" w:type="dxa"/>
          </w:tcPr>
          <w:p w14:paraId="28E9BAA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Y3</w:t>
            </w:r>
          </w:p>
        </w:tc>
        <w:tc>
          <w:tcPr>
            <w:tcW w:w="850" w:type="dxa"/>
          </w:tcPr>
          <w:p w14:paraId="29AB3E6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0,744</w:t>
            </w:r>
          </w:p>
        </w:tc>
        <w:tc>
          <w:tcPr>
            <w:tcW w:w="851" w:type="dxa"/>
            <w:tcBorders>
              <w:top w:val="single" w:sz="4" w:space="0" w:color="auto"/>
              <w:bottom w:val="single" w:sz="4" w:space="0" w:color="auto"/>
            </w:tcBorders>
          </w:tcPr>
          <w:p w14:paraId="2985370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769BEF70"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53535469" w14:textId="77777777" w:rsidTr="00510A60">
        <w:tc>
          <w:tcPr>
            <w:tcW w:w="959" w:type="dxa"/>
            <w:tcBorders>
              <w:top w:val="nil"/>
              <w:bottom w:val="nil"/>
            </w:tcBorders>
          </w:tcPr>
          <w:p w14:paraId="6D5F3BF1" w14:textId="3389037B" w:rsidR="00510A60" w:rsidRPr="00567DF6" w:rsidRDefault="00567DF6" w:rsidP="00913B61">
            <w:pPr>
              <w:pStyle w:val="NoSpacing"/>
              <w:jc w:val="center"/>
              <w:rPr>
                <w:rFonts w:cs="Times New Roman"/>
                <w:sz w:val="20"/>
                <w:szCs w:val="20"/>
              </w:rPr>
            </w:pPr>
            <w:r w:rsidRPr="00567DF6">
              <w:rPr>
                <w:rFonts w:cs="Times New Roman"/>
                <w:sz w:val="20"/>
                <w:szCs w:val="20"/>
              </w:rPr>
              <w:t>P</w:t>
            </w:r>
            <w:r w:rsidR="00913B61" w:rsidRPr="00567DF6">
              <w:rPr>
                <w:rFonts w:cs="Times New Roman"/>
                <w:sz w:val="20"/>
                <w:szCs w:val="20"/>
              </w:rPr>
              <w:t>ajak</w:t>
            </w:r>
          </w:p>
        </w:tc>
        <w:tc>
          <w:tcPr>
            <w:tcW w:w="709" w:type="dxa"/>
          </w:tcPr>
          <w:p w14:paraId="798B73A6"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Y4</w:t>
            </w:r>
          </w:p>
        </w:tc>
        <w:tc>
          <w:tcPr>
            <w:tcW w:w="850" w:type="dxa"/>
          </w:tcPr>
          <w:p w14:paraId="75E0A51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0,666</w:t>
            </w:r>
          </w:p>
        </w:tc>
        <w:tc>
          <w:tcPr>
            <w:tcW w:w="851" w:type="dxa"/>
            <w:tcBorders>
              <w:top w:val="single" w:sz="4" w:space="0" w:color="auto"/>
              <w:bottom w:val="single" w:sz="4" w:space="0" w:color="auto"/>
            </w:tcBorders>
          </w:tcPr>
          <w:p w14:paraId="462AFC1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7A16AF63"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5F1AD879" w14:textId="77777777" w:rsidTr="00510A60">
        <w:tc>
          <w:tcPr>
            <w:tcW w:w="959" w:type="dxa"/>
            <w:tcBorders>
              <w:top w:val="nil"/>
              <w:bottom w:val="nil"/>
            </w:tcBorders>
          </w:tcPr>
          <w:p w14:paraId="3EDA2C44" w14:textId="2A11FD21" w:rsidR="00510A60" w:rsidRPr="00567DF6" w:rsidRDefault="00567DF6" w:rsidP="00913B61">
            <w:pPr>
              <w:pStyle w:val="NoSpacing"/>
              <w:jc w:val="center"/>
              <w:rPr>
                <w:rFonts w:cs="Times New Roman"/>
                <w:sz w:val="20"/>
                <w:szCs w:val="20"/>
              </w:rPr>
            </w:pPr>
            <w:r w:rsidRPr="00567DF6">
              <w:rPr>
                <w:rFonts w:cs="Times New Roman"/>
                <w:sz w:val="20"/>
                <w:szCs w:val="20"/>
              </w:rPr>
              <w:t>K</w:t>
            </w:r>
            <w:r w:rsidR="00913B61" w:rsidRPr="00567DF6">
              <w:rPr>
                <w:rFonts w:cs="Times New Roman"/>
                <w:sz w:val="20"/>
                <w:szCs w:val="20"/>
              </w:rPr>
              <w:t>endaraan</w:t>
            </w:r>
          </w:p>
        </w:tc>
        <w:tc>
          <w:tcPr>
            <w:tcW w:w="709" w:type="dxa"/>
          </w:tcPr>
          <w:p w14:paraId="52E10AA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Y5</w:t>
            </w:r>
          </w:p>
        </w:tc>
        <w:tc>
          <w:tcPr>
            <w:tcW w:w="850" w:type="dxa"/>
          </w:tcPr>
          <w:p w14:paraId="1E62ED0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0,670</w:t>
            </w:r>
          </w:p>
        </w:tc>
        <w:tc>
          <w:tcPr>
            <w:tcW w:w="851" w:type="dxa"/>
            <w:tcBorders>
              <w:top w:val="single" w:sz="4" w:space="0" w:color="auto"/>
              <w:bottom w:val="single" w:sz="4" w:space="0" w:color="auto"/>
            </w:tcBorders>
          </w:tcPr>
          <w:p w14:paraId="542D0EF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FA52F77"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1FB50A30" w14:textId="77777777" w:rsidTr="00510A60">
        <w:tc>
          <w:tcPr>
            <w:tcW w:w="959" w:type="dxa"/>
            <w:tcBorders>
              <w:top w:val="nil"/>
              <w:bottom w:val="nil"/>
            </w:tcBorders>
          </w:tcPr>
          <w:p w14:paraId="23EF778B" w14:textId="208A4DD1" w:rsidR="00510A60" w:rsidRPr="00567DF6" w:rsidRDefault="00913B61" w:rsidP="00913B61">
            <w:pPr>
              <w:pStyle w:val="NoSpacing"/>
              <w:jc w:val="center"/>
              <w:rPr>
                <w:rFonts w:cs="Times New Roman"/>
                <w:sz w:val="20"/>
                <w:szCs w:val="20"/>
              </w:rPr>
            </w:pPr>
            <w:r w:rsidRPr="00567DF6">
              <w:rPr>
                <w:rFonts w:cs="Times New Roman"/>
                <w:sz w:val="20"/>
                <w:szCs w:val="20"/>
              </w:rPr>
              <w:t>bermotor</w:t>
            </w:r>
            <w:r w:rsidR="00510A60" w:rsidRPr="00567DF6">
              <w:rPr>
                <w:rFonts w:cs="Times New Roman"/>
                <w:sz w:val="20"/>
                <w:szCs w:val="20"/>
              </w:rPr>
              <w:t xml:space="preserve"> </w:t>
            </w:r>
          </w:p>
        </w:tc>
        <w:tc>
          <w:tcPr>
            <w:tcW w:w="709" w:type="dxa"/>
          </w:tcPr>
          <w:p w14:paraId="34C9E45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Y6</w:t>
            </w:r>
          </w:p>
        </w:tc>
        <w:tc>
          <w:tcPr>
            <w:tcW w:w="850" w:type="dxa"/>
          </w:tcPr>
          <w:p w14:paraId="4048C294"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0,736</w:t>
            </w:r>
          </w:p>
        </w:tc>
        <w:tc>
          <w:tcPr>
            <w:tcW w:w="851" w:type="dxa"/>
            <w:tcBorders>
              <w:top w:val="single" w:sz="4" w:space="0" w:color="auto"/>
              <w:bottom w:val="single" w:sz="4" w:space="0" w:color="auto"/>
            </w:tcBorders>
          </w:tcPr>
          <w:p w14:paraId="425D88B9"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1952FCB2"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636F5FFE" w14:textId="77777777" w:rsidTr="00510A60">
        <w:tc>
          <w:tcPr>
            <w:tcW w:w="959" w:type="dxa"/>
            <w:tcBorders>
              <w:top w:val="nil"/>
            </w:tcBorders>
          </w:tcPr>
          <w:p w14:paraId="7F549EE3" w14:textId="74D80298" w:rsidR="00510A60" w:rsidRPr="00567DF6" w:rsidRDefault="00913B61" w:rsidP="00913B61">
            <w:pPr>
              <w:pStyle w:val="NoSpacing"/>
              <w:jc w:val="center"/>
              <w:rPr>
                <w:rFonts w:cs="Times New Roman"/>
                <w:b/>
                <w:bCs/>
                <w:sz w:val="20"/>
                <w:szCs w:val="20"/>
              </w:rPr>
            </w:pPr>
            <w:r w:rsidRPr="00567DF6">
              <w:rPr>
                <w:rFonts w:cs="Times New Roman"/>
                <w:sz w:val="20"/>
                <w:szCs w:val="20"/>
              </w:rPr>
              <w:t>(Y)</w:t>
            </w:r>
          </w:p>
        </w:tc>
        <w:tc>
          <w:tcPr>
            <w:tcW w:w="709" w:type="dxa"/>
          </w:tcPr>
          <w:p w14:paraId="6C60674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Y7</w:t>
            </w:r>
          </w:p>
        </w:tc>
        <w:tc>
          <w:tcPr>
            <w:tcW w:w="850" w:type="dxa"/>
          </w:tcPr>
          <w:p w14:paraId="496799C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0,630</w:t>
            </w:r>
          </w:p>
        </w:tc>
        <w:tc>
          <w:tcPr>
            <w:tcW w:w="851" w:type="dxa"/>
            <w:tcBorders>
              <w:top w:val="single" w:sz="4" w:space="0" w:color="auto"/>
            </w:tcBorders>
          </w:tcPr>
          <w:p w14:paraId="2682AEE0"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7E7B8377"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bl>
    <w:p w14:paraId="0EAEFFC7" w14:textId="77777777" w:rsidR="00913B61" w:rsidRPr="006D73F7" w:rsidRDefault="00913B61" w:rsidP="0024472B">
      <w:pPr>
        <w:pStyle w:val="Default"/>
        <w:ind w:firstLine="284"/>
        <w:jc w:val="both"/>
        <w:rPr>
          <w:lang w:val="de-DE"/>
        </w:rPr>
      </w:pPr>
    </w:p>
    <w:p w14:paraId="09E5AB0A" w14:textId="773AA864" w:rsidR="00913B61" w:rsidRPr="00913B61" w:rsidRDefault="00913B61" w:rsidP="00913B61">
      <w:pPr>
        <w:pStyle w:val="Default"/>
        <w:ind w:firstLine="284"/>
        <w:jc w:val="both"/>
        <w:rPr>
          <w:sz w:val="22"/>
          <w:szCs w:val="22"/>
        </w:rPr>
      </w:pPr>
      <w:r w:rsidRPr="00913B61">
        <w:rPr>
          <w:sz w:val="22"/>
          <w:szCs w:val="22"/>
        </w:rPr>
        <w:t xml:space="preserve">Berdasarkan tabel </w:t>
      </w:r>
      <w:r w:rsidR="00567DF6">
        <w:rPr>
          <w:sz w:val="22"/>
          <w:szCs w:val="22"/>
        </w:rPr>
        <w:t>3</w:t>
      </w:r>
      <w:r w:rsidRPr="00913B61">
        <w:rPr>
          <w:sz w:val="22"/>
          <w:szCs w:val="22"/>
        </w:rPr>
        <w:t xml:space="preserve"> </w:t>
      </w:r>
      <w:r w:rsidR="006C4A63">
        <w:rPr>
          <w:sz w:val="22"/>
          <w:szCs w:val="22"/>
        </w:rPr>
        <w:t xml:space="preserve">diatas </w:t>
      </w:r>
      <w:r w:rsidRPr="00913B61">
        <w:rPr>
          <w:sz w:val="22"/>
          <w:szCs w:val="22"/>
        </w:rPr>
        <w:t xml:space="preserve">diketahui bahwa item kuesioner pada variabel pemutihan pajak kendaraan bermotor (X1), Pemanfaatan aplikasi </w:t>
      </w:r>
      <w:r w:rsidR="00567DF6">
        <w:rPr>
          <w:sz w:val="22"/>
          <w:szCs w:val="22"/>
        </w:rPr>
        <w:t>SIGNAL</w:t>
      </w:r>
      <w:r w:rsidRPr="00913B61">
        <w:rPr>
          <w:sz w:val="22"/>
          <w:szCs w:val="22"/>
        </w:rPr>
        <w:t xml:space="preserve"> (X2) dan Kepatuhan </w:t>
      </w:r>
      <w:r w:rsidR="00567DF6">
        <w:rPr>
          <w:sz w:val="22"/>
          <w:szCs w:val="22"/>
        </w:rPr>
        <w:t>WP</w:t>
      </w:r>
      <w:r w:rsidRPr="00913B61">
        <w:rPr>
          <w:sz w:val="22"/>
          <w:szCs w:val="22"/>
        </w:rPr>
        <w:t xml:space="preserve"> (Y), memiliki nilai r hitung</w:t>
      </w:r>
      <w:r w:rsidRPr="00913B61">
        <w:rPr>
          <w:sz w:val="22"/>
          <w:szCs w:val="22"/>
          <w:vertAlign w:val="subscript"/>
        </w:rPr>
        <w:t xml:space="preserve"> </w:t>
      </w:r>
      <w:r w:rsidRPr="00913B61">
        <w:rPr>
          <w:sz w:val="22"/>
          <w:szCs w:val="22"/>
        </w:rPr>
        <w:t>lebih besar dari r</w:t>
      </w:r>
      <w:r w:rsidRPr="00913B61">
        <w:rPr>
          <w:sz w:val="22"/>
          <w:szCs w:val="22"/>
          <w:vertAlign w:val="subscript"/>
        </w:rPr>
        <w:t xml:space="preserve"> </w:t>
      </w:r>
      <w:r w:rsidRPr="00913B61">
        <w:rPr>
          <w:sz w:val="22"/>
          <w:szCs w:val="22"/>
        </w:rPr>
        <w:t>tabel (r</w:t>
      </w:r>
      <w:r w:rsidRPr="00913B61">
        <w:rPr>
          <w:sz w:val="22"/>
          <w:szCs w:val="22"/>
          <w:vertAlign w:val="subscript"/>
        </w:rPr>
        <w:t xml:space="preserve"> </w:t>
      </w:r>
      <w:r w:rsidRPr="00913B61">
        <w:rPr>
          <w:sz w:val="22"/>
          <w:szCs w:val="22"/>
        </w:rPr>
        <w:t>hitung &gt; r tabel)</w:t>
      </w:r>
      <w:r w:rsidRPr="00913B61">
        <w:rPr>
          <w:sz w:val="22"/>
          <w:szCs w:val="22"/>
          <w:vertAlign w:val="subscript"/>
        </w:rPr>
        <w:t xml:space="preserve"> </w:t>
      </w:r>
      <w:r w:rsidR="00567DF6">
        <w:rPr>
          <w:sz w:val="22"/>
          <w:szCs w:val="22"/>
        </w:rPr>
        <w:t xml:space="preserve">sehingga </w:t>
      </w:r>
      <w:r w:rsidRPr="00913B61">
        <w:rPr>
          <w:sz w:val="22"/>
          <w:szCs w:val="22"/>
        </w:rPr>
        <w:t>dapat disimpulkan bahwa semua item kuesioner pada seluruh variabel tersebut dinyatakan valid.</w:t>
      </w:r>
    </w:p>
    <w:p w14:paraId="416AEECC" w14:textId="77777777" w:rsidR="00913B61" w:rsidRDefault="00913B61" w:rsidP="00913B61">
      <w:pPr>
        <w:pStyle w:val="Default"/>
        <w:jc w:val="both"/>
        <w:rPr>
          <w:sz w:val="22"/>
          <w:szCs w:val="22"/>
        </w:rPr>
      </w:pPr>
    </w:p>
    <w:p w14:paraId="62D11871" w14:textId="5C570358" w:rsidR="00913B61" w:rsidRPr="00913B61" w:rsidRDefault="00913B61" w:rsidP="00913B61">
      <w:pPr>
        <w:pStyle w:val="icsmheading1"/>
        <w:spacing w:before="0" w:after="0"/>
        <w:outlineLvl w:val="0"/>
        <w:rPr>
          <w:b w:val="0"/>
          <w:sz w:val="22"/>
          <w:szCs w:val="22"/>
          <w:lang w:val="de-DE"/>
        </w:rPr>
      </w:pPr>
      <w:r w:rsidRPr="00913B61">
        <w:rPr>
          <w:sz w:val="22"/>
          <w:szCs w:val="22"/>
          <w:lang w:val="de-DE"/>
        </w:rPr>
        <w:t xml:space="preserve">Tabel </w:t>
      </w:r>
      <w:r w:rsidR="00567DF6">
        <w:rPr>
          <w:sz w:val="22"/>
          <w:szCs w:val="22"/>
          <w:lang w:val="de-DE"/>
        </w:rPr>
        <w:t>4</w:t>
      </w:r>
      <w:r w:rsidRPr="00913B61">
        <w:rPr>
          <w:sz w:val="22"/>
          <w:szCs w:val="22"/>
          <w:lang w:val="de-DE"/>
        </w:rPr>
        <w:t xml:space="preserve"> </w:t>
      </w:r>
      <w:r w:rsidR="001F054D">
        <w:rPr>
          <w:sz w:val="22"/>
          <w:szCs w:val="22"/>
          <w:lang w:val="de-DE"/>
        </w:rPr>
        <w:t xml:space="preserve">Hasil </w:t>
      </w:r>
      <w:r w:rsidRPr="00913B61">
        <w:rPr>
          <w:sz w:val="22"/>
          <w:szCs w:val="22"/>
          <w:lang w:val="de-DE"/>
        </w:rPr>
        <w:t>Uji Realibilitas</w:t>
      </w:r>
    </w:p>
    <w:tbl>
      <w:tblPr>
        <w:tblStyle w:val="TableGrid"/>
        <w:tblW w:w="0" w:type="auto"/>
        <w:tblLayout w:type="fixed"/>
        <w:tblLook w:val="04A0" w:firstRow="1" w:lastRow="0" w:firstColumn="1" w:lastColumn="0" w:noHBand="0" w:noVBand="1"/>
      </w:tblPr>
      <w:tblGrid>
        <w:gridCol w:w="1347"/>
        <w:gridCol w:w="1067"/>
        <w:gridCol w:w="813"/>
        <w:gridCol w:w="1029"/>
      </w:tblGrid>
      <w:tr w:rsidR="00913B61" w:rsidRPr="00567DF6" w14:paraId="515B1337" w14:textId="77777777" w:rsidTr="005A22EE">
        <w:tc>
          <w:tcPr>
            <w:tcW w:w="1347" w:type="dxa"/>
            <w:shd w:val="clear" w:color="auto" w:fill="FFFFFF" w:themeFill="background1"/>
          </w:tcPr>
          <w:p w14:paraId="4D507A5B" w14:textId="77777777" w:rsidR="00913B61" w:rsidRPr="00567DF6" w:rsidRDefault="00913B61" w:rsidP="00CD0363">
            <w:pPr>
              <w:jc w:val="center"/>
              <w:rPr>
                <w:rFonts w:cs="Times New Roman"/>
                <w:sz w:val="20"/>
                <w:szCs w:val="20"/>
              </w:rPr>
            </w:pPr>
            <w:r w:rsidRPr="00567DF6">
              <w:rPr>
                <w:rFonts w:cs="Times New Roman"/>
                <w:sz w:val="20"/>
                <w:szCs w:val="20"/>
              </w:rPr>
              <w:t>Variabel</w:t>
            </w:r>
          </w:p>
        </w:tc>
        <w:tc>
          <w:tcPr>
            <w:tcW w:w="1067" w:type="dxa"/>
            <w:shd w:val="clear" w:color="auto" w:fill="FFFFFF" w:themeFill="background1"/>
          </w:tcPr>
          <w:p w14:paraId="2372C203" w14:textId="77777777" w:rsidR="00913B61" w:rsidRPr="00567DF6" w:rsidRDefault="00913B61" w:rsidP="00CD0363">
            <w:pPr>
              <w:jc w:val="center"/>
              <w:rPr>
                <w:rFonts w:cs="Times New Roman"/>
                <w:sz w:val="20"/>
                <w:szCs w:val="20"/>
              </w:rPr>
            </w:pPr>
            <w:r w:rsidRPr="00567DF6">
              <w:rPr>
                <w:rFonts w:cs="Times New Roman"/>
                <w:sz w:val="20"/>
                <w:szCs w:val="20"/>
              </w:rPr>
              <w:t>Cronbach Alpha</w:t>
            </w:r>
          </w:p>
        </w:tc>
        <w:tc>
          <w:tcPr>
            <w:tcW w:w="813" w:type="dxa"/>
            <w:shd w:val="clear" w:color="auto" w:fill="FFFFFF" w:themeFill="background1"/>
          </w:tcPr>
          <w:p w14:paraId="0489B579" w14:textId="77777777" w:rsidR="00913B61" w:rsidRPr="00567DF6" w:rsidRDefault="00913B61" w:rsidP="00CD0363">
            <w:pPr>
              <w:jc w:val="center"/>
              <w:rPr>
                <w:rFonts w:cs="Times New Roman"/>
                <w:sz w:val="20"/>
                <w:szCs w:val="20"/>
              </w:rPr>
            </w:pPr>
            <w:r w:rsidRPr="00567DF6">
              <w:rPr>
                <w:rFonts w:cs="Times New Roman"/>
                <w:sz w:val="20"/>
                <w:szCs w:val="20"/>
              </w:rPr>
              <w:t>N of Item</w:t>
            </w:r>
          </w:p>
        </w:tc>
        <w:tc>
          <w:tcPr>
            <w:tcW w:w="1029" w:type="dxa"/>
            <w:shd w:val="clear" w:color="auto" w:fill="FFFFFF" w:themeFill="background1"/>
          </w:tcPr>
          <w:p w14:paraId="3203A844" w14:textId="77777777" w:rsidR="00913B61" w:rsidRPr="00567DF6" w:rsidRDefault="00913B61" w:rsidP="00CD0363">
            <w:pPr>
              <w:jc w:val="center"/>
              <w:rPr>
                <w:rFonts w:cs="Times New Roman"/>
                <w:sz w:val="20"/>
                <w:szCs w:val="20"/>
              </w:rPr>
            </w:pPr>
            <w:r w:rsidRPr="00567DF6">
              <w:rPr>
                <w:rFonts w:cs="Times New Roman"/>
                <w:sz w:val="20"/>
                <w:szCs w:val="20"/>
              </w:rPr>
              <w:t>Keterangan</w:t>
            </w:r>
          </w:p>
        </w:tc>
      </w:tr>
      <w:tr w:rsidR="00913B61" w:rsidRPr="00567DF6" w14:paraId="015C8DDA" w14:textId="77777777" w:rsidTr="00913B61">
        <w:tc>
          <w:tcPr>
            <w:tcW w:w="1347" w:type="dxa"/>
          </w:tcPr>
          <w:p w14:paraId="2DFD0F01" w14:textId="77777777" w:rsidR="00913B61" w:rsidRPr="00567DF6" w:rsidRDefault="00913B61" w:rsidP="00CD0363">
            <w:pPr>
              <w:rPr>
                <w:rFonts w:cs="Times New Roman"/>
                <w:sz w:val="20"/>
                <w:szCs w:val="20"/>
              </w:rPr>
            </w:pPr>
            <w:r w:rsidRPr="00567DF6">
              <w:rPr>
                <w:rFonts w:cs="Times New Roman"/>
                <w:sz w:val="20"/>
                <w:szCs w:val="20"/>
              </w:rPr>
              <w:t>Pemutihan pajak kendaraan bermotor (X1)</w:t>
            </w:r>
          </w:p>
        </w:tc>
        <w:tc>
          <w:tcPr>
            <w:tcW w:w="1067" w:type="dxa"/>
          </w:tcPr>
          <w:p w14:paraId="60357406" w14:textId="77777777" w:rsidR="00913B61" w:rsidRPr="00567DF6" w:rsidRDefault="00913B61" w:rsidP="00CD0363">
            <w:pPr>
              <w:jc w:val="center"/>
              <w:rPr>
                <w:rFonts w:cs="Times New Roman"/>
                <w:sz w:val="20"/>
                <w:szCs w:val="20"/>
              </w:rPr>
            </w:pPr>
            <w:r w:rsidRPr="00567DF6">
              <w:rPr>
                <w:rFonts w:cs="Times New Roman"/>
                <w:sz w:val="20"/>
                <w:szCs w:val="20"/>
              </w:rPr>
              <w:t>0,834</w:t>
            </w:r>
          </w:p>
        </w:tc>
        <w:tc>
          <w:tcPr>
            <w:tcW w:w="813" w:type="dxa"/>
          </w:tcPr>
          <w:p w14:paraId="7DB10223" w14:textId="77777777" w:rsidR="00913B61" w:rsidRPr="00567DF6" w:rsidRDefault="00913B61" w:rsidP="00CD0363">
            <w:pPr>
              <w:jc w:val="center"/>
              <w:rPr>
                <w:rFonts w:cs="Times New Roman"/>
                <w:sz w:val="20"/>
                <w:szCs w:val="20"/>
              </w:rPr>
            </w:pPr>
            <w:r w:rsidRPr="00567DF6">
              <w:rPr>
                <w:rFonts w:cs="Times New Roman"/>
                <w:sz w:val="20"/>
                <w:szCs w:val="20"/>
              </w:rPr>
              <w:t>7</w:t>
            </w:r>
          </w:p>
        </w:tc>
        <w:tc>
          <w:tcPr>
            <w:tcW w:w="1029" w:type="dxa"/>
          </w:tcPr>
          <w:p w14:paraId="0AABF181" w14:textId="77777777" w:rsidR="00913B61" w:rsidRPr="00567DF6" w:rsidRDefault="00913B61" w:rsidP="00CD0363">
            <w:pPr>
              <w:jc w:val="center"/>
              <w:rPr>
                <w:rFonts w:cs="Times New Roman"/>
                <w:sz w:val="20"/>
                <w:szCs w:val="20"/>
              </w:rPr>
            </w:pPr>
            <w:r w:rsidRPr="00567DF6">
              <w:rPr>
                <w:rFonts w:cs="Times New Roman"/>
                <w:sz w:val="20"/>
                <w:szCs w:val="20"/>
              </w:rPr>
              <w:t>Reliabel</w:t>
            </w:r>
          </w:p>
        </w:tc>
      </w:tr>
      <w:tr w:rsidR="00913B61" w:rsidRPr="00567DF6" w14:paraId="55E82D51" w14:textId="77777777" w:rsidTr="00913B61">
        <w:tc>
          <w:tcPr>
            <w:tcW w:w="1347" w:type="dxa"/>
          </w:tcPr>
          <w:p w14:paraId="56BA8935" w14:textId="46FDC656" w:rsidR="00913B61" w:rsidRPr="00567DF6" w:rsidRDefault="00913B61" w:rsidP="00CD0363">
            <w:pPr>
              <w:rPr>
                <w:rFonts w:cs="Times New Roman"/>
                <w:sz w:val="20"/>
                <w:szCs w:val="20"/>
              </w:rPr>
            </w:pPr>
            <w:r w:rsidRPr="00567DF6">
              <w:rPr>
                <w:rFonts w:cs="Times New Roman"/>
                <w:sz w:val="20"/>
                <w:szCs w:val="20"/>
              </w:rPr>
              <w:t xml:space="preserve">Pemanfaatan Aplikasi </w:t>
            </w:r>
            <w:r w:rsidR="00567DF6">
              <w:rPr>
                <w:rFonts w:cs="Times New Roman"/>
                <w:sz w:val="20"/>
                <w:szCs w:val="20"/>
                <w:lang w:val="en-US"/>
              </w:rPr>
              <w:t>SIGNAL</w:t>
            </w:r>
            <w:r w:rsidRPr="00567DF6">
              <w:rPr>
                <w:rFonts w:cs="Times New Roman"/>
                <w:sz w:val="20"/>
                <w:szCs w:val="20"/>
              </w:rPr>
              <w:t xml:space="preserve"> (X2)</w:t>
            </w:r>
          </w:p>
        </w:tc>
        <w:tc>
          <w:tcPr>
            <w:tcW w:w="1067" w:type="dxa"/>
          </w:tcPr>
          <w:p w14:paraId="4D2EAC1E" w14:textId="77777777" w:rsidR="00913B61" w:rsidRPr="00567DF6" w:rsidRDefault="00913B61" w:rsidP="00CD0363">
            <w:pPr>
              <w:jc w:val="center"/>
              <w:rPr>
                <w:rFonts w:cs="Times New Roman"/>
                <w:sz w:val="20"/>
                <w:szCs w:val="20"/>
              </w:rPr>
            </w:pPr>
            <w:r w:rsidRPr="00567DF6">
              <w:rPr>
                <w:rFonts w:cs="Times New Roman"/>
                <w:sz w:val="20"/>
                <w:szCs w:val="20"/>
              </w:rPr>
              <w:t>0,693</w:t>
            </w:r>
          </w:p>
        </w:tc>
        <w:tc>
          <w:tcPr>
            <w:tcW w:w="813" w:type="dxa"/>
          </w:tcPr>
          <w:p w14:paraId="128DD57D" w14:textId="77777777" w:rsidR="00913B61" w:rsidRPr="00567DF6" w:rsidRDefault="00913B61" w:rsidP="00CD0363">
            <w:pPr>
              <w:jc w:val="center"/>
              <w:rPr>
                <w:rFonts w:cs="Times New Roman"/>
                <w:sz w:val="20"/>
                <w:szCs w:val="20"/>
              </w:rPr>
            </w:pPr>
          </w:p>
          <w:p w14:paraId="6643E709" w14:textId="77777777" w:rsidR="00913B61" w:rsidRPr="00567DF6" w:rsidRDefault="00913B61" w:rsidP="00CD0363">
            <w:pPr>
              <w:jc w:val="center"/>
              <w:rPr>
                <w:rFonts w:cs="Times New Roman"/>
                <w:sz w:val="20"/>
                <w:szCs w:val="20"/>
              </w:rPr>
            </w:pPr>
            <w:r w:rsidRPr="00567DF6">
              <w:rPr>
                <w:rFonts w:cs="Times New Roman"/>
                <w:sz w:val="20"/>
                <w:szCs w:val="20"/>
              </w:rPr>
              <w:t>6</w:t>
            </w:r>
          </w:p>
        </w:tc>
        <w:tc>
          <w:tcPr>
            <w:tcW w:w="1029" w:type="dxa"/>
          </w:tcPr>
          <w:p w14:paraId="5603412D" w14:textId="77777777" w:rsidR="00913B61" w:rsidRPr="00567DF6" w:rsidRDefault="00913B61" w:rsidP="00CD0363">
            <w:pPr>
              <w:jc w:val="center"/>
              <w:rPr>
                <w:rFonts w:cs="Times New Roman"/>
                <w:sz w:val="20"/>
                <w:szCs w:val="20"/>
              </w:rPr>
            </w:pPr>
            <w:r w:rsidRPr="00567DF6">
              <w:rPr>
                <w:rFonts w:cs="Times New Roman"/>
                <w:sz w:val="20"/>
                <w:szCs w:val="20"/>
              </w:rPr>
              <w:t>Reliabel</w:t>
            </w:r>
          </w:p>
        </w:tc>
      </w:tr>
      <w:tr w:rsidR="00913B61" w:rsidRPr="00567DF6" w14:paraId="212469B8" w14:textId="77777777" w:rsidTr="00913B61">
        <w:tc>
          <w:tcPr>
            <w:tcW w:w="1347" w:type="dxa"/>
          </w:tcPr>
          <w:p w14:paraId="471F71B0" w14:textId="77777777" w:rsidR="00913B61" w:rsidRPr="00567DF6" w:rsidRDefault="00913B61" w:rsidP="00CD0363">
            <w:pPr>
              <w:rPr>
                <w:rFonts w:cs="Times New Roman"/>
                <w:sz w:val="20"/>
                <w:szCs w:val="20"/>
              </w:rPr>
            </w:pPr>
            <w:r w:rsidRPr="00567DF6">
              <w:rPr>
                <w:rFonts w:cs="Times New Roman"/>
                <w:sz w:val="20"/>
                <w:szCs w:val="20"/>
              </w:rPr>
              <w:t>Kepatuhan wajib pajak kendaraan bermotor roda dua (Y)</w:t>
            </w:r>
          </w:p>
        </w:tc>
        <w:tc>
          <w:tcPr>
            <w:tcW w:w="1067" w:type="dxa"/>
          </w:tcPr>
          <w:p w14:paraId="1C59510B" w14:textId="77777777" w:rsidR="00913B61" w:rsidRPr="00567DF6" w:rsidRDefault="00913B61" w:rsidP="00CD0363">
            <w:pPr>
              <w:jc w:val="center"/>
              <w:rPr>
                <w:rFonts w:cs="Times New Roman"/>
                <w:sz w:val="20"/>
                <w:szCs w:val="20"/>
              </w:rPr>
            </w:pPr>
            <w:r w:rsidRPr="00567DF6">
              <w:rPr>
                <w:rFonts w:cs="Times New Roman"/>
                <w:sz w:val="20"/>
                <w:szCs w:val="20"/>
              </w:rPr>
              <w:t>0,806</w:t>
            </w:r>
          </w:p>
        </w:tc>
        <w:tc>
          <w:tcPr>
            <w:tcW w:w="813" w:type="dxa"/>
          </w:tcPr>
          <w:p w14:paraId="2986E040" w14:textId="77777777" w:rsidR="00913B61" w:rsidRPr="00567DF6" w:rsidRDefault="00913B61" w:rsidP="00CD0363">
            <w:pPr>
              <w:jc w:val="center"/>
              <w:rPr>
                <w:rFonts w:cs="Times New Roman"/>
                <w:sz w:val="20"/>
                <w:szCs w:val="20"/>
              </w:rPr>
            </w:pPr>
          </w:p>
          <w:p w14:paraId="3655B524" w14:textId="77777777" w:rsidR="00913B61" w:rsidRPr="00567DF6" w:rsidRDefault="00913B61" w:rsidP="00CD0363">
            <w:pPr>
              <w:jc w:val="center"/>
              <w:rPr>
                <w:rFonts w:cs="Times New Roman"/>
                <w:sz w:val="20"/>
                <w:szCs w:val="20"/>
              </w:rPr>
            </w:pPr>
            <w:r w:rsidRPr="00567DF6">
              <w:rPr>
                <w:rFonts w:cs="Times New Roman"/>
                <w:sz w:val="20"/>
                <w:szCs w:val="20"/>
              </w:rPr>
              <w:t>7</w:t>
            </w:r>
          </w:p>
        </w:tc>
        <w:tc>
          <w:tcPr>
            <w:tcW w:w="1029" w:type="dxa"/>
          </w:tcPr>
          <w:p w14:paraId="11130145" w14:textId="77777777" w:rsidR="00913B61" w:rsidRPr="00567DF6" w:rsidRDefault="00913B61" w:rsidP="00CD0363">
            <w:pPr>
              <w:jc w:val="center"/>
              <w:rPr>
                <w:rFonts w:cs="Times New Roman"/>
                <w:sz w:val="20"/>
                <w:szCs w:val="20"/>
              </w:rPr>
            </w:pPr>
            <w:r w:rsidRPr="00567DF6">
              <w:rPr>
                <w:rFonts w:cs="Times New Roman"/>
                <w:sz w:val="20"/>
                <w:szCs w:val="20"/>
              </w:rPr>
              <w:t>Reliabel</w:t>
            </w:r>
          </w:p>
        </w:tc>
      </w:tr>
    </w:tbl>
    <w:p w14:paraId="7B4EF29F" w14:textId="4EE0AFF2" w:rsidR="001F054D" w:rsidRPr="001F054D" w:rsidRDefault="001F054D" w:rsidP="001F054D">
      <w:pPr>
        <w:spacing w:after="0" w:line="240" w:lineRule="auto"/>
        <w:ind w:firstLine="284"/>
        <w:jc w:val="both"/>
        <w:rPr>
          <w:rFonts w:ascii="Times New Roman" w:hAnsi="Times New Roman" w:cs="Times New Roman"/>
          <w:lang w:val="id-ID"/>
        </w:rPr>
      </w:pPr>
      <w:r w:rsidRPr="001F054D">
        <w:rPr>
          <w:rFonts w:ascii="Times New Roman" w:hAnsi="Times New Roman" w:cs="Times New Roman"/>
          <w:lang w:val="id-ID"/>
        </w:rPr>
        <w:t xml:space="preserve">Berdasarkan tabel </w:t>
      </w:r>
      <w:r w:rsidR="00567DF6">
        <w:rPr>
          <w:rFonts w:ascii="Times New Roman" w:hAnsi="Times New Roman" w:cs="Times New Roman"/>
        </w:rPr>
        <w:t>4</w:t>
      </w:r>
      <w:r w:rsidRPr="001F054D">
        <w:rPr>
          <w:rFonts w:ascii="Times New Roman" w:hAnsi="Times New Roman" w:cs="Times New Roman"/>
          <w:lang w:val="id-ID"/>
        </w:rPr>
        <w:t xml:space="preserve"> diatas uji realibilitas semua variabel memiliki nilai </w:t>
      </w:r>
      <w:r w:rsidRPr="001F054D">
        <w:rPr>
          <w:rFonts w:ascii="Times New Roman" w:hAnsi="Times New Roman" w:cs="Times New Roman"/>
          <w:i/>
          <w:iCs/>
          <w:lang w:val="id-ID"/>
        </w:rPr>
        <w:t>Chonbach alpha</w:t>
      </w:r>
      <w:r w:rsidRPr="001F054D">
        <w:rPr>
          <w:rFonts w:ascii="Times New Roman" w:hAnsi="Times New Roman" w:cs="Times New Roman"/>
          <w:lang w:val="id-ID"/>
        </w:rPr>
        <w:t xml:space="preserve"> &gt; 0,60 yang berarti pertanyaan pemutihan pajak kendaraan bermotor, pemanfaatan aplikasi Samsat digital Nasional dan Kepatuhan wajib pajak kendaraan bermotor roda dua dalam penelitian ini adalah reliabel maka variabel tersebut layak digunakan pada analisis selanjutnya.</w:t>
      </w:r>
    </w:p>
    <w:p w14:paraId="799FB6C6" w14:textId="77777777" w:rsidR="00FF23CB" w:rsidRPr="006D73F7" w:rsidRDefault="00FF23CB" w:rsidP="001F054D">
      <w:pPr>
        <w:pStyle w:val="icsmheading1"/>
        <w:spacing w:before="0" w:after="0"/>
        <w:outlineLvl w:val="0"/>
        <w:rPr>
          <w:sz w:val="22"/>
          <w:szCs w:val="22"/>
          <w:lang w:val="id-ID"/>
        </w:rPr>
      </w:pPr>
    </w:p>
    <w:p w14:paraId="0F83D231" w14:textId="24EEE4AE" w:rsidR="001F054D" w:rsidRPr="001F054D" w:rsidRDefault="001F054D" w:rsidP="001F054D">
      <w:pPr>
        <w:pStyle w:val="icsmheading1"/>
        <w:spacing w:before="0" w:after="0"/>
        <w:outlineLvl w:val="0"/>
        <w:rPr>
          <w:b w:val="0"/>
          <w:sz w:val="22"/>
          <w:szCs w:val="22"/>
          <w:lang w:val="fi-FI"/>
        </w:rPr>
      </w:pPr>
      <w:r w:rsidRPr="00510A60">
        <w:rPr>
          <w:sz w:val="22"/>
          <w:szCs w:val="22"/>
          <w:lang w:val="fi-FI"/>
        </w:rPr>
        <w:t xml:space="preserve">Tabel </w:t>
      </w:r>
      <w:r w:rsidR="00567DF6">
        <w:rPr>
          <w:sz w:val="22"/>
          <w:szCs w:val="22"/>
          <w:lang w:val="fi-FI"/>
        </w:rPr>
        <w:t>5</w:t>
      </w:r>
      <w:r w:rsidRPr="00510A60">
        <w:rPr>
          <w:sz w:val="22"/>
          <w:szCs w:val="22"/>
          <w:lang w:val="fi-FI"/>
        </w:rPr>
        <w:t xml:space="preserve"> </w:t>
      </w:r>
      <w:r>
        <w:rPr>
          <w:sz w:val="22"/>
          <w:szCs w:val="22"/>
          <w:lang w:val="fi-FI"/>
        </w:rPr>
        <w:t xml:space="preserve">Hasil </w:t>
      </w:r>
      <w:r w:rsidRPr="00510A60">
        <w:rPr>
          <w:sz w:val="22"/>
          <w:szCs w:val="22"/>
          <w:lang w:val="fi-FI"/>
        </w:rPr>
        <w:t xml:space="preserve">Uji </w:t>
      </w:r>
      <w:r>
        <w:rPr>
          <w:sz w:val="22"/>
          <w:szCs w:val="22"/>
          <w:lang w:val="fi-FI"/>
        </w:rPr>
        <w:t>Normalitas</w:t>
      </w:r>
    </w:p>
    <w:tbl>
      <w:tblPr>
        <w:tblStyle w:val="TableGrid"/>
        <w:tblW w:w="4278" w:type="dxa"/>
        <w:tblInd w:w="-147" w:type="dxa"/>
        <w:tblLayout w:type="fixed"/>
        <w:tblLook w:val="04A0" w:firstRow="1" w:lastRow="0" w:firstColumn="1" w:lastColumn="0" w:noHBand="0" w:noVBand="1"/>
      </w:tblPr>
      <w:tblGrid>
        <w:gridCol w:w="1377"/>
        <w:gridCol w:w="1675"/>
        <w:gridCol w:w="1226"/>
      </w:tblGrid>
      <w:tr w:rsidR="00F63D5F" w:rsidRPr="001F054D" w14:paraId="7364E8A8" w14:textId="77777777" w:rsidTr="00F63D5F">
        <w:trPr>
          <w:trHeight w:val="242"/>
        </w:trPr>
        <w:tc>
          <w:tcPr>
            <w:tcW w:w="1377" w:type="dxa"/>
            <w:tcBorders>
              <w:bottom w:val="single" w:sz="4" w:space="0" w:color="auto"/>
              <w:right w:val="nil"/>
            </w:tcBorders>
            <w:shd w:val="clear" w:color="auto" w:fill="FFFFFF" w:themeFill="background1"/>
          </w:tcPr>
          <w:p w14:paraId="6C26DC56" w14:textId="77777777" w:rsidR="001F054D" w:rsidRPr="001F054D" w:rsidRDefault="001F054D" w:rsidP="00567DF6">
            <w:pPr>
              <w:rPr>
                <w:rFonts w:cs="Times New Roman"/>
                <w:sz w:val="20"/>
                <w:szCs w:val="20"/>
              </w:rPr>
            </w:pPr>
          </w:p>
        </w:tc>
        <w:tc>
          <w:tcPr>
            <w:tcW w:w="1675" w:type="dxa"/>
            <w:tcBorders>
              <w:left w:val="nil"/>
              <w:right w:val="nil"/>
            </w:tcBorders>
            <w:shd w:val="clear" w:color="auto" w:fill="FFFFFF" w:themeFill="background1"/>
          </w:tcPr>
          <w:p w14:paraId="29DFB718" w14:textId="77777777" w:rsidR="001F054D" w:rsidRPr="001F054D" w:rsidRDefault="001F054D" w:rsidP="00567DF6">
            <w:pPr>
              <w:rPr>
                <w:rFonts w:cs="Times New Roman"/>
                <w:sz w:val="20"/>
                <w:szCs w:val="20"/>
              </w:rPr>
            </w:pPr>
            <w:r w:rsidRPr="001F054D">
              <w:rPr>
                <w:rFonts w:cs="Times New Roman"/>
                <w:sz w:val="20"/>
                <w:szCs w:val="20"/>
              </w:rPr>
              <w:t>One-sample Kolmogorov-Smirnov Test</w:t>
            </w:r>
          </w:p>
        </w:tc>
        <w:tc>
          <w:tcPr>
            <w:tcW w:w="1226" w:type="dxa"/>
            <w:tcBorders>
              <w:left w:val="nil"/>
            </w:tcBorders>
            <w:shd w:val="clear" w:color="auto" w:fill="FFFFFF" w:themeFill="background1"/>
          </w:tcPr>
          <w:p w14:paraId="067FE445" w14:textId="77777777" w:rsidR="001F054D" w:rsidRPr="001F054D" w:rsidRDefault="001F054D" w:rsidP="00567DF6">
            <w:pPr>
              <w:jc w:val="right"/>
              <w:rPr>
                <w:rFonts w:cs="Times New Roman"/>
                <w:sz w:val="20"/>
                <w:szCs w:val="20"/>
              </w:rPr>
            </w:pPr>
          </w:p>
        </w:tc>
      </w:tr>
      <w:tr w:rsidR="001F054D" w:rsidRPr="001F054D" w14:paraId="772FF358" w14:textId="77777777" w:rsidTr="005A22EE">
        <w:trPr>
          <w:trHeight w:val="488"/>
        </w:trPr>
        <w:tc>
          <w:tcPr>
            <w:tcW w:w="1377" w:type="dxa"/>
            <w:tcBorders>
              <w:bottom w:val="single" w:sz="4" w:space="0" w:color="auto"/>
              <w:right w:val="nil"/>
            </w:tcBorders>
          </w:tcPr>
          <w:p w14:paraId="013E5AB7" w14:textId="77777777" w:rsidR="001F054D" w:rsidRPr="001F054D" w:rsidRDefault="001F054D" w:rsidP="00567DF6">
            <w:pPr>
              <w:rPr>
                <w:rFonts w:cs="Times New Roman"/>
                <w:sz w:val="20"/>
                <w:szCs w:val="20"/>
              </w:rPr>
            </w:pPr>
          </w:p>
        </w:tc>
        <w:tc>
          <w:tcPr>
            <w:tcW w:w="1675" w:type="dxa"/>
            <w:tcBorders>
              <w:left w:val="nil"/>
            </w:tcBorders>
          </w:tcPr>
          <w:p w14:paraId="502ABE53" w14:textId="77777777" w:rsidR="001F054D" w:rsidRPr="001F054D" w:rsidRDefault="001F054D" w:rsidP="00567DF6">
            <w:pPr>
              <w:jc w:val="right"/>
              <w:rPr>
                <w:rFonts w:cs="Times New Roman"/>
                <w:sz w:val="20"/>
                <w:szCs w:val="20"/>
              </w:rPr>
            </w:pPr>
          </w:p>
        </w:tc>
        <w:tc>
          <w:tcPr>
            <w:tcW w:w="1226" w:type="dxa"/>
          </w:tcPr>
          <w:p w14:paraId="12D45790" w14:textId="77777777" w:rsidR="001F054D" w:rsidRPr="001F054D" w:rsidRDefault="001F054D" w:rsidP="00567DF6">
            <w:pPr>
              <w:rPr>
                <w:rFonts w:cs="Times New Roman"/>
                <w:sz w:val="20"/>
                <w:szCs w:val="20"/>
              </w:rPr>
            </w:pPr>
            <w:r w:rsidRPr="001F054D">
              <w:rPr>
                <w:rFonts w:cs="Times New Roman"/>
                <w:sz w:val="20"/>
                <w:szCs w:val="20"/>
              </w:rPr>
              <w:t>Unstandardized Residual</w:t>
            </w:r>
          </w:p>
        </w:tc>
      </w:tr>
      <w:tr w:rsidR="001F054D" w:rsidRPr="001F054D" w14:paraId="080C120E" w14:textId="77777777" w:rsidTr="005A22EE">
        <w:trPr>
          <w:trHeight w:val="242"/>
        </w:trPr>
        <w:tc>
          <w:tcPr>
            <w:tcW w:w="1377" w:type="dxa"/>
            <w:tcBorders>
              <w:right w:val="nil"/>
            </w:tcBorders>
          </w:tcPr>
          <w:p w14:paraId="0597747A" w14:textId="77777777" w:rsidR="001F054D" w:rsidRPr="001F054D" w:rsidRDefault="001F054D" w:rsidP="00567DF6">
            <w:pPr>
              <w:rPr>
                <w:rFonts w:cs="Times New Roman"/>
                <w:sz w:val="20"/>
                <w:szCs w:val="20"/>
              </w:rPr>
            </w:pPr>
            <w:r w:rsidRPr="001F054D">
              <w:rPr>
                <w:rFonts w:cs="Times New Roman"/>
                <w:sz w:val="20"/>
                <w:szCs w:val="20"/>
              </w:rPr>
              <w:t>N</w:t>
            </w:r>
          </w:p>
        </w:tc>
        <w:tc>
          <w:tcPr>
            <w:tcW w:w="1675" w:type="dxa"/>
            <w:tcBorders>
              <w:left w:val="nil"/>
            </w:tcBorders>
          </w:tcPr>
          <w:p w14:paraId="1E5C2964" w14:textId="77777777" w:rsidR="001F054D" w:rsidRPr="001F054D" w:rsidRDefault="001F054D" w:rsidP="00567DF6">
            <w:pPr>
              <w:jc w:val="right"/>
              <w:rPr>
                <w:rFonts w:cs="Times New Roman"/>
                <w:sz w:val="20"/>
                <w:szCs w:val="20"/>
              </w:rPr>
            </w:pPr>
          </w:p>
        </w:tc>
        <w:tc>
          <w:tcPr>
            <w:tcW w:w="1226" w:type="dxa"/>
          </w:tcPr>
          <w:p w14:paraId="50AC963A" w14:textId="77777777" w:rsidR="001F054D" w:rsidRPr="001F054D" w:rsidRDefault="001F054D" w:rsidP="00567DF6">
            <w:pPr>
              <w:jc w:val="right"/>
              <w:rPr>
                <w:rFonts w:cs="Times New Roman"/>
                <w:sz w:val="20"/>
                <w:szCs w:val="20"/>
              </w:rPr>
            </w:pPr>
            <w:r w:rsidRPr="001F054D">
              <w:rPr>
                <w:rFonts w:cs="Times New Roman"/>
                <w:sz w:val="20"/>
                <w:szCs w:val="20"/>
                <w:lang w:val="en-US"/>
              </w:rPr>
              <w:t>100</w:t>
            </w:r>
          </w:p>
        </w:tc>
      </w:tr>
      <w:tr w:rsidR="001F054D" w:rsidRPr="001F054D" w14:paraId="1C03F6F1" w14:textId="77777777" w:rsidTr="005A22EE">
        <w:trPr>
          <w:trHeight w:val="242"/>
        </w:trPr>
        <w:tc>
          <w:tcPr>
            <w:tcW w:w="1377" w:type="dxa"/>
          </w:tcPr>
          <w:p w14:paraId="521D548A" w14:textId="77777777" w:rsidR="001F054D" w:rsidRPr="001F054D" w:rsidRDefault="001F054D" w:rsidP="00567DF6">
            <w:pPr>
              <w:rPr>
                <w:rFonts w:cs="Times New Roman"/>
                <w:sz w:val="20"/>
                <w:szCs w:val="20"/>
              </w:rPr>
            </w:pPr>
            <w:r w:rsidRPr="001F054D">
              <w:rPr>
                <w:rFonts w:cs="Times New Roman"/>
                <w:sz w:val="20"/>
                <w:szCs w:val="20"/>
              </w:rPr>
              <w:t>Normal Parameters</w:t>
            </w:r>
            <w:r w:rsidRPr="001F054D">
              <w:rPr>
                <w:rFonts w:cs="Times New Roman"/>
                <w:sz w:val="20"/>
                <w:szCs w:val="20"/>
                <w:vertAlign w:val="superscript"/>
              </w:rPr>
              <w:t>a,b</w:t>
            </w:r>
          </w:p>
        </w:tc>
        <w:tc>
          <w:tcPr>
            <w:tcW w:w="1675" w:type="dxa"/>
          </w:tcPr>
          <w:p w14:paraId="4A41077A" w14:textId="77777777" w:rsidR="001F054D" w:rsidRPr="001F054D" w:rsidRDefault="001F054D" w:rsidP="00567DF6">
            <w:pPr>
              <w:rPr>
                <w:rFonts w:cs="Times New Roman"/>
                <w:sz w:val="20"/>
                <w:szCs w:val="20"/>
              </w:rPr>
            </w:pPr>
            <w:r w:rsidRPr="001F054D">
              <w:rPr>
                <w:rFonts w:cs="Times New Roman"/>
                <w:sz w:val="20"/>
                <w:szCs w:val="20"/>
              </w:rPr>
              <w:t>Mean</w:t>
            </w:r>
          </w:p>
        </w:tc>
        <w:tc>
          <w:tcPr>
            <w:tcW w:w="1226" w:type="dxa"/>
          </w:tcPr>
          <w:p w14:paraId="3BC8A8E4" w14:textId="77777777" w:rsidR="001F054D" w:rsidRPr="001F054D" w:rsidRDefault="001F054D" w:rsidP="00567DF6">
            <w:pPr>
              <w:jc w:val="right"/>
              <w:rPr>
                <w:rFonts w:cs="Times New Roman"/>
                <w:sz w:val="20"/>
                <w:szCs w:val="20"/>
              </w:rPr>
            </w:pPr>
            <w:r w:rsidRPr="001F054D">
              <w:rPr>
                <w:rFonts w:cs="Times New Roman"/>
                <w:sz w:val="20"/>
                <w:szCs w:val="20"/>
                <w:lang w:val="en-US"/>
              </w:rPr>
              <w:t>.0000000</w:t>
            </w:r>
          </w:p>
        </w:tc>
      </w:tr>
      <w:tr w:rsidR="001F054D" w:rsidRPr="001F054D" w14:paraId="11677A4C" w14:textId="77777777" w:rsidTr="005A22EE">
        <w:trPr>
          <w:trHeight w:val="242"/>
        </w:trPr>
        <w:tc>
          <w:tcPr>
            <w:tcW w:w="1377" w:type="dxa"/>
          </w:tcPr>
          <w:p w14:paraId="5F25334C" w14:textId="77777777" w:rsidR="001F054D" w:rsidRPr="001F054D" w:rsidRDefault="001F054D" w:rsidP="00567DF6">
            <w:pPr>
              <w:rPr>
                <w:rFonts w:cs="Times New Roman"/>
                <w:sz w:val="20"/>
                <w:szCs w:val="20"/>
              </w:rPr>
            </w:pPr>
          </w:p>
        </w:tc>
        <w:tc>
          <w:tcPr>
            <w:tcW w:w="1675" w:type="dxa"/>
          </w:tcPr>
          <w:p w14:paraId="312DC9D8" w14:textId="77777777" w:rsidR="001F054D" w:rsidRPr="001F054D" w:rsidRDefault="001F054D" w:rsidP="00567DF6">
            <w:pPr>
              <w:rPr>
                <w:rFonts w:cs="Times New Roman"/>
                <w:sz w:val="20"/>
                <w:szCs w:val="20"/>
              </w:rPr>
            </w:pPr>
            <w:r w:rsidRPr="001F054D">
              <w:rPr>
                <w:rFonts w:cs="Times New Roman"/>
                <w:sz w:val="20"/>
                <w:szCs w:val="20"/>
              </w:rPr>
              <w:t>Std. Deviation</w:t>
            </w:r>
          </w:p>
        </w:tc>
        <w:tc>
          <w:tcPr>
            <w:tcW w:w="1226" w:type="dxa"/>
          </w:tcPr>
          <w:p w14:paraId="44A53823" w14:textId="77777777" w:rsidR="001F054D" w:rsidRPr="001F054D" w:rsidRDefault="001F054D" w:rsidP="00567DF6">
            <w:pPr>
              <w:jc w:val="right"/>
              <w:rPr>
                <w:rFonts w:cs="Times New Roman"/>
                <w:sz w:val="20"/>
                <w:szCs w:val="20"/>
              </w:rPr>
            </w:pPr>
            <w:r w:rsidRPr="001F054D">
              <w:rPr>
                <w:rFonts w:cs="Times New Roman"/>
                <w:sz w:val="20"/>
                <w:szCs w:val="20"/>
                <w:lang w:val="en-US"/>
              </w:rPr>
              <w:t>2.31331125</w:t>
            </w:r>
          </w:p>
        </w:tc>
      </w:tr>
      <w:tr w:rsidR="001F054D" w:rsidRPr="001F054D" w14:paraId="7A7DB298" w14:textId="77777777" w:rsidTr="005A22EE">
        <w:trPr>
          <w:trHeight w:val="242"/>
        </w:trPr>
        <w:tc>
          <w:tcPr>
            <w:tcW w:w="1377" w:type="dxa"/>
          </w:tcPr>
          <w:p w14:paraId="49CB7872" w14:textId="77777777" w:rsidR="001F054D" w:rsidRPr="001F054D" w:rsidRDefault="001F054D" w:rsidP="00567DF6">
            <w:pPr>
              <w:rPr>
                <w:rFonts w:cs="Times New Roman"/>
                <w:sz w:val="20"/>
                <w:szCs w:val="20"/>
              </w:rPr>
            </w:pPr>
          </w:p>
        </w:tc>
        <w:tc>
          <w:tcPr>
            <w:tcW w:w="1675" w:type="dxa"/>
          </w:tcPr>
          <w:p w14:paraId="1DD88828" w14:textId="77777777" w:rsidR="001F054D" w:rsidRPr="001F054D" w:rsidRDefault="001F054D" w:rsidP="00567DF6">
            <w:pPr>
              <w:rPr>
                <w:rFonts w:cs="Times New Roman"/>
                <w:sz w:val="20"/>
                <w:szCs w:val="20"/>
              </w:rPr>
            </w:pPr>
            <w:r w:rsidRPr="001F054D">
              <w:rPr>
                <w:rFonts w:cs="Times New Roman"/>
                <w:sz w:val="20"/>
                <w:szCs w:val="20"/>
              </w:rPr>
              <w:t>Absolute</w:t>
            </w:r>
          </w:p>
        </w:tc>
        <w:tc>
          <w:tcPr>
            <w:tcW w:w="1226" w:type="dxa"/>
          </w:tcPr>
          <w:p w14:paraId="16EC18BC" w14:textId="77777777" w:rsidR="001F054D" w:rsidRPr="001F054D" w:rsidRDefault="001F054D" w:rsidP="00567DF6">
            <w:pPr>
              <w:jc w:val="right"/>
              <w:rPr>
                <w:rFonts w:cs="Times New Roman"/>
                <w:sz w:val="20"/>
                <w:szCs w:val="20"/>
              </w:rPr>
            </w:pPr>
            <w:r w:rsidRPr="001F054D">
              <w:rPr>
                <w:rFonts w:cs="Times New Roman"/>
                <w:sz w:val="20"/>
                <w:szCs w:val="20"/>
                <w:lang w:val="en-US"/>
              </w:rPr>
              <w:t>.055</w:t>
            </w:r>
          </w:p>
        </w:tc>
      </w:tr>
      <w:tr w:rsidR="001F054D" w:rsidRPr="001F054D" w14:paraId="599B0F72" w14:textId="77777777" w:rsidTr="005A22EE">
        <w:trPr>
          <w:trHeight w:val="242"/>
        </w:trPr>
        <w:tc>
          <w:tcPr>
            <w:tcW w:w="1377" w:type="dxa"/>
          </w:tcPr>
          <w:p w14:paraId="43396A4E" w14:textId="77777777" w:rsidR="001F054D" w:rsidRPr="001F054D" w:rsidRDefault="001F054D" w:rsidP="00567DF6">
            <w:pPr>
              <w:rPr>
                <w:rFonts w:cs="Times New Roman"/>
                <w:sz w:val="20"/>
                <w:szCs w:val="20"/>
              </w:rPr>
            </w:pPr>
          </w:p>
        </w:tc>
        <w:tc>
          <w:tcPr>
            <w:tcW w:w="1675" w:type="dxa"/>
          </w:tcPr>
          <w:p w14:paraId="0CAFFA32" w14:textId="77777777" w:rsidR="001F054D" w:rsidRPr="001F054D" w:rsidRDefault="001F054D" w:rsidP="00567DF6">
            <w:pPr>
              <w:rPr>
                <w:rFonts w:cs="Times New Roman"/>
                <w:sz w:val="20"/>
                <w:szCs w:val="20"/>
              </w:rPr>
            </w:pPr>
            <w:r w:rsidRPr="001F054D">
              <w:rPr>
                <w:rFonts w:cs="Times New Roman"/>
                <w:sz w:val="20"/>
                <w:szCs w:val="20"/>
              </w:rPr>
              <w:t>Positive</w:t>
            </w:r>
          </w:p>
        </w:tc>
        <w:tc>
          <w:tcPr>
            <w:tcW w:w="1226" w:type="dxa"/>
          </w:tcPr>
          <w:p w14:paraId="561E0B0F" w14:textId="77777777" w:rsidR="001F054D" w:rsidRPr="001F054D" w:rsidRDefault="001F054D" w:rsidP="00567DF6">
            <w:pPr>
              <w:jc w:val="right"/>
              <w:rPr>
                <w:rFonts w:cs="Times New Roman"/>
                <w:sz w:val="20"/>
                <w:szCs w:val="20"/>
              </w:rPr>
            </w:pPr>
            <w:r w:rsidRPr="001F054D">
              <w:rPr>
                <w:rFonts w:cs="Times New Roman"/>
                <w:sz w:val="20"/>
                <w:szCs w:val="20"/>
                <w:lang w:val="en-US"/>
              </w:rPr>
              <w:t>.047</w:t>
            </w:r>
          </w:p>
        </w:tc>
      </w:tr>
      <w:tr w:rsidR="001F054D" w:rsidRPr="001F054D" w14:paraId="3ED5A3B8" w14:textId="77777777" w:rsidTr="005A22EE">
        <w:trPr>
          <w:trHeight w:val="242"/>
        </w:trPr>
        <w:tc>
          <w:tcPr>
            <w:tcW w:w="1377" w:type="dxa"/>
            <w:tcBorders>
              <w:bottom w:val="single" w:sz="4" w:space="0" w:color="auto"/>
            </w:tcBorders>
          </w:tcPr>
          <w:p w14:paraId="2CAC6FD1" w14:textId="77777777" w:rsidR="001F054D" w:rsidRPr="001F054D" w:rsidRDefault="001F054D" w:rsidP="00567DF6">
            <w:pPr>
              <w:rPr>
                <w:rFonts w:cs="Times New Roman"/>
                <w:sz w:val="20"/>
                <w:szCs w:val="20"/>
              </w:rPr>
            </w:pPr>
          </w:p>
        </w:tc>
        <w:tc>
          <w:tcPr>
            <w:tcW w:w="1675" w:type="dxa"/>
          </w:tcPr>
          <w:p w14:paraId="6E4A71E0" w14:textId="77777777" w:rsidR="001F054D" w:rsidRPr="001F054D" w:rsidRDefault="001F054D" w:rsidP="00567DF6">
            <w:pPr>
              <w:rPr>
                <w:rFonts w:cs="Times New Roman"/>
                <w:sz w:val="20"/>
                <w:szCs w:val="20"/>
              </w:rPr>
            </w:pPr>
            <w:r w:rsidRPr="001F054D">
              <w:rPr>
                <w:rFonts w:cs="Times New Roman"/>
                <w:sz w:val="20"/>
                <w:szCs w:val="20"/>
              </w:rPr>
              <w:t>Negative</w:t>
            </w:r>
          </w:p>
        </w:tc>
        <w:tc>
          <w:tcPr>
            <w:tcW w:w="1226" w:type="dxa"/>
          </w:tcPr>
          <w:p w14:paraId="38FF8D1F" w14:textId="77777777" w:rsidR="001F054D" w:rsidRPr="001F054D" w:rsidRDefault="001F054D" w:rsidP="00567DF6">
            <w:pPr>
              <w:jc w:val="right"/>
              <w:rPr>
                <w:rFonts w:cs="Times New Roman"/>
                <w:sz w:val="20"/>
                <w:szCs w:val="20"/>
              </w:rPr>
            </w:pPr>
            <w:r w:rsidRPr="001F054D">
              <w:rPr>
                <w:rFonts w:cs="Times New Roman"/>
                <w:sz w:val="20"/>
                <w:szCs w:val="20"/>
                <w:lang w:val="en-US"/>
              </w:rPr>
              <w:t>-.055</w:t>
            </w:r>
          </w:p>
        </w:tc>
      </w:tr>
      <w:tr w:rsidR="001F054D" w:rsidRPr="001F054D" w14:paraId="5F3D3D8E" w14:textId="77777777" w:rsidTr="005A22EE">
        <w:trPr>
          <w:trHeight w:val="242"/>
        </w:trPr>
        <w:tc>
          <w:tcPr>
            <w:tcW w:w="1377" w:type="dxa"/>
            <w:tcBorders>
              <w:bottom w:val="single" w:sz="4" w:space="0" w:color="auto"/>
              <w:right w:val="nil"/>
            </w:tcBorders>
          </w:tcPr>
          <w:p w14:paraId="24F6B24C" w14:textId="77777777" w:rsidR="001F054D" w:rsidRPr="001F054D" w:rsidRDefault="001F054D" w:rsidP="00567DF6">
            <w:pPr>
              <w:rPr>
                <w:rFonts w:cs="Times New Roman"/>
                <w:sz w:val="20"/>
                <w:szCs w:val="20"/>
              </w:rPr>
            </w:pPr>
            <w:r w:rsidRPr="001F054D">
              <w:rPr>
                <w:rFonts w:cs="Times New Roman"/>
                <w:sz w:val="20"/>
                <w:szCs w:val="20"/>
              </w:rPr>
              <w:t>Test Statistic</w:t>
            </w:r>
          </w:p>
        </w:tc>
        <w:tc>
          <w:tcPr>
            <w:tcW w:w="1675" w:type="dxa"/>
            <w:tcBorders>
              <w:left w:val="nil"/>
            </w:tcBorders>
          </w:tcPr>
          <w:p w14:paraId="2722C908" w14:textId="77777777" w:rsidR="001F054D" w:rsidRPr="001F054D" w:rsidRDefault="001F054D" w:rsidP="00567DF6">
            <w:pPr>
              <w:rPr>
                <w:rFonts w:cs="Times New Roman"/>
                <w:sz w:val="20"/>
                <w:szCs w:val="20"/>
              </w:rPr>
            </w:pPr>
          </w:p>
        </w:tc>
        <w:tc>
          <w:tcPr>
            <w:tcW w:w="1226" w:type="dxa"/>
          </w:tcPr>
          <w:p w14:paraId="7C86ECF4" w14:textId="77777777" w:rsidR="001F054D" w:rsidRPr="001F054D" w:rsidRDefault="001F054D" w:rsidP="00567DF6">
            <w:pPr>
              <w:jc w:val="right"/>
              <w:rPr>
                <w:rFonts w:cs="Times New Roman"/>
                <w:sz w:val="20"/>
                <w:szCs w:val="20"/>
              </w:rPr>
            </w:pPr>
            <w:r w:rsidRPr="001F054D">
              <w:rPr>
                <w:rFonts w:cs="Times New Roman"/>
                <w:sz w:val="20"/>
                <w:szCs w:val="20"/>
                <w:lang w:val="en-US"/>
              </w:rPr>
              <w:t>.055</w:t>
            </w:r>
          </w:p>
        </w:tc>
      </w:tr>
      <w:tr w:rsidR="001F054D" w:rsidRPr="001F054D" w14:paraId="0D6BA3F9" w14:textId="77777777" w:rsidTr="005A22EE">
        <w:trPr>
          <w:trHeight w:val="242"/>
        </w:trPr>
        <w:tc>
          <w:tcPr>
            <w:tcW w:w="1377" w:type="dxa"/>
            <w:tcBorders>
              <w:right w:val="nil"/>
            </w:tcBorders>
          </w:tcPr>
          <w:p w14:paraId="4B6F6699" w14:textId="77777777" w:rsidR="001F054D" w:rsidRPr="001F054D" w:rsidRDefault="001F054D" w:rsidP="00567DF6">
            <w:pPr>
              <w:rPr>
                <w:rFonts w:cs="Times New Roman"/>
                <w:sz w:val="20"/>
                <w:szCs w:val="20"/>
              </w:rPr>
            </w:pPr>
            <w:r w:rsidRPr="001F054D">
              <w:rPr>
                <w:rFonts w:cs="Times New Roman"/>
                <w:sz w:val="20"/>
                <w:szCs w:val="20"/>
              </w:rPr>
              <w:t>Asymp, Sig. (2-tailed)</w:t>
            </w:r>
            <w:r w:rsidRPr="001F054D">
              <w:rPr>
                <w:rFonts w:cs="Times New Roman"/>
                <w:sz w:val="20"/>
                <w:szCs w:val="20"/>
                <w:vertAlign w:val="superscript"/>
              </w:rPr>
              <w:t>c</w:t>
            </w:r>
          </w:p>
        </w:tc>
        <w:tc>
          <w:tcPr>
            <w:tcW w:w="1675" w:type="dxa"/>
            <w:tcBorders>
              <w:left w:val="nil"/>
            </w:tcBorders>
          </w:tcPr>
          <w:p w14:paraId="0BBFD8A6" w14:textId="77777777" w:rsidR="001F054D" w:rsidRPr="001F054D" w:rsidRDefault="001F054D" w:rsidP="00567DF6">
            <w:pPr>
              <w:rPr>
                <w:rFonts w:cs="Times New Roman"/>
                <w:sz w:val="20"/>
                <w:szCs w:val="20"/>
              </w:rPr>
            </w:pPr>
          </w:p>
        </w:tc>
        <w:tc>
          <w:tcPr>
            <w:tcW w:w="1226" w:type="dxa"/>
          </w:tcPr>
          <w:p w14:paraId="59E6FC58" w14:textId="77777777" w:rsidR="001F054D" w:rsidRPr="001F054D" w:rsidRDefault="001F054D" w:rsidP="00567DF6">
            <w:pPr>
              <w:jc w:val="right"/>
              <w:rPr>
                <w:rFonts w:cs="Times New Roman"/>
                <w:sz w:val="20"/>
                <w:szCs w:val="20"/>
              </w:rPr>
            </w:pPr>
            <w:r w:rsidRPr="001F054D">
              <w:rPr>
                <w:rFonts w:cs="Times New Roman"/>
                <w:sz w:val="20"/>
                <w:szCs w:val="20"/>
                <w:lang w:val="en-US"/>
              </w:rPr>
              <w:t>.200</w:t>
            </w:r>
            <w:r w:rsidRPr="001F054D">
              <w:rPr>
                <w:rFonts w:cs="Times New Roman"/>
                <w:sz w:val="20"/>
                <w:szCs w:val="20"/>
                <w:vertAlign w:val="superscript"/>
                <w:lang w:val="en-US"/>
              </w:rPr>
              <w:t>d</w:t>
            </w:r>
          </w:p>
        </w:tc>
      </w:tr>
      <w:tr w:rsidR="001F054D" w:rsidRPr="001F054D" w14:paraId="4C94A62D" w14:textId="77777777" w:rsidTr="005A22EE">
        <w:trPr>
          <w:trHeight w:val="488"/>
        </w:trPr>
        <w:tc>
          <w:tcPr>
            <w:tcW w:w="1377" w:type="dxa"/>
            <w:tcBorders>
              <w:bottom w:val="nil"/>
            </w:tcBorders>
          </w:tcPr>
          <w:p w14:paraId="757E3F6D" w14:textId="77777777" w:rsidR="001F054D" w:rsidRPr="001F054D" w:rsidRDefault="001F054D" w:rsidP="00567DF6">
            <w:pPr>
              <w:rPr>
                <w:rFonts w:cs="Times New Roman"/>
                <w:sz w:val="20"/>
                <w:szCs w:val="20"/>
              </w:rPr>
            </w:pPr>
            <w:r w:rsidRPr="001F054D">
              <w:rPr>
                <w:rFonts w:cs="Times New Roman"/>
                <w:sz w:val="20"/>
                <w:szCs w:val="20"/>
              </w:rPr>
              <w:t>Monte carlo Sig. (2-tailed)</w:t>
            </w:r>
            <w:r w:rsidRPr="001F054D">
              <w:rPr>
                <w:rFonts w:cs="Times New Roman"/>
                <w:sz w:val="20"/>
                <w:szCs w:val="20"/>
                <w:vertAlign w:val="superscript"/>
              </w:rPr>
              <w:t>d</w:t>
            </w:r>
          </w:p>
        </w:tc>
        <w:tc>
          <w:tcPr>
            <w:tcW w:w="1675" w:type="dxa"/>
          </w:tcPr>
          <w:p w14:paraId="07542CBE" w14:textId="77777777" w:rsidR="001F054D" w:rsidRPr="001F054D" w:rsidRDefault="001F054D" w:rsidP="00567DF6">
            <w:pPr>
              <w:rPr>
                <w:rFonts w:cs="Times New Roman"/>
                <w:sz w:val="20"/>
                <w:szCs w:val="20"/>
              </w:rPr>
            </w:pPr>
            <w:r w:rsidRPr="001F054D">
              <w:rPr>
                <w:rFonts w:cs="Times New Roman"/>
                <w:sz w:val="20"/>
                <w:szCs w:val="20"/>
              </w:rPr>
              <w:t>Sig.</w:t>
            </w:r>
          </w:p>
        </w:tc>
        <w:tc>
          <w:tcPr>
            <w:tcW w:w="1226" w:type="dxa"/>
          </w:tcPr>
          <w:p w14:paraId="4345171E" w14:textId="77777777" w:rsidR="001F054D" w:rsidRPr="001F054D" w:rsidRDefault="001F054D" w:rsidP="00567DF6">
            <w:pPr>
              <w:jc w:val="right"/>
              <w:rPr>
                <w:rFonts w:cs="Times New Roman"/>
                <w:sz w:val="20"/>
                <w:szCs w:val="20"/>
              </w:rPr>
            </w:pPr>
            <w:r w:rsidRPr="001F054D">
              <w:rPr>
                <w:rFonts w:cs="Times New Roman"/>
                <w:sz w:val="20"/>
                <w:szCs w:val="20"/>
                <w:lang w:val="en-US"/>
              </w:rPr>
              <w:t>.650</w:t>
            </w:r>
          </w:p>
        </w:tc>
      </w:tr>
      <w:tr w:rsidR="001F054D" w:rsidRPr="001F054D" w14:paraId="5873D136" w14:textId="77777777" w:rsidTr="005A22EE">
        <w:trPr>
          <w:trHeight w:val="242"/>
        </w:trPr>
        <w:tc>
          <w:tcPr>
            <w:tcW w:w="1377" w:type="dxa"/>
            <w:tcBorders>
              <w:top w:val="nil"/>
              <w:bottom w:val="nil"/>
            </w:tcBorders>
          </w:tcPr>
          <w:p w14:paraId="7DB7E2BD" w14:textId="77777777" w:rsidR="001F054D" w:rsidRPr="001F054D" w:rsidRDefault="001F054D" w:rsidP="00567DF6">
            <w:pPr>
              <w:rPr>
                <w:rFonts w:cs="Times New Roman"/>
                <w:sz w:val="20"/>
                <w:szCs w:val="20"/>
              </w:rPr>
            </w:pPr>
          </w:p>
        </w:tc>
        <w:tc>
          <w:tcPr>
            <w:tcW w:w="1675" w:type="dxa"/>
          </w:tcPr>
          <w:p w14:paraId="12825710" w14:textId="77777777" w:rsidR="001F054D" w:rsidRPr="001F054D" w:rsidRDefault="001F054D" w:rsidP="00567DF6">
            <w:pPr>
              <w:jc w:val="right"/>
              <w:rPr>
                <w:rFonts w:cs="Times New Roman"/>
                <w:sz w:val="20"/>
                <w:szCs w:val="20"/>
              </w:rPr>
            </w:pPr>
            <w:r w:rsidRPr="001F054D">
              <w:rPr>
                <w:rFonts w:cs="Times New Roman"/>
                <w:sz w:val="20"/>
                <w:szCs w:val="20"/>
              </w:rPr>
              <w:t>99% Confidence Interval Lower Bound</w:t>
            </w:r>
          </w:p>
        </w:tc>
        <w:tc>
          <w:tcPr>
            <w:tcW w:w="1226" w:type="dxa"/>
          </w:tcPr>
          <w:p w14:paraId="2D52B198" w14:textId="77777777" w:rsidR="001F054D" w:rsidRPr="001F054D" w:rsidRDefault="001F054D" w:rsidP="00567DF6">
            <w:pPr>
              <w:jc w:val="right"/>
              <w:rPr>
                <w:rFonts w:cs="Times New Roman"/>
                <w:sz w:val="20"/>
                <w:szCs w:val="20"/>
              </w:rPr>
            </w:pPr>
            <w:r w:rsidRPr="001F054D">
              <w:rPr>
                <w:rFonts w:cs="Times New Roman"/>
                <w:sz w:val="20"/>
                <w:szCs w:val="20"/>
                <w:lang w:val="en-US"/>
              </w:rPr>
              <w:t>.683</w:t>
            </w:r>
          </w:p>
        </w:tc>
      </w:tr>
      <w:tr w:rsidR="001F054D" w:rsidRPr="001F054D" w14:paraId="353DCCF5" w14:textId="77777777" w:rsidTr="005A22EE">
        <w:trPr>
          <w:trHeight w:val="242"/>
        </w:trPr>
        <w:tc>
          <w:tcPr>
            <w:tcW w:w="1377" w:type="dxa"/>
            <w:tcBorders>
              <w:top w:val="nil"/>
            </w:tcBorders>
          </w:tcPr>
          <w:p w14:paraId="6E2DD8E9" w14:textId="77777777" w:rsidR="001F054D" w:rsidRPr="001F054D" w:rsidRDefault="001F054D" w:rsidP="00567DF6">
            <w:pPr>
              <w:rPr>
                <w:rFonts w:cs="Times New Roman"/>
                <w:sz w:val="20"/>
                <w:szCs w:val="20"/>
              </w:rPr>
            </w:pPr>
          </w:p>
        </w:tc>
        <w:tc>
          <w:tcPr>
            <w:tcW w:w="1675" w:type="dxa"/>
          </w:tcPr>
          <w:p w14:paraId="6FE749BE" w14:textId="77777777" w:rsidR="001F054D" w:rsidRPr="001F054D" w:rsidRDefault="001F054D" w:rsidP="00567DF6">
            <w:pPr>
              <w:jc w:val="right"/>
              <w:rPr>
                <w:rFonts w:cs="Times New Roman"/>
                <w:sz w:val="20"/>
                <w:szCs w:val="20"/>
              </w:rPr>
            </w:pPr>
            <w:r w:rsidRPr="001F054D">
              <w:rPr>
                <w:rFonts w:cs="Times New Roman"/>
                <w:sz w:val="20"/>
                <w:szCs w:val="20"/>
              </w:rPr>
              <w:t>Upper Bound</w:t>
            </w:r>
          </w:p>
        </w:tc>
        <w:tc>
          <w:tcPr>
            <w:tcW w:w="1226" w:type="dxa"/>
          </w:tcPr>
          <w:p w14:paraId="1704FBD5" w14:textId="77777777" w:rsidR="001F054D" w:rsidRPr="001F054D" w:rsidRDefault="001F054D" w:rsidP="00567DF6">
            <w:pPr>
              <w:jc w:val="right"/>
              <w:rPr>
                <w:rFonts w:cs="Times New Roman"/>
                <w:sz w:val="20"/>
                <w:szCs w:val="20"/>
              </w:rPr>
            </w:pPr>
            <w:r w:rsidRPr="001F054D">
              <w:rPr>
                <w:rFonts w:cs="Times New Roman"/>
                <w:sz w:val="20"/>
                <w:szCs w:val="20"/>
                <w:lang w:val="en-US"/>
              </w:rPr>
              <w:t>.663</w:t>
            </w:r>
          </w:p>
        </w:tc>
      </w:tr>
    </w:tbl>
    <w:tbl>
      <w:tblPr>
        <w:tblW w:w="425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53"/>
      </w:tblGrid>
      <w:tr w:rsidR="001F054D" w:rsidRPr="001F054D" w14:paraId="766DE622" w14:textId="77777777" w:rsidTr="001F054D">
        <w:trPr>
          <w:cantSplit/>
          <w:trHeight w:val="380"/>
        </w:trPr>
        <w:tc>
          <w:tcPr>
            <w:tcW w:w="4253" w:type="dxa"/>
            <w:tcBorders>
              <w:top w:val="nil"/>
              <w:bottom w:val="nil"/>
            </w:tcBorders>
            <w:shd w:val="clear" w:color="auto" w:fill="FFFFFF"/>
          </w:tcPr>
          <w:p w14:paraId="1EEC9DC9" w14:textId="77777777" w:rsidR="001F054D" w:rsidRPr="001F054D" w:rsidRDefault="001F054D" w:rsidP="001F054D">
            <w:pPr>
              <w:spacing w:after="0" w:line="240" w:lineRule="auto"/>
              <w:rPr>
                <w:rFonts w:ascii="Times New Roman" w:hAnsi="Times New Roman" w:cs="Times New Roman"/>
                <w:sz w:val="20"/>
                <w:szCs w:val="20"/>
              </w:rPr>
            </w:pPr>
            <w:r w:rsidRPr="001F054D">
              <w:rPr>
                <w:rFonts w:ascii="Times New Roman" w:hAnsi="Times New Roman" w:cs="Times New Roman"/>
                <w:sz w:val="20"/>
                <w:szCs w:val="20"/>
              </w:rPr>
              <w:t>a. Test distribution is Normal.</w:t>
            </w:r>
          </w:p>
        </w:tc>
      </w:tr>
      <w:tr w:rsidR="001F054D" w:rsidRPr="001F054D" w14:paraId="56F26310" w14:textId="77777777" w:rsidTr="001F054D">
        <w:trPr>
          <w:cantSplit/>
          <w:trHeight w:val="371"/>
        </w:trPr>
        <w:tc>
          <w:tcPr>
            <w:tcW w:w="4253" w:type="dxa"/>
            <w:tcBorders>
              <w:top w:val="nil"/>
              <w:bottom w:val="nil"/>
            </w:tcBorders>
            <w:shd w:val="clear" w:color="auto" w:fill="FFFFFF"/>
          </w:tcPr>
          <w:p w14:paraId="71229671" w14:textId="77777777" w:rsidR="001F054D" w:rsidRPr="001F054D" w:rsidRDefault="001F054D" w:rsidP="001F054D">
            <w:pPr>
              <w:spacing w:after="0" w:line="240" w:lineRule="auto"/>
              <w:rPr>
                <w:rFonts w:ascii="Times New Roman" w:hAnsi="Times New Roman" w:cs="Times New Roman"/>
                <w:sz w:val="20"/>
                <w:szCs w:val="20"/>
              </w:rPr>
            </w:pPr>
            <w:r w:rsidRPr="001F054D">
              <w:rPr>
                <w:rFonts w:ascii="Times New Roman" w:hAnsi="Times New Roman" w:cs="Times New Roman"/>
                <w:sz w:val="20"/>
                <w:szCs w:val="20"/>
              </w:rPr>
              <w:t>b. Calculated from data.</w:t>
            </w:r>
          </w:p>
        </w:tc>
      </w:tr>
      <w:tr w:rsidR="001F054D" w:rsidRPr="001F054D" w14:paraId="47EEF0A6" w14:textId="77777777" w:rsidTr="001F054D">
        <w:trPr>
          <w:cantSplit/>
          <w:trHeight w:val="380"/>
        </w:trPr>
        <w:tc>
          <w:tcPr>
            <w:tcW w:w="4253" w:type="dxa"/>
            <w:tcBorders>
              <w:top w:val="nil"/>
              <w:bottom w:val="nil"/>
            </w:tcBorders>
            <w:shd w:val="clear" w:color="auto" w:fill="FFFFFF"/>
          </w:tcPr>
          <w:p w14:paraId="2BCF39F3" w14:textId="77777777" w:rsidR="001F054D" w:rsidRPr="001F054D" w:rsidRDefault="001F054D" w:rsidP="001F054D">
            <w:pPr>
              <w:spacing w:after="0" w:line="240" w:lineRule="auto"/>
              <w:rPr>
                <w:rFonts w:ascii="Times New Roman" w:hAnsi="Times New Roman" w:cs="Times New Roman"/>
                <w:sz w:val="20"/>
                <w:szCs w:val="20"/>
              </w:rPr>
            </w:pPr>
            <w:r w:rsidRPr="001F054D">
              <w:rPr>
                <w:rFonts w:ascii="Times New Roman" w:hAnsi="Times New Roman" w:cs="Times New Roman"/>
                <w:sz w:val="20"/>
                <w:szCs w:val="20"/>
              </w:rPr>
              <w:t>c. Lilliefors Significance Correction.</w:t>
            </w:r>
          </w:p>
        </w:tc>
      </w:tr>
      <w:tr w:rsidR="001F054D" w:rsidRPr="001F054D" w14:paraId="04AE8DCA" w14:textId="77777777" w:rsidTr="001F054D">
        <w:trPr>
          <w:cantSplit/>
          <w:trHeight w:val="380"/>
        </w:trPr>
        <w:tc>
          <w:tcPr>
            <w:tcW w:w="4253" w:type="dxa"/>
            <w:tcBorders>
              <w:top w:val="nil"/>
            </w:tcBorders>
            <w:shd w:val="clear" w:color="auto" w:fill="FFFFFF"/>
          </w:tcPr>
          <w:p w14:paraId="3492F42F" w14:textId="77777777" w:rsidR="001F054D" w:rsidRPr="001F054D" w:rsidRDefault="001F054D" w:rsidP="001F054D">
            <w:pPr>
              <w:spacing w:after="0" w:line="240" w:lineRule="auto"/>
              <w:rPr>
                <w:rFonts w:ascii="Times New Roman" w:hAnsi="Times New Roman" w:cs="Times New Roman"/>
                <w:sz w:val="20"/>
                <w:szCs w:val="20"/>
              </w:rPr>
            </w:pPr>
            <w:r w:rsidRPr="001F054D">
              <w:rPr>
                <w:rFonts w:ascii="Times New Roman" w:hAnsi="Times New Roman" w:cs="Times New Roman"/>
                <w:sz w:val="20"/>
                <w:szCs w:val="20"/>
              </w:rPr>
              <w:t>d. Lilliefors' method based on 10000 Monte Carlo samples with starting seed 624387341.</w:t>
            </w:r>
          </w:p>
        </w:tc>
      </w:tr>
    </w:tbl>
    <w:p w14:paraId="4A94C7E7" w14:textId="3D8A5739" w:rsidR="008663D3" w:rsidRDefault="001F054D" w:rsidP="00DF61B9">
      <w:pPr>
        <w:pStyle w:val="NoSpacing"/>
        <w:ind w:firstLine="284"/>
        <w:jc w:val="both"/>
        <w:rPr>
          <w:rFonts w:ascii="Times New Roman" w:hAnsi="Times New Roman" w:cs="Times New Roman"/>
          <w:sz w:val="22"/>
          <w:szCs w:val="22"/>
        </w:rPr>
      </w:pPr>
      <w:r w:rsidRPr="001F054D">
        <w:rPr>
          <w:rFonts w:ascii="Times New Roman" w:hAnsi="Times New Roman" w:cs="Times New Roman"/>
          <w:sz w:val="22"/>
          <w:szCs w:val="22"/>
        </w:rPr>
        <w:t>Dari tabel</w:t>
      </w:r>
      <w:r>
        <w:rPr>
          <w:rFonts w:ascii="Times New Roman" w:hAnsi="Times New Roman" w:cs="Times New Roman"/>
          <w:sz w:val="22"/>
          <w:szCs w:val="22"/>
        </w:rPr>
        <w:t xml:space="preserve"> diatas </w:t>
      </w:r>
      <w:r w:rsidRPr="001F054D">
        <w:rPr>
          <w:rFonts w:ascii="Times New Roman" w:hAnsi="Times New Roman" w:cs="Times New Roman"/>
          <w:sz w:val="22"/>
          <w:szCs w:val="22"/>
        </w:rPr>
        <w:t>hasil uji normalitas menggunakan metode kolmogorov-Smirnov Test didapatkan hasil signifikansi dari uji normalitas sebesar 0,200 dimana hasil tersebut lebih besar dari taraf signifikansi 0,05. Sehingga dapat disimpulkan bahwa uji tes normalitas pada penelitian ini adalag terdistribusi normal residual berdistribusi normal jika memiliki nilai signifikan &gt; 0,05.</w:t>
      </w:r>
    </w:p>
    <w:p w14:paraId="65578373" w14:textId="77777777" w:rsidR="008663D3" w:rsidRDefault="008663D3" w:rsidP="001F054D">
      <w:pPr>
        <w:pStyle w:val="NoSpacing"/>
        <w:ind w:firstLine="284"/>
        <w:jc w:val="both"/>
        <w:rPr>
          <w:rFonts w:ascii="Times New Roman" w:hAnsi="Times New Roman" w:cs="Times New Roman"/>
          <w:sz w:val="22"/>
          <w:szCs w:val="22"/>
          <w:lang w:val="en-US"/>
        </w:rPr>
      </w:pPr>
    </w:p>
    <w:p w14:paraId="72B009D1" w14:textId="77777777" w:rsidR="00A50D92" w:rsidRDefault="00A50D92" w:rsidP="001F054D">
      <w:pPr>
        <w:pStyle w:val="NoSpacing"/>
        <w:ind w:firstLine="284"/>
        <w:jc w:val="both"/>
        <w:rPr>
          <w:rFonts w:ascii="Times New Roman" w:hAnsi="Times New Roman" w:cs="Times New Roman"/>
          <w:sz w:val="22"/>
          <w:szCs w:val="22"/>
          <w:lang w:val="en-US"/>
        </w:rPr>
      </w:pPr>
    </w:p>
    <w:p w14:paraId="6675915B" w14:textId="77777777" w:rsidR="00A50D92" w:rsidRDefault="00A50D92" w:rsidP="001F054D">
      <w:pPr>
        <w:pStyle w:val="NoSpacing"/>
        <w:ind w:firstLine="284"/>
        <w:jc w:val="both"/>
        <w:rPr>
          <w:rFonts w:ascii="Times New Roman" w:hAnsi="Times New Roman" w:cs="Times New Roman"/>
          <w:sz w:val="22"/>
          <w:szCs w:val="22"/>
          <w:lang w:val="en-US"/>
        </w:rPr>
      </w:pPr>
    </w:p>
    <w:p w14:paraId="475648C5" w14:textId="77777777" w:rsidR="00A50D92" w:rsidRDefault="00A50D92" w:rsidP="001F054D">
      <w:pPr>
        <w:pStyle w:val="NoSpacing"/>
        <w:ind w:firstLine="284"/>
        <w:jc w:val="both"/>
        <w:rPr>
          <w:rFonts w:ascii="Times New Roman" w:hAnsi="Times New Roman" w:cs="Times New Roman"/>
          <w:sz w:val="22"/>
          <w:szCs w:val="22"/>
          <w:lang w:val="en-US"/>
        </w:rPr>
      </w:pPr>
    </w:p>
    <w:p w14:paraId="543278F2" w14:textId="77777777" w:rsidR="00A50D92" w:rsidRPr="00A50D92" w:rsidRDefault="00A50D92" w:rsidP="001F054D">
      <w:pPr>
        <w:pStyle w:val="NoSpacing"/>
        <w:ind w:firstLine="284"/>
        <w:jc w:val="both"/>
        <w:rPr>
          <w:rFonts w:ascii="Times New Roman" w:hAnsi="Times New Roman" w:cs="Times New Roman"/>
          <w:sz w:val="22"/>
          <w:szCs w:val="22"/>
          <w:lang w:val="en-US"/>
        </w:rPr>
      </w:pPr>
    </w:p>
    <w:p w14:paraId="32A753C7" w14:textId="7D8F78E5" w:rsidR="001F054D" w:rsidRDefault="001F054D" w:rsidP="001F054D">
      <w:pPr>
        <w:pStyle w:val="icsmheading1"/>
        <w:spacing w:before="0" w:after="0"/>
        <w:outlineLvl w:val="0"/>
        <w:rPr>
          <w:sz w:val="22"/>
          <w:szCs w:val="22"/>
          <w:lang w:val="fi-FI"/>
        </w:rPr>
      </w:pPr>
      <w:r w:rsidRPr="00510A60">
        <w:rPr>
          <w:sz w:val="22"/>
          <w:szCs w:val="22"/>
          <w:lang w:val="fi-FI"/>
        </w:rPr>
        <w:t xml:space="preserve">Tabel </w:t>
      </w:r>
      <w:r w:rsidR="00567DF6">
        <w:rPr>
          <w:sz w:val="22"/>
          <w:szCs w:val="22"/>
          <w:lang w:val="fi-FI"/>
        </w:rPr>
        <w:t>6</w:t>
      </w:r>
      <w:r w:rsidRPr="00510A60">
        <w:rPr>
          <w:sz w:val="22"/>
          <w:szCs w:val="22"/>
          <w:lang w:val="fi-FI"/>
        </w:rPr>
        <w:t xml:space="preserve"> </w:t>
      </w:r>
      <w:r>
        <w:rPr>
          <w:sz w:val="22"/>
          <w:szCs w:val="22"/>
          <w:lang w:val="fi-FI"/>
        </w:rPr>
        <w:t xml:space="preserve">Hasil </w:t>
      </w:r>
      <w:r w:rsidRPr="00510A60">
        <w:rPr>
          <w:sz w:val="22"/>
          <w:szCs w:val="22"/>
          <w:lang w:val="fi-FI"/>
        </w:rPr>
        <w:t xml:space="preserve">Uji </w:t>
      </w:r>
      <w:r>
        <w:rPr>
          <w:sz w:val="22"/>
          <w:szCs w:val="22"/>
          <w:lang w:val="fi-FI"/>
        </w:rPr>
        <w:t>Multikolonearitas</w:t>
      </w:r>
    </w:p>
    <w:tbl>
      <w:tblPr>
        <w:tblStyle w:val="TableGrid"/>
        <w:tblW w:w="0" w:type="auto"/>
        <w:tblLayout w:type="fixed"/>
        <w:tblLook w:val="04A0" w:firstRow="1" w:lastRow="0" w:firstColumn="1" w:lastColumn="0" w:noHBand="0" w:noVBand="1"/>
      </w:tblPr>
      <w:tblGrid>
        <w:gridCol w:w="1268"/>
        <w:gridCol w:w="1116"/>
        <w:gridCol w:w="483"/>
        <w:gridCol w:w="643"/>
        <w:gridCol w:w="746"/>
      </w:tblGrid>
      <w:tr w:rsidR="006C4A63" w:rsidRPr="001F5066" w14:paraId="501B9BF7" w14:textId="77777777" w:rsidTr="006C4A63">
        <w:tc>
          <w:tcPr>
            <w:tcW w:w="1268" w:type="dxa"/>
            <w:tcBorders>
              <w:bottom w:val="single" w:sz="4" w:space="0" w:color="auto"/>
              <w:right w:val="nil"/>
            </w:tcBorders>
          </w:tcPr>
          <w:p w14:paraId="68E34B00" w14:textId="7FF44431" w:rsidR="001F054D" w:rsidRPr="006C4A63" w:rsidRDefault="006C4A63" w:rsidP="00CD0363">
            <w:pPr>
              <w:pStyle w:val="NoSpacing"/>
              <w:spacing w:line="480" w:lineRule="auto"/>
              <w:jc w:val="center"/>
              <w:rPr>
                <w:rFonts w:cs="Times New Roman"/>
                <w:b/>
                <w:bCs/>
                <w:sz w:val="18"/>
                <w:szCs w:val="18"/>
              </w:rPr>
            </w:pPr>
            <w:r w:rsidRPr="006C4A63">
              <w:rPr>
                <w:rFonts w:cs="Times New Roman"/>
                <w:b/>
                <w:bCs/>
                <w:sz w:val="18"/>
                <w:szCs w:val="18"/>
              </w:rPr>
              <w:t>Coefficients</w:t>
            </w:r>
            <w:r w:rsidRPr="006C4A63">
              <w:rPr>
                <w:rFonts w:cs="Times New Roman"/>
                <w:b/>
                <w:bCs/>
                <w:sz w:val="18"/>
                <w:szCs w:val="18"/>
                <w:vertAlign w:val="superscript"/>
              </w:rPr>
              <w:t>a</w:t>
            </w:r>
          </w:p>
        </w:tc>
        <w:tc>
          <w:tcPr>
            <w:tcW w:w="1599" w:type="dxa"/>
            <w:gridSpan w:val="2"/>
            <w:tcBorders>
              <w:left w:val="nil"/>
              <w:bottom w:val="single" w:sz="4" w:space="0" w:color="auto"/>
              <w:right w:val="nil"/>
            </w:tcBorders>
          </w:tcPr>
          <w:p w14:paraId="72C12F17" w14:textId="7CE39AC9" w:rsidR="001F054D" w:rsidRPr="001F054D" w:rsidRDefault="001F054D" w:rsidP="001F054D">
            <w:pPr>
              <w:pStyle w:val="NoSpacing"/>
              <w:ind w:left="1594"/>
              <w:jc w:val="left"/>
              <w:rPr>
                <w:rFonts w:cs="Times New Roman"/>
                <w:b/>
                <w:bCs/>
                <w:sz w:val="16"/>
                <w:szCs w:val="16"/>
              </w:rPr>
            </w:pPr>
          </w:p>
        </w:tc>
        <w:tc>
          <w:tcPr>
            <w:tcW w:w="643" w:type="dxa"/>
            <w:tcBorders>
              <w:left w:val="nil"/>
              <w:bottom w:val="single" w:sz="4" w:space="0" w:color="auto"/>
              <w:right w:val="nil"/>
            </w:tcBorders>
          </w:tcPr>
          <w:p w14:paraId="78387B5D" w14:textId="77777777" w:rsidR="001F054D" w:rsidRPr="001F054D" w:rsidRDefault="001F054D" w:rsidP="001F054D">
            <w:pPr>
              <w:pStyle w:val="NoSpacing"/>
              <w:jc w:val="center"/>
              <w:rPr>
                <w:rFonts w:cs="Times New Roman"/>
                <w:b/>
                <w:bCs/>
                <w:sz w:val="20"/>
                <w:szCs w:val="20"/>
              </w:rPr>
            </w:pPr>
          </w:p>
        </w:tc>
        <w:tc>
          <w:tcPr>
            <w:tcW w:w="746" w:type="dxa"/>
            <w:tcBorders>
              <w:left w:val="nil"/>
            </w:tcBorders>
          </w:tcPr>
          <w:p w14:paraId="29E1A249" w14:textId="77777777" w:rsidR="001F054D" w:rsidRPr="001F054D" w:rsidRDefault="001F054D" w:rsidP="001F054D">
            <w:pPr>
              <w:pStyle w:val="NoSpacing"/>
              <w:jc w:val="center"/>
              <w:rPr>
                <w:rFonts w:cs="Times New Roman"/>
                <w:b/>
                <w:bCs/>
                <w:sz w:val="20"/>
                <w:szCs w:val="20"/>
              </w:rPr>
            </w:pPr>
          </w:p>
        </w:tc>
      </w:tr>
      <w:tr w:rsidR="006C4A63" w:rsidRPr="001F5066" w14:paraId="397168A8" w14:textId="77777777" w:rsidTr="006C4A63">
        <w:tc>
          <w:tcPr>
            <w:tcW w:w="1268" w:type="dxa"/>
            <w:tcBorders>
              <w:bottom w:val="nil"/>
              <w:right w:val="nil"/>
            </w:tcBorders>
          </w:tcPr>
          <w:p w14:paraId="4E3B3D94" w14:textId="77777777" w:rsidR="001F054D" w:rsidRPr="001F5066" w:rsidRDefault="001F054D" w:rsidP="00CD0363">
            <w:pPr>
              <w:pStyle w:val="NoSpacing"/>
              <w:spacing w:line="480" w:lineRule="auto"/>
              <w:jc w:val="center"/>
              <w:rPr>
                <w:rFonts w:cs="Times New Roman"/>
              </w:rPr>
            </w:pPr>
          </w:p>
        </w:tc>
        <w:tc>
          <w:tcPr>
            <w:tcW w:w="1116" w:type="dxa"/>
            <w:tcBorders>
              <w:left w:val="nil"/>
              <w:bottom w:val="nil"/>
            </w:tcBorders>
          </w:tcPr>
          <w:p w14:paraId="51B6315A" w14:textId="77777777" w:rsidR="001F054D" w:rsidRPr="001F054D" w:rsidRDefault="001F054D" w:rsidP="001F054D">
            <w:pPr>
              <w:pStyle w:val="NoSpacing"/>
              <w:jc w:val="center"/>
              <w:rPr>
                <w:rFonts w:cs="Times New Roman"/>
                <w:sz w:val="20"/>
                <w:szCs w:val="20"/>
              </w:rPr>
            </w:pPr>
          </w:p>
        </w:tc>
        <w:tc>
          <w:tcPr>
            <w:tcW w:w="1126" w:type="dxa"/>
            <w:gridSpan w:val="2"/>
            <w:tcBorders>
              <w:right w:val="nil"/>
            </w:tcBorders>
          </w:tcPr>
          <w:p w14:paraId="55903AB0" w14:textId="1527FFE7" w:rsidR="001F054D" w:rsidRPr="006C4A63" w:rsidRDefault="001F054D" w:rsidP="006C4A63">
            <w:pPr>
              <w:pStyle w:val="NoSpacing"/>
              <w:jc w:val="center"/>
              <w:rPr>
                <w:rFonts w:cs="Times New Roman"/>
                <w:sz w:val="20"/>
                <w:szCs w:val="20"/>
              </w:rPr>
            </w:pPr>
            <w:r w:rsidRPr="006C4A63">
              <w:rPr>
                <w:rFonts w:cs="Times New Roman"/>
                <w:sz w:val="20"/>
                <w:szCs w:val="20"/>
              </w:rPr>
              <w:t>Collinea</w:t>
            </w:r>
            <w:r w:rsidR="006C4A63">
              <w:rPr>
                <w:rFonts w:cs="Times New Roman"/>
                <w:sz w:val="20"/>
                <w:szCs w:val="20"/>
              </w:rPr>
              <w:t xml:space="preserve"> </w:t>
            </w:r>
            <w:r w:rsidRPr="006C4A63">
              <w:rPr>
                <w:rFonts w:cs="Times New Roman"/>
                <w:sz w:val="20"/>
                <w:szCs w:val="20"/>
              </w:rPr>
              <w:t>rity</w:t>
            </w:r>
          </w:p>
        </w:tc>
        <w:tc>
          <w:tcPr>
            <w:tcW w:w="746" w:type="dxa"/>
            <w:tcBorders>
              <w:left w:val="nil"/>
            </w:tcBorders>
          </w:tcPr>
          <w:p w14:paraId="1928487B" w14:textId="15213F04" w:rsidR="001F054D" w:rsidRPr="006C4A63" w:rsidRDefault="001F054D" w:rsidP="006C4A63">
            <w:pPr>
              <w:pStyle w:val="NoSpacing"/>
              <w:jc w:val="center"/>
              <w:rPr>
                <w:rFonts w:cs="Times New Roman"/>
                <w:sz w:val="20"/>
                <w:szCs w:val="20"/>
              </w:rPr>
            </w:pPr>
            <w:r w:rsidRPr="006C4A63">
              <w:rPr>
                <w:rFonts w:cs="Times New Roman"/>
                <w:sz w:val="20"/>
                <w:szCs w:val="20"/>
              </w:rPr>
              <w:t>Statististic</w:t>
            </w:r>
          </w:p>
        </w:tc>
      </w:tr>
      <w:tr w:rsidR="006C4A63" w:rsidRPr="001F5066" w14:paraId="292617E2" w14:textId="77777777" w:rsidTr="006C4A63">
        <w:tc>
          <w:tcPr>
            <w:tcW w:w="1268" w:type="dxa"/>
            <w:tcBorders>
              <w:top w:val="nil"/>
              <w:bottom w:val="single" w:sz="4" w:space="0" w:color="auto"/>
              <w:right w:val="nil"/>
            </w:tcBorders>
          </w:tcPr>
          <w:p w14:paraId="4EC8C3EE" w14:textId="77777777" w:rsidR="001F054D" w:rsidRPr="001F5066" w:rsidRDefault="001F054D" w:rsidP="00CD0363">
            <w:pPr>
              <w:pStyle w:val="NoSpacing"/>
              <w:spacing w:line="480" w:lineRule="auto"/>
              <w:jc w:val="center"/>
              <w:rPr>
                <w:rFonts w:cs="Times New Roman"/>
              </w:rPr>
            </w:pPr>
            <w:r w:rsidRPr="001F5066">
              <w:rPr>
                <w:rFonts w:cs="Times New Roman"/>
              </w:rPr>
              <w:t>Model</w:t>
            </w:r>
          </w:p>
        </w:tc>
        <w:tc>
          <w:tcPr>
            <w:tcW w:w="1116" w:type="dxa"/>
            <w:tcBorders>
              <w:top w:val="nil"/>
              <w:left w:val="nil"/>
            </w:tcBorders>
          </w:tcPr>
          <w:p w14:paraId="07116592" w14:textId="77777777" w:rsidR="001F054D" w:rsidRPr="001F054D" w:rsidRDefault="001F054D" w:rsidP="001F054D">
            <w:pPr>
              <w:pStyle w:val="NoSpacing"/>
              <w:jc w:val="center"/>
              <w:rPr>
                <w:rFonts w:cs="Times New Roman"/>
                <w:sz w:val="20"/>
                <w:szCs w:val="20"/>
              </w:rPr>
            </w:pPr>
          </w:p>
        </w:tc>
        <w:tc>
          <w:tcPr>
            <w:tcW w:w="1126" w:type="dxa"/>
            <w:gridSpan w:val="2"/>
          </w:tcPr>
          <w:p w14:paraId="417238ED" w14:textId="77777777" w:rsidR="001F054D" w:rsidRPr="001F054D" w:rsidRDefault="001F054D" w:rsidP="001F054D">
            <w:pPr>
              <w:pStyle w:val="NoSpacing"/>
              <w:jc w:val="center"/>
              <w:rPr>
                <w:rFonts w:cs="Times New Roman"/>
                <w:sz w:val="20"/>
                <w:szCs w:val="20"/>
              </w:rPr>
            </w:pPr>
            <w:r w:rsidRPr="001F054D">
              <w:rPr>
                <w:rFonts w:cs="Times New Roman"/>
                <w:sz w:val="20"/>
                <w:szCs w:val="20"/>
              </w:rPr>
              <w:t>Tolerance</w:t>
            </w:r>
          </w:p>
        </w:tc>
        <w:tc>
          <w:tcPr>
            <w:tcW w:w="746" w:type="dxa"/>
          </w:tcPr>
          <w:p w14:paraId="55FEC05A" w14:textId="77777777" w:rsidR="001F054D" w:rsidRPr="001F054D" w:rsidRDefault="001F054D" w:rsidP="001F054D">
            <w:pPr>
              <w:pStyle w:val="NoSpacing"/>
              <w:jc w:val="center"/>
              <w:rPr>
                <w:rFonts w:cs="Times New Roman"/>
                <w:sz w:val="20"/>
                <w:szCs w:val="20"/>
              </w:rPr>
            </w:pPr>
            <w:r w:rsidRPr="001F054D">
              <w:rPr>
                <w:rFonts w:cs="Times New Roman"/>
                <w:sz w:val="20"/>
                <w:szCs w:val="20"/>
              </w:rPr>
              <w:t>VIF</w:t>
            </w:r>
          </w:p>
        </w:tc>
      </w:tr>
      <w:tr w:rsidR="006C4A63" w:rsidRPr="001F5066" w14:paraId="1F7A2DA8" w14:textId="77777777" w:rsidTr="006C4A63">
        <w:tc>
          <w:tcPr>
            <w:tcW w:w="1268" w:type="dxa"/>
            <w:tcBorders>
              <w:bottom w:val="nil"/>
            </w:tcBorders>
          </w:tcPr>
          <w:p w14:paraId="356F151D" w14:textId="77777777" w:rsidR="001F054D" w:rsidRPr="001F5066" w:rsidRDefault="001F054D" w:rsidP="00CD0363">
            <w:pPr>
              <w:pStyle w:val="NoSpacing"/>
              <w:spacing w:line="480" w:lineRule="auto"/>
              <w:jc w:val="center"/>
              <w:rPr>
                <w:rFonts w:cs="Times New Roman"/>
              </w:rPr>
            </w:pPr>
            <w:r w:rsidRPr="001F5066">
              <w:rPr>
                <w:rFonts w:cs="Times New Roman"/>
              </w:rPr>
              <w:t>1</w:t>
            </w:r>
          </w:p>
        </w:tc>
        <w:tc>
          <w:tcPr>
            <w:tcW w:w="1116" w:type="dxa"/>
          </w:tcPr>
          <w:p w14:paraId="0189D57A" w14:textId="77777777" w:rsidR="001F054D" w:rsidRPr="001F054D" w:rsidRDefault="001F054D" w:rsidP="001F054D">
            <w:pPr>
              <w:pStyle w:val="NoSpacing"/>
              <w:rPr>
                <w:rFonts w:cs="Times New Roman"/>
                <w:sz w:val="20"/>
                <w:szCs w:val="20"/>
              </w:rPr>
            </w:pPr>
            <w:r w:rsidRPr="001F054D">
              <w:rPr>
                <w:rFonts w:cs="Times New Roman"/>
                <w:sz w:val="20"/>
                <w:szCs w:val="20"/>
              </w:rPr>
              <w:t>(Constant)</w:t>
            </w:r>
          </w:p>
        </w:tc>
        <w:tc>
          <w:tcPr>
            <w:tcW w:w="1126" w:type="dxa"/>
            <w:gridSpan w:val="2"/>
          </w:tcPr>
          <w:p w14:paraId="1FCF57EE" w14:textId="77777777" w:rsidR="001F054D" w:rsidRPr="001F054D" w:rsidRDefault="001F054D" w:rsidP="001F054D">
            <w:pPr>
              <w:pStyle w:val="NoSpacing"/>
              <w:jc w:val="center"/>
              <w:rPr>
                <w:rFonts w:cs="Times New Roman"/>
                <w:sz w:val="20"/>
                <w:szCs w:val="20"/>
              </w:rPr>
            </w:pPr>
          </w:p>
        </w:tc>
        <w:tc>
          <w:tcPr>
            <w:tcW w:w="746" w:type="dxa"/>
          </w:tcPr>
          <w:p w14:paraId="706CF830" w14:textId="77777777" w:rsidR="001F054D" w:rsidRPr="001F054D" w:rsidRDefault="001F054D" w:rsidP="001F054D">
            <w:pPr>
              <w:pStyle w:val="NoSpacing"/>
              <w:jc w:val="center"/>
              <w:rPr>
                <w:rFonts w:cs="Times New Roman"/>
                <w:sz w:val="20"/>
                <w:szCs w:val="20"/>
              </w:rPr>
            </w:pPr>
          </w:p>
        </w:tc>
      </w:tr>
      <w:tr w:rsidR="006C4A63" w:rsidRPr="001F5066" w14:paraId="633C5FF6" w14:textId="77777777" w:rsidTr="006C4A63">
        <w:tc>
          <w:tcPr>
            <w:tcW w:w="1268" w:type="dxa"/>
            <w:tcBorders>
              <w:top w:val="nil"/>
              <w:bottom w:val="nil"/>
            </w:tcBorders>
          </w:tcPr>
          <w:p w14:paraId="2D364A98" w14:textId="77777777" w:rsidR="001F054D" w:rsidRPr="001F5066" w:rsidRDefault="001F054D" w:rsidP="00CD0363">
            <w:pPr>
              <w:pStyle w:val="NoSpacing"/>
              <w:spacing w:line="480" w:lineRule="auto"/>
              <w:jc w:val="center"/>
              <w:rPr>
                <w:rFonts w:cs="Times New Roman"/>
              </w:rPr>
            </w:pPr>
          </w:p>
        </w:tc>
        <w:tc>
          <w:tcPr>
            <w:tcW w:w="1116" w:type="dxa"/>
          </w:tcPr>
          <w:p w14:paraId="16D8646A" w14:textId="77777777" w:rsidR="001F054D" w:rsidRPr="001F054D" w:rsidRDefault="001F054D" w:rsidP="001F054D">
            <w:pPr>
              <w:pStyle w:val="NoSpacing"/>
              <w:rPr>
                <w:rFonts w:cs="Times New Roman"/>
                <w:sz w:val="20"/>
                <w:szCs w:val="20"/>
              </w:rPr>
            </w:pPr>
            <w:r w:rsidRPr="001F054D">
              <w:rPr>
                <w:rFonts w:cs="Times New Roman"/>
                <w:sz w:val="20"/>
                <w:szCs w:val="20"/>
              </w:rPr>
              <w:t>Pemutihan pajak (X1)</w:t>
            </w:r>
          </w:p>
        </w:tc>
        <w:tc>
          <w:tcPr>
            <w:tcW w:w="1126" w:type="dxa"/>
            <w:gridSpan w:val="2"/>
          </w:tcPr>
          <w:p w14:paraId="0690FD05" w14:textId="77777777" w:rsidR="001F054D" w:rsidRPr="001F054D" w:rsidRDefault="001F054D" w:rsidP="001F054D">
            <w:pPr>
              <w:pStyle w:val="NoSpacing"/>
              <w:jc w:val="center"/>
              <w:rPr>
                <w:rFonts w:cs="Times New Roman"/>
                <w:sz w:val="20"/>
                <w:szCs w:val="20"/>
              </w:rPr>
            </w:pPr>
            <w:r w:rsidRPr="001F054D">
              <w:rPr>
                <w:rFonts w:cs="Times New Roman"/>
                <w:sz w:val="20"/>
                <w:szCs w:val="20"/>
              </w:rPr>
              <w:t>0.693</w:t>
            </w:r>
          </w:p>
        </w:tc>
        <w:tc>
          <w:tcPr>
            <w:tcW w:w="746" w:type="dxa"/>
          </w:tcPr>
          <w:p w14:paraId="03475960" w14:textId="77777777" w:rsidR="001F054D" w:rsidRPr="001F054D" w:rsidRDefault="001F054D" w:rsidP="001F054D">
            <w:pPr>
              <w:pStyle w:val="NoSpacing"/>
              <w:jc w:val="center"/>
              <w:rPr>
                <w:rFonts w:cs="Times New Roman"/>
                <w:sz w:val="20"/>
                <w:szCs w:val="20"/>
              </w:rPr>
            </w:pPr>
            <w:r w:rsidRPr="001F054D">
              <w:rPr>
                <w:rFonts w:cs="Times New Roman"/>
                <w:sz w:val="20"/>
                <w:szCs w:val="20"/>
              </w:rPr>
              <w:t>1.443</w:t>
            </w:r>
          </w:p>
        </w:tc>
      </w:tr>
      <w:tr w:rsidR="006C4A63" w:rsidRPr="001F5066" w14:paraId="6419E3CB" w14:textId="77777777" w:rsidTr="006C4A63">
        <w:tc>
          <w:tcPr>
            <w:tcW w:w="1268" w:type="dxa"/>
            <w:tcBorders>
              <w:top w:val="nil"/>
              <w:bottom w:val="single" w:sz="4" w:space="0" w:color="auto"/>
            </w:tcBorders>
          </w:tcPr>
          <w:p w14:paraId="1E3A4108" w14:textId="77777777" w:rsidR="001F054D" w:rsidRPr="001F5066" w:rsidRDefault="001F054D" w:rsidP="00CD0363">
            <w:pPr>
              <w:pStyle w:val="NoSpacing"/>
              <w:spacing w:line="480" w:lineRule="auto"/>
              <w:jc w:val="center"/>
              <w:rPr>
                <w:rFonts w:cs="Times New Roman"/>
              </w:rPr>
            </w:pPr>
          </w:p>
        </w:tc>
        <w:tc>
          <w:tcPr>
            <w:tcW w:w="1116" w:type="dxa"/>
            <w:tcBorders>
              <w:bottom w:val="single" w:sz="4" w:space="0" w:color="auto"/>
            </w:tcBorders>
          </w:tcPr>
          <w:p w14:paraId="3BDD8029" w14:textId="77777777" w:rsidR="001F054D" w:rsidRPr="001F054D" w:rsidRDefault="001F054D" w:rsidP="001F054D">
            <w:pPr>
              <w:pStyle w:val="NoSpacing"/>
              <w:rPr>
                <w:rFonts w:cs="Times New Roman"/>
                <w:sz w:val="20"/>
                <w:szCs w:val="20"/>
              </w:rPr>
            </w:pPr>
            <w:r w:rsidRPr="001F054D">
              <w:rPr>
                <w:rFonts w:cs="Times New Roman"/>
                <w:sz w:val="20"/>
                <w:szCs w:val="20"/>
              </w:rPr>
              <w:t>Pemanfaatan Aplikasi SIGNAL (X2)</w:t>
            </w:r>
          </w:p>
        </w:tc>
        <w:tc>
          <w:tcPr>
            <w:tcW w:w="1126" w:type="dxa"/>
            <w:gridSpan w:val="2"/>
            <w:tcBorders>
              <w:bottom w:val="single" w:sz="4" w:space="0" w:color="auto"/>
            </w:tcBorders>
          </w:tcPr>
          <w:p w14:paraId="3B8A7DD6" w14:textId="77777777" w:rsidR="001F054D" w:rsidRPr="001F054D" w:rsidRDefault="001F054D" w:rsidP="001F054D">
            <w:pPr>
              <w:pStyle w:val="NoSpacing"/>
              <w:jc w:val="center"/>
              <w:rPr>
                <w:rFonts w:cs="Times New Roman"/>
                <w:sz w:val="20"/>
                <w:szCs w:val="20"/>
              </w:rPr>
            </w:pPr>
            <w:r w:rsidRPr="001F054D">
              <w:rPr>
                <w:rFonts w:cs="Times New Roman"/>
                <w:sz w:val="20"/>
                <w:szCs w:val="20"/>
              </w:rPr>
              <w:t>0.693</w:t>
            </w:r>
          </w:p>
        </w:tc>
        <w:tc>
          <w:tcPr>
            <w:tcW w:w="746" w:type="dxa"/>
          </w:tcPr>
          <w:p w14:paraId="4B0A4585" w14:textId="77777777" w:rsidR="001F054D" w:rsidRPr="001F054D" w:rsidRDefault="001F054D" w:rsidP="001F054D">
            <w:pPr>
              <w:pStyle w:val="NoSpacing"/>
              <w:jc w:val="center"/>
              <w:rPr>
                <w:rFonts w:cs="Times New Roman"/>
                <w:sz w:val="20"/>
                <w:szCs w:val="20"/>
              </w:rPr>
            </w:pPr>
            <w:r w:rsidRPr="001F054D">
              <w:rPr>
                <w:rFonts w:cs="Times New Roman"/>
                <w:sz w:val="20"/>
                <w:szCs w:val="20"/>
              </w:rPr>
              <w:t>1.443</w:t>
            </w:r>
          </w:p>
        </w:tc>
      </w:tr>
      <w:tr w:rsidR="006C4A63" w:rsidRPr="001F5066" w14:paraId="6EB23B7D" w14:textId="77777777" w:rsidTr="006C4A63">
        <w:tc>
          <w:tcPr>
            <w:tcW w:w="1268" w:type="dxa"/>
            <w:tcBorders>
              <w:top w:val="single" w:sz="4" w:space="0" w:color="auto"/>
              <w:right w:val="nil"/>
            </w:tcBorders>
          </w:tcPr>
          <w:p w14:paraId="5044D2D7" w14:textId="77777777" w:rsidR="001F054D" w:rsidRPr="006C4A63" w:rsidRDefault="001F054D" w:rsidP="00CD0363">
            <w:pPr>
              <w:pStyle w:val="NoSpacing"/>
              <w:spacing w:line="480" w:lineRule="auto"/>
              <w:rPr>
                <w:rFonts w:cs="Times New Roman"/>
                <w:sz w:val="18"/>
                <w:szCs w:val="18"/>
              </w:rPr>
            </w:pPr>
            <w:r w:rsidRPr="006C4A63">
              <w:rPr>
                <w:rFonts w:cs="Times New Roman"/>
                <w:sz w:val="18"/>
                <w:szCs w:val="18"/>
              </w:rPr>
              <w:t>a.Dependent</w:t>
            </w:r>
          </w:p>
        </w:tc>
        <w:tc>
          <w:tcPr>
            <w:tcW w:w="1116" w:type="dxa"/>
            <w:tcBorders>
              <w:left w:val="nil"/>
              <w:right w:val="nil"/>
            </w:tcBorders>
          </w:tcPr>
          <w:p w14:paraId="7B5951C0" w14:textId="77777777" w:rsidR="001F054D" w:rsidRPr="006C4A63" w:rsidRDefault="001F054D" w:rsidP="006C4A63">
            <w:pPr>
              <w:pStyle w:val="NoSpacing"/>
              <w:jc w:val="left"/>
              <w:rPr>
                <w:rFonts w:cs="Times New Roman"/>
                <w:sz w:val="18"/>
                <w:szCs w:val="18"/>
              </w:rPr>
            </w:pPr>
            <w:r w:rsidRPr="006C4A63">
              <w:rPr>
                <w:rFonts w:cs="Times New Roman"/>
                <w:sz w:val="18"/>
                <w:szCs w:val="18"/>
              </w:rPr>
              <w:t xml:space="preserve">Variabel : Kepatuhan wajib pajak </w:t>
            </w:r>
          </w:p>
        </w:tc>
        <w:tc>
          <w:tcPr>
            <w:tcW w:w="1126" w:type="dxa"/>
            <w:gridSpan w:val="2"/>
            <w:tcBorders>
              <w:left w:val="nil"/>
              <w:right w:val="nil"/>
            </w:tcBorders>
          </w:tcPr>
          <w:p w14:paraId="2CA2362D" w14:textId="0CD903D0" w:rsidR="001F054D" w:rsidRPr="001F054D" w:rsidRDefault="001F054D" w:rsidP="006C4A63">
            <w:pPr>
              <w:pStyle w:val="NoSpacing"/>
              <w:jc w:val="left"/>
              <w:rPr>
                <w:rFonts w:cs="Times New Roman"/>
                <w:sz w:val="20"/>
                <w:szCs w:val="20"/>
              </w:rPr>
            </w:pPr>
          </w:p>
        </w:tc>
        <w:tc>
          <w:tcPr>
            <w:tcW w:w="746" w:type="dxa"/>
            <w:tcBorders>
              <w:left w:val="nil"/>
            </w:tcBorders>
          </w:tcPr>
          <w:p w14:paraId="660526E6" w14:textId="77777777" w:rsidR="001F054D" w:rsidRPr="001F054D" w:rsidRDefault="001F054D" w:rsidP="001F054D">
            <w:pPr>
              <w:pStyle w:val="NoSpacing"/>
              <w:jc w:val="center"/>
              <w:rPr>
                <w:rFonts w:cs="Times New Roman"/>
                <w:sz w:val="20"/>
                <w:szCs w:val="20"/>
              </w:rPr>
            </w:pPr>
          </w:p>
        </w:tc>
      </w:tr>
    </w:tbl>
    <w:p w14:paraId="15998157" w14:textId="69A63F98" w:rsidR="006C4A63" w:rsidRPr="006C4A63" w:rsidRDefault="006C4A63" w:rsidP="006C4A63">
      <w:pPr>
        <w:pStyle w:val="NoSpacing"/>
        <w:ind w:firstLine="284"/>
        <w:jc w:val="both"/>
        <w:rPr>
          <w:rFonts w:ascii="Times New Roman" w:hAnsi="Times New Roman" w:cs="Times New Roman"/>
          <w:sz w:val="22"/>
          <w:szCs w:val="22"/>
        </w:rPr>
      </w:pPr>
      <w:r w:rsidRPr="006C4A63">
        <w:rPr>
          <w:rFonts w:ascii="Times New Roman" w:hAnsi="Times New Roman" w:cs="Times New Roman"/>
          <w:sz w:val="22"/>
          <w:szCs w:val="22"/>
        </w:rPr>
        <w:t xml:space="preserve">Bersadarkan tabel diatas dapat diketahui hasil </w:t>
      </w:r>
      <w:r w:rsidRPr="006C4A63">
        <w:rPr>
          <w:rFonts w:ascii="Times New Roman" w:hAnsi="Times New Roman" w:cs="Times New Roman"/>
          <w:i/>
          <w:iCs/>
          <w:sz w:val="22"/>
          <w:szCs w:val="22"/>
        </w:rPr>
        <w:t>Tolerance</w:t>
      </w:r>
      <w:r w:rsidRPr="006C4A63">
        <w:rPr>
          <w:rFonts w:ascii="Times New Roman" w:hAnsi="Times New Roman" w:cs="Times New Roman"/>
          <w:sz w:val="22"/>
          <w:szCs w:val="22"/>
        </w:rPr>
        <w:t xml:space="preserve"> Pemutihan pajak, dan pemanfaatan Aplikasi SIGNAL masing- masing sebesar 0.693, dimana nilai </w:t>
      </w:r>
      <w:r w:rsidRPr="006C4A63">
        <w:rPr>
          <w:rFonts w:ascii="Times New Roman" w:hAnsi="Times New Roman" w:cs="Times New Roman"/>
          <w:i/>
          <w:iCs/>
          <w:sz w:val="22"/>
          <w:szCs w:val="22"/>
        </w:rPr>
        <w:t>tolerance</w:t>
      </w:r>
      <w:r w:rsidRPr="006C4A63">
        <w:rPr>
          <w:rFonts w:ascii="Times New Roman" w:hAnsi="Times New Roman" w:cs="Times New Roman"/>
          <w:sz w:val="22"/>
          <w:szCs w:val="22"/>
        </w:rPr>
        <w:t xml:space="preserve"> kedua variabel tersebut lebih besar dari nilai 0,10. Sedangkan nilai VIF dari variabel pemutihan pajak dan pemanfaatan aplikasi SIGNAL nilai nya sebesar  1.443 dimana nilai kedua variabel bebas tersebut lebih kecil dari nilai 10. Sehingga dapat disimpulkan bahwa kedua variabel bebas pada penelitian ini tidak terjadi multikolenearitas.</w:t>
      </w:r>
    </w:p>
    <w:p w14:paraId="73DA37BF" w14:textId="77777777" w:rsidR="006C4A63" w:rsidRDefault="006C4A63" w:rsidP="001F054D">
      <w:pPr>
        <w:pStyle w:val="icsmheading1"/>
        <w:spacing w:before="0" w:after="0"/>
        <w:outlineLvl w:val="0"/>
        <w:rPr>
          <w:b w:val="0"/>
          <w:sz w:val="22"/>
          <w:szCs w:val="22"/>
          <w:lang w:val="id-ID"/>
        </w:rPr>
      </w:pPr>
    </w:p>
    <w:p w14:paraId="5C02BECF" w14:textId="60EB58CC" w:rsidR="006C4A63" w:rsidRPr="006C4A63" w:rsidRDefault="006C4A63" w:rsidP="006C4A63">
      <w:pPr>
        <w:pStyle w:val="NoSpacing"/>
        <w:rPr>
          <w:rFonts w:ascii="Times New Roman" w:hAnsi="Times New Roman" w:cs="Times New Roman"/>
          <w:b/>
          <w:bCs/>
          <w:sz w:val="22"/>
          <w:szCs w:val="22"/>
        </w:rPr>
      </w:pPr>
      <w:r w:rsidRPr="006C4A63">
        <w:rPr>
          <w:rFonts w:ascii="Times New Roman" w:hAnsi="Times New Roman" w:cs="Times New Roman"/>
          <w:b/>
          <w:bCs/>
          <w:sz w:val="22"/>
          <w:szCs w:val="22"/>
        </w:rPr>
        <w:t>Gambar 1</w:t>
      </w:r>
      <w:r>
        <w:rPr>
          <w:rFonts w:ascii="Times New Roman" w:hAnsi="Times New Roman" w:cs="Times New Roman"/>
          <w:b/>
          <w:bCs/>
          <w:sz w:val="22"/>
          <w:szCs w:val="22"/>
        </w:rPr>
        <w:t xml:space="preserve"> </w:t>
      </w:r>
      <w:r w:rsidRPr="006C4A63">
        <w:rPr>
          <w:rFonts w:ascii="Times New Roman" w:hAnsi="Times New Roman" w:cs="Times New Roman"/>
          <w:b/>
          <w:bCs/>
          <w:sz w:val="22"/>
          <w:szCs w:val="22"/>
        </w:rPr>
        <w:t>Hasil uji Heteroskedastisitas</w:t>
      </w:r>
    </w:p>
    <w:p w14:paraId="705EF1B3" w14:textId="77777777" w:rsidR="006C4A63" w:rsidRPr="001F5066" w:rsidRDefault="006C4A63" w:rsidP="006C4A63">
      <w:pPr>
        <w:pStyle w:val="NoSpacing"/>
        <w:spacing w:line="480" w:lineRule="auto"/>
        <w:jc w:val="center"/>
        <w:rPr>
          <w:rFonts w:ascii="Times New Roman" w:hAnsi="Times New Roman" w:cs="Times New Roman"/>
          <w:b/>
          <w:bCs/>
        </w:rPr>
      </w:pPr>
      <w:r w:rsidRPr="001F5066">
        <w:rPr>
          <w:rFonts w:ascii="Times New Roman" w:hAnsi="Times New Roman" w:cs="Times New Roman"/>
          <w:noProof/>
          <w:lang w:val="en-US"/>
        </w:rPr>
        <w:drawing>
          <wp:inline distT="0" distB="0" distL="0" distR="0" wp14:anchorId="179956F0" wp14:editId="3D9AA786">
            <wp:extent cx="2550029" cy="1498600"/>
            <wp:effectExtent l="0" t="0" r="3175" b="6350"/>
            <wp:docPr id="5915819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76013" cy="1513870"/>
                    </a:xfrm>
                    <a:prstGeom prst="rect">
                      <a:avLst/>
                    </a:prstGeom>
                    <a:noFill/>
                    <a:ln>
                      <a:noFill/>
                    </a:ln>
                  </pic:spPr>
                </pic:pic>
              </a:graphicData>
            </a:graphic>
          </wp:inline>
        </w:drawing>
      </w:r>
    </w:p>
    <w:p w14:paraId="0060AB54" w14:textId="74F9333C" w:rsidR="006C4A63" w:rsidRPr="006C4A63" w:rsidRDefault="006C4A63" w:rsidP="006C4A63">
      <w:pPr>
        <w:pStyle w:val="NoSpacing"/>
        <w:ind w:firstLine="284"/>
        <w:jc w:val="both"/>
        <w:rPr>
          <w:rFonts w:ascii="Times New Roman" w:hAnsi="Times New Roman" w:cs="Times New Roman"/>
          <w:sz w:val="22"/>
          <w:szCs w:val="22"/>
        </w:rPr>
      </w:pPr>
      <w:r w:rsidRPr="006C4A63">
        <w:rPr>
          <w:rFonts w:ascii="Times New Roman" w:hAnsi="Times New Roman" w:cs="Times New Roman"/>
          <w:sz w:val="22"/>
          <w:szCs w:val="22"/>
        </w:rPr>
        <w:t xml:space="preserve">Berdasarkan </w:t>
      </w:r>
      <w:r>
        <w:rPr>
          <w:rFonts w:ascii="Times New Roman" w:hAnsi="Times New Roman" w:cs="Times New Roman"/>
          <w:sz w:val="22"/>
          <w:szCs w:val="22"/>
        </w:rPr>
        <w:t xml:space="preserve">Gambar </w:t>
      </w:r>
      <w:r w:rsidRPr="006C4A63">
        <w:rPr>
          <w:rFonts w:ascii="Times New Roman" w:hAnsi="Times New Roman" w:cs="Times New Roman"/>
          <w:i/>
          <w:iCs/>
          <w:sz w:val="22"/>
          <w:szCs w:val="22"/>
        </w:rPr>
        <w:t>Scatterplots</w:t>
      </w:r>
      <w:r w:rsidRPr="006C4A63">
        <w:rPr>
          <w:rFonts w:ascii="Times New Roman" w:hAnsi="Times New Roman" w:cs="Times New Roman"/>
          <w:sz w:val="22"/>
          <w:szCs w:val="22"/>
        </w:rPr>
        <w:t xml:space="preserve"> diatas diketahui ada pola yang jelas, dan titik-titik menyebar diatas dan dibawah angka 0,0 pada sumbu Y, </w:t>
      </w:r>
      <w:r w:rsidR="006F3BF2">
        <w:rPr>
          <w:rFonts w:ascii="Times New Roman" w:hAnsi="Times New Roman" w:cs="Times New Roman"/>
          <w:sz w:val="22"/>
          <w:szCs w:val="22"/>
          <w:lang w:val="en-US"/>
        </w:rPr>
        <w:t>m</w:t>
      </w:r>
      <w:r w:rsidRPr="006C4A63">
        <w:rPr>
          <w:rFonts w:ascii="Times New Roman" w:hAnsi="Times New Roman" w:cs="Times New Roman"/>
          <w:sz w:val="22"/>
          <w:szCs w:val="22"/>
        </w:rPr>
        <w:t>aka sesuai dengan grafik yang ada dapat disimpulkan tidak terjadi heteroskedasititas.</w:t>
      </w:r>
    </w:p>
    <w:p w14:paraId="3B22F79C" w14:textId="77777777" w:rsidR="006C4A63" w:rsidRDefault="006C4A63" w:rsidP="001F054D">
      <w:pPr>
        <w:pStyle w:val="icsmheading1"/>
        <w:spacing w:before="0" w:after="0"/>
        <w:outlineLvl w:val="0"/>
        <w:rPr>
          <w:b w:val="0"/>
          <w:sz w:val="22"/>
          <w:szCs w:val="22"/>
          <w:lang w:val="en-US"/>
        </w:rPr>
      </w:pPr>
    </w:p>
    <w:p w14:paraId="2F56AB6A" w14:textId="77777777" w:rsidR="00A50D92" w:rsidRDefault="00A50D92" w:rsidP="001F054D">
      <w:pPr>
        <w:pStyle w:val="icsmheading1"/>
        <w:spacing w:before="0" w:after="0"/>
        <w:outlineLvl w:val="0"/>
        <w:rPr>
          <w:b w:val="0"/>
          <w:sz w:val="22"/>
          <w:szCs w:val="22"/>
          <w:lang w:val="en-US"/>
        </w:rPr>
      </w:pPr>
    </w:p>
    <w:p w14:paraId="2AFAD0A2" w14:textId="77777777" w:rsidR="00A50D92" w:rsidRDefault="00A50D92" w:rsidP="001F054D">
      <w:pPr>
        <w:pStyle w:val="icsmheading1"/>
        <w:spacing w:before="0" w:after="0"/>
        <w:outlineLvl w:val="0"/>
        <w:rPr>
          <w:b w:val="0"/>
          <w:sz w:val="22"/>
          <w:szCs w:val="22"/>
          <w:lang w:val="en-US"/>
        </w:rPr>
      </w:pPr>
    </w:p>
    <w:p w14:paraId="7322A97F" w14:textId="77777777" w:rsidR="00A50D92" w:rsidRPr="00A50D92" w:rsidRDefault="00A50D92" w:rsidP="001F054D">
      <w:pPr>
        <w:pStyle w:val="icsmheading1"/>
        <w:spacing w:before="0" w:after="0"/>
        <w:outlineLvl w:val="0"/>
        <w:rPr>
          <w:b w:val="0"/>
          <w:sz w:val="22"/>
          <w:szCs w:val="22"/>
          <w:lang w:val="en-US"/>
        </w:rPr>
      </w:pPr>
    </w:p>
    <w:p w14:paraId="7E8625D5" w14:textId="72781F0A" w:rsidR="006C4A63" w:rsidRPr="006C4A63" w:rsidRDefault="006C4A63" w:rsidP="006C4A63">
      <w:pPr>
        <w:pStyle w:val="NoSpacing"/>
        <w:jc w:val="center"/>
        <w:rPr>
          <w:rFonts w:ascii="Times New Roman" w:hAnsi="Times New Roman" w:cs="Times New Roman"/>
          <w:b/>
          <w:bCs/>
          <w:sz w:val="22"/>
          <w:szCs w:val="22"/>
        </w:rPr>
      </w:pPr>
      <w:r w:rsidRPr="006C4A63">
        <w:rPr>
          <w:rFonts w:ascii="Times New Roman" w:hAnsi="Times New Roman" w:cs="Times New Roman"/>
          <w:b/>
          <w:bCs/>
          <w:sz w:val="22"/>
          <w:szCs w:val="22"/>
        </w:rPr>
        <w:t xml:space="preserve">Tabel </w:t>
      </w:r>
      <w:r w:rsidR="00567DF6">
        <w:rPr>
          <w:rFonts w:ascii="Times New Roman" w:hAnsi="Times New Roman" w:cs="Times New Roman"/>
          <w:b/>
          <w:bCs/>
          <w:sz w:val="22"/>
          <w:szCs w:val="22"/>
          <w:lang w:val="en-US"/>
        </w:rPr>
        <w:t>7</w:t>
      </w:r>
      <w:r w:rsidRPr="006C4A63">
        <w:rPr>
          <w:rFonts w:ascii="Times New Roman" w:hAnsi="Times New Roman" w:cs="Times New Roman"/>
          <w:b/>
          <w:bCs/>
          <w:sz w:val="22"/>
          <w:szCs w:val="22"/>
        </w:rPr>
        <w:t xml:space="preserve"> Hasil Uji Regresi Linear Berganda</w:t>
      </w:r>
    </w:p>
    <w:tbl>
      <w:tblPr>
        <w:tblStyle w:val="TableGrid"/>
        <w:tblW w:w="4089" w:type="dxa"/>
        <w:tblLayout w:type="fixed"/>
        <w:tblLook w:val="04A0" w:firstRow="1" w:lastRow="0" w:firstColumn="1" w:lastColumn="0" w:noHBand="0" w:noVBand="1"/>
      </w:tblPr>
      <w:tblGrid>
        <w:gridCol w:w="332"/>
        <w:gridCol w:w="814"/>
        <w:gridCol w:w="895"/>
        <w:gridCol w:w="1151"/>
        <w:gridCol w:w="897"/>
      </w:tblGrid>
      <w:tr w:rsidR="008663D3" w:rsidRPr="006C4A63" w14:paraId="4039E1FA" w14:textId="77777777" w:rsidTr="005D6E52">
        <w:trPr>
          <w:trHeight w:val="345"/>
        </w:trPr>
        <w:tc>
          <w:tcPr>
            <w:tcW w:w="332" w:type="dxa"/>
            <w:tcBorders>
              <w:bottom w:val="single" w:sz="4" w:space="0" w:color="auto"/>
              <w:right w:val="nil"/>
            </w:tcBorders>
          </w:tcPr>
          <w:p w14:paraId="7B664CFE" w14:textId="77777777" w:rsidR="006C4A63" w:rsidRPr="006C4A63" w:rsidRDefault="006C4A63" w:rsidP="006C4A63">
            <w:pPr>
              <w:rPr>
                <w:rFonts w:cs="Times New Roman"/>
                <w:sz w:val="22"/>
              </w:rPr>
            </w:pPr>
          </w:p>
        </w:tc>
        <w:tc>
          <w:tcPr>
            <w:tcW w:w="814" w:type="dxa"/>
            <w:tcBorders>
              <w:left w:val="nil"/>
              <w:right w:val="nil"/>
            </w:tcBorders>
          </w:tcPr>
          <w:p w14:paraId="1EA4ACC7" w14:textId="77777777" w:rsidR="006C4A63" w:rsidRPr="006C4A63" w:rsidRDefault="006C4A63" w:rsidP="006C4A63">
            <w:pPr>
              <w:rPr>
                <w:rFonts w:cs="Times New Roman"/>
                <w:sz w:val="22"/>
              </w:rPr>
            </w:pPr>
          </w:p>
        </w:tc>
        <w:tc>
          <w:tcPr>
            <w:tcW w:w="895" w:type="dxa"/>
            <w:tcBorders>
              <w:left w:val="nil"/>
              <w:bottom w:val="single" w:sz="4" w:space="0" w:color="auto"/>
              <w:right w:val="nil"/>
            </w:tcBorders>
          </w:tcPr>
          <w:p w14:paraId="2E85158D" w14:textId="77777777" w:rsidR="006C4A63" w:rsidRPr="006C4A63" w:rsidRDefault="006C4A63" w:rsidP="006C4A63">
            <w:pPr>
              <w:rPr>
                <w:rFonts w:cs="Times New Roman"/>
                <w:sz w:val="22"/>
              </w:rPr>
            </w:pPr>
            <w:r w:rsidRPr="006C4A63">
              <w:rPr>
                <w:rFonts w:cs="Times New Roman"/>
                <w:b/>
                <w:bCs/>
                <w:sz w:val="22"/>
              </w:rPr>
              <w:t>Coefficients</w:t>
            </w:r>
            <w:r w:rsidRPr="006C4A63">
              <w:rPr>
                <w:rFonts w:cs="Times New Roman"/>
                <w:b/>
                <w:bCs/>
                <w:sz w:val="22"/>
                <w:vertAlign w:val="superscript"/>
              </w:rPr>
              <w:t>a</w:t>
            </w:r>
          </w:p>
        </w:tc>
        <w:tc>
          <w:tcPr>
            <w:tcW w:w="1151" w:type="dxa"/>
            <w:tcBorders>
              <w:left w:val="nil"/>
              <w:right w:val="nil"/>
            </w:tcBorders>
          </w:tcPr>
          <w:p w14:paraId="42989219" w14:textId="4DC1C468" w:rsidR="006C4A63" w:rsidRPr="006C4A63" w:rsidRDefault="006C4A63" w:rsidP="006C4A63">
            <w:pPr>
              <w:tabs>
                <w:tab w:val="left" w:pos="1230"/>
              </w:tabs>
              <w:rPr>
                <w:rFonts w:cs="Times New Roman"/>
                <w:sz w:val="22"/>
              </w:rPr>
            </w:pPr>
            <w:r w:rsidRPr="006C4A63">
              <w:rPr>
                <w:rFonts w:cs="Times New Roman"/>
                <w:sz w:val="22"/>
              </w:rPr>
              <w:tab/>
            </w:r>
          </w:p>
        </w:tc>
        <w:tc>
          <w:tcPr>
            <w:tcW w:w="896" w:type="dxa"/>
            <w:tcBorders>
              <w:left w:val="nil"/>
            </w:tcBorders>
          </w:tcPr>
          <w:p w14:paraId="722994AF" w14:textId="77777777" w:rsidR="006C4A63" w:rsidRPr="006C4A63" w:rsidRDefault="006C4A63" w:rsidP="006C4A63">
            <w:pPr>
              <w:rPr>
                <w:rFonts w:cs="Times New Roman"/>
                <w:sz w:val="22"/>
              </w:rPr>
            </w:pPr>
          </w:p>
        </w:tc>
      </w:tr>
      <w:tr w:rsidR="008663D3" w:rsidRPr="006C4A63" w14:paraId="0B457145" w14:textId="77777777" w:rsidTr="005D6E52">
        <w:trPr>
          <w:trHeight w:val="345"/>
        </w:trPr>
        <w:tc>
          <w:tcPr>
            <w:tcW w:w="332" w:type="dxa"/>
            <w:tcBorders>
              <w:bottom w:val="nil"/>
              <w:right w:val="nil"/>
            </w:tcBorders>
          </w:tcPr>
          <w:p w14:paraId="079F1CF3" w14:textId="77777777" w:rsidR="006C4A63" w:rsidRPr="006C4A63" w:rsidRDefault="006C4A63" w:rsidP="006C4A63">
            <w:pPr>
              <w:rPr>
                <w:rFonts w:cs="Times New Roman"/>
                <w:sz w:val="22"/>
              </w:rPr>
            </w:pPr>
          </w:p>
        </w:tc>
        <w:tc>
          <w:tcPr>
            <w:tcW w:w="814" w:type="dxa"/>
            <w:tcBorders>
              <w:left w:val="nil"/>
              <w:bottom w:val="nil"/>
            </w:tcBorders>
          </w:tcPr>
          <w:p w14:paraId="7E2643AE" w14:textId="77777777" w:rsidR="006C4A63" w:rsidRPr="006C4A63" w:rsidRDefault="006C4A63" w:rsidP="006C4A63">
            <w:pPr>
              <w:rPr>
                <w:rFonts w:cs="Times New Roman"/>
                <w:sz w:val="22"/>
              </w:rPr>
            </w:pPr>
          </w:p>
        </w:tc>
        <w:tc>
          <w:tcPr>
            <w:tcW w:w="895" w:type="dxa"/>
            <w:tcBorders>
              <w:right w:val="nil"/>
            </w:tcBorders>
            <w:vAlign w:val="bottom"/>
          </w:tcPr>
          <w:p w14:paraId="1CFF6D43" w14:textId="77777777" w:rsidR="006C4A63" w:rsidRPr="006C4A63" w:rsidRDefault="006C4A63" w:rsidP="006C4A63">
            <w:pPr>
              <w:rPr>
                <w:rFonts w:cs="Times New Roman"/>
                <w:sz w:val="22"/>
              </w:rPr>
            </w:pPr>
            <w:r w:rsidRPr="006C4A63">
              <w:rPr>
                <w:rFonts w:cs="Times New Roman"/>
                <w:sz w:val="22"/>
                <w:lang w:val="en-US"/>
              </w:rPr>
              <w:t xml:space="preserve">Unstandardized </w:t>
            </w:r>
          </w:p>
        </w:tc>
        <w:tc>
          <w:tcPr>
            <w:tcW w:w="1151" w:type="dxa"/>
            <w:tcBorders>
              <w:left w:val="nil"/>
            </w:tcBorders>
            <w:vAlign w:val="bottom"/>
          </w:tcPr>
          <w:p w14:paraId="0E0F7158" w14:textId="77777777" w:rsidR="006C4A63" w:rsidRPr="006C4A63" w:rsidRDefault="006C4A63" w:rsidP="006C4A63">
            <w:pPr>
              <w:rPr>
                <w:rFonts w:cs="Times New Roman"/>
                <w:sz w:val="22"/>
              </w:rPr>
            </w:pPr>
            <w:r w:rsidRPr="006C4A63">
              <w:rPr>
                <w:rFonts w:cs="Times New Roman"/>
                <w:sz w:val="22"/>
                <w:lang w:val="en-US"/>
              </w:rPr>
              <w:t>Coefficients</w:t>
            </w:r>
          </w:p>
        </w:tc>
        <w:tc>
          <w:tcPr>
            <w:tcW w:w="896" w:type="dxa"/>
            <w:vAlign w:val="bottom"/>
          </w:tcPr>
          <w:p w14:paraId="017BF3D2" w14:textId="77777777" w:rsidR="006C4A63" w:rsidRPr="006C4A63" w:rsidRDefault="006C4A63" w:rsidP="006C4A63">
            <w:pPr>
              <w:rPr>
                <w:rFonts w:cs="Times New Roman"/>
                <w:sz w:val="22"/>
              </w:rPr>
            </w:pPr>
            <w:r w:rsidRPr="006C4A63">
              <w:rPr>
                <w:rFonts w:cs="Times New Roman"/>
                <w:sz w:val="22"/>
                <w:lang w:val="en-US"/>
              </w:rPr>
              <w:t>Standardized Coefficients</w:t>
            </w:r>
          </w:p>
        </w:tc>
      </w:tr>
      <w:tr w:rsidR="008663D3" w:rsidRPr="006C4A63" w14:paraId="65CE6513" w14:textId="77777777" w:rsidTr="005D6E52">
        <w:trPr>
          <w:trHeight w:val="352"/>
        </w:trPr>
        <w:tc>
          <w:tcPr>
            <w:tcW w:w="332" w:type="dxa"/>
            <w:tcBorders>
              <w:top w:val="nil"/>
              <w:right w:val="nil"/>
            </w:tcBorders>
          </w:tcPr>
          <w:p w14:paraId="02171D77" w14:textId="77777777" w:rsidR="006C4A63" w:rsidRPr="006C4A63" w:rsidRDefault="006C4A63" w:rsidP="006C4A63">
            <w:pPr>
              <w:rPr>
                <w:rFonts w:cs="Times New Roman"/>
                <w:sz w:val="22"/>
              </w:rPr>
            </w:pPr>
          </w:p>
        </w:tc>
        <w:tc>
          <w:tcPr>
            <w:tcW w:w="814" w:type="dxa"/>
            <w:tcBorders>
              <w:top w:val="nil"/>
              <w:left w:val="nil"/>
            </w:tcBorders>
          </w:tcPr>
          <w:p w14:paraId="4BD22274" w14:textId="77777777" w:rsidR="006C4A63" w:rsidRPr="006C4A63" w:rsidRDefault="006C4A63" w:rsidP="006C4A63">
            <w:pPr>
              <w:rPr>
                <w:rFonts w:cs="Times New Roman"/>
                <w:sz w:val="22"/>
              </w:rPr>
            </w:pPr>
            <w:r w:rsidRPr="006C4A63">
              <w:rPr>
                <w:rFonts w:cs="Times New Roman"/>
                <w:sz w:val="22"/>
              </w:rPr>
              <w:t xml:space="preserve">Model </w:t>
            </w:r>
          </w:p>
        </w:tc>
        <w:tc>
          <w:tcPr>
            <w:tcW w:w="895" w:type="dxa"/>
            <w:vAlign w:val="bottom"/>
          </w:tcPr>
          <w:p w14:paraId="57809186" w14:textId="77777777" w:rsidR="006C4A63" w:rsidRPr="006C4A63" w:rsidRDefault="006C4A63" w:rsidP="006C4A63">
            <w:pPr>
              <w:jc w:val="center"/>
              <w:rPr>
                <w:rFonts w:cs="Times New Roman"/>
                <w:sz w:val="22"/>
              </w:rPr>
            </w:pPr>
            <w:r w:rsidRPr="006C4A63">
              <w:rPr>
                <w:rFonts w:cs="Times New Roman"/>
                <w:sz w:val="22"/>
                <w:lang w:val="en-US"/>
              </w:rPr>
              <w:t>B</w:t>
            </w:r>
          </w:p>
        </w:tc>
        <w:tc>
          <w:tcPr>
            <w:tcW w:w="1151" w:type="dxa"/>
            <w:vAlign w:val="bottom"/>
          </w:tcPr>
          <w:p w14:paraId="7A5B9E83" w14:textId="77777777" w:rsidR="006C4A63" w:rsidRPr="006C4A63" w:rsidRDefault="006C4A63" w:rsidP="006C4A63">
            <w:pPr>
              <w:jc w:val="center"/>
              <w:rPr>
                <w:rFonts w:cs="Times New Roman"/>
                <w:b/>
                <w:bCs/>
                <w:sz w:val="22"/>
              </w:rPr>
            </w:pPr>
            <w:r w:rsidRPr="006C4A63">
              <w:rPr>
                <w:rFonts w:cs="Times New Roman"/>
                <w:sz w:val="22"/>
                <w:lang w:val="en-US"/>
              </w:rPr>
              <w:t>Std. Error</w:t>
            </w:r>
          </w:p>
        </w:tc>
        <w:tc>
          <w:tcPr>
            <w:tcW w:w="896" w:type="dxa"/>
            <w:vAlign w:val="bottom"/>
          </w:tcPr>
          <w:p w14:paraId="27DD09D1" w14:textId="77777777" w:rsidR="006C4A63" w:rsidRPr="006C4A63" w:rsidRDefault="006C4A63" w:rsidP="006C4A63">
            <w:pPr>
              <w:jc w:val="center"/>
              <w:rPr>
                <w:rFonts w:cs="Times New Roman"/>
                <w:b/>
                <w:bCs/>
                <w:sz w:val="22"/>
              </w:rPr>
            </w:pPr>
            <w:r w:rsidRPr="006C4A63">
              <w:rPr>
                <w:rFonts w:cs="Times New Roman"/>
                <w:sz w:val="22"/>
                <w:lang w:val="en-US"/>
              </w:rPr>
              <w:t>Beta</w:t>
            </w:r>
          </w:p>
        </w:tc>
      </w:tr>
      <w:tr w:rsidR="008663D3" w:rsidRPr="006C4A63" w14:paraId="1DCA334B" w14:textId="77777777" w:rsidTr="005D6E52">
        <w:trPr>
          <w:trHeight w:val="345"/>
        </w:trPr>
        <w:tc>
          <w:tcPr>
            <w:tcW w:w="332" w:type="dxa"/>
          </w:tcPr>
          <w:p w14:paraId="3A08750D" w14:textId="77777777" w:rsidR="006C4A63" w:rsidRPr="006C4A63" w:rsidRDefault="006C4A63" w:rsidP="006C4A63">
            <w:pPr>
              <w:rPr>
                <w:rFonts w:cs="Times New Roman"/>
                <w:sz w:val="22"/>
              </w:rPr>
            </w:pPr>
            <w:r w:rsidRPr="006C4A63">
              <w:rPr>
                <w:rFonts w:cs="Times New Roman"/>
                <w:sz w:val="22"/>
              </w:rPr>
              <w:t>1</w:t>
            </w:r>
          </w:p>
        </w:tc>
        <w:tc>
          <w:tcPr>
            <w:tcW w:w="814" w:type="dxa"/>
          </w:tcPr>
          <w:p w14:paraId="717F43D1" w14:textId="77777777" w:rsidR="006C4A63" w:rsidRPr="0074617F" w:rsidRDefault="006C4A63" w:rsidP="0074617F">
            <w:pPr>
              <w:rPr>
                <w:rFonts w:cs="Times New Roman"/>
                <w:sz w:val="20"/>
                <w:szCs w:val="20"/>
              </w:rPr>
            </w:pPr>
            <w:r w:rsidRPr="0074617F">
              <w:rPr>
                <w:rFonts w:cs="Times New Roman"/>
                <w:sz w:val="20"/>
                <w:szCs w:val="20"/>
                <w:lang w:val="en-US"/>
              </w:rPr>
              <w:t>(Constant)</w:t>
            </w:r>
          </w:p>
        </w:tc>
        <w:tc>
          <w:tcPr>
            <w:tcW w:w="895" w:type="dxa"/>
          </w:tcPr>
          <w:p w14:paraId="3A59AFCC" w14:textId="77777777" w:rsidR="006C4A63" w:rsidRPr="006C4A63" w:rsidRDefault="006C4A63" w:rsidP="0074617F">
            <w:pPr>
              <w:jc w:val="right"/>
              <w:rPr>
                <w:rFonts w:cs="Times New Roman"/>
                <w:sz w:val="22"/>
              </w:rPr>
            </w:pPr>
            <w:r w:rsidRPr="006C4A63">
              <w:rPr>
                <w:rFonts w:cs="Times New Roman"/>
                <w:sz w:val="22"/>
              </w:rPr>
              <w:t>11.632</w:t>
            </w:r>
          </w:p>
        </w:tc>
        <w:tc>
          <w:tcPr>
            <w:tcW w:w="1151" w:type="dxa"/>
          </w:tcPr>
          <w:p w14:paraId="1DB9FD27" w14:textId="77777777" w:rsidR="006C4A63" w:rsidRPr="006C4A63" w:rsidRDefault="006C4A63" w:rsidP="0074617F">
            <w:pPr>
              <w:jc w:val="right"/>
              <w:rPr>
                <w:rFonts w:cs="Times New Roman"/>
                <w:sz w:val="22"/>
              </w:rPr>
            </w:pPr>
            <w:r w:rsidRPr="006C4A63">
              <w:rPr>
                <w:rFonts w:cs="Times New Roman"/>
                <w:sz w:val="22"/>
                <w:lang w:val="en-US"/>
              </w:rPr>
              <w:t>2.675</w:t>
            </w:r>
          </w:p>
        </w:tc>
        <w:tc>
          <w:tcPr>
            <w:tcW w:w="896" w:type="dxa"/>
            <w:vAlign w:val="center"/>
          </w:tcPr>
          <w:p w14:paraId="0331850F" w14:textId="77777777" w:rsidR="006C4A63" w:rsidRPr="006C4A63" w:rsidRDefault="006C4A63" w:rsidP="0074617F">
            <w:pPr>
              <w:jc w:val="right"/>
              <w:rPr>
                <w:rFonts w:cs="Times New Roman"/>
                <w:sz w:val="22"/>
              </w:rPr>
            </w:pPr>
          </w:p>
        </w:tc>
      </w:tr>
      <w:tr w:rsidR="008663D3" w:rsidRPr="006C4A63" w14:paraId="4F617EDD" w14:textId="77777777" w:rsidTr="005D6E52">
        <w:trPr>
          <w:trHeight w:val="345"/>
        </w:trPr>
        <w:tc>
          <w:tcPr>
            <w:tcW w:w="332" w:type="dxa"/>
          </w:tcPr>
          <w:p w14:paraId="711E897B" w14:textId="77777777" w:rsidR="006C4A63" w:rsidRPr="006C4A63" w:rsidRDefault="006C4A63" w:rsidP="006C4A63">
            <w:pPr>
              <w:rPr>
                <w:rFonts w:cs="Times New Roman"/>
                <w:sz w:val="22"/>
              </w:rPr>
            </w:pPr>
          </w:p>
        </w:tc>
        <w:tc>
          <w:tcPr>
            <w:tcW w:w="814" w:type="dxa"/>
          </w:tcPr>
          <w:p w14:paraId="3B8D1E3B" w14:textId="77777777" w:rsidR="006C4A63" w:rsidRPr="0074617F" w:rsidRDefault="006C4A63" w:rsidP="0074617F">
            <w:pPr>
              <w:rPr>
                <w:rFonts w:cs="Times New Roman"/>
                <w:sz w:val="20"/>
                <w:szCs w:val="20"/>
              </w:rPr>
            </w:pPr>
            <w:r w:rsidRPr="0074617F">
              <w:rPr>
                <w:rFonts w:cs="Times New Roman"/>
                <w:sz w:val="20"/>
                <w:szCs w:val="20"/>
                <w:lang w:val="en-US"/>
              </w:rPr>
              <w:t>Pemutihan pajak (X1)</w:t>
            </w:r>
          </w:p>
        </w:tc>
        <w:tc>
          <w:tcPr>
            <w:tcW w:w="895" w:type="dxa"/>
          </w:tcPr>
          <w:p w14:paraId="2FCDA2AA" w14:textId="77777777" w:rsidR="006C4A63" w:rsidRPr="006C4A63" w:rsidRDefault="006C4A63" w:rsidP="0074617F">
            <w:pPr>
              <w:jc w:val="right"/>
              <w:rPr>
                <w:rFonts w:cs="Times New Roman"/>
                <w:sz w:val="22"/>
              </w:rPr>
            </w:pPr>
            <w:r w:rsidRPr="006C4A63">
              <w:rPr>
                <w:rFonts w:cs="Times New Roman"/>
                <w:sz w:val="22"/>
                <w:lang w:val="en-US"/>
              </w:rPr>
              <w:t>.497</w:t>
            </w:r>
          </w:p>
        </w:tc>
        <w:tc>
          <w:tcPr>
            <w:tcW w:w="1151" w:type="dxa"/>
          </w:tcPr>
          <w:p w14:paraId="7EE61671" w14:textId="77777777" w:rsidR="006C4A63" w:rsidRPr="006C4A63" w:rsidRDefault="006C4A63" w:rsidP="0074617F">
            <w:pPr>
              <w:jc w:val="right"/>
              <w:rPr>
                <w:rFonts w:cs="Times New Roman"/>
                <w:sz w:val="22"/>
              </w:rPr>
            </w:pPr>
            <w:r w:rsidRPr="006C4A63">
              <w:rPr>
                <w:rFonts w:cs="Times New Roman"/>
                <w:sz w:val="22"/>
                <w:lang w:val="en-US"/>
              </w:rPr>
              <w:t>.088</w:t>
            </w:r>
          </w:p>
        </w:tc>
        <w:tc>
          <w:tcPr>
            <w:tcW w:w="896" w:type="dxa"/>
          </w:tcPr>
          <w:p w14:paraId="5BF7E037" w14:textId="77777777" w:rsidR="006C4A63" w:rsidRPr="006C4A63" w:rsidRDefault="006C4A63" w:rsidP="0074617F">
            <w:pPr>
              <w:jc w:val="right"/>
              <w:rPr>
                <w:rFonts w:cs="Times New Roman"/>
                <w:sz w:val="22"/>
              </w:rPr>
            </w:pPr>
            <w:r w:rsidRPr="006C4A63">
              <w:rPr>
                <w:rFonts w:cs="Times New Roman"/>
                <w:sz w:val="22"/>
                <w:lang w:val="en-US"/>
              </w:rPr>
              <w:t>.537</w:t>
            </w:r>
          </w:p>
        </w:tc>
      </w:tr>
      <w:tr w:rsidR="008663D3" w:rsidRPr="006C4A63" w14:paraId="676AEA45" w14:textId="77777777" w:rsidTr="005D6E52">
        <w:trPr>
          <w:trHeight w:val="345"/>
        </w:trPr>
        <w:tc>
          <w:tcPr>
            <w:tcW w:w="332" w:type="dxa"/>
            <w:tcBorders>
              <w:bottom w:val="single" w:sz="4" w:space="0" w:color="auto"/>
            </w:tcBorders>
          </w:tcPr>
          <w:p w14:paraId="6A4CB8CD" w14:textId="77777777" w:rsidR="006C4A63" w:rsidRPr="006C4A63" w:rsidRDefault="006C4A63" w:rsidP="006C4A63">
            <w:pPr>
              <w:rPr>
                <w:rFonts w:cs="Times New Roman"/>
                <w:sz w:val="22"/>
              </w:rPr>
            </w:pPr>
          </w:p>
        </w:tc>
        <w:tc>
          <w:tcPr>
            <w:tcW w:w="814" w:type="dxa"/>
          </w:tcPr>
          <w:p w14:paraId="1C5A8C7B" w14:textId="3070B4B1" w:rsidR="006C4A63" w:rsidRPr="0074617F" w:rsidRDefault="006C4A63" w:rsidP="0074617F">
            <w:pPr>
              <w:rPr>
                <w:rFonts w:cs="Times New Roman"/>
                <w:sz w:val="20"/>
                <w:szCs w:val="20"/>
              </w:rPr>
            </w:pPr>
            <w:r w:rsidRPr="0074617F">
              <w:rPr>
                <w:rFonts w:cs="Times New Roman"/>
                <w:sz w:val="20"/>
                <w:szCs w:val="20"/>
                <w:lang w:val="en-US"/>
              </w:rPr>
              <w:t>Aplikasi SIGNAL (X2)</w:t>
            </w:r>
          </w:p>
        </w:tc>
        <w:tc>
          <w:tcPr>
            <w:tcW w:w="895" w:type="dxa"/>
          </w:tcPr>
          <w:p w14:paraId="58CC15C3" w14:textId="77777777" w:rsidR="006C4A63" w:rsidRPr="006C4A63" w:rsidRDefault="006C4A63" w:rsidP="0074617F">
            <w:pPr>
              <w:jc w:val="right"/>
              <w:rPr>
                <w:rFonts w:cs="Times New Roman"/>
                <w:sz w:val="22"/>
              </w:rPr>
            </w:pPr>
            <w:r w:rsidRPr="006C4A63">
              <w:rPr>
                <w:rFonts w:cs="Times New Roman"/>
                <w:sz w:val="22"/>
                <w:lang w:val="en-US"/>
              </w:rPr>
              <w:t>.168</w:t>
            </w:r>
          </w:p>
        </w:tc>
        <w:tc>
          <w:tcPr>
            <w:tcW w:w="1151" w:type="dxa"/>
          </w:tcPr>
          <w:p w14:paraId="286BB3D5" w14:textId="77777777" w:rsidR="006C4A63" w:rsidRPr="006C4A63" w:rsidRDefault="006C4A63" w:rsidP="0074617F">
            <w:pPr>
              <w:jc w:val="right"/>
              <w:rPr>
                <w:rFonts w:cs="Times New Roman"/>
                <w:sz w:val="22"/>
              </w:rPr>
            </w:pPr>
            <w:r w:rsidRPr="006C4A63">
              <w:rPr>
                <w:rFonts w:cs="Times New Roman"/>
                <w:sz w:val="22"/>
                <w:lang w:val="en-US"/>
              </w:rPr>
              <w:t>.113</w:t>
            </w:r>
          </w:p>
        </w:tc>
        <w:tc>
          <w:tcPr>
            <w:tcW w:w="896" w:type="dxa"/>
          </w:tcPr>
          <w:p w14:paraId="46DEABA0" w14:textId="77777777" w:rsidR="006C4A63" w:rsidRPr="006C4A63" w:rsidRDefault="006C4A63" w:rsidP="0074617F">
            <w:pPr>
              <w:jc w:val="right"/>
              <w:rPr>
                <w:rFonts w:cs="Times New Roman"/>
                <w:sz w:val="22"/>
              </w:rPr>
            </w:pPr>
            <w:r w:rsidRPr="006C4A63">
              <w:rPr>
                <w:rFonts w:cs="Times New Roman"/>
                <w:sz w:val="22"/>
                <w:lang w:val="en-US"/>
              </w:rPr>
              <w:t>.141</w:t>
            </w:r>
          </w:p>
        </w:tc>
      </w:tr>
      <w:tr w:rsidR="008663D3" w:rsidRPr="006C4A63" w14:paraId="40159AE7" w14:textId="77777777" w:rsidTr="005D6E52">
        <w:trPr>
          <w:trHeight w:val="251"/>
        </w:trPr>
        <w:tc>
          <w:tcPr>
            <w:tcW w:w="332" w:type="dxa"/>
            <w:tcBorders>
              <w:right w:val="nil"/>
            </w:tcBorders>
          </w:tcPr>
          <w:p w14:paraId="0BAA4E68" w14:textId="77777777" w:rsidR="006C4A63" w:rsidRPr="006C4A63" w:rsidRDefault="006C4A63" w:rsidP="006C4A63">
            <w:pPr>
              <w:rPr>
                <w:rFonts w:cs="Times New Roman"/>
                <w:sz w:val="22"/>
              </w:rPr>
            </w:pPr>
            <w:r w:rsidRPr="006C4A63">
              <w:rPr>
                <w:rFonts w:cs="Times New Roman"/>
                <w:sz w:val="22"/>
              </w:rPr>
              <w:t>a.</w:t>
            </w:r>
          </w:p>
        </w:tc>
        <w:tc>
          <w:tcPr>
            <w:tcW w:w="3757" w:type="dxa"/>
            <w:gridSpan w:val="4"/>
            <w:tcBorders>
              <w:left w:val="nil"/>
            </w:tcBorders>
          </w:tcPr>
          <w:p w14:paraId="1F8EB07E" w14:textId="77777777" w:rsidR="006C4A63" w:rsidRPr="006C4A63" w:rsidRDefault="006C4A63" w:rsidP="0074617F">
            <w:pPr>
              <w:rPr>
                <w:rFonts w:cs="Times New Roman"/>
                <w:sz w:val="22"/>
                <w:lang w:val="en-US"/>
              </w:rPr>
            </w:pPr>
            <w:r w:rsidRPr="006C4A63">
              <w:rPr>
                <w:rFonts w:cs="Times New Roman"/>
                <w:sz w:val="22"/>
                <w:lang w:val="en-US"/>
              </w:rPr>
              <w:t>Dependent Variable: Kepatuhan wajib pajak</w:t>
            </w:r>
          </w:p>
        </w:tc>
      </w:tr>
    </w:tbl>
    <w:p w14:paraId="3257F687" w14:textId="054BC084" w:rsidR="006C4A63" w:rsidRPr="006D73F7" w:rsidRDefault="006C4A63" w:rsidP="0074617F">
      <w:pPr>
        <w:spacing w:after="0" w:line="240" w:lineRule="auto"/>
        <w:ind w:firstLine="426"/>
        <w:jc w:val="both"/>
        <w:rPr>
          <w:rFonts w:ascii="Times New Roman" w:hAnsi="Times New Roman" w:cs="Times New Roman"/>
          <w:lang w:val="de-DE"/>
        </w:rPr>
      </w:pPr>
      <w:r w:rsidRPr="006D73F7">
        <w:rPr>
          <w:rFonts w:ascii="Times New Roman" w:hAnsi="Times New Roman" w:cs="Times New Roman"/>
          <w:lang w:val="de-DE"/>
        </w:rPr>
        <w:t xml:space="preserve">Berdasarkan tabel </w:t>
      </w:r>
      <w:r w:rsidR="0074617F" w:rsidRPr="006D73F7">
        <w:rPr>
          <w:rFonts w:ascii="Times New Roman" w:hAnsi="Times New Roman" w:cs="Times New Roman"/>
          <w:lang w:val="de-DE"/>
        </w:rPr>
        <w:t xml:space="preserve"> diatas</w:t>
      </w:r>
      <w:r w:rsidRPr="006D73F7">
        <w:rPr>
          <w:rFonts w:ascii="Times New Roman" w:hAnsi="Times New Roman" w:cs="Times New Roman"/>
          <w:lang w:val="de-DE"/>
        </w:rPr>
        <w:t xml:space="preserve"> hasil model regresi linear berganda yang diperoleh yakni sebagai berikut :</w:t>
      </w:r>
    </w:p>
    <w:p w14:paraId="33300501" w14:textId="77777777" w:rsidR="0074617F" w:rsidRPr="0074617F" w:rsidRDefault="0074617F" w:rsidP="0074617F">
      <w:pPr>
        <w:pStyle w:val="icsmheading1"/>
        <w:spacing w:before="0" w:after="0"/>
        <w:outlineLvl w:val="0"/>
        <w:rPr>
          <w:bCs/>
          <w:sz w:val="22"/>
          <w:szCs w:val="22"/>
          <w:lang w:val="de-DE"/>
        </w:rPr>
      </w:pPr>
      <w:r w:rsidRPr="0074617F">
        <w:rPr>
          <w:bCs/>
          <w:sz w:val="22"/>
          <w:szCs w:val="22"/>
          <w:lang w:val="de-DE"/>
        </w:rPr>
        <w:t xml:space="preserve">Y = </w:t>
      </w:r>
      <w:r w:rsidRPr="006C4A63">
        <w:rPr>
          <w:bCs/>
          <w:sz w:val="22"/>
          <w:szCs w:val="22"/>
        </w:rPr>
        <w:t>α</w:t>
      </w:r>
      <w:r w:rsidRPr="0074617F">
        <w:rPr>
          <w:bCs/>
          <w:sz w:val="22"/>
          <w:szCs w:val="22"/>
          <w:lang w:val="de-DE"/>
        </w:rPr>
        <w:t xml:space="preserve"> + </w:t>
      </w:r>
      <w:r w:rsidRPr="006C4A63">
        <w:rPr>
          <w:bCs/>
          <w:sz w:val="22"/>
          <w:szCs w:val="22"/>
        </w:rPr>
        <w:t>β</w:t>
      </w:r>
      <w:r w:rsidRPr="0074617F">
        <w:rPr>
          <w:bCs/>
          <w:sz w:val="22"/>
          <w:szCs w:val="22"/>
          <w:lang w:val="de-DE"/>
        </w:rPr>
        <w:t xml:space="preserve">1 X1 + </w:t>
      </w:r>
      <w:r w:rsidRPr="006C4A63">
        <w:rPr>
          <w:bCs/>
          <w:sz w:val="22"/>
          <w:szCs w:val="22"/>
        </w:rPr>
        <w:t>β</w:t>
      </w:r>
      <w:r w:rsidRPr="0074617F">
        <w:rPr>
          <w:bCs/>
          <w:sz w:val="22"/>
          <w:szCs w:val="22"/>
          <w:lang w:val="de-DE"/>
        </w:rPr>
        <w:t>2 X2 + e</w:t>
      </w:r>
    </w:p>
    <w:p w14:paraId="4A40CE1D" w14:textId="39F9632B" w:rsidR="0074617F" w:rsidRPr="0074617F" w:rsidRDefault="0074617F" w:rsidP="0074617F">
      <w:pPr>
        <w:pStyle w:val="icsmheading1"/>
        <w:spacing w:before="0" w:after="0"/>
        <w:outlineLvl w:val="0"/>
        <w:rPr>
          <w:b w:val="0"/>
          <w:sz w:val="22"/>
          <w:szCs w:val="22"/>
          <w:lang w:val="id-ID"/>
        </w:rPr>
      </w:pPr>
      <w:r w:rsidRPr="0074617F">
        <w:rPr>
          <w:bCs/>
          <w:sz w:val="22"/>
          <w:szCs w:val="22"/>
          <w:lang w:val="de-DE"/>
        </w:rPr>
        <w:t>Y = 11.632+ 0.497 X1 + 0.168 X2 +</w:t>
      </w:r>
      <w:r w:rsidRPr="0074617F">
        <w:rPr>
          <w:sz w:val="22"/>
          <w:szCs w:val="22"/>
          <w:lang w:val="de-DE"/>
        </w:rPr>
        <w:t xml:space="preserve"> </w:t>
      </w:r>
      <w:r w:rsidRPr="0074617F">
        <w:rPr>
          <w:bCs/>
          <w:sz w:val="22"/>
          <w:szCs w:val="22"/>
          <w:lang w:val="de-DE"/>
        </w:rPr>
        <w:t>e</w:t>
      </w:r>
    </w:p>
    <w:p w14:paraId="7820FD3E" w14:textId="77777777" w:rsidR="006C4A63" w:rsidRPr="0074617F" w:rsidRDefault="006C4A63" w:rsidP="006C4A63">
      <w:pPr>
        <w:spacing w:after="0" w:line="240" w:lineRule="auto"/>
        <w:jc w:val="both"/>
        <w:rPr>
          <w:rFonts w:ascii="Times New Roman" w:hAnsi="Times New Roman" w:cs="Times New Roman"/>
          <w:b/>
          <w:bCs/>
          <w:lang w:val="id-ID"/>
        </w:rPr>
      </w:pPr>
      <w:r w:rsidRPr="0074617F">
        <w:rPr>
          <w:rFonts w:ascii="Times New Roman" w:hAnsi="Times New Roman" w:cs="Times New Roman"/>
          <w:b/>
          <w:bCs/>
          <w:lang w:val="id-ID"/>
        </w:rPr>
        <w:t xml:space="preserve">Keterangan : </w:t>
      </w:r>
    </w:p>
    <w:p w14:paraId="0B193B1F" w14:textId="77777777" w:rsidR="0074617F" w:rsidRDefault="006C4A63" w:rsidP="006C4A63">
      <w:pPr>
        <w:spacing w:after="0" w:line="240" w:lineRule="auto"/>
        <w:jc w:val="both"/>
        <w:rPr>
          <w:rFonts w:ascii="Times New Roman" w:hAnsi="Times New Roman" w:cs="Times New Roman"/>
          <w:lang w:val="id-ID"/>
        </w:rPr>
      </w:pPr>
      <w:r w:rsidRPr="0074617F">
        <w:rPr>
          <w:rFonts w:ascii="Times New Roman" w:hAnsi="Times New Roman" w:cs="Times New Roman"/>
          <w:lang w:val="id-ID"/>
        </w:rPr>
        <w:t>Y</w:t>
      </w:r>
      <w:r w:rsidRPr="0074617F">
        <w:rPr>
          <w:rFonts w:ascii="Times New Roman" w:hAnsi="Times New Roman" w:cs="Times New Roman"/>
          <w:lang w:val="id-ID"/>
        </w:rPr>
        <w:tab/>
      </w:r>
      <w:r w:rsidRPr="006D73F7">
        <w:rPr>
          <w:rFonts w:ascii="Times New Roman" w:hAnsi="Times New Roman" w:cs="Times New Roman"/>
          <w:lang w:val="id-ID"/>
        </w:rPr>
        <w:t>=</w:t>
      </w:r>
      <w:r w:rsidRPr="0074617F">
        <w:rPr>
          <w:rFonts w:ascii="Times New Roman" w:hAnsi="Times New Roman" w:cs="Times New Roman"/>
          <w:lang w:val="id-ID"/>
        </w:rPr>
        <w:t xml:space="preserve">Variabel dependen (kepatuhan </w:t>
      </w:r>
    </w:p>
    <w:p w14:paraId="24A03A52" w14:textId="7307BE37" w:rsidR="006C4A63" w:rsidRPr="0074617F" w:rsidRDefault="006C4A63" w:rsidP="0074617F">
      <w:pPr>
        <w:spacing w:after="0" w:line="240" w:lineRule="auto"/>
        <w:ind w:firstLine="851"/>
        <w:jc w:val="both"/>
        <w:rPr>
          <w:rFonts w:ascii="Times New Roman" w:hAnsi="Times New Roman" w:cs="Times New Roman"/>
          <w:lang w:val="id-ID"/>
        </w:rPr>
      </w:pPr>
      <w:r w:rsidRPr="0074617F">
        <w:rPr>
          <w:rFonts w:ascii="Times New Roman" w:hAnsi="Times New Roman" w:cs="Times New Roman"/>
          <w:lang w:val="id-ID"/>
        </w:rPr>
        <w:t>wajib pajak kendaraan bermotor)</w:t>
      </w:r>
    </w:p>
    <w:p w14:paraId="31EA2CF0" w14:textId="77777777" w:rsidR="006C4A63" w:rsidRPr="0074617F" w:rsidRDefault="006C4A63" w:rsidP="006C4A63">
      <w:pPr>
        <w:spacing w:after="0" w:line="240" w:lineRule="auto"/>
        <w:jc w:val="both"/>
        <w:rPr>
          <w:rFonts w:ascii="Times New Roman" w:hAnsi="Times New Roman" w:cs="Times New Roman"/>
          <w:lang w:val="id-ID"/>
        </w:rPr>
      </w:pPr>
      <w:r w:rsidRPr="006C4A63">
        <w:rPr>
          <w:rFonts w:ascii="Times New Roman" w:hAnsi="Times New Roman" w:cs="Times New Roman"/>
        </w:rPr>
        <w:t>α</w:t>
      </w:r>
      <w:r w:rsidRPr="0074617F">
        <w:rPr>
          <w:rFonts w:ascii="Times New Roman" w:hAnsi="Times New Roman" w:cs="Times New Roman"/>
          <w:lang w:val="id-ID"/>
        </w:rPr>
        <w:tab/>
        <w:t>= Konstanta</w:t>
      </w:r>
    </w:p>
    <w:p w14:paraId="7FCAC229" w14:textId="508E02A1" w:rsidR="006C4A63" w:rsidRPr="006D73F7" w:rsidRDefault="006C4A63" w:rsidP="006C4A63">
      <w:pPr>
        <w:spacing w:after="0" w:line="240" w:lineRule="auto"/>
        <w:jc w:val="both"/>
        <w:rPr>
          <w:rFonts w:ascii="Times New Roman" w:hAnsi="Times New Roman" w:cs="Times New Roman"/>
          <w:lang w:val="id-ID"/>
        </w:rPr>
      </w:pPr>
      <w:r w:rsidRPr="006C4A63">
        <w:rPr>
          <w:rFonts w:ascii="Times New Roman" w:hAnsi="Times New Roman" w:cs="Times New Roman"/>
        </w:rPr>
        <w:t>β</w:t>
      </w:r>
      <w:r w:rsidRPr="006D73F7">
        <w:rPr>
          <w:rFonts w:ascii="Times New Roman" w:hAnsi="Times New Roman" w:cs="Times New Roman"/>
          <w:lang w:val="id-ID"/>
        </w:rPr>
        <w:t xml:space="preserve">1 – </w:t>
      </w:r>
      <w:r w:rsidRPr="006C4A63">
        <w:rPr>
          <w:rFonts w:ascii="Times New Roman" w:hAnsi="Times New Roman" w:cs="Times New Roman"/>
        </w:rPr>
        <w:t>β</w:t>
      </w:r>
      <w:r w:rsidRPr="006D73F7">
        <w:rPr>
          <w:rFonts w:ascii="Times New Roman" w:hAnsi="Times New Roman" w:cs="Times New Roman"/>
          <w:lang w:val="id-ID"/>
        </w:rPr>
        <w:t>2</w:t>
      </w:r>
      <w:r w:rsidR="0074617F" w:rsidRPr="006D73F7">
        <w:rPr>
          <w:rFonts w:ascii="Times New Roman" w:hAnsi="Times New Roman" w:cs="Times New Roman"/>
          <w:lang w:val="id-ID"/>
        </w:rPr>
        <w:t xml:space="preserve"> </w:t>
      </w:r>
      <w:r w:rsidRPr="006D73F7">
        <w:rPr>
          <w:rFonts w:ascii="Times New Roman" w:hAnsi="Times New Roman" w:cs="Times New Roman"/>
          <w:lang w:val="id-ID"/>
        </w:rPr>
        <w:t>= Koefisien Regresi</w:t>
      </w:r>
    </w:p>
    <w:p w14:paraId="0650078B" w14:textId="77777777" w:rsidR="0074617F" w:rsidRPr="006D73F7" w:rsidRDefault="006C4A63" w:rsidP="006C4A63">
      <w:pPr>
        <w:spacing w:after="0" w:line="240" w:lineRule="auto"/>
        <w:jc w:val="both"/>
        <w:rPr>
          <w:rFonts w:ascii="Times New Roman" w:hAnsi="Times New Roman" w:cs="Times New Roman"/>
          <w:lang w:val="id-ID"/>
        </w:rPr>
      </w:pPr>
      <w:r w:rsidRPr="006D73F7">
        <w:rPr>
          <w:rFonts w:ascii="Times New Roman" w:hAnsi="Times New Roman" w:cs="Times New Roman"/>
          <w:lang w:val="id-ID"/>
        </w:rPr>
        <w:t>X1</w:t>
      </w:r>
      <w:r w:rsidRPr="006D73F7">
        <w:rPr>
          <w:rFonts w:ascii="Times New Roman" w:hAnsi="Times New Roman" w:cs="Times New Roman"/>
          <w:lang w:val="id-ID"/>
        </w:rPr>
        <w:tab/>
        <w:t xml:space="preserve">= Pemutihan pajak kendaraan </w:t>
      </w:r>
    </w:p>
    <w:p w14:paraId="208789F8" w14:textId="6B3C6087" w:rsidR="006C4A63" w:rsidRPr="006D73F7" w:rsidRDefault="006C4A63" w:rsidP="0074617F">
      <w:pPr>
        <w:spacing w:after="0" w:line="240" w:lineRule="auto"/>
        <w:ind w:firstLine="851"/>
        <w:jc w:val="both"/>
        <w:rPr>
          <w:rFonts w:ascii="Times New Roman" w:hAnsi="Times New Roman" w:cs="Times New Roman"/>
          <w:lang w:val="id-ID"/>
        </w:rPr>
      </w:pPr>
      <w:r w:rsidRPr="006D73F7">
        <w:rPr>
          <w:rFonts w:ascii="Times New Roman" w:hAnsi="Times New Roman" w:cs="Times New Roman"/>
          <w:lang w:val="id-ID"/>
        </w:rPr>
        <w:t>bermotor</w:t>
      </w:r>
    </w:p>
    <w:p w14:paraId="0AC4B84D" w14:textId="2B0205FD" w:rsidR="006C4A63" w:rsidRPr="006F3BF2" w:rsidRDefault="006C4A63" w:rsidP="006C4A63">
      <w:pPr>
        <w:spacing w:after="0" w:line="240" w:lineRule="auto"/>
        <w:jc w:val="both"/>
        <w:rPr>
          <w:rFonts w:ascii="Times New Roman" w:hAnsi="Times New Roman" w:cs="Times New Roman"/>
        </w:rPr>
      </w:pPr>
      <w:r w:rsidRPr="006D73F7">
        <w:rPr>
          <w:rFonts w:ascii="Times New Roman" w:hAnsi="Times New Roman" w:cs="Times New Roman"/>
          <w:lang w:val="id-ID"/>
        </w:rPr>
        <w:t>X2</w:t>
      </w:r>
      <w:r w:rsidRPr="006D73F7">
        <w:rPr>
          <w:rFonts w:ascii="Times New Roman" w:hAnsi="Times New Roman" w:cs="Times New Roman"/>
          <w:lang w:val="id-ID"/>
        </w:rPr>
        <w:tab/>
        <w:t>= Aplikasi S</w:t>
      </w:r>
      <w:r w:rsidR="006F3BF2">
        <w:rPr>
          <w:rFonts w:ascii="Times New Roman" w:hAnsi="Times New Roman" w:cs="Times New Roman"/>
        </w:rPr>
        <w:t>IGNAL</w:t>
      </w:r>
    </w:p>
    <w:p w14:paraId="37DF2735" w14:textId="77777777" w:rsidR="006C4A63" w:rsidRPr="006C4A63" w:rsidRDefault="006C4A63" w:rsidP="006C4A63">
      <w:pPr>
        <w:spacing w:after="0" w:line="240" w:lineRule="auto"/>
        <w:jc w:val="both"/>
        <w:rPr>
          <w:rFonts w:ascii="Times New Roman" w:hAnsi="Times New Roman" w:cs="Times New Roman"/>
        </w:rPr>
      </w:pPr>
      <w:r w:rsidRPr="006C4A63">
        <w:rPr>
          <w:rFonts w:ascii="Times New Roman" w:hAnsi="Times New Roman" w:cs="Times New Roman"/>
        </w:rPr>
        <w:t>e</w:t>
      </w:r>
      <w:r w:rsidRPr="006C4A63">
        <w:rPr>
          <w:rFonts w:ascii="Times New Roman" w:hAnsi="Times New Roman" w:cs="Times New Roman"/>
        </w:rPr>
        <w:tab/>
        <w:t>= Error</w:t>
      </w:r>
    </w:p>
    <w:p w14:paraId="06EFEFCE" w14:textId="77777777" w:rsidR="006C4A63" w:rsidRPr="006C4A63" w:rsidRDefault="006C4A63" w:rsidP="006C4A63">
      <w:pPr>
        <w:spacing w:after="0" w:line="240" w:lineRule="auto"/>
        <w:jc w:val="both"/>
        <w:rPr>
          <w:rFonts w:ascii="Times New Roman" w:hAnsi="Times New Roman" w:cs="Times New Roman"/>
          <w:lang w:val="fi-FI"/>
        </w:rPr>
      </w:pPr>
      <w:r w:rsidRPr="006C4A63">
        <w:rPr>
          <w:rFonts w:ascii="Times New Roman" w:hAnsi="Times New Roman" w:cs="Times New Roman"/>
          <w:lang w:val="fi-FI"/>
        </w:rPr>
        <w:t>Dari persamaan di atas dapat dijelaskan sebagai berikut:</w:t>
      </w:r>
    </w:p>
    <w:p w14:paraId="3DCF5341" w14:textId="77777777" w:rsidR="006C4A63" w:rsidRPr="006C4A63" w:rsidRDefault="006C4A63" w:rsidP="006C4A63">
      <w:pPr>
        <w:pStyle w:val="ListParagraph"/>
        <w:numPr>
          <w:ilvl w:val="0"/>
          <w:numId w:val="23"/>
        </w:numPr>
        <w:spacing w:after="0" w:line="240" w:lineRule="auto"/>
        <w:jc w:val="both"/>
        <w:rPr>
          <w:rFonts w:ascii="Times New Roman" w:hAnsi="Times New Roman" w:cs="Times New Roman"/>
          <w:lang w:val="fi-FI"/>
        </w:rPr>
      </w:pPr>
      <w:r w:rsidRPr="006C4A63">
        <w:rPr>
          <w:rFonts w:ascii="Times New Roman" w:hAnsi="Times New Roman" w:cs="Times New Roman"/>
          <w:lang w:val="fi-FI"/>
        </w:rPr>
        <w:t>Konstanta (</w:t>
      </w:r>
      <w:r w:rsidRPr="006C4A63">
        <w:rPr>
          <w:rFonts w:ascii="Times New Roman" w:hAnsi="Times New Roman" w:cs="Times New Roman"/>
        </w:rPr>
        <w:t>α</w:t>
      </w:r>
      <w:r w:rsidRPr="006C4A63">
        <w:rPr>
          <w:rFonts w:ascii="Times New Roman" w:hAnsi="Times New Roman" w:cs="Times New Roman"/>
          <w:lang w:val="fi-FI"/>
        </w:rPr>
        <w:t>) sebesar 11.632</w:t>
      </w:r>
      <w:r w:rsidRPr="006C4A63">
        <w:rPr>
          <w:rFonts w:ascii="Times New Roman" w:hAnsi="Times New Roman" w:cs="Times New Roman"/>
          <w:b/>
          <w:bCs/>
          <w:lang w:val="fi-FI"/>
        </w:rPr>
        <w:t xml:space="preserve"> </w:t>
      </w:r>
      <w:r w:rsidRPr="006C4A63">
        <w:rPr>
          <w:rFonts w:ascii="Times New Roman" w:hAnsi="Times New Roman" w:cs="Times New Roman"/>
          <w:lang w:val="fi-FI"/>
        </w:rPr>
        <w:t>tanda positif artinya jika variabel independen yakni Pemutihan pajak kendaraan bermotor (X1) dan Aplikasi Samsat digital Nasional (X2) diasumsikan konstan, maka variabel dependen kepatuhan wajib pajak kendaraan bermotor roda dua (Y) menunjukkan pengaruh yang searah. Bernilai 0 persen atau tidak terjadi perubahan, maka nilai kepatuhan wajib pajak kendaraan bermotor adalah 11.632.</w:t>
      </w:r>
    </w:p>
    <w:p w14:paraId="55B9BEE7" w14:textId="77777777" w:rsidR="006C4A63" w:rsidRPr="006C4A63" w:rsidRDefault="006C4A63" w:rsidP="006C4A63">
      <w:pPr>
        <w:pStyle w:val="ListParagraph"/>
        <w:numPr>
          <w:ilvl w:val="0"/>
          <w:numId w:val="23"/>
        </w:numPr>
        <w:spacing w:after="0" w:line="240" w:lineRule="auto"/>
        <w:jc w:val="both"/>
        <w:rPr>
          <w:rFonts w:ascii="Times New Roman" w:hAnsi="Times New Roman" w:cs="Times New Roman"/>
          <w:lang w:val="fi-FI"/>
        </w:rPr>
      </w:pPr>
      <w:r w:rsidRPr="006C4A63">
        <w:rPr>
          <w:rFonts w:ascii="Times New Roman" w:hAnsi="Times New Roman" w:cs="Times New Roman"/>
          <w:lang w:val="fi-FI"/>
        </w:rPr>
        <w:t>Nilai koefisien regresi untuk variabel pemutihan pajak kendaraan bermotor  (X1) yakni sebesar 0.497. Nilai tersebut menunjukkan pengaruh positif (searah) antara variabel pemutihan pajak kendaraan bermotor  dan kepatuhan wajib pajak kendraan bermotor. Hal ini artinya jika variabel pemutihan pajak mengalami kenaikan sebesar 1% maka variabel kepatuhan wajib pajak kendraan bermotor (Y) akan mengalami kenaikan sebesar 0.497.</w:t>
      </w:r>
    </w:p>
    <w:p w14:paraId="51AAE388" w14:textId="5F508AF4" w:rsidR="0074617F" w:rsidRDefault="006C4A63" w:rsidP="0074617F">
      <w:pPr>
        <w:pStyle w:val="ListParagraph"/>
        <w:numPr>
          <w:ilvl w:val="0"/>
          <w:numId w:val="23"/>
        </w:numPr>
        <w:spacing w:after="0" w:line="240" w:lineRule="auto"/>
        <w:jc w:val="both"/>
        <w:rPr>
          <w:rFonts w:ascii="Times New Roman" w:hAnsi="Times New Roman" w:cs="Times New Roman"/>
          <w:lang w:val="fi-FI"/>
        </w:rPr>
      </w:pPr>
      <w:r w:rsidRPr="006C4A63">
        <w:rPr>
          <w:rFonts w:ascii="Times New Roman" w:hAnsi="Times New Roman" w:cs="Times New Roman"/>
          <w:lang w:val="fi-FI"/>
        </w:rPr>
        <w:t xml:space="preserve">Nilai koefisien regresi untuk variabel Pemanfaatan Aplikasi </w:t>
      </w:r>
      <w:r w:rsidR="006F3BF2">
        <w:rPr>
          <w:rFonts w:ascii="Times New Roman" w:hAnsi="Times New Roman" w:cs="Times New Roman"/>
          <w:lang w:val="fi-FI"/>
        </w:rPr>
        <w:t>SIGNAL</w:t>
      </w:r>
      <w:r w:rsidRPr="006C4A63">
        <w:rPr>
          <w:rFonts w:ascii="Times New Roman" w:hAnsi="Times New Roman" w:cs="Times New Roman"/>
          <w:lang w:val="fi-FI"/>
        </w:rPr>
        <w:t xml:space="preserve"> (X2) yakni sebesar 0.168. Nilai tersebut menunjukkan pengaruh positif (searah) antara variabel Pemanfaatan Aplikasi Samsat digital Nasional dan kepatuhan wajib pajak kendraan bermotor. Hal ini artinya jika variabel Pemanfaatan Aplikasi Samsat digital Nasional mengalami kenaikan sebesar 1% maka variabel kepatuhan wajib pajak kendraan bermotor (Y) akan mengalami kenaikan sebesar 0.168.</w:t>
      </w:r>
    </w:p>
    <w:p w14:paraId="2121DBD3" w14:textId="77777777" w:rsidR="0074617F" w:rsidRDefault="0074617F" w:rsidP="0074617F">
      <w:pPr>
        <w:pStyle w:val="ListParagraph"/>
        <w:spacing w:after="0" w:line="240" w:lineRule="auto"/>
        <w:ind w:left="502"/>
        <w:jc w:val="both"/>
        <w:rPr>
          <w:rFonts w:ascii="Times New Roman" w:hAnsi="Times New Roman" w:cs="Times New Roman"/>
          <w:lang w:val="fi-FI"/>
        </w:rPr>
      </w:pPr>
    </w:p>
    <w:p w14:paraId="468C320C" w14:textId="1E4BB24A" w:rsidR="0074617F" w:rsidRPr="0074617F" w:rsidRDefault="0074617F" w:rsidP="0074617F">
      <w:pPr>
        <w:spacing w:after="0" w:line="240" w:lineRule="auto"/>
        <w:jc w:val="both"/>
        <w:rPr>
          <w:rFonts w:ascii="Times New Roman" w:hAnsi="Times New Roman" w:cs="Times New Roman"/>
        </w:rPr>
      </w:pPr>
      <w:r w:rsidRPr="0074617F">
        <w:rPr>
          <w:rFonts w:ascii="Times New Roman" w:hAnsi="Times New Roman" w:cs="Times New Roman"/>
          <w:b/>
          <w:bCs/>
        </w:rPr>
        <w:t xml:space="preserve">Tabel </w:t>
      </w:r>
      <w:r w:rsidR="00567DF6">
        <w:rPr>
          <w:rFonts w:ascii="Times New Roman" w:hAnsi="Times New Roman" w:cs="Times New Roman"/>
          <w:b/>
          <w:bCs/>
        </w:rPr>
        <w:t>8</w:t>
      </w:r>
      <w:r>
        <w:rPr>
          <w:rFonts w:ascii="Times New Roman" w:hAnsi="Times New Roman" w:cs="Times New Roman"/>
          <w:b/>
          <w:bCs/>
        </w:rPr>
        <w:t xml:space="preserve"> </w:t>
      </w:r>
      <w:r w:rsidRPr="0074617F">
        <w:rPr>
          <w:rFonts w:ascii="Times New Roman" w:hAnsi="Times New Roman" w:cs="Times New Roman"/>
          <w:b/>
          <w:bCs/>
        </w:rPr>
        <w:t>Hasil Uji Simultan (Uji f)</w:t>
      </w:r>
    </w:p>
    <w:tbl>
      <w:tblPr>
        <w:tblStyle w:val="TableGrid"/>
        <w:tblW w:w="4403" w:type="dxa"/>
        <w:tblInd w:w="-147" w:type="dxa"/>
        <w:tblLayout w:type="fixed"/>
        <w:tblLook w:val="04A0" w:firstRow="1" w:lastRow="0" w:firstColumn="1" w:lastColumn="0" w:noHBand="0" w:noVBand="1"/>
      </w:tblPr>
      <w:tblGrid>
        <w:gridCol w:w="438"/>
        <w:gridCol w:w="810"/>
        <w:gridCol w:w="850"/>
        <w:gridCol w:w="425"/>
        <w:gridCol w:w="794"/>
        <w:gridCol w:w="482"/>
        <w:gridCol w:w="596"/>
        <w:gridCol w:w="8"/>
      </w:tblGrid>
      <w:tr w:rsidR="0074617F" w:rsidRPr="001F5066" w14:paraId="1E973782" w14:textId="77777777" w:rsidTr="005A22EE">
        <w:tc>
          <w:tcPr>
            <w:tcW w:w="438" w:type="dxa"/>
            <w:tcBorders>
              <w:bottom w:val="single" w:sz="4" w:space="0" w:color="auto"/>
              <w:right w:val="nil"/>
            </w:tcBorders>
          </w:tcPr>
          <w:p w14:paraId="0B68DC44" w14:textId="77777777" w:rsidR="0074617F" w:rsidRPr="001F5066" w:rsidRDefault="0074617F" w:rsidP="00CD0363">
            <w:pPr>
              <w:spacing w:line="360" w:lineRule="auto"/>
              <w:jc w:val="center"/>
              <w:rPr>
                <w:rFonts w:cs="Times New Roman"/>
              </w:rPr>
            </w:pPr>
          </w:p>
        </w:tc>
        <w:tc>
          <w:tcPr>
            <w:tcW w:w="810" w:type="dxa"/>
            <w:tcBorders>
              <w:left w:val="nil"/>
              <w:right w:val="nil"/>
            </w:tcBorders>
          </w:tcPr>
          <w:p w14:paraId="50D6D161" w14:textId="793D7D6A" w:rsidR="0074617F" w:rsidRPr="0074617F" w:rsidRDefault="0074617F" w:rsidP="0074617F">
            <w:pPr>
              <w:jc w:val="center"/>
              <w:rPr>
                <w:rFonts w:cs="Times New Roman"/>
                <w:sz w:val="22"/>
              </w:rPr>
            </w:pPr>
          </w:p>
        </w:tc>
        <w:tc>
          <w:tcPr>
            <w:tcW w:w="850" w:type="dxa"/>
            <w:tcBorders>
              <w:left w:val="nil"/>
              <w:right w:val="nil"/>
            </w:tcBorders>
          </w:tcPr>
          <w:p w14:paraId="5C2B4450" w14:textId="4EC236DF" w:rsidR="0074617F" w:rsidRPr="0074617F" w:rsidRDefault="0074617F" w:rsidP="0074617F">
            <w:pPr>
              <w:jc w:val="center"/>
              <w:rPr>
                <w:rFonts w:cs="Times New Roman"/>
                <w:sz w:val="22"/>
              </w:rPr>
            </w:pPr>
            <w:r w:rsidRPr="0074617F">
              <w:rPr>
                <w:rFonts w:cs="Times New Roman"/>
                <w:sz w:val="22"/>
              </w:rPr>
              <w:t>ANO VA</w:t>
            </w:r>
            <w:r w:rsidRPr="0074617F">
              <w:rPr>
                <w:rFonts w:cs="Times New Roman"/>
                <w:sz w:val="22"/>
                <w:vertAlign w:val="superscript"/>
              </w:rPr>
              <w:t>a</w:t>
            </w:r>
          </w:p>
        </w:tc>
        <w:tc>
          <w:tcPr>
            <w:tcW w:w="425" w:type="dxa"/>
            <w:tcBorders>
              <w:left w:val="nil"/>
              <w:right w:val="nil"/>
            </w:tcBorders>
          </w:tcPr>
          <w:p w14:paraId="02E8953F" w14:textId="2FF06CB6" w:rsidR="0074617F" w:rsidRPr="0074617F" w:rsidRDefault="0074617F" w:rsidP="0074617F">
            <w:pPr>
              <w:jc w:val="center"/>
              <w:rPr>
                <w:rFonts w:cs="Times New Roman"/>
                <w:sz w:val="22"/>
              </w:rPr>
            </w:pPr>
          </w:p>
        </w:tc>
        <w:tc>
          <w:tcPr>
            <w:tcW w:w="794" w:type="dxa"/>
            <w:tcBorders>
              <w:left w:val="nil"/>
              <w:right w:val="nil"/>
            </w:tcBorders>
          </w:tcPr>
          <w:p w14:paraId="2FB23FBF" w14:textId="77777777" w:rsidR="0074617F" w:rsidRPr="0074617F" w:rsidRDefault="0074617F" w:rsidP="0074617F">
            <w:pPr>
              <w:jc w:val="center"/>
              <w:rPr>
                <w:rFonts w:cs="Times New Roman"/>
                <w:sz w:val="22"/>
              </w:rPr>
            </w:pPr>
          </w:p>
        </w:tc>
        <w:tc>
          <w:tcPr>
            <w:tcW w:w="482" w:type="dxa"/>
            <w:tcBorders>
              <w:left w:val="nil"/>
              <w:right w:val="nil"/>
            </w:tcBorders>
          </w:tcPr>
          <w:p w14:paraId="64443C28" w14:textId="77777777" w:rsidR="0074617F" w:rsidRPr="0074617F" w:rsidRDefault="0074617F" w:rsidP="0074617F">
            <w:pPr>
              <w:jc w:val="center"/>
              <w:rPr>
                <w:rFonts w:cs="Times New Roman"/>
                <w:sz w:val="22"/>
              </w:rPr>
            </w:pPr>
          </w:p>
        </w:tc>
        <w:tc>
          <w:tcPr>
            <w:tcW w:w="604" w:type="dxa"/>
            <w:gridSpan w:val="2"/>
            <w:tcBorders>
              <w:left w:val="nil"/>
            </w:tcBorders>
          </w:tcPr>
          <w:p w14:paraId="28C4BD19" w14:textId="77777777" w:rsidR="0074617F" w:rsidRPr="0074617F" w:rsidRDefault="0074617F" w:rsidP="0074617F">
            <w:pPr>
              <w:jc w:val="center"/>
              <w:rPr>
                <w:rFonts w:cs="Times New Roman"/>
                <w:sz w:val="22"/>
              </w:rPr>
            </w:pPr>
          </w:p>
        </w:tc>
      </w:tr>
      <w:tr w:rsidR="0074617F" w:rsidRPr="001F5066" w14:paraId="16066B78" w14:textId="77777777" w:rsidTr="005A22EE">
        <w:tc>
          <w:tcPr>
            <w:tcW w:w="438" w:type="dxa"/>
            <w:tcBorders>
              <w:right w:val="nil"/>
            </w:tcBorders>
          </w:tcPr>
          <w:p w14:paraId="2A393E62" w14:textId="77777777" w:rsidR="0074617F" w:rsidRPr="001F5066" w:rsidRDefault="0074617F" w:rsidP="00CD0363">
            <w:pPr>
              <w:spacing w:line="360" w:lineRule="auto"/>
              <w:jc w:val="center"/>
              <w:rPr>
                <w:rFonts w:cs="Times New Roman"/>
              </w:rPr>
            </w:pPr>
          </w:p>
        </w:tc>
        <w:tc>
          <w:tcPr>
            <w:tcW w:w="810" w:type="dxa"/>
            <w:tcBorders>
              <w:left w:val="nil"/>
            </w:tcBorders>
          </w:tcPr>
          <w:p w14:paraId="711B0C5E" w14:textId="77777777" w:rsidR="0074617F" w:rsidRPr="0074617F" w:rsidRDefault="0074617F" w:rsidP="0074617F">
            <w:pPr>
              <w:rPr>
                <w:rFonts w:cs="Times New Roman"/>
                <w:sz w:val="22"/>
              </w:rPr>
            </w:pPr>
            <w:r w:rsidRPr="0074617F">
              <w:rPr>
                <w:rFonts w:cs="Times New Roman"/>
                <w:sz w:val="22"/>
              </w:rPr>
              <w:t>Model</w:t>
            </w:r>
          </w:p>
        </w:tc>
        <w:tc>
          <w:tcPr>
            <w:tcW w:w="850" w:type="dxa"/>
          </w:tcPr>
          <w:p w14:paraId="35B65907" w14:textId="77777777" w:rsidR="0074617F" w:rsidRPr="0074617F" w:rsidRDefault="0074617F" w:rsidP="0074617F">
            <w:pPr>
              <w:jc w:val="center"/>
              <w:rPr>
                <w:rFonts w:cs="Times New Roman"/>
                <w:sz w:val="22"/>
              </w:rPr>
            </w:pPr>
            <w:r w:rsidRPr="0074617F">
              <w:rPr>
                <w:rFonts w:cs="Times New Roman"/>
                <w:sz w:val="22"/>
              </w:rPr>
              <w:t>Sum of Squares</w:t>
            </w:r>
          </w:p>
        </w:tc>
        <w:tc>
          <w:tcPr>
            <w:tcW w:w="425" w:type="dxa"/>
          </w:tcPr>
          <w:p w14:paraId="2F822428" w14:textId="77777777" w:rsidR="0074617F" w:rsidRPr="0074617F" w:rsidRDefault="0074617F" w:rsidP="0074617F">
            <w:pPr>
              <w:jc w:val="center"/>
              <w:rPr>
                <w:rFonts w:cs="Times New Roman"/>
                <w:sz w:val="22"/>
              </w:rPr>
            </w:pPr>
            <w:r w:rsidRPr="0074617F">
              <w:rPr>
                <w:rFonts w:cs="Times New Roman"/>
                <w:sz w:val="22"/>
              </w:rPr>
              <w:t>df</w:t>
            </w:r>
          </w:p>
        </w:tc>
        <w:tc>
          <w:tcPr>
            <w:tcW w:w="794" w:type="dxa"/>
          </w:tcPr>
          <w:p w14:paraId="2EB1D85E" w14:textId="77777777" w:rsidR="0074617F" w:rsidRPr="0074617F" w:rsidRDefault="0074617F" w:rsidP="0074617F">
            <w:pPr>
              <w:jc w:val="center"/>
              <w:rPr>
                <w:rFonts w:cs="Times New Roman"/>
                <w:sz w:val="22"/>
              </w:rPr>
            </w:pPr>
            <w:r w:rsidRPr="0074617F">
              <w:rPr>
                <w:rFonts w:cs="Times New Roman"/>
                <w:sz w:val="22"/>
              </w:rPr>
              <w:t>Mean Square</w:t>
            </w:r>
          </w:p>
        </w:tc>
        <w:tc>
          <w:tcPr>
            <w:tcW w:w="482" w:type="dxa"/>
          </w:tcPr>
          <w:p w14:paraId="77C64CB6" w14:textId="1579CA83" w:rsidR="0074617F" w:rsidRPr="0074617F" w:rsidRDefault="006F3BF2" w:rsidP="0074617F">
            <w:pPr>
              <w:jc w:val="center"/>
              <w:rPr>
                <w:rFonts w:cs="Times New Roman"/>
                <w:sz w:val="22"/>
              </w:rPr>
            </w:pPr>
            <w:r w:rsidRPr="0074617F">
              <w:rPr>
                <w:rFonts w:cs="Times New Roman"/>
                <w:sz w:val="22"/>
              </w:rPr>
              <w:t>F</w:t>
            </w:r>
          </w:p>
        </w:tc>
        <w:tc>
          <w:tcPr>
            <w:tcW w:w="604" w:type="dxa"/>
            <w:gridSpan w:val="2"/>
          </w:tcPr>
          <w:p w14:paraId="0D79D5A9" w14:textId="77777777" w:rsidR="0074617F" w:rsidRPr="0074617F" w:rsidRDefault="0074617F" w:rsidP="0074617F">
            <w:pPr>
              <w:jc w:val="center"/>
              <w:rPr>
                <w:rFonts w:cs="Times New Roman"/>
                <w:sz w:val="22"/>
              </w:rPr>
            </w:pPr>
            <w:r w:rsidRPr="0074617F">
              <w:rPr>
                <w:rFonts w:cs="Times New Roman"/>
                <w:sz w:val="22"/>
              </w:rPr>
              <w:t>Sig</w:t>
            </w:r>
          </w:p>
        </w:tc>
      </w:tr>
      <w:tr w:rsidR="0074617F" w:rsidRPr="001F5066" w14:paraId="61F4A62B" w14:textId="77777777" w:rsidTr="005A22EE">
        <w:tc>
          <w:tcPr>
            <w:tcW w:w="438" w:type="dxa"/>
          </w:tcPr>
          <w:p w14:paraId="0F55A17B" w14:textId="77777777" w:rsidR="0074617F" w:rsidRPr="001F5066" w:rsidRDefault="0074617F" w:rsidP="00CD0363">
            <w:pPr>
              <w:spacing w:line="360" w:lineRule="auto"/>
              <w:jc w:val="center"/>
              <w:rPr>
                <w:rFonts w:cs="Times New Roman"/>
              </w:rPr>
            </w:pPr>
            <w:r w:rsidRPr="001F5066">
              <w:rPr>
                <w:rFonts w:cs="Times New Roman"/>
              </w:rPr>
              <w:t>1</w:t>
            </w:r>
          </w:p>
        </w:tc>
        <w:tc>
          <w:tcPr>
            <w:tcW w:w="810" w:type="dxa"/>
          </w:tcPr>
          <w:p w14:paraId="632098B7" w14:textId="77777777" w:rsidR="0074617F" w:rsidRPr="0074617F" w:rsidRDefault="0074617F" w:rsidP="0074617F">
            <w:pPr>
              <w:rPr>
                <w:rFonts w:cs="Times New Roman"/>
                <w:sz w:val="22"/>
              </w:rPr>
            </w:pPr>
            <w:r w:rsidRPr="0074617F">
              <w:rPr>
                <w:rFonts w:cs="Times New Roman"/>
                <w:sz w:val="22"/>
              </w:rPr>
              <w:t>Regression</w:t>
            </w:r>
          </w:p>
        </w:tc>
        <w:tc>
          <w:tcPr>
            <w:tcW w:w="850" w:type="dxa"/>
          </w:tcPr>
          <w:p w14:paraId="748F84AF" w14:textId="77777777" w:rsidR="0074617F" w:rsidRPr="0074617F" w:rsidRDefault="0074617F" w:rsidP="0074617F">
            <w:pPr>
              <w:jc w:val="center"/>
              <w:rPr>
                <w:rFonts w:cs="Times New Roman"/>
                <w:sz w:val="18"/>
                <w:szCs w:val="18"/>
              </w:rPr>
            </w:pPr>
            <w:r w:rsidRPr="0074617F">
              <w:rPr>
                <w:rFonts w:cs="Times New Roman"/>
                <w:sz w:val="18"/>
                <w:szCs w:val="18"/>
              </w:rPr>
              <w:t>342.961</w:t>
            </w:r>
          </w:p>
        </w:tc>
        <w:tc>
          <w:tcPr>
            <w:tcW w:w="425" w:type="dxa"/>
          </w:tcPr>
          <w:p w14:paraId="40E23678" w14:textId="77777777" w:rsidR="0074617F" w:rsidRPr="0074617F" w:rsidRDefault="0074617F" w:rsidP="0074617F">
            <w:pPr>
              <w:jc w:val="center"/>
              <w:rPr>
                <w:rFonts w:cs="Times New Roman"/>
                <w:sz w:val="18"/>
                <w:szCs w:val="18"/>
              </w:rPr>
            </w:pPr>
            <w:r w:rsidRPr="0074617F">
              <w:rPr>
                <w:rFonts w:cs="Times New Roman"/>
                <w:sz w:val="18"/>
                <w:szCs w:val="18"/>
              </w:rPr>
              <w:t>2</w:t>
            </w:r>
          </w:p>
        </w:tc>
        <w:tc>
          <w:tcPr>
            <w:tcW w:w="794" w:type="dxa"/>
          </w:tcPr>
          <w:p w14:paraId="41506E0A" w14:textId="77777777" w:rsidR="0074617F" w:rsidRPr="0074617F" w:rsidRDefault="0074617F" w:rsidP="0074617F">
            <w:pPr>
              <w:jc w:val="center"/>
              <w:rPr>
                <w:rFonts w:cs="Times New Roman"/>
                <w:sz w:val="18"/>
                <w:szCs w:val="18"/>
              </w:rPr>
            </w:pPr>
            <w:r w:rsidRPr="0074617F">
              <w:rPr>
                <w:rFonts w:cs="Times New Roman"/>
                <w:sz w:val="18"/>
                <w:szCs w:val="18"/>
              </w:rPr>
              <w:t>171.480</w:t>
            </w:r>
          </w:p>
        </w:tc>
        <w:tc>
          <w:tcPr>
            <w:tcW w:w="482" w:type="dxa"/>
          </w:tcPr>
          <w:p w14:paraId="459A444F" w14:textId="77777777" w:rsidR="0074617F" w:rsidRPr="0074617F" w:rsidRDefault="0074617F" w:rsidP="0074617F">
            <w:pPr>
              <w:jc w:val="center"/>
              <w:rPr>
                <w:rFonts w:cs="Times New Roman"/>
                <w:sz w:val="18"/>
                <w:szCs w:val="18"/>
              </w:rPr>
            </w:pPr>
            <w:r w:rsidRPr="0074617F">
              <w:rPr>
                <w:rFonts w:cs="Times New Roman"/>
                <w:sz w:val="18"/>
                <w:szCs w:val="18"/>
              </w:rPr>
              <w:t>31.397</w:t>
            </w:r>
          </w:p>
        </w:tc>
        <w:tc>
          <w:tcPr>
            <w:tcW w:w="604" w:type="dxa"/>
            <w:gridSpan w:val="2"/>
          </w:tcPr>
          <w:p w14:paraId="4A3B59E6" w14:textId="77777777" w:rsidR="0074617F" w:rsidRPr="0074617F" w:rsidRDefault="0074617F" w:rsidP="0074617F">
            <w:pPr>
              <w:jc w:val="center"/>
              <w:rPr>
                <w:rFonts w:cs="Times New Roman"/>
                <w:sz w:val="18"/>
                <w:szCs w:val="18"/>
              </w:rPr>
            </w:pPr>
            <w:r w:rsidRPr="0074617F">
              <w:rPr>
                <w:rFonts w:cs="Times New Roman"/>
                <w:sz w:val="18"/>
                <w:szCs w:val="18"/>
              </w:rPr>
              <w:t>.001</w:t>
            </w:r>
            <w:r w:rsidRPr="0074617F">
              <w:rPr>
                <w:rFonts w:cs="Times New Roman"/>
                <w:sz w:val="18"/>
                <w:szCs w:val="18"/>
                <w:vertAlign w:val="superscript"/>
              </w:rPr>
              <w:t>b</w:t>
            </w:r>
          </w:p>
        </w:tc>
      </w:tr>
      <w:tr w:rsidR="0074617F" w:rsidRPr="001F5066" w14:paraId="54AABF5F" w14:textId="77777777" w:rsidTr="005A22EE">
        <w:tc>
          <w:tcPr>
            <w:tcW w:w="438" w:type="dxa"/>
          </w:tcPr>
          <w:p w14:paraId="0197A2C1" w14:textId="77777777" w:rsidR="0074617F" w:rsidRPr="001F5066" w:rsidRDefault="0074617F" w:rsidP="00CD0363">
            <w:pPr>
              <w:spacing w:line="360" w:lineRule="auto"/>
              <w:jc w:val="center"/>
              <w:rPr>
                <w:rFonts w:cs="Times New Roman"/>
              </w:rPr>
            </w:pPr>
          </w:p>
        </w:tc>
        <w:tc>
          <w:tcPr>
            <w:tcW w:w="810" w:type="dxa"/>
          </w:tcPr>
          <w:p w14:paraId="314B8581" w14:textId="77777777" w:rsidR="0074617F" w:rsidRPr="0074617F" w:rsidRDefault="0074617F" w:rsidP="0074617F">
            <w:pPr>
              <w:rPr>
                <w:rFonts w:cs="Times New Roman"/>
                <w:sz w:val="22"/>
              </w:rPr>
            </w:pPr>
            <w:r w:rsidRPr="0074617F">
              <w:rPr>
                <w:rFonts w:cs="Times New Roman"/>
                <w:sz w:val="22"/>
              </w:rPr>
              <w:t>Residual</w:t>
            </w:r>
          </w:p>
        </w:tc>
        <w:tc>
          <w:tcPr>
            <w:tcW w:w="850" w:type="dxa"/>
          </w:tcPr>
          <w:p w14:paraId="394D72F7" w14:textId="77777777" w:rsidR="0074617F" w:rsidRPr="0074617F" w:rsidRDefault="0074617F" w:rsidP="0074617F">
            <w:pPr>
              <w:jc w:val="center"/>
              <w:rPr>
                <w:rFonts w:cs="Times New Roman"/>
                <w:sz w:val="18"/>
                <w:szCs w:val="18"/>
              </w:rPr>
            </w:pPr>
            <w:r w:rsidRPr="0074617F">
              <w:rPr>
                <w:rFonts w:cs="Times New Roman"/>
                <w:sz w:val="18"/>
                <w:szCs w:val="18"/>
              </w:rPr>
              <w:t>529.789</w:t>
            </w:r>
          </w:p>
        </w:tc>
        <w:tc>
          <w:tcPr>
            <w:tcW w:w="425" w:type="dxa"/>
          </w:tcPr>
          <w:p w14:paraId="6B404F8C" w14:textId="77777777" w:rsidR="0074617F" w:rsidRPr="0074617F" w:rsidRDefault="0074617F" w:rsidP="0074617F">
            <w:pPr>
              <w:jc w:val="center"/>
              <w:rPr>
                <w:rFonts w:cs="Times New Roman"/>
                <w:sz w:val="18"/>
                <w:szCs w:val="18"/>
              </w:rPr>
            </w:pPr>
            <w:r w:rsidRPr="0074617F">
              <w:rPr>
                <w:rFonts w:cs="Times New Roman"/>
                <w:sz w:val="18"/>
                <w:szCs w:val="18"/>
              </w:rPr>
              <w:t>97</w:t>
            </w:r>
          </w:p>
        </w:tc>
        <w:tc>
          <w:tcPr>
            <w:tcW w:w="794" w:type="dxa"/>
          </w:tcPr>
          <w:p w14:paraId="1D389FE7" w14:textId="77777777" w:rsidR="0074617F" w:rsidRPr="0074617F" w:rsidRDefault="0074617F" w:rsidP="0074617F">
            <w:pPr>
              <w:jc w:val="center"/>
              <w:rPr>
                <w:rFonts w:cs="Times New Roman"/>
                <w:sz w:val="18"/>
                <w:szCs w:val="18"/>
              </w:rPr>
            </w:pPr>
            <w:r w:rsidRPr="0074617F">
              <w:rPr>
                <w:rFonts w:cs="Times New Roman"/>
                <w:sz w:val="18"/>
                <w:szCs w:val="18"/>
              </w:rPr>
              <w:t>5.462</w:t>
            </w:r>
          </w:p>
        </w:tc>
        <w:tc>
          <w:tcPr>
            <w:tcW w:w="482" w:type="dxa"/>
          </w:tcPr>
          <w:p w14:paraId="205B2614" w14:textId="77777777" w:rsidR="0074617F" w:rsidRPr="0074617F" w:rsidRDefault="0074617F" w:rsidP="0074617F">
            <w:pPr>
              <w:jc w:val="center"/>
              <w:rPr>
                <w:rFonts w:cs="Times New Roman"/>
                <w:sz w:val="18"/>
                <w:szCs w:val="18"/>
              </w:rPr>
            </w:pPr>
          </w:p>
        </w:tc>
        <w:tc>
          <w:tcPr>
            <w:tcW w:w="604" w:type="dxa"/>
            <w:gridSpan w:val="2"/>
          </w:tcPr>
          <w:p w14:paraId="63D099D7" w14:textId="77777777" w:rsidR="0074617F" w:rsidRPr="0074617F" w:rsidRDefault="0074617F" w:rsidP="0074617F">
            <w:pPr>
              <w:jc w:val="center"/>
              <w:rPr>
                <w:rFonts w:cs="Times New Roman"/>
                <w:sz w:val="18"/>
                <w:szCs w:val="18"/>
              </w:rPr>
            </w:pPr>
          </w:p>
        </w:tc>
      </w:tr>
      <w:tr w:rsidR="005A22EE" w:rsidRPr="001F5066" w14:paraId="7D2CC308" w14:textId="77777777" w:rsidTr="005A22EE">
        <w:trPr>
          <w:gridAfter w:val="1"/>
          <w:wAfter w:w="8" w:type="dxa"/>
        </w:trPr>
        <w:tc>
          <w:tcPr>
            <w:tcW w:w="438" w:type="dxa"/>
          </w:tcPr>
          <w:p w14:paraId="357C796D" w14:textId="77777777" w:rsidR="0074617F" w:rsidRPr="001F5066" w:rsidRDefault="0074617F" w:rsidP="00CD0363">
            <w:pPr>
              <w:spacing w:line="360" w:lineRule="auto"/>
              <w:jc w:val="center"/>
              <w:rPr>
                <w:rFonts w:cs="Times New Roman"/>
              </w:rPr>
            </w:pPr>
          </w:p>
        </w:tc>
        <w:tc>
          <w:tcPr>
            <w:tcW w:w="810" w:type="dxa"/>
          </w:tcPr>
          <w:p w14:paraId="034B233E" w14:textId="77777777" w:rsidR="0074617F" w:rsidRPr="0074617F" w:rsidRDefault="0074617F" w:rsidP="0074617F">
            <w:pPr>
              <w:rPr>
                <w:rFonts w:cs="Times New Roman"/>
                <w:sz w:val="22"/>
              </w:rPr>
            </w:pPr>
            <w:r w:rsidRPr="0074617F">
              <w:rPr>
                <w:rFonts w:cs="Times New Roman"/>
                <w:sz w:val="22"/>
              </w:rPr>
              <w:t>Total</w:t>
            </w:r>
          </w:p>
        </w:tc>
        <w:tc>
          <w:tcPr>
            <w:tcW w:w="850" w:type="dxa"/>
          </w:tcPr>
          <w:p w14:paraId="7493B06D" w14:textId="77777777" w:rsidR="0074617F" w:rsidRPr="0074617F" w:rsidRDefault="0074617F" w:rsidP="0074617F">
            <w:pPr>
              <w:jc w:val="center"/>
              <w:rPr>
                <w:rFonts w:cs="Times New Roman"/>
                <w:sz w:val="18"/>
                <w:szCs w:val="18"/>
              </w:rPr>
            </w:pPr>
            <w:r w:rsidRPr="0074617F">
              <w:rPr>
                <w:rFonts w:cs="Times New Roman"/>
                <w:sz w:val="18"/>
                <w:szCs w:val="18"/>
              </w:rPr>
              <w:t>872.750</w:t>
            </w:r>
          </w:p>
        </w:tc>
        <w:tc>
          <w:tcPr>
            <w:tcW w:w="425" w:type="dxa"/>
          </w:tcPr>
          <w:p w14:paraId="60E43A90" w14:textId="77777777" w:rsidR="0074617F" w:rsidRPr="0074617F" w:rsidRDefault="0074617F" w:rsidP="0074617F">
            <w:pPr>
              <w:jc w:val="center"/>
              <w:rPr>
                <w:rFonts w:cs="Times New Roman"/>
                <w:sz w:val="18"/>
                <w:szCs w:val="18"/>
              </w:rPr>
            </w:pPr>
            <w:r w:rsidRPr="0074617F">
              <w:rPr>
                <w:rFonts w:cs="Times New Roman"/>
                <w:sz w:val="18"/>
                <w:szCs w:val="18"/>
              </w:rPr>
              <w:t>99</w:t>
            </w:r>
          </w:p>
        </w:tc>
        <w:tc>
          <w:tcPr>
            <w:tcW w:w="794" w:type="dxa"/>
          </w:tcPr>
          <w:p w14:paraId="2EA7858C" w14:textId="77777777" w:rsidR="0074617F" w:rsidRPr="0074617F" w:rsidRDefault="0074617F" w:rsidP="0074617F">
            <w:pPr>
              <w:jc w:val="center"/>
              <w:rPr>
                <w:rFonts w:cs="Times New Roman"/>
                <w:sz w:val="18"/>
                <w:szCs w:val="18"/>
              </w:rPr>
            </w:pPr>
          </w:p>
        </w:tc>
        <w:tc>
          <w:tcPr>
            <w:tcW w:w="482" w:type="dxa"/>
          </w:tcPr>
          <w:p w14:paraId="6BBB2087" w14:textId="77777777" w:rsidR="0074617F" w:rsidRPr="0074617F" w:rsidRDefault="0074617F" w:rsidP="0074617F">
            <w:pPr>
              <w:jc w:val="center"/>
              <w:rPr>
                <w:rFonts w:cs="Times New Roman"/>
                <w:sz w:val="18"/>
                <w:szCs w:val="18"/>
              </w:rPr>
            </w:pPr>
          </w:p>
        </w:tc>
        <w:tc>
          <w:tcPr>
            <w:tcW w:w="596" w:type="dxa"/>
          </w:tcPr>
          <w:p w14:paraId="04DBBEA0" w14:textId="77777777" w:rsidR="0074617F" w:rsidRPr="0074617F" w:rsidRDefault="0074617F" w:rsidP="0074617F">
            <w:pPr>
              <w:jc w:val="center"/>
              <w:rPr>
                <w:rFonts w:cs="Times New Roman"/>
                <w:sz w:val="18"/>
                <w:szCs w:val="18"/>
              </w:rPr>
            </w:pPr>
          </w:p>
        </w:tc>
      </w:tr>
    </w:tbl>
    <w:p w14:paraId="394311FA" w14:textId="77777777" w:rsidR="0074617F" w:rsidRPr="0074617F" w:rsidRDefault="0074617F" w:rsidP="005A22EE">
      <w:pPr>
        <w:pStyle w:val="ListParagraph"/>
        <w:pBdr>
          <w:top w:val="single" w:sz="4" w:space="1" w:color="auto"/>
          <w:left w:val="single" w:sz="4" w:space="29" w:color="auto"/>
          <w:bottom w:val="single" w:sz="4" w:space="1" w:color="auto"/>
          <w:right w:val="single" w:sz="4" w:space="4" w:color="auto"/>
          <w:between w:val="single" w:sz="4" w:space="1" w:color="auto"/>
          <w:bar w:val="single" w:sz="4" w:color="auto"/>
        </w:pBdr>
        <w:spacing w:after="0" w:line="240" w:lineRule="auto"/>
        <w:ind w:left="502" w:right="-71"/>
        <w:rPr>
          <w:rFonts w:ascii="Times New Roman" w:hAnsi="Times New Roman" w:cs="Times New Roman"/>
        </w:rPr>
      </w:pPr>
      <w:r w:rsidRPr="0074617F">
        <w:rPr>
          <w:rFonts w:ascii="Times New Roman" w:hAnsi="Times New Roman" w:cs="Times New Roman"/>
        </w:rPr>
        <w:t>a. Dependent Variabel : Kepatuhan wajib pajak</w:t>
      </w:r>
    </w:p>
    <w:p w14:paraId="5D157843" w14:textId="77777777" w:rsidR="0074617F" w:rsidRPr="0074617F" w:rsidRDefault="0074617F" w:rsidP="005A22EE">
      <w:pPr>
        <w:pStyle w:val="ListParagraph"/>
        <w:pBdr>
          <w:top w:val="single" w:sz="4" w:space="1" w:color="auto"/>
          <w:left w:val="single" w:sz="4" w:space="29" w:color="auto"/>
          <w:bottom w:val="single" w:sz="4" w:space="1" w:color="auto"/>
          <w:right w:val="single" w:sz="4" w:space="4" w:color="auto"/>
          <w:between w:val="single" w:sz="4" w:space="1" w:color="auto"/>
          <w:bar w:val="single" w:sz="4" w:color="auto"/>
        </w:pBdr>
        <w:spacing w:after="0" w:line="240" w:lineRule="auto"/>
        <w:ind w:left="502" w:right="-71"/>
        <w:rPr>
          <w:rFonts w:ascii="Times New Roman" w:hAnsi="Times New Roman" w:cs="Times New Roman"/>
        </w:rPr>
      </w:pPr>
      <w:r w:rsidRPr="0074617F">
        <w:rPr>
          <w:rFonts w:ascii="Times New Roman" w:hAnsi="Times New Roman" w:cs="Times New Roman"/>
        </w:rPr>
        <w:t>b. Predictors : (constant), Pemanfaatan aplikasi SIGNAL, Pemutihan pajak</w:t>
      </w:r>
    </w:p>
    <w:p w14:paraId="53C33370" w14:textId="77777777" w:rsidR="0074617F" w:rsidRPr="006D73F7" w:rsidRDefault="0074617F" w:rsidP="0074617F">
      <w:pPr>
        <w:spacing w:after="0" w:line="240" w:lineRule="auto"/>
        <w:ind w:firstLine="425"/>
        <w:jc w:val="both"/>
        <w:rPr>
          <w:rFonts w:ascii="Times New Roman" w:hAnsi="Times New Roman" w:cs="Times New Roman"/>
          <w:lang w:val="de-DE"/>
        </w:rPr>
      </w:pPr>
      <w:r w:rsidRPr="006D73F7">
        <w:rPr>
          <w:rFonts w:ascii="Times New Roman" w:hAnsi="Times New Roman" w:cs="Times New Roman"/>
          <w:lang w:val="de-DE"/>
        </w:rPr>
        <w:t>Berdasarkan hasil Uji secara simultan melalui uji f, diperoleh nilai signifikansi sebesar &lt; 0,001 yang lebih kecil dari taraf signifikansi 0,05, sehingga hipotesis nol (H</w:t>
      </w:r>
      <w:r w:rsidRPr="006D73F7">
        <w:rPr>
          <w:rFonts w:ascii="Times New Roman" w:hAnsi="Times New Roman" w:cs="Times New Roman"/>
          <w:vertAlign w:val="subscript"/>
          <w:lang w:val="de-DE"/>
        </w:rPr>
        <w:t>0</w:t>
      </w:r>
      <w:r w:rsidRPr="006D73F7">
        <w:rPr>
          <w:rFonts w:ascii="Times New Roman" w:hAnsi="Times New Roman" w:cs="Times New Roman"/>
          <w:lang w:val="de-DE"/>
        </w:rPr>
        <w:t>) ditolak dan hipotesis alternatif (H</w:t>
      </w:r>
      <w:r w:rsidRPr="006D73F7">
        <w:rPr>
          <w:rFonts w:ascii="Times New Roman" w:hAnsi="Times New Roman" w:cs="Times New Roman"/>
          <w:vertAlign w:val="subscript"/>
          <w:lang w:val="de-DE"/>
        </w:rPr>
        <w:t>1</w:t>
      </w:r>
      <w:r w:rsidRPr="006D73F7">
        <w:rPr>
          <w:rFonts w:ascii="Times New Roman" w:hAnsi="Times New Roman" w:cs="Times New Roman"/>
          <w:lang w:val="de-DE"/>
        </w:rPr>
        <w:t>) diterima. Dengan demikian, dapat disimpulkan bahwa pemutihan pajak (X1) dan pemanfaatan aplikasi SIGNAL (X2) secara bersama-sama (simultan) berpengaruh signifikan terhadap kepatuhan wajib pajak (Y). Hasil pengujian ini menunjjukan bahwa pelaksanaan program pemutihan pajak yang disertai pemanfaatan aplikasi SIGNAL secara optimal mampu meningkatkan kepatuhan wajib pajak dalam memenuhi kewajiban perpajakannya, sehingga model regresi yang digunakan dalam penelitian ini dnyatakan layak untuk menjelaskan hubungan antara variabel independen dan variabel dependen.</w:t>
      </w:r>
    </w:p>
    <w:p w14:paraId="3EAA42EF" w14:textId="77777777" w:rsidR="0074617F" w:rsidRPr="006D73F7" w:rsidRDefault="0074617F" w:rsidP="0074617F">
      <w:pPr>
        <w:spacing w:after="0" w:line="240" w:lineRule="auto"/>
        <w:ind w:firstLine="425"/>
        <w:jc w:val="both"/>
        <w:rPr>
          <w:rFonts w:ascii="Times New Roman" w:hAnsi="Times New Roman" w:cs="Times New Roman"/>
          <w:lang w:val="de-DE"/>
        </w:rPr>
      </w:pPr>
    </w:p>
    <w:p w14:paraId="5C6D2719" w14:textId="6BEAA3D9" w:rsidR="0074617F" w:rsidRPr="0074617F" w:rsidRDefault="0074617F" w:rsidP="00357090">
      <w:pPr>
        <w:spacing w:after="0" w:line="240" w:lineRule="auto"/>
        <w:rPr>
          <w:rFonts w:ascii="Times New Roman" w:hAnsi="Times New Roman" w:cs="Times New Roman"/>
          <w:b/>
          <w:bCs/>
          <w:lang w:val="de-DE"/>
        </w:rPr>
      </w:pPr>
      <w:r>
        <w:rPr>
          <w:rFonts w:ascii="Times New Roman" w:hAnsi="Times New Roman" w:cs="Times New Roman"/>
          <w:b/>
          <w:bCs/>
          <w:lang w:val="de-DE"/>
        </w:rPr>
        <w:t xml:space="preserve">Tabel </w:t>
      </w:r>
      <w:r w:rsidR="006F3BF2">
        <w:rPr>
          <w:rFonts w:ascii="Times New Roman" w:hAnsi="Times New Roman" w:cs="Times New Roman"/>
          <w:b/>
          <w:bCs/>
          <w:lang w:val="de-DE"/>
        </w:rPr>
        <w:t>9</w:t>
      </w:r>
      <w:r>
        <w:rPr>
          <w:rFonts w:ascii="Times New Roman" w:hAnsi="Times New Roman" w:cs="Times New Roman"/>
          <w:b/>
          <w:bCs/>
          <w:lang w:val="de-DE"/>
        </w:rPr>
        <w:t xml:space="preserve"> </w:t>
      </w:r>
      <w:r w:rsidRPr="0074617F">
        <w:rPr>
          <w:rFonts w:ascii="Times New Roman" w:hAnsi="Times New Roman" w:cs="Times New Roman"/>
          <w:b/>
          <w:bCs/>
          <w:lang w:val="de-DE"/>
        </w:rPr>
        <w:t>Ha</w:t>
      </w:r>
      <w:r>
        <w:rPr>
          <w:rFonts w:ascii="Times New Roman" w:hAnsi="Times New Roman" w:cs="Times New Roman"/>
          <w:b/>
          <w:bCs/>
          <w:lang w:val="de-DE"/>
        </w:rPr>
        <w:t>s</w:t>
      </w:r>
      <w:r w:rsidRPr="0074617F">
        <w:rPr>
          <w:rFonts w:ascii="Times New Roman" w:hAnsi="Times New Roman" w:cs="Times New Roman"/>
          <w:b/>
          <w:bCs/>
          <w:lang w:val="de-DE"/>
        </w:rPr>
        <w:t>il Uji Parsial (Uji t)</w:t>
      </w:r>
    </w:p>
    <w:tbl>
      <w:tblPr>
        <w:tblStyle w:val="TableGrid"/>
        <w:tblW w:w="4224" w:type="dxa"/>
        <w:tblInd w:w="-5" w:type="dxa"/>
        <w:tblLayout w:type="fixed"/>
        <w:tblLook w:val="04A0" w:firstRow="1" w:lastRow="0" w:firstColumn="1" w:lastColumn="0" w:noHBand="0" w:noVBand="1"/>
      </w:tblPr>
      <w:tblGrid>
        <w:gridCol w:w="306"/>
        <w:gridCol w:w="658"/>
        <w:gridCol w:w="709"/>
        <w:gridCol w:w="708"/>
        <w:gridCol w:w="567"/>
        <w:gridCol w:w="709"/>
        <w:gridCol w:w="567"/>
      </w:tblGrid>
      <w:tr w:rsidR="00357090" w:rsidRPr="0074617F" w14:paraId="227B71E5" w14:textId="77777777" w:rsidTr="005A22EE">
        <w:tc>
          <w:tcPr>
            <w:tcW w:w="306" w:type="dxa"/>
            <w:tcBorders>
              <w:bottom w:val="nil"/>
              <w:right w:val="nil"/>
            </w:tcBorders>
          </w:tcPr>
          <w:p w14:paraId="6281C5B8" w14:textId="77777777" w:rsidR="0074617F" w:rsidRPr="0074617F" w:rsidRDefault="0074617F" w:rsidP="0074617F">
            <w:pPr>
              <w:rPr>
                <w:rFonts w:cs="Times New Roman"/>
                <w:sz w:val="22"/>
              </w:rPr>
            </w:pPr>
          </w:p>
        </w:tc>
        <w:tc>
          <w:tcPr>
            <w:tcW w:w="658" w:type="dxa"/>
            <w:tcBorders>
              <w:left w:val="nil"/>
              <w:bottom w:val="nil"/>
            </w:tcBorders>
          </w:tcPr>
          <w:p w14:paraId="278B034E" w14:textId="77777777" w:rsidR="0074617F" w:rsidRPr="0074617F" w:rsidRDefault="0074617F" w:rsidP="0074617F">
            <w:pPr>
              <w:rPr>
                <w:rFonts w:cs="Times New Roman"/>
                <w:sz w:val="16"/>
                <w:szCs w:val="16"/>
              </w:rPr>
            </w:pPr>
          </w:p>
        </w:tc>
        <w:tc>
          <w:tcPr>
            <w:tcW w:w="709" w:type="dxa"/>
            <w:tcBorders>
              <w:right w:val="nil"/>
            </w:tcBorders>
          </w:tcPr>
          <w:p w14:paraId="1B0A8A8D" w14:textId="77777777" w:rsidR="0074617F" w:rsidRPr="0074617F" w:rsidRDefault="0074617F" w:rsidP="0074617F">
            <w:pPr>
              <w:rPr>
                <w:rFonts w:cs="Times New Roman"/>
                <w:sz w:val="16"/>
                <w:szCs w:val="16"/>
              </w:rPr>
            </w:pPr>
            <w:r w:rsidRPr="0074617F">
              <w:rPr>
                <w:rFonts w:cs="Times New Roman"/>
                <w:sz w:val="16"/>
                <w:szCs w:val="16"/>
              </w:rPr>
              <w:t>Unstandardized</w:t>
            </w:r>
          </w:p>
          <w:p w14:paraId="7A947DC6" w14:textId="77777777" w:rsidR="0074617F" w:rsidRDefault="0074617F" w:rsidP="0074617F">
            <w:pPr>
              <w:rPr>
                <w:rFonts w:cs="Times New Roman"/>
                <w:sz w:val="16"/>
                <w:szCs w:val="16"/>
              </w:rPr>
            </w:pPr>
            <w:r w:rsidRPr="0074617F">
              <w:rPr>
                <w:rFonts w:cs="Times New Roman"/>
                <w:sz w:val="16"/>
                <w:szCs w:val="16"/>
              </w:rPr>
              <w:t>Coeffici</w:t>
            </w:r>
          </w:p>
          <w:p w14:paraId="7E71F413" w14:textId="51F68D38" w:rsidR="0074617F" w:rsidRPr="0074617F" w:rsidRDefault="0074617F" w:rsidP="0074617F">
            <w:pPr>
              <w:rPr>
                <w:rFonts w:cs="Times New Roman"/>
                <w:sz w:val="16"/>
                <w:szCs w:val="16"/>
              </w:rPr>
            </w:pPr>
            <w:r w:rsidRPr="0074617F">
              <w:rPr>
                <w:rFonts w:cs="Times New Roman"/>
                <w:sz w:val="16"/>
                <w:szCs w:val="16"/>
              </w:rPr>
              <w:t>ents</w:t>
            </w:r>
          </w:p>
        </w:tc>
        <w:tc>
          <w:tcPr>
            <w:tcW w:w="708" w:type="dxa"/>
            <w:tcBorders>
              <w:left w:val="nil"/>
            </w:tcBorders>
          </w:tcPr>
          <w:p w14:paraId="74AD6739" w14:textId="77777777" w:rsidR="0074617F" w:rsidRPr="0074617F" w:rsidRDefault="0074617F" w:rsidP="0074617F">
            <w:pPr>
              <w:rPr>
                <w:rFonts w:cs="Times New Roman"/>
                <w:sz w:val="16"/>
                <w:szCs w:val="16"/>
              </w:rPr>
            </w:pPr>
          </w:p>
        </w:tc>
        <w:tc>
          <w:tcPr>
            <w:tcW w:w="567" w:type="dxa"/>
          </w:tcPr>
          <w:p w14:paraId="3B5DEC52" w14:textId="77777777" w:rsidR="0074617F" w:rsidRPr="0074617F" w:rsidRDefault="0074617F" w:rsidP="0074617F">
            <w:pPr>
              <w:rPr>
                <w:rFonts w:cs="Times New Roman"/>
                <w:sz w:val="16"/>
                <w:szCs w:val="16"/>
              </w:rPr>
            </w:pPr>
            <w:r w:rsidRPr="0074617F">
              <w:rPr>
                <w:rFonts w:cs="Times New Roman"/>
                <w:sz w:val="16"/>
                <w:szCs w:val="16"/>
              </w:rPr>
              <w:t>Standardized</w:t>
            </w:r>
          </w:p>
          <w:p w14:paraId="1D3FCDF3" w14:textId="77777777" w:rsidR="0074617F" w:rsidRPr="0074617F" w:rsidRDefault="0074617F" w:rsidP="0074617F">
            <w:pPr>
              <w:rPr>
                <w:rFonts w:cs="Times New Roman"/>
                <w:sz w:val="16"/>
                <w:szCs w:val="16"/>
              </w:rPr>
            </w:pPr>
            <w:r w:rsidRPr="0074617F">
              <w:rPr>
                <w:rFonts w:cs="Times New Roman"/>
                <w:sz w:val="16"/>
                <w:szCs w:val="16"/>
              </w:rPr>
              <w:t>Coefficients</w:t>
            </w:r>
          </w:p>
        </w:tc>
        <w:tc>
          <w:tcPr>
            <w:tcW w:w="709" w:type="dxa"/>
            <w:tcBorders>
              <w:bottom w:val="nil"/>
              <w:right w:val="single" w:sz="4" w:space="0" w:color="auto"/>
            </w:tcBorders>
          </w:tcPr>
          <w:p w14:paraId="33CC93AF" w14:textId="77777777" w:rsidR="0074617F" w:rsidRPr="0074617F" w:rsidRDefault="0074617F" w:rsidP="0074617F">
            <w:pPr>
              <w:rPr>
                <w:rFonts w:cs="Times New Roman"/>
                <w:sz w:val="16"/>
                <w:szCs w:val="16"/>
              </w:rPr>
            </w:pPr>
          </w:p>
        </w:tc>
        <w:tc>
          <w:tcPr>
            <w:tcW w:w="567" w:type="dxa"/>
            <w:tcBorders>
              <w:left w:val="single" w:sz="4" w:space="0" w:color="auto"/>
              <w:bottom w:val="nil"/>
            </w:tcBorders>
          </w:tcPr>
          <w:p w14:paraId="4A4A6116" w14:textId="77777777" w:rsidR="0074617F" w:rsidRPr="0074617F" w:rsidRDefault="0074617F" w:rsidP="0074617F">
            <w:pPr>
              <w:rPr>
                <w:rFonts w:cs="Times New Roman"/>
                <w:sz w:val="16"/>
                <w:szCs w:val="16"/>
              </w:rPr>
            </w:pPr>
          </w:p>
        </w:tc>
      </w:tr>
      <w:tr w:rsidR="00357090" w:rsidRPr="0074617F" w14:paraId="1BBEBF35" w14:textId="77777777" w:rsidTr="005A22EE">
        <w:tc>
          <w:tcPr>
            <w:tcW w:w="306" w:type="dxa"/>
            <w:tcBorders>
              <w:top w:val="nil"/>
              <w:right w:val="nil"/>
            </w:tcBorders>
          </w:tcPr>
          <w:p w14:paraId="74CD1D0E" w14:textId="77777777" w:rsidR="0074617F" w:rsidRPr="0074617F" w:rsidRDefault="0074617F" w:rsidP="0074617F">
            <w:pPr>
              <w:rPr>
                <w:rFonts w:cs="Times New Roman"/>
                <w:sz w:val="22"/>
              </w:rPr>
            </w:pPr>
          </w:p>
        </w:tc>
        <w:tc>
          <w:tcPr>
            <w:tcW w:w="658" w:type="dxa"/>
            <w:tcBorders>
              <w:top w:val="nil"/>
              <w:left w:val="nil"/>
            </w:tcBorders>
          </w:tcPr>
          <w:p w14:paraId="7BE08B22" w14:textId="77777777" w:rsidR="0074617F" w:rsidRPr="0074617F" w:rsidRDefault="0074617F" w:rsidP="0074617F">
            <w:pPr>
              <w:rPr>
                <w:rFonts w:cs="Times New Roman"/>
                <w:sz w:val="16"/>
                <w:szCs w:val="16"/>
              </w:rPr>
            </w:pPr>
            <w:r w:rsidRPr="0074617F">
              <w:rPr>
                <w:rFonts w:cs="Times New Roman"/>
                <w:sz w:val="16"/>
                <w:szCs w:val="16"/>
              </w:rPr>
              <w:t>Model</w:t>
            </w:r>
          </w:p>
        </w:tc>
        <w:tc>
          <w:tcPr>
            <w:tcW w:w="709" w:type="dxa"/>
          </w:tcPr>
          <w:p w14:paraId="70468AAA" w14:textId="77777777" w:rsidR="0074617F" w:rsidRPr="0074617F" w:rsidRDefault="0074617F" w:rsidP="0074617F">
            <w:pPr>
              <w:ind w:right="12"/>
              <w:jc w:val="center"/>
              <w:rPr>
                <w:rFonts w:cs="Times New Roman"/>
                <w:sz w:val="16"/>
                <w:szCs w:val="16"/>
              </w:rPr>
            </w:pPr>
            <w:r w:rsidRPr="0074617F">
              <w:rPr>
                <w:rFonts w:cs="Times New Roman"/>
                <w:sz w:val="16"/>
                <w:szCs w:val="16"/>
              </w:rPr>
              <w:t>B</w:t>
            </w:r>
          </w:p>
        </w:tc>
        <w:tc>
          <w:tcPr>
            <w:tcW w:w="708" w:type="dxa"/>
          </w:tcPr>
          <w:p w14:paraId="5D428A93" w14:textId="77777777" w:rsidR="0074617F" w:rsidRPr="0074617F" w:rsidRDefault="0074617F" w:rsidP="0074617F">
            <w:pPr>
              <w:jc w:val="center"/>
              <w:rPr>
                <w:rFonts w:cs="Times New Roman"/>
                <w:sz w:val="16"/>
                <w:szCs w:val="16"/>
              </w:rPr>
            </w:pPr>
            <w:r w:rsidRPr="0074617F">
              <w:rPr>
                <w:rFonts w:cs="Times New Roman"/>
                <w:sz w:val="16"/>
                <w:szCs w:val="16"/>
              </w:rPr>
              <w:t>Std. Error</w:t>
            </w:r>
          </w:p>
        </w:tc>
        <w:tc>
          <w:tcPr>
            <w:tcW w:w="567" w:type="dxa"/>
          </w:tcPr>
          <w:p w14:paraId="5CCB1C1E" w14:textId="77777777" w:rsidR="0074617F" w:rsidRPr="0074617F" w:rsidRDefault="0074617F" w:rsidP="0074617F">
            <w:pPr>
              <w:jc w:val="center"/>
              <w:rPr>
                <w:rFonts w:cs="Times New Roman"/>
                <w:sz w:val="16"/>
                <w:szCs w:val="16"/>
              </w:rPr>
            </w:pPr>
            <w:r w:rsidRPr="0074617F">
              <w:rPr>
                <w:rFonts w:cs="Times New Roman"/>
                <w:sz w:val="16"/>
                <w:szCs w:val="16"/>
              </w:rPr>
              <w:t>Beta</w:t>
            </w:r>
          </w:p>
        </w:tc>
        <w:tc>
          <w:tcPr>
            <w:tcW w:w="709" w:type="dxa"/>
            <w:tcBorders>
              <w:top w:val="nil"/>
            </w:tcBorders>
          </w:tcPr>
          <w:p w14:paraId="77028842" w14:textId="77777777" w:rsidR="0074617F" w:rsidRPr="0074617F" w:rsidRDefault="0074617F" w:rsidP="0074617F">
            <w:pPr>
              <w:jc w:val="center"/>
              <w:rPr>
                <w:rFonts w:cs="Times New Roman"/>
                <w:sz w:val="16"/>
                <w:szCs w:val="16"/>
              </w:rPr>
            </w:pPr>
            <w:r w:rsidRPr="0074617F">
              <w:rPr>
                <w:rFonts w:cs="Times New Roman"/>
                <w:sz w:val="16"/>
                <w:szCs w:val="16"/>
              </w:rPr>
              <w:t>t</w:t>
            </w:r>
          </w:p>
        </w:tc>
        <w:tc>
          <w:tcPr>
            <w:tcW w:w="567" w:type="dxa"/>
            <w:tcBorders>
              <w:top w:val="nil"/>
            </w:tcBorders>
          </w:tcPr>
          <w:p w14:paraId="37323241" w14:textId="77777777" w:rsidR="0074617F" w:rsidRPr="0074617F" w:rsidRDefault="0074617F" w:rsidP="0074617F">
            <w:pPr>
              <w:jc w:val="center"/>
              <w:rPr>
                <w:rFonts w:cs="Times New Roman"/>
                <w:sz w:val="16"/>
                <w:szCs w:val="16"/>
              </w:rPr>
            </w:pPr>
            <w:r w:rsidRPr="0074617F">
              <w:rPr>
                <w:rFonts w:cs="Times New Roman"/>
                <w:sz w:val="16"/>
                <w:szCs w:val="16"/>
              </w:rPr>
              <w:t>Sig</w:t>
            </w:r>
          </w:p>
        </w:tc>
      </w:tr>
      <w:tr w:rsidR="00357090" w:rsidRPr="0074617F" w14:paraId="0F13A35A" w14:textId="77777777" w:rsidTr="005A22EE">
        <w:tc>
          <w:tcPr>
            <w:tcW w:w="306" w:type="dxa"/>
          </w:tcPr>
          <w:p w14:paraId="7FBA14B0" w14:textId="77777777" w:rsidR="0074617F" w:rsidRPr="0074617F" w:rsidRDefault="0074617F" w:rsidP="0074617F">
            <w:pPr>
              <w:rPr>
                <w:rFonts w:cs="Times New Roman"/>
                <w:sz w:val="22"/>
              </w:rPr>
            </w:pPr>
            <w:r w:rsidRPr="0074617F">
              <w:rPr>
                <w:rFonts w:cs="Times New Roman"/>
                <w:sz w:val="22"/>
              </w:rPr>
              <w:t>1</w:t>
            </w:r>
          </w:p>
        </w:tc>
        <w:tc>
          <w:tcPr>
            <w:tcW w:w="658" w:type="dxa"/>
          </w:tcPr>
          <w:p w14:paraId="20B8AC3C" w14:textId="77777777" w:rsidR="0074617F" w:rsidRPr="00357090" w:rsidRDefault="0074617F" w:rsidP="0074617F">
            <w:pPr>
              <w:rPr>
                <w:rFonts w:cs="Times New Roman"/>
                <w:sz w:val="18"/>
                <w:szCs w:val="18"/>
              </w:rPr>
            </w:pPr>
            <w:r w:rsidRPr="00357090">
              <w:rPr>
                <w:rFonts w:cs="Times New Roman"/>
                <w:sz w:val="18"/>
                <w:szCs w:val="18"/>
              </w:rPr>
              <w:t>(constant)</w:t>
            </w:r>
          </w:p>
        </w:tc>
        <w:tc>
          <w:tcPr>
            <w:tcW w:w="709" w:type="dxa"/>
          </w:tcPr>
          <w:p w14:paraId="67B43CDB" w14:textId="77777777" w:rsidR="0074617F" w:rsidRPr="0074617F" w:rsidRDefault="0074617F" w:rsidP="0074617F">
            <w:pPr>
              <w:jc w:val="center"/>
              <w:rPr>
                <w:rFonts w:cs="Times New Roman"/>
                <w:sz w:val="16"/>
                <w:szCs w:val="16"/>
              </w:rPr>
            </w:pPr>
            <w:r w:rsidRPr="0074617F">
              <w:rPr>
                <w:rFonts w:cs="Times New Roman"/>
                <w:sz w:val="16"/>
                <w:szCs w:val="16"/>
              </w:rPr>
              <w:t>11.632</w:t>
            </w:r>
          </w:p>
        </w:tc>
        <w:tc>
          <w:tcPr>
            <w:tcW w:w="708" w:type="dxa"/>
          </w:tcPr>
          <w:p w14:paraId="088F8D35" w14:textId="77777777" w:rsidR="0074617F" w:rsidRPr="00357090" w:rsidRDefault="0074617F" w:rsidP="00357090">
            <w:pPr>
              <w:jc w:val="left"/>
              <w:rPr>
                <w:rFonts w:cs="Times New Roman"/>
                <w:sz w:val="18"/>
                <w:szCs w:val="18"/>
              </w:rPr>
            </w:pPr>
            <w:r w:rsidRPr="00357090">
              <w:rPr>
                <w:rFonts w:cs="Times New Roman"/>
                <w:sz w:val="18"/>
                <w:szCs w:val="18"/>
                <w:lang w:val="en-US"/>
              </w:rPr>
              <w:t>2.675</w:t>
            </w:r>
          </w:p>
        </w:tc>
        <w:tc>
          <w:tcPr>
            <w:tcW w:w="567" w:type="dxa"/>
            <w:vAlign w:val="center"/>
          </w:tcPr>
          <w:p w14:paraId="0628D019" w14:textId="77777777" w:rsidR="0074617F" w:rsidRPr="00357090" w:rsidRDefault="0074617F" w:rsidP="0074617F">
            <w:pPr>
              <w:jc w:val="center"/>
              <w:rPr>
                <w:rFonts w:cs="Times New Roman"/>
                <w:sz w:val="18"/>
                <w:szCs w:val="18"/>
              </w:rPr>
            </w:pPr>
          </w:p>
        </w:tc>
        <w:tc>
          <w:tcPr>
            <w:tcW w:w="709" w:type="dxa"/>
          </w:tcPr>
          <w:p w14:paraId="66C3F824" w14:textId="77777777" w:rsidR="0074617F" w:rsidRPr="00357090" w:rsidRDefault="0074617F" w:rsidP="0074617F">
            <w:pPr>
              <w:jc w:val="center"/>
              <w:rPr>
                <w:rFonts w:cs="Times New Roman"/>
                <w:sz w:val="18"/>
                <w:szCs w:val="18"/>
              </w:rPr>
            </w:pPr>
            <w:r w:rsidRPr="00357090">
              <w:rPr>
                <w:rFonts w:cs="Times New Roman"/>
                <w:sz w:val="18"/>
                <w:szCs w:val="18"/>
              </w:rPr>
              <w:t>4.349</w:t>
            </w:r>
          </w:p>
        </w:tc>
        <w:tc>
          <w:tcPr>
            <w:tcW w:w="567" w:type="dxa"/>
          </w:tcPr>
          <w:p w14:paraId="07136B9A" w14:textId="77777777" w:rsidR="0074617F" w:rsidRPr="00357090" w:rsidRDefault="0074617F" w:rsidP="0074617F">
            <w:pPr>
              <w:jc w:val="center"/>
              <w:rPr>
                <w:rFonts w:cs="Times New Roman"/>
                <w:sz w:val="18"/>
                <w:szCs w:val="18"/>
              </w:rPr>
            </w:pPr>
            <w:r w:rsidRPr="00357090">
              <w:rPr>
                <w:rFonts w:cs="Times New Roman"/>
                <w:sz w:val="18"/>
                <w:szCs w:val="18"/>
              </w:rPr>
              <w:t>.001</w:t>
            </w:r>
          </w:p>
        </w:tc>
      </w:tr>
      <w:tr w:rsidR="00357090" w:rsidRPr="0074617F" w14:paraId="74C32A86" w14:textId="77777777" w:rsidTr="005A22EE">
        <w:tc>
          <w:tcPr>
            <w:tcW w:w="306" w:type="dxa"/>
          </w:tcPr>
          <w:p w14:paraId="7F6E7434" w14:textId="77777777" w:rsidR="0074617F" w:rsidRPr="0074617F" w:rsidRDefault="0074617F" w:rsidP="0074617F">
            <w:pPr>
              <w:rPr>
                <w:rFonts w:cs="Times New Roman"/>
                <w:sz w:val="22"/>
              </w:rPr>
            </w:pPr>
          </w:p>
        </w:tc>
        <w:tc>
          <w:tcPr>
            <w:tcW w:w="658" w:type="dxa"/>
          </w:tcPr>
          <w:p w14:paraId="4B6CFE27" w14:textId="77777777" w:rsidR="0074617F" w:rsidRPr="00357090" w:rsidRDefault="0074617F" w:rsidP="0074617F">
            <w:pPr>
              <w:rPr>
                <w:rFonts w:cs="Times New Roman"/>
                <w:sz w:val="18"/>
                <w:szCs w:val="18"/>
              </w:rPr>
            </w:pPr>
            <w:r w:rsidRPr="00357090">
              <w:rPr>
                <w:rFonts w:cs="Times New Roman"/>
                <w:sz w:val="18"/>
                <w:szCs w:val="18"/>
              </w:rPr>
              <w:t>Pemutihan pajak</w:t>
            </w:r>
          </w:p>
        </w:tc>
        <w:tc>
          <w:tcPr>
            <w:tcW w:w="709" w:type="dxa"/>
          </w:tcPr>
          <w:p w14:paraId="2F5F0366" w14:textId="77777777" w:rsidR="0074617F" w:rsidRPr="0074617F" w:rsidRDefault="0074617F" w:rsidP="0074617F">
            <w:pPr>
              <w:jc w:val="center"/>
              <w:rPr>
                <w:rFonts w:cs="Times New Roman"/>
                <w:sz w:val="16"/>
                <w:szCs w:val="16"/>
              </w:rPr>
            </w:pPr>
            <w:r w:rsidRPr="0074617F">
              <w:rPr>
                <w:rFonts w:cs="Times New Roman"/>
                <w:sz w:val="16"/>
                <w:szCs w:val="16"/>
                <w:lang w:val="en-US"/>
              </w:rPr>
              <w:t>.497</w:t>
            </w:r>
          </w:p>
        </w:tc>
        <w:tc>
          <w:tcPr>
            <w:tcW w:w="708" w:type="dxa"/>
          </w:tcPr>
          <w:p w14:paraId="6B1222BD" w14:textId="77777777" w:rsidR="0074617F" w:rsidRPr="00357090" w:rsidRDefault="0074617F" w:rsidP="0074617F">
            <w:pPr>
              <w:jc w:val="center"/>
              <w:rPr>
                <w:rFonts w:cs="Times New Roman"/>
                <w:sz w:val="18"/>
                <w:szCs w:val="18"/>
              </w:rPr>
            </w:pPr>
            <w:r w:rsidRPr="00357090">
              <w:rPr>
                <w:rFonts w:cs="Times New Roman"/>
                <w:sz w:val="18"/>
                <w:szCs w:val="18"/>
                <w:lang w:val="en-US"/>
              </w:rPr>
              <w:t>.088</w:t>
            </w:r>
          </w:p>
        </w:tc>
        <w:tc>
          <w:tcPr>
            <w:tcW w:w="567" w:type="dxa"/>
          </w:tcPr>
          <w:p w14:paraId="31CB9FD3" w14:textId="77777777" w:rsidR="0074617F" w:rsidRPr="00357090" w:rsidRDefault="0074617F" w:rsidP="0074617F">
            <w:pPr>
              <w:jc w:val="center"/>
              <w:rPr>
                <w:rFonts w:cs="Times New Roman"/>
                <w:sz w:val="18"/>
                <w:szCs w:val="18"/>
              </w:rPr>
            </w:pPr>
            <w:r w:rsidRPr="00357090">
              <w:rPr>
                <w:rFonts w:cs="Times New Roman"/>
                <w:sz w:val="18"/>
                <w:szCs w:val="18"/>
                <w:lang w:val="en-US"/>
              </w:rPr>
              <w:t>.537</w:t>
            </w:r>
          </w:p>
        </w:tc>
        <w:tc>
          <w:tcPr>
            <w:tcW w:w="709" w:type="dxa"/>
          </w:tcPr>
          <w:p w14:paraId="6BBF4288" w14:textId="77777777" w:rsidR="0074617F" w:rsidRPr="00357090" w:rsidRDefault="0074617F" w:rsidP="0074617F">
            <w:pPr>
              <w:jc w:val="center"/>
              <w:rPr>
                <w:rFonts w:cs="Times New Roman"/>
                <w:sz w:val="18"/>
                <w:szCs w:val="18"/>
              </w:rPr>
            </w:pPr>
            <w:r w:rsidRPr="00357090">
              <w:rPr>
                <w:rFonts w:cs="Times New Roman"/>
                <w:sz w:val="18"/>
                <w:szCs w:val="18"/>
              </w:rPr>
              <w:t>5.656</w:t>
            </w:r>
          </w:p>
        </w:tc>
        <w:tc>
          <w:tcPr>
            <w:tcW w:w="567" w:type="dxa"/>
          </w:tcPr>
          <w:p w14:paraId="2368564A" w14:textId="77777777" w:rsidR="0074617F" w:rsidRPr="00357090" w:rsidRDefault="0074617F" w:rsidP="0074617F">
            <w:pPr>
              <w:jc w:val="center"/>
              <w:rPr>
                <w:rFonts w:cs="Times New Roman"/>
                <w:sz w:val="18"/>
                <w:szCs w:val="18"/>
              </w:rPr>
            </w:pPr>
            <w:r w:rsidRPr="00357090">
              <w:rPr>
                <w:rFonts w:cs="Times New Roman"/>
                <w:sz w:val="18"/>
                <w:szCs w:val="18"/>
              </w:rPr>
              <w:t>.001</w:t>
            </w:r>
          </w:p>
        </w:tc>
      </w:tr>
      <w:tr w:rsidR="00357090" w:rsidRPr="0074617F" w14:paraId="7EF3689B" w14:textId="77777777" w:rsidTr="005A22EE">
        <w:tc>
          <w:tcPr>
            <w:tcW w:w="306" w:type="dxa"/>
            <w:tcBorders>
              <w:bottom w:val="single" w:sz="4" w:space="0" w:color="auto"/>
            </w:tcBorders>
          </w:tcPr>
          <w:p w14:paraId="7E43481E" w14:textId="77777777" w:rsidR="0074617F" w:rsidRPr="0074617F" w:rsidRDefault="0074617F" w:rsidP="0074617F">
            <w:pPr>
              <w:rPr>
                <w:rFonts w:cs="Times New Roman"/>
                <w:sz w:val="22"/>
              </w:rPr>
            </w:pPr>
          </w:p>
        </w:tc>
        <w:tc>
          <w:tcPr>
            <w:tcW w:w="658" w:type="dxa"/>
          </w:tcPr>
          <w:p w14:paraId="7632A766" w14:textId="77777777" w:rsidR="0074617F" w:rsidRPr="00357090" w:rsidRDefault="0074617F" w:rsidP="0074617F">
            <w:pPr>
              <w:rPr>
                <w:rFonts w:cs="Times New Roman"/>
                <w:sz w:val="18"/>
                <w:szCs w:val="18"/>
              </w:rPr>
            </w:pPr>
            <w:r w:rsidRPr="00357090">
              <w:rPr>
                <w:rFonts w:cs="Times New Roman"/>
                <w:sz w:val="18"/>
                <w:szCs w:val="18"/>
              </w:rPr>
              <w:t>Pemanfaatan aplikasi SIGNAL</w:t>
            </w:r>
          </w:p>
        </w:tc>
        <w:tc>
          <w:tcPr>
            <w:tcW w:w="709" w:type="dxa"/>
          </w:tcPr>
          <w:p w14:paraId="104CE1AE" w14:textId="77777777" w:rsidR="0074617F" w:rsidRPr="0074617F" w:rsidRDefault="0074617F" w:rsidP="0074617F">
            <w:pPr>
              <w:jc w:val="center"/>
              <w:rPr>
                <w:rFonts w:cs="Times New Roman"/>
                <w:sz w:val="16"/>
                <w:szCs w:val="16"/>
              </w:rPr>
            </w:pPr>
            <w:r w:rsidRPr="0074617F">
              <w:rPr>
                <w:rFonts w:cs="Times New Roman"/>
                <w:sz w:val="16"/>
                <w:szCs w:val="16"/>
                <w:lang w:val="en-US"/>
              </w:rPr>
              <w:t>.168</w:t>
            </w:r>
          </w:p>
        </w:tc>
        <w:tc>
          <w:tcPr>
            <w:tcW w:w="708" w:type="dxa"/>
          </w:tcPr>
          <w:p w14:paraId="707A79CB" w14:textId="77777777" w:rsidR="0074617F" w:rsidRPr="00357090" w:rsidRDefault="0074617F" w:rsidP="0074617F">
            <w:pPr>
              <w:jc w:val="center"/>
              <w:rPr>
                <w:rFonts w:cs="Times New Roman"/>
                <w:sz w:val="18"/>
                <w:szCs w:val="18"/>
              </w:rPr>
            </w:pPr>
            <w:r w:rsidRPr="00357090">
              <w:rPr>
                <w:rFonts w:cs="Times New Roman"/>
                <w:sz w:val="18"/>
                <w:szCs w:val="18"/>
                <w:lang w:val="en-US"/>
              </w:rPr>
              <w:t>.113</w:t>
            </w:r>
          </w:p>
        </w:tc>
        <w:tc>
          <w:tcPr>
            <w:tcW w:w="567" w:type="dxa"/>
          </w:tcPr>
          <w:p w14:paraId="259F59AF" w14:textId="77777777" w:rsidR="0074617F" w:rsidRPr="00357090" w:rsidRDefault="0074617F" w:rsidP="0074617F">
            <w:pPr>
              <w:jc w:val="center"/>
              <w:rPr>
                <w:rFonts w:cs="Times New Roman"/>
                <w:sz w:val="18"/>
                <w:szCs w:val="18"/>
              </w:rPr>
            </w:pPr>
            <w:r w:rsidRPr="00357090">
              <w:rPr>
                <w:rFonts w:cs="Times New Roman"/>
                <w:sz w:val="18"/>
                <w:szCs w:val="18"/>
                <w:lang w:val="en-US"/>
              </w:rPr>
              <w:t>.141</w:t>
            </w:r>
          </w:p>
        </w:tc>
        <w:tc>
          <w:tcPr>
            <w:tcW w:w="709" w:type="dxa"/>
          </w:tcPr>
          <w:p w14:paraId="6D4048A4" w14:textId="77777777" w:rsidR="0074617F" w:rsidRPr="00357090" w:rsidRDefault="0074617F" w:rsidP="0074617F">
            <w:pPr>
              <w:jc w:val="center"/>
              <w:rPr>
                <w:rFonts w:cs="Times New Roman"/>
                <w:sz w:val="18"/>
                <w:szCs w:val="18"/>
              </w:rPr>
            </w:pPr>
            <w:r w:rsidRPr="00357090">
              <w:rPr>
                <w:rFonts w:cs="Times New Roman"/>
                <w:sz w:val="18"/>
                <w:szCs w:val="18"/>
              </w:rPr>
              <w:t>1.489</w:t>
            </w:r>
          </w:p>
        </w:tc>
        <w:tc>
          <w:tcPr>
            <w:tcW w:w="567" w:type="dxa"/>
          </w:tcPr>
          <w:p w14:paraId="562FB303" w14:textId="77777777" w:rsidR="0074617F" w:rsidRPr="00357090" w:rsidRDefault="0074617F" w:rsidP="0074617F">
            <w:pPr>
              <w:jc w:val="center"/>
              <w:rPr>
                <w:rFonts w:cs="Times New Roman"/>
                <w:sz w:val="18"/>
                <w:szCs w:val="18"/>
              </w:rPr>
            </w:pPr>
            <w:r w:rsidRPr="00357090">
              <w:rPr>
                <w:rFonts w:cs="Times New Roman"/>
                <w:sz w:val="18"/>
                <w:szCs w:val="18"/>
              </w:rPr>
              <w:t>.140</w:t>
            </w:r>
          </w:p>
        </w:tc>
      </w:tr>
    </w:tbl>
    <w:p w14:paraId="5B00FF70" w14:textId="77777777" w:rsidR="0074617F" w:rsidRPr="0074617F" w:rsidRDefault="0074617F" w:rsidP="005A22EE">
      <w:pPr>
        <w:pBdr>
          <w:top w:val="single" w:sz="4" w:space="1" w:color="auto"/>
          <w:left w:val="single" w:sz="4" w:space="0" w:color="auto"/>
          <w:bottom w:val="single" w:sz="4" w:space="1" w:color="auto"/>
          <w:right w:val="single" w:sz="4" w:space="4" w:color="auto"/>
          <w:between w:val="single" w:sz="4" w:space="1" w:color="auto"/>
          <w:bar w:val="single" w:sz="4" w:color="auto"/>
        </w:pBdr>
        <w:spacing w:after="0" w:line="240" w:lineRule="auto"/>
        <w:ind w:right="-71"/>
        <w:jc w:val="both"/>
        <w:rPr>
          <w:rFonts w:ascii="Times New Roman" w:hAnsi="Times New Roman" w:cs="Times New Roman"/>
        </w:rPr>
      </w:pPr>
      <w:r w:rsidRPr="0074617F">
        <w:rPr>
          <w:rFonts w:ascii="Times New Roman" w:hAnsi="Times New Roman" w:cs="Times New Roman"/>
        </w:rPr>
        <w:t>a. Dependent Variable : Kepatuhan wajib pajak</w:t>
      </w:r>
    </w:p>
    <w:p w14:paraId="505452B7" w14:textId="77777777" w:rsidR="0074617F" w:rsidRDefault="0074617F" w:rsidP="0074617F">
      <w:pPr>
        <w:spacing w:after="0" w:line="240" w:lineRule="auto"/>
        <w:jc w:val="both"/>
        <w:rPr>
          <w:rFonts w:ascii="Times New Roman" w:hAnsi="Times New Roman" w:cs="Times New Roman"/>
          <w:i/>
          <w:iCs/>
          <w:lang w:val="de-DE"/>
        </w:rPr>
      </w:pPr>
      <w:r w:rsidRPr="0074617F">
        <w:rPr>
          <w:rFonts w:ascii="Times New Roman" w:hAnsi="Times New Roman" w:cs="Times New Roman"/>
          <w:i/>
          <w:iCs/>
          <w:lang w:val="de-DE"/>
        </w:rPr>
        <w:t>Sumber: Dioalah menggunakan SPSS Versi 31 (2025)</w:t>
      </w:r>
    </w:p>
    <w:p w14:paraId="3A46EA34" w14:textId="77777777" w:rsidR="00357090" w:rsidRPr="0074617F" w:rsidRDefault="00357090" w:rsidP="0074617F">
      <w:pPr>
        <w:spacing w:after="0" w:line="240" w:lineRule="auto"/>
        <w:jc w:val="both"/>
        <w:rPr>
          <w:rFonts w:ascii="Times New Roman" w:hAnsi="Times New Roman" w:cs="Times New Roman"/>
          <w:i/>
          <w:iCs/>
          <w:lang w:val="de-DE"/>
        </w:rPr>
      </w:pPr>
    </w:p>
    <w:p w14:paraId="6D1EBEF6" w14:textId="0569A367" w:rsidR="00357090" w:rsidRDefault="0074617F" w:rsidP="00DF61B9">
      <w:pPr>
        <w:spacing w:after="0" w:line="240" w:lineRule="auto"/>
        <w:ind w:firstLine="426"/>
        <w:jc w:val="both"/>
        <w:rPr>
          <w:rFonts w:ascii="Times New Roman" w:hAnsi="Times New Roman" w:cs="Times New Roman"/>
          <w:lang w:val="de-DE"/>
        </w:rPr>
      </w:pPr>
      <w:r w:rsidRPr="0074617F">
        <w:rPr>
          <w:rFonts w:ascii="Times New Roman" w:hAnsi="Times New Roman" w:cs="Times New Roman"/>
          <w:lang w:val="de-DE"/>
        </w:rPr>
        <w:t xml:space="preserve">Berdasarkan  tabel  dapat diketahui bahwa Signifikansi Variabel Pemutihan pajak (X1) yakni &lt; 0,001 karna nilai Sig 0,001 &lt; 0,05, maka dapat diambil kesimpulan bahwa H2 atau Hipotesis kedua diterima. Artinya terdapat pengaruh program pemutihan pajak kendaraan bermotor (X1) terhadap kepatuhan wajib pajak kendaraan bermotor roda dua (Y). Sedangkan Nilai Signifikansi  Variabel Pemanfaatan Aplikasi </w:t>
      </w:r>
      <w:r w:rsidR="00527F4F">
        <w:rPr>
          <w:rFonts w:ascii="Times New Roman" w:hAnsi="Times New Roman" w:cs="Times New Roman"/>
          <w:lang w:val="de-DE"/>
        </w:rPr>
        <w:t>SIGNAL</w:t>
      </w:r>
      <w:r w:rsidRPr="0074617F">
        <w:rPr>
          <w:rFonts w:ascii="Times New Roman" w:hAnsi="Times New Roman" w:cs="Times New Roman"/>
          <w:lang w:val="de-DE"/>
        </w:rPr>
        <w:t xml:space="preserve"> (X2)  yakni 0,140 karena nilai Sig. 0,140 &gt; 0,05 maka ditarik kesimpulan bahwa H3 atau Hipotesis ketiga ditolak. Artinya tidak terdapat pengaruh Pemanfaatan aplikasi Samsat digital Nasional terdahap kepatuhan wajib pajak kendaraan bermotor roda dua (Y).</w:t>
      </w:r>
    </w:p>
    <w:p w14:paraId="13CD5464" w14:textId="77777777" w:rsidR="00A50D92" w:rsidRDefault="00A50D92" w:rsidP="00DF61B9">
      <w:pPr>
        <w:spacing w:after="0" w:line="240" w:lineRule="auto"/>
        <w:ind w:firstLine="426"/>
        <w:jc w:val="both"/>
        <w:rPr>
          <w:rFonts w:ascii="Times New Roman" w:hAnsi="Times New Roman" w:cs="Times New Roman"/>
          <w:lang w:val="de-DE"/>
        </w:rPr>
      </w:pPr>
    </w:p>
    <w:p w14:paraId="76D818B5" w14:textId="24313EE3" w:rsidR="00357090" w:rsidRDefault="00357090" w:rsidP="00357090">
      <w:pPr>
        <w:spacing w:after="0" w:line="240" w:lineRule="auto"/>
        <w:rPr>
          <w:rFonts w:ascii="Times New Roman" w:hAnsi="Times New Roman" w:cs="Times New Roman"/>
          <w:b/>
          <w:bCs/>
          <w:lang w:val="de-DE"/>
        </w:rPr>
      </w:pPr>
      <w:r w:rsidRPr="00357090">
        <w:rPr>
          <w:rFonts w:ascii="Times New Roman" w:hAnsi="Times New Roman" w:cs="Times New Roman"/>
          <w:b/>
          <w:bCs/>
          <w:lang w:val="de-DE"/>
        </w:rPr>
        <w:t xml:space="preserve">Tabel </w:t>
      </w:r>
      <w:r w:rsidR="006F3BF2">
        <w:rPr>
          <w:rFonts w:ascii="Times New Roman" w:hAnsi="Times New Roman" w:cs="Times New Roman"/>
          <w:b/>
          <w:bCs/>
          <w:lang w:val="de-DE"/>
        </w:rPr>
        <w:t>10</w:t>
      </w:r>
      <w:r>
        <w:rPr>
          <w:rFonts w:ascii="Times New Roman" w:hAnsi="Times New Roman" w:cs="Times New Roman"/>
          <w:b/>
          <w:bCs/>
          <w:lang w:val="de-DE"/>
        </w:rPr>
        <w:t xml:space="preserve"> Hasil </w:t>
      </w:r>
      <w:r w:rsidRPr="00357090">
        <w:rPr>
          <w:rFonts w:ascii="Times New Roman" w:hAnsi="Times New Roman" w:cs="Times New Roman"/>
          <w:b/>
          <w:bCs/>
          <w:lang w:val="de-DE"/>
        </w:rPr>
        <w:t>Uji Koefisiensi Determinasi (R</w:t>
      </w:r>
      <w:r w:rsidRPr="00357090">
        <w:rPr>
          <w:rFonts w:ascii="Times New Roman" w:hAnsi="Times New Roman" w:cs="Times New Roman"/>
          <w:b/>
          <w:bCs/>
          <w:vertAlign w:val="superscript"/>
          <w:lang w:val="de-DE"/>
        </w:rPr>
        <w:t>2</w:t>
      </w:r>
      <w:r w:rsidRPr="00357090">
        <w:rPr>
          <w:rFonts w:ascii="Times New Roman" w:hAnsi="Times New Roman" w:cs="Times New Roman"/>
          <w:b/>
          <w:bCs/>
          <w:lang w:val="de-DE"/>
        </w:rPr>
        <w:t>)</w:t>
      </w:r>
    </w:p>
    <w:p w14:paraId="472B3F7E" w14:textId="77777777" w:rsidR="00A50D92" w:rsidRDefault="00A50D92" w:rsidP="00357090">
      <w:pPr>
        <w:spacing w:after="0" w:line="240" w:lineRule="auto"/>
        <w:rPr>
          <w:rFonts w:ascii="Times New Roman" w:hAnsi="Times New Roman" w:cs="Times New Roman"/>
          <w:b/>
          <w:bCs/>
          <w:lang w:val="de-DE"/>
        </w:rPr>
      </w:pPr>
    </w:p>
    <w:p w14:paraId="612FA355" w14:textId="77777777" w:rsidR="00A50D92" w:rsidRDefault="00A50D92" w:rsidP="00357090">
      <w:pPr>
        <w:spacing w:after="0" w:line="240" w:lineRule="auto"/>
        <w:rPr>
          <w:rFonts w:ascii="Times New Roman" w:hAnsi="Times New Roman" w:cs="Times New Roman"/>
          <w:b/>
          <w:bCs/>
          <w:lang w:val="de-DE"/>
        </w:rPr>
      </w:pPr>
    </w:p>
    <w:p w14:paraId="7B99D68E" w14:textId="77777777" w:rsidR="00A50D92" w:rsidRDefault="00A50D92" w:rsidP="00357090">
      <w:pPr>
        <w:spacing w:after="0" w:line="240" w:lineRule="auto"/>
        <w:rPr>
          <w:rFonts w:ascii="Times New Roman" w:hAnsi="Times New Roman" w:cs="Times New Roman"/>
          <w:b/>
          <w:bCs/>
          <w:lang w:val="de-DE"/>
        </w:rPr>
      </w:pPr>
    </w:p>
    <w:p w14:paraId="57C90E41" w14:textId="77777777" w:rsidR="00A50D92" w:rsidRDefault="00A50D92" w:rsidP="00357090">
      <w:pPr>
        <w:spacing w:after="0" w:line="240" w:lineRule="auto"/>
        <w:rPr>
          <w:rFonts w:ascii="Times New Roman" w:hAnsi="Times New Roman" w:cs="Times New Roman"/>
          <w:b/>
          <w:bCs/>
          <w:lang w:val="de-DE"/>
        </w:rPr>
      </w:pPr>
    </w:p>
    <w:p w14:paraId="5734B971" w14:textId="77777777" w:rsidR="00A50D92" w:rsidRDefault="00A50D92" w:rsidP="00357090">
      <w:pPr>
        <w:spacing w:after="0" w:line="240" w:lineRule="auto"/>
        <w:rPr>
          <w:rFonts w:ascii="Times New Roman" w:hAnsi="Times New Roman" w:cs="Times New Roman"/>
          <w:b/>
          <w:bCs/>
          <w:lang w:val="de-DE"/>
        </w:rPr>
      </w:pPr>
    </w:p>
    <w:p w14:paraId="1CBAF81F" w14:textId="77777777" w:rsidR="00A50D92" w:rsidRDefault="00A50D92" w:rsidP="00357090">
      <w:pPr>
        <w:spacing w:after="0" w:line="240" w:lineRule="auto"/>
        <w:rPr>
          <w:rFonts w:ascii="Times New Roman" w:hAnsi="Times New Roman" w:cs="Times New Roman"/>
          <w:b/>
          <w:bCs/>
          <w:lang w:val="de-DE"/>
        </w:rPr>
      </w:pPr>
    </w:p>
    <w:p w14:paraId="4BCD8F75" w14:textId="77777777" w:rsidR="00A50D92" w:rsidRPr="00357090" w:rsidRDefault="00A50D92" w:rsidP="00357090">
      <w:pPr>
        <w:spacing w:after="0" w:line="240" w:lineRule="auto"/>
        <w:rPr>
          <w:rFonts w:ascii="Times New Roman" w:hAnsi="Times New Roman" w:cs="Times New Roman"/>
          <w:b/>
          <w:bCs/>
          <w:lang w:val="de-DE"/>
        </w:rPr>
      </w:pPr>
    </w:p>
    <w:p w14:paraId="5B38BF3B" w14:textId="135B5CC3" w:rsidR="00357090" w:rsidRPr="00357090" w:rsidRDefault="00357090" w:rsidP="005A22EE">
      <w:pPr>
        <w:pBdr>
          <w:top w:val="single" w:sz="4" w:space="1" w:color="auto"/>
          <w:left w:val="single" w:sz="4" w:space="0" w:color="auto"/>
          <w:bottom w:val="single" w:sz="4" w:space="1" w:color="auto"/>
          <w:right w:val="single" w:sz="4" w:space="4" w:color="auto"/>
          <w:between w:val="single" w:sz="4" w:space="1" w:color="auto"/>
          <w:bar w:val="single" w:sz="4" w:color="auto"/>
        </w:pBdr>
        <w:tabs>
          <w:tab w:val="left" w:pos="601"/>
          <w:tab w:val="center" w:pos="3969"/>
        </w:tabs>
        <w:spacing w:after="0" w:line="240" w:lineRule="auto"/>
        <w:ind w:right="71"/>
        <w:rPr>
          <w:rFonts w:ascii="Times New Roman" w:hAnsi="Times New Roman" w:cs="Times New Roman"/>
          <w:sz w:val="20"/>
          <w:szCs w:val="20"/>
        </w:rPr>
      </w:pPr>
      <w:r w:rsidRPr="00357090">
        <w:rPr>
          <w:rFonts w:ascii="Times New Roman" w:hAnsi="Times New Roman" w:cs="Times New Roman"/>
          <w:lang w:val="de-DE"/>
        </w:rPr>
        <w:tab/>
      </w:r>
      <w:r w:rsidRPr="00357090">
        <w:rPr>
          <w:rFonts w:ascii="Times New Roman" w:hAnsi="Times New Roman" w:cs="Times New Roman"/>
          <w:sz w:val="20"/>
          <w:szCs w:val="20"/>
        </w:rPr>
        <w:t>Model</w:t>
      </w:r>
      <w:r>
        <w:rPr>
          <w:rFonts w:ascii="Times New Roman" w:hAnsi="Times New Roman" w:cs="Times New Roman"/>
          <w:sz w:val="20"/>
          <w:szCs w:val="20"/>
        </w:rPr>
        <w:t xml:space="preserve"> </w:t>
      </w:r>
      <w:r w:rsidRPr="00357090">
        <w:rPr>
          <w:rFonts w:ascii="Times New Roman" w:hAnsi="Times New Roman" w:cs="Times New Roman"/>
          <w:sz w:val="20"/>
          <w:szCs w:val="20"/>
        </w:rPr>
        <w:t>Summary</w:t>
      </w:r>
      <w:r w:rsidRPr="00357090">
        <w:rPr>
          <w:rFonts w:ascii="Times New Roman" w:hAnsi="Times New Roman" w:cs="Times New Roman"/>
          <w:sz w:val="20"/>
          <w:szCs w:val="20"/>
          <w:vertAlign w:val="superscript"/>
        </w:rPr>
        <w:t>b</w:t>
      </w:r>
      <w:r w:rsidRPr="00357090">
        <w:rPr>
          <w:rFonts w:ascii="Times New Roman" w:hAnsi="Times New Roman" w:cs="Times New Roman"/>
          <w:lang w:val="de-DE"/>
        </w:rPr>
        <w:tab/>
      </w:r>
    </w:p>
    <w:tbl>
      <w:tblPr>
        <w:tblStyle w:val="TableGrid"/>
        <w:tblW w:w="3762" w:type="dxa"/>
        <w:tblInd w:w="-5" w:type="dxa"/>
        <w:tblLook w:val="04A0" w:firstRow="1" w:lastRow="0" w:firstColumn="1" w:lastColumn="0" w:noHBand="0" w:noVBand="1"/>
      </w:tblPr>
      <w:tblGrid>
        <w:gridCol w:w="654"/>
        <w:gridCol w:w="557"/>
        <w:gridCol w:w="681"/>
        <w:gridCol w:w="821"/>
        <w:gridCol w:w="802"/>
        <w:gridCol w:w="746"/>
      </w:tblGrid>
      <w:tr w:rsidR="005A22EE" w:rsidRPr="00357090" w14:paraId="509E5708" w14:textId="77777777" w:rsidTr="005A22EE">
        <w:trPr>
          <w:trHeight w:val="752"/>
        </w:trPr>
        <w:tc>
          <w:tcPr>
            <w:tcW w:w="574" w:type="dxa"/>
          </w:tcPr>
          <w:p w14:paraId="2B0D0E6E" w14:textId="77777777" w:rsidR="00357090" w:rsidRPr="00357090" w:rsidRDefault="00357090" w:rsidP="00357090">
            <w:pPr>
              <w:jc w:val="center"/>
              <w:rPr>
                <w:rFonts w:cs="Times New Roman"/>
                <w:sz w:val="20"/>
                <w:szCs w:val="20"/>
              </w:rPr>
            </w:pPr>
            <w:r w:rsidRPr="00357090">
              <w:rPr>
                <w:rFonts w:cs="Times New Roman"/>
                <w:sz w:val="20"/>
                <w:szCs w:val="20"/>
              </w:rPr>
              <w:t>Model</w:t>
            </w:r>
          </w:p>
        </w:tc>
        <w:tc>
          <w:tcPr>
            <w:tcW w:w="485" w:type="dxa"/>
          </w:tcPr>
          <w:p w14:paraId="2EEF5D31" w14:textId="77777777" w:rsidR="00357090" w:rsidRPr="00357090" w:rsidRDefault="00357090" w:rsidP="00357090">
            <w:pPr>
              <w:jc w:val="center"/>
              <w:rPr>
                <w:rFonts w:cs="Times New Roman"/>
                <w:sz w:val="20"/>
                <w:szCs w:val="20"/>
              </w:rPr>
            </w:pPr>
            <w:r w:rsidRPr="00357090">
              <w:rPr>
                <w:rFonts w:cs="Times New Roman"/>
                <w:sz w:val="20"/>
                <w:szCs w:val="20"/>
              </w:rPr>
              <w:t>R</w:t>
            </w:r>
          </w:p>
        </w:tc>
        <w:tc>
          <w:tcPr>
            <w:tcW w:w="600" w:type="dxa"/>
          </w:tcPr>
          <w:p w14:paraId="2FD6E25D" w14:textId="77777777" w:rsidR="00357090" w:rsidRPr="00357090" w:rsidRDefault="00357090" w:rsidP="00357090">
            <w:pPr>
              <w:jc w:val="center"/>
              <w:rPr>
                <w:rFonts w:cs="Times New Roman"/>
                <w:sz w:val="20"/>
                <w:szCs w:val="20"/>
              </w:rPr>
            </w:pPr>
            <w:r w:rsidRPr="00357090">
              <w:rPr>
                <w:rFonts w:cs="Times New Roman"/>
                <w:sz w:val="20"/>
                <w:szCs w:val="20"/>
              </w:rPr>
              <w:t>R Square</w:t>
            </w:r>
          </w:p>
        </w:tc>
        <w:tc>
          <w:tcPr>
            <w:tcW w:w="730" w:type="dxa"/>
          </w:tcPr>
          <w:p w14:paraId="61B6E126" w14:textId="77777777" w:rsidR="00357090" w:rsidRPr="00357090" w:rsidRDefault="00357090" w:rsidP="00357090">
            <w:pPr>
              <w:jc w:val="center"/>
              <w:rPr>
                <w:rFonts w:cs="Times New Roman"/>
                <w:sz w:val="20"/>
                <w:szCs w:val="20"/>
              </w:rPr>
            </w:pPr>
            <w:r w:rsidRPr="00357090">
              <w:rPr>
                <w:rFonts w:cs="Times New Roman"/>
                <w:sz w:val="20"/>
                <w:szCs w:val="20"/>
              </w:rPr>
              <w:t>Adjusted R Square</w:t>
            </w:r>
          </w:p>
        </w:tc>
        <w:tc>
          <w:tcPr>
            <w:tcW w:w="712" w:type="dxa"/>
          </w:tcPr>
          <w:p w14:paraId="3FE86711" w14:textId="77777777" w:rsidR="00357090" w:rsidRPr="00357090" w:rsidRDefault="00357090" w:rsidP="00357090">
            <w:pPr>
              <w:jc w:val="center"/>
              <w:rPr>
                <w:rFonts w:cs="Times New Roman"/>
                <w:sz w:val="20"/>
                <w:szCs w:val="20"/>
              </w:rPr>
            </w:pPr>
            <w:r w:rsidRPr="00357090">
              <w:rPr>
                <w:rFonts w:cs="Times New Roman"/>
                <w:sz w:val="20"/>
                <w:szCs w:val="20"/>
              </w:rPr>
              <w:t>Std. Error of the Estimate</w:t>
            </w:r>
          </w:p>
        </w:tc>
        <w:tc>
          <w:tcPr>
            <w:tcW w:w="661" w:type="dxa"/>
          </w:tcPr>
          <w:p w14:paraId="51C6BF1B" w14:textId="77777777" w:rsidR="00357090" w:rsidRPr="00357090" w:rsidRDefault="00357090" w:rsidP="00357090">
            <w:pPr>
              <w:jc w:val="center"/>
              <w:rPr>
                <w:rFonts w:cs="Times New Roman"/>
                <w:sz w:val="20"/>
                <w:szCs w:val="20"/>
              </w:rPr>
            </w:pPr>
            <w:r w:rsidRPr="00357090">
              <w:rPr>
                <w:rFonts w:cs="Times New Roman"/>
                <w:sz w:val="20"/>
                <w:szCs w:val="20"/>
              </w:rPr>
              <w:t>Durbin-Watson</w:t>
            </w:r>
          </w:p>
        </w:tc>
      </w:tr>
      <w:tr w:rsidR="005A22EE" w:rsidRPr="00357090" w14:paraId="04190E43" w14:textId="77777777" w:rsidTr="005A22EE">
        <w:trPr>
          <w:trHeight w:val="377"/>
        </w:trPr>
        <w:tc>
          <w:tcPr>
            <w:tcW w:w="574" w:type="dxa"/>
          </w:tcPr>
          <w:p w14:paraId="657DC125" w14:textId="77777777" w:rsidR="00357090" w:rsidRPr="00357090" w:rsidRDefault="00357090" w:rsidP="00357090">
            <w:pPr>
              <w:jc w:val="center"/>
              <w:rPr>
                <w:rFonts w:cs="Times New Roman"/>
                <w:sz w:val="20"/>
                <w:szCs w:val="20"/>
              </w:rPr>
            </w:pPr>
            <w:r w:rsidRPr="00357090">
              <w:rPr>
                <w:rFonts w:cs="Times New Roman"/>
                <w:sz w:val="20"/>
                <w:szCs w:val="20"/>
              </w:rPr>
              <w:t>1</w:t>
            </w:r>
          </w:p>
        </w:tc>
        <w:tc>
          <w:tcPr>
            <w:tcW w:w="485" w:type="dxa"/>
          </w:tcPr>
          <w:p w14:paraId="24679038" w14:textId="77777777" w:rsidR="00357090" w:rsidRPr="00357090" w:rsidRDefault="00357090" w:rsidP="00357090">
            <w:pPr>
              <w:jc w:val="center"/>
              <w:rPr>
                <w:rFonts w:cs="Times New Roman"/>
                <w:sz w:val="20"/>
                <w:szCs w:val="20"/>
              </w:rPr>
            </w:pPr>
            <w:r w:rsidRPr="00357090">
              <w:rPr>
                <w:rFonts w:cs="Times New Roman"/>
                <w:sz w:val="20"/>
                <w:szCs w:val="20"/>
              </w:rPr>
              <w:t>.627</w:t>
            </w:r>
            <w:r w:rsidRPr="00357090">
              <w:rPr>
                <w:rFonts w:cs="Times New Roman"/>
                <w:sz w:val="20"/>
                <w:szCs w:val="20"/>
                <w:vertAlign w:val="superscript"/>
              </w:rPr>
              <w:t>a</w:t>
            </w:r>
          </w:p>
        </w:tc>
        <w:tc>
          <w:tcPr>
            <w:tcW w:w="600" w:type="dxa"/>
          </w:tcPr>
          <w:p w14:paraId="34147DC6" w14:textId="77777777" w:rsidR="00357090" w:rsidRPr="00357090" w:rsidRDefault="00357090" w:rsidP="00357090">
            <w:pPr>
              <w:jc w:val="center"/>
              <w:rPr>
                <w:rFonts w:cs="Times New Roman"/>
                <w:sz w:val="20"/>
                <w:szCs w:val="20"/>
              </w:rPr>
            </w:pPr>
            <w:r w:rsidRPr="00357090">
              <w:rPr>
                <w:rFonts w:cs="Times New Roman"/>
                <w:sz w:val="20"/>
                <w:szCs w:val="20"/>
              </w:rPr>
              <w:t>.393</w:t>
            </w:r>
          </w:p>
        </w:tc>
        <w:tc>
          <w:tcPr>
            <w:tcW w:w="730" w:type="dxa"/>
          </w:tcPr>
          <w:p w14:paraId="1129EF12" w14:textId="77777777" w:rsidR="00357090" w:rsidRPr="00357090" w:rsidRDefault="00357090" w:rsidP="00357090">
            <w:pPr>
              <w:jc w:val="center"/>
              <w:rPr>
                <w:rFonts w:cs="Times New Roman"/>
                <w:sz w:val="20"/>
                <w:szCs w:val="20"/>
              </w:rPr>
            </w:pPr>
            <w:r w:rsidRPr="00357090">
              <w:rPr>
                <w:rFonts w:cs="Times New Roman"/>
                <w:sz w:val="20"/>
                <w:szCs w:val="20"/>
              </w:rPr>
              <w:t>.380</w:t>
            </w:r>
          </w:p>
        </w:tc>
        <w:tc>
          <w:tcPr>
            <w:tcW w:w="712" w:type="dxa"/>
          </w:tcPr>
          <w:p w14:paraId="10C54CB9" w14:textId="77777777" w:rsidR="00357090" w:rsidRPr="00357090" w:rsidRDefault="00357090" w:rsidP="00357090">
            <w:pPr>
              <w:jc w:val="center"/>
              <w:rPr>
                <w:rFonts w:cs="Times New Roman"/>
                <w:sz w:val="20"/>
                <w:szCs w:val="20"/>
              </w:rPr>
            </w:pPr>
            <w:r w:rsidRPr="00357090">
              <w:rPr>
                <w:rFonts w:cs="Times New Roman"/>
                <w:sz w:val="20"/>
                <w:szCs w:val="20"/>
              </w:rPr>
              <w:t>2.337</w:t>
            </w:r>
          </w:p>
        </w:tc>
        <w:tc>
          <w:tcPr>
            <w:tcW w:w="661" w:type="dxa"/>
          </w:tcPr>
          <w:p w14:paraId="7C1D1E1C" w14:textId="77777777" w:rsidR="00357090" w:rsidRPr="00357090" w:rsidRDefault="00357090" w:rsidP="00357090">
            <w:pPr>
              <w:jc w:val="center"/>
              <w:rPr>
                <w:rFonts w:cs="Times New Roman"/>
                <w:sz w:val="20"/>
                <w:szCs w:val="20"/>
              </w:rPr>
            </w:pPr>
            <w:r w:rsidRPr="00357090">
              <w:rPr>
                <w:rFonts w:cs="Times New Roman"/>
                <w:sz w:val="20"/>
                <w:szCs w:val="20"/>
              </w:rPr>
              <w:t>2.171</w:t>
            </w:r>
          </w:p>
        </w:tc>
      </w:tr>
    </w:tbl>
    <w:p w14:paraId="5044DE01" w14:textId="77777777" w:rsidR="00357090" w:rsidRPr="00357090" w:rsidRDefault="00357090" w:rsidP="005A22EE">
      <w:pPr>
        <w:pBdr>
          <w:top w:val="single" w:sz="4" w:space="1" w:color="auto"/>
          <w:left w:val="single" w:sz="4" w:space="1" w:color="auto"/>
          <w:bottom w:val="single" w:sz="4" w:space="1" w:color="auto"/>
          <w:right w:val="single" w:sz="4" w:space="4" w:color="auto"/>
          <w:between w:val="single" w:sz="4" w:space="1" w:color="auto"/>
          <w:bar w:val="single" w:sz="4" w:color="auto"/>
        </w:pBdr>
        <w:spacing w:after="0" w:line="240" w:lineRule="auto"/>
        <w:ind w:right="71"/>
        <w:rPr>
          <w:rFonts w:ascii="Times New Roman" w:hAnsi="Times New Roman" w:cs="Times New Roman"/>
          <w:sz w:val="20"/>
          <w:szCs w:val="20"/>
        </w:rPr>
      </w:pPr>
      <w:r w:rsidRPr="00357090">
        <w:rPr>
          <w:rFonts w:ascii="Times New Roman" w:hAnsi="Times New Roman" w:cs="Times New Roman"/>
          <w:sz w:val="20"/>
          <w:szCs w:val="20"/>
        </w:rPr>
        <w:t>a. Predictors : (constant), Pemanfaatan aplikasi SIGNAL, Pemutihan pajak</w:t>
      </w:r>
    </w:p>
    <w:p w14:paraId="7D05B902" w14:textId="77777777" w:rsidR="00357090" w:rsidRPr="00357090" w:rsidRDefault="00357090" w:rsidP="005A22EE">
      <w:pPr>
        <w:pBdr>
          <w:top w:val="single" w:sz="4" w:space="1" w:color="auto"/>
          <w:left w:val="single" w:sz="4" w:space="1" w:color="auto"/>
          <w:bottom w:val="single" w:sz="4" w:space="1" w:color="auto"/>
          <w:right w:val="single" w:sz="4" w:space="4" w:color="auto"/>
          <w:between w:val="single" w:sz="4" w:space="1" w:color="auto"/>
          <w:bar w:val="single" w:sz="4" w:color="auto"/>
        </w:pBdr>
        <w:spacing w:after="0" w:line="240" w:lineRule="auto"/>
        <w:ind w:right="71"/>
        <w:rPr>
          <w:rFonts w:ascii="Times New Roman" w:hAnsi="Times New Roman" w:cs="Times New Roman"/>
          <w:sz w:val="20"/>
          <w:szCs w:val="20"/>
        </w:rPr>
      </w:pPr>
      <w:r w:rsidRPr="00357090">
        <w:rPr>
          <w:rFonts w:ascii="Times New Roman" w:hAnsi="Times New Roman" w:cs="Times New Roman"/>
          <w:sz w:val="20"/>
          <w:szCs w:val="20"/>
        </w:rPr>
        <w:t>b. Dependent Variabel : Kepatuhan wajib pajak</w:t>
      </w:r>
    </w:p>
    <w:p w14:paraId="4ECE4255" w14:textId="5E6F7A76" w:rsidR="00357090" w:rsidRPr="00357090" w:rsidRDefault="00357090" w:rsidP="00357090">
      <w:pPr>
        <w:spacing w:after="0" w:line="240" w:lineRule="auto"/>
        <w:ind w:firstLine="426"/>
        <w:jc w:val="both"/>
        <w:rPr>
          <w:rFonts w:ascii="Times New Roman" w:hAnsi="Times New Roman" w:cs="Times New Roman"/>
          <w:lang w:val="de-DE"/>
        </w:rPr>
      </w:pPr>
      <w:r w:rsidRPr="00357090">
        <w:rPr>
          <w:rFonts w:ascii="Times New Roman" w:hAnsi="Times New Roman" w:cs="Times New Roman"/>
          <w:lang w:val="de-DE"/>
        </w:rPr>
        <w:t xml:space="preserve">Berdasarkan Tabel </w:t>
      </w:r>
      <w:r w:rsidR="00527F4F">
        <w:rPr>
          <w:rFonts w:ascii="Times New Roman" w:hAnsi="Times New Roman" w:cs="Times New Roman"/>
          <w:lang w:val="de-DE"/>
        </w:rPr>
        <w:t>diatas</w:t>
      </w:r>
      <w:r w:rsidRPr="00357090">
        <w:rPr>
          <w:rFonts w:ascii="Times New Roman" w:hAnsi="Times New Roman" w:cs="Times New Roman"/>
          <w:lang w:val="de-DE"/>
        </w:rPr>
        <w:t xml:space="preserve"> diketahui koefisien (R) sebesar 0.627 dan koefisien determinasi (</w:t>
      </w:r>
      <w:r w:rsidRPr="00357090">
        <w:rPr>
          <w:rFonts w:ascii="Times New Roman" w:hAnsi="Times New Roman" w:cs="Times New Roman"/>
          <w:i/>
          <w:iCs/>
          <w:lang w:val="de-DE"/>
        </w:rPr>
        <w:t>Adjusted R Square</w:t>
      </w:r>
      <w:r w:rsidRPr="00357090">
        <w:rPr>
          <w:rFonts w:ascii="Times New Roman" w:hAnsi="Times New Roman" w:cs="Times New Roman"/>
          <w:lang w:val="de-DE"/>
        </w:rPr>
        <w:t>) diperoleh sebesar 0.380. untuk mengetahui seberapa besar pengaruh tersebut dapat dilihat dari koefisien determinasi (</w:t>
      </w:r>
      <w:r w:rsidRPr="00357090">
        <w:rPr>
          <w:rFonts w:ascii="Times New Roman" w:hAnsi="Times New Roman" w:cs="Times New Roman"/>
          <w:i/>
          <w:iCs/>
          <w:lang w:val="de-DE"/>
        </w:rPr>
        <w:t>Adjusted R Square</w:t>
      </w:r>
      <w:r w:rsidRPr="00357090">
        <w:rPr>
          <w:rFonts w:ascii="Times New Roman" w:hAnsi="Times New Roman" w:cs="Times New Roman"/>
          <w:lang w:val="de-DE"/>
        </w:rPr>
        <w:t>) Variabel pemutihan pajak dan pemanfaatan Aplikasi Samsat digital Nasional terhadap kepatuhan wajib pajak (Y) sebesar 0,380 atau 38,0%, sedangkan sisanya 62,0% berpengaruh dengan faktor lain yang tidak diteliti.</w:t>
      </w:r>
    </w:p>
    <w:p w14:paraId="01E20789" w14:textId="77777777" w:rsidR="00357090" w:rsidRDefault="00357090" w:rsidP="00357090">
      <w:pPr>
        <w:spacing w:after="0" w:line="240" w:lineRule="auto"/>
        <w:jc w:val="both"/>
        <w:rPr>
          <w:rFonts w:ascii="Times New Roman" w:hAnsi="Times New Roman" w:cs="Times New Roman"/>
          <w:sz w:val="20"/>
          <w:szCs w:val="20"/>
          <w:lang w:val="de-DE"/>
        </w:rPr>
      </w:pPr>
    </w:p>
    <w:p w14:paraId="286C3FBF" w14:textId="3EEF374A" w:rsidR="0074617F" w:rsidRDefault="00357090" w:rsidP="00357090">
      <w:pPr>
        <w:spacing w:after="0" w:line="240" w:lineRule="auto"/>
        <w:jc w:val="both"/>
        <w:rPr>
          <w:rFonts w:ascii="Times New Roman" w:hAnsi="Times New Roman" w:cs="Times New Roman"/>
          <w:b/>
          <w:bCs/>
          <w:lang w:val="de-DE"/>
        </w:rPr>
      </w:pPr>
      <w:r w:rsidRPr="00357090">
        <w:rPr>
          <w:rFonts w:ascii="Times New Roman" w:hAnsi="Times New Roman" w:cs="Times New Roman"/>
          <w:b/>
          <w:bCs/>
          <w:lang w:val="de-DE"/>
        </w:rPr>
        <w:t>PEMBAHASAN</w:t>
      </w:r>
    </w:p>
    <w:p w14:paraId="23026D11" w14:textId="64399CBA" w:rsidR="00357090" w:rsidRPr="00357090" w:rsidRDefault="00357090" w:rsidP="00357090">
      <w:pPr>
        <w:pStyle w:val="Heading3"/>
        <w:numPr>
          <w:ilvl w:val="0"/>
          <w:numId w:val="0"/>
        </w:numPr>
        <w:spacing w:line="240" w:lineRule="auto"/>
        <w:jc w:val="both"/>
        <w:rPr>
          <w:rFonts w:cs="Times New Roman"/>
          <w:sz w:val="22"/>
          <w:szCs w:val="22"/>
        </w:rPr>
      </w:pPr>
      <w:bookmarkStart w:id="2" w:name="_Toc221301267"/>
      <w:r w:rsidRPr="00357090">
        <w:rPr>
          <w:rFonts w:cs="Times New Roman"/>
          <w:sz w:val="22"/>
          <w:szCs w:val="22"/>
        </w:rPr>
        <w:t xml:space="preserve">Pengaruh program pemutihan pajak dan pemanfaatan aplikasi </w:t>
      </w:r>
      <w:r w:rsidR="00527F4F">
        <w:rPr>
          <w:rFonts w:cs="Times New Roman"/>
          <w:sz w:val="22"/>
          <w:szCs w:val="22"/>
          <w:lang w:val="en-US"/>
        </w:rPr>
        <w:t>SIGNAL</w:t>
      </w:r>
      <w:r w:rsidRPr="00357090">
        <w:rPr>
          <w:rFonts w:cs="Times New Roman"/>
          <w:sz w:val="22"/>
          <w:szCs w:val="22"/>
        </w:rPr>
        <w:t xml:space="preserve"> terhadap kepatuhan wajib pajak kendaraan bermotor roda dua pada kantor Samsat UPTB Palembang I</w:t>
      </w:r>
      <w:bookmarkEnd w:id="2"/>
    </w:p>
    <w:p w14:paraId="7043681A" w14:textId="1B2B68D4" w:rsidR="00357090" w:rsidRDefault="00357090" w:rsidP="00357090">
      <w:pPr>
        <w:spacing w:after="0" w:line="240" w:lineRule="auto"/>
        <w:ind w:firstLine="426"/>
        <w:jc w:val="both"/>
        <w:rPr>
          <w:rFonts w:ascii="Times New Roman" w:eastAsia="Times New Roman" w:hAnsi="Times New Roman" w:cs="Times New Roman"/>
          <w:lang w:val="id-ID"/>
        </w:rPr>
      </w:pPr>
      <w:r w:rsidRPr="00357090">
        <w:rPr>
          <w:rFonts w:ascii="Times New Roman" w:eastAsia="Times New Roman" w:hAnsi="Times New Roman" w:cs="Times New Roman"/>
          <w:lang w:val="id-ID"/>
        </w:rPr>
        <w:t xml:space="preserve">Hasil pengujian secara simultan melalui uji F menunjukkan bahwa program pemutihan pajak dan pemanfaatan Aplikasi Samsat Digital Nasional secara bersama-sama memiliki pengaruh yang signifikan terhadap kepatuhan wajib pajak kendaraan bermotor roda dua. </w:t>
      </w:r>
    </w:p>
    <w:p w14:paraId="51CB5DE7" w14:textId="1193DAF3" w:rsidR="00357090" w:rsidRDefault="00357090" w:rsidP="00357090">
      <w:pPr>
        <w:spacing w:after="0" w:line="240" w:lineRule="auto"/>
        <w:ind w:firstLine="426"/>
        <w:jc w:val="both"/>
        <w:rPr>
          <w:rFonts w:ascii="Times New Roman" w:eastAsia="Times New Roman" w:hAnsi="Times New Roman" w:cs="Times New Roman"/>
          <w:lang w:val="id-ID"/>
        </w:rPr>
      </w:pPr>
      <w:r w:rsidRPr="00357090">
        <w:rPr>
          <w:rFonts w:ascii="Times New Roman" w:eastAsia="Times New Roman" w:hAnsi="Times New Roman" w:cs="Times New Roman"/>
          <w:lang w:val="id-ID"/>
        </w:rPr>
        <w:t>Penelitian ini menunjukkan bahwa kebijakan pemutihan pajak yang diterapkan pemerintah daerah, apabila didukung oleh pemanfaatan teknologi layanan digital, dapat menciptakan kondisi yang mendorong meningkatnya kepatuhan wajib pajak. Program pemutihan pajak memberikan keringanan berupa penghapusan sanksi administrasi dan denda keterlambatan, sehingga mengurangi beban finansial wajib pajak. Sementara itu, kehadiran aplikasi SIGNAL memberikan kemudahan dalam proses pembayaran pajak, baik dari segi waktu maupun akses layanan. Kombinasi antara keringanan dan kemudahan tersebut membentuk lingkungan yang lebih kondusif bagi wajib pajak untuk memenuhi kewajiban perpajakannya.</w:t>
      </w:r>
    </w:p>
    <w:p w14:paraId="5D918737" w14:textId="77777777" w:rsidR="00357090" w:rsidRDefault="00357090" w:rsidP="00357090">
      <w:pPr>
        <w:spacing w:after="0" w:line="240" w:lineRule="auto"/>
        <w:jc w:val="both"/>
        <w:rPr>
          <w:rFonts w:ascii="Times New Roman" w:eastAsia="Times New Roman" w:hAnsi="Times New Roman" w:cs="Times New Roman"/>
          <w:lang w:val="id-ID"/>
        </w:rPr>
      </w:pPr>
    </w:p>
    <w:p w14:paraId="6309EFFD" w14:textId="100D4FC1" w:rsidR="00357090" w:rsidRPr="00357090" w:rsidRDefault="00357090" w:rsidP="00357090">
      <w:pPr>
        <w:pStyle w:val="Heading3"/>
        <w:numPr>
          <w:ilvl w:val="0"/>
          <w:numId w:val="0"/>
        </w:numPr>
        <w:spacing w:line="240" w:lineRule="auto"/>
        <w:jc w:val="both"/>
        <w:rPr>
          <w:rFonts w:eastAsia="Times New Roman" w:cs="Times New Roman"/>
          <w:sz w:val="22"/>
          <w:szCs w:val="22"/>
        </w:rPr>
      </w:pPr>
      <w:bookmarkStart w:id="3" w:name="_Toc221301268"/>
      <w:r w:rsidRPr="00357090">
        <w:rPr>
          <w:rFonts w:eastAsia="Times New Roman" w:cs="Times New Roman"/>
          <w:sz w:val="22"/>
          <w:szCs w:val="22"/>
        </w:rPr>
        <w:t>Pengaruh program pemutihan pajak terhadap kepatuhan wajib pajak kendaraan bermotor roda dua pada kantor Samsat UPTB Palembang I</w:t>
      </w:r>
      <w:bookmarkEnd w:id="3"/>
    </w:p>
    <w:p w14:paraId="71419919" w14:textId="079C25C5" w:rsidR="00357090" w:rsidRPr="00357090" w:rsidRDefault="00357090" w:rsidP="00357090">
      <w:pPr>
        <w:spacing w:after="0" w:line="240" w:lineRule="auto"/>
        <w:ind w:firstLine="426"/>
        <w:jc w:val="both"/>
        <w:rPr>
          <w:rFonts w:ascii="Times New Roman" w:eastAsia="Times New Roman" w:hAnsi="Times New Roman" w:cs="Times New Roman"/>
          <w:lang w:val="id-ID"/>
        </w:rPr>
      </w:pPr>
      <w:r w:rsidRPr="00357090">
        <w:rPr>
          <w:rFonts w:ascii="Times New Roman" w:eastAsia="Times New Roman" w:hAnsi="Times New Roman" w:cs="Times New Roman"/>
          <w:lang w:val="id-ID"/>
        </w:rPr>
        <w:t>Berdasarkan hasil uji parsial, diketahui bahwa program pemutihan pajak memiliki pengaruh positif dan signifikan terhadap kepatuhan wajib pajak kendaraan bermotor roda dua. Hasil tersebut mengindikasikan bahwa program pemutihan pajak merupakan faktor yang sangat berperan dalam mendorong wajib pajak untuk melaksanakan kewajiban perpajakannya. Penghapusan denda dan sanksi administrasi memberikan kesempatan bagi wajib pajak yang sebelumnya menunggak untuk melunasi kewajibannya tanpa beban tambahan. Kondisi ini membuat wajib pajak merasa lebih ringan dan tidak terbebani secara finansial, sehingga mendorong mereka untuk kembali patuh.</w:t>
      </w:r>
    </w:p>
    <w:p w14:paraId="3877B28F" w14:textId="77777777" w:rsidR="00357090" w:rsidRPr="00357090" w:rsidRDefault="00357090" w:rsidP="00357090">
      <w:pPr>
        <w:spacing w:after="0" w:line="240" w:lineRule="auto"/>
        <w:jc w:val="both"/>
        <w:rPr>
          <w:rFonts w:ascii="Times New Roman" w:eastAsia="Times New Roman" w:hAnsi="Times New Roman" w:cs="Times New Roman"/>
          <w:lang w:val="id-ID"/>
        </w:rPr>
      </w:pPr>
    </w:p>
    <w:p w14:paraId="42D4DEA3" w14:textId="0C61AD31" w:rsidR="00357090" w:rsidRDefault="00357090" w:rsidP="00357090">
      <w:pPr>
        <w:pStyle w:val="Heading3"/>
        <w:numPr>
          <w:ilvl w:val="0"/>
          <w:numId w:val="0"/>
        </w:numPr>
        <w:spacing w:before="0" w:after="0" w:line="240" w:lineRule="auto"/>
        <w:jc w:val="both"/>
        <w:rPr>
          <w:rFonts w:cs="Times New Roman"/>
          <w:sz w:val="22"/>
          <w:szCs w:val="22"/>
        </w:rPr>
      </w:pPr>
      <w:bookmarkStart w:id="4" w:name="_Toc221301269"/>
      <w:r w:rsidRPr="00357090">
        <w:rPr>
          <w:rFonts w:cs="Times New Roman"/>
          <w:sz w:val="22"/>
          <w:szCs w:val="22"/>
        </w:rPr>
        <w:t>Pengaruh pemanfaatan aplikasi Samsat digital Nasional terhadap kepatuhan wajib pajak kendaraan bermotor pada kantor Samsat UPTB Palembang I</w:t>
      </w:r>
      <w:bookmarkEnd w:id="4"/>
    </w:p>
    <w:p w14:paraId="40888226" w14:textId="2A91D2B5" w:rsidR="00357090" w:rsidRPr="00357090" w:rsidRDefault="00357090" w:rsidP="00357090">
      <w:pPr>
        <w:spacing w:after="0" w:line="240" w:lineRule="auto"/>
        <w:ind w:firstLine="426"/>
        <w:jc w:val="both"/>
        <w:rPr>
          <w:rFonts w:ascii="Times New Roman" w:eastAsia="Times New Roman" w:hAnsi="Times New Roman" w:cs="Times New Roman"/>
          <w:lang w:val="id-ID"/>
        </w:rPr>
      </w:pPr>
      <w:r w:rsidRPr="00357090">
        <w:rPr>
          <w:rFonts w:ascii="Times New Roman" w:eastAsia="Times New Roman" w:hAnsi="Times New Roman" w:cs="Times New Roman"/>
          <w:lang w:val="id-ID"/>
        </w:rPr>
        <w:t xml:space="preserve">Berdasarkan hasil uji parsial (uji t) menunjukkan bahwa pemanfaatan Aplikasi </w:t>
      </w:r>
      <w:r w:rsidR="00527F4F">
        <w:rPr>
          <w:rFonts w:ascii="Times New Roman" w:eastAsia="Times New Roman" w:hAnsi="Times New Roman" w:cs="Times New Roman"/>
        </w:rPr>
        <w:t>SIGNAL</w:t>
      </w:r>
      <w:r w:rsidRPr="00357090">
        <w:rPr>
          <w:rFonts w:ascii="Times New Roman" w:eastAsia="Times New Roman" w:hAnsi="Times New Roman" w:cs="Times New Roman"/>
          <w:lang w:val="id-ID"/>
        </w:rPr>
        <w:t xml:space="preserve"> tidak berpengaruh signifikan terhadap kepatuhan wajib pajak kendaraan bermotor roda dua. Penelitian ini menunjukkan bahwa meskipun aplikasi SIGNAL dirancang untuk memberikan kemudahan dan efisiensi layanan, keberadaannya belum mampu secara langsung meningkatkan tingkat kepatuhan wajib pajak. Salah satu faktor yang dapat memengaruhi hasil ini adalah masih terbatasnya pemahaman dan kemampuan wajib pajak dalam memanfaatkan layanan digital. Selain itu, kebiasaan wajib pajak yang lebih memilih pelayanan konvensional juga dapat menjadi penghambat optimalisasi penggunaan aplikasi digital.</w:t>
      </w:r>
    </w:p>
    <w:p w14:paraId="08F7BC60" w14:textId="77777777" w:rsidR="00357090" w:rsidRPr="00357090" w:rsidRDefault="00357090" w:rsidP="00357090">
      <w:pPr>
        <w:spacing w:after="0" w:line="240" w:lineRule="auto"/>
        <w:jc w:val="both"/>
        <w:rPr>
          <w:rFonts w:ascii="Times New Roman" w:hAnsi="Times New Roman" w:cs="Times New Roman"/>
          <w:b/>
          <w:bCs/>
          <w:lang w:val="id-ID"/>
        </w:rPr>
      </w:pPr>
    </w:p>
    <w:p w14:paraId="7204BC6E" w14:textId="77777777" w:rsidR="001F054D" w:rsidRPr="00357090" w:rsidRDefault="001F054D" w:rsidP="00357090">
      <w:pPr>
        <w:pStyle w:val="NoSpacing"/>
        <w:ind w:firstLine="284"/>
        <w:jc w:val="both"/>
        <w:rPr>
          <w:rFonts w:ascii="Times New Roman" w:hAnsi="Times New Roman" w:cs="Times New Roman"/>
          <w:sz w:val="20"/>
          <w:szCs w:val="20"/>
        </w:rPr>
      </w:pPr>
    </w:p>
    <w:p w14:paraId="4EE49CC1" w14:textId="77777777" w:rsidR="0024472B" w:rsidRPr="006D0F78"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0FFD7953" w14:textId="3995C75E" w:rsidR="006D0F78" w:rsidRPr="006D0F78" w:rsidRDefault="006D0F78" w:rsidP="006D0F78">
      <w:pPr>
        <w:spacing w:after="0" w:line="240" w:lineRule="auto"/>
        <w:ind w:firstLine="426"/>
        <w:jc w:val="both"/>
        <w:rPr>
          <w:rFonts w:ascii="Times New Roman" w:hAnsi="Times New Roman" w:cs="Times New Roman"/>
          <w:lang w:val="id-ID"/>
        </w:rPr>
      </w:pPr>
      <w:r w:rsidRPr="006D0F78">
        <w:rPr>
          <w:rFonts w:ascii="Times New Roman" w:hAnsi="Times New Roman" w:cs="Times New Roman"/>
          <w:lang w:val="id-ID"/>
        </w:rPr>
        <w:t>Berdasarkan hasil penelitian dan pembahasan, maka dapat disimpulkan sebagai berikut:</w:t>
      </w:r>
    </w:p>
    <w:p w14:paraId="0A241FC0" w14:textId="054F1A12" w:rsidR="006D0F78" w:rsidRPr="006D0F78" w:rsidRDefault="006D0F78" w:rsidP="006D0F78">
      <w:pPr>
        <w:numPr>
          <w:ilvl w:val="0"/>
          <w:numId w:val="26"/>
        </w:numPr>
        <w:tabs>
          <w:tab w:val="num" w:pos="720"/>
        </w:tabs>
        <w:spacing w:after="0" w:line="240" w:lineRule="auto"/>
        <w:jc w:val="both"/>
        <w:rPr>
          <w:rFonts w:ascii="Times New Roman" w:hAnsi="Times New Roman" w:cs="Times New Roman"/>
          <w:lang w:val="id-ID"/>
        </w:rPr>
      </w:pPr>
      <w:r w:rsidRPr="006D0F78">
        <w:rPr>
          <w:rFonts w:ascii="Times New Roman" w:hAnsi="Times New Roman" w:cs="Times New Roman"/>
          <w:lang w:val="id-ID"/>
        </w:rPr>
        <w:t xml:space="preserve">Program pemutihan pajak kendaraan bermotor dan pemanfaatan aplikasi </w:t>
      </w:r>
      <w:r w:rsidR="00527F4F">
        <w:rPr>
          <w:rFonts w:ascii="Times New Roman" w:hAnsi="Times New Roman" w:cs="Times New Roman"/>
        </w:rPr>
        <w:t>SIGNAL</w:t>
      </w:r>
      <w:r w:rsidRPr="006D0F78">
        <w:rPr>
          <w:rFonts w:ascii="Times New Roman" w:hAnsi="Times New Roman" w:cs="Times New Roman"/>
          <w:lang w:val="id-ID"/>
        </w:rPr>
        <w:t xml:space="preserve"> secara simultan berpengaruh terhadap kepatuhan wajib pajak kendaraan bermotor roda dua. </w:t>
      </w:r>
    </w:p>
    <w:p w14:paraId="26E2BDE0" w14:textId="46A7DE02" w:rsidR="006D0F78" w:rsidRPr="006D0F78" w:rsidRDefault="006D0F78" w:rsidP="006D0F78">
      <w:pPr>
        <w:numPr>
          <w:ilvl w:val="0"/>
          <w:numId w:val="26"/>
        </w:numPr>
        <w:tabs>
          <w:tab w:val="num" w:pos="720"/>
        </w:tabs>
        <w:spacing w:after="0" w:line="240" w:lineRule="auto"/>
        <w:jc w:val="both"/>
        <w:rPr>
          <w:rFonts w:ascii="Times New Roman" w:hAnsi="Times New Roman" w:cs="Times New Roman"/>
          <w:lang w:val="id-ID"/>
        </w:rPr>
      </w:pPr>
      <w:r w:rsidRPr="006D0F78">
        <w:rPr>
          <w:rFonts w:ascii="Times New Roman" w:hAnsi="Times New Roman" w:cs="Times New Roman"/>
          <w:lang w:val="id-ID"/>
        </w:rPr>
        <w:t>Program pemutihan pajak kendaraan bermotor secara parsial berpengaruh terhadap kepatuhan wajib pajak kendaraan bermotor roda dua..</w:t>
      </w:r>
    </w:p>
    <w:p w14:paraId="0E3B0ADE" w14:textId="41218987" w:rsidR="00FF23CB" w:rsidRPr="00527F4F" w:rsidRDefault="006D0F78" w:rsidP="00C92F41">
      <w:pPr>
        <w:numPr>
          <w:ilvl w:val="0"/>
          <w:numId w:val="26"/>
        </w:numPr>
        <w:tabs>
          <w:tab w:val="num" w:pos="720"/>
        </w:tabs>
        <w:spacing w:after="0" w:line="240" w:lineRule="auto"/>
        <w:jc w:val="both"/>
        <w:rPr>
          <w:lang w:val="id-ID"/>
        </w:rPr>
      </w:pPr>
      <w:r w:rsidRPr="00527F4F">
        <w:rPr>
          <w:rFonts w:ascii="Times New Roman" w:hAnsi="Times New Roman" w:cs="Times New Roman"/>
          <w:lang w:val="id-ID"/>
        </w:rPr>
        <w:t xml:space="preserve">Pemanfaatan aplikasi </w:t>
      </w:r>
      <w:r w:rsidR="00527F4F" w:rsidRPr="00527F4F">
        <w:rPr>
          <w:rFonts w:ascii="Times New Roman" w:hAnsi="Times New Roman" w:cs="Times New Roman"/>
        </w:rPr>
        <w:t>SIGNAL</w:t>
      </w:r>
      <w:r w:rsidRPr="00527F4F">
        <w:rPr>
          <w:rFonts w:ascii="Times New Roman" w:hAnsi="Times New Roman" w:cs="Times New Roman"/>
          <w:lang w:val="id-ID"/>
        </w:rPr>
        <w:t xml:space="preserve"> secara parsial tidak berpengaruh terhadap kepatuhan wajib pajak kendaraan bermotor roda dua. </w:t>
      </w:r>
    </w:p>
    <w:p w14:paraId="3EA5E63F" w14:textId="77777777" w:rsidR="00527F4F" w:rsidRPr="006D73F7" w:rsidRDefault="00527F4F" w:rsidP="00527F4F">
      <w:pPr>
        <w:spacing w:after="0" w:line="240" w:lineRule="auto"/>
        <w:ind w:left="501"/>
        <w:jc w:val="both"/>
        <w:rPr>
          <w:lang w:val="id-ID"/>
        </w:rPr>
      </w:pPr>
    </w:p>
    <w:p w14:paraId="66DF4132" w14:textId="31F19AB3" w:rsidR="00FF23CB" w:rsidRDefault="0024472B" w:rsidP="00FF23CB">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14:paraId="6C70EECA" w14:textId="77777777" w:rsidR="005D6E52" w:rsidRPr="00FF23CB" w:rsidRDefault="005D6E52" w:rsidP="005D6E52">
      <w:pPr>
        <w:pStyle w:val="icsmheading1"/>
        <w:spacing w:before="0" w:after="0"/>
        <w:ind w:left="284"/>
        <w:jc w:val="both"/>
        <w:rPr>
          <w:sz w:val="22"/>
          <w:szCs w:val="22"/>
          <w:lang w:val="en-US"/>
        </w:rPr>
      </w:pPr>
    </w:p>
    <w:p w14:paraId="72F9BD38" w14:textId="43859EBD" w:rsidR="005D6E52" w:rsidRPr="00172355"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5D6E52">
        <w:rPr>
          <w:rFonts w:ascii="Times New Roman" w:hAnsi="Times New Roman" w:cs="Times New Roman"/>
          <w:b/>
        </w:rPr>
        <w:fldChar w:fldCharType="begin" w:fldLock="1"/>
      </w:r>
      <w:r w:rsidRPr="005D6E52">
        <w:rPr>
          <w:rFonts w:ascii="Times New Roman" w:hAnsi="Times New Roman" w:cs="Times New Roman"/>
          <w:b/>
        </w:rPr>
        <w:instrText xml:space="preserve">ADDIN Mendeley Bibliography CSL_BIBLIOGRAPHY </w:instrText>
      </w:r>
      <w:r w:rsidRPr="005D6E52">
        <w:rPr>
          <w:rFonts w:ascii="Times New Roman" w:hAnsi="Times New Roman" w:cs="Times New Roman"/>
          <w:b/>
        </w:rPr>
        <w:fldChar w:fldCharType="separate"/>
      </w:r>
      <w:r w:rsidRPr="00172355">
        <w:rPr>
          <w:rFonts w:ascii="Times New Roman" w:hAnsi="Times New Roman" w:cs="Times New Roman"/>
          <w:noProof/>
        </w:rPr>
        <w:t xml:space="preserve">Adawiyah, R., Rahmawati, Y., &amp; Eprianto, I. (2023). Literature Review: Pengaruh Sosialisasi Perpajakan, Sanksi Perpajakan, Pemahaman Peraturan Perpajakan Terhadap Kepatuhan Wajib Pajak. </w:t>
      </w:r>
      <w:r w:rsidRPr="00172355">
        <w:rPr>
          <w:rFonts w:ascii="Times New Roman" w:hAnsi="Times New Roman" w:cs="Times New Roman"/>
          <w:i/>
          <w:iCs/>
          <w:noProof/>
        </w:rPr>
        <w:t>Jurnal Economina</w:t>
      </w:r>
      <w:r w:rsidRPr="00172355">
        <w:rPr>
          <w:rFonts w:ascii="Times New Roman" w:hAnsi="Times New Roman" w:cs="Times New Roman"/>
          <w:noProof/>
        </w:rPr>
        <w:t xml:space="preserve">, </w:t>
      </w:r>
      <w:r w:rsidRPr="00172355">
        <w:rPr>
          <w:rFonts w:ascii="Times New Roman" w:hAnsi="Times New Roman" w:cs="Times New Roman"/>
          <w:i/>
          <w:iCs/>
          <w:noProof/>
        </w:rPr>
        <w:t>2</w:t>
      </w:r>
      <w:r w:rsidRPr="00172355">
        <w:rPr>
          <w:rFonts w:ascii="Times New Roman" w:hAnsi="Times New Roman" w:cs="Times New Roman"/>
          <w:noProof/>
        </w:rPr>
        <w:t xml:space="preserve">(9), 2310–2321. </w:t>
      </w:r>
    </w:p>
    <w:p w14:paraId="71DD04B4" w14:textId="77777777" w:rsidR="005D6E52" w:rsidRPr="00172355"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noProof/>
        </w:rPr>
        <w:t xml:space="preserve">Brodjonegoro, B. (2021). </w:t>
      </w:r>
      <w:r w:rsidRPr="00172355">
        <w:rPr>
          <w:rFonts w:ascii="Times New Roman" w:hAnsi="Times New Roman" w:cs="Times New Roman"/>
          <w:i/>
          <w:iCs/>
          <w:noProof/>
        </w:rPr>
        <w:t>Reformasi perpajakan di Indonesia: Tantangan dan peluang</w:t>
      </w:r>
      <w:r w:rsidRPr="00172355">
        <w:rPr>
          <w:rFonts w:ascii="Times New Roman" w:hAnsi="Times New Roman" w:cs="Times New Roman"/>
          <w:noProof/>
        </w:rPr>
        <w:t>. Penerbit Universitas Indonesia.</w:t>
      </w:r>
    </w:p>
    <w:p w14:paraId="470A54DE" w14:textId="77777777" w:rsidR="005D6E52" w:rsidRPr="00172355"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noProof/>
        </w:rPr>
        <w:t xml:space="preserve">Ghozali, I. (2021). Bab 2 Pengenalan Program Spss Aplikasi Statistik Deksriptif Dan Crosstabs. In </w:t>
      </w:r>
      <w:r w:rsidRPr="00172355">
        <w:rPr>
          <w:rFonts w:ascii="Times New Roman" w:hAnsi="Times New Roman" w:cs="Times New Roman"/>
          <w:i/>
          <w:iCs/>
          <w:noProof/>
        </w:rPr>
        <w:t>Aplikasi Analisis Multivariate Dengan Program IBM SPSS 26</w:t>
      </w:r>
      <w:r w:rsidRPr="00172355">
        <w:rPr>
          <w:rFonts w:ascii="Times New Roman" w:hAnsi="Times New Roman" w:cs="Times New Roman"/>
          <w:noProof/>
        </w:rPr>
        <w:t xml:space="preserve"> (Cetakan X). Badan Penerbit Universitas Diponegoro Semarang.</w:t>
      </w:r>
    </w:p>
    <w:p w14:paraId="72669CA4" w14:textId="4AE295A4" w:rsidR="005D6E52" w:rsidRPr="00172355"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noProof/>
        </w:rPr>
        <w:t xml:space="preserve">Putri, A. R., Chiriyah, &amp; Choirunnisak. (2025). Pengaruh Penerapan Aplikasi Signal Terhadap Kepatuhan Wajib Pajak Kendaraan Bermotor ( Studi Kasus Pada Karyawan Samsat UPTD Palembang 3 ). </w:t>
      </w:r>
      <w:r w:rsidRPr="00172355">
        <w:rPr>
          <w:rFonts w:ascii="Times New Roman" w:hAnsi="Times New Roman" w:cs="Times New Roman"/>
          <w:i/>
          <w:iCs/>
          <w:noProof/>
        </w:rPr>
        <w:t>Jurnal Bisnis Manajaemen</w:t>
      </w:r>
      <w:r w:rsidRPr="00172355">
        <w:rPr>
          <w:rFonts w:ascii="Times New Roman" w:hAnsi="Times New Roman" w:cs="Times New Roman"/>
          <w:noProof/>
        </w:rPr>
        <w:t xml:space="preserve">, </w:t>
      </w:r>
      <w:r w:rsidRPr="00172355">
        <w:rPr>
          <w:rFonts w:ascii="Times New Roman" w:hAnsi="Times New Roman" w:cs="Times New Roman"/>
          <w:i/>
          <w:iCs/>
          <w:noProof/>
        </w:rPr>
        <w:t>3</w:t>
      </w:r>
      <w:r w:rsidRPr="00172355">
        <w:rPr>
          <w:rFonts w:ascii="Times New Roman" w:hAnsi="Times New Roman" w:cs="Times New Roman"/>
          <w:noProof/>
        </w:rPr>
        <w:t>(3), 795–804.</w:t>
      </w:r>
    </w:p>
    <w:p w14:paraId="6D195257" w14:textId="77777777" w:rsidR="00172355" w:rsidRDefault="005D6E52" w:rsidP="00172355">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noProof/>
        </w:rPr>
        <w:t>Santoso, R. (2021). Kebijakan fiskal dan kepatuhan pajak di Indonesia: Studi</w:t>
      </w:r>
      <w:r w:rsidR="00DF61B9" w:rsidRPr="00172355">
        <w:rPr>
          <w:rFonts w:ascii="Times New Roman" w:hAnsi="Times New Roman" w:cs="Times New Roman"/>
          <w:noProof/>
        </w:rPr>
        <w:t xml:space="preserve"> </w:t>
      </w:r>
      <w:r w:rsidRPr="00172355">
        <w:rPr>
          <w:rFonts w:ascii="Times New Roman" w:hAnsi="Times New Roman" w:cs="Times New Roman"/>
          <w:noProof/>
        </w:rPr>
        <w:t xml:space="preserve">kasus amnesti pajak kendaraan bermotor. </w:t>
      </w:r>
      <w:r w:rsidRPr="00172355">
        <w:rPr>
          <w:rFonts w:ascii="Times New Roman" w:hAnsi="Times New Roman" w:cs="Times New Roman"/>
          <w:i/>
          <w:iCs/>
          <w:noProof/>
        </w:rPr>
        <w:t>Jurnal Studi Ekonomi Indonesia</w:t>
      </w:r>
      <w:r w:rsidRPr="00172355">
        <w:rPr>
          <w:rFonts w:ascii="Times New Roman" w:hAnsi="Times New Roman" w:cs="Times New Roman"/>
          <w:noProof/>
        </w:rPr>
        <w:t xml:space="preserve">, </w:t>
      </w:r>
      <w:r w:rsidRPr="00172355">
        <w:rPr>
          <w:rFonts w:ascii="Times New Roman" w:hAnsi="Times New Roman" w:cs="Times New Roman"/>
          <w:i/>
          <w:iCs/>
          <w:noProof/>
        </w:rPr>
        <w:t>12</w:t>
      </w:r>
      <w:r w:rsidRPr="00172355">
        <w:rPr>
          <w:rFonts w:ascii="Times New Roman" w:hAnsi="Times New Roman" w:cs="Times New Roman"/>
          <w:noProof/>
        </w:rPr>
        <w:t xml:space="preserve">(2), 40. bermotor. </w:t>
      </w:r>
      <w:r w:rsidRPr="00172355">
        <w:rPr>
          <w:rFonts w:ascii="Times New Roman" w:hAnsi="Times New Roman" w:cs="Times New Roman"/>
          <w:i/>
          <w:iCs/>
          <w:noProof/>
        </w:rPr>
        <w:t>Jurnal Studi Ekonomi Indonesia</w:t>
      </w:r>
      <w:r w:rsidRPr="00172355">
        <w:rPr>
          <w:rFonts w:ascii="Times New Roman" w:hAnsi="Times New Roman" w:cs="Times New Roman"/>
          <w:noProof/>
        </w:rPr>
        <w:t xml:space="preserve">, </w:t>
      </w:r>
      <w:r w:rsidRPr="00172355">
        <w:rPr>
          <w:rFonts w:ascii="Times New Roman" w:hAnsi="Times New Roman" w:cs="Times New Roman"/>
          <w:i/>
          <w:iCs/>
          <w:noProof/>
        </w:rPr>
        <w:t>12</w:t>
      </w:r>
      <w:r w:rsidRPr="00172355">
        <w:rPr>
          <w:rFonts w:ascii="Times New Roman" w:hAnsi="Times New Roman" w:cs="Times New Roman"/>
          <w:noProof/>
        </w:rPr>
        <w:t>(2), 40.</w:t>
      </w:r>
    </w:p>
    <w:p w14:paraId="63C66A70" w14:textId="77777777" w:rsidR="00172355" w:rsidRPr="00172355" w:rsidRDefault="00172355" w:rsidP="00172355">
      <w:pPr>
        <w:widowControl w:val="0"/>
        <w:autoSpaceDE w:val="0"/>
        <w:autoSpaceDN w:val="0"/>
        <w:adjustRightInd w:val="0"/>
        <w:spacing w:after="0" w:line="240" w:lineRule="auto"/>
        <w:ind w:left="480" w:hanging="480"/>
        <w:jc w:val="both"/>
        <w:rPr>
          <w:rFonts w:ascii="Times New Roman" w:hAnsi="Times New Roman" w:cs="Times New Roman"/>
        </w:rPr>
      </w:pPr>
      <w:r w:rsidRPr="00172355">
        <w:rPr>
          <w:rFonts w:ascii="Times New Roman" w:hAnsi="Times New Roman" w:cs="Times New Roman"/>
        </w:rPr>
        <w:t xml:space="preserve">Setijono, D. (2023). Progressive taxation on motor vehicles: Environmental and economic implications. </w:t>
      </w:r>
      <w:r w:rsidRPr="00172355">
        <w:rPr>
          <w:rFonts w:ascii="Times New Roman" w:hAnsi="Times New Roman" w:cs="Times New Roman"/>
          <w:i/>
        </w:rPr>
        <w:t>Journal of Transportation Economics</w:t>
      </w:r>
      <w:r w:rsidRPr="00172355">
        <w:rPr>
          <w:rFonts w:ascii="Times New Roman" w:hAnsi="Times New Roman" w:cs="Times New Roman"/>
        </w:rPr>
        <w:t xml:space="preserve">, </w:t>
      </w:r>
      <w:r w:rsidRPr="00172355">
        <w:rPr>
          <w:rFonts w:ascii="Times New Roman" w:hAnsi="Times New Roman" w:cs="Times New Roman"/>
          <w:i/>
        </w:rPr>
        <w:t>45</w:t>
      </w:r>
      <w:r w:rsidRPr="00172355">
        <w:rPr>
          <w:rFonts w:ascii="Times New Roman" w:hAnsi="Times New Roman" w:cs="Times New Roman"/>
        </w:rPr>
        <w:t>(2), 75.</w:t>
      </w:r>
    </w:p>
    <w:p w14:paraId="7B94B036" w14:textId="77777777" w:rsidR="00172355" w:rsidRPr="00172355" w:rsidRDefault="00172355" w:rsidP="00172355">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rPr>
        <w:t>Sihombing</w:t>
      </w:r>
      <w:r w:rsidRPr="00172355">
        <w:rPr>
          <w:rFonts w:ascii="Times New Roman" w:hAnsi="Times New Roman" w:cs="Times New Roman"/>
          <w:spacing w:val="70"/>
        </w:rPr>
        <w:t xml:space="preserve"> </w:t>
      </w:r>
      <w:r w:rsidRPr="00172355">
        <w:rPr>
          <w:rFonts w:ascii="Times New Roman" w:hAnsi="Times New Roman" w:cs="Times New Roman"/>
        </w:rPr>
        <w:t>&amp;</w:t>
      </w:r>
      <w:r w:rsidRPr="00172355">
        <w:rPr>
          <w:rFonts w:ascii="Times New Roman" w:hAnsi="Times New Roman" w:cs="Times New Roman"/>
          <w:spacing w:val="67"/>
        </w:rPr>
        <w:t xml:space="preserve"> </w:t>
      </w:r>
      <w:r w:rsidRPr="00172355">
        <w:rPr>
          <w:rFonts w:ascii="Times New Roman" w:hAnsi="Times New Roman" w:cs="Times New Roman"/>
        </w:rPr>
        <w:t>Sibagariang.</w:t>
      </w:r>
      <w:r w:rsidRPr="00172355">
        <w:rPr>
          <w:rFonts w:ascii="Times New Roman" w:hAnsi="Times New Roman" w:cs="Times New Roman"/>
          <w:spacing w:val="74"/>
        </w:rPr>
        <w:t xml:space="preserve"> </w:t>
      </w:r>
      <w:r w:rsidRPr="00172355">
        <w:rPr>
          <w:rFonts w:ascii="Times New Roman" w:hAnsi="Times New Roman" w:cs="Times New Roman"/>
        </w:rPr>
        <w:t>(2021).</w:t>
      </w:r>
      <w:r w:rsidRPr="00172355">
        <w:rPr>
          <w:rFonts w:ascii="Times New Roman" w:hAnsi="Times New Roman" w:cs="Times New Roman"/>
          <w:spacing w:val="68"/>
        </w:rPr>
        <w:t xml:space="preserve"> </w:t>
      </w:r>
      <w:r w:rsidRPr="00172355">
        <w:rPr>
          <w:rFonts w:ascii="Times New Roman" w:hAnsi="Times New Roman" w:cs="Times New Roman"/>
        </w:rPr>
        <w:t>Perpajakan:</w:t>
      </w:r>
      <w:r w:rsidRPr="00172355">
        <w:rPr>
          <w:rFonts w:ascii="Times New Roman" w:hAnsi="Times New Roman" w:cs="Times New Roman"/>
          <w:spacing w:val="77"/>
        </w:rPr>
        <w:t xml:space="preserve"> </w:t>
      </w:r>
      <w:r w:rsidRPr="00172355">
        <w:rPr>
          <w:rFonts w:ascii="Times New Roman" w:hAnsi="Times New Roman" w:cs="Times New Roman"/>
        </w:rPr>
        <w:t>Teori&amp;Praktikum.</w:t>
      </w:r>
      <w:r w:rsidRPr="00172355">
        <w:rPr>
          <w:rFonts w:ascii="Times New Roman" w:hAnsi="Times New Roman" w:cs="Times New Roman"/>
          <w:spacing w:val="73"/>
        </w:rPr>
        <w:t xml:space="preserve"> </w:t>
      </w:r>
      <w:r w:rsidRPr="00172355">
        <w:rPr>
          <w:rFonts w:ascii="Times New Roman" w:hAnsi="Times New Roman" w:cs="Times New Roman"/>
        </w:rPr>
        <w:t>In</w:t>
      </w:r>
      <w:r w:rsidRPr="00172355">
        <w:rPr>
          <w:rFonts w:ascii="Times New Roman" w:hAnsi="Times New Roman" w:cs="Times New Roman"/>
          <w:spacing w:val="76"/>
        </w:rPr>
        <w:t xml:space="preserve"> </w:t>
      </w:r>
      <w:r w:rsidRPr="00172355">
        <w:rPr>
          <w:rFonts w:ascii="Times New Roman" w:hAnsi="Times New Roman" w:cs="Times New Roman"/>
          <w:i/>
          <w:spacing w:val="-2"/>
        </w:rPr>
        <w:t xml:space="preserve">Madiun </w:t>
      </w:r>
      <w:r w:rsidRPr="00172355">
        <w:rPr>
          <w:rFonts w:ascii="Times New Roman" w:hAnsi="Times New Roman" w:cs="Times New Roman"/>
        </w:rPr>
        <w:t>(2020th</w:t>
      </w:r>
      <w:r w:rsidRPr="00172355">
        <w:rPr>
          <w:rFonts w:ascii="Times New Roman" w:hAnsi="Times New Roman" w:cs="Times New Roman"/>
          <w:spacing w:val="-5"/>
        </w:rPr>
        <w:t xml:space="preserve"> </w:t>
      </w:r>
      <w:r w:rsidRPr="00172355">
        <w:rPr>
          <w:rFonts w:ascii="Times New Roman" w:hAnsi="Times New Roman" w:cs="Times New Roman"/>
        </w:rPr>
        <w:t>ed.).</w:t>
      </w:r>
      <w:r w:rsidRPr="00172355">
        <w:rPr>
          <w:rFonts w:ascii="Times New Roman" w:hAnsi="Times New Roman" w:cs="Times New Roman"/>
          <w:spacing w:val="-3"/>
        </w:rPr>
        <w:t xml:space="preserve"> </w:t>
      </w:r>
      <w:r w:rsidRPr="00172355">
        <w:rPr>
          <w:rFonts w:ascii="Times New Roman" w:hAnsi="Times New Roman" w:cs="Times New Roman"/>
        </w:rPr>
        <w:t>WIDINA</w:t>
      </w:r>
      <w:r w:rsidRPr="00172355">
        <w:rPr>
          <w:rFonts w:ascii="Times New Roman" w:hAnsi="Times New Roman" w:cs="Times New Roman"/>
          <w:spacing w:val="-6"/>
        </w:rPr>
        <w:t xml:space="preserve"> </w:t>
      </w:r>
      <w:r w:rsidRPr="00172355">
        <w:rPr>
          <w:rFonts w:ascii="Times New Roman" w:hAnsi="Times New Roman" w:cs="Times New Roman"/>
        </w:rPr>
        <w:t>BHAKTI PERSADA</w:t>
      </w:r>
      <w:r w:rsidRPr="00172355">
        <w:rPr>
          <w:rFonts w:ascii="Times New Roman" w:hAnsi="Times New Roman" w:cs="Times New Roman"/>
          <w:spacing w:val="-5"/>
        </w:rPr>
        <w:t xml:space="preserve"> </w:t>
      </w:r>
      <w:r w:rsidRPr="00172355">
        <w:rPr>
          <w:rFonts w:ascii="Times New Roman" w:hAnsi="Times New Roman" w:cs="Times New Roman"/>
          <w:spacing w:val="-2"/>
        </w:rPr>
        <w:t>BANDUNG.</w:t>
      </w:r>
    </w:p>
    <w:p w14:paraId="033B19CD" w14:textId="77777777" w:rsidR="00172355" w:rsidRPr="00172355" w:rsidRDefault="00172355" w:rsidP="00172355">
      <w:pPr>
        <w:widowControl w:val="0"/>
        <w:autoSpaceDE w:val="0"/>
        <w:autoSpaceDN w:val="0"/>
        <w:adjustRightInd w:val="0"/>
        <w:spacing w:after="0" w:line="240" w:lineRule="auto"/>
        <w:ind w:left="480" w:hanging="480"/>
        <w:jc w:val="both"/>
        <w:rPr>
          <w:rFonts w:ascii="Times New Roman" w:hAnsi="Times New Roman" w:cs="Times New Roman"/>
        </w:rPr>
      </w:pPr>
      <w:r w:rsidRPr="00172355">
        <w:rPr>
          <w:rFonts w:ascii="Times New Roman" w:hAnsi="Times New Roman" w:cs="Times New Roman"/>
        </w:rPr>
        <w:t>Sinulingga, F. Y. B. (2021). Penerapan Aplikasi SIGNAL dalam meningkatkan efektivitas Pembayaran Pajak Berbasis Online di UPTD Kabanjahe Kabupaten Karo Provinsi Sumatera Utara. 32 (3). 167 -168</w:t>
      </w:r>
    </w:p>
    <w:p w14:paraId="3F77B6A2" w14:textId="6EA63CAA" w:rsidR="00172355" w:rsidRPr="005D6E52" w:rsidRDefault="00172355"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rPr>
        <w:t xml:space="preserve">Siska Rafitanuri, Nur Arsyida, &amp; Rizky Gunawan. (2022). Analisis Tingkat Kepuasan Masyarakat Terhadap Pelayanan Pembayaran Pajak Kendaraan Bermotor Berbasis Aplikasi Signal Di Kantor Samsat Kota Tanjungpinang. </w:t>
      </w:r>
      <w:r w:rsidRPr="00172355">
        <w:rPr>
          <w:rFonts w:ascii="Times New Roman" w:hAnsi="Times New Roman" w:cs="Times New Roman"/>
          <w:i/>
        </w:rPr>
        <w:t>Jurnal Hukum, Politik Dan Ilmu Sosial</w:t>
      </w:r>
      <w:r w:rsidRPr="00172355">
        <w:rPr>
          <w:rFonts w:ascii="Times New Roman" w:hAnsi="Times New Roman" w:cs="Times New Roman"/>
        </w:rPr>
        <w:t xml:space="preserve">, </w:t>
      </w:r>
      <w:r w:rsidRPr="00172355">
        <w:rPr>
          <w:rFonts w:ascii="Times New Roman" w:hAnsi="Times New Roman" w:cs="Times New Roman"/>
          <w:i/>
        </w:rPr>
        <w:t>1</w:t>
      </w:r>
      <w:r w:rsidRPr="00172355">
        <w:rPr>
          <w:rFonts w:ascii="Times New Roman" w:hAnsi="Times New Roman" w:cs="Times New Roman"/>
        </w:rPr>
        <w:t xml:space="preserve">(3), 92–103. </w:t>
      </w:r>
      <w:r>
        <w:rPr>
          <w:spacing w:val="-2"/>
        </w:rPr>
        <w:t>https://doi.org/10.55606/jhpis.v1i3.537</w:t>
      </w:r>
    </w:p>
    <w:p w14:paraId="08E6A03B" w14:textId="0BD6EC6C" w:rsidR="005D6E52"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5D6E52">
        <w:rPr>
          <w:rFonts w:ascii="Times New Roman" w:hAnsi="Times New Roman" w:cs="Times New Roman"/>
          <w:noProof/>
        </w:rPr>
        <w:t xml:space="preserve">Sugiyono. (2023). </w:t>
      </w:r>
      <w:r w:rsidRPr="005D6E52">
        <w:rPr>
          <w:rFonts w:ascii="Times New Roman" w:hAnsi="Times New Roman" w:cs="Times New Roman"/>
          <w:i/>
          <w:iCs/>
          <w:noProof/>
        </w:rPr>
        <w:t>Metode penelitian pendidikan:Pendekatan kuantitatif, Kualitatif, dan R&amp;D</w:t>
      </w:r>
      <w:r w:rsidRPr="005D6E52">
        <w:rPr>
          <w:rFonts w:ascii="Times New Roman" w:hAnsi="Times New Roman" w:cs="Times New Roman"/>
          <w:noProof/>
        </w:rPr>
        <w:t xml:space="preserve"> (Sutopo (ed.); Edisi ke 2). ALFABETA.</w:t>
      </w:r>
    </w:p>
    <w:p w14:paraId="3F65A6A3" w14:textId="77777777" w:rsidR="00172355" w:rsidRPr="00172355" w:rsidRDefault="00172355" w:rsidP="00172355">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rPr>
        <w:t>Suta, N. P. A. P., &amp; Prayudi, M. A. (2025). Pengaruh Penerapan Aplikasi Samsat Digital</w:t>
      </w:r>
      <w:r w:rsidRPr="00172355">
        <w:rPr>
          <w:rFonts w:ascii="Times New Roman" w:hAnsi="Times New Roman" w:cs="Times New Roman"/>
          <w:spacing w:val="-15"/>
        </w:rPr>
        <w:t xml:space="preserve"> </w:t>
      </w:r>
      <w:r w:rsidRPr="00172355">
        <w:rPr>
          <w:rFonts w:ascii="Times New Roman" w:hAnsi="Times New Roman" w:cs="Times New Roman"/>
        </w:rPr>
        <w:t>Nasional</w:t>
      </w:r>
      <w:r w:rsidRPr="00172355">
        <w:rPr>
          <w:rFonts w:ascii="Times New Roman" w:hAnsi="Times New Roman" w:cs="Times New Roman"/>
          <w:spacing w:val="-15"/>
        </w:rPr>
        <w:t xml:space="preserve"> </w:t>
      </w:r>
      <w:r w:rsidRPr="00172355">
        <w:rPr>
          <w:rFonts w:ascii="Times New Roman" w:hAnsi="Times New Roman" w:cs="Times New Roman"/>
        </w:rPr>
        <w:t>(Signal)</w:t>
      </w:r>
      <w:r w:rsidRPr="00172355">
        <w:rPr>
          <w:rFonts w:ascii="Times New Roman" w:hAnsi="Times New Roman" w:cs="Times New Roman"/>
          <w:spacing w:val="-15"/>
        </w:rPr>
        <w:t xml:space="preserve"> </w:t>
      </w:r>
      <w:r w:rsidRPr="00172355">
        <w:rPr>
          <w:rFonts w:ascii="Times New Roman" w:hAnsi="Times New Roman" w:cs="Times New Roman"/>
        </w:rPr>
        <w:t>Terhadap</w:t>
      </w:r>
      <w:r w:rsidRPr="00172355">
        <w:rPr>
          <w:rFonts w:ascii="Times New Roman" w:hAnsi="Times New Roman" w:cs="Times New Roman"/>
          <w:spacing w:val="-8"/>
        </w:rPr>
        <w:t xml:space="preserve"> </w:t>
      </w:r>
      <w:r w:rsidRPr="00172355">
        <w:rPr>
          <w:rFonts w:ascii="Times New Roman" w:hAnsi="Times New Roman" w:cs="Times New Roman"/>
        </w:rPr>
        <w:t>Kepatuhan</w:t>
      </w:r>
      <w:r w:rsidRPr="00172355">
        <w:rPr>
          <w:rFonts w:ascii="Times New Roman" w:hAnsi="Times New Roman" w:cs="Times New Roman"/>
          <w:spacing w:val="-12"/>
        </w:rPr>
        <w:t xml:space="preserve"> </w:t>
      </w:r>
      <w:r w:rsidRPr="00172355">
        <w:rPr>
          <w:rFonts w:ascii="Times New Roman" w:hAnsi="Times New Roman" w:cs="Times New Roman"/>
        </w:rPr>
        <w:t>Wajib</w:t>
      </w:r>
      <w:r w:rsidRPr="00172355">
        <w:rPr>
          <w:rFonts w:ascii="Times New Roman" w:hAnsi="Times New Roman" w:cs="Times New Roman"/>
          <w:spacing w:val="-12"/>
        </w:rPr>
        <w:t xml:space="preserve"> </w:t>
      </w:r>
      <w:r w:rsidRPr="00172355">
        <w:rPr>
          <w:rFonts w:ascii="Times New Roman" w:hAnsi="Times New Roman" w:cs="Times New Roman"/>
        </w:rPr>
        <w:t>Pajak</w:t>
      </w:r>
      <w:r w:rsidRPr="00172355">
        <w:rPr>
          <w:rFonts w:ascii="Times New Roman" w:hAnsi="Times New Roman" w:cs="Times New Roman"/>
          <w:spacing w:val="-12"/>
        </w:rPr>
        <w:t xml:space="preserve"> </w:t>
      </w:r>
      <w:r w:rsidRPr="00172355">
        <w:rPr>
          <w:rFonts w:ascii="Times New Roman" w:hAnsi="Times New Roman" w:cs="Times New Roman"/>
        </w:rPr>
        <w:t>Dalam</w:t>
      </w:r>
      <w:r w:rsidRPr="00172355">
        <w:rPr>
          <w:rFonts w:ascii="Times New Roman" w:hAnsi="Times New Roman" w:cs="Times New Roman"/>
          <w:spacing w:val="-11"/>
        </w:rPr>
        <w:t xml:space="preserve"> </w:t>
      </w:r>
      <w:r w:rsidRPr="00172355">
        <w:rPr>
          <w:rFonts w:ascii="Times New Roman" w:hAnsi="Times New Roman" w:cs="Times New Roman"/>
        </w:rPr>
        <w:t>Membayar Pajak Kendaraan</w:t>
      </w:r>
      <w:r w:rsidRPr="00172355">
        <w:rPr>
          <w:rFonts w:ascii="Times New Roman" w:hAnsi="Times New Roman" w:cs="Times New Roman"/>
          <w:spacing w:val="-4"/>
        </w:rPr>
        <w:t xml:space="preserve"> </w:t>
      </w:r>
      <w:r w:rsidRPr="00172355">
        <w:rPr>
          <w:rFonts w:ascii="Times New Roman" w:hAnsi="Times New Roman" w:cs="Times New Roman"/>
        </w:rPr>
        <w:t>Bermotor</w:t>
      </w:r>
      <w:r w:rsidRPr="00172355">
        <w:rPr>
          <w:rFonts w:ascii="Times New Roman" w:hAnsi="Times New Roman" w:cs="Times New Roman"/>
          <w:spacing w:val="-3"/>
        </w:rPr>
        <w:t xml:space="preserve"> </w:t>
      </w:r>
      <w:r w:rsidRPr="00172355">
        <w:rPr>
          <w:rFonts w:ascii="Times New Roman" w:hAnsi="Times New Roman" w:cs="Times New Roman"/>
        </w:rPr>
        <w:t>Di</w:t>
      </w:r>
      <w:r w:rsidRPr="00172355">
        <w:rPr>
          <w:rFonts w:ascii="Times New Roman" w:hAnsi="Times New Roman" w:cs="Times New Roman"/>
          <w:spacing w:val="-4"/>
        </w:rPr>
        <w:t xml:space="preserve"> </w:t>
      </w:r>
      <w:r w:rsidRPr="00172355">
        <w:rPr>
          <w:rFonts w:ascii="Times New Roman" w:hAnsi="Times New Roman" w:cs="Times New Roman"/>
        </w:rPr>
        <w:t>Kota</w:t>
      </w:r>
      <w:r w:rsidRPr="00172355">
        <w:rPr>
          <w:rFonts w:ascii="Times New Roman" w:hAnsi="Times New Roman" w:cs="Times New Roman"/>
          <w:spacing w:val="-5"/>
        </w:rPr>
        <w:t xml:space="preserve"> </w:t>
      </w:r>
      <w:r w:rsidRPr="00172355">
        <w:rPr>
          <w:rFonts w:ascii="Times New Roman" w:hAnsi="Times New Roman" w:cs="Times New Roman"/>
        </w:rPr>
        <w:t xml:space="preserve">Palembang. </w:t>
      </w:r>
      <w:r w:rsidRPr="00172355">
        <w:rPr>
          <w:rFonts w:ascii="Times New Roman" w:hAnsi="Times New Roman" w:cs="Times New Roman"/>
          <w:i/>
        </w:rPr>
        <w:t>Sustainability (Switzerland)</w:t>
      </w:r>
      <w:r w:rsidRPr="00172355">
        <w:rPr>
          <w:rFonts w:ascii="Times New Roman" w:hAnsi="Times New Roman" w:cs="Times New Roman"/>
        </w:rPr>
        <w:t xml:space="preserve">, </w:t>
      </w:r>
      <w:r w:rsidRPr="00172355">
        <w:rPr>
          <w:rFonts w:ascii="Times New Roman" w:hAnsi="Times New Roman" w:cs="Times New Roman"/>
          <w:i/>
          <w:spacing w:val="-2"/>
        </w:rPr>
        <w:t>11</w:t>
      </w:r>
      <w:r w:rsidRPr="00172355">
        <w:rPr>
          <w:rFonts w:ascii="Times New Roman" w:hAnsi="Times New Roman" w:cs="Times New Roman"/>
          <w:spacing w:val="-2"/>
        </w:rPr>
        <w:t>(1),1–14</w:t>
      </w:r>
    </w:p>
    <w:p w14:paraId="4F38A36E" w14:textId="77777777" w:rsidR="00172355" w:rsidRPr="005D6E52" w:rsidRDefault="00172355" w:rsidP="005D6E52">
      <w:pPr>
        <w:widowControl w:val="0"/>
        <w:autoSpaceDE w:val="0"/>
        <w:autoSpaceDN w:val="0"/>
        <w:adjustRightInd w:val="0"/>
        <w:spacing w:after="0" w:line="240" w:lineRule="auto"/>
        <w:ind w:left="480" w:hanging="480"/>
        <w:jc w:val="both"/>
        <w:rPr>
          <w:rFonts w:ascii="Times New Roman" w:hAnsi="Times New Roman" w:cs="Times New Roman"/>
          <w:noProof/>
        </w:rPr>
      </w:pPr>
    </w:p>
    <w:p w14:paraId="18CCF6C5" w14:textId="4436268E" w:rsidR="0024472B" w:rsidRDefault="005D6E52" w:rsidP="005D6E52">
      <w:pPr>
        <w:pStyle w:val="icsmheading1"/>
        <w:spacing w:before="0" w:after="0"/>
        <w:jc w:val="both"/>
        <w:rPr>
          <w:b w:val="0"/>
          <w:sz w:val="22"/>
          <w:szCs w:val="22"/>
          <w:lang w:val="en-US"/>
        </w:rPr>
      </w:pPr>
      <w:r w:rsidRPr="005D6E52">
        <w:rPr>
          <w:b w:val="0"/>
          <w:sz w:val="22"/>
          <w:szCs w:val="22"/>
          <w:lang w:val="en-US"/>
        </w:rPr>
        <w:fldChar w:fldCharType="end"/>
      </w:r>
    </w:p>
    <w:p w14:paraId="0A23A00A" w14:textId="77777777" w:rsidR="00BE61F2" w:rsidRDefault="00BE61F2" w:rsidP="00BE61F2">
      <w:pPr>
        <w:pStyle w:val="icsmheading1"/>
        <w:spacing w:before="0" w:after="0"/>
        <w:jc w:val="both"/>
        <w:rPr>
          <w:b w:val="0"/>
          <w:sz w:val="22"/>
          <w:szCs w:val="22"/>
          <w:lang w:val="en-US"/>
        </w:rPr>
      </w:pPr>
    </w:p>
    <w:p w14:paraId="13BF4327" w14:textId="77777777" w:rsidR="00BE61F2" w:rsidRDefault="00BE61F2" w:rsidP="00BE61F2">
      <w:pPr>
        <w:pStyle w:val="icsmheading1"/>
        <w:spacing w:before="0" w:after="0"/>
        <w:jc w:val="both"/>
        <w:rPr>
          <w:b w:val="0"/>
          <w:sz w:val="22"/>
          <w:szCs w:val="22"/>
          <w:lang w:val="en-US"/>
        </w:rPr>
      </w:pPr>
    </w:p>
    <w:p w14:paraId="2B7FE664" w14:textId="77777777" w:rsidR="00BE61F2" w:rsidRDefault="00BE61F2" w:rsidP="00BE61F2">
      <w:pPr>
        <w:pStyle w:val="icsmheading1"/>
        <w:spacing w:before="0" w:after="0"/>
        <w:jc w:val="both"/>
        <w:rPr>
          <w:b w:val="0"/>
          <w:sz w:val="22"/>
          <w:szCs w:val="22"/>
          <w:lang w:val="en-US"/>
        </w:rPr>
      </w:pPr>
    </w:p>
    <w:p w14:paraId="64B65F25" w14:textId="77777777" w:rsidR="00BE61F2" w:rsidRDefault="00BE61F2" w:rsidP="00BE61F2">
      <w:pPr>
        <w:pStyle w:val="icsmheading1"/>
        <w:spacing w:before="0" w:after="0"/>
        <w:jc w:val="both"/>
        <w:rPr>
          <w:b w:val="0"/>
          <w:sz w:val="22"/>
          <w:szCs w:val="22"/>
          <w:lang w:val="en-US"/>
        </w:rPr>
      </w:pPr>
    </w:p>
    <w:p w14:paraId="436CFFF5" w14:textId="77777777" w:rsidR="00BE61F2" w:rsidRDefault="00BE61F2" w:rsidP="00BE61F2">
      <w:pPr>
        <w:pStyle w:val="icsmheading1"/>
        <w:spacing w:before="0" w:after="0"/>
        <w:jc w:val="both"/>
        <w:rPr>
          <w:b w:val="0"/>
          <w:sz w:val="22"/>
          <w:szCs w:val="22"/>
          <w:lang w:val="en-US"/>
        </w:rPr>
      </w:pPr>
    </w:p>
    <w:p w14:paraId="47A43AF6" w14:textId="77777777" w:rsidR="00BE61F2" w:rsidRDefault="00BE61F2" w:rsidP="00BE61F2">
      <w:pPr>
        <w:pStyle w:val="icsmheading1"/>
        <w:spacing w:before="0" w:after="0"/>
        <w:jc w:val="both"/>
        <w:rPr>
          <w:b w:val="0"/>
          <w:sz w:val="22"/>
          <w:szCs w:val="22"/>
          <w:lang w:val="en-US"/>
        </w:rPr>
      </w:pPr>
    </w:p>
    <w:p w14:paraId="0276CADC" w14:textId="77777777" w:rsidR="00BE61F2" w:rsidRDefault="00BE61F2" w:rsidP="00BE61F2">
      <w:pPr>
        <w:pStyle w:val="icsmheading1"/>
        <w:spacing w:before="0" w:after="0"/>
        <w:jc w:val="both"/>
        <w:rPr>
          <w:b w:val="0"/>
          <w:sz w:val="22"/>
          <w:szCs w:val="22"/>
          <w:lang w:val="en-US"/>
        </w:rPr>
      </w:pPr>
    </w:p>
    <w:p w14:paraId="22510515" w14:textId="77777777" w:rsidR="00BE61F2" w:rsidRDefault="00BE61F2" w:rsidP="00BE61F2">
      <w:pPr>
        <w:pStyle w:val="icsmheading1"/>
        <w:spacing w:before="0" w:after="0"/>
        <w:jc w:val="both"/>
        <w:rPr>
          <w:b w:val="0"/>
          <w:sz w:val="22"/>
          <w:szCs w:val="22"/>
          <w:lang w:val="en-US"/>
        </w:rPr>
      </w:pPr>
    </w:p>
    <w:p w14:paraId="193CC216" w14:textId="77777777" w:rsidR="00BE61F2" w:rsidRDefault="00BE61F2" w:rsidP="00BE61F2">
      <w:pPr>
        <w:pStyle w:val="icsmheading1"/>
        <w:spacing w:before="0" w:after="0"/>
        <w:jc w:val="both"/>
        <w:rPr>
          <w:b w:val="0"/>
          <w:sz w:val="22"/>
          <w:szCs w:val="22"/>
          <w:lang w:val="en-US"/>
        </w:rPr>
      </w:pPr>
    </w:p>
    <w:p w14:paraId="4AEE8D19" w14:textId="77777777" w:rsidR="00BE61F2" w:rsidRDefault="00BE61F2" w:rsidP="00BE61F2">
      <w:pPr>
        <w:pStyle w:val="icsmheading1"/>
        <w:spacing w:before="0" w:after="0"/>
        <w:jc w:val="both"/>
        <w:rPr>
          <w:b w:val="0"/>
          <w:sz w:val="22"/>
          <w:szCs w:val="22"/>
          <w:lang w:val="en-US"/>
        </w:rPr>
      </w:pPr>
    </w:p>
    <w:p w14:paraId="3CA7E062" w14:textId="77777777" w:rsidR="00BE61F2" w:rsidRDefault="00BE61F2" w:rsidP="00BE61F2">
      <w:pPr>
        <w:pStyle w:val="icsmheading1"/>
        <w:spacing w:before="0" w:after="0"/>
        <w:jc w:val="both"/>
        <w:rPr>
          <w:b w:val="0"/>
          <w:sz w:val="22"/>
          <w:szCs w:val="22"/>
          <w:lang w:val="en-US"/>
        </w:rPr>
      </w:pPr>
    </w:p>
    <w:p w14:paraId="0F57E373" w14:textId="77777777" w:rsidR="00BE61F2" w:rsidRDefault="00BE61F2" w:rsidP="00BE61F2">
      <w:pPr>
        <w:pStyle w:val="icsmheading1"/>
        <w:spacing w:before="0" w:after="0"/>
        <w:jc w:val="both"/>
        <w:rPr>
          <w:b w:val="0"/>
          <w:sz w:val="22"/>
          <w:szCs w:val="22"/>
          <w:lang w:val="en-US"/>
        </w:rPr>
      </w:pPr>
    </w:p>
    <w:p w14:paraId="39BD7012" w14:textId="77777777" w:rsidR="00BE61F2" w:rsidRDefault="00BE61F2" w:rsidP="00BE61F2">
      <w:pPr>
        <w:pStyle w:val="icsmheading1"/>
        <w:spacing w:before="0" w:after="0"/>
        <w:jc w:val="both"/>
        <w:rPr>
          <w:b w:val="0"/>
          <w:sz w:val="22"/>
          <w:szCs w:val="22"/>
          <w:lang w:val="en-US"/>
        </w:rPr>
      </w:pPr>
    </w:p>
    <w:p w14:paraId="33812C58" w14:textId="77777777" w:rsidR="00BE61F2" w:rsidRDefault="00BE61F2" w:rsidP="00BE61F2">
      <w:pPr>
        <w:pStyle w:val="icsmheading1"/>
        <w:spacing w:before="0" w:after="0"/>
        <w:jc w:val="both"/>
        <w:rPr>
          <w:b w:val="0"/>
          <w:sz w:val="22"/>
          <w:szCs w:val="22"/>
          <w:lang w:val="en-US"/>
        </w:rPr>
      </w:pPr>
    </w:p>
    <w:p w14:paraId="7D8F0295" w14:textId="77777777" w:rsidR="00BE61F2" w:rsidRDefault="00BE61F2" w:rsidP="00BE61F2">
      <w:pPr>
        <w:pStyle w:val="icsmheading1"/>
        <w:spacing w:before="0" w:after="0"/>
        <w:jc w:val="both"/>
        <w:rPr>
          <w:b w:val="0"/>
          <w:sz w:val="22"/>
          <w:szCs w:val="22"/>
          <w:lang w:val="en-US"/>
        </w:rPr>
      </w:pPr>
    </w:p>
    <w:p w14:paraId="72630D6E" w14:textId="77777777" w:rsidR="00BE61F2" w:rsidRDefault="00BE61F2" w:rsidP="00BE61F2">
      <w:pPr>
        <w:pStyle w:val="icsmheading1"/>
        <w:spacing w:before="0" w:after="0"/>
        <w:jc w:val="both"/>
        <w:rPr>
          <w:b w:val="0"/>
          <w:sz w:val="22"/>
          <w:szCs w:val="22"/>
          <w:lang w:val="en-US"/>
        </w:rPr>
      </w:pPr>
    </w:p>
    <w:p w14:paraId="5D07262D" w14:textId="77777777" w:rsidR="00BE61F2" w:rsidRDefault="00BE61F2" w:rsidP="00BE61F2">
      <w:pPr>
        <w:pStyle w:val="icsmheading1"/>
        <w:spacing w:before="0" w:after="0"/>
        <w:jc w:val="both"/>
        <w:rPr>
          <w:b w:val="0"/>
          <w:sz w:val="22"/>
          <w:szCs w:val="22"/>
          <w:lang w:val="en-US"/>
        </w:rPr>
      </w:pPr>
    </w:p>
    <w:p w14:paraId="765077DE" w14:textId="77777777" w:rsidR="00BE61F2" w:rsidRDefault="00BE61F2" w:rsidP="00BE61F2">
      <w:pPr>
        <w:pStyle w:val="icsmheading1"/>
        <w:spacing w:before="0" w:after="0"/>
        <w:jc w:val="both"/>
        <w:rPr>
          <w:b w:val="0"/>
          <w:sz w:val="22"/>
          <w:szCs w:val="22"/>
          <w:lang w:val="en-US"/>
        </w:rPr>
      </w:pPr>
    </w:p>
    <w:p w14:paraId="08137298" w14:textId="77777777" w:rsidR="00BE61F2" w:rsidRDefault="00BE61F2" w:rsidP="00BE61F2">
      <w:pPr>
        <w:pStyle w:val="icsmheading1"/>
        <w:spacing w:before="0" w:after="0"/>
        <w:jc w:val="both"/>
        <w:rPr>
          <w:b w:val="0"/>
          <w:sz w:val="22"/>
          <w:szCs w:val="22"/>
          <w:lang w:val="en-US"/>
        </w:rPr>
      </w:pPr>
    </w:p>
    <w:p w14:paraId="2449F157" w14:textId="77777777" w:rsidR="00BE61F2" w:rsidRDefault="00BE61F2" w:rsidP="00BE61F2">
      <w:pPr>
        <w:pStyle w:val="icsmheading1"/>
        <w:spacing w:before="0" w:after="0"/>
        <w:jc w:val="both"/>
        <w:rPr>
          <w:b w:val="0"/>
          <w:sz w:val="22"/>
          <w:szCs w:val="22"/>
        </w:rPr>
        <w:sectPr w:rsidR="00BE61F2" w:rsidSect="00A50D92">
          <w:type w:val="continuous"/>
          <w:pgSz w:w="11907" w:h="16840" w:code="9"/>
          <w:pgMar w:top="1418" w:right="1418" w:bottom="1418" w:left="1701" w:header="851" w:footer="737" w:gutter="0"/>
          <w:pgNumType w:start="44"/>
          <w:cols w:num="2" w:space="708"/>
          <w:docGrid w:linePitch="360"/>
        </w:sectPr>
      </w:pPr>
    </w:p>
    <w:p w14:paraId="677797DA" w14:textId="1C61DE6D" w:rsidR="005D6E52" w:rsidRPr="005D6E52" w:rsidRDefault="00DF61B9" w:rsidP="005D6E52">
      <w:pPr>
        <w:tabs>
          <w:tab w:val="left" w:pos="2110"/>
        </w:tabs>
        <w:rPr>
          <w:lang w:val="en-GB"/>
        </w:rPr>
      </w:pPr>
      <w:r>
        <w:rPr>
          <w:lang w:val="en-GB"/>
        </w:rPr>
        <w:t xml:space="preserve">   </w:t>
      </w:r>
    </w:p>
    <w:sectPr w:rsidR="005D6E52" w:rsidRPr="005D6E52"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3B1BF8" w14:textId="77777777" w:rsidR="00067FD6" w:rsidRDefault="00067FD6" w:rsidP="00E54461">
      <w:pPr>
        <w:spacing w:after="0" w:line="240" w:lineRule="auto"/>
      </w:pPr>
      <w:r>
        <w:separator/>
      </w:r>
    </w:p>
  </w:endnote>
  <w:endnote w:type="continuationSeparator" w:id="0">
    <w:p w14:paraId="1C7568E1" w14:textId="77777777" w:rsidR="00067FD6" w:rsidRDefault="00067FD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DE561E" w14:textId="680591A5" w:rsidR="003A0116" w:rsidRDefault="0074617F">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00C17526" wp14:editId="73DB6869">
              <wp:simplePos x="0" y="0"/>
              <wp:positionH relativeFrom="column">
                <wp:posOffset>-81253</wp:posOffset>
              </wp:positionH>
              <wp:positionV relativeFrom="paragraph">
                <wp:posOffset>34622</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028843"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0C17526" id="_x0000_t202" coordsize="21600,21600" o:spt="202" path="m,l,21600r21600,l21600,xe">
              <v:stroke joinstyle="miter"/>
              <v:path gradientshapeok="t" o:connecttype="rect"/>
            </v:shapetype>
            <v:shape id="Text Box 5" o:spid="_x0000_s1026" type="#_x0000_t202" style="position:absolute;left:0;text-align:left;margin-left:-6.4pt;margin-top:2.75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" fillcolor="white [3201]" stroked="f" strokeweight=".5pt">
              <v:textbox>
                <w:txbxContent>
                  <w:p w14:paraId="31028843"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24472B">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63071E72" wp14:editId="60A6C67F">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EB28B42"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067FD6">
          <w:rPr>
            <w:noProof/>
          </w:rPr>
          <w:t>43</w:t>
        </w:r>
        <w:r w:rsidR="003A0116">
          <w:rPr>
            <w:noProof/>
          </w:rPr>
          <w:fldChar w:fldCharType="end"/>
        </w:r>
      </w:sdtContent>
    </w:sdt>
  </w:p>
  <w:p w14:paraId="459A802F" w14:textId="186E1CBD"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DB007C" w14:textId="77777777" w:rsidR="00067FD6" w:rsidRDefault="00067FD6" w:rsidP="00E54461">
      <w:pPr>
        <w:spacing w:after="0" w:line="240" w:lineRule="auto"/>
      </w:pPr>
      <w:r>
        <w:separator/>
      </w:r>
    </w:p>
  </w:footnote>
  <w:footnote w:type="continuationSeparator" w:id="0">
    <w:p w14:paraId="62FDE1DD" w14:textId="77777777" w:rsidR="00067FD6" w:rsidRDefault="00067FD6"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124AC1" w14:textId="687EBCB2" w:rsidR="003C5642" w:rsidRPr="006956CB" w:rsidRDefault="00A50D92" w:rsidP="003C5642">
    <w:pPr>
      <w:pStyle w:val="Header"/>
      <w:tabs>
        <w:tab w:val="clear" w:pos="4680"/>
        <w:tab w:val="clear" w:pos="9360"/>
      </w:tabs>
      <w:rPr>
        <w:rFonts w:ascii="Times New Roman" w:hAnsi="Times New Roman"/>
        <w:b/>
        <w:sz w:val="18"/>
        <w:szCs w:val="18"/>
        <w:lang w:val="de-DE"/>
      </w:rPr>
    </w:pPr>
    <w:r>
      <w:rPr>
        <w:rFonts w:ascii="Times New Roman" w:hAnsi="Times New Roman"/>
        <w:b/>
        <w:sz w:val="18"/>
        <w:szCs w:val="18"/>
      </w:rPr>
      <w:t>Jurnal Kompetitif, Vol. 15, No. 01</w:t>
    </w:r>
    <w:r w:rsidR="003C5642" w:rsidRPr="003C5642">
      <w:rPr>
        <w:rFonts w:ascii="Times New Roman" w:hAnsi="Times New Roman"/>
        <w:b/>
        <w:sz w:val="18"/>
        <w:szCs w:val="18"/>
      </w:rPr>
      <w:t xml:space="preserve">, hal. </w:t>
    </w:r>
    <w:r>
      <w:rPr>
        <w:rFonts w:ascii="Times New Roman" w:hAnsi="Times New Roman"/>
        <w:b/>
        <w:sz w:val="18"/>
        <w:szCs w:val="18"/>
        <w:lang w:val="de-DE"/>
      </w:rPr>
      <w:t>43 – 50</w:t>
    </w:r>
    <w:r w:rsidR="003C5642" w:rsidRPr="006956CB">
      <w:rPr>
        <w:rFonts w:ascii="Times New Roman" w:hAnsi="Times New Roman"/>
        <w:b/>
        <w:sz w:val="18"/>
        <w:szCs w:val="18"/>
        <w:lang w:val="de-DE"/>
      </w:rPr>
      <w:t>, Juni,</w:t>
    </w:r>
    <w:r>
      <w:rPr>
        <w:rFonts w:ascii="Times New Roman" w:hAnsi="Times New Roman"/>
        <w:b/>
        <w:sz w:val="18"/>
        <w:szCs w:val="18"/>
        <w:lang w:val="de-DE"/>
      </w:rPr>
      <w:t xml:space="preserve"> 2026</w:t>
    </w:r>
  </w:p>
  <w:p w14:paraId="1ACA8616"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686C7C4"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21A1C22" wp14:editId="6770F7C4">
              <wp:simplePos x="0" y="0"/>
              <wp:positionH relativeFrom="column">
                <wp:posOffset>-28906</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8D009C" id="_x0000_t32" coordsize="21600,21600" o:spt="32" o:oned="t" path="m,l21600,21600e" filled="f">
              <v:path arrowok="t" fillok="f" o:connecttype="none"/>
              <o:lock v:ext="edit" shapetype="t"/>
            </v:shapetype>
            <v:shape id="Straight Arrow Connector 1" o:spid="_x0000_s1026" type="#_x0000_t32" style="position:absolute;margin-left:-2.3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"/>
          </w:pict>
        </mc:Fallback>
      </mc:AlternateContent>
    </w:r>
  </w:p>
  <w:p w14:paraId="5BAA98DF"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AA2497"/>
    <w:multiLevelType w:val="multilevel"/>
    <w:tmpl w:val="20165FA4"/>
    <w:lvl w:ilvl="0">
      <w:start w:val="1"/>
      <w:numFmt w:val="decimal"/>
      <w:pStyle w:val="Heading1"/>
      <w:lvlText w:val="%1"/>
      <w:lvlJc w:val="left"/>
      <w:pPr>
        <w:ind w:left="432" w:hanging="432"/>
      </w:pPr>
    </w:lvl>
    <w:lvl w:ilvl="1">
      <w:start w:val="1"/>
      <w:numFmt w:val="decimal"/>
      <w:pStyle w:val="Heading2"/>
      <w:lvlText w:val="%1.%2"/>
      <w:lvlJc w:val="left"/>
      <w:pPr>
        <w:ind w:left="114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05729E"/>
    <w:multiLevelType w:val="multilevel"/>
    <w:tmpl w:val="ECB4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5C4961"/>
    <w:multiLevelType w:val="hybridMultilevel"/>
    <w:tmpl w:val="5C06ED5E"/>
    <w:lvl w:ilvl="0" w:tplc="C882D52A">
      <w:start w:val="1"/>
      <w:numFmt w:val="decimal"/>
      <w:lvlText w:val="%1."/>
      <w:lvlJc w:val="center"/>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nsid w:val="47EB3594"/>
    <w:multiLevelType w:val="multilevel"/>
    <w:tmpl w:val="3A424DC0"/>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4">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F0F5141"/>
    <w:multiLevelType w:val="hybridMultilevel"/>
    <w:tmpl w:val="D0F87750"/>
    <w:lvl w:ilvl="0" w:tplc="8176318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71AB796B"/>
    <w:multiLevelType w:val="hybridMultilevel"/>
    <w:tmpl w:val="9B80EC44"/>
    <w:lvl w:ilvl="0" w:tplc="C882D52A">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23"/>
  </w:num>
  <w:num w:numId="4">
    <w:abstractNumId w:val="12"/>
  </w:num>
  <w:num w:numId="5">
    <w:abstractNumId w:val="21"/>
  </w:num>
  <w:num w:numId="6">
    <w:abstractNumId w:val="0"/>
  </w:num>
  <w:num w:numId="7">
    <w:abstractNumId w:val="16"/>
  </w:num>
  <w:num w:numId="8">
    <w:abstractNumId w:val="20"/>
  </w:num>
  <w:num w:numId="9">
    <w:abstractNumId w:val="5"/>
  </w:num>
  <w:num w:numId="10">
    <w:abstractNumId w:val="10"/>
  </w:num>
  <w:num w:numId="11">
    <w:abstractNumId w:val="4"/>
  </w:num>
  <w:num w:numId="12">
    <w:abstractNumId w:val="2"/>
  </w:num>
  <w:num w:numId="13">
    <w:abstractNumId w:val="8"/>
  </w:num>
  <w:num w:numId="14">
    <w:abstractNumId w:val="15"/>
  </w:num>
  <w:num w:numId="15">
    <w:abstractNumId w:val="25"/>
  </w:num>
  <w:num w:numId="16">
    <w:abstractNumId w:val="24"/>
  </w:num>
  <w:num w:numId="17">
    <w:abstractNumId w:val="22"/>
  </w:num>
  <w:num w:numId="18">
    <w:abstractNumId w:val="19"/>
  </w:num>
  <w:num w:numId="19">
    <w:abstractNumId w:val="6"/>
  </w:num>
  <w:num w:numId="20">
    <w:abstractNumId w:val="14"/>
  </w:num>
  <w:num w:numId="21">
    <w:abstractNumId w:val="26"/>
  </w:num>
  <w:num w:numId="22">
    <w:abstractNumId w:val="7"/>
  </w:num>
  <w:num w:numId="23">
    <w:abstractNumId w:val="18"/>
  </w:num>
  <w:num w:numId="24">
    <w:abstractNumId w:val="1"/>
  </w:num>
  <w:num w:numId="25">
    <w:abstractNumId w:val="17"/>
  </w:num>
  <w:num w:numId="26">
    <w:abstractNumId w:val="13"/>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2137"/>
    <w:rsid w:val="0006560D"/>
    <w:rsid w:val="00067FD6"/>
    <w:rsid w:val="000A52AD"/>
    <w:rsid w:val="000C35D5"/>
    <w:rsid w:val="00172355"/>
    <w:rsid w:val="001D6C15"/>
    <w:rsid w:val="001F054D"/>
    <w:rsid w:val="001F6D13"/>
    <w:rsid w:val="00201938"/>
    <w:rsid w:val="00221BEE"/>
    <w:rsid w:val="0024472B"/>
    <w:rsid w:val="0027569D"/>
    <w:rsid w:val="00357090"/>
    <w:rsid w:val="003609B0"/>
    <w:rsid w:val="003A0116"/>
    <w:rsid w:val="003A0A7E"/>
    <w:rsid w:val="003A4FD5"/>
    <w:rsid w:val="003B1FAD"/>
    <w:rsid w:val="003C5642"/>
    <w:rsid w:val="00410580"/>
    <w:rsid w:val="00414BBB"/>
    <w:rsid w:val="00431B84"/>
    <w:rsid w:val="004E7102"/>
    <w:rsid w:val="00507CDB"/>
    <w:rsid w:val="00510A60"/>
    <w:rsid w:val="0052335B"/>
    <w:rsid w:val="0052659B"/>
    <w:rsid w:val="00527F4F"/>
    <w:rsid w:val="00541140"/>
    <w:rsid w:val="00567DF6"/>
    <w:rsid w:val="005A22EE"/>
    <w:rsid w:val="005A2EE2"/>
    <w:rsid w:val="005C3D22"/>
    <w:rsid w:val="005D6E52"/>
    <w:rsid w:val="005E22AA"/>
    <w:rsid w:val="00637C2B"/>
    <w:rsid w:val="006956CB"/>
    <w:rsid w:val="006C2BF1"/>
    <w:rsid w:val="006C4A63"/>
    <w:rsid w:val="006D0F78"/>
    <w:rsid w:val="006D73F7"/>
    <w:rsid w:val="006F3BF2"/>
    <w:rsid w:val="007332A1"/>
    <w:rsid w:val="0074617F"/>
    <w:rsid w:val="007838C0"/>
    <w:rsid w:val="007A08E0"/>
    <w:rsid w:val="007C0FBD"/>
    <w:rsid w:val="007E2577"/>
    <w:rsid w:val="00812ABA"/>
    <w:rsid w:val="0081438B"/>
    <w:rsid w:val="008663D3"/>
    <w:rsid w:val="008D00C5"/>
    <w:rsid w:val="00913B61"/>
    <w:rsid w:val="0093711E"/>
    <w:rsid w:val="009F0E60"/>
    <w:rsid w:val="00A227F4"/>
    <w:rsid w:val="00A50D92"/>
    <w:rsid w:val="00A933FB"/>
    <w:rsid w:val="00AF538F"/>
    <w:rsid w:val="00B6582D"/>
    <w:rsid w:val="00BC58A3"/>
    <w:rsid w:val="00BE61F2"/>
    <w:rsid w:val="00C22F64"/>
    <w:rsid w:val="00C32B1A"/>
    <w:rsid w:val="00C60F61"/>
    <w:rsid w:val="00C9155F"/>
    <w:rsid w:val="00C962BE"/>
    <w:rsid w:val="00CA3828"/>
    <w:rsid w:val="00CB07EB"/>
    <w:rsid w:val="00D21E7E"/>
    <w:rsid w:val="00D7587C"/>
    <w:rsid w:val="00DB71F1"/>
    <w:rsid w:val="00DF61B9"/>
    <w:rsid w:val="00E27B04"/>
    <w:rsid w:val="00E4159C"/>
    <w:rsid w:val="00E54461"/>
    <w:rsid w:val="00E56AEB"/>
    <w:rsid w:val="00E71D81"/>
    <w:rsid w:val="00E73AC2"/>
    <w:rsid w:val="00F25418"/>
    <w:rsid w:val="00F34994"/>
    <w:rsid w:val="00F63D5F"/>
    <w:rsid w:val="00F93D4E"/>
    <w:rsid w:val="00FC0411"/>
    <w:rsid w:val="00FF23CB"/>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348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357090"/>
    <w:pPr>
      <w:keepNext/>
      <w:keepLines/>
      <w:numPr>
        <w:numId w:val="24"/>
      </w:numPr>
      <w:spacing w:before="360" w:after="80" w:line="278" w:lineRule="auto"/>
      <w:outlineLvl w:val="0"/>
    </w:pPr>
    <w:rPr>
      <w:rFonts w:ascii="Times New Roman" w:eastAsiaTheme="majorEastAsia" w:hAnsi="Times New Roman" w:cstheme="majorBidi"/>
      <w:b/>
      <w:kern w:val="2"/>
      <w:sz w:val="24"/>
      <w:szCs w:val="40"/>
      <w:lang w:val="id-ID"/>
      <w14:ligatures w14:val="standardContextual"/>
    </w:rPr>
  </w:style>
  <w:style w:type="paragraph" w:styleId="Heading2">
    <w:name w:val="heading 2"/>
    <w:basedOn w:val="Normal"/>
    <w:next w:val="Normal"/>
    <w:link w:val="Heading2Char"/>
    <w:uiPriority w:val="9"/>
    <w:unhideWhenUsed/>
    <w:qFormat/>
    <w:rsid w:val="00357090"/>
    <w:pPr>
      <w:keepNext/>
      <w:keepLines/>
      <w:numPr>
        <w:ilvl w:val="1"/>
        <w:numId w:val="24"/>
      </w:numPr>
      <w:spacing w:before="160" w:after="80" w:line="278" w:lineRule="auto"/>
      <w:outlineLvl w:val="1"/>
    </w:pPr>
    <w:rPr>
      <w:rFonts w:ascii="Times New Roman" w:eastAsiaTheme="majorEastAsia" w:hAnsi="Times New Roman" w:cstheme="majorBidi"/>
      <w:b/>
      <w:kern w:val="2"/>
      <w:sz w:val="24"/>
      <w:szCs w:val="32"/>
      <w:lang w:val="id-ID"/>
      <w14:ligatures w14:val="standardContextual"/>
    </w:rPr>
  </w:style>
  <w:style w:type="paragraph" w:styleId="Heading3">
    <w:name w:val="heading 3"/>
    <w:basedOn w:val="Normal"/>
    <w:next w:val="Normal"/>
    <w:link w:val="Heading3Char"/>
    <w:uiPriority w:val="9"/>
    <w:unhideWhenUsed/>
    <w:qFormat/>
    <w:rsid w:val="00357090"/>
    <w:pPr>
      <w:keepNext/>
      <w:keepLines/>
      <w:numPr>
        <w:ilvl w:val="2"/>
        <w:numId w:val="24"/>
      </w:numPr>
      <w:spacing w:before="160" w:after="80" w:line="278" w:lineRule="auto"/>
      <w:outlineLvl w:val="2"/>
    </w:pPr>
    <w:rPr>
      <w:rFonts w:ascii="Times New Roman" w:eastAsiaTheme="majorEastAsia" w:hAnsi="Times New Roman" w:cstheme="majorBidi"/>
      <w:b/>
      <w:kern w:val="2"/>
      <w:sz w:val="24"/>
      <w:szCs w:val="28"/>
      <w:lang w:val="id-ID"/>
      <w14:ligatures w14:val="standardContextual"/>
    </w:rPr>
  </w:style>
  <w:style w:type="paragraph" w:styleId="Heading4">
    <w:name w:val="heading 4"/>
    <w:basedOn w:val="Normal"/>
    <w:next w:val="Normal"/>
    <w:link w:val="Heading4Char"/>
    <w:uiPriority w:val="9"/>
    <w:unhideWhenUsed/>
    <w:qFormat/>
    <w:rsid w:val="00357090"/>
    <w:pPr>
      <w:keepNext/>
      <w:keepLines/>
      <w:numPr>
        <w:ilvl w:val="3"/>
        <w:numId w:val="24"/>
      </w:numPr>
      <w:spacing w:before="80" w:after="40" w:line="278" w:lineRule="auto"/>
      <w:outlineLvl w:val="3"/>
    </w:pPr>
    <w:rPr>
      <w:rFonts w:ascii="Times New Roman" w:eastAsiaTheme="majorEastAsia" w:hAnsi="Times New Roman" w:cstheme="majorBidi"/>
      <w:b/>
      <w:iCs/>
      <w:color w:val="000000" w:themeColor="text1"/>
      <w:kern w:val="2"/>
      <w:sz w:val="24"/>
      <w:szCs w:val="24"/>
      <w:lang w:val="id-ID"/>
      <w14:ligatures w14:val="standardContextual"/>
    </w:rPr>
  </w:style>
  <w:style w:type="paragraph" w:styleId="Heading5">
    <w:name w:val="heading 5"/>
    <w:basedOn w:val="Normal"/>
    <w:next w:val="Normal"/>
    <w:link w:val="Heading5Char"/>
    <w:uiPriority w:val="9"/>
    <w:semiHidden/>
    <w:unhideWhenUsed/>
    <w:qFormat/>
    <w:rsid w:val="00357090"/>
    <w:pPr>
      <w:keepNext/>
      <w:keepLines/>
      <w:numPr>
        <w:ilvl w:val="4"/>
        <w:numId w:val="24"/>
      </w:numPr>
      <w:spacing w:before="80" w:after="40" w:line="278" w:lineRule="auto"/>
      <w:outlineLvl w:val="4"/>
    </w:pPr>
    <w:rPr>
      <w:rFonts w:eastAsiaTheme="majorEastAsia" w:cstheme="majorBidi"/>
      <w:color w:val="365F91" w:themeColor="accent1" w:themeShade="BF"/>
      <w:kern w:val="2"/>
      <w:sz w:val="24"/>
      <w:szCs w:val="24"/>
      <w:lang w:val="id-ID"/>
      <w14:ligatures w14:val="standardContextual"/>
    </w:rPr>
  </w:style>
  <w:style w:type="paragraph" w:styleId="Heading6">
    <w:name w:val="heading 6"/>
    <w:basedOn w:val="Normal"/>
    <w:next w:val="Normal"/>
    <w:link w:val="Heading6Char"/>
    <w:uiPriority w:val="9"/>
    <w:semiHidden/>
    <w:unhideWhenUsed/>
    <w:qFormat/>
    <w:rsid w:val="00357090"/>
    <w:pPr>
      <w:keepNext/>
      <w:keepLines/>
      <w:numPr>
        <w:ilvl w:val="5"/>
        <w:numId w:val="24"/>
      </w:numPr>
      <w:spacing w:before="40" w:after="0" w:line="278" w:lineRule="auto"/>
      <w:outlineLvl w:val="5"/>
    </w:pPr>
    <w:rPr>
      <w:rFonts w:eastAsiaTheme="majorEastAsia" w:cstheme="majorBidi"/>
      <w:i/>
      <w:iCs/>
      <w:color w:val="595959" w:themeColor="text1" w:themeTint="A6"/>
      <w:kern w:val="2"/>
      <w:sz w:val="24"/>
      <w:szCs w:val="24"/>
      <w:lang w:val="id-ID"/>
      <w14:ligatures w14:val="standardContextual"/>
    </w:rPr>
  </w:style>
  <w:style w:type="paragraph" w:styleId="Heading7">
    <w:name w:val="heading 7"/>
    <w:basedOn w:val="Normal"/>
    <w:next w:val="Normal"/>
    <w:link w:val="Heading7Char"/>
    <w:uiPriority w:val="9"/>
    <w:semiHidden/>
    <w:unhideWhenUsed/>
    <w:qFormat/>
    <w:rsid w:val="00357090"/>
    <w:pPr>
      <w:keepNext/>
      <w:keepLines/>
      <w:numPr>
        <w:ilvl w:val="6"/>
        <w:numId w:val="24"/>
      </w:numPr>
      <w:spacing w:before="40" w:after="0" w:line="278" w:lineRule="auto"/>
      <w:outlineLvl w:val="6"/>
    </w:pPr>
    <w:rPr>
      <w:rFonts w:eastAsiaTheme="majorEastAsia" w:cstheme="majorBidi"/>
      <w:color w:val="595959" w:themeColor="text1" w:themeTint="A6"/>
      <w:kern w:val="2"/>
      <w:sz w:val="24"/>
      <w:szCs w:val="24"/>
      <w:lang w:val="id-ID"/>
      <w14:ligatures w14:val="standardContextual"/>
    </w:rPr>
  </w:style>
  <w:style w:type="paragraph" w:styleId="Heading8">
    <w:name w:val="heading 8"/>
    <w:basedOn w:val="Normal"/>
    <w:next w:val="Normal"/>
    <w:link w:val="Heading8Char"/>
    <w:uiPriority w:val="9"/>
    <w:semiHidden/>
    <w:unhideWhenUsed/>
    <w:qFormat/>
    <w:rsid w:val="00357090"/>
    <w:pPr>
      <w:keepNext/>
      <w:keepLines/>
      <w:numPr>
        <w:ilvl w:val="7"/>
        <w:numId w:val="24"/>
      </w:numPr>
      <w:spacing w:after="0" w:line="278" w:lineRule="auto"/>
      <w:outlineLvl w:val="7"/>
    </w:pPr>
    <w:rPr>
      <w:rFonts w:eastAsiaTheme="majorEastAsia" w:cstheme="majorBidi"/>
      <w:i/>
      <w:iCs/>
      <w:color w:val="272727" w:themeColor="text1" w:themeTint="D8"/>
      <w:kern w:val="2"/>
      <w:sz w:val="24"/>
      <w:szCs w:val="24"/>
      <w:lang w:val="id-ID"/>
      <w14:ligatures w14:val="standardContextual"/>
    </w:rPr>
  </w:style>
  <w:style w:type="paragraph" w:styleId="Heading9">
    <w:name w:val="heading 9"/>
    <w:basedOn w:val="Normal"/>
    <w:next w:val="Normal"/>
    <w:link w:val="Heading9Char"/>
    <w:uiPriority w:val="9"/>
    <w:semiHidden/>
    <w:unhideWhenUsed/>
    <w:qFormat/>
    <w:rsid w:val="00357090"/>
    <w:pPr>
      <w:keepNext/>
      <w:keepLines/>
      <w:numPr>
        <w:ilvl w:val="8"/>
        <w:numId w:val="24"/>
      </w:numPr>
      <w:spacing w:after="0" w:line="278" w:lineRule="auto"/>
      <w:outlineLvl w:val="8"/>
    </w:pPr>
    <w:rPr>
      <w:rFonts w:eastAsiaTheme="majorEastAsia" w:cstheme="majorBidi"/>
      <w:color w:val="272727" w:themeColor="text1" w:themeTint="D8"/>
      <w:kern w:val="2"/>
      <w:sz w:val="24"/>
      <w:szCs w:val="24"/>
      <w:lang w:val="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6956CB"/>
    <w:rPr>
      <w:color w:val="605E5C"/>
      <w:shd w:val="clear" w:color="auto" w:fill="E1DFDD"/>
    </w:rPr>
  </w:style>
  <w:style w:type="paragraph" w:styleId="NoSpacing">
    <w:name w:val="No Spacing"/>
    <w:uiPriority w:val="1"/>
    <w:qFormat/>
    <w:rsid w:val="00510A60"/>
    <w:pPr>
      <w:spacing w:after="0" w:line="240" w:lineRule="auto"/>
    </w:pPr>
    <w:rPr>
      <w:kern w:val="2"/>
      <w:sz w:val="24"/>
      <w:szCs w:val="24"/>
      <w:lang w:val="id-ID"/>
      <w14:ligatures w14:val="standardContextual"/>
    </w:rPr>
  </w:style>
  <w:style w:type="character" w:customStyle="1" w:styleId="Heading1Char">
    <w:name w:val="Heading 1 Char"/>
    <w:basedOn w:val="DefaultParagraphFont"/>
    <w:link w:val="Heading1"/>
    <w:uiPriority w:val="9"/>
    <w:rsid w:val="00357090"/>
    <w:rPr>
      <w:rFonts w:ascii="Times New Roman" w:eastAsiaTheme="majorEastAsia" w:hAnsi="Times New Roman" w:cstheme="majorBidi"/>
      <w:b/>
      <w:kern w:val="2"/>
      <w:sz w:val="24"/>
      <w:szCs w:val="40"/>
      <w:lang w:val="id-ID"/>
      <w14:ligatures w14:val="standardContextual"/>
    </w:rPr>
  </w:style>
  <w:style w:type="character" w:customStyle="1" w:styleId="Heading2Char">
    <w:name w:val="Heading 2 Char"/>
    <w:basedOn w:val="DefaultParagraphFont"/>
    <w:link w:val="Heading2"/>
    <w:uiPriority w:val="9"/>
    <w:rsid w:val="00357090"/>
    <w:rPr>
      <w:rFonts w:ascii="Times New Roman" w:eastAsiaTheme="majorEastAsia" w:hAnsi="Times New Roman" w:cstheme="majorBidi"/>
      <w:b/>
      <w:kern w:val="2"/>
      <w:sz w:val="24"/>
      <w:szCs w:val="32"/>
      <w:lang w:val="id-ID"/>
      <w14:ligatures w14:val="standardContextual"/>
    </w:rPr>
  </w:style>
  <w:style w:type="character" w:customStyle="1" w:styleId="Heading3Char">
    <w:name w:val="Heading 3 Char"/>
    <w:basedOn w:val="DefaultParagraphFont"/>
    <w:link w:val="Heading3"/>
    <w:uiPriority w:val="9"/>
    <w:rsid w:val="00357090"/>
    <w:rPr>
      <w:rFonts w:ascii="Times New Roman" w:eastAsiaTheme="majorEastAsia" w:hAnsi="Times New Roman" w:cstheme="majorBidi"/>
      <w:b/>
      <w:kern w:val="2"/>
      <w:sz w:val="24"/>
      <w:szCs w:val="28"/>
      <w:lang w:val="id-ID"/>
      <w14:ligatures w14:val="standardContextual"/>
    </w:rPr>
  </w:style>
  <w:style w:type="character" w:customStyle="1" w:styleId="Heading4Char">
    <w:name w:val="Heading 4 Char"/>
    <w:basedOn w:val="DefaultParagraphFont"/>
    <w:link w:val="Heading4"/>
    <w:uiPriority w:val="9"/>
    <w:rsid w:val="00357090"/>
    <w:rPr>
      <w:rFonts w:ascii="Times New Roman" w:eastAsiaTheme="majorEastAsia" w:hAnsi="Times New Roman" w:cstheme="majorBidi"/>
      <w:b/>
      <w:iCs/>
      <w:color w:val="000000" w:themeColor="text1"/>
      <w:kern w:val="2"/>
      <w:sz w:val="24"/>
      <w:szCs w:val="24"/>
      <w:lang w:val="id-ID"/>
      <w14:ligatures w14:val="standardContextual"/>
    </w:rPr>
  </w:style>
  <w:style w:type="character" w:customStyle="1" w:styleId="Heading5Char">
    <w:name w:val="Heading 5 Char"/>
    <w:basedOn w:val="DefaultParagraphFont"/>
    <w:link w:val="Heading5"/>
    <w:uiPriority w:val="9"/>
    <w:semiHidden/>
    <w:rsid w:val="00357090"/>
    <w:rPr>
      <w:rFonts w:eastAsiaTheme="majorEastAsia" w:cstheme="majorBidi"/>
      <w:color w:val="365F91" w:themeColor="accent1" w:themeShade="BF"/>
      <w:kern w:val="2"/>
      <w:sz w:val="24"/>
      <w:szCs w:val="24"/>
      <w:lang w:val="id-ID"/>
      <w14:ligatures w14:val="standardContextual"/>
    </w:rPr>
  </w:style>
  <w:style w:type="character" w:customStyle="1" w:styleId="Heading6Char">
    <w:name w:val="Heading 6 Char"/>
    <w:basedOn w:val="DefaultParagraphFont"/>
    <w:link w:val="Heading6"/>
    <w:uiPriority w:val="9"/>
    <w:semiHidden/>
    <w:rsid w:val="00357090"/>
    <w:rPr>
      <w:rFonts w:eastAsiaTheme="majorEastAsia" w:cstheme="majorBidi"/>
      <w:i/>
      <w:iCs/>
      <w:color w:val="595959" w:themeColor="text1" w:themeTint="A6"/>
      <w:kern w:val="2"/>
      <w:sz w:val="24"/>
      <w:szCs w:val="24"/>
      <w:lang w:val="id-ID"/>
      <w14:ligatures w14:val="standardContextual"/>
    </w:rPr>
  </w:style>
  <w:style w:type="character" w:customStyle="1" w:styleId="Heading7Char">
    <w:name w:val="Heading 7 Char"/>
    <w:basedOn w:val="DefaultParagraphFont"/>
    <w:link w:val="Heading7"/>
    <w:uiPriority w:val="9"/>
    <w:semiHidden/>
    <w:rsid w:val="00357090"/>
    <w:rPr>
      <w:rFonts w:eastAsiaTheme="majorEastAsia" w:cstheme="majorBidi"/>
      <w:color w:val="595959" w:themeColor="text1" w:themeTint="A6"/>
      <w:kern w:val="2"/>
      <w:sz w:val="24"/>
      <w:szCs w:val="24"/>
      <w:lang w:val="id-ID"/>
      <w14:ligatures w14:val="standardContextual"/>
    </w:rPr>
  </w:style>
  <w:style w:type="character" w:customStyle="1" w:styleId="Heading8Char">
    <w:name w:val="Heading 8 Char"/>
    <w:basedOn w:val="DefaultParagraphFont"/>
    <w:link w:val="Heading8"/>
    <w:uiPriority w:val="9"/>
    <w:semiHidden/>
    <w:rsid w:val="00357090"/>
    <w:rPr>
      <w:rFonts w:eastAsiaTheme="majorEastAsia" w:cstheme="majorBidi"/>
      <w:i/>
      <w:iCs/>
      <w:color w:val="272727" w:themeColor="text1" w:themeTint="D8"/>
      <w:kern w:val="2"/>
      <w:sz w:val="24"/>
      <w:szCs w:val="24"/>
      <w:lang w:val="id-ID"/>
      <w14:ligatures w14:val="standardContextual"/>
    </w:rPr>
  </w:style>
  <w:style w:type="character" w:customStyle="1" w:styleId="Heading9Char">
    <w:name w:val="Heading 9 Char"/>
    <w:basedOn w:val="DefaultParagraphFont"/>
    <w:link w:val="Heading9"/>
    <w:uiPriority w:val="9"/>
    <w:semiHidden/>
    <w:rsid w:val="00357090"/>
    <w:rPr>
      <w:rFonts w:eastAsiaTheme="majorEastAsia" w:cstheme="majorBidi"/>
      <w:color w:val="272727" w:themeColor="text1" w:themeTint="D8"/>
      <w:kern w:val="2"/>
      <w:sz w:val="24"/>
      <w:szCs w:val="24"/>
      <w:lang w:val="id-ID"/>
      <w14:ligatures w14:val="standardContextual"/>
    </w:rPr>
  </w:style>
  <w:style w:type="paragraph" w:styleId="BodyText">
    <w:name w:val="Body Text"/>
    <w:basedOn w:val="Normal"/>
    <w:link w:val="BodyTextChar"/>
    <w:uiPriority w:val="1"/>
    <w:qFormat/>
    <w:rsid w:val="00172355"/>
    <w:pPr>
      <w:widowControl w:val="0"/>
      <w:autoSpaceDE w:val="0"/>
      <w:autoSpaceDN w:val="0"/>
      <w:spacing w:after="0" w:line="240" w:lineRule="auto"/>
    </w:pPr>
    <w:rPr>
      <w:rFonts w:ascii="Times New Roman" w:eastAsia="Times New Roman" w:hAnsi="Times New Roman" w:cs="Times New Roman"/>
      <w:sz w:val="24"/>
      <w:szCs w:val="24"/>
      <w:lang/>
    </w:rPr>
  </w:style>
  <w:style w:type="character" w:customStyle="1" w:styleId="BodyTextChar">
    <w:name w:val="Body Text Char"/>
    <w:basedOn w:val="DefaultParagraphFont"/>
    <w:link w:val="BodyText"/>
    <w:uiPriority w:val="1"/>
    <w:rsid w:val="00172355"/>
    <w:rPr>
      <w:rFonts w:ascii="Times New Roman" w:eastAsia="Times New Roman" w:hAnsi="Times New Roman" w:cs="Times New Roman"/>
      <w:sz w:val="24"/>
      <w:szCs w:val="24"/>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357090"/>
    <w:pPr>
      <w:keepNext/>
      <w:keepLines/>
      <w:numPr>
        <w:numId w:val="24"/>
      </w:numPr>
      <w:spacing w:before="360" w:after="80" w:line="278" w:lineRule="auto"/>
      <w:outlineLvl w:val="0"/>
    </w:pPr>
    <w:rPr>
      <w:rFonts w:ascii="Times New Roman" w:eastAsiaTheme="majorEastAsia" w:hAnsi="Times New Roman" w:cstheme="majorBidi"/>
      <w:b/>
      <w:kern w:val="2"/>
      <w:sz w:val="24"/>
      <w:szCs w:val="40"/>
      <w:lang w:val="id-ID"/>
      <w14:ligatures w14:val="standardContextual"/>
    </w:rPr>
  </w:style>
  <w:style w:type="paragraph" w:styleId="Heading2">
    <w:name w:val="heading 2"/>
    <w:basedOn w:val="Normal"/>
    <w:next w:val="Normal"/>
    <w:link w:val="Heading2Char"/>
    <w:uiPriority w:val="9"/>
    <w:unhideWhenUsed/>
    <w:qFormat/>
    <w:rsid w:val="00357090"/>
    <w:pPr>
      <w:keepNext/>
      <w:keepLines/>
      <w:numPr>
        <w:ilvl w:val="1"/>
        <w:numId w:val="24"/>
      </w:numPr>
      <w:spacing w:before="160" w:after="80" w:line="278" w:lineRule="auto"/>
      <w:outlineLvl w:val="1"/>
    </w:pPr>
    <w:rPr>
      <w:rFonts w:ascii="Times New Roman" w:eastAsiaTheme="majorEastAsia" w:hAnsi="Times New Roman" w:cstheme="majorBidi"/>
      <w:b/>
      <w:kern w:val="2"/>
      <w:sz w:val="24"/>
      <w:szCs w:val="32"/>
      <w:lang w:val="id-ID"/>
      <w14:ligatures w14:val="standardContextual"/>
    </w:rPr>
  </w:style>
  <w:style w:type="paragraph" w:styleId="Heading3">
    <w:name w:val="heading 3"/>
    <w:basedOn w:val="Normal"/>
    <w:next w:val="Normal"/>
    <w:link w:val="Heading3Char"/>
    <w:uiPriority w:val="9"/>
    <w:unhideWhenUsed/>
    <w:qFormat/>
    <w:rsid w:val="00357090"/>
    <w:pPr>
      <w:keepNext/>
      <w:keepLines/>
      <w:numPr>
        <w:ilvl w:val="2"/>
        <w:numId w:val="24"/>
      </w:numPr>
      <w:spacing w:before="160" w:after="80" w:line="278" w:lineRule="auto"/>
      <w:outlineLvl w:val="2"/>
    </w:pPr>
    <w:rPr>
      <w:rFonts w:ascii="Times New Roman" w:eastAsiaTheme="majorEastAsia" w:hAnsi="Times New Roman" w:cstheme="majorBidi"/>
      <w:b/>
      <w:kern w:val="2"/>
      <w:sz w:val="24"/>
      <w:szCs w:val="28"/>
      <w:lang w:val="id-ID"/>
      <w14:ligatures w14:val="standardContextual"/>
    </w:rPr>
  </w:style>
  <w:style w:type="paragraph" w:styleId="Heading4">
    <w:name w:val="heading 4"/>
    <w:basedOn w:val="Normal"/>
    <w:next w:val="Normal"/>
    <w:link w:val="Heading4Char"/>
    <w:uiPriority w:val="9"/>
    <w:unhideWhenUsed/>
    <w:qFormat/>
    <w:rsid w:val="00357090"/>
    <w:pPr>
      <w:keepNext/>
      <w:keepLines/>
      <w:numPr>
        <w:ilvl w:val="3"/>
        <w:numId w:val="24"/>
      </w:numPr>
      <w:spacing w:before="80" w:after="40" w:line="278" w:lineRule="auto"/>
      <w:outlineLvl w:val="3"/>
    </w:pPr>
    <w:rPr>
      <w:rFonts w:ascii="Times New Roman" w:eastAsiaTheme="majorEastAsia" w:hAnsi="Times New Roman" w:cstheme="majorBidi"/>
      <w:b/>
      <w:iCs/>
      <w:color w:val="000000" w:themeColor="text1"/>
      <w:kern w:val="2"/>
      <w:sz w:val="24"/>
      <w:szCs w:val="24"/>
      <w:lang w:val="id-ID"/>
      <w14:ligatures w14:val="standardContextual"/>
    </w:rPr>
  </w:style>
  <w:style w:type="paragraph" w:styleId="Heading5">
    <w:name w:val="heading 5"/>
    <w:basedOn w:val="Normal"/>
    <w:next w:val="Normal"/>
    <w:link w:val="Heading5Char"/>
    <w:uiPriority w:val="9"/>
    <w:semiHidden/>
    <w:unhideWhenUsed/>
    <w:qFormat/>
    <w:rsid w:val="00357090"/>
    <w:pPr>
      <w:keepNext/>
      <w:keepLines/>
      <w:numPr>
        <w:ilvl w:val="4"/>
        <w:numId w:val="24"/>
      </w:numPr>
      <w:spacing w:before="80" w:after="40" w:line="278" w:lineRule="auto"/>
      <w:outlineLvl w:val="4"/>
    </w:pPr>
    <w:rPr>
      <w:rFonts w:eastAsiaTheme="majorEastAsia" w:cstheme="majorBidi"/>
      <w:color w:val="365F91" w:themeColor="accent1" w:themeShade="BF"/>
      <w:kern w:val="2"/>
      <w:sz w:val="24"/>
      <w:szCs w:val="24"/>
      <w:lang w:val="id-ID"/>
      <w14:ligatures w14:val="standardContextual"/>
    </w:rPr>
  </w:style>
  <w:style w:type="paragraph" w:styleId="Heading6">
    <w:name w:val="heading 6"/>
    <w:basedOn w:val="Normal"/>
    <w:next w:val="Normal"/>
    <w:link w:val="Heading6Char"/>
    <w:uiPriority w:val="9"/>
    <w:semiHidden/>
    <w:unhideWhenUsed/>
    <w:qFormat/>
    <w:rsid w:val="00357090"/>
    <w:pPr>
      <w:keepNext/>
      <w:keepLines/>
      <w:numPr>
        <w:ilvl w:val="5"/>
        <w:numId w:val="24"/>
      </w:numPr>
      <w:spacing w:before="40" w:after="0" w:line="278" w:lineRule="auto"/>
      <w:outlineLvl w:val="5"/>
    </w:pPr>
    <w:rPr>
      <w:rFonts w:eastAsiaTheme="majorEastAsia" w:cstheme="majorBidi"/>
      <w:i/>
      <w:iCs/>
      <w:color w:val="595959" w:themeColor="text1" w:themeTint="A6"/>
      <w:kern w:val="2"/>
      <w:sz w:val="24"/>
      <w:szCs w:val="24"/>
      <w:lang w:val="id-ID"/>
      <w14:ligatures w14:val="standardContextual"/>
    </w:rPr>
  </w:style>
  <w:style w:type="paragraph" w:styleId="Heading7">
    <w:name w:val="heading 7"/>
    <w:basedOn w:val="Normal"/>
    <w:next w:val="Normal"/>
    <w:link w:val="Heading7Char"/>
    <w:uiPriority w:val="9"/>
    <w:semiHidden/>
    <w:unhideWhenUsed/>
    <w:qFormat/>
    <w:rsid w:val="00357090"/>
    <w:pPr>
      <w:keepNext/>
      <w:keepLines/>
      <w:numPr>
        <w:ilvl w:val="6"/>
        <w:numId w:val="24"/>
      </w:numPr>
      <w:spacing w:before="40" w:after="0" w:line="278" w:lineRule="auto"/>
      <w:outlineLvl w:val="6"/>
    </w:pPr>
    <w:rPr>
      <w:rFonts w:eastAsiaTheme="majorEastAsia" w:cstheme="majorBidi"/>
      <w:color w:val="595959" w:themeColor="text1" w:themeTint="A6"/>
      <w:kern w:val="2"/>
      <w:sz w:val="24"/>
      <w:szCs w:val="24"/>
      <w:lang w:val="id-ID"/>
      <w14:ligatures w14:val="standardContextual"/>
    </w:rPr>
  </w:style>
  <w:style w:type="paragraph" w:styleId="Heading8">
    <w:name w:val="heading 8"/>
    <w:basedOn w:val="Normal"/>
    <w:next w:val="Normal"/>
    <w:link w:val="Heading8Char"/>
    <w:uiPriority w:val="9"/>
    <w:semiHidden/>
    <w:unhideWhenUsed/>
    <w:qFormat/>
    <w:rsid w:val="00357090"/>
    <w:pPr>
      <w:keepNext/>
      <w:keepLines/>
      <w:numPr>
        <w:ilvl w:val="7"/>
        <w:numId w:val="24"/>
      </w:numPr>
      <w:spacing w:after="0" w:line="278" w:lineRule="auto"/>
      <w:outlineLvl w:val="7"/>
    </w:pPr>
    <w:rPr>
      <w:rFonts w:eastAsiaTheme="majorEastAsia" w:cstheme="majorBidi"/>
      <w:i/>
      <w:iCs/>
      <w:color w:val="272727" w:themeColor="text1" w:themeTint="D8"/>
      <w:kern w:val="2"/>
      <w:sz w:val="24"/>
      <w:szCs w:val="24"/>
      <w:lang w:val="id-ID"/>
      <w14:ligatures w14:val="standardContextual"/>
    </w:rPr>
  </w:style>
  <w:style w:type="paragraph" w:styleId="Heading9">
    <w:name w:val="heading 9"/>
    <w:basedOn w:val="Normal"/>
    <w:next w:val="Normal"/>
    <w:link w:val="Heading9Char"/>
    <w:uiPriority w:val="9"/>
    <w:semiHidden/>
    <w:unhideWhenUsed/>
    <w:qFormat/>
    <w:rsid w:val="00357090"/>
    <w:pPr>
      <w:keepNext/>
      <w:keepLines/>
      <w:numPr>
        <w:ilvl w:val="8"/>
        <w:numId w:val="24"/>
      </w:numPr>
      <w:spacing w:after="0" w:line="278" w:lineRule="auto"/>
      <w:outlineLvl w:val="8"/>
    </w:pPr>
    <w:rPr>
      <w:rFonts w:eastAsiaTheme="majorEastAsia" w:cstheme="majorBidi"/>
      <w:color w:val="272727" w:themeColor="text1" w:themeTint="D8"/>
      <w:kern w:val="2"/>
      <w:sz w:val="24"/>
      <w:szCs w:val="24"/>
      <w:lang w:val="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6956CB"/>
    <w:rPr>
      <w:color w:val="605E5C"/>
      <w:shd w:val="clear" w:color="auto" w:fill="E1DFDD"/>
    </w:rPr>
  </w:style>
  <w:style w:type="paragraph" w:styleId="NoSpacing">
    <w:name w:val="No Spacing"/>
    <w:uiPriority w:val="1"/>
    <w:qFormat/>
    <w:rsid w:val="00510A60"/>
    <w:pPr>
      <w:spacing w:after="0" w:line="240" w:lineRule="auto"/>
    </w:pPr>
    <w:rPr>
      <w:kern w:val="2"/>
      <w:sz w:val="24"/>
      <w:szCs w:val="24"/>
      <w:lang w:val="id-ID"/>
      <w14:ligatures w14:val="standardContextual"/>
    </w:rPr>
  </w:style>
  <w:style w:type="character" w:customStyle="1" w:styleId="Heading1Char">
    <w:name w:val="Heading 1 Char"/>
    <w:basedOn w:val="DefaultParagraphFont"/>
    <w:link w:val="Heading1"/>
    <w:uiPriority w:val="9"/>
    <w:rsid w:val="00357090"/>
    <w:rPr>
      <w:rFonts w:ascii="Times New Roman" w:eastAsiaTheme="majorEastAsia" w:hAnsi="Times New Roman" w:cstheme="majorBidi"/>
      <w:b/>
      <w:kern w:val="2"/>
      <w:sz w:val="24"/>
      <w:szCs w:val="40"/>
      <w:lang w:val="id-ID"/>
      <w14:ligatures w14:val="standardContextual"/>
    </w:rPr>
  </w:style>
  <w:style w:type="character" w:customStyle="1" w:styleId="Heading2Char">
    <w:name w:val="Heading 2 Char"/>
    <w:basedOn w:val="DefaultParagraphFont"/>
    <w:link w:val="Heading2"/>
    <w:uiPriority w:val="9"/>
    <w:rsid w:val="00357090"/>
    <w:rPr>
      <w:rFonts w:ascii="Times New Roman" w:eastAsiaTheme="majorEastAsia" w:hAnsi="Times New Roman" w:cstheme="majorBidi"/>
      <w:b/>
      <w:kern w:val="2"/>
      <w:sz w:val="24"/>
      <w:szCs w:val="32"/>
      <w:lang w:val="id-ID"/>
      <w14:ligatures w14:val="standardContextual"/>
    </w:rPr>
  </w:style>
  <w:style w:type="character" w:customStyle="1" w:styleId="Heading3Char">
    <w:name w:val="Heading 3 Char"/>
    <w:basedOn w:val="DefaultParagraphFont"/>
    <w:link w:val="Heading3"/>
    <w:uiPriority w:val="9"/>
    <w:rsid w:val="00357090"/>
    <w:rPr>
      <w:rFonts w:ascii="Times New Roman" w:eastAsiaTheme="majorEastAsia" w:hAnsi="Times New Roman" w:cstheme="majorBidi"/>
      <w:b/>
      <w:kern w:val="2"/>
      <w:sz w:val="24"/>
      <w:szCs w:val="28"/>
      <w:lang w:val="id-ID"/>
      <w14:ligatures w14:val="standardContextual"/>
    </w:rPr>
  </w:style>
  <w:style w:type="character" w:customStyle="1" w:styleId="Heading4Char">
    <w:name w:val="Heading 4 Char"/>
    <w:basedOn w:val="DefaultParagraphFont"/>
    <w:link w:val="Heading4"/>
    <w:uiPriority w:val="9"/>
    <w:rsid w:val="00357090"/>
    <w:rPr>
      <w:rFonts w:ascii="Times New Roman" w:eastAsiaTheme="majorEastAsia" w:hAnsi="Times New Roman" w:cstheme="majorBidi"/>
      <w:b/>
      <w:iCs/>
      <w:color w:val="000000" w:themeColor="text1"/>
      <w:kern w:val="2"/>
      <w:sz w:val="24"/>
      <w:szCs w:val="24"/>
      <w:lang w:val="id-ID"/>
      <w14:ligatures w14:val="standardContextual"/>
    </w:rPr>
  </w:style>
  <w:style w:type="character" w:customStyle="1" w:styleId="Heading5Char">
    <w:name w:val="Heading 5 Char"/>
    <w:basedOn w:val="DefaultParagraphFont"/>
    <w:link w:val="Heading5"/>
    <w:uiPriority w:val="9"/>
    <w:semiHidden/>
    <w:rsid w:val="00357090"/>
    <w:rPr>
      <w:rFonts w:eastAsiaTheme="majorEastAsia" w:cstheme="majorBidi"/>
      <w:color w:val="365F91" w:themeColor="accent1" w:themeShade="BF"/>
      <w:kern w:val="2"/>
      <w:sz w:val="24"/>
      <w:szCs w:val="24"/>
      <w:lang w:val="id-ID"/>
      <w14:ligatures w14:val="standardContextual"/>
    </w:rPr>
  </w:style>
  <w:style w:type="character" w:customStyle="1" w:styleId="Heading6Char">
    <w:name w:val="Heading 6 Char"/>
    <w:basedOn w:val="DefaultParagraphFont"/>
    <w:link w:val="Heading6"/>
    <w:uiPriority w:val="9"/>
    <w:semiHidden/>
    <w:rsid w:val="00357090"/>
    <w:rPr>
      <w:rFonts w:eastAsiaTheme="majorEastAsia" w:cstheme="majorBidi"/>
      <w:i/>
      <w:iCs/>
      <w:color w:val="595959" w:themeColor="text1" w:themeTint="A6"/>
      <w:kern w:val="2"/>
      <w:sz w:val="24"/>
      <w:szCs w:val="24"/>
      <w:lang w:val="id-ID"/>
      <w14:ligatures w14:val="standardContextual"/>
    </w:rPr>
  </w:style>
  <w:style w:type="character" w:customStyle="1" w:styleId="Heading7Char">
    <w:name w:val="Heading 7 Char"/>
    <w:basedOn w:val="DefaultParagraphFont"/>
    <w:link w:val="Heading7"/>
    <w:uiPriority w:val="9"/>
    <w:semiHidden/>
    <w:rsid w:val="00357090"/>
    <w:rPr>
      <w:rFonts w:eastAsiaTheme="majorEastAsia" w:cstheme="majorBidi"/>
      <w:color w:val="595959" w:themeColor="text1" w:themeTint="A6"/>
      <w:kern w:val="2"/>
      <w:sz w:val="24"/>
      <w:szCs w:val="24"/>
      <w:lang w:val="id-ID"/>
      <w14:ligatures w14:val="standardContextual"/>
    </w:rPr>
  </w:style>
  <w:style w:type="character" w:customStyle="1" w:styleId="Heading8Char">
    <w:name w:val="Heading 8 Char"/>
    <w:basedOn w:val="DefaultParagraphFont"/>
    <w:link w:val="Heading8"/>
    <w:uiPriority w:val="9"/>
    <w:semiHidden/>
    <w:rsid w:val="00357090"/>
    <w:rPr>
      <w:rFonts w:eastAsiaTheme="majorEastAsia" w:cstheme="majorBidi"/>
      <w:i/>
      <w:iCs/>
      <w:color w:val="272727" w:themeColor="text1" w:themeTint="D8"/>
      <w:kern w:val="2"/>
      <w:sz w:val="24"/>
      <w:szCs w:val="24"/>
      <w:lang w:val="id-ID"/>
      <w14:ligatures w14:val="standardContextual"/>
    </w:rPr>
  </w:style>
  <w:style w:type="character" w:customStyle="1" w:styleId="Heading9Char">
    <w:name w:val="Heading 9 Char"/>
    <w:basedOn w:val="DefaultParagraphFont"/>
    <w:link w:val="Heading9"/>
    <w:uiPriority w:val="9"/>
    <w:semiHidden/>
    <w:rsid w:val="00357090"/>
    <w:rPr>
      <w:rFonts w:eastAsiaTheme="majorEastAsia" w:cstheme="majorBidi"/>
      <w:color w:val="272727" w:themeColor="text1" w:themeTint="D8"/>
      <w:kern w:val="2"/>
      <w:sz w:val="24"/>
      <w:szCs w:val="24"/>
      <w:lang w:val="id-ID"/>
      <w14:ligatures w14:val="standardContextual"/>
    </w:rPr>
  </w:style>
  <w:style w:type="paragraph" w:styleId="BodyText">
    <w:name w:val="Body Text"/>
    <w:basedOn w:val="Normal"/>
    <w:link w:val="BodyTextChar"/>
    <w:uiPriority w:val="1"/>
    <w:qFormat/>
    <w:rsid w:val="00172355"/>
    <w:pPr>
      <w:widowControl w:val="0"/>
      <w:autoSpaceDE w:val="0"/>
      <w:autoSpaceDN w:val="0"/>
      <w:spacing w:after="0" w:line="240" w:lineRule="auto"/>
    </w:pPr>
    <w:rPr>
      <w:rFonts w:ascii="Times New Roman" w:eastAsia="Times New Roman" w:hAnsi="Times New Roman" w:cs="Times New Roman"/>
      <w:sz w:val="24"/>
      <w:szCs w:val="24"/>
      <w:lang/>
    </w:rPr>
  </w:style>
  <w:style w:type="character" w:customStyle="1" w:styleId="BodyTextChar">
    <w:name w:val="Body Text Char"/>
    <w:basedOn w:val="DefaultParagraphFont"/>
    <w:link w:val="BodyText"/>
    <w:uiPriority w:val="1"/>
    <w:rsid w:val="00172355"/>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helly.tobing63@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dwiseptaaryani09@gmail.com" TargetMode="External"/><Relationship Id="rId4" Type="http://schemas.microsoft.com/office/2007/relationships/stylesWithEffects" Target="stylesWithEffects.xml"/><Relationship Id="rId9" Type="http://schemas.openxmlformats.org/officeDocument/2006/relationships/hyperlink" Target="mailto:puputpermatasari03@gmail.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5BEFE3-DA86-4C57-9FB0-FA8608E31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4888</Words>
  <Characters>27867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cp:lastPrinted>2026-03-09T16:57:00Z</cp:lastPrinted>
  <dcterms:created xsi:type="dcterms:W3CDTF">2026-07-12T21:59:00Z</dcterms:created>
  <dcterms:modified xsi:type="dcterms:W3CDTF">2026-07-12T21:59:00Z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da4ed5a5-4822-3789-9df1-79776992eec1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