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B17C2E" w14:textId="77777777" w:rsidR="005653A9" w:rsidRPr="005653A9" w:rsidRDefault="005653A9" w:rsidP="005653A9">
      <w:pPr>
        <w:pStyle w:val="icsmaddresses"/>
        <w:pBdr>
          <w:bottom w:val="double" w:sz="6" w:space="1" w:color="auto"/>
        </w:pBdr>
        <w:rPr>
          <w:b/>
          <w:i w:val="0"/>
          <w:sz w:val="24"/>
          <w:szCs w:val="24"/>
          <w:lang w:val="en-ID"/>
        </w:rPr>
      </w:pPr>
      <w:r w:rsidRPr="005653A9">
        <w:rPr>
          <w:b/>
          <w:i w:val="0"/>
          <w:sz w:val="24"/>
          <w:szCs w:val="24"/>
          <w:lang w:val="en-ID"/>
        </w:rPr>
        <w:t>PENGARUH KOMPETENSI SDM, MOTIVASI KERJA, DAN GAJI TERHADAP KINERJA KARYAWAN DI PT CS2 POLA SEHAT PALEMBANG</w:t>
      </w:r>
    </w:p>
    <w:p w14:paraId="42A63DA5" w14:textId="68942D02" w:rsidR="003C5642" w:rsidRDefault="005653A9"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Murti</w:t>
      </w:r>
      <w:r w:rsidR="003C5642" w:rsidRPr="0027569D">
        <w:rPr>
          <w:b/>
          <w:i w:val="0"/>
          <w:sz w:val="22"/>
          <w:szCs w:val="22"/>
          <w:vertAlign w:val="superscript"/>
          <w:lang w:val="id-ID"/>
        </w:rPr>
        <w:t>1</w:t>
      </w:r>
      <w:r w:rsidR="003C5642" w:rsidRPr="0027569D">
        <w:rPr>
          <w:b/>
          <w:i w:val="0"/>
          <w:sz w:val="22"/>
          <w:szCs w:val="22"/>
          <w:lang w:val="en-US"/>
        </w:rPr>
        <w:t xml:space="preserve">, </w:t>
      </w:r>
    </w:p>
    <w:p w14:paraId="7890854E" w14:textId="2B0EA756" w:rsidR="003C5642" w:rsidRPr="005653A9" w:rsidRDefault="003C5642" w:rsidP="005653A9">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r w:rsidR="005653A9">
        <w:rPr>
          <w:rFonts w:ascii="Cambria" w:hAnsi="Cambria"/>
          <w:szCs w:val="16"/>
          <w:lang w:val="en-US"/>
        </w:rPr>
        <w:t>Manajemen</w:t>
      </w:r>
      <w:r w:rsidRPr="007C5556">
        <w:rPr>
          <w:rFonts w:ascii="Cambria" w:hAnsi="Cambria"/>
          <w:szCs w:val="16"/>
          <w:lang w:val="en-US"/>
        </w:rPr>
        <w:t>,</w:t>
      </w:r>
      <w:r>
        <w:rPr>
          <w:rFonts w:ascii="Cambria" w:hAnsi="Cambria"/>
          <w:szCs w:val="16"/>
          <w:lang w:val="en-US"/>
        </w:rPr>
        <w:t xml:space="preserve"> Universitas</w:t>
      </w:r>
      <w:r w:rsidR="005653A9">
        <w:rPr>
          <w:rFonts w:ascii="Cambria" w:hAnsi="Cambria"/>
          <w:szCs w:val="16"/>
          <w:lang w:val="en-US"/>
        </w:rPr>
        <w:t xml:space="preserve"> Tridinanti</w:t>
      </w:r>
      <w:r>
        <w:rPr>
          <w:rFonts w:ascii="Cambria" w:hAnsi="Cambria"/>
          <w:szCs w:val="16"/>
          <w:lang w:val="en-US"/>
        </w:rPr>
        <w:t xml:space="preserve">, </w:t>
      </w:r>
      <w:r w:rsidR="005653A9">
        <w:rPr>
          <w:rFonts w:ascii="Cambria" w:hAnsi="Cambria"/>
          <w:szCs w:val="16"/>
          <w:lang w:val="en-US"/>
        </w:rPr>
        <w:t>Sumatera Selatan</w:t>
      </w:r>
      <w:r>
        <w:rPr>
          <w:rFonts w:ascii="Cambria" w:hAnsi="Cambria"/>
          <w:szCs w:val="16"/>
          <w:lang w:val="en-US"/>
        </w:rPr>
        <w:t xml:space="preserve">, </w:t>
      </w:r>
      <w:r w:rsidR="005653A9">
        <w:rPr>
          <w:rFonts w:ascii="Cambria" w:hAnsi="Cambria"/>
          <w:szCs w:val="16"/>
          <w:lang w:val="en-US"/>
        </w:rPr>
        <w:t>Indonesia</w:t>
      </w:r>
    </w:p>
    <w:p w14:paraId="5B56FB78" w14:textId="0AD03D56" w:rsidR="003C5642" w:rsidRDefault="003C5642" w:rsidP="003C5642">
      <w:pPr>
        <w:pStyle w:val="icsmaddresses"/>
        <w:pBdr>
          <w:bottom w:val="double" w:sz="6" w:space="1" w:color="auto"/>
        </w:pBdr>
        <w:spacing w:after="0"/>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8" w:history="1">
        <w:r w:rsidR="005653A9" w:rsidRPr="001E4F82">
          <w:rPr>
            <w:rStyle w:val="Hyperlink"/>
          </w:rPr>
          <w:t>murti7114@gmail.com</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w:t>
      </w:r>
      <w:r w:rsidR="005653A9">
        <w:t xml:space="preserve">nina_fitriana@univ-tridinanti.ac.id  </w:t>
      </w:r>
      <w:r w:rsidR="005653A9">
        <w:rPr>
          <w:rFonts w:ascii="Cambria" w:hAnsi="Cambria"/>
          <w:i w:val="0"/>
          <w:szCs w:val="16"/>
          <w:vertAlign w:val="superscript"/>
          <w:lang w:val="en-US"/>
        </w:rPr>
        <w:t>3)</w:t>
      </w:r>
      <w:r w:rsidR="005653A9">
        <w:rPr>
          <w:rFonts w:ascii="Cambria" w:hAnsi="Cambria"/>
          <w:i w:val="0"/>
          <w:szCs w:val="16"/>
          <w:lang w:val="en-US"/>
        </w:rPr>
        <w:t xml:space="preserve">Email </w:t>
      </w:r>
      <w:r w:rsidR="005653A9">
        <w:rPr>
          <w:rFonts w:ascii="Cambria" w:hAnsi="Cambria"/>
          <w:i w:val="0"/>
          <w:szCs w:val="16"/>
          <w:lang w:val="id-ID"/>
        </w:rPr>
        <w:t xml:space="preserve">: </w:t>
      </w:r>
      <w:hyperlink r:id="rId9" w:history="1">
        <w:r w:rsidR="005653A9" w:rsidRPr="001E4F82">
          <w:rPr>
            <w:rStyle w:val="Hyperlink"/>
          </w:rPr>
          <w:t>muhammad_said@univ-tridinanti.ac.id</w:t>
        </w:r>
      </w:hyperlink>
    </w:p>
    <w:p w14:paraId="414F2922" w14:textId="77777777" w:rsidR="005653A9" w:rsidRPr="003C5642" w:rsidRDefault="005653A9" w:rsidP="003C5642">
      <w:pPr>
        <w:pStyle w:val="icsmaddresses"/>
        <w:pBdr>
          <w:bottom w:val="double" w:sz="6" w:space="1" w:color="auto"/>
        </w:pBdr>
        <w:spacing w:after="0"/>
        <w:rPr>
          <w:rFonts w:ascii="Cambria" w:hAnsi="Cambria"/>
          <w:szCs w:val="16"/>
          <w:lang w:val="en-US"/>
        </w:rPr>
      </w:pPr>
    </w:p>
    <w:p w14:paraId="3CFBE2D3"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6"/>
        <w:gridCol w:w="260"/>
        <w:gridCol w:w="5764"/>
      </w:tblGrid>
      <w:tr w:rsidR="003C5642" w:rsidRPr="004E2A3E" w14:paraId="2C800807" w14:textId="77777777" w:rsidTr="002E7DEA">
        <w:tc>
          <w:tcPr>
            <w:tcW w:w="2970" w:type="dxa"/>
            <w:tcBorders>
              <w:top w:val="nil"/>
            </w:tcBorders>
          </w:tcPr>
          <w:p w14:paraId="263986A8"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07EF91E2" w14:textId="77777777" w:rsidR="003C5642" w:rsidRPr="004E2A3E" w:rsidRDefault="003C5642" w:rsidP="002E7DEA">
            <w:pPr>
              <w:pStyle w:val="icsmaddresses"/>
              <w:spacing w:after="0"/>
              <w:rPr>
                <w:lang w:val="en-US"/>
              </w:rPr>
            </w:pPr>
          </w:p>
        </w:tc>
        <w:tc>
          <w:tcPr>
            <w:tcW w:w="6930" w:type="dxa"/>
            <w:tcBorders>
              <w:top w:val="nil"/>
            </w:tcBorders>
          </w:tcPr>
          <w:p w14:paraId="0CBC3D15"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5A3159E4" w14:textId="77777777" w:rsidTr="002E7DEA">
        <w:trPr>
          <w:trHeight w:val="78"/>
        </w:trPr>
        <w:tc>
          <w:tcPr>
            <w:tcW w:w="2970" w:type="dxa"/>
            <w:tcBorders>
              <w:bottom w:val="nil"/>
            </w:tcBorders>
          </w:tcPr>
          <w:p w14:paraId="46C0AD43"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68C3D06F"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3B201E26" w14:textId="77777777" w:rsidR="003C5642" w:rsidRPr="004E2A3E" w:rsidRDefault="003C5642" w:rsidP="002E7DEA">
            <w:pPr>
              <w:pStyle w:val="icsmaddresses"/>
              <w:spacing w:after="0"/>
              <w:rPr>
                <w:rFonts w:ascii="Cambria" w:hAnsi="Cambria"/>
                <w:lang w:val="en-US"/>
              </w:rPr>
            </w:pPr>
          </w:p>
        </w:tc>
      </w:tr>
      <w:tr w:rsidR="003C5642" w:rsidRPr="004E2A3E" w14:paraId="5CB3BCC8" w14:textId="77777777" w:rsidTr="002E7DEA">
        <w:tc>
          <w:tcPr>
            <w:tcW w:w="2970" w:type="dxa"/>
            <w:tcBorders>
              <w:top w:val="nil"/>
              <w:bottom w:val="single" w:sz="4" w:space="0" w:color="auto"/>
            </w:tcBorders>
          </w:tcPr>
          <w:p w14:paraId="3252619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1D77791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0B6D0B8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7160C96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291C7D6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5044079"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4F2A2A3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1FA1512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0AB3E7BE"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32CE26EF"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9B8808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627B5DA"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C783ADE"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0880B804" w14:textId="77777777" w:rsidR="005653A9" w:rsidRPr="005653A9" w:rsidRDefault="005653A9" w:rsidP="005653A9">
            <w:pPr>
              <w:spacing w:after="0" w:line="240" w:lineRule="auto"/>
              <w:jc w:val="both"/>
              <w:rPr>
                <w:rFonts w:ascii="Times New Roman" w:hAnsi="Times New Roman"/>
                <w:i/>
                <w:sz w:val="18"/>
                <w:szCs w:val="18"/>
                <w:lang w:val="en-ID"/>
              </w:rPr>
            </w:pPr>
            <w:r w:rsidRPr="005653A9">
              <w:rPr>
                <w:rFonts w:ascii="Times New Roman" w:hAnsi="Times New Roman"/>
                <w:i/>
                <w:sz w:val="18"/>
                <w:szCs w:val="18"/>
                <w:lang w:val="en-ID"/>
              </w:rPr>
              <w:t xml:space="preserve">Pada dasarnya, skripsi ini membahas pengaruh kompetensi Sdm, Motivasi kerja, dan Gaji terhadap kinerja karyawan di PT CS2 Pola Sehat Palembang. Penelitian ini menggunakan metode Kuantitatif yang bertujuan untuk mengetahui, menganalisis, serta membuktikan pengaruh kompetensi Sdm, Motivasi Kerja, dan gaji terhadap Kinerja Karyawan, baik secara simultan maupun parsial. Populasi penelitian ini terdiri dari 532 karyawan dengan sampel sebanyak 84 responden yang ditentukan menggunakan rumus Slovin dan teknik pengambilan sampel random sampling. Pengujian data dilakukan melalui uji validitas, uji reliabilitas, uji asumsi klasik, regresi linier berganda, uji hipotesis, koefisien korelasi, dan determinasi menggunakan software SPSS 26 dengan analisis utama </w:t>
            </w:r>
            <w:bookmarkStart w:id="0" w:name="_GoBack"/>
            <w:bookmarkEnd w:id="0"/>
            <w:r w:rsidRPr="005653A9">
              <w:rPr>
                <w:rFonts w:ascii="Times New Roman" w:hAnsi="Times New Roman"/>
                <w:i/>
                <w:sz w:val="18"/>
                <w:szCs w:val="18"/>
                <w:lang w:val="en-ID"/>
              </w:rPr>
              <w:t>regresi berganda. Berdasarkan Hasil uji F SPSS 26 menunjukkan sig. 0,000 &lt; 0,05, dengan persamaan regresi Y = 9,068 + 0,695 X1 + 0,303 X2 + 0,425 X3.. Hasil uji t menunjukkan bahwa kompetensi sdm berpengaruh positif signifikan terhadap kinerja karyawan sig. 0,001 &gt; 0,05. Motivasi kerja berpengaruh positif signifikan dengan nilai sig. 0,003 &gt; 0,05 dan gaji berpengaruh positif signifikan terhadap kinerja karyawan dengan nilai sig. 0,009 &lt; 0,05. Koefisien determinasi (R²) 0,724 berarti variabel independen memengaruhi 72,4% variabel dependen, sisanya 27,6% oleh faktor lain di luar model.</w:t>
            </w:r>
          </w:p>
          <w:p w14:paraId="402B08A6" w14:textId="4D20345D" w:rsidR="006436B4" w:rsidRPr="006436B4" w:rsidRDefault="005653A9" w:rsidP="005653A9">
            <w:pPr>
              <w:spacing w:after="0" w:line="240" w:lineRule="auto"/>
              <w:jc w:val="both"/>
              <w:rPr>
                <w:rFonts w:ascii="Times New Roman" w:hAnsi="Times New Roman"/>
                <w:i/>
                <w:sz w:val="18"/>
                <w:szCs w:val="18"/>
                <w:lang w:val="id-ID"/>
              </w:rPr>
            </w:pPr>
            <w:r w:rsidRPr="005653A9">
              <w:rPr>
                <w:rFonts w:ascii="Times New Roman" w:hAnsi="Times New Roman"/>
                <w:i/>
                <w:sz w:val="18"/>
                <w:szCs w:val="18"/>
                <w:lang w:val="id-ID"/>
              </w:rPr>
              <w:t xml:space="preserve"> </w:t>
            </w:r>
          </w:p>
          <w:p w14:paraId="79B8B3D6" w14:textId="77777777" w:rsidR="005653A9" w:rsidRPr="005653A9" w:rsidRDefault="005653A9" w:rsidP="005653A9">
            <w:pPr>
              <w:spacing w:after="0" w:line="240" w:lineRule="auto"/>
              <w:jc w:val="both"/>
              <w:rPr>
                <w:rFonts w:ascii="Times New Roman" w:hAnsi="Times New Roman"/>
                <w:b/>
                <w:bCs/>
                <w:iCs/>
                <w:sz w:val="18"/>
                <w:szCs w:val="18"/>
                <w:lang w:val="en-ID"/>
              </w:rPr>
            </w:pPr>
            <w:r w:rsidRPr="005653A9">
              <w:rPr>
                <w:rFonts w:ascii="Times New Roman" w:hAnsi="Times New Roman"/>
                <w:b/>
                <w:bCs/>
                <w:iCs/>
                <w:sz w:val="18"/>
                <w:szCs w:val="18"/>
                <w:lang w:val="en-ID"/>
              </w:rPr>
              <w:t>Kata Kunci: Kompetensi Sdm, Motivasi Kerja, Gaji, Kinerja Karyawan</w:t>
            </w:r>
          </w:p>
          <w:p w14:paraId="10AC48DD" w14:textId="3DD81247" w:rsidR="006436B4" w:rsidRPr="0007590C" w:rsidRDefault="005653A9" w:rsidP="005653A9">
            <w:pPr>
              <w:spacing w:after="0" w:line="240" w:lineRule="auto"/>
              <w:jc w:val="both"/>
              <w:rPr>
                <w:rFonts w:ascii="Times New Roman" w:hAnsi="Times New Roman"/>
                <w:i/>
                <w:sz w:val="18"/>
                <w:szCs w:val="18"/>
                <w:lang w:val="id-ID"/>
              </w:rPr>
            </w:pPr>
            <w:r w:rsidRPr="005653A9">
              <w:rPr>
                <w:rFonts w:ascii="Times New Roman" w:hAnsi="Times New Roman"/>
                <w:b/>
                <w:bCs/>
                <w:i/>
                <w:iCs/>
                <w:sz w:val="18"/>
                <w:szCs w:val="18"/>
                <w:lang w:val="id-ID"/>
              </w:rPr>
              <w:t xml:space="preserve"> </w:t>
            </w:r>
          </w:p>
          <w:p w14:paraId="4658C200" w14:textId="2A61075C"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6764227F" w14:textId="77777777" w:rsidR="00F65FE2" w:rsidRPr="006436B4" w:rsidRDefault="00F65FE2" w:rsidP="002E7DEA">
            <w:pPr>
              <w:spacing w:after="0" w:line="240" w:lineRule="auto"/>
              <w:jc w:val="both"/>
              <w:rPr>
                <w:rFonts w:ascii="Times New Roman" w:hAnsi="Times New Roman"/>
                <w:i/>
                <w:sz w:val="24"/>
                <w:szCs w:val="24"/>
              </w:rPr>
            </w:pPr>
          </w:p>
          <w:p w14:paraId="715B8858" w14:textId="77777777" w:rsidR="005653A9" w:rsidRPr="005653A9" w:rsidRDefault="005653A9" w:rsidP="005653A9">
            <w:pPr>
              <w:spacing w:after="0" w:line="240" w:lineRule="auto"/>
              <w:jc w:val="both"/>
              <w:rPr>
                <w:rFonts w:ascii="Times New Roman" w:hAnsi="Times New Roman"/>
                <w:i/>
                <w:sz w:val="18"/>
                <w:szCs w:val="18"/>
                <w:lang w:val="en-ID"/>
              </w:rPr>
            </w:pPr>
            <w:r w:rsidRPr="005653A9">
              <w:rPr>
                <w:rFonts w:ascii="Times New Roman" w:hAnsi="Times New Roman"/>
                <w:i/>
                <w:sz w:val="18"/>
                <w:szCs w:val="18"/>
                <w:lang w:val="en-ID"/>
              </w:rPr>
              <w:t>This thesis essentially examines the influence of HR competency, work motivation, and salary on employee performance at PT CS2 Pola Sehat Jurnal Manajemen, Ekonomi dan Bisnis (UNANTI) Maret 2026 2 Palembang. This study uses a quantitative method aimed at identifying, analyzing, and proving the influence of HR competency, work motivation, and salary on employee performance, both simultaneously and partially. The study population consisted of 532 employees, with a sample of 84 respondents determined using the Slovin formula and random sampling techniques. Data testing was conducted through validity tests, reliability tests, classical assumption tests, multiple linear regression, hypothesis tests, correlation coefficients, and determination using SPSS 26 software with multiple regression as the main analysis. Based on the SPSS 26 F-test results, the significance value is 0.000 0.05. Work motivation has a significant positive effect with a sig. 0.003 &gt; 0.05, and salary has a significant positive effect on employee performance with a sig. 0.009 &lt; 0.05. The coefficient of determination (R²) of 0.724 means the independent variable influences 72.4% of the dependent variable, with the remaining 27.6% influenced by factors outside the model.</w:t>
            </w:r>
          </w:p>
          <w:p w14:paraId="2CC5469C" w14:textId="5F8A87E9" w:rsidR="006436B4" w:rsidRPr="006436B4" w:rsidRDefault="005653A9" w:rsidP="005653A9">
            <w:pPr>
              <w:spacing w:after="0" w:line="240" w:lineRule="auto"/>
              <w:jc w:val="both"/>
              <w:rPr>
                <w:rFonts w:ascii="Times New Roman" w:hAnsi="Times New Roman"/>
                <w:i/>
                <w:sz w:val="18"/>
                <w:szCs w:val="18"/>
              </w:rPr>
            </w:pPr>
            <w:r w:rsidRPr="005653A9">
              <w:rPr>
                <w:rFonts w:ascii="Times New Roman" w:hAnsi="Times New Roman"/>
                <w:i/>
                <w:sz w:val="18"/>
                <w:szCs w:val="18"/>
              </w:rPr>
              <w:t xml:space="preserve"> </w:t>
            </w:r>
          </w:p>
          <w:p w14:paraId="388C1737" w14:textId="77777777" w:rsidR="005653A9" w:rsidRPr="005653A9" w:rsidRDefault="005653A9" w:rsidP="005653A9">
            <w:pPr>
              <w:spacing w:after="0" w:line="240" w:lineRule="auto"/>
              <w:jc w:val="both"/>
              <w:rPr>
                <w:rFonts w:ascii="Times New Roman" w:hAnsi="Times New Roman"/>
                <w:b/>
                <w:bCs/>
                <w:i/>
                <w:sz w:val="18"/>
                <w:szCs w:val="18"/>
                <w:lang w:val="en-ID"/>
              </w:rPr>
            </w:pPr>
            <w:r w:rsidRPr="005653A9">
              <w:rPr>
                <w:rFonts w:ascii="Times New Roman" w:hAnsi="Times New Roman"/>
                <w:b/>
                <w:bCs/>
                <w:i/>
                <w:sz w:val="18"/>
                <w:szCs w:val="18"/>
                <w:lang w:val="en-ID"/>
              </w:rPr>
              <w:t>Keywords: HR Competence, Work Motivation, Salary, Employee Performance</w:t>
            </w:r>
          </w:p>
          <w:p w14:paraId="4C0B264D" w14:textId="716358BE" w:rsidR="00AF538F" w:rsidRDefault="005653A9" w:rsidP="005653A9">
            <w:pPr>
              <w:spacing w:after="0" w:line="240" w:lineRule="auto"/>
              <w:jc w:val="both"/>
              <w:rPr>
                <w:rFonts w:ascii="Cambria" w:hAnsi="Cambria"/>
              </w:rPr>
            </w:pPr>
            <w:r w:rsidRPr="005653A9">
              <w:rPr>
                <w:rFonts w:ascii="Times New Roman" w:hAnsi="Times New Roman"/>
                <w:b/>
                <w:bCs/>
                <w:i/>
                <w:sz w:val="18"/>
                <w:szCs w:val="18"/>
              </w:rPr>
              <w:t xml:space="preserve"> </w:t>
            </w:r>
          </w:p>
          <w:p w14:paraId="2B7265A6" w14:textId="5EB24B13" w:rsidR="00F65FE2" w:rsidRDefault="00F65FE2" w:rsidP="002E7DEA">
            <w:pPr>
              <w:spacing w:after="0" w:line="240" w:lineRule="auto"/>
              <w:jc w:val="both"/>
              <w:rPr>
                <w:rFonts w:ascii="Cambria" w:hAnsi="Cambria"/>
              </w:rPr>
            </w:pPr>
          </w:p>
          <w:p w14:paraId="78F6F376" w14:textId="34E6F4B9" w:rsidR="00F65FE2" w:rsidRDefault="00F65FE2" w:rsidP="002E7DEA">
            <w:pPr>
              <w:spacing w:after="0" w:line="240" w:lineRule="auto"/>
              <w:jc w:val="both"/>
              <w:rPr>
                <w:rFonts w:ascii="Cambria" w:hAnsi="Cambria"/>
              </w:rPr>
            </w:pPr>
          </w:p>
          <w:p w14:paraId="1B47249E" w14:textId="135478D9" w:rsidR="00F65FE2" w:rsidRDefault="00F65FE2" w:rsidP="002E7DEA">
            <w:pPr>
              <w:spacing w:after="0" w:line="240" w:lineRule="auto"/>
              <w:jc w:val="both"/>
              <w:rPr>
                <w:rFonts w:ascii="Cambria" w:hAnsi="Cambria"/>
              </w:rPr>
            </w:pPr>
          </w:p>
          <w:p w14:paraId="2AACE032" w14:textId="45219CF4" w:rsidR="00F65FE2" w:rsidRDefault="00F65FE2" w:rsidP="002E7DEA">
            <w:pPr>
              <w:spacing w:after="0" w:line="240" w:lineRule="auto"/>
              <w:jc w:val="both"/>
              <w:rPr>
                <w:rFonts w:ascii="Cambria" w:hAnsi="Cambria"/>
              </w:rPr>
            </w:pPr>
          </w:p>
          <w:p w14:paraId="358F1EB9" w14:textId="4E9A7021" w:rsidR="00F65FE2" w:rsidRDefault="00F65FE2" w:rsidP="002E7DEA">
            <w:pPr>
              <w:spacing w:after="0" w:line="240" w:lineRule="auto"/>
              <w:jc w:val="both"/>
              <w:rPr>
                <w:rFonts w:ascii="Cambria" w:hAnsi="Cambria"/>
              </w:rPr>
            </w:pPr>
          </w:p>
          <w:p w14:paraId="15CC826D" w14:textId="77777777" w:rsidR="00F65FE2" w:rsidRPr="004E2A3E" w:rsidRDefault="00F65FE2" w:rsidP="002E7DEA">
            <w:pPr>
              <w:spacing w:after="0" w:line="240" w:lineRule="auto"/>
              <w:jc w:val="both"/>
              <w:rPr>
                <w:rFonts w:ascii="Cambria" w:hAnsi="Cambria"/>
              </w:rPr>
            </w:pPr>
          </w:p>
          <w:p w14:paraId="62C9399A" w14:textId="77777777" w:rsidR="003C5642" w:rsidRPr="004E2A3E" w:rsidRDefault="003C5642" w:rsidP="002E7DEA">
            <w:pPr>
              <w:pStyle w:val="icsmaddresses"/>
              <w:spacing w:after="0"/>
              <w:jc w:val="left"/>
              <w:rPr>
                <w:rFonts w:ascii="Cambria" w:hAnsi="Cambria"/>
                <w:lang w:val="en-US"/>
              </w:rPr>
            </w:pPr>
          </w:p>
        </w:tc>
      </w:tr>
    </w:tbl>
    <w:p w14:paraId="765E3DD0" w14:textId="77777777" w:rsidR="003C5642" w:rsidRDefault="003C5642" w:rsidP="003C5642">
      <w:pPr>
        <w:spacing w:after="0" w:line="240" w:lineRule="auto"/>
      </w:pPr>
    </w:p>
    <w:p w14:paraId="187649C1"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0"/>
          <w:footerReference w:type="default" r:id="rId11"/>
          <w:pgSz w:w="11907" w:h="16840" w:code="9"/>
          <w:pgMar w:top="1418" w:right="1418" w:bottom="1418" w:left="1701" w:header="851" w:footer="737" w:gutter="0"/>
          <w:cols w:space="708"/>
          <w:docGrid w:linePitch="360"/>
        </w:sectPr>
      </w:pPr>
    </w:p>
    <w:p w14:paraId="0CF827E4" w14:textId="77777777" w:rsidR="0052659B" w:rsidRPr="00044CE4" w:rsidRDefault="0052659B" w:rsidP="00F65FE2">
      <w:pPr>
        <w:pStyle w:val="icsmheading1"/>
        <w:numPr>
          <w:ilvl w:val="0"/>
          <w:numId w:val="24"/>
        </w:numPr>
        <w:spacing w:before="0" w:after="0" w:line="360" w:lineRule="auto"/>
        <w:outlineLvl w:val="0"/>
        <w:rPr>
          <w:sz w:val="22"/>
          <w:szCs w:val="22"/>
          <w:lang w:val="id-ID"/>
        </w:rPr>
      </w:pPr>
      <w:r w:rsidRPr="00044CE4">
        <w:rPr>
          <w:sz w:val="22"/>
          <w:szCs w:val="22"/>
          <w:lang w:val="en-US"/>
        </w:rPr>
        <w:t>PENDAHULUAN</w:t>
      </w:r>
    </w:p>
    <w:p w14:paraId="4D5B1EEF" w14:textId="68517B53" w:rsidR="005653A9" w:rsidRPr="005653A9" w:rsidRDefault="005653A9" w:rsidP="005653A9">
      <w:pPr>
        <w:spacing w:line="360" w:lineRule="auto"/>
        <w:jc w:val="both"/>
        <w:rPr>
          <w:rFonts w:ascii="Times New Roman" w:hAnsi="Times New Roman" w:cs="Times New Roman"/>
        </w:rPr>
      </w:pPr>
      <w:r w:rsidRPr="005653A9">
        <w:rPr>
          <w:rFonts w:ascii="Times New Roman" w:hAnsi="Times New Roman" w:cs="Times New Roman"/>
        </w:rPr>
        <w:t xml:space="preserve">Sumber daya manusia yang berkualitas merupakan salah satu faktor dalam meningkatkan kinerja suatu organisasi atau instansi. Sumber daya manusia yang berkualitas dalam suatu organisasi dapat ditinjau berdasarkan budaya yang ada dalam organisasi tersebut. Hal ini dikarenakan budaya organisasi merupakan salah satu faktor dalam menunjang keberhasilan pencapaian tujuan organisasi. (Marlapa dan Anah, 2022) Setiap perusahaan atau instansi dalam melaksanakan program yang diarahkan selalu berdaya guna untuk mencapai tujuan instansi. Salah satu caranya adalah meningkatkan kinerja karyawan. Kompetensi sumber daya manusia (SDM) merupakan kemampuan individu yang meliputin pengetahuan, keterampilan, dan sikap dalam melaksanakan pekerjaan sesuai standar yang di tetapkan. Menurut Donni Juni Priansa (2018:252) Kompetensi Sumber Daya Manusia adalah keberhasilan organisasi sangat ditentukan oleh kualitas sumber daya manusia (SDM) yang ada di dalamnya. Berdasarkan observasi di PT CS2 Pola Sehat Palembang faktor lain yang berpengaruh pada kinerja karyawan yaitu kompetensi SDM yang Jurnal Manajemen, Ekonomi dan Bisnis (UNANTI) Maret 2026 3 memastikan karyawan mampu menjalankan tugas dengan efektif dan akurat, misalnya dalam mengoperasikan mesin produksi atau menjaga kualitas produk. Pada PT CS2 Pola Sehat Palembang kompetensi yang bermasalah </w:t>
      </w:r>
      <w:r w:rsidRPr="005653A9">
        <w:rPr>
          <w:rFonts w:ascii="Times New Roman" w:hAnsi="Times New Roman" w:cs="Times New Roman"/>
        </w:rPr>
        <w:t xml:space="preserve">Keterampilan Teknis (Produksi) contoh masalah dilapangan Karyawan operator mesin kurang terampil dalam troubleshooting dasar saat terjadi kerusakan mesin pengisian (filling machine). Mengakibatkan Terjadi mesin berhenti yang lama, menurunkan volume produksi harian, dan berpotensi merusak mesin lebih parah (biaya pemeliharaan naik). Pengetahuan (Quality Control/QC) Petugas QC kurang menguasai standar sanitasi dan prosedur pengujian terbaru untuk bahan baku atau produk akhir. Dan Risiko lolosnya produk cacat (misalnya, kemasan yang tidak tertutup rapat atau kontaminasi minor) ke pasar, yang dapat merusak reputasi merek Teh Gelas dan memicu penarikan produk. Perilaku/Sikap (Disiplin &amp; Motivasi) Karyawan bagian distribusi (gudang) memiliki motivasi rendah dan tidak disiplin dalam pencatatan inventaris atau jadwal pengiriman. Terjadi ketidak akuratan stok di gudang atau keterlambatan pengiriman ke distributor/retailer, yang mengganggu rantai pasok dan hubungan dengan pelanggan. Tabel 1.1 menunjukkan bahwa tingkat Pendidikan karyawan PT CS2 Pola Sehat Palembang disesuaikan dengan divisi atau bagian kerja. Karyawan dengan Pendidikan SMA/sederajat bekerja sebagai helper produksi. Lulusan SMA/SMK ditempatkan pada bagian Gudang/ logistic, produksi dan sales. Lulusan diploma(D1-D3) bekerja dibagian administrasi, Teknik/maintenance, dan quality control (QC). Sedangkan lulusan sarjana (S1) Dan pascasarjana (S2) menempati posisi </w:t>
      </w:r>
      <w:r w:rsidRPr="005653A9">
        <w:rPr>
          <w:rFonts w:ascii="Times New Roman" w:hAnsi="Times New Roman" w:cs="Times New Roman"/>
        </w:rPr>
        <w:lastRenderedPageBreak/>
        <w:t xml:space="preserve">SDM/HRD dan manajer. Hal ini menunjukan bahwa semakin tinggi Pendidikan, semakin tinggi pula tanggung jawab dan jabatan yang diberikan. Jurnal Manajemen, Ekonomi dan Bisnis (UNANTI) Maret 2026 4 Menurut Suryani (2021) judul penelitian pengaruh kompetensi terhadap kinerja karyawan PT Cola cola europacific patners Indonesia menyatakan bahwa kompetensi berpengaruh signifikan terhadap kinerja karyawan. Karyawan yang memiliki kompetensi tinggi mampu bekerja lebih efektif dan efisien. Sedangkan Rahmawati (2023) dalam jurnal manajemen dan bisnis yang berjudul pengaruh kompetensi dan pelatihan terhadap kinerja karyawan pada Perusahaan manufaktur Bekasi. Menemukan bahwa kompetensi kerja memiliki pengaruh positif terhadap kinerja karyawan pada Perusahaan manufaktur di bekasi. Semakin baik kemampuan Teknik dan pengetahuan karyawan, semakin tinggi pula kinerjanya. Motivasi kerja Adalah dorongan internal dan eksternal yang mempengaruhi semangat seseorang untuk berkerja dengan optimal. Menurut Afandi (2018:23) motivasi Adalah keinginan yang timbul dari dalam diri seseorang atau individu karena terinspirasi, tersemangatin, dan terdorong untuk melakukan aktivitas dengan ke ikhlasan, senang hati dan sungguh-sungguh sehingga hasil dari aktivitas yang dia lakukan mendapatkan hasil yang baik dan berkualitas. Berdasarkan hasil observasi di PT CS2 Pola Sehat Palembang Motivasi sangat penting diberikan kepada karyawan karena jika pemberian motivasi di perusahaan tersebut </w:t>
      </w:r>
      <w:r w:rsidRPr="005653A9">
        <w:rPr>
          <w:rFonts w:ascii="Times New Roman" w:hAnsi="Times New Roman" w:cs="Times New Roman"/>
        </w:rPr>
        <w:t>baik maka kinerja karyawan akan meningkat begitu sebaliknya jika pemberian motivasi kurang maka kinerja karyawan akan menurun, sama halnya di PT CS2 Pola Sehat Palembang adanya penurunan kinerja karena kurangnya motivasi yang diberikan sehingga mempengaruhi kinerja karyawan di perusahaan tersebut. Seperti kebutuhan fisiologis contohnya kurangnya istirahat karayawan yang disebabkan banyaknya tugas yang bertumpuk karena permasalah mesin yang rusak kebutuhan rasa aman contohnya di PT CS2 Pola Sehat Palembang harus menyelesaikan target produksi sehingga karyawan harus melaksanakan tugasnya dengan cepat dengan cara mempercepat mesin yang digunakan sehingga meskipun tangan karyawan sudah memakai sarung tangan masih saja tangan karyawan terkena panas kemasan yang disebabkan mengejar target dan menjadikan keamanan dan keselamatan karyawan tidak diperhatikan, hubungan sosial seperti kurangnya interaksi antar karyawan adanya konflik antara karyawan satu dengan yang lainnya yang menyebabkan tidak adanya kerjasama, dan tidak adanya interaksi antara atasan dengan bawahan yang disebabkan atasan tidak bersosialisasi kepada karyawan sehingga karyawan merasa canggung saat ingin menyapa atasannya cepat sehingga mempelambat pekerjaan.</w:t>
      </w:r>
    </w:p>
    <w:p w14:paraId="266FAE7F" w14:textId="3BBEA113" w:rsidR="0024472B" w:rsidRPr="0037430D" w:rsidRDefault="005653A9" w:rsidP="005653A9">
      <w:pPr>
        <w:pStyle w:val="icsmheading1"/>
        <w:numPr>
          <w:ilvl w:val="0"/>
          <w:numId w:val="25"/>
        </w:numPr>
        <w:spacing w:before="0" w:after="0" w:line="360" w:lineRule="auto"/>
        <w:outlineLvl w:val="0"/>
        <w:rPr>
          <w:sz w:val="22"/>
          <w:szCs w:val="22"/>
          <w:lang w:val="en-US"/>
        </w:rPr>
      </w:pPr>
      <w:r w:rsidRPr="0037430D">
        <w:rPr>
          <w:sz w:val="22"/>
          <w:szCs w:val="22"/>
          <w:lang w:val="en-US"/>
        </w:rPr>
        <w:t xml:space="preserve"> </w:t>
      </w:r>
      <w:r w:rsidR="0024472B" w:rsidRPr="0037430D">
        <w:rPr>
          <w:sz w:val="22"/>
          <w:szCs w:val="22"/>
          <w:lang w:val="en-US"/>
        </w:rPr>
        <w:t>METODOLOGI PENELITIAN</w:t>
      </w:r>
    </w:p>
    <w:p w14:paraId="42B25124"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Jenis Penelitian</w:t>
      </w:r>
    </w:p>
    <w:p w14:paraId="0F374BC8" w14:textId="30CE14D6" w:rsidR="0037430D" w:rsidRPr="00AC6FB3" w:rsidRDefault="00AC6FB3" w:rsidP="00AC6FB3">
      <w:pPr>
        <w:pStyle w:val="Default"/>
        <w:spacing w:line="360" w:lineRule="auto"/>
        <w:jc w:val="both"/>
        <w:rPr>
          <w:rFonts w:eastAsia="Times New Roman"/>
          <w:sz w:val="22"/>
          <w:szCs w:val="22"/>
          <w:lang w:val="en-ID"/>
        </w:rPr>
      </w:pPr>
      <w:r w:rsidRPr="00AC6FB3">
        <w:rPr>
          <w:rFonts w:eastAsia="Times New Roman"/>
          <w:sz w:val="22"/>
          <w:szCs w:val="22"/>
          <w:lang w:val="en-ID"/>
        </w:rPr>
        <w:t xml:space="preserve">Penelitian ini menggunakan metode deskriptif kuantitatif dengan pendekatan asosiatif. </w:t>
      </w:r>
      <w:r w:rsidRPr="00AC6FB3">
        <w:rPr>
          <w:rFonts w:eastAsia="Times New Roman"/>
          <w:sz w:val="22"/>
          <w:szCs w:val="22"/>
          <w:lang w:val="en-ID"/>
        </w:rPr>
        <w:lastRenderedPageBreak/>
        <w:t>Penelitian dilaksanakan di PT CS2 Pola Sehat (Orang Tua Group) Palembang yang beralamat di Jl. Belitung, Dusun 3, Desa Merah Mata, Kecamatan Banyuasin I, Kabupaten Banyuasin, Sumatera Selatan. Waktu penelitian dilakukan selama enam bulan, terhitung dari September 2025 sampai Februari 2026.</w:t>
      </w:r>
    </w:p>
    <w:p w14:paraId="0C0B04B0" w14:textId="77777777" w:rsidR="0037430D" w:rsidRPr="00AC6FB3" w:rsidRDefault="0037430D" w:rsidP="0037430D">
      <w:pPr>
        <w:pStyle w:val="Default"/>
        <w:spacing w:line="360" w:lineRule="auto"/>
        <w:jc w:val="both"/>
        <w:rPr>
          <w:rFonts w:eastAsia="Times New Roman"/>
          <w:b/>
          <w:bCs/>
          <w:color w:val="auto"/>
          <w:sz w:val="22"/>
          <w:szCs w:val="22"/>
        </w:rPr>
      </w:pPr>
      <w:r w:rsidRPr="00AC6FB3">
        <w:rPr>
          <w:rFonts w:eastAsia="Times New Roman"/>
          <w:b/>
          <w:bCs/>
          <w:color w:val="auto"/>
          <w:sz w:val="22"/>
          <w:szCs w:val="22"/>
        </w:rPr>
        <w:t>Populasi dan Sampel</w:t>
      </w:r>
    </w:p>
    <w:p w14:paraId="378C1BCB" w14:textId="77777777" w:rsidR="00AC6FB3" w:rsidRPr="00AC6FB3" w:rsidRDefault="00AC6FB3" w:rsidP="00AC6FB3">
      <w:pPr>
        <w:pStyle w:val="Default"/>
        <w:spacing w:line="360" w:lineRule="auto"/>
        <w:jc w:val="both"/>
        <w:rPr>
          <w:rFonts w:eastAsia="Times New Roman"/>
          <w:sz w:val="22"/>
          <w:szCs w:val="22"/>
          <w:lang w:val="en-ID"/>
        </w:rPr>
      </w:pPr>
      <w:r w:rsidRPr="00AC6FB3">
        <w:rPr>
          <w:rFonts w:eastAsia="Times New Roman"/>
          <w:sz w:val="22"/>
          <w:szCs w:val="22"/>
          <w:lang w:val="en-ID"/>
        </w:rPr>
        <w:t>Populasi dalam penelitian ini adalah seluruh karyawan PT CS2 Pola Sehat Palembang sebanyak 532 orang. Sampel dalam penelitian ini sebanyak 84 karyawan yang ditentukan menggunakan rumus Slovin dengan tingkat kesalahan 10%. Teknik pengambilan sampel menggunakan nonprobability sampling dengan metode purposive sampling berdasarkan pertimbangan tertentu.</w:t>
      </w:r>
    </w:p>
    <w:p w14:paraId="53F80C31" w14:textId="4BD768C2" w:rsidR="0037430D" w:rsidRPr="00AC6FB3" w:rsidRDefault="0037430D" w:rsidP="00AC6FB3">
      <w:pPr>
        <w:pStyle w:val="Default"/>
        <w:spacing w:line="360" w:lineRule="auto"/>
        <w:jc w:val="both"/>
        <w:rPr>
          <w:rFonts w:eastAsia="Times New Roman"/>
          <w:b/>
          <w:bCs/>
          <w:color w:val="auto"/>
          <w:sz w:val="22"/>
          <w:szCs w:val="22"/>
        </w:rPr>
      </w:pPr>
      <w:r w:rsidRPr="00AC6FB3">
        <w:rPr>
          <w:rFonts w:eastAsia="Times New Roman"/>
          <w:b/>
          <w:bCs/>
          <w:color w:val="auto"/>
          <w:sz w:val="22"/>
          <w:szCs w:val="22"/>
        </w:rPr>
        <w:t>Teknik Pengumpulan Data</w:t>
      </w:r>
    </w:p>
    <w:p w14:paraId="72D1C496" w14:textId="21DABFEE" w:rsidR="0037430D" w:rsidRPr="00AC6FB3" w:rsidRDefault="00AC6FB3" w:rsidP="0037430D">
      <w:pPr>
        <w:pStyle w:val="Default"/>
        <w:spacing w:line="360" w:lineRule="auto"/>
        <w:jc w:val="both"/>
        <w:rPr>
          <w:rFonts w:eastAsia="Times New Roman"/>
          <w:sz w:val="22"/>
          <w:szCs w:val="22"/>
          <w:lang w:val="en-ID"/>
        </w:rPr>
      </w:pPr>
      <w:r w:rsidRPr="00AC6FB3">
        <w:rPr>
          <w:rFonts w:eastAsia="Times New Roman"/>
          <w:sz w:val="22"/>
          <w:szCs w:val="22"/>
          <w:lang w:val="en-ID"/>
        </w:rPr>
        <w:t>Teknik pengumpulan data dilakukan melalui kuesioner, dokumentasi, dan observasi langsung di lingkungan perusahaan. Teknik analisis data yang digunakan meliputi analisis statistik deskriptif, uji validitas dan reliabilitas, uji asumsi klasik, analisis regresi linear berganda, serta uji hipotesis (uji t dan uji F).</w:t>
      </w:r>
    </w:p>
    <w:p w14:paraId="26788982"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Variabel Penelitian</w:t>
      </w:r>
    </w:p>
    <w:p w14:paraId="28E4AA7E"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Variabel yang digunakan dalam penelitian ini terdiri dari:</w:t>
      </w:r>
    </w:p>
    <w:p w14:paraId="69657C29" w14:textId="77777777" w:rsidR="0037430D" w:rsidRPr="00AC6FB3" w:rsidRDefault="0037430D" w:rsidP="0037430D">
      <w:pPr>
        <w:pStyle w:val="Default"/>
        <w:spacing w:line="360" w:lineRule="auto"/>
        <w:jc w:val="both"/>
        <w:rPr>
          <w:rFonts w:eastAsia="Times New Roman"/>
          <w:b/>
          <w:color w:val="auto"/>
          <w:sz w:val="22"/>
          <w:szCs w:val="22"/>
        </w:rPr>
      </w:pPr>
      <w:r w:rsidRPr="00AC6FB3">
        <w:rPr>
          <w:rFonts w:eastAsia="Times New Roman"/>
          <w:b/>
          <w:color w:val="auto"/>
          <w:sz w:val="22"/>
          <w:szCs w:val="22"/>
        </w:rPr>
        <w:t>Variabel Independen (X)</w:t>
      </w:r>
    </w:p>
    <w:p w14:paraId="63CCAF49" w14:textId="77777777" w:rsidR="00AC6FB3" w:rsidRPr="00AC6FB3" w:rsidRDefault="00AC6FB3" w:rsidP="00AC6FB3">
      <w:pPr>
        <w:pStyle w:val="Default"/>
        <w:spacing w:line="360" w:lineRule="auto"/>
        <w:jc w:val="both"/>
        <w:rPr>
          <w:rFonts w:eastAsia="Times New Roman"/>
          <w:sz w:val="22"/>
          <w:lang w:val="en-ID"/>
        </w:rPr>
      </w:pPr>
      <w:r w:rsidRPr="00AC6FB3">
        <w:rPr>
          <w:rFonts w:eastAsia="Times New Roman"/>
          <w:sz w:val="22"/>
          <w:lang w:val="en-ID"/>
        </w:rPr>
        <w:t>Kompetensi SDM (X1)</w:t>
      </w:r>
    </w:p>
    <w:p w14:paraId="6F2069B7" w14:textId="0B350A0B" w:rsidR="0037430D" w:rsidRPr="00AC6FB3" w:rsidRDefault="00AC6FB3" w:rsidP="00AC6FB3">
      <w:pPr>
        <w:pStyle w:val="Default"/>
        <w:spacing w:line="360" w:lineRule="auto"/>
        <w:jc w:val="both"/>
        <w:rPr>
          <w:rFonts w:eastAsia="Times New Roman"/>
          <w:sz w:val="22"/>
          <w:szCs w:val="22"/>
          <w:lang w:val="en-ID"/>
        </w:rPr>
      </w:pPr>
      <w:r w:rsidRPr="00AC6FB3">
        <w:rPr>
          <w:rFonts w:eastAsia="Times New Roman"/>
          <w:sz w:val="22"/>
          <w:szCs w:val="22"/>
          <w:lang w:val="en-ID"/>
        </w:rPr>
        <w:t>Motivasi Kerja (X2)</w:t>
      </w:r>
    </w:p>
    <w:p w14:paraId="310B1742" w14:textId="77777777" w:rsidR="00AC6FB3" w:rsidRPr="00AC6FB3" w:rsidRDefault="00AC6FB3" w:rsidP="00AC6FB3">
      <w:pPr>
        <w:pStyle w:val="Default"/>
        <w:spacing w:line="360" w:lineRule="auto"/>
        <w:jc w:val="both"/>
        <w:rPr>
          <w:rFonts w:eastAsia="Times New Roman"/>
          <w:sz w:val="22"/>
          <w:szCs w:val="22"/>
          <w:lang w:val="en-ID"/>
        </w:rPr>
      </w:pPr>
      <w:r w:rsidRPr="00AC6FB3">
        <w:rPr>
          <w:rFonts w:eastAsia="Times New Roman"/>
          <w:sz w:val="22"/>
          <w:szCs w:val="22"/>
          <w:lang w:val="en-ID"/>
        </w:rPr>
        <w:t>Gaji (X3)</w:t>
      </w:r>
    </w:p>
    <w:p w14:paraId="54C186C0" w14:textId="5FCB096A" w:rsidR="0037430D" w:rsidRPr="00AC6FB3" w:rsidRDefault="0037430D" w:rsidP="00AC6FB3">
      <w:pPr>
        <w:pStyle w:val="Default"/>
        <w:spacing w:line="360" w:lineRule="auto"/>
        <w:jc w:val="both"/>
        <w:rPr>
          <w:rFonts w:eastAsia="Times New Roman"/>
          <w:b/>
          <w:color w:val="auto"/>
          <w:sz w:val="22"/>
          <w:szCs w:val="22"/>
        </w:rPr>
      </w:pPr>
      <w:r w:rsidRPr="00AC6FB3">
        <w:rPr>
          <w:rFonts w:eastAsia="Times New Roman"/>
          <w:b/>
          <w:color w:val="auto"/>
          <w:sz w:val="22"/>
          <w:szCs w:val="22"/>
        </w:rPr>
        <w:t>Variabel Dependen (Y)</w:t>
      </w:r>
    </w:p>
    <w:p w14:paraId="0D9F8150"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Kinerja Karyawan</w:t>
      </w:r>
    </w:p>
    <w:p w14:paraId="53957791"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Teknik Analisis Data</w:t>
      </w:r>
    </w:p>
    <w:p w14:paraId="5D0E5368"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Analisis data dalam penelitian ini dilakukan menggunakan bantuan program SPSS dengan beberapa tahapan sebagai berikut:</w:t>
      </w:r>
    </w:p>
    <w:p w14:paraId="3DB580B8"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Uji Instrumen Penelitian</w:t>
      </w:r>
    </w:p>
    <w:p w14:paraId="7717E26A"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Uji instrumen dilakukan melalui uji validitas dan uji reliabilitas untuk memastikan bahwa kuesioner yang digunakan mampu mengukur variabel penelitian secara tepat dan konsisten.</w:t>
      </w:r>
    </w:p>
    <w:p w14:paraId="7F3CEA54"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Uji Asumsi Klasik</w:t>
      </w:r>
    </w:p>
    <w:p w14:paraId="5EF6871C"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Uji asumsi klasik meliputi uji normalitas, uji multikolinearitas, dan uji heteroskedastisitas untuk memastikan bahwa model regresi memenuhi asumsi dasar analisis regresi.</w:t>
      </w:r>
    </w:p>
    <w:p w14:paraId="42D71909"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Analisis Regresi Linear Berganda</w:t>
      </w:r>
    </w:p>
    <w:p w14:paraId="50E8578B"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Analisis regresi linear berganda digunakan untuk mengetahui pengaruh variabel bebas terhadap variabel terikat dengan persamaan sebagai berikut:</w:t>
      </w:r>
    </w:p>
    <w:p w14:paraId="7C735133" w14:textId="0A41EE84" w:rsidR="0037430D" w:rsidRPr="0037430D" w:rsidRDefault="007043EF" w:rsidP="0037430D">
      <w:pPr>
        <w:pStyle w:val="Default"/>
        <w:spacing w:line="360" w:lineRule="auto"/>
        <w:jc w:val="both"/>
        <w:rPr>
          <w:rFonts w:eastAsia="Times New Roman"/>
          <w:color w:val="auto"/>
          <w:sz w:val="22"/>
          <w:szCs w:val="22"/>
        </w:rPr>
      </w:pPr>
      <w:r>
        <w:rPr>
          <w:rStyle w:val="mord"/>
        </w:rPr>
        <w:t>Y</w:t>
      </w:r>
      <w:r>
        <w:rPr>
          <w:rStyle w:val="mrel"/>
        </w:rPr>
        <w:t>=</w:t>
      </w:r>
      <w:r>
        <w:rPr>
          <w:rStyle w:val="mord"/>
        </w:rPr>
        <w:t>a</w:t>
      </w:r>
      <w:r>
        <w:rPr>
          <w:rStyle w:val="mbin"/>
        </w:rPr>
        <w:t>+</w:t>
      </w:r>
      <w:r>
        <w:rPr>
          <w:rStyle w:val="mord"/>
        </w:rPr>
        <w:t>b1</w:t>
      </w:r>
      <w:r>
        <w:rPr>
          <w:rStyle w:val="vlist-s"/>
        </w:rPr>
        <w:t>​</w:t>
      </w:r>
      <w:r>
        <w:rPr>
          <w:rStyle w:val="mord"/>
        </w:rPr>
        <w:t>X1</w:t>
      </w:r>
      <w:r>
        <w:rPr>
          <w:rStyle w:val="vlist-s"/>
        </w:rPr>
        <w:t>​</w:t>
      </w:r>
      <w:r>
        <w:rPr>
          <w:rStyle w:val="mbin"/>
        </w:rPr>
        <w:t>+</w:t>
      </w:r>
      <w:r>
        <w:rPr>
          <w:rStyle w:val="mord"/>
        </w:rPr>
        <w:t>b2</w:t>
      </w:r>
      <w:r>
        <w:rPr>
          <w:rStyle w:val="vlist-s"/>
        </w:rPr>
        <w:t>​</w:t>
      </w:r>
      <w:r>
        <w:rPr>
          <w:rStyle w:val="mord"/>
        </w:rPr>
        <w:t>X2</w:t>
      </w:r>
      <w:r>
        <w:rPr>
          <w:rStyle w:val="vlist-s"/>
        </w:rPr>
        <w:t>​</w:t>
      </w:r>
      <w:r>
        <w:rPr>
          <w:rStyle w:val="mbin"/>
        </w:rPr>
        <w:t>+</w:t>
      </w:r>
      <w:r>
        <w:rPr>
          <w:rStyle w:val="mord"/>
        </w:rPr>
        <w:t>b3</w:t>
      </w:r>
      <w:r>
        <w:rPr>
          <w:rStyle w:val="vlist-s"/>
        </w:rPr>
        <w:t>​</w:t>
      </w:r>
      <w:r>
        <w:rPr>
          <w:rStyle w:val="mord"/>
        </w:rPr>
        <w:t>X3</w:t>
      </w:r>
      <w:r>
        <w:rPr>
          <w:rStyle w:val="vlist-s"/>
        </w:rPr>
        <w:t>​</w:t>
      </w:r>
      <w:r>
        <w:rPr>
          <w:rStyle w:val="mbin"/>
        </w:rPr>
        <w:t>+</w:t>
      </w:r>
      <w:r>
        <w:rPr>
          <w:rStyle w:val="mord"/>
        </w:rPr>
        <w:t>e</w:t>
      </w:r>
    </w:p>
    <w:p w14:paraId="77031903"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Keterangan:</w:t>
      </w:r>
    </w:p>
    <w:p w14:paraId="4F4F7E3C"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Y = Kinerja Karyawan</w:t>
      </w:r>
    </w:p>
    <w:p w14:paraId="37AAA4C1" w14:textId="3E13A042"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 xml:space="preserve">X1 = </w:t>
      </w:r>
      <w:r w:rsidR="00AC6FB3" w:rsidRPr="00AC6FB3">
        <w:rPr>
          <w:rFonts w:eastAsia="Times New Roman"/>
          <w:color w:val="auto"/>
          <w:sz w:val="22"/>
          <w:szCs w:val="22"/>
          <w:lang w:val="en-ID"/>
        </w:rPr>
        <w:t>Kompetensi SDM</w:t>
      </w:r>
    </w:p>
    <w:p w14:paraId="287F5B9A" w14:textId="3B1FF31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 xml:space="preserve">X2 = </w:t>
      </w:r>
      <w:r w:rsidR="00AC6FB3" w:rsidRPr="00AC6FB3">
        <w:rPr>
          <w:rFonts w:eastAsia="Times New Roman"/>
          <w:sz w:val="22"/>
          <w:szCs w:val="22"/>
          <w:lang w:val="en-ID"/>
        </w:rPr>
        <w:t>Motivasi Kerja</w:t>
      </w:r>
    </w:p>
    <w:p w14:paraId="38E9F478" w14:textId="1B475B19"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 xml:space="preserve">X3 = </w:t>
      </w:r>
      <w:r w:rsidR="00AC6FB3">
        <w:rPr>
          <w:rFonts w:eastAsia="Times New Roman"/>
          <w:color w:val="auto"/>
          <w:sz w:val="22"/>
          <w:szCs w:val="22"/>
        </w:rPr>
        <w:t>Gaji</w:t>
      </w:r>
    </w:p>
    <w:p w14:paraId="02546B0D"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a = Konstanta</w:t>
      </w:r>
    </w:p>
    <w:p w14:paraId="7B9B81D3"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b1, b2, b3 = Koefisien regresi</w:t>
      </w:r>
    </w:p>
    <w:p w14:paraId="17D06D06"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e = Error</w:t>
      </w:r>
    </w:p>
    <w:p w14:paraId="5C580CC4"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Pengujian Hipotesis</w:t>
      </w:r>
    </w:p>
    <w:p w14:paraId="385C24AE"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Pengujian hipotesis dilakukan melalui:</w:t>
      </w:r>
    </w:p>
    <w:p w14:paraId="612DAE53" w14:textId="77777777" w:rsidR="0037430D" w:rsidRPr="0037430D" w:rsidRDefault="0037430D" w:rsidP="00737AA8">
      <w:pPr>
        <w:pStyle w:val="Default"/>
        <w:numPr>
          <w:ilvl w:val="0"/>
          <w:numId w:val="22"/>
        </w:numPr>
        <w:spacing w:line="360" w:lineRule="auto"/>
        <w:jc w:val="both"/>
        <w:rPr>
          <w:rFonts w:eastAsia="Times New Roman"/>
          <w:color w:val="auto"/>
          <w:sz w:val="22"/>
          <w:szCs w:val="22"/>
        </w:rPr>
      </w:pPr>
      <w:r w:rsidRPr="0037430D">
        <w:rPr>
          <w:rFonts w:eastAsia="Times New Roman"/>
          <w:color w:val="auto"/>
          <w:sz w:val="22"/>
          <w:szCs w:val="22"/>
        </w:rPr>
        <w:t>Uji t (parsial) untuk mengetahui pengaruh masing-masing variabel independen terhadap variabel dependen.</w:t>
      </w:r>
    </w:p>
    <w:p w14:paraId="10BF1495" w14:textId="77777777" w:rsidR="0037430D" w:rsidRPr="0037430D" w:rsidRDefault="0037430D" w:rsidP="00737AA8">
      <w:pPr>
        <w:pStyle w:val="Default"/>
        <w:numPr>
          <w:ilvl w:val="0"/>
          <w:numId w:val="22"/>
        </w:numPr>
        <w:spacing w:line="360" w:lineRule="auto"/>
        <w:jc w:val="both"/>
        <w:rPr>
          <w:rFonts w:eastAsia="Times New Roman"/>
          <w:color w:val="auto"/>
          <w:sz w:val="22"/>
          <w:szCs w:val="22"/>
        </w:rPr>
      </w:pPr>
      <w:r w:rsidRPr="0037430D">
        <w:rPr>
          <w:rFonts w:eastAsia="Times New Roman"/>
          <w:color w:val="auto"/>
          <w:sz w:val="22"/>
          <w:szCs w:val="22"/>
        </w:rPr>
        <w:t xml:space="preserve">Uji F (simultan) untuk mengetahui pengaruh variabel independen secara </w:t>
      </w:r>
      <w:r w:rsidRPr="0037430D">
        <w:rPr>
          <w:rFonts w:eastAsia="Times New Roman"/>
          <w:color w:val="auto"/>
          <w:sz w:val="22"/>
          <w:szCs w:val="22"/>
        </w:rPr>
        <w:lastRenderedPageBreak/>
        <w:t>bersama-sama terhadap variabel dependen.</w:t>
      </w:r>
    </w:p>
    <w:p w14:paraId="59DE7FA4" w14:textId="2ECA43D1" w:rsidR="009E7E45" w:rsidRPr="00AC6FB3" w:rsidRDefault="0037430D" w:rsidP="00AC6FB3">
      <w:pPr>
        <w:pStyle w:val="Default"/>
        <w:numPr>
          <w:ilvl w:val="0"/>
          <w:numId w:val="22"/>
        </w:numPr>
        <w:spacing w:line="360" w:lineRule="auto"/>
        <w:jc w:val="both"/>
        <w:rPr>
          <w:sz w:val="22"/>
          <w:szCs w:val="22"/>
        </w:rPr>
      </w:pPr>
      <w:r w:rsidRPr="0037430D">
        <w:rPr>
          <w:rFonts w:eastAsia="Times New Roman"/>
          <w:color w:val="auto"/>
          <w:sz w:val="22"/>
          <w:szCs w:val="22"/>
        </w:rPr>
        <w:t>Koefisien Determinasi (R²) untuk mengetahui besarnya kontribusi variabel independen dalam menjelaskan variabel dependen.</w:t>
      </w:r>
      <w:r w:rsidR="0024472B" w:rsidRPr="0037430D">
        <w:rPr>
          <w:sz w:val="22"/>
          <w:szCs w:val="22"/>
        </w:rPr>
        <w:t xml:space="preserve"> </w:t>
      </w:r>
    </w:p>
    <w:p w14:paraId="4125C4F0" w14:textId="3338590A" w:rsidR="0095464A" w:rsidRDefault="0095464A" w:rsidP="005653A9">
      <w:pPr>
        <w:pStyle w:val="icsmheading1"/>
        <w:numPr>
          <w:ilvl w:val="0"/>
          <w:numId w:val="25"/>
        </w:numPr>
        <w:spacing w:before="0" w:after="0" w:line="360" w:lineRule="auto"/>
        <w:outlineLvl w:val="0"/>
        <w:rPr>
          <w:sz w:val="22"/>
          <w:szCs w:val="22"/>
          <w:lang w:val="en-US"/>
        </w:rPr>
      </w:pPr>
      <w:r>
        <w:rPr>
          <w:sz w:val="22"/>
          <w:szCs w:val="22"/>
          <w:lang w:val="en-US"/>
        </w:rPr>
        <w:t>HASIL DAN PEMBAHASAN</w:t>
      </w:r>
    </w:p>
    <w:p w14:paraId="74002FE9" w14:textId="794BE0F7" w:rsidR="0024472B" w:rsidRPr="00044CE4" w:rsidRDefault="00DD148B" w:rsidP="00EE14DD">
      <w:pPr>
        <w:pStyle w:val="icsmheading1"/>
        <w:spacing w:before="0" w:after="0" w:line="360" w:lineRule="auto"/>
        <w:jc w:val="both"/>
        <w:rPr>
          <w:sz w:val="22"/>
          <w:szCs w:val="22"/>
          <w:lang w:val="id-ID"/>
        </w:rPr>
      </w:pPr>
      <w:r w:rsidRPr="00DD148B">
        <w:rPr>
          <w:sz w:val="22"/>
          <w:szCs w:val="22"/>
          <w:lang w:val="en-US"/>
        </w:rPr>
        <w:t>Hasil Penelitian</w:t>
      </w:r>
    </w:p>
    <w:p w14:paraId="463AF442" w14:textId="306B39A3" w:rsidR="0024472B" w:rsidRDefault="00DD148B" w:rsidP="00DD148B">
      <w:pPr>
        <w:pStyle w:val="icsmbodytext"/>
        <w:spacing w:line="360" w:lineRule="auto"/>
        <w:ind w:firstLine="284"/>
        <w:rPr>
          <w:sz w:val="22"/>
          <w:szCs w:val="22"/>
          <w:lang w:val="en-US"/>
        </w:rPr>
      </w:pPr>
      <w:r w:rsidRPr="00DD148B">
        <w:rPr>
          <w:sz w:val="22"/>
          <w:szCs w:val="22"/>
          <w:lang w:val="en-US"/>
        </w:rPr>
        <w:t xml:space="preserve">Penelitian ini bertujuan untuk menganalisis pengaruh </w:t>
      </w:r>
      <w:r w:rsidR="00AC6FB3">
        <w:rPr>
          <w:sz w:val="22"/>
          <w:szCs w:val="22"/>
          <w:lang w:val="en-US"/>
        </w:rPr>
        <w:t>Kompetensi SDM</w:t>
      </w:r>
      <w:r w:rsidRPr="00DD148B">
        <w:rPr>
          <w:sz w:val="22"/>
          <w:szCs w:val="22"/>
          <w:lang w:val="en-US"/>
        </w:rPr>
        <w:t xml:space="preserve">, </w:t>
      </w:r>
      <w:r w:rsidR="00AC6FB3">
        <w:rPr>
          <w:sz w:val="22"/>
          <w:szCs w:val="22"/>
          <w:lang w:val="en-US"/>
        </w:rPr>
        <w:t>Motivasi kerja</w:t>
      </w:r>
      <w:r w:rsidRPr="00DD148B">
        <w:rPr>
          <w:sz w:val="22"/>
          <w:szCs w:val="22"/>
          <w:lang w:val="en-US"/>
        </w:rPr>
        <w:t xml:space="preserve">, dan </w:t>
      </w:r>
      <w:r w:rsidR="00AC6FB3">
        <w:rPr>
          <w:sz w:val="22"/>
          <w:szCs w:val="22"/>
          <w:lang w:val="en-US"/>
        </w:rPr>
        <w:t>Gaji</w:t>
      </w:r>
      <w:r w:rsidRPr="00DD148B">
        <w:rPr>
          <w:sz w:val="22"/>
          <w:szCs w:val="22"/>
          <w:lang w:val="en-US"/>
        </w:rPr>
        <w:t xml:space="preserve"> terhadap kinerja karyawan</w:t>
      </w:r>
      <w:r w:rsidR="00AC6FB3">
        <w:rPr>
          <w:sz w:val="22"/>
          <w:szCs w:val="22"/>
          <w:lang w:val="en-US"/>
        </w:rPr>
        <w:t xml:space="preserve">. </w:t>
      </w:r>
      <w:r w:rsidRPr="00DD148B">
        <w:rPr>
          <w:sz w:val="22"/>
          <w:szCs w:val="22"/>
          <w:lang w:val="en-US"/>
        </w:rPr>
        <w:t>Data penelitian diperoleh melalui penyebaran kuesioner yang merupakan seluruh karyawan perusahaan.</w:t>
      </w:r>
    </w:p>
    <w:p w14:paraId="280E1C9D" w14:textId="77777777" w:rsidR="009E7E45" w:rsidRPr="009E7E45" w:rsidRDefault="009E7E45" w:rsidP="009E7E45">
      <w:pPr>
        <w:pStyle w:val="icsmbodytext"/>
        <w:spacing w:line="360" w:lineRule="auto"/>
        <w:ind w:firstLine="0"/>
        <w:rPr>
          <w:b/>
          <w:bCs/>
          <w:sz w:val="22"/>
          <w:szCs w:val="22"/>
          <w:lang w:val="en-US"/>
        </w:rPr>
      </w:pPr>
      <w:r w:rsidRPr="009E7E45">
        <w:rPr>
          <w:b/>
          <w:bCs/>
          <w:sz w:val="22"/>
          <w:szCs w:val="22"/>
          <w:lang w:val="en-US"/>
        </w:rPr>
        <w:t>Uji Heteroskedastisitas</w:t>
      </w:r>
    </w:p>
    <w:p w14:paraId="551E65D0" w14:textId="6790A768" w:rsidR="009E7E45" w:rsidRPr="00044CE4" w:rsidRDefault="009E7E45" w:rsidP="009E7E45">
      <w:pPr>
        <w:pStyle w:val="icsmbodytext"/>
        <w:spacing w:line="360" w:lineRule="auto"/>
        <w:ind w:firstLine="284"/>
        <w:rPr>
          <w:sz w:val="22"/>
          <w:szCs w:val="22"/>
          <w:lang w:val="en-US"/>
        </w:rPr>
      </w:pPr>
      <w:r w:rsidRPr="009E7E45">
        <w:rPr>
          <w:sz w:val="22"/>
          <w:szCs w:val="22"/>
          <w:lang w:val="en-US"/>
        </w:rPr>
        <w:t xml:space="preserve">Uji heteroskedastisitas dilakukan untuk mengetahui apakah terdapat ketidaksamaan varians residual dalam model regresi. Pengujian dilakukan menggunakan </w:t>
      </w:r>
      <w:r w:rsidR="00AC6FB3">
        <w:rPr>
          <w:sz w:val="22"/>
          <w:szCs w:val="22"/>
          <w:lang w:val="en-US"/>
        </w:rPr>
        <w:t>Gjeleser.</w:t>
      </w:r>
    </w:p>
    <w:tbl>
      <w:tblPr>
        <w:tblStyle w:val="TableGrid"/>
        <w:tblW w:w="0" w:type="auto"/>
        <w:jc w:val="center"/>
        <w:tblLook w:val="04A0" w:firstRow="1" w:lastRow="0" w:firstColumn="1" w:lastColumn="0" w:noHBand="0" w:noVBand="1"/>
      </w:tblPr>
      <w:tblGrid>
        <w:gridCol w:w="1638"/>
        <w:gridCol w:w="2392"/>
      </w:tblGrid>
      <w:tr w:rsidR="00AC6FB3" w:rsidRPr="00AC6FB3" w14:paraId="3E742D75" w14:textId="77777777" w:rsidTr="00287ABF">
        <w:trPr>
          <w:jc w:val="center"/>
        </w:trPr>
        <w:tc>
          <w:tcPr>
            <w:tcW w:w="0" w:type="auto"/>
            <w:hideMark/>
          </w:tcPr>
          <w:p w14:paraId="3E9DE29F" w14:textId="77777777" w:rsidR="00AC6FB3" w:rsidRPr="00AC6FB3" w:rsidRDefault="00AC6FB3" w:rsidP="00287ABF">
            <w:pPr>
              <w:jc w:val="center"/>
              <w:rPr>
                <w:b/>
                <w:bCs/>
                <w:sz w:val="22"/>
                <w:szCs w:val="24"/>
                <w:lang w:val="en-ID"/>
              </w:rPr>
            </w:pPr>
            <w:r w:rsidRPr="00AC6FB3">
              <w:rPr>
                <w:b/>
                <w:bCs/>
                <w:sz w:val="22"/>
                <w:szCs w:val="24"/>
                <w:lang w:val="en-ID"/>
              </w:rPr>
              <w:t>Kriteria</w:t>
            </w:r>
          </w:p>
        </w:tc>
        <w:tc>
          <w:tcPr>
            <w:tcW w:w="0" w:type="auto"/>
            <w:hideMark/>
          </w:tcPr>
          <w:p w14:paraId="4A0BB6E4" w14:textId="77777777" w:rsidR="00AC6FB3" w:rsidRPr="00AC6FB3" w:rsidRDefault="00AC6FB3" w:rsidP="00287ABF">
            <w:pPr>
              <w:jc w:val="center"/>
              <w:rPr>
                <w:b/>
                <w:bCs/>
                <w:sz w:val="22"/>
                <w:szCs w:val="24"/>
                <w:lang w:val="en-ID"/>
              </w:rPr>
            </w:pPr>
            <w:r w:rsidRPr="00AC6FB3">
              <w:rPr>
                <w:b/>
                <w:bCs/>
                <w:sz w:val="22"/>
                <w:szCs w:val="24"/>
                <w:lang w:val="en-ID"/>
              </w:rPr>
              <w:t>Hasil</w:t>
            </w:r>
          </w:p>
        </w:tc>
      </w:tr>
      <w:tr w:rsidR="00AC6FB3" w:rsidRPr="00AC6FB3" w14:paraId="3B659E24" w14:textId="77777777" w:rsidTr="00287ABF">
        <w:trPr>
          <w:jc w:val="center"/>
        </w:trPr>
        <w:tc>
          <w:tcPr>
            <w:tcW w:w="0" w:type="auto"/>
            <w:hideMark/>
          </w:tcPr>
          <w:p w14:paraId="0A00B92C" w14:textId="77777777" w:rsidR="00AC6FB3" w:rsidRPr="00AC6FB3" w:rsidRDefault="00AC6FB3" w:rsidP="00287ABF">
            <w:pPr>
              <w:rPr>
                <w:sz w:val="22"/>
                <w:szCs w:val="24"/>
                <w:lang w:val="en-ID"/>
              </w:rPr>
            </w:pPr>
            <w:r w:rsidRPr="00AC6FB3">
              <w:rPr>
                <w:sz w:val="22"/>
                <w:szCs w:val="24"/>
                <w:lang w:val="en-ID"/>
              </w:rPr>
              <w:t>Pola penyebaran titik</w:t>
            </w:r>
          </w:p>
        </w:tc>
        <w:tc>
          <w:tcPr>
            <w:tcW w:w="0" w:type="auto"/>
            <w:hideMark/>
          </w:tcPr>
          <w:p w14:paraId="58CC9464" w14:textId="77777777" w:rsidR="00AC6FB3" w:rsidRPr="00AC6FB3" w:rsidRDefault="00AC6FB3" w:rsidP="00287ABF">
            <w:pPr>
              <w:rPr>
                <w:sz w:val="22"/>
                <w:szCs w:val="24"/>
                <w:lang w:val="en-ID"/>
              </w:rPr>
            </w:pPr>
            <w:r w:rsidRPr="00AC6FB3">
              <w:rPr>
                <w:sz w:val="22"/>
                <w:szCs w:val="24"/>
                <w:lang w:val="en-ID"/>
              </w:rPr>
              <w:t>Menyebar secara acak</w:t>
            </w:r>
          </w:p>
        </w:tc>
      </w:tr>
      <w:tr w:rsidR="00AC6FB3" w:rsidRPr="00AC6FB3" w14:paraId="23D87130" w14:textId="77777777" w:rsidTr="00287ABF">
        <w:trPr>
          <w:jc w:val="center"/>
        </w:trPr>
        <w:tc>
          <w:tcPr>
            <w:tcW w:w="0" w:type="auto"/>
            <w:hideMark/>
          </w:tcPr>
          <w:p w14:paraId="44708E70" w14:textId="77777777" w:rsidR="00AC6FB3" w:rsidRPr="00AC6FB3" w:rsidRDefault="00AC6FB3" w:rsidP="00287ABF">
            <w:pPr>
              <w:rPr>
                <w:sz w:val="22"/>
                <w:szCs w:val="24"/>
                <w:lang w:val="en-ID"/>
              </w:rPr>
            </w:pPr>
            <w:r w:rsidRPr="00AC6FB3">
              <w:rPr>
                <w:sz w:val="22"/>
                <w:szCs w:val="24"/>
                <w:lang w:val="en-ID"/>
              </w:rPr>
              <w:t>Pola tertentu</w:t>
            </w:r>
          </w:p>
        </w:tc>
        <w:tc>
          <w:tcPr>
            <w:tcW w:w="0" w:type="auto"/>
            <w:hideMark/>
          </w:tcPr>
          <w:p w14:paraId="2D1543D8" w14:textId="77777777" w:rsidR="00AC6FB3" w:rsidRPr="00AC6FB3" w:rsidRDefault="00AC6FB3" w:rsidP="00287ABF">
            <w:pPr>
              <w:rPr>
                <w:sz w:val="22"/>
                <w:szCs w:val="24"/>
                <w:lang w:val="en-ID"/>
              </w:rPr>
            </w:pPr>
            <w:r w:rsidRPr="00AC6FB3">
              <w:rPr>
                <w:sz w:val="22"/>
                <w:szCs w:val="24"/>
                <w:lang w:val="en-ID"/>
              </w:rPr>
              <w:t>Tidak membentuk pola tertentu</w:t>
            </w:r>
          </w:p>
        </w:tc>
      </w:tr>
      <w:tr w:rsidR="00AC6FB3" w:rsidRPr="00AC6FB3" w14:paraId="5DA4CEA1" w14:textId="77777777" w:rsidTr="00287ABF">
        <w:trPr>
          <w:jc w:val="center"/>
        </w:trPr>
        <w:tc>
          <w:tcPr>
            <w:tcW w:w="0" w:type="auto"/>
            <w:hideMark/>
          </w:tcPr>
          <w:p w14:paraId="417B0F5C" w14:textId="77777777" w:rsidR="00AC6FB3" w:rsidRPr="00AC6FB3" w:rsidRDefault="00AC6FB3" w:rsidP="00287ABF">
            <w:pPr>
              <w:rPr>
                <w:sz w:val="22"/>
                <w:szCs w:val="24"/>
                <w:lang w:val="en-ID"/>
              </w:rPr>
            </w:pPr>
            <w:r w:rsidRPr="00AC6FB3">
              <w:rPr>
                <w:sz w:val="22"/>
                <w:szCs w:val="24"/>
                <w:lang w:val="en-ID"/>
              </w:rPr>
              <w:t>Posisi titik</w:t>
            </w:r>
          </w:p>
        </w:tc>
        <w:tc>
          <w:tcPr>
            <w:tcW w:w="0" w:type="auto"/>
            <w:hideMark/>
          </w:tcPr>
          <w:p w14:paraId="29091CDB" w14:textId="77777777" w:rsidR="00AC6FB3" w:rsidRPr="00AC6FB3" w:rsidRDefault="00AC6FB3" w:rsidP="00287ABF">
            <w:pPr>
              <w:rPr>
                <w:sz w:val="22"/>
                <w:szCs w:val="24"/>
                <w:lang w:val="en-ID"/>
              </w:rPr>
            </w:pPr>
            <w:r w:rsidRPr="00AC6FB3">
              <w:rPr>
                <w:sz w:val="22"/>
                <w:szCs w:val="24"/>
                <w:lang w:val="en-ID"/>
              </w:rPr>
              <w:t>Di atas dan di bawah sumbu 0</w:t>
            </w:r>
          </w:p>
        </w:tc>
      </w:tr>
      <w:tr w:rsidR="00AC6FB3" w:rsidRPr="00AC6FB3" w14:paraId="41DE78DE" w14:textId="77777777" w:rsidTr="00287ABF">
        <w:trPr>
          <w:jc w:val="center"/>
        </w:trPr>
        <w:tc>
          <w:tcPr>
            <w:tcW w:w="0" w:type="auto"/>
            <w:hideMark/>
          </w:tcPr>
          <w:p w14:paraId="1697E4DC" w14:textId="77777777" w:rsidR="00AC6FB3" w:rsidRPr="00AC6FB3" w:rsidRDefault="00AC6FB3" w:rsidP="00287ABF">
            <w:pPr>
              <w:rPr>
                <w:sz w:val="22"/>
                <w:szCs w:val="24"/>
                <w:lang w:val="en-ID"/>
              </w:rPr>
            </w:pPr>
            <w:r w:rsidRPr="00AC6FB3">
              <w:rPr>
                <w:sz w:val="22"/>
                <w:szCs w:val="24"/>
                <w:lang w:val="en-ID"/>
              </w:rPr>
              <w:t>Kesimpulan</w:t>
            </w:r>
          </w:p>
        </w:tc>
        <w:tc>
          <w:tcPr>
            <w:tcW w:w="0" w:type="auto"/>
            <w:hideMark/>
          </w:tcPr>
          <w:p w14:paraId="5C3394C0" w14:textId="77777777" w:rsidR="00AC6FB3" w:rsidRPr="00AC6FB3" w:rsidRDefault="00AC6FB3" w:rsidP="00287ABF">
            <w:pPr>
              <w:rPr>
                <w:sz w:val="22"/>
                <w:szCs w:val="24"/>
                <w:lang w:val="en-ID"/>
              </w:rPr>
            </w:pPr>
            <w:r w:rsidRPr="00AC6FB3">
              <w:rPr>
                <w:sz w:val="22"/>
                <w:szCs w:val="24"/>
                <w:lang w:val="en-ID"/>
              </w:rPr>
              <w:t>Tidak terjadi heteroskedastisitas</w:t>
            </w:r>
          </w:p>
        </w:tc>
      </w:tr>
    </w:tbl>
    <w:p w14:paraId="65207CD4" w14:textId="67239A22" w:rsidR="0024472B" w:rsidRPr="00541140" w:rsidRDefault="0024472B" w:rsidP="0024472B">
      <w:pPr>
        <w:pStyle w:val="icsmheading1"/>
        <w:spacing w:before="0" w:after="0"/>
        <w:jc w:val="center"/>
        <w:rPr>
          <w:sz w:val="22"/>
          <w:szCs w:val="22"/>
          <w:highlight w:val="yellow"/>
        </w:rPr>
      </w:pPr>
    </w:p>
    <w:p w14:paraId="2A61B63F" w14:textId="4B9FABC6" w:rsidR="0024472B" w:rsidRPr="00964E69" w:rsidRDefault="00E73AC2" w:rsidP="0024472B">
      <w:pPr>
        <w:pStyle w:val="icsmheading1"/>
        <w:spacing w:before="0" w:after="0"/>
        <w:jc w:val="center"/>
        <w:rPr>
          <w:lang w:val="id-ID"/>
        </w:rPr>
      </w:pPr>
      <w:r w:rsidRPr="00E73AC2">
        <w:rPr>
          <w:lang w:val="en-US"/>
        </w:rPr>
        <w:t xml:space="preserve">Gambar </w:t>
      </w:r>
      <w:r w:rsidR="009E7E45">
        <w:rPr>
          <w:lang w:val="en-US"/>
        </w:rPr>
        <w:t>2</w:t>
      </w:r>
      <w:r w:rsidR="0024472B" w:rsidRPr="00E73AC2">
        <w:rPr>
          <w:lang w:val="id-ID"/>
        </w:rPr>
        <w:t>.</w:t>
      </w:r>
      <w:r w:rsidR="0024472B" w:rsidRPr="00E73AC2">
        <w:rPr>
          <w:lang w:val="en-US"/>
        </w:rPr>
        <w:t xml:space="preserve"> </w:t>
      </w:r>
      <w:r w:rsidRPr="00E73AC2">
        <w:rPr>
          <w:lang w:val="en-US"/>
        </w:rPr>
        <w:t>Hasil Uji Heteroskedastisitas</w:t>
      </w:r>
    </w:p>
    <w:p w14:paraId="71DB4133" w14:textId="36C5D1E8" w:rsidR="007C0FBD" w:rsidRDefault="007C0FBD" w:rsidP="007C0FBD">
      <w:pPr>
        <w:pStyle w:val="Default"/>
        <w:jc w:val="both"/>
        <w:rPr>
          <w:b/>
          <w:bCs/>
          <w:sz w:val="22"/>
          <w:szCs w:val="22"/>
        </w:rPr>
      </w:pPr>
    </w:p>
    <w:p w14:paraId="470784F1" w14:textId="6A90160F" w:rsidR="00AC6FB3" w:rsidRDefault="00AC6FB3" w:rsidP="00AC6FB3">
      <w:pPr>
        <w:pStyle w:val="Default"/>
        <w:spacing w:line="360" w:lineRule="auto"/>
        <w:jc w:val="both"/>
        <w:rPr>
          <w:sz w:val="22"/>
          <w:lang w:val="en-ID"/>
        </w:rPr>
      </w:pPr>
      <w:r w:rsidRPr="00AC6FB3">
        <w:rPr>
          <w:sz w:val="22"/>
          <w:lang w:val="en-ID"/>
        </w:rPr>
        <w:t>Hasil: Titik-titik data menyebar dan membentuk pola linear positif, sebagian besar berada pada rentang nilai tinggi (40–50). Terdapat beberapa titik outlier. Kesimpulan: Model menunjukkan hubungan linear positif dan dapat digunakan, meskipun terdapat beberapa outlier yang perlu diperhatikan.</w:t>
      </w:r>
    </w:p>
    <w:p w14:paraId="34AB24A0" w14:textId="24A8EC89" w:rsidR="00AC6FB3" w:rsidRDefault="00AC6FB3" w:rsidP="00AC6FB3">
      <w:pPr>
        <w:pStyle w:val="Default"/>
        <w:spacing w:line="360" w:lineRule="auto"/>
        <w:jc w:val="both"/>
        <w:rPr>
          <w:sz w:val="22"/>
          <w:lang w:val="en-ID"/>
        </w:rPr>
      </w:pPr>
    </w:p>
    <w:p w14:paraId="7F871883" w14:textId="77777777" w:rsidR="00AC6FB3" w:rsidRPr="00AC6FB3" w:rsidRDefault="00AC6FB3" w:rsidP="00AC6FB3">
      <w:pPr>
        <w:pStyle w:val="Default"/>
        <w:spacing w:line="360" w:lineRule="auto"/>
        <w:jc w:val="both"/>
        <w:rPr>
          <w:sz w:val="22"/>
          <w:lang w:val="en-ID"/>
        </w:rPr>
      </w:pPr>
    </w:p>
    <w:p w14:paraId="036148B4" w14:textId="50AFD9AE" w:rsidR="0024472B" w:rsidRPr="00044CE4" w:rsidRDefault="00B3070D" w:rsidP="00EE14DD">
      <w:pPr>
        <w:pStyle w:val="Default"/>
        <w:spacing w:line="360" w:lineRule="auto"/>
        <w:jc w:val="both"/>
        <w:rPr>
          <w:sz w:val="22"/>
          <w:szCs w:val="22"/>
        </w:rPr>
      </w:pPr>
      <w:r w:rsidRPr="00B3070D">
        <w:rPr>
          <w:b/>
          <w:bCs/>
          <w:sz w:val="22"/>
          <w:szCs w:val="22"/>
        </w:rPr>
        <w:t>Analisis Regresi Linear Berganda</w:t>
      </w:r>
    </w:p>
    <w:p w14:paraId="148D501A" w14:textId="0D5DB8E4" w:rsidR="00B3070D" w:rsidRPr="00B3070D" w:rsidRDefault="00B3070D" w:rsidP="00B3070D">
      <w:pPr>
        <w:pStyle w:val="Default"/>
        <w:spacing w:line="360" w:lineRule="auto"/>
        <w:ind w:firstLine="284"/>
        <w:jc w:val="both"/>
        <w:rPr>
          <w:rFonts w:eastAsiaTheme="minorHAnsi" w:cstheme="minorBidi"/>
          <w:color w:val="auto"/>
          <w:sz w:val="22"/>
          <w:szCs w:val="22"/>
        </w:rPr>
      </w:pPr>
      <w:r w:rsidRPr="00B3070D">
        <w:rPr>
          <w:rFonts w:eastAsiaTheme="minorHAnsi" w:cstheme="minorBidi"/>
          <w:color w:val="auto"/>
          <w:sz w:val="22"/>
          <w:szCs w:val="22"/>
        </w:rPr>
        <w:t xml:space="preserve">Analisis regresi linear berganda digunakan untuk mengetahui pengaruh variabel </w:t>
      </w:r>
      <w:r w:rsidR="00AC6FB3">
        <w:rPr>
          <w:rFonts w:eastAsiaTheme="minorHAnsi" w:cstheme="minorBidi"/>
          <w:color w:val="auto"/>
          <w:sz w:val="22"/>
          <w:szCs w:val="22"/>
        </w:rPr>
        <w:t xml:space="preserve">Kompetensi SDM </w:t>
      </w:r>
      <w:r w:rsidRPr="00B3070D">
        <w:rPr>
          <w:rFonts w:eastAsiaTheme="minorHAnsi" w:cstheme="minorBidi"/>
          <w:color w:val="auto"/>
          <w:sz w:val="22"/>
          <w:szCs w:val="22"/>
        </w:rPr>
        <w:t>(X1),</w:t>
      </w:r>
      <w:r w:rsidR="00AC6FB3">
        <w:rPr>
          <w:rFonts w:eastAsiaTheme="minorHAnsi" w:cstheme="minorBidi"/>
          <w:color w:val="auto"/>
          <w:sz w:val="22"/>
          <w:szCs w:val="22"/>
        </w:rPr>
        <w:t xml:space="preserve"> Motivasi Kerja </w:t>
      </w:r>
      <w:r w:rsidRPr="00B3070D">
        <w:rPr>
          <w:rFonts w:eastAsiaTheme="minorHAnsi" w:cstheme="minorBidi"/>
          <w:color w:val="auto"/>
          <w:sz w:val="22"/>
          <w:szCs w:val="22"/>
        </w:rPr>
        <w:t xml:space="preserve">(X2), dan </w:t>
      </w:r>
      <w:r w:rsidR="00AC6FB3">
        <w:rPr>
          <w:rFonts w:eastAsiaTheme="minorHAnsi" w:cstheme="minorBidi"/>
          <w:color w:val="auto"/>
          <w:sz w:val="22"/>
          <w:szCs w:val="22"/>
        </w:rPr>
        <w:t>Gaji</w:t>
      </w:r>
      <w:r w:rsidRPr="00B3070D">
        <w:rPr>
          <w:rFonts w:eastAsiaTheme="minorHAnsi" w:cstheme="minorBidi"/>
          <w:color w:val="auto"/>
          <w:sz w:val="22"/>
          <w:szCs w:val="22"/>
        </w:rPr>
        <w:t xml:space="preserve"> (X3) terhadap kinerja karyawan (Y).</w:t>
      </w:r>
    </w:p>
    <w:p w14:paraId="5CAD0040" w14:textId="0D4F9CF8" w:rsidR="0024472B" w:rsidRPr="00044CE4" w:rsidRDefault="00B3070D" w:rsidP="00B3070D">
      <w:pPr>
        <w:pStyle w:val="Default"/>
        <w:spacing w:line="360" w:lineRule="auto"/>
        <w:ind w:firstLine="284"/>
        <w:jc w:val="both"/>
        <w:rPr>
          <w:sz w:val="22"/>
          <w:szCs w:val="22"/>
        </w:rPr>
      </w:pPr>
      <w:r w:rsidRPr="00B3070D">
        <w:rPr>
          <w:rFonts w:eastAsiaTheme="minorHAnsi" w:cstheme="minorBidi"/>
          <w:color w:val="auto"/>
          <w:sz w:val="22"/>
          <w:szCs w:val="22"/>
        </w:rPr>
        <w:t>Berdasarkan hasil pengolahan data menggunakan SPSS diperoleh persamaan regresi sebagai berikut:</w:t>
      </w:r>
      <w:r w:rsidR="0024472B" w:rsidRPr="00044CE4">
        <w:rPr>
          <w:sz w:val="22"/>
          <w:szCs w:val="22"/>
        </w:rPr>
        <w:t xml:space="preserve"> </w:t>
      </w:r>
    </w:p>
    <w:p w14:paraId="1AEDEE95" w14:textId="77777777" w:rsidR="00AC6FB3" w:rsidRPr="00AC6FB3" w:rsidRDefault="00AC6FB3" w:rsidP="00AC6FB3">
      <w:pPr>
        <w:pStyle w:val="Default"/>
        <w:spacing w:line="360" w:lineRule="auto"/>
        <w:ind w:firstLine="284"/>
        <w:jc w:val="both"/>
        <w:rPr>
          <w:rFonts w:eastAsia="Times New Roman"/>
          <w:b/>
          <w:bCs/>
          <w:sz w:val="21"/>
          <w:lang w:val="en-ID"/>
        </w:rPr>
      </w:pPr>
      <w:r w:rsidRPr="00AC6FB3">
        <w:rPr>
          <w:rFonts w:eastAsia="Times New Roman"/>
          <w:b/>
          <w:bCs/>
          <w:sz w:val="21"/>
          <w:lang w:val="en-ID"/>
        </w:rPr>
        <w:t>Y = 9,068 + 0,695X1 + 0,303X2 + 0,425X3</w:t>
      </w:r>
    </w:p>
    <w:p w14:paraId="43E0B061" w14:textId="3605DF8B" w:rsidR="0024472B" w:rsidRDefault="00B3070D" w:rsidP="00B3070D">
      <w:pPr>
        <w:pStyle w:val="Default"/>
        <w:spacing w:line="360" w:lineRule="auto"/>
        <w:ind w:firstLine="284"/>
        <w:jc w:val="both"/>
        <w:rPr>
          <w:rFonts w:eastAsia="Times New Roman"/>
          <w:color w:val="auto"/>
          <w:sz w:val="22"/>
          <w:szCs w:val="22"/>
        </w:rPr>
      </w:pPr>
      <w:r w:rsidRPr="00B3070D">
        <w:rPr>
          <w:rFonts w:eastAsia="Times New Roman"/>
          <w:color w:val="auto"/>
          <w:sz w:val="22"/>
          <w:szCs w:val="22"/>
        </w:rPr>
        <w:t xml:space="preserve">Persamaan tersebut menunjukkan bahwa seluruh variabel independen memiliki koefisien regresi bernilai positif. Hal ini berarti bahwa peningkatan pada variabel </w:t>
      </w:r>
      <w:r w:rsidR="00AC6FB3">
        <w:rPr>
          <w:rFonts w:eastAsia="Times New Roman"/>
          <w:color w:val="auto"/>
          <w:sz w:val="22"/>
          <w:szCs w:val="22"/>
        </w:rPr>
        <w:t>X1, X2 Dan X3</w:t>
      </w:r>
      <w:r w:rsidRPr="00B3070D">
        <w:rPr>
          <w:rFonts w:eastAsia="Times New Roman"/>
          <w:color w:val="auto"/>
          <w:sz w:val="22"/>
          <w:szCs w:val="22"/>
        </w:rPr>
        <w:t xml:space="preserve"> cenderung diikuti oleh peningkatan kinerja karyawan.</w:t>
      </w:r>
    </w:p>
    <w:p w14:paraId="7722EF74" w14:textId="31BF3DB1" w:rsidR="00B3070D" w:rsidRDefault="00B3070D" w:rsidP="00B3070D">
      <w:pPr>
        <w:pStyle w:val="Default"/>
        <w:spacing w:line="360" w:lineRule="auto"/>
        <w:jc w:val="both"/>
        <w:rPr>
          <w:b/>
          <w:bCs/>
          <w:sz w:val="22"/>
          <w:szCs w:val="22"/>
        </w:rPr>
      </w:pPr>
      <w:r w:rsidRPr="00B3070D">
        <w:rPr>
          <w:b/>
          <w:bCs/>
          <w:sz w:val="22"/>
          <w:szCs w:val="22"/>
        </w:rPr>
        <w:t>Koefisien Determinasi</w:t>
      </w:r>
    </w:p>
    <w:p w14:paraId="4EFC2E99" w14:textId="0B6E4C7A" w:rsidR="00E74306" w:rsidRPr="00E74306" w:rsidRDefault="00E74306" w:rsidP="00E74306">
      <w:pPr>
        <w:pStyle w:val="Default"/>
        <w:spacing w:line="360" w:lineRule="auto"/>
        <w:jc w:val="both"/>
        <w:rPr>
          <w:sz w:val="22"/>
          <w:lang w:val="en-ID"/>
        </w:rPr>
      </w:pPr>
      <w:r>
        <w:rPr>
          <w:sz w:val="22"/>
          <w:lang w:val="en-ID"/>
        </w:rPr>
        <w:t xml:space="preserve">Hasil Pengujian menunujukkan </w:t>
      </w:r>
      <w:r w:rsidRPr="00E74306">
        <w:rPr>
          <w:sz w:val="22"/>
          <w:lang w:val="en-ID"/>
        </w:rPr>
        <w:t>72,4% variasi Kinerja Karyawan dijelaskan oleh Kompetensi SDM, Motivasi Kerja, dan Gaji, sedangkan 27,6% dipengaruhi variabel lain di luar penelitian.</w:t>
      </w:r>
    </w:p>
    <w:p w14:paraId="3B9487C3" w14:textId="77777777" w:rsidR="00E74306" w:rsidRPr="00E74306" w:rsidRDefault="00E74306" w:rsidP="00E74306">
      <w:pPr>
        <w:pStyle w:val="Default"/>
        <w:spacing w:line="360" w:lineRule="auto"/>
        <w:rPr>
          <w:sz w:val="22"/>
          <w:lang w:val="en-ID"/>
        </w:rPr>
      </w:pPr>
      <w:r w:rsidRPr="00E74306">
        <w:rPr>
          <w:sz w:val="22"/>
          <w:lang w:val="en-ID"/>
        </w:rPr>
        <w:t>R = 0,851</w:t>
      </w:r>
      <w:r w:rsidRPr="00E74306">
        <w:rPr>
          <w:sz w:val="22"/>
          <w:lang w:val="en-ID"/>
        </w:rPr>
        <w:br/>
        <w:t>R Square = 0,724</w:t>
      </w:r>
      <w:r w:rsidRPr="00E74306">
        <w:rPr>
          <w:sz w:val="22"/>
          <w:lang w:val="en-ID"/>
        </w:rPr>
        <w:br/>
        <w:t>Adjusted R Square = 0,714</w:t>
      </w:r>
      <w:r w:rsidRPr="00E74306">
        <w:rPr>
          <w:sz w:val="22"/>
          <w:lang w:val="en-ID"/>
        </w:rPr>
        <w:br/>
        <w:t>Std Error = 3,86474</w:t>
      </w:r>
    </w:p>
    <w:p w14:paraId="4C29180F" w14:textId="77777777" w:rsidR="00E74306" w:rsidRPr="00E74306" w:rsidRDefault="00E74306" w:rsidP="00E74306">
      <w:pPr>
        <w:pStyle w:val="Default"/>
        <w:spacing w:line="360" w:lineRule="auto"/>
        <w:jc w:val="both"/>
        <w:rPr>
          <w:sz w:val="22"/>
          <w:lang w:val="en-ID"/>
        </w:rPr>
      </w:pPr>
      <w:r w:rsidRPr="00E74306">
        <w:rPr>
          <w:sz w:val="22"/>
          <w:lang w:val="en-ID"/>
        </w:rPr>
        <w:t>Kesimpulan: Sebesar 72,4% kinerja karyawan dijelaskan oleh kompetensi SDM, motivasi kerja, dan gaji, sedangkan 27,6% dipengaruhi faktor lain di luar penelitian. Model regresi dinyatakan baik dan layak digunakan.</w:t>
      </w:r>
    </w:p>
    <w:p w14:paraId="121D6C38" w14:textId="3DB278E2" w:rsidR="00FB795F" w:rsidRDefault="00FB795F" w:rsidP="00FB795F">
      <w:pPr>
        <w:pStyle w:val="Default"/>
        <w:spacing w:line="360" w:lineRule="auto"/>
        <w:jc w:val="both"/>
        <w:rPr>
          <w:b/>
          <w:bCs/>
          <w:sz w:val="22"/>
          <w:szCs w:val="22"/>
        </w:rPr>
      </w:pPr>
      <w:r w:rsidRPr="00FB795F">
        <w:rPr>
          <w:b/>
          <w:bCs/>
          <w:sz w:val="22"/>
          <w:szCs w:val="22"/>
        </w:rPr>
        <w:t>Uji Simultan (Uji F)</w:t>
      </w:r>
    </w:p>
    <w:p w14:paraId="02D44155" w14:textId="3C937BD8" w:rsidR="00FB795F" w:rsidRDefault="00FB795F" w:rsidP="00FB795F">
      <w:pPr>
        <w:pStyle w:val="Default"/>
        <w:spacing w:line="360" w:lineRule="auto"/>
        <w:ind w:firstLine="284"/>
        <w:jc w:val="both"/>
        <w:rPr>
          <w:sz w:val="22"/>
          <w:szCs w:val="22"/>
        </w:rPr>
      </w:pPr>
      <w:r w:rsidRPr="00FB795F">
        <w:rPr>
          <w:sz w:val="22"/>
          <w:szCs w:val="22"/>
        </w:rPr>
        <w:t xml:space="preserve">Hasil uji simultan menunjukkan nilai signifikansi sebesar 0,000 &lt; 0,05, sehingga dapat disimpulkan bahwa </w:t>
      </w:r>
      <w:r w:rsidR="00E74306" w:rsidRPr="00E74306">
        <w:rPr>
          <w:sz w:val="22"/>
          <w:szCs w:val="22"/>
        </w:rPr>
        <w:t xml:space="preserve">Kompetensi SDM, Motivasi kerja, dan Gaji </w:t>
      </w:r>
      <w:r w:rsidRPr="00FB795F">
        <w:rPr>
          <w:sz w:val="22"/>
          <w:szCs w:val="22"/>
        </w:rPr>
        <w:t xml:space="preserve">secara bersama-sama </w:t>
      </w:r>
      <w:r w:rsidRPr="00FB795F">
        <w:rPr>
          <w:sz w:val="22"/>
          <w:szCs w:val="22"/>
        </w:rPr>
        <w:lastRenderedPageBreak/>
        <w:t>berpengaruh signifikan terhadap kinerja karyawan</w:t>
      </w:r>
      <w:r w:rsidR="00E74306">
        <w:rPr>
          <w:sz w:val="22"/>
          <w:szCs w:val="22"/>
        </w:rPr>
        <w:t>.</w:t>
      </w:r>
    </w:p>
    <w:p w14:paraId="7662D78D" w14:textId="49D33AD1" w:rsidR="00FB795F" w:rsidRDefault="00FB795F" w:rsidP="00FB795F">
      <w:pPr>
        <w:pStyle w:val="Default"/>
        <w:spacing w:line="360" w:lineRule="auto"/>
        <w:jc w:val="both"/>
        <w:rPr>
          <w:b/>
          <w:bCs/>
          <w:sz w:val="22"/>
          <w:szCs w:val="22"/>
        </w:rPr>
      </w:pPr>
      <w:r w:rsidRPr="00FB795F">
        <w:rPr>
          <w:b/>
          <w:bCs/>
          <w:sz w:val="22"/>
          <w:szCs w:val="22"/>
        </w:rPr>
        <w:t>Uji Parsial (Uji t)</w:t>
      </w:r>
    </w:p>
    <w:p w14:paraId="15AF1910" w14:textId="77777777" w:rsidR="00FB795F" w:rsidRPr="00FB795F" w:rsidRDefault="00FB795F" w:rsidP="00FB795F">
      <w:pPr>
        <w:pStyle w:val="Default"/>
        <w:spacing w:line="360" w:lineRule="auto"/>
        <w:jc w:val="both"/>
        <w:rPr>
          <w:sz w:val="22"/>
          <w:szCs w:val="22"/>
        </w:rPr>
      </w:pPr>
      <w:r w:rsidRPr="00FB795F">
        <w:rPr>
          <w:sz w:val="22"/>
          <w:szCs w:val="22"/>
        </w:rPr>
        <w:t>Hasil pengujian hipotesis secara parsial menunjukkan bahwa:</w:t>
      </w:r>
    </w:p>
    <w:p w14:paraId="22B7C1D9" w14:textId="5F1BDFBC" w:rsidR="00FB795F" w:rsidRPr="00FB795F" w:rsidRDefault="00E74306" w:rsidP="00FB795F">
      <w:pPr>
        <w:pStyle w:val="Default"/>
        <w:numPr>
          <w:ilvl w:val="0"/>
          <w:numId w:val="23"/>
        </w:numPr>
        <w:spacing w:line="360" w:lineRule="auto"/>
        <w:jc w:val="both"/>
        <w:rPr>
          <w:sz w:val="22"/>
          <w:szCs w:val="22"/>
        </w:rPr>
      </w:pPr>
      <w:r>
        <w:rPr>
          <w:sz w:val="22"/>
          <w:szCs w:val="22"/>
        </w:rPr>
        <w:t>Kompetensi SDM</w:t>
      </w:r>
      <w:r w:rsidR="00FB795F" w:rsidRPr="00FB795F">
        <w:rPr>
          <w:sz w:val="22"/>
          <w:szCs w:val="22"/>
        </w:rPr>
        <w:t xml:space="preserve"> (X1) memiliki nilai signifikansi 0,</w:t>
      </w:r>
      <w:r>
        <w:rPr>
          <w:sz w:val="22"/>
          <w:szCs w:val="22"/>
        </w:rPr>
        <w:t>001</w:t>
      </w:r>
      <w:r w:rsidR="00FB795F" w:rsidRPr="00FB795F">
        <w:rPr>
          <w:sz w:val="22"/>
          <w:szCs w:val="22"/>
        </w:rPr>
        <w:t xml:space="preserve"> </w:t>
      </w:r>
      <w:r w:rsidR="00B0171E" w:rsidRPr="00B0171E">
        <w:rPr>
          <w:sz w:val="22"/>
          <w:szCs w:val="22"/>
        </w:rPr>
        <w:t xml:space="preserve">&lt; </w:t>
      </w:r>
      <w:r w:rsidR="00FB795F" w:rsidRPr="00FB795F">
        <w:rPr>
          <w:sz w:val="22"/>
          <w:szCs w:val="22"/>
        </w:rPr>
        <w:t>0,05, sehingga berpengaruh signifikan terhadap kinerja karyawan.</w:t>
      </w:r>
    </w:p>
    <w:p w14:paraId="1C688010" w14:textId="14D49E63" w:rsidR="00FB795F" w:rsidRPr="00FB795F" w:rsidRDefault="00B0171E" w:rsidP="00FB795F">
      <w:pPr>
        <w:pStyle w:val="Default"/>
        <w:numPr>
          <w:ilvl w:val="0"/>
          <w:numId w:val="23"/>
        </w:numPr>
        <w:spacing w:line="360" w:lineRule="auto"/>
        <w:jc w:val="both"/>
        <w:rPr>
          <w:sz w:val="22"/>
          <w:szCs w:val="22"/>
        </w:rPr>
      </w:pPr>
      <w:r>
        <w:rPr>
          <w:sz w:val="22"/>
          <w:szCs w:val="22"/>
        </w:rPr>
        <w:t>Motivasi Kerja</w:t>
      </w:r>
      <w:r w:rsidR="00FB795F" w:rsidRPr="00FB795F">
        <w:rPr>
          <w:sz w:val="22"/>
          <w:szCs w:val="22"/>
        </w:rPr>
        <w:t xml:space="preserve"> (X2) memiliki nilai signifikansi 0,</w:t>
      </w:r>
      <w:r>
        <w:rPr>
          <w:sz w:val="22"/>
          <w:szCs w:val="22"/>
        </w:rPr>
        <w:t>003</w:t>
      </w:r>
      <w:r w:rsidR="00FB795F" w:rsidRPr="00FB795F">
        <w:rPr>
          <w:sz w:val="22"/>
          <w:szCs w:val="22"/>
        </w:rPr>
        <w:t xml:space="preserve"> &lt; 0,05, sehingga berpengaruh positif dan signifikan terhadap kinerja karyawan.</w:t>
      </w:r>
    </w:p>
    <w:p w14:paraId="47843DEA" w14:textId="2498905F" w:rsidR="00FB795F" w:rsidRDefault="00B0171E" w:rsidP="00FB795F">
      <w:pPr>
        <w:pStyle w:val="Default"/>
        <w:numPr>
          <w:ilvl w:val="0"/>
          <w:numId w:val="23"/>
        </w:numPr>
        <w:spacing w:line="360" w:lineRule="auto"/>
        <w:jc w:val="both"/>
        <w:rPr>
          <w:sz w:val="22"/>
          <w:szCs w:val="22"/>
        </w:rPr>
      </w:pPr>
      <w:r>
        <w:rPr>
          <w:sz w:val="22"/>
          <w:szCs w:val="22"/>
        </w:rPr>
        <w:t>Gaji</w:t>
      </w:r>
      <w:r w:rsidR="00FB795F" w:rsidRPr="00FB795F">
        <w:rPr>
          <w:sz w:val="22"/>
          <w:szCs w:val="22"/>
        </w:rPr>
        <w:t xml:space="preserve"> (X3) memiliki nilai signifikansi 0,</w:t>
      </w:r>
      <w:r>
        <w:rPr>
          <w:sz w:val="22"/>
          <w:szCs w:val="22"/>
        </w:rPr>
        <w:t>009</w:t>
      </w:r>
      <w:r w:rsidR="00FB795F" w:rsidRPr="00FB795F">
        <w:rPr>
          <w:sz w:val="22"/>
          <w:szCs w:val="22"/>
        </w:rPr>
        <w:t xml:space="preserve"> </w:t>
      </w:r>
      <w:r w:rsidRPr="00FB795F">
        <w:rPr>
          <w:sz w:val="22"/>
          <w:szCs w:val="22"/>
        </w:rPr>
        <w:t xml:space="preserve">&lt; </w:t>
      </w:r>
      <w:r w:rsidR="00FB795F" w:rsidRPr="00FB795F">
        <w:rPr>
          <w:sz w:val="22"/>
          <w:szCs w:val="22"/>
        </w:rPr>
        <w:t>0,05, sehingga berpengaruh signifikan terhadap kinerja karyawan.</w:t>
      </w:r>
    </w:p>
    <w:p w14:paraId="6D8D6567" w14:textId="77777777" w:rsidR="00FB795F" w:rsidRDefault="00FB795F" w:rsidP="00FB795F">
      <w:pPr>
        <w:pStyle w:val="Default"/>
        <w:spacing w:line="360" w:lineRule="auto"/>
        <w:jc w:val="both"/>
        <w:rPr>
          <w:b/>
          <w:bCs/>
          <w:sz w:val="22"/>
          <w:szCs w:val="22"/>
        </w:rPr>
      </w:pPr>
      <w:r w:rsidRPr="00FB795F">
        <w:rPr>
          <w:b/>
          <w:bCs/>
          <w:sz w:val="22"/>
          <w:szCs w:val="22"/>
        </w:rPr>
        <w:t>Pembahasan</w:t>
      </w:r>
    </w:p>
    <w:p w14:paraId="2302BA00" w14:textId="77777777" w:rsidR="00595CCF" w:rsidRPr="00595CCF" w:rsidRDefault="00595CCF" w:rsidP="00595CCF">
      <w:pPr>
        <w:pStyle w:val="NormalWeb"/>
        <w:spacing w:before="0" w:beforeAutospacing="0" w:after="0" w:afterAutospacing="0" w:line="360" w:lineRule="auto"/>
        <w:ind w:firstLine="720"/>
        <w:contextualSpacing/>
        <w:jc w:val="both"/>
        <w:rPr>
          <w:sz w:val="22"/>
        </w:rPr>
      </w:pPr>
      <w:r w:rsidRPr="00595CCF">
        <w:rPr>
          <w:sz w:val="22"/>
        </w:rPr>
        <w:t>Berdasarkan hasil uji validitas diketahui bahwa seluruh item pernyataan pada variabel Kompetensi SDM (X1), Motivasi Kerja (X2), Gaji (X3), dan Kinerja Karyawan (Y) memiliki nilai r hitung lebih besar dari r tabel (0,214) serta nilai signifikansi sebesar 0,000 lebih kecil dari 0,05. Hal ini menunjukkan bahwa seluruh item instrumen penelitian dinyatakan valid dan mampu mengukur variabel yang diteliti secara tepat. Selanjutnya, berdasarkan hasil uji reliabilitas diperoleh nilai Cronbach’s Alpha pada masing-masing variabel lebih besar dari 0,60, sehingga dapat disimpulkan bahwa seluruh instrumen penelitian reliabel dan memiliki tingkat konsistensi yang baik.</w:t>
      </w:r>
    </w:p>
    <w:p w14:paraId="3AA65583" w14:textId="77777777" w:rsidR="00595CCF" w:rsidRPr="00595CCF" w:rsidRDefault="00595CCF" w:rsidP="00595CCF">
      <w:pPr>
        <w:pStyle w:val="NormalWeb"/>
        <w:spacing w:before="0" w:beforeAutospacing="0" w:after="0" w:afterAutospacing="0" w:line="360" w:lineRule="auto"/>
        <w:ind w:firstLine="720"/>
        <w:contextualSpacing/>
        <w:jc w:val="both"/>
        <w:rPr>
          <w:sz w:val="22"/>
        </w:rPr>
      </w:pPr>
      <w:r w:rsidRPr="00595CCF">
        <w:rPr>
          <w:sz w:val="22"/>
        </w:rPr>
        <w:t xml:space="preserve">Berdasarkan hasil uji statistik deskriptif diketahui bahwa seluruh variabel memiliki nilai rata-rata (mean) yang relatif </w:t>
      </w:r>
      <w:r w:rsidRPr="00595CCF">
        <w:rPr>
          <w:sz w:val="22"/>
        </w:rPr>
        <w:t>tinggi dan mendekati nilai maksimum, yang menunjukkan bahwa responden memberikan penilaian yang baik terhadap Kompetensi SDM, Motivasi Kerja, Gaji, serta Kinerja Karyawan.</w:t>
      </w:r>
    </w:p>
    <w:p w14:paraId="1A2B4F52" w14:textId="77777777" w:rsidR="00595CCF" w:rsidRPr="00595CCF" w:rsidRDefault="00595CCF" w:rsidP="00595CCF">
      <w:pPr>
        <w:pStyle w:val="NormalWeb"/>
        <w:spacing w:before="0" w:beforeAutospacing="0" w:after="0" w:afterAutospacing="0" w:line="360" w:lineRule="auto"/>
        <w:ind w:firstLine="720"/>
        <w:contextualSpacing/>
        <w:jc w:val="both"/>
        <w:rPr>
          <w:sz w:val="22"/>
        </w:rPr>
      </w:pPr>
      <w:r w:rsidRPr="00595CCF">
        <w:rPr>
          <w:sz w:val="22"/>
        </w:rPr>
        <w:t>Berdasarkan hasil uji normalitas menggunakan metode Kolmogorov-Smirnov diperoleh nilai Asymp. Sig sebesar 0,153 yang lebih besar dari 0,05, sehingga dapat disimpulkan bahwa data berdistribusi normal dan memenuhi asumsi klasik normalitas. Selanjutnya, berdasarkan hasil uji multikolinearitas diketahui bahwa seluruh variabel independen memiliki nilai tolerance lebih besar dari 0,10 dan nilai VIF lebih kecil dari 10, sehingga dapat disimpulkan tidak terjadi multikolinearitas dalam model regresi. Berdasarkan uji heteroskedastisitas melalui analisis scatterplot, titik-titik data menyebar secara acak dan tidak membentuk pola tertentu, sehingga dapat disimpulkan tidak terjadi heteroskedastisitas dan model regresi layak digunakan.</w:t>
      </w:r>
    </w:p>
    <w:p w14:paraId="0A8EB045" w14:textId="77777777" w:rsidR="00595CCF" w:rsidRPr="00595CCF" w:rsidRDefault="00595CCF" w:rsidP="00595CCF">
      <w:pPr>
        <w:pStyle w:val="NormalWeb"/>
        <w:spacing w:before="0" w:beforeAutospacing="0" w:after="0" w:afterAutospacing="0" w:line="360" w:lineRule="auto"/>
        <w:ind w:firstLine="720"/>
        <w:contextualSpacing/>
        <w:jc w:val="both"/>
        <w:rPr>
          <w:sz w:val="22"/>
        </w:rPr>
      </w:pPr>
      <w:r w:rsidRPr="00595CCF">
        <w:rPr>
          <w:sz w:val="22"/>
        </w:rPr>
        <w:t>Berdasarkan hasil analisis regresi linear berganda diperoleh persamaan regresi:</w:t>
      </w:r>
    </w:p>
    <w:p w14:paraId="1F0CF261" w14:textId="77777777" w:rsidR="00595CCF" w:rsidRPr="00595CCF" w:rsidRDefault="00595CCF" w:rsidP="00595CCF">
      <w:pPr>
        <w:pStyle w:val="NormalWeb"/>
        <w:spacing w:before="0" w:beforeAutospacing="0" w:after="0" w:afterAutospacing="0" w:line="360" w:lineRule="auto"/>
        <w:ind w:firstLine="720"/>
        <w:contextualSpacing/>
        <w:jc w:val="center"/>
        <w:rPr>
          <w:b/>
          <w:sz w:val="18"/>
        </w:rPr>
      </w:pPr>
      <w:r w:rsidRPr="00595CCF">
        <w:rPr>
          <w:b/>
          <w:sz w:val="18"/>
        </w:rPr>
        <w:t>Y = 9,068 + 0,695X1 + 0,303X2 + 0,425X3</w:t>
      </w:r>
    </w:p>
    <w:p w14:paraId="4EBB2644" w14:textId="77777777" w:rsidR="00595CCF" w:rsidRPr="00595CCF" w:rsidRDefault="00595CCF" w:rsidP="00595CCF">
      <w:pPr>
        <w:pStyle w:val="NormalWeb"/>
        <w:spacing w:before="0" w:beforeAutospacing="0" w:after="0" w:afterAutospacing="0" w:line="360" w:lineRule="auto"/>
        <w:ind w:firstLine="720"/>
        <w:contextualSpacing/>
        <w:jc w:val="both"/>
        <w:rPr>
          <w:sz w:val="22"/>
        </w:rPr>
      </w:pPr>
      <w:r w:rsidRPr="00595CCF">
        <w:rPr>
          <w:sz w:val="22"/>
        </w:rPr>
        <w:t>Persamaan tersebut menunjukkan bahwa Kompetensi SDM, Motivasi Kerja, dan Gaji berpengaruh positif terhadap Kinerja Karyawan. Artinya, setiap peningkatan pada masing-masing variabel independen akan meningkatkan Kinerja Karyawan.</w:t>
      </w:r>
    </w:p>
    <w:p w14:paraId="7CB7CCED" w14:textId="77777777" w:rsidR="00595CCF" w:rsidRPr="00595CCF" w:rsidRDefault="00595CCF" w:rsidP="00595CCF">
      <w:pPr>
        <w:pStyle w:val="NormalWeb"/>
        <w:spacing w:before="0" w:beforeAutospacing="0" w:after="0" w:afterAutospacing="0" w:line="360" w:lineRule="auto"/>
        <w:ind w:firstLine="720"/>
        <w:contextualSpacing/>
        <w:jc w:val="both"/>
        <w:rPr>
          <w:sz w:val="22"/>
        </w:rPr>
      </w:pPr>
      <w:r w:rsidRPr="00595CCF">
        <w:rPr>
          <w:sz w:val="22"/>
        </w:rPr>
        <w:t xml:space="preserve">Berdasarkan hasil uji t (parsial) diketahui bahwa Kompetensi SDM memiliki nilai signifikansi 0,001, Motivasi Kerja sebesar 0,003, dan Gaji sebesar 0,009, dimana </w:t>
      </w:r>
      <w:r w:rsidRPr="00595CCF">
        <w:rPr>
          <w:sz w:val="22"/>
        </w:rPr>
        <w:lastRenderedPageBreak/>
        <w:t>seluruhnya lebih kecil dari 0,05. Hal ini menunjukkan bahwa secara parsial ketiga variabel independen berpengaruh positif dan signifikan terhadap Kinerja Karyawan. Variabel yang paling dominan adalah Kompetensi SDM karena memiliki nilai koefisien terbesar.</w:t>
      </w:r>
    </w:p>
    <w:p w14:paraId="323D9237" w14:textId="77777777" w:rsidR="00595CCF" w:rsidRPr="00595CCF" w:rsidRDefault="00595CCF" w:rsidP="00595CCF">
      <w:pPr>
        <w:pStyle w:val="NormalWeb"/>
        <w:spacing w:before="0" w:beforeAutospacing="0" w:after="0" w:afterAutospacing="0" w:line="360" w:lineRule="auto"/>
        <w:ind w:firstLine="720"/>
        <w:contextualSpacing/>
        <w:jc w:val="both"/>
        <w:rPr>
          <w:sz w:val="22"/>
        </w:rPr>
      </w:pPr>
      <w:r w:rsidRPr="00595CCF">
        <w:rPr>
          <w:sz w:val="22"/>
        </w:rPr>
        <w:t>Berdasarkan hasil uji F (simultan) diperoleh nilai signifikansi sebesar 0,000 yang lebih kecil dari 0,05, sehingga dapat disimpulkan bahwa Kompetensi SDM, Motivasi Kerja, dan Gaji secara bersama-sama berpengaruh signifikan terhadap Kinerja Karyawan.</w:t>
      </w:r>
    </w:p>
    <w:p w14:paraId="7F1F1407" w14:textId="77777777" w:rsidR="00595CCF" w:rsidRPr="00595CCF" w:rsidRDefault="00595CCF" w:rsidP="00595CCF">
      <w:pPr>
        <w:pStyle w:val="NormalWeb"/>
        <w:spacing w:before="0" w:beforeAutospacing="0" w:after="0" w:afterAutospacing="0" w:line="360" w:lineRule="auto"/>
        <w:ind w:firstLine="720"/>
        <w:contextualSpacing/>
        <w:jc w:val="both"/>
        <w:rPr>
          <w:sz w:val="22"/>
        </w:rPr>
      </w:pPr>
      <w:r w:rsidRPr="00595CCF">
        <w:rPr>
          <w:sz w:val="22"/>
        </w:rPr>
        <w:t>Berdasarkan hasil uji koefisien korelasi diperoleh nilai R sebesar 0,851 yang menunjukkan hubungan yang sangat kuat dan positif antara variabel independen dan variabel dependen. Selanjutnya, berdasarkan hasil uji koefisien determinasi diperoleh nilai R Square sebesar 0,724 yang berarti bahwa sebesar 72,4% variasi Kinerja Karyawan dapat dijelaskan oleh Kompetensi SDM, Motivasi Kerja, dan Gaji, sedangkan sisanya sebesar 27,6% dipengaruhi oleh variabel lain di luar penelitian.</w:t>
      </w:r>
    </w:p>
    <w:p w14:paraId="66505EC1" w14:textId="77777777" w:rsidR="00595CCF" w:rsidRDefault="00595CCF" w:rsidP="00595CCF">
      <w:pPr>
        <w:pStyle w:val="NormalWeb"/>
        <w:spacing w:before="0" w:beforeAutospacing="0" w:after="0" w:afterAutospacing="0" w:line="360" w:lineRule="auto"/>
        <w:ind w:firstLine="720"/>
        <w:contextualSpacing/>
        <w:jc w:val="both"/>
      </w:pPr>
      <w:r w:rsidRPr="00595CCF">
        <w:rPr>
          <w:sz w:val="22"/>
        </w:rPr>
        <w:t>Dengan demikian, seluruh hasil pengujian menunjukkan bahwa model penelitian layak digunakan dan hipotesis penelitian dapat diterima.</w:t>
      </w:r>
    </w:p>
    <w:p w14:paraId="1D6EBC61" w14:textId="1C11C66C" w:rsidR="00595CCF" w:rsidRPr="00595CCF" w:rsidRDefault="00C902DF" w:rsidP="00595CCF">
      <w:pPr>
        <w:pStyle w:val="icsmheading1"/>
        <w:numPr>
          <w:ilvl w:val="0"/>
          <w:numId w:val="21"/>
        </w:numPr>
        <w:spacing w:before="0" w:after="0" w:line="360" w:lineRule="auto"/>
        <w:ind w:left="284" w:hanging="284"/>
        <w:jc w:val="both"/>
        <w:rPr>
          <w:sz w:val="22"/>
          <w:szCs w:val="22"/>
          <w:lang w:val="id-ID"/>
        </w:rPr>
      </w:pPr>
      <w:r w:rsidRPr="00044CE4">
        <w:rPr>
          <w:sz w:val="22"/>
          <w:szCs w:val="22"/>
          <w:lang w:val="en-US"/>
        </w:rPr>
        <w:t>KESIMPULAN</w:t>
      </w:r>
    </w:p>
    <w:p w14:paraId="3C3DA915" w14:textId="77777777" w:rsidR="00595CCF" w:rsidRPr="00595CCF" w:rsidRDefault="00595CCF" w:rsidP="00595CCF">
      <w:pPr>
        <w:pStyle w:val="NormalWeb"/>
        <w:spacing w:before="0" w:beforeAutospacing="0" w:after="0" w:afterAutospacing="0" w:line="360" w:lineRule="auto"/>
        <w:ind w:firstLine="720"/>
        <w:contextualSpacing/>
        <w:jc w:val="both"/>
        <w:rPr>
          <w:sz w:val="22"/>
        </w:rPr>
      </w:pPr>
      <w:r w:rsidRPr="00595CCF">
        <w:rPr>
          <w:sz w:val="22"/>
        </w:rPr>
        <w:t xml:space="preserve">Berdasarkan hasil penelitian dan seluruh pengujian yang telah dilakukan, dapat disimpulkan bahwa Kompetensi SDM (X1), Motivasi Kerja (X2), dan Gaji (X3) </w:t>
      </w:r>
      <w:r w:rsidRPr="00595CCF">
        <w:rPr>
          <w:sz w:val="22"/>
        </w:rPr>
        <w:t>berpengaruh terhadap Kinerja Karyawan (Y) pada PT CS2 Pola Sehat Palembang.</w:t>
      </w:r>
    </w:p>
    <w:p w14:paraId="248C6E49" w14:textId="77777777" w:rsidR="00595CCF" w:rsidRPr="00595CCF" w:rsidRDefault="00595CCF" w:rsidP="00595CCF">
      <w:pPr>
        <w:pStyle w:val="NormalWeb"/>
        <w:numPr>
          <w:ilvl w:val="0"/>
          <w:numId w:val="26"/>
        </w:numPr>
        <w:spacing w:before="0" w:beforeAutospacing="0" w:after="0" w:afterAutospacing="0" w:line="360" w:lineRule="auto"/>
        <w:contextualSpacing/>
        <w:jc w:val="both"/>
        <w:rPr>
          <w:sz w:val="22"/>
        </w:rPr>
      </w:pPr>
      <w:r w:rsidRPr="00595CCF">
        <w:rPr>
          <w:sz w:val="22"/>
        </w:rPr>
        <w:t>Secara parsial, Kompetensi SDM berpengaruh positif dan signifikan terhadap Kinerja Karyawan. Hal ini menunjukkan bahwa semakin baik kompetensi yang dimiliki karyawan, maka semakin tinggi pula kinerja yang dihasilkan. Motivasi Kerja juga berpengaruh positif dan signifikan terhadap Kinerja Karyawan, yang berarti peningkatan motivasi akan mendorong peningkatan kinerja. Demikian pula dengan Gaji, yang terbukti berpengaruh positif dan signifikan terhadap Kinerja Karyawan, sehingga pemberian gaji yang sesuai dan adil dapat meningkatkan kinerja karyawan.</w:t>
      </w:r>
    </w:p>
    <w:p w14:paraId="3A6FB053" w14:textId="3D97C3FE" w:rsidR="00595CCF" w:rsidRPr="00595CCF" w:rsidRDefault="00595CCF" w:rsidP="00595CCF">
      <w:pPr>
        <w:pStyle w:val="NormalWeb"/>
        <w:numPr>
          <w:ilvl w:val="0"/>
          <w:numId w:val="26"/>
        </w:numPr>
        <w:spacing w:before="0" w:beforeAutospacing="0" w:after="0" w:afterAutospacing="0" w:line="360" w:lineRule="auto"/>
        <w:contextualSpacing/>
        <w:jc w:val="both"/>
        <w:rPr>
          <w:sz w:val="22"/>
        </w:rPr>
      </w:pPr>
      <w:r w:rsidRPr="00595CCF">
        <w:rPr>
          <w:sz w:val="22"/>
        </w:rPr>
        <w:t>Secara simultan, Kompetensi SDM, Motivasi Kerja, dan Gaji secara bersama-sama</w:t>
      </w:r>
      <w:r>
        <w:rPr>
          <w:sz w:val="22"/>
        </w:rPr>
        <w:t xml:space="preserve"> </w:t>
      </w:r>
      <w:r w:rsidRPr="00595CCF">
        <w:rPr>
          <w:sz w:val="22"/>
        </w:rPr>
        <w:t>berpengaruh signifikan terhadap Kinerja Karyawan. Hal ini menunjukkan bahwa ketiga variabel tersebut merupakan faktor penting dalam meningkatkan kinerja karyawan di perusahaan.</w:t>
      </w:r>
    </w:p>
    <w:p w14:paraId="69CC36C4" w14:textId="77777777" w:rsidR="00595CCF" w:rsidRPr="00595CCF" w:rsidRDefault="00595CCF" w:rsidP="00595CCF">
      <w:pPr>
        <w:pStyle w:val="NormalWeb"/>
        <w:numPr>
          <w:ilvl w:val="0"/>
          <w:numId w:val="26"/>
        </w:numPr>
        <w:spacing w:before="0" w:beforeAutospacing="0" w:after="0" w:afterAutospacing="0" w:line="360" w:lineRule="auto"/>
        <w:contextualSpacing/>
        <w:jc w:val="both"/>
        <w:rPr>
          <w:sz w:val="22"/>
        </w:rPr>
      </w:pPr>
      <w:r w:rsidRPr="00595CCF">
        <w:rPr>
          <w:sz w:val="22"/>
        </w:rPr>
        <w:t xml:space="preserve">Nilai koefisien korelasi menunjukkan hubungan yang sangat kuat dan positif antara variabel independen dan variabel dependen. Sementara itu, nilai koefisien determinasi menunjukkan bahwa sebesar 72,4% variasi Kinerja Karyawan dapat dijelaskan oleh Kompetensi SDM, </w:t>
      </w:r>
      <w:r w:rsidRPr="00595CCF">
        <w:rPr>
          <w:sz w:val="22"/>
        </w:rPr>
        <w:lastRenderedPageBreak/>
        <w:t>Motivasi Kerja, dan Gaji, sedangkan sisanya dipengaruhi oleh faktor lain di luar penelitian.</w:t>
      </w:r>
    </w:p>
    <w:p w14:paraId="384E5207" w14:textId="70F5DB92" w:rsidR="00595CCF" w:rsidRPr="00595CCF" w:rsidRDefault="00595CCF" w:rsidP="00595CCF">
      <w:pPr>
        <w:pStyle w:val="NormalWeb"/>
        <w:spacing w:before="0" w:beforeAutospacing="0" w:after="0" w:afterAutospacing="0" w:line="360" w:lineRule="auto"/>
        <w:ind w:firstLine="284"/>
        <w:contextualSpacing/>
        <w:jc w:val="both"/>
        <w:rPr>
          <w:sz w:val="22"/>
        </w:rPr>
      </w:pPr>
      <w:r w:rsidRPr="00595CCF">
        <w:rPr>
          <w:sz w:val="22"/>
        </w:rPr>
        <w:t>Dengan demikian, seluruh hipotesis penelitian dapat diterima, dan tujuan penelitian telah tercapai, yaitu membuktikan adanya pengaruh Kompetensi SDM, Motivasi Kerja, dan Gaji terhadap Kinerja Karyawan.</w:t>
      </w:r>
    </w:p>
    <w:p w14:paraId="031A8237" w14:textId="77777777"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UCAPAN TERIMA KASIH</w:t>
      </w:r>
    </w:p>
    <w:p w14:paraId="7A78B85A" w14:textId="77777777" w:rsidR="00F73706" w:rsidRPr="00F73706" w:rsidRDefault="00F73706" w:rsidP="00F73706">
      <w:pPr>
        <w:pStyle w:val="Default"/>
        <w:spacing w:line="360" w:lineRule="auto"/>
        <w:ind w:firstLine="284"/>
        <w:jc w:val="both"/>
        <w:rPr>
          <w:sz w:val="22"/>
          <w:szCs w:val="22"/>
        </w:rPr>
      </w:pPr>
      <w:r w:rsidRPr="00F73706">
        <w:rPr>
          <w:sz w:val="22"/>
          <w:szCs w:val="22"/>
        </w:rPr>
        <w:t>Penulis mengucapkan terima kasih kepada semua pihak yang telah memberikan dukungan dalam pelaksanaan penelitian ini. Ucapan terima kasih disampaikan kepada pimpinan dan seluruh karyawan Bengkel Karya 45 Palembang yang telah memberikan izin serta membantu dalam proses pengumpulan data penelitian.</w:t>
      </w:r>
    </w:p>
    <w:p w14:paraId="3AAF47D1" w14:textId="738065BE" w:rsidR="0024472B" w:rsidRPr="00044CE4" w:rsidRDefault="00F73706" w:rsidP="00F73706">
      <w:pPr>
        <w:pStyle w:val="Default"/>
        <w:spacing w:line="360" w:lineRule="auto"/>
        <w:ind w:firstLine="284"/>
        <w:jc w:val="both"/>
        <w:rPr>
          <w:sz w:val="22"/>
          <w:szCs w:val="22"/>
        </w:rPr>
      </w:pPr>
      <w:r w:rsidRPr="00F73706">
        <w:rPr>
          <w:sz w:val="22"/>
          <w:szCs w:val="22"/>
        </w:rPr>
        <w:t>Penulis juga menyampaikan apresiasi kepada dosen pembimbing serta pihak-pihak lain yang telah memberikan arahan, saran, dan dukungan sehingga penelitian ini dapat diselesaikan dengan baik.</w:t>
      </w:r>
    </w:p>
    <w:p w14:paraId="71630154" w14:textId="77777777"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14:paraId="545CD173"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Adhari, A, 2020, Manajemen Kinerja Karyawan. Jakarta: Deepublish. </w:t>
      </w:r>
    </w:p>
    <w:p w14:paraId="07DC08FD"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Adhari, A, 2021 Dasar-Dasar Motivasi Kerja Pegawai. Bandung: Alfabeta. </w:t>
      </w:r>
    </w:p>
    <w:p w14:paraId="1F518E14"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Afandi, P, 2018, Manajemen Sumber Daya Manusia: Teori, Konsep Dan Indikator. Riau: Zanafa Publishing. </w:t>
      </w:r>
    </w:p>
    <w:p w14:paraId="16C469A3"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Dewi, N., &amp; Santoso, D, 2024, Pengaruh Motivasi Dan Kepuasan Terhadap Kinerja Karyawan Di Industri Makanan. Jurnal Ilmiah Manajemen Indonesia, 12(1), 55–67. </w:t>
      </w:r>
    </w:p>
    <w:p w14:paraId="081559ED"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Donni Juni Priansa, 2018, Manajemen Sumber Daya Manusia Dalam Organisasi Publik Dan Bisnis. Bandung: Alfabeta. </w:t>
      </w:r>
    </w:p>
    <w:p w14:paraId="3627860E"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Ghozali, I, 2021, Aplikasi Analisis Multivariate Dengan Program Ibm Spss 26. Semarang: Universitas Diponegoro. </w:t>
      </w:r>
    </w:p>
    <w:p w14:paraId="254EA054"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Hesti Widayanti, 2022, Kinerja Dan Produktivitas Karyawan. Yogyakarta: Deepublish. </w:t>
      </w:r>
    </w:p>
    <w:p w14:paraId="546976CE"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Hidayat, R, 2023, Pengaruh Kompensasi Terhadap Kinerja Karyawan Perusahaan Manufaktur Tangerang. Jurnal Administrasi Dan Bisnis, 9(2), 77–89. </w:t>
      </w:r>
    </w:p>
    <w:p w14:paraId="6CFF90D4"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Komaruddin, 2023, Manajemen Kompensasi Dan Kinerja Pegawai. Jakarta: Mitra Wacana Media. </w:t>
      </w:r>
    </w:p>
    <w:p w14:paraId="2364069C"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Lilyana, L., De Yusa, D., &amp; Yatami, R, 2021, Kinerja Pegawai Dalam Perspektif Organisasi. Surabaya: Global Aksara Press. </w:t>
      </w:r>
    </w:p>
    <w:p w14:paraId="4F5E503C"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Mangkunegara, A. P, 2017, Manajemen Sumber Daya Manusia Perusahaan. Bandung: Remaja Rosdakarya. </w:t>
      </w:r>
    </w:p>
    <w:p w14:paraId="7038E529"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Mangkunegara, A. P, 2022, Evaluasi Kinerja Dan Pengembangan SDM. Bandung: Refika Aditama. </w:t>
      </w:r>
    </w:p>
    <w:p w14:paraId="51BC4E27"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Marlapa, S., &amp; Anah, N, 2022, Pengaruh Budaya Organisasi Terhadap Kinerja Karyawan. Jurnal Manajemen Dan Bisnis, 8(3), 123–132. </w:t>
      </w:r>
    </w:p>
    <w:p w14:paraId="400F1C8A"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Michael Zwell, 2010, Creating A Culture Of Competence. New York: Wiley. </w:t>
      </w:r>
    </w:p>
    <w:p w14:paraId="1EC6A2F7"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Mulyadi, 2016, Sistem Akuntansi. Jakarta: Salemba Empat. </w:t>
      </w:r>
    </w:p>
    <w:p w14:paraId="4566A67C"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Nasfi, R, 2020, Psikologi Motivasi Kerja. Padang: Universitas Negeri Padang Press.</w:t>
      </w:r>
    </w:p>
    <w:p w14:paraId="0E0DCB33"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Nur’aini, 2020, Manajemen Kinerja Dan Penilaian Pegawai. Yogyakarta: Deepublish. </w:t>
      </w:r>
    </w:p>
    <w:p w14:paraId="42392970"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Prayekti, &amp; Muhammad Fadhil Ar Rasyid, 2022, Pengaruh motivasi kerja terhadap kinerja karyawan. Jurnal Ekonomi dan Bisnis Indonesia, 11(2), 88–97. </w:t>
      </w:r>
    </w:p>
    <w:p w14:paraId="25F77339"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Putra, I. G. A., &amp; Mardikaningsih, I, 2021, Motivasi Dan Kinerja Dalam </w:t>
      </w:r>
      <w:r w:rsidRPr="00595CCF">
        <w:rPr>
          <w:rFonts w:ascii="Times New Roman" w:hAnsi="Times New Roman" w:cs="Times New Roman"/>
          <w:szCs w:val="24"/>
          <w:lang w:val="en-ID"/>
        </w:rPr>
        <w:lastRenderedPageBreak/>
        <w:t xml:space="preserve">Organisasi Modern. Denpasar: Pustaka Bali. </w:t>
      </w:r>
    </w:p>
    <w:p w14:paraId="210C1AC4"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Putri, A, 2020, Pengaruh gaji dan insentif terhadap kinerja karyawan PT Wings Surya Surabaya. Jurnal Ekonomi dan Bisnis, 7(1), 45–56. </w:t>
      </w:r>
    </w:p>
    <w:p w14:paraId="686B8880"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Raditiya, R., Rachman, S., Rahayu, S., &amp; Fitrianty, R, 2022, Pengaruh kompetensi, kompensasi, dan motivasi kerja terhadap kinerja karyawan PT Agnes Sugi Makmur Sidoarjo. Jurnal Manajemen dan Kinerja, 5(2), 77–86. </w:t>
      </w:r>
    </w:p>
    <w:p w14:paraId="0060724B"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Rahmawati, 2023, Pengaruh kompetensi dan pelatihan terhadap kinerja karyawan pada perusahaan manufaktur Bekasi. Jurnal Manajemen dan Bisnis, 10(4), 231–240. </w:t>
      </w:r>
    </w:p>
    <w:p w14:paraId="0F0D47EB"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Rivai, V, 2023, Manajemen Sumber Daya Manusia Untuk Perusahaan. Jakarta: Raja Grafindo Persada. </w:t>
      </w:r>
    </w:p>
    <w:p w14:paraId="0B8CBD58"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Sedarmayanti, 2021, Perencanaan dan Pengembangan SDM. Bandung: Refika Aditama. </w:t>
      </w:r>
    </w:p>
    <w:p w14:paraId="314898F1"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Siregar, R, 2022, Pengaruh motivasi kerja terhadap kinerja karyawan PT Mayora Indah Medan. Jurnal Ilmu Manajemen, 8(3), 44–53. </w:t>
      </w:r>
    </w:p>
    <w:p w14:paraId="49201585"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Soemarso, S. R, 2019, Akuntansi Suatu Pengantar. Jakarta: Salemba Empat. </w:t>
      </w:r>
    </w:p>
    <w:p w14:paraId="6EE675AA"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Sudiarti, E, 2020, Manajemen Kompetensi SDM dalam Organisasi Modern. Bandung: Alfabeta. </w:t>
      </w:r>
    </w:p>
    <w:p w14:paraId="1A3CFF9C"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Sugiyono, 2017, Metode Penelitian Kuantitatif, Kualitatif, dan R&amp;D. Bandung: Alfabeta. </w:t>
      </w:r>
    </w:p>
    <w:p w14:paraId="3126B919"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Sugiyono, 2018, Metode Penelitian Pendidikan (Pendekatan Kuantitatif, Kualitatif, dan R&amp;D). Bandung: Alfabeta. </w:t>
      </w:r>
    </w:p>
    <w:p w14:paraId="3597BB1D"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Sugiyono, 2019, Statistik untuk Penelitian. Bandung: Alfabeta. </w:t>
      </w:r>
    </w:p>
    <w:p w14:paraId="18F228DF"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Sugiyono, 2020, Metode Penelitian Kuantitatif dan Kualitatif. Bandung: Alfabeta. </w:t>
      </w:r>
    </w:p>
    <w:p w14:paraId="1D16A49E"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Sulistyowati, D, 2021, Manajemen Sumber Daya Manusia dan Kompetensi. Yogyakarta: Deepublish. </w:t>
      </w:r>
    </w:p>
    <w:p w14:paraId="08B5FE52"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Susilo, A., et al, 2024, Manajemen Kinerja dan Pengukuran Produktivitas. Jakarta: Mitra Wacana Media. Suryani. 2021, Pengaruh kompetensi terhadap kinerja karyawan PT Coca Cola Europacific Partners Indonesia. Jurnal Manajemen Indonesia, 9(1), 65–74. </w:t>
      </w:r>
    </w:p>
    <w:p w14:paraId="48EA36C0"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Trisni Handayani, 2022, Kompensasi dan Gaji dalam Perspektif Manajemen Modern. Surabaya: Global Aksara Press. </w:t>
      </w:r>
    </w:p>
    <w:p w14:paraId="5C434EF9"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Wibowo, 2010, Manajemen Kinerja. Jakarta: Raja Grafindo Persada. </w:t>
      </w:r>
    </w:p>
    <w:p w14:paraId="1D397D87"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Wibowo, 2013. Perilaku dalam Organisasi. Jakarta: Raja Grafindo Persada. </w:t>
      </w:r>
    </w:p>
    <w:p w14:paraId="41915A11"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Wibowo, 2017, Manajemen Kinerja Edisi Keempat. Jakarta: Raja Grafindo Persada. </w:t>
      </w:r>
    </w:p>
    <w:p w14:paraId="00391698"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Wibowo, 2018, Kompetensi dan Kinerja Pegawai. Jakarta: Raja Grafindo Persada. </w:t>
      </w:r>
    </w:p>
    <w:p w14:paraId="29248595"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Wibowo, 2019, Manajemen Kinerja dan Kompetensi SDM. Jakarta: Raja Grafindo Persada. </w:t>
      </w:r>
    </w:p>
    <w:p w14:paraId="79258017"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Wursanto, I, 2020, Manajemen Kepegawaian. Yogyakarta: Kanisius. </w:t>
      </w:r>
    </w:p>
    <w:p w14:paraId="2EAFEE37" w14:textId="77777777" w:rsidR="00595CCF" w:rsidRPr="00595CCF" w:rsidRDefault="00595CCF" w:rsidP="00595CCF">
      <w:pPr>
        <w:spacing w:after="120" w:line="240" w:lineRule="auto"/>
        <w:ind w:left="720" w:hanging="720"/>
        <w:jc w:val="both"/>
        <w:rPr>
          <w:rFonts w:ascii="Times New Roman" w:hAnsi="Times New Roman" w:cs="Times New Roman"/>
          <w:szCs w:val="24"/>
          <w:lang w:val="en-ID"/>
        </w:rPr>
      </w:pPr>
      <w:r w:rsidRPr="00595CCF">
        <w:rPr>
          <w:rFonts w:ascii="Times New Roman" w:hAnsi="Times New Roman" w:cs="Times New Roman"/>
          <w:szCs w:val="24"/>
          <w:lang w:val="en-ID"/>
        </w:rPr>
        <w:t xml:space="preserve">Zuriana, D., et al, 2024, Kinerja karyawan dalam perspektif kualitas dan kuantitas kerja. Jurnal Manajemen dan Bisnis Modern, 13(2), 102–115. </w:t>
      </w:r>
    </w:p>
    <w:p w14:paraId="7813C458" w14:textId="77777777" w:rsidR="0024472B" w:rsidRDefault="0024472B" w:rsidP="0052659B">
      <w:pPr>
        <w:pStyle w:val="icsmheading1"/>
        <w:spacing w:before="0" w:after="0"/>
        <w:ind w:firstLine="270"/>
        <w:jc w:val="both"/>
        <w:rPr>
          <w:b w:val="0"/>
          <w:sz w:val="22"/>
          <w:szCs w:val="22"/>
          <w:lang w:val="en-US"/>
        </w:rPr>
      </w:pPr>
    </w:p>
    <w:p w14:paraId="29604BF9" w14:textId="77777777" w:rsidR="0024472B" w:rsidRDefault="0024472B" w:rsidP="0052659B">
      <w:pPr>
        <w:pStyle w:val="icsmheading1"/>
        <w:spacing w:before="0" w:after="0"/>
        <w:ind w:firstLine="270"/>
        <w:jc w:val="both"/>
        <w:rPr>
          <w:b w:val="0"/>
          <w:sz w:val="22"/>
          <w:szCs w:val="22"/>
          <w:lang w:val="en-US"/>
        </w:rPr>
      </w:pPr>
    </w:p>
    <w:p w14:paraId="61012D76"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0539E0D4"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2EFBA0" w14:textId="77777777" w:rsidR="00080E13" w:rsidRDefault="00080E13" w:rsidP="00E54461">
      <w:pPr>
        <w:spacing w:after="0" w:line="240" w:lineRule="auto"/>
      </w:pPr>
      <w:r>
        <w:separator/>
      </w:r>
    </w:p>
  </w:endnote>
  <w:endnote w:type="continuationSeparator" w:id="0">
    <w:p w14:paraId="3A78CD89" w14:textId="77777777" w:rsidR="00080E13" w:rsidRDefault="00080E13"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panose1 w:val="020B0604020202020204"/>
    <w:charset w:val="80"/>
    <w:family w:val="roman"/>
    <w:pitch w:val="variable"/>
  </w:font>
  <w:font w:name="DejaVu Sans">
    <w:altName w:val="MS Gothic"/>
    <w:panose1 w:val="020B0604020202020204"/>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20B0604020202020204"/>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8B6064"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733A967" wp14:editId="63F68126">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6D1ACDBC"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02C57982" wp14:editId="6CD3168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1398D3"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C57982"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" fillcolor="white [3201]" stroked="f" strokeweight=".5pt">
              <v:textbox>
                <w:txbxContent>
                  <w:p w14:paraId="791398D3"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22FDC6CE"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40C6C1" w14:textId="77777777" w:rsidR="00080E13" w:rsidRDefault="00080E13" w:rsidP="00E54461">
      <w:pPr>
        <w:spacing w:after="0" w:line="240" w:lineRule="auto"/>
      </w:pPr>
      <w:r>
        <w:separator/>
      </w:r>
    </w:p>
  </w:footnote>
  <w:footnote w:type="continuationSeparator" w:id="0">
    <w:p w14:paraId="19023EBA" w14:textId="77777777" w:rsidR="00080E13" w:rsidRDefault="00080E13"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5F4FC9"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EE14DD">
      <w:rPr>
        <w:rFonts w:ascii="Times New Roman" w:hAnsi="Times New Roman"/>
        <w:b/>
        <w:sz w:val="18"/>
        <w:szCs w:val="18"/>
      </w:rPr>
      <w:t>Janauari-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568486EB"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3538C85A"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111EF88" wp14:editId="681EF89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70A4C3E6"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5E6AFC82"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350654"/>
    <w:multiLevelType w:val="hybridMultilevel"/>
    <w:tmpl w:val="121CFE8C"/>
    <w:lvl w:ilvl="0" w:tplc="D29E8982">
      <w:start w:val="1"/>
      <w:numFmt w:val="upp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529B3BD8"/>
    <w:multiLevelType w:val="hybridMultilevel"/>
    <w:tmpl w:val="2510645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546A34E7"/>
    <w:multiLevelType w:val="hybridMultilevel"/>
    <w:tmpl w:val="31D2D2CE"/>
    <w:lvl w:ilvl="0" w:tplc="04090015">
      <w:start w:val="5"/>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1A66D6"/>
    <w:multiLevelType w:val="hybridMultilevel"/>
    <w:tmpl w:val="D8887418"/>
    <w:lvl w:ilvl="0" w:tplc="017E7DC8">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267292"/>
    <w:multiLevelType w:val="hybridMultilevel"/>
    <w:tmpl w:val="121CFE8C"/>
    <w:lvl w:ilvl="0" w:tplc="D29E8982">
      <w:start w:val="1"/>
      <w:numFmt w:val="upp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92D7931"/>
    <w:multiLevelType w:val="hybridMultilevel"/>
    <w:tmpl w:val="29028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22"/>
  </w:num>
  <w:num w:numId="4">
    <w:abstractNumId w:val="10"/>
  </w:num>
  <w:num w:numId="5">
    <w:abstractNumId w:val="20"/>
  </w:num>
  <w:num w:numId="6">
    <w:abstractNumId w:val="0"/>
  </w:num>
  <w:num w:numId="7">
    <w:abstractNumId w:val="15"/>
  </w:num>
  <w:num w:numId="8">
    <w:abstractNumId w:val="18"/>
  </w:num>
  <w:num w:numId="9">
    <w:abstractNumId w:val="4"/>
  </w:num>
  <w:num w:numId="10">
    <w:abstractNumId w:val="8"/>
  </w:num>
  <w:num w:numId="11">
    <w:abstractNumId w:val="3"/>
  </w:num>
  <w:num w:numId="12">
    <w:abstractNumId w:val="1"/>
  </w:num>
  <w:num w:numId="13">
    <w:abstractNumId w:val="7"/>
  </w:num>
  <w:num w:numId="14">
    <w:abstractNumId w:val="14"/>
  </w:num>
  <w:num w:numId="15">
    <w:abstractNumId w:val="24"/>
  </w:num>
  <w:num w:numId="16">
    <w:abstractNumId w:val="23"/>
  </w:num>
  <w:num w:numId="17">
    <w:abstractNumId w:val="21"/>
  </w:num>
  <w:num w:numId="18">
    <w:abstractNumId w:val="17"/>
  </w:num>
  <w:num w:numId="19">
    <w:abstractNumId w:val="6"/>
  </w:num>
  <w:num w:numId="20">
    <w:abstractNumId w:val="12"/>
  </w:num>
  <w:num w:numId="21">
    <w:abstractNumId w:val="25"/>
  </w:num>
  <w:num w:numId="22">
    <w:abstractNumId w:val="11"/>
  </w:num>
  <w:num w:numId="23">
    <w:abstractNumId w:val="13"/>
  </w:num>
  <w:num w:numId="24">
    <w:abstractNumId w:val="16"/>
  </w:num>
  <w:num w:numId="25">
    <w:abstractNumId w:val="5"/>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1"/>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80E13"/>
    <w:rsid w:val="000A52AD"/>
    <w:rsid w:val="000C35D5"/>
    <w:rsid w:val="001A6F10"/>
    <w:rsid w:val="001D6C15"/>
    <w:rsid w:val="00201938"/>
    <w:rsid w:val="00221BEE"/>
    <w:rsid w:val="0024472B"/>
    <w:rsid w:val="0027569D"/>
    <w:rsid w:val="00331DC6"/>
    <w:rsid w:val="0037430D"/>
    <w:rsid w:val="003A0116"/>
    <w:rsid w:val="003A0A7E"/>
    <w:rsid w:val="003A4FD5"/>
    <w:rsid w:val="003B1FAD"/>
    <w:rsid w:val="003C5642"/>
    <w:rsid w:val="00431B84"/>
    <w:rsid w:val="004E7102"/>
    <w:rsid w:val="00507CDB"/>
    <w:rsid w:val="0052659B"/>
    <w:rsid w:val="00541140"/>
    <w:rsid w:val="005653A9"/>
    <w:rsid w:val="00595CCF"/>
    <w:rsid w:val="005A2EE2"/>
    <w:rsid w:val="005C3D22"/>
    <w:rsid w:val="005E22AA"/>
    <w:rsid w:val="00607383"/>
    <w:rsid w:val="00637C2B"/>
    <w:rsid w:val="006436B4"/>
    <w:rsid w:val="006C2BF1"/>
    <w:rsid w:val="007043EF"/>
    <w:rsid w:val="00737AA8"/>
    <w:rsid w:val="007838C0"/>
    <w:rsid w:val="007C0FBD"/>
    <w:rsid w:val="00812ABA"/>
    <w:rsid w:val="0081438B"/>
    <w:rsid w:val="00881B64"/>
    <w:rsid w:val="008D00C5"/>
    <w:rsid w:val="0093711E"/>
    <w:rsid w:val="0095464A"/>
    <w:rsid w:val="009E7E45"/>
    <w:rsid w:val="009F0E60"/>
    <w:rsid w:val="00A227F4"/>
    <w:rsid w:val="00A933FB"/>
    <w:rsid w:val="00AC6FB3"/>
    <w:rsid w:val="00AF538F"/>
    <w:rsid w:val="00B0171E"/>
    <w:rsid w:val="00B3070D"/>
    <w:rsid w:val="00BC58A3"/>
    <w:rsid w:val="00BE61F2"/>
    <w:rsid w:val="00C14FF2"/>
    <w:rsid w:val="00C32B1A"/>
    <w:rsid w:val="00C902DF"/>
    <w:rsid w:val="00C9155F"/>
    <w:rsid w:val="00C962BE"/>
    <w:rsid w:val="00CA3828"/>
    <w:rsid w:val="00D06042"/>
    <w:rsid w:val="00D21E7E"/>
    <w:rsid w:val="00DB71F1"/>
    <w:rsid w:val="00DD148B"/>
    <w:rsid w:val="00DE75CD"/>
    <w:rsid w:val="00E4159C"/>
    <w:rsid w:val="00E54461"/>
    <w:rsid w:val="00E56AEB"/>
    <w:rsid w:val="00E71D81"/>
    <w:rsid w:val="00E73AC2"/>
    <w:rsid w:val="00E74306"/>
    <w:rsid w:val="00EE14DD"/>
    <w:rsid w:val="00F25418"/>
    <w:rsid w:val="00F65FE2"/>
    <w:rsid w:val="00F73706"/>
    <w:rsid w:val="00F93D4E"/>
    <w:rsid w:val="00FB795F"/>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2FFB53"/>
  <w15:docId w15:val="{B74D1D29-C598-4EA7-A89E-7E73FC7B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077E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mord">
    <w:name w:val="mord"/>
    <w:basedOn w:val="DefaultParagraphFont"/>
    <w:rsid w:val="007043EF"/>
  </w:style>
  <w:style w:type="character" w:customStyle="1" w:styleId="mrel">
    <w:name w:val="mrel"/>
    <w:basedOn w:val="DefaultParagraphFont"/>
    <w:rsid w:val="007043EF"/>
  </w:style>
  <w:style w:type="character" w:customStyle="1" w:styleId="mbin">
    <w:name w:val="mbin"/>
    <w:basedOn w:val="DefaultParagraphFont"/>
    <w:rsid w:val="007043EF"/>
  </w:style>
  <w:style w:type="character" w:customStyle="1" w:styleId="vlist-s">
    <w:name w:val="vlist-s"/>
    <w:basedOn w:val="DefaultParagraphFont"/>
    <w:rsid w:val="007043EF"/>
  </w:style>
  <w:style w:type="character" w:styleId="FollowedHyperlink">
    <w:name w:val="FollowedHyperlink"/>
    <w:basedOn w:val="DefaultParagraphFont"/>
    <w:uiPriority w:val="99"/>
    <w:semiHidden/>
    <w:unhideWhenUsed/>
    <w:rsid w:val="005653A9"/>
    <w:rPr>
      <w:color w:val="800080" w:themeColor="followedHyperlink"/>
      <w:u w:val="single"/>
    </w:rPr>
  </w:style>
  <w:style w:type="character" w:styleId="UnresolvedMention">
    <w:name w:val="Unresolved Mention"/>
    <w:basedOn w:val="DefaultParagraphFont"/>
    <w:uiPriority w:val="99"/>
    <w:semiHidden/>
    <w:unhideWhenUsed/>
    <w:rsid w:val="005653A9"/>
    <w:rPr>
      <w:color w:val="605E5C"/>
      <w:shd w:val="clear" w:color="auto" w:fill="E1DFDD"/>
    </w:rPr>
  </w:style>
  <w:style w:type="paragraph" w:styleId="NormalWeb">
    <w:name w:val="Normal (Web)"/>
    <w:basedOn w:val="Normal"/>
    <w:uiPriority w:val="99"/>
    <w:unhideWhenUsed/>
    <w:rsid w:val="00595CCF"/>
    <w:pPr>
      <w:spacing w:before="100" w:beforeAutospacing="1" w:after="100" w:afterAutospacing="1" w:line="240" w:lineRule="auto"/>
    </w:pPr>
    <w:rPr>
      <w:rFonts w:ascii="Times New Roman" w:eastAsia="Times New Roman" w:hAnsi="Times New Roman" w:cs="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543207">
      <w:bodyDiv w:val="1"/>
      <w:marLeft w:val="0"/>
      <w:marRight w:val="0"/>
      <w:marTop w:val="0"/>
      <w:marBottom w:val="0"/>
      <w:divBdr>
        <w:top w:val="none" w:sz="0" w:space="0" w:color="auto"/>
        <w:left w:val="none" w:sz="0" w:space="0" w:color="auto"/>
        <w:bottom w:val="none" w:sz="0" w:space="0" w:color="auto"/>
        <w:right w:val="none" w:sz="0" w:space="0" w:color="auto"/>
      </w:divBdr>
    </w:div>
    <w:div w:id="109133340">
      <w:bodyDiv w:val="1"/>
      <w:marLeft w:val="0"/>
      <w:marRight w:val="0"/>
      <w:marTop w:val="0"/>
      <w:marBottom w:val="0"/>
      <w:divBdr>
        <w:top w:val="none" w:sz="0" w:space="0" w:color="auto"/>
        <w:left w:val="none" w:sz="0" w:space="0" w:color="auto"/>
        <w:bottom w:val="none" w:sz="0" w:space="0" w:color="auto"/>
        <w:right w:val="none" w:sz="0" w:space="0" w:color="auto"/>
      </w:divBdr>
    </w:div>
    <w:div w:id="200748344">
      <w:bodyDiv w:val="1"/>
      <w:marLeft w:val="0"/>
      <w:marRight w:val="0"/>
      <w:marTop w:val="0"/>
      <w:marBottom w:val="0"/>
      <w:divBdr>
        <w:top w:val="none" w:sz="0" w:space="0" w:color="auto"/>
        <w:left w:val="none" w:sz="0" w:space="0" w:color="auto"/>
        <w:bottom w:val="none" w:sz="0" w:space="0" w:color="auto"/>
        <w:right w:val="none" w:sz="0" w:space="0" w:color="auto"/>
      </w:divBdr>
    </w:div>
    <w:div w:id="275793721">
      <w:bodyDiv w:val="1"/>
      <w:marLeft w:val="0"/>
      <w:marRight w:val="0"/>
      <w:marTop w:val="0"/>
      <w:marBottom w:val="0"/>
      <w:divBdr>
        <w:top w:val="none" w:sz="0" w:space="0" w:color="auto"/>
        <w:left w:val="none" w:sz="0" w:space="0" w:color="auto"/>
        <w:bottom w:val="none" w:sz="0" w:space="0" w:color="auto"/>
        <w:right w:val="none" w:sz="0" w:space="0" w:color="auto"/>
      </w:divBdr>
    </w:div>
    <w:div w:id="324674510">
      <w:bodyDiv w:val="1"/>
      <w:marLeft w:val="0"/>
      <w:marRight w:val="0"/>
      <w:marTop w:val="0"/>
      <w:marBottom w:val="0"/>
      <w:divBdr>
        <w:top w:val="none" w:sz="0" w:space="0" w:color="auto"/>
        <w:left w:val="none" w:sz="0" w:space="0" w:color="auto"/>
        <w:bottom w:val="none" w:sz="0" w:space="0" w:color="auto"/>
        <w:right w:val="none" w:sz="0" w:space="0" w:color="auto"/>
      </w:divBdr>
    </w:div>
    <w:div w:id="341979152">
      <w:bodyDiv w:val="1"/>
      <w:marLeft w:val="0"/>
      <w:marRight w:val="0"/>
      <w:marTop w:val="0"/>
      <w:marBottom w:val="0"/>
      <w:divBdr>
        <w:top w:val="none" w:sz="0" w:space="0" w:color="auto"/>
        <w:left w:val="none" w:sz="0" w:space="0" w:color="auto"/>
        <w:bottom w:val="none" w:sz="0" w:space="0" w:color="auto"/>
        <w:right w:val="none" w:sz="0" w:space="0" w:color="auto"/>
      </w:divBdr>
    </w:div>
    <w:div w:id="342241695">
      <w:bodyDiv w:val="1"/>
      <w:marLeft w:val="0"/>
      <w:marRight w:val="0"/>
      <w:marTop w:val="0"/>
      <w:marBottom w:val="0"/>
      <w:divBdr>
        <w:top w:val="none" w:sz="0" w:space="0" w:color="auto"/>
        <w:left w:val="none" w:sz="0" w:space="0" w:color="auto"/>
        <w:bottom w:val="none" w:sz="0" w:space="0" w:color="auto"/>
        <w:right w:val="none" w:sz="0" w:space="0" w:color="auto"/>
      </w:divBdr>
    </w:div>
    <w:div w:id="418335947">
      <w:bodyDiv w:val="1"/>
      <w:marLeft w:val="0"/>
      <w:marRight w:val="0"/>
      <w:marTop w:val="0"/>
      <w:marBottom w:val="0"/>
      <w:divBdr>
        <w:top w:val="none" w:sz="0" w:space="0" w:color="auto"/>
        <w:left w:val="none" w:sz="0" w:space="0" w:color="auto"/>
        <w:bottom w:val="none" w:sz="0" w:space="0" w:color="auto"/>
        <w:right w:val="none" w:sz="0" w:space="0" w:color="auto"/>
      </w:divBdr>
    </w:div>
    <w:div w:id="690225385">
      <w:bodyDiv w:val="1"/>
      <w:marLeft w:val="0"/>
      <w:marRight w:val="0"/>
      <w:marTop w:val="0"/>
      <w:marBottom w:val="0"/>
      <w:divBdr>
        <w:top w:val="none" w:sz="0" w:space="0" w:color="auto"/>
        <w:left w:val="none" w:sz="0" w:space="0" w:color="auto"/>
        <w:bottom w:val="none" w:sz="0" w:space="0" w:color="auto"/>
        <w:right w:val="none" w:sz="0" w:space="0" w:color="auto"/>
      </w:divBdr>
    </w:div>
    <w:div w:id="725758064">
      <w:bodyDiv w:val="1"/>
      <w:marLeft w:val="0"/>
      <w:marRight w:val="0"/>
      <w:marTop w:val="0"/>
      <w:marBottom w:val="0"/>
      <w:divBdr>
        <w:top w:val="none" w:sz="0" w:space="0" w:color="auto"/>
        <w:left w:val="none" w:sz="0" w:space="0" w:color="auto"/>
        <w:bottom w:val="none" w:sz="0" w:space="0" w:color="auto"/>
        <w:right w:val="none" w:sz="0" w:space="0" w:color="auto"/>
      </w:divBdr>
    </w:div>
    <w:div w:id="736437221">
      <w:bodyDiv w:val="1"/>
      <w:marLeft w:val="0"/>
      <w:marRight w:val="0"/>
      <w:marTop w:val="0"/>
      <w:marBottom w:val="0"/>
      <w:divBdr>
        <w:top w:val="none" w:sz="0" w:space="0" w:color="auto"/>
        <w:left w:val="none" w:sz="0" w:space="0" w:color="auto"/>
        <w:bottom w:val="none" w:sz="0" w:space="0" w:color="auto"/>
        <w:right w:val="none" w:sz="0" w:space="0" w:color="auto"/>
      </w:divBdr>
    </w:div>
    <w:div w:id="780801061">
      <w:bodyDiv w:val="1"/>
      <w:marLeft w:val="0"/>
      <w:marRight w:val="0"/>
      <w:marTop w:val="0"/>
      <w:marBottom w:val="0"/>
      <w:divBdr>
        <w:top w:val="none" w:sz="0" w:space="0" w:color="auto"/>
        <w:left w:val="none" w:sz="0" w:space="0" w:color="auto"/>
        <w:bottom w:val="none" w:sz="0" w:space="0" w:color="auto"/>
        <w:right w:val="none" w:sz="0" w:space="0" w:color="auto"/>
      </w:divBdr>
    </w:div>
    <w:div w:id="795877829">
      <w:bodyDiv w:val="1"/>
      <w:marLeft w:val="0"/>
      <w:marRight w:val="0"/>
      <w:marTop w:val="0"/>
      <w:marBottom w:val="0"/>
      <w:divBdr>
        <w:top w:val="none" w:sz="0" w:space="0" w:color="auto"/>
        <w:left w:val="none" w:sz="0" w:space="0" w:color="auto"/>
        <w:bottom w:val="none" w:sz="0" w:space="0" w:color="auto"/>
        <w:right w:val="none" w:sz="0" w:space="0" w:color="auto"/>
      </w:divBdr>
    </w:div>
    <w:div w:id="844514522">
      <w:bodyDiv w:val="1"/>
      <w:marLeft w:val="0"/>
      <w:marRight w:val="0"/>
      <w:marTop w:val="0"/>
      <w:marBottom w:val="0"/>
      <w:divBdr>
        <w:top w:val="none" w:sz="0" w:space="0" w:color="auto"/>
        <w:left w:val="none" w:sz="0" w:space="0" w:color="auto"/>
        <w:bottom w:val="none" w:sz="0" w:space="0" w:color="auto"/>
        <w:right w:val="none" w:sz="0" w:space="0" w:color="auto"/>
      </w:divBdr>
    </w:div>
    <w:div w:id="908998859">
      <w:bodyDiv w:val="1"/>
      <w:marLeft w:val="0"/>
      <w:marRight w:val="0"/>
      <w:marTop w:val="0"/>
      <w:marBottom w:val="0"/>
      <w:divBdr>
        <w:top w:val="none" w:sz="0" w:space="0" w:color="auto"/>
        <w:left w:val="none" w:sz="0" w:space="0" w:color="auto"/>
        <w:bottom w:val="none" w:sz="0" w:space="0" w:color="auto"/>
        <w:right w:val="none" w:sz="0" w:space="0" w:color="auto"/>
      </w:divBdr>
    </w:div>
    <w:div w:id="1336225274">
      <w:bodyDiv w:val="1"/>
      <w:marLeft w:val="0"/>
      <w:marRight w:val="0"/>
      <w:marTop w:val="0"/>
      <w:marBottom w:val="0"/>
      <w:divBdr>
        <w:top w:val="none" w:sz="0" w:space="0" w:color="auto"/>
        <w:left w:val="none" w:sz="0" w:space="0" w:color="auto"/>
        <w:bottom w:val="none" w:sz="0" w:space="0" w:color="auto"/>
        <w:right w:val="none" w:sz="0" w:space="0" w:color="auto"/>
      </w:divBdr>
    </w:div>
    <w:div w:id="1390500126">
      <w:bodyDiv w:val="1"/>
      <w:marLeft w:val="0"/>
      <w:marRight w:val="0"/>
      <w:marTop w:val="0"/>
      <w:marBottom w:val="0"/>
      <w:divBdr>
        <w:top w:val="none" w:sz="0" w:space="0" w:color="auto"/>
        <w:left w:val="none" w:sz="0" w:space="0" w:color="auto"/>
        <w:bottom w:val="none" w:sz="0" w:space="0" w:color="auto"/>
        <w:right w:val="none" w:sz="0" w:space="0" w:color="auto"/>
      </w:divBdr>
    </w:div>
    <w:div w:id="1434934612">
      <w:bodyDiv w:val="1"/>
      <w:marLeft w:val="0"/>
      <w:marRight w:val="0"/>
      <w:marTop w:val="0"/>
      <w:marBottom w:val="0"/>
      <w:divBdr>
        <w:top w:val="none" w:sz="0" w:space="0" w:color="auto"/>
        <w:left w:val="none" w:sz="0" w:space="0" w:color="auto"/>
        <w:bottom w:val="none" w:sz="0" w:space="0" w:color="auto"/>
        <w:right w:val="none" w:sz="0" w:space="0" w:color="auto"/>
      </w:divBdr>
    </w:div>
    <w:div w:id="1460684794">
      <w:bodyDiv w:val="1"/>
      <w:marLeft w:val="0"/>
      <w:marRight w:val="0"/>
      <w:marTop w:val="0"/>
      <w:marBottom w:val="0"/>
      <w:divBdr>
        <w:top w:val="none" w:sz="0" w:space="0" w:color="auto"/>
        <w:left w:val="none" w:sz="0" w:space="0" w:color="auto"/>
        <w:bottom w:val="none" w:sz="0" w:space="0" w:color="auto"/>
        <w:right w:val="none" w:sz="0" w:space="0" w:color="auto"/>
      </w:divBdr>
    </w:div>
    <w:div w:id="1508129175">
      <w:bodyDiv w:val="1"/>
      <w:marLeft w:val="0"/>
      <w:marRight w:val="0"/>
      <w:marTop w:val="0"/>
      <w:marBottom w:val="0"/>
      <w:divBdr>
        <w:top w:val="none" w:sz="0" w:space="0" w:color="auto"/>
        <w:left w:val="none" w:sz="0" w:space="0" w:color="auto"/>
        <w:bottom w:val="none" w:sz="0" w:space="0" w:color="auto"/>
        <w:right w:val="none" w:sz="0" w:space="0" w:color="auto"/>
      </w:divBdr>
    </w:div>
    <w:div w:id="1544518879">
      <w:bodyDiv w:val="1"/>
      <w:marLeft w:val="0"/>
      <w:marRight w:val="0"/>
      <w:marTop w:val="0"/>
      <w:marBottom w:val="0"/>
      <w:divBdr>
        <w:top w:val="none" w:sz="0" w:space="0" w:color="auto"/>
        <w:left w:val="none" w:sz="0" w:space="0" w:color="auto"/>
        <w:bottom w:val="none" w:sz="0" w:space="0" w:color="auto"/>
        <w:right w:val="none" w:sz="0" w:space="0" w:color="auto"/>
      </w:divBdr>
    </w:div>
    <w:div w:id="1612785425">
      <w:bodyDiv w:val="1"/>
      <w:marLeft w:val="0"/>
      <w:marRight w:val="0"/>
      <w:marTop w:val="0"/>
      <w:marBottom w:val="0"/>
      <w:divBdr>
        <w:top w:val="none" w:sz="0" w:space="0" w:color="auto"/>
        <w:left w:val="none" w:sz="0" w:space="0" w:color="auto"/>
        <w:bottom w:val="none" w:sz="0" w:space="0" w:color="auto"/>
        <w:right w:val="none" w:sz="0" w:space="0" w:color="auto"/>
      </w:divBdr>
    </w:div>
    <w:div w:id="1625650961">
      <w:bodyDiv w:val="1"/>
      <w:marLeft w:val="0"/>
      <w:marRight w:val="0"/>
      <w:marTop w:val="0"/>
      <w:marBottom w:val="0"/>
      <w:divBdr>
        <w:top w:val="none" w:sz="0" w:space="0" w:color="auto"/>
        <w:left w:val="none" w:sz="0" w:space="0" w:color="auto"/>
        <w:bottom w:val="none" w:sz="0" w:space="0" w:color="auto"/>
        <w:right w:val="none" w:sz="0" w:space="0" w:color="auto"/>
      </w:divBdr>
    </w:div>
    <w:div w:id="1629898360">
      <w:bodyDiv w:val="1"/>
      <w:marLeft w:val="0"/>
      <w:marRight w:val="0"/>
      <w:marTop w:val="0"/>
      <w:marBottom w:val="0"/>
      <w:divBdr>
        <w:top w:val="none" w:sz="0" w:space="0" w:color="auto"/>
        <w:left w:val="none" w:sz="0" w:space="0" w:color="auto"/>
        <w:bottom w:val="none" w:sz="0" w:space="0" w:color="auto"/>
        <w:right w:val="none" w:sz="0" w:space="0" w:color="auto"/>
      </w:divBdr>
    </w:div>
    <w:div w:id="1699744387">
      <w:bodyDiv w:val="1"/>
      <w:marLeft w:val="0"/>
      <w:marRight w:val="0"/>
      <w:marTop w:val="0"/>
      <w:marBottom w:val="0"/>
      <w:divBdr>
        <w:top w:val="none" w:sz="0" w:space="0" w:color="auto"/>
        <w:left w:val="none" w:sz="0" w:space="0" w:color="auto"/>
        <w:bottom w:val="none" w:sz="0" w:space="0" w:color="auto"/>
        <w:right w:val="none" w:sz="0" w:space="0" w:color="auto"/>
      </w:divBdr>
    </w:div>
    <w:div w:id="1912497776">
      <w:bodyDiv w:val="1"/>
      <w:marLeft w:val="0"/>
      <w:marRight w:val="0"/>
      <w:marTop w:val="0"/>
      <w:marBottom w:val="0"/>
      <w:divBdr>
        <w:top w:val="none" w:sz="0" w:space="0" w:color="auto"/>
        <w:left w:val="none" w:sz="0" w:space="0" w:color="auto"/>
        <w:bottom w:val="none" w:sz="0" w:space="0" w:color="auto"/>
        <w:right w:val="none" w:sz="0" w:space="0" w:color="auto"/>
      </w:divBdr>
    </w:div>
    <w:div w:id="2024744797">
      <w:bodyDiv w:val="1"/>
      <w:marLeft w:val="0"/>
      <w:marRight w:val="0"/>
      <w:marTop w:val="0"/>
      <w:marBottom w:val="0"/>
      <w:divBdr>
        <w:top w:val="none" w:sz="0" w:space="0" w:color="auto"/>
        <w:left w:val="none" w:sz="0" w:space="0" w:color="auto"/>
        <w:bottom w:val="none" w:sz="0" w:space="0" w:color="auto"/>
        <w:right w:val="none" w:sz="0" w:space="0" w:color="auto"/>
      </w:divBdr>
    </w:div>
    <w:div w:id="2108116148">
      <w:bodyDiv w:val="1"/>
      <w:marLeft w:val="0"/>
      <w:marRight w:val="0"/>
      <w:marTop w:val="0"/>
      <w:marBottom w:val="0"/>
      <w:divBdr>
        <w:top w:val="none" w:sz="0" w:space="0" w:color="auto"/>
        <w:left w:val="none" w:sz="0" w:space="0" w:color="auto"/>
        <w:bottom w:val="none" w:sz="0" w:space="0" w:color="auto"/>
        <w:right w:val="none" w:sz="0" w:space="0" w:color="auto"/>
      </w:divBdr>
    </w:div>
    <w:div w:id="2126459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rti7114@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uhammad_said@univ-tridinant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F0A5D4-8825-6A41-A99C-6E5763257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3560</Words>
  <Characters>20294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syafira kamila</cp:lastModifiedBy>
  <cp:revision>6</cp:revision>
  <dcterms:created xsi:type="dcterms:W3CDTF">2026-03-15T05:24:00Z</dcterms:created>
  <dcterms:modified xsi:type="dcterms:W3CDTF">2026-03-15T05:33:00Z</dcterms:modified>
</cp:coreProperties>
</file>