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C9C494" w14:textId="77777777" w:rsidR="00FC2F29" w:rsidRPr="000E6623" w:rsidRDefault="00FC2F29" w:rsidP="000E6623">
      <w:pPr>
        <w:tabs>
          <w:tab w:val="left" w:pos="2835"/>
          <w:tab w:val="left" w:pos="5760"/>
        </w:tabs>
        <w:spacing w:after="0" w:line="240" w:lineRule="auto"/>
        <w:jc w:val="left"/>
        <w:rPr>
          <w:rFonts w:eastAsia="Calibri" w:cs="Times New Roman"/>
          <w:b/>
          <w:bCs/>
          <w:spacing w:val="-18"/>
          <w:kern w:val="0"/>
          <w:szCs w:val="22"/>
          <w:lang w:val="en-US"/>
          <w14:ligatures w14:val="none"/>
        </w:rPr>
      </w:pPr>
      <w:bookmarkStart w:id="0" w:name="_Toc223964218"/>
      <w:r w:rsidRPr="000E6623">
        <w:rPr>
          <w:rFonts w:eastAsia="Calibri" w:cs="Times New Roman"/>
          <w:b/>
          <w:bCs/>
          <w:spacing w:val="4"/>
          <w:kern w:val="0"/>
          <w:szCs w:val="22"/>
          <w:lang w:val="en-US"/>
          <w14:ligatures w14:val="none"/>
        </w:rPr>
        <w:t>PENGARUH BEBAN KERJA, KEPUASAN KERJA, DAN KOMITMEN</w:t>
      </w:r>
      <w:r w:rsidRPr="000E6623">
        <w:rPr>
          <w:rFonts w:eastAsia="Calibri" w:cs="Times New Roman"/>
          <w:b/>
          <w:bCs/>
          <w:spacing w:val="-18"/>
          <w:kern w:val="0"/>
          <w:szCs w:val="22"/>
          <w:lang w:val="en-US"/>
          <w14:ligatures w14:val="none"/>
        </w:rPr>
        <w:t xml:space="preserve"> </w:t>
      </w:r>
      <w:r w:rsidRPr="000E6623">
        <w:rPr>
          <w:rFonts w:eastAsia="Calibri" w:cs="Times New Roman"/>
          <w:b/>
          <w:bCs/>
          <w:spacing w:val="2"/>
          <w:kern w:val="0"/>
          <w:szCs w:val="22"/>
          <w:lang w:val="en-US"/>
          <w14:ligatures w14:val="none"/>
        </w:rPr>
        <w:t xml:space="preserve">ORGANISASI TERHADAP </w:t>
      </w:r>
      <w:r w:rsidRPr="000E6623">
        <w:rPr>
          <w:rFonts w:eastAsia="Calibri" w:cs="Times New Roman"/>
          <w:bCs/>
          <w:spacing w:val="2"/>
          <w:kern w:val="0"/>
          <w:szCs w:val="22"/>
          <w:lang w:val="en-US"/>
          <w14:ligatures w14:val="none"/>
        </w:rPr>
        <w:t>PRODUKTIVITAS</w:t>
      </w:r>
      <w:r w:rsidRPr="000E6623">
        <w:rPr>
          <w:rFonts w:eastAsia="Calibri" w:cs="Times New Roman"/>
          <w:b/>
          <w:bCs/>
          <w:spacing w:val="2"/>
          <w:kern w:val="0"/>
          <w:szCs w:val="22"/>
          <w:lang w:val="en-US"/>
          <w14:ligatures w14:val="none"/>
        </w:rPr>
        <w:t xml:space="preserve"> PEKERJA LAPANGAN</w:t>
      </w:r>
      <w:r w:rsidRPr="000E6623">
        <w:rPr>
          <w:rFonts w:eastAsia="Calibri" w:cs="Times New Roman"/>
          <w:b/>
          <w:bCs/>
          <w:spacing w:val="-18"/>
          <w:kern w:val="0"/>
          <w:szCs w:val="22"/>
          <w:lang w:val="en-US"/>
          <w14:ligatures w14:val="none"/>
        </w:rPr>
        <w:t xml:space="preserve"> DI PT. AGRO GEMILANG SURYA KAYUAGUNG</w:t>
      </w:r>
    </w:p>
    <w:p w14:paraId="7109DC06" w14:textId="77777777" w:rsidR="00262871" w:rsidRDefault="00262871" w:rsidP="00262871">
      <w:pPr>
        <w:tabs>
          <w:tab w:val="left" w:pos="5760"/>
        </w:tabs>
        <w:spacing w:after="0" w:line="240" w:lineRule="auto"/>
        <w:jc w:val="left"/>
        <w:rPr>
          <w:rFonts w:eastAsia="Calibri" w:cs="Times New Roman"/>
          <w:b/>
          <w:bCs/>
          <w:kern w:val="0"/>
          <w:lang w:val="en-US"/>
          <w14:ligatures w14:val="none"/>
        </w:rPr>
      </w:pPr>
    </w:p>
    <w:p w14:paraId="2CD9AC8F" w14:textId="4FC5C455" w:rsidR="00656A64" w:rsidRPr="00262871" w:rsidRDefault="00262871" w:rsidP="00262871">
      <w:pPr>
        <w:tabs>
          <w:tab w:val="left" w:pos="5760"/>
        </w:tabs>
        <w:spacing w:after="0" w:line="240" w:lineRule="auto"/>
        <w:jc w:val="left"/>
        <w:rPr>
          <w:b/>
        </w:rPr>
      </w:pPr>
      <w:r w:rsidRPr="00262871">
        <w:rPr>
          <w:rFonts w:eastAsia="Calibri" w:cs="Times New Roman"/>
          <w:b/>
          <w:bCs/>
          <w:kern w:val="0"/>
          <w:lang w:val="en-US"/>
          <w14:ligatures w14:val="none"/>
        </w:rPr>
        <w:t>Tasya</w:t>
      </w:r>
      <w:r w:rsidRPr="00262871">
        <w:rPr>
          <w:b/>
          <w:vertAlign w:val="superscript"/>
        </w:rPr>
        <w:t xml:space="preserve"> 1</w:t>
      </w:r>
      <w:r w:rsidRPr="00262871">
        <w:rPr>
          <w:b/>
        </w:rPr>
        <w:t>,</w:t>
      </w:r>
      <w:r w:rsidRPr="00262871">
        <w:rPr>
          <w:b/>
          <w:spacing w:val="-2"/>
        </w:rPr>
        <w:t xml:space="preserve"> </w:t>
      </w:r>
      <w:r w:rsidRPr="00262871">
        <w:rPr>
          <w:rFonts w:eastAsia="Calibri" w:cs="Times New Roman"/>
          <w:b/>
          <w:bCs/>
          <w:kern w:val="0"/>
          <w:szCs w:val="22"/>
          <w:lang w:val="en-US"/>
          <w14:ligatures w14:val="none"/>
        </w:rPr>
        <w:t>Noviarni</w:t>
      </w:r>
      <w:r w:rsidRPr="00262871">
        <w:rPr>
          <w:b/>
          <w:vertAlign w:val="superscript"/>
        </w:rPr>
        <w:t xml:space="preserve"> 2*</w:t>
      </w:r>
      <w:r w:rsidRPr="00262871">
        <w:rPr>
          <w:b/>
        </w:rPr>
        <w:t>,</w:t>
      </w:r>
      <w:r w:rsidRPr="00262871">
        <w:rPr>
          <w:b/>
          <w:spacing w:val="-3"/>
        </w:rPr>
        <w:t xml:space="preserve"> </w:t>
      </w:r>
      <w:r w:rsidRPr="00262871">
        <w:rPr>
          <w:rFonts w:eastAsia="Calibri" w:cs="Times New Roman"/>
          <w:b/>
          <w:bCs/>
          <w:kern w:val="0"/>
          <w:szCs w:val="22"/>
          <w:lang w:val="en-US"/>
          <w14:ligatures w14:val="none"/>
        </w:rPr>
        <w:t>Veny Mayasari</w:t>
      </w:r>
      <w:r w:rsidRPr="00262871">
        <w:rPr>
          <w:b/>
          <w:spacing w:val="-10"/>
          <w:vertAlign w:val="superscript"/>
        </w:rPr>
        <w:t xml:space="preserve"> </w:t>
      </w:r>
      <w:r w:rsidR="00656A64" w:rsidRPr="00262871">
        <w:rPr>
          <w:b/>
          <w:spacing w:val="-10"/>
          <w:vertAlign w:val="superscript"/>
        </w:rPr>
        <w:t>3</w:t>
      </w:r>
    </w:p>
    <w:p w14:paraId="35BDBD7F" w14:textId="77777777" w:rsidR="00656A64" w:rsidRDefault="00656A64" w:rsidP="00262871">
      <w:pPr>
        <w:pStyle w:val="BodyText"/>
        <w:tabs>
          <w:tab w:val="left" w:pos="5760"/>
        </w:tabs>
        <w:spacing w:line="240" w:lineRule="auto"/>
        <w:ind w:left="90" w:right="103"/>
      </w:pPr>
    </w:p>
    <w:p w14:paraId="4B1B78EB" w14:textId="77777777" w:rsidR="00656A64" w:rsidRDefault="00656A64" w:rsidP="00262871">
      <w:pPr>
        <w:pStyle w:val="BodyText"/>
        <w:tabs>
          <w:tab w:val="left" w:pos="5760"/>
        </w:tabs>
        <w:spacing w:line="240" w:lineRule="auto"/>
        <w:ind w:left="90" w:right="103"/>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14:paraId="77FAA9A8" w14:textId="2E8ADB0C" w:rsidR="00656A64" w:rsidRDefault="00656A64" w:rsidP="00262871">
      <w:pPr>
        <w:tabs>
          <w:tab w:val="left" w:pos="5760"/>
        </w:tabs>
        <w:spacing w:after="0" w:line="240" w:lineRule="auto"/>
        <w:ind w:left="90" w:right="103"/>
        <w:rPr>
          <w:i/>
        </w:rPr>
      </w:pPr>
      <w:r>
        <w:t>Email</w:t>
      </w:r>
      <w:r>
        <w:rPr>
          <w:spacing w:val="1"/>
        </w:rPr>
        <w:t xml:space="preserve"> </w:t>
      </w:r>
      <w:r>
        <w:t>koresponden</w:t>
      </w:r>
      <w:r>
        <w:rPr>
          <w:spacing w:val="1"/>
        </w:rPr>
        <w:t xml:space="preserve"> </w:t>
      </w:r>
      <w:r>
        <w:t>:</w:t>
      </w:r>
      <w:r>
        <w:rPr>
          <w:spacing w:val="-7"/>
        </w:rPr>
        <w:t xml:space="preserve"> </w:t>
      </w:r>
      <w:r>
        <w:rPr>
          <w:vertAlign w:val="superscript"/>
          <w:lang w:val="en-US"/>
        </w:rPr>
        <w:t>1</w:t>
      </w:r>
      <w:r>
        <w:t xml:space="preserve"> </w:t>
      </w:r>
      <w:r w:rsidRPr="00656A64">
        <w:t>1002.tasya@gmail.com</w:t>
      </w:r>
    </w:p>
    <w:p w14:paraId="664B8D83" w14:textId="77777777" w:rsidR="00656A64" w:rsidRDefault="00656A64" w:rsidP="00262871">
      <w:pPr>
        <w:pStyle w:val="BodyText"/>
        <w:tabs>
          <w:tab w:val="left" w:pos="5760"/>
        </w:tabs>
        <w:spacing w:line="240" w:lineRule="auto"/>
        <w:ind w:left="90" w:right="103"/>
        <w:rPr>
          <w:b/>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470"/>
        <w:gridCol w:w="253"/>
        <w:gridCol w:w="5106"/>
      </w:tblGrid>
      <w:tr w:rsidR="00656A64" w:rsidRPr="004E2A3E" w14:paraId="6FCD952D" w14:textId="77777777" w:rsidTr="00656A64">
        <w:tc>
          <w:tcPr>
            <w:tcW w:w="2970" w:type="dxa"/>
            <w:tcBorders>
              <w:top w:val="nil"/>
            </w:tcBorders>
          </w:tcPr>
          <w:p w14:paraId="7B80C19D" w14:textId="77777777" w:rsidR="00656A64" w:rsidRPr="00262871" w:rsidRDefault="00656A64" w:rsidP="00262871">
            <w:pPr>
              <w:pStyle w:val="icsmaddresses"/>
              <w:tabs>
                <w:tab w:val="left" w:pos="5760"/>
              </w:tabs>
              <w:spacing w:after="0"/>
              <w:ind w:left="90" w:right="103"/>
              <w:jc w:val="left"/>
              <w:rPr>
                <w:sz w:val="22"/>
                <w:szCs w:val="22"/>
                <w:lang w:val="en-US"/>
              </w:rPr>
            </w:pPr>
            <w:r w:rsidRPr="00262871">
              <w:rPr>
                <w:sz w:val="22"/>
                <w:szCs w:val="22"/>
                <w:lang w:val="en-US"/>
              </w:rPr>
              <w:t>INFORMASI ARTIKEL</w:t>
            </w:r>
          </w:p>
        </w:tc>
        <w:tc>
          <w:tcPr>
            <w:tcW w:w="270" w:type="dxa"/>
            <w:tcBorders>
              <w:top w:val="nil"/>
              <w:bottom w:val="nil"/>
            </w:tcBorders>
          </w:tcPr>
          <w:p w14:paraId="15909AE0" w14:textId="77777777" w:rsidR="00656A64" w:rsidRPr="00262871" w:rsidRDefault="00656A64" w:rsidP="00262871">
            <w:pPr>
              <w:pStyle w:val="icsmaddresses"/>
              <w:tabs>
                <w:tab w:val="left" w:pos="5760"/>
              </w:tabs>
              <w:spacing w:after="0"/>
              <w:ind w:left="90" w:right="103"/>
              <w:rPr>
                <w:sz w:val="22"/>
                <w:szCs w:val="22"/>
                <w:lang w:val="en-US"/>
              </w:rPr>
            </w:pPr>
          </w:p>
        </w:tc>
        <w:tc>
          <w:tcPr>
            <w:tcW w:w="6930" w:type="dxa"/>
            <w:tcBorders>
              <w:top w:val="nil"/>
            </w:tcBorders>
          </w:tcPr>
          <w:p w14:paraId="67923A25" w14:textId="77777777" w:rsidR="00656A64" w:rsidRPr="00262871" w:rsidRDefault="00656A64" w:rsidP="00262871">
            <w:pPr>
              <w:pStyle w:val="icsmaddresses"/>
              <w:tabs>
                <w:tab w:val="left" w:pos="5760"/>
              </w:tabs>
              <w:spacing w:after="0"/>
              <w:ind w:left="90" w:right="103"/>
              <w:jc w:val="left"/>
              <w:rPr>
                <w:sz w:val="22"/>
                <w:szCs w:val="22"/>
                <w:lang w:val="en-US"/>
              </w:rPr>
            </w:pPr>
            <w:r w:rsidRPr="00262871">
              <w:rPr>
                <w:sz w:val="22"/>
                <w:szCs w:val="22"/>
                <w:lang w:val="en-US"/>
              </w:rPr>
              <w:t>ABSTRAK</w:t>
            </w:r>
          </w:p>
        </w:tc>
      </w:tr>
      <w:tr w:rsidR="00656A64" w:rsidRPr="004E2A3E" w14:paraId="2206BE9A" w14:textId="77777777" w:rsidTr="00656A64">
        <w:trPr>
          <w:trHeight w:val="78"/>
        </w:trPr>
        <w:tc>
          <w:tcPr>
            <w:tcW w:w="2970" w:type="dxa"/>
            <w:tcBorders>
              <w:bottom w:val="nil"/>
            </w:tcBorders>
          </w:tcPr>
          <w:p w14:paraId="3CE0C33A" w14:textId="77777777" w:rsidR="00656A64" w:rsidRPr="00262871" w:rsidRDefault="00656A64" w:rsidP="00262871">
            <w:pPr>
              <w:pStyle w:val="icsmaddresses"/>
              <w:tabs>
                <w:tab w:val="left" w:pos="5760"/>
              </w:tabs>
              <w:spacing w:after="0"/>
              <w:ind w:left="90" w:right="103"/>
              <w:rPr>
                <w:rFonts w:ascii="Cambria" w:hAnsi="Cambria"/>
                <w:sz w:val="22"/>
                <w:szCs w:val="22"/>
                <w:lang w:val="en-US"/>
              </w:rPr>
            </w:pPr>
          </w:p>
        </w:tc>
        <w:tc>
          <w:tcPr>
            <w:tcW w:w="270" w:type="dxa"/>
            <w:tcBorders>
              <w:top w:val="nil"/>
              <w:bottom w:val="nil"/>
            </w:tcBorders>
          </w:tcPr>
          <w:p w14:paraId="15AE66DC" w14:textId="77777777" w:rsidR="00656A64" w:rsidRPr="00262871" w:rsidRDefault="00656A64" w:rsidP="00262871">
            <w:pPr>
              <w:pStyle w:val="icsmaddresses"/>
              <w:tabs>
                <w:tab w:val="left" w:pos="5760"/>
              </w:tabs>
              <w:spacing w:after="0"/>
              <w:ind w:left="90" w:right="103"/>
              <w:rPr>
                <w:rFonts w:ascii="Cambria" w:hAnsi="Cambria"/>
                <w:sz w:val="22"/>
                <w:szCs w:val="22"/>
                <w:lang w:val="en-US"/>
              </w:rPr>
            </w:pPr>
          </w:p>
        </w:tc>
        <w:tc>
          <w:tcPr>
            <w:tcW w:w="6930" w:type="dxa"/>
            <w:tcBorders>
              <w:bottom w:val="nil"/>
            </w:tcBorders>
          </w:tcPr>
          <w:p w14:paraId="5EACB0C8" w14:textId="77777777" w:rsidR="00656A64" w:rsidRPr="00262871" w:rsidRDefault="00656A64" w:rsidP="00262871">
            <w:pPr>
              <w:pStyle w:val="icsmaddresses"/>
              <w:tabs>
                <w:tab w:val="left" w:pos="5760"/>
              </w:tabs>
              <w:spacing w:after="0"/>
              <w:ind w:left="90" w:right="103"/>
              <w:rPr>
                <w:rFonts w:ascii="Cambria" w:hAnsi="Cambria"/>
                <w:sz w:val="22"/>
                <w:szCs w:val="22"/>
                <w:lang w:val="en-US"/>
              </w:rPr>
            </w:pPr>
          </w:p>
        </w:tc>
      </w:tr>
      <w:tr w:rsidR="00656A64" w:rsidRPr="004E2A3E" w14:paraId="09DB98D7" w14:textId="77777777" w:rsidTr="00656A64">
        <w:trPr>
          <w:trHeight w:val="987"/>
        </w:trPr>
        <w:tc>
          <w:tcPr>
            <w:tcW w:w="2970" w:type="dxa"/>
            <w:tcBorders>
              <w:top w:val="nil"/>
              <w:bottom w:val="single" w:sz="4" w:space="0" w:color="auto"/>
            </w:tcBorders>
          </w:tcPr>
          <w:p w14:paraId="77CADA88" w14:textId="77777777" w:rsidR="00656A64" w:rsidRPr="00262871" w:rsidRDefault="00656A64" w:rsidP="00262871">
            <w:pPr>
              <w:tabs>
                <w:tab w:val="left" w:pos="5760"/>
              </w:tabs>
              <w:adjustRightInd w:val="0"/>
              <w:spacing w:after="0" w:line="240" w:lineRule="auto"/>
              <w:ind w:left="90" w:right="103"/>
              <w:rPr>
                <w:rFonts w:ascii="Cambria" w:hAnsi="Cambria" w:cs="AdvGulliv-R"/>
                <w:sz w:val="22"/>
                <w:szCs w:val="22"/>
              </w:rPr>
            </w:pPr>
            <w:r w:rsidRPr="00262871">
              <w:rPr>
                <w:rFonts w:ascii="Cambria" w:hAnsi="Cambria" w:cs="AdvGulliv-R"/>
                <w:sz w:val="22"/>
                <w:szCs w:val="22"/>
              </w:rPr>
              <w:t>Submitted:</w:t>
            </w:r>
          </w:p>
          <w:p w14:paraId="3C2E8346" w14:textId="77777777" w:rsidR="00656A64" w:rsidRPr="00262871" w:rsidRDefault="00656A64" w:rsidP="00262871">
            <w:pPr>
              <w:tabs>
                <w:tab w:val="left" w:pos="5760"/>
              </w:tabs>
              <w:adjustRightInd w:val="0"/>
              <w:spacing w:after="0" w:line="240" w:lineRule="auto"/>
              <w:ind w:left="90" w:right="103"/>
              <w:rPr>
                <w:rFonts w:ascii="Cambria" w:hAnsi="Cambria" w:cs="AdvGulliv-R"/>
                <w:sz w:val="22"/>
                <w:szCs w:val="22"/>
              </w:rPr>
            </w:pPr>
            <w:r w:rsidRPr="00262871">
              <w:rPr>
                <w:rFonts w:ascii="Cambria" w:hAnsi="Cambria" w:cs="AdvGulliv-R"/>
                <w:sz w:val="22"/>
                <w:szCs w:val="22"/>
              </w:rPr>
              <w:t>dd/mm/yy</w:t>
            </w:r>
          </w:p>
          <w:p w14:paraId="5F6EF59C" w14:textId="77777777" w:rsidR="00656A64" w:rsidRPr="00262871" w:rsidRDefault="00656A64" w:rsidP="00262871">
            <w:pPr>
              <w:tabs>
                <w:tab w:val="left" w:pos="5760"/>
              </w:tabs>
              <w:adjustRightInd w:val="0"/>
              <w:spacing w:after="0" w:line="240" w:lineRule="auto"/>
              <w:ind w:left="90" w:right="103"/>
              <w:rPr>
                <w:rFonts w:ascii="Cambria" w:hAnsi="Cambria" w:cs="AdvGulliv-R"/>
                <w:sz w:val="22"/>
                <w:szCs w:val="22"/>
              </w:rPr>
            </w:pPr>
          </w:p>
          <w:p w14:paraId="3ED15211" w14:textId="77777777" w:rsidR="00656A64" w:rsidRPr="00262871" w:rsidRDefault="00656A64" w:rsidP="00262871">
            <w:pPr>
              <w:tabs>
                <w:tab w:val="left" w:pos="5760"/>
              </w:tabs>
              <w:adjustRightInd w:val="0"/>
              <w:spacing w:after="0" w:line="240" w:lineRule="auto"/>
              <w:ind w:left="90" w:right="103"/>
              <w:rPr>
                <w:rFonts w:ascii="Cambria" w:hAnsi="Cambria" w:cs="AdvGulliv-R"/>
                <w:sz w:val="22"/>
                <w:szCs w:val="22"/>
              </w:rPr>
            </w:pPr>
            <w:r w:rsidRPr="00262871">
              <w:rPr>
                <w:rFonts w:ascii="Cambria" w:hAnsi="Cambria" w:cs="AdvGulliv-R"/>
                <w:sz w:val="22"/>
                <w:szCs w:val="22"/>
              </w:rPr>
              <w:t>Revised:</w:t>
            </w:r>
          </w:p>
          <w:p w14:paraId="7F461B55" w14:textId="77777777" w:rsidR="00656A64" w:rsidRPr="00262871" w:rsidRDefault="00656A64" w:rsidP="00262871">
            <w:pPr>
              <w:tabs>
                <w:tab w:val="left" w:pos="5760"/>
              </w:tabs>
              <w:adjustRightInd w:val="0"/>
              <w:spacing w:after="0" w:line="240" w:lineRule="auto"/>
              <w:ind w:left="90" w:right="103"/>
              <w:rPr>
                <w:rFonts w:ascii="Cambria" w:hAnsi="Cambria" w:cs="AdvGulliv-R"/>
                <w:sz w:val="22"/>
                <w:szCs w:val="22"/>
              </w:rPr>
            </w:pPr>
            <w:r w:rsidRPr="00262871">
              <w:rPr>
                <w:rFonts w:ascii="Cambria" w:hAnsi="Cambria" w:cs="AdvGulliv-R"/>
                <w:sz w:val="22"/>
                <w:szCs w:val="22"/>
              </w:rPr>
              <w:t>dd/mm/yy</w:t>
            </w:r>
          </w:p>
          <w:p w14:paraId="3F937ED2" w14:textId="77777777" w:rsidR="00656A64" w:rsidRPr="00262871" w:rsidRDefault="00656A64" w:rsidP="00262871">
            <w:pPr>
              <w:tabs>
                <w:tab w:val="left" w:pos="5760"/>
              </w:tabs>
              <w:adjustRightInd w:val="0"/>
              <w:spacing w:after="0" w:line="240" w:lineRule="auto"/>
              <w:ind w:left="90" w:right="103"/>
              <w:rPr>
                <w:rFonts w:ascii="Cambria" w:hAnsi="Cambria" w:cs="AdvGulliv-R"/>
                <w:sz w:val="22"/>
                <w:szCs w:val="22"/>
              </w:rPr>
            </w:pPr>
          </w:p>
          <w:p w14:paraId="18750A58" w14:textId="77777777" w:rsidR="00656A64" w:rsidRPr="00262871" w:rsidRDefault="00656A64" w:rsidP="00262871">
            <w:pPr>
              <w:tabs>
                <w:tab w:val="left" w:pos="5760"/>
              </w:tabs>
              <w:adjustRightInd w:val="0"/>
              <w:spacing w:after="0" w:line="240" w:lineRule="auto"/>
              <w:ind w:left="90" w:right="103"/>
              <w:rPr>
                <w:rFonts w:ascii="Cambria" w:hAnsi="Cambria" w:cs="AdvGulliv-R"/>
                <w:sz w:val="22"/>
                <w:szCs w:val="22"/>
              </w:rPr>
            </w:pPr>
            <w:r w:rsidRPr="00262871">
              <w:rPr>
                <w:rFonts w:ascii="Cambria" w:hAnsi="Cambria" w:cs="AdvGulliv-R"/>
                <w:sz w:val="22"/>
                <w:szCs w:val="22"/>
              </w:rPr>
              <w:t>Accepted:</w:t>
            </w:r>
          </w:p>
          <w:p w14:paraId="5D1A9374" w14:textId="77777777" w:rsidR="00656A64" w:rsidRPr="00262871" w:rsidRDefault="00656A64" w:rsidP="00262871">
            <w:pPr>
              <w:tabs>
                <w:tab w:val="left" w:pos="5760"/>
              </w:tabs>
              <w:adjustRightInd w:val="0"/>
              <w:spacing w:after="0" w:line="240" w:lineRule="auto"/>
              <w:ind w:left="90" w:right="103"/>
              <w:rPr>
                <w:rFonts w:ascii="Cambria" w:hAnsi="Cambria" w:cs="AdvGulliv-R"/>
                <w:sz w:val="22"/>
                <w:szCs w:val="22"/>
              </w:rPr>
            </w:pPr>
            <w:r w:rsidRPr="00262871">
              <w:rPr>
                <w:rFonts w:ascii="Cambria" w:hAnsi="Cambria" w:cs="AdvGulliv-R"/>
                <w:sz w:val="22"/>
                <w:szCs w:val="22"/>
              </w:rPr>
              <w:t>dd/mm/yy</w:t>
            </w:r>
          </w:p>
          <w:p w14:paraId="5F97BFE6" w14:textId="77777777" w:rsidR="00656A64" w:rsidRPr="00262871" w:rsidRDefault="00656A64" w:rsidP="00262871">
            <w:pPr>
              <w:tabs>
                <w:tab w:val="left" w:pos="5760"/>
              </w:tabs>
              <w:adjustRightInd w:val="0"/>
              <w:spacing w:after="0" w:line="240" w:lineRule="auto"/>
              <w:ind w:left="90" w:right="103"/>
              <w:rPr>
                <w:rFonts w:ascii="Cambria" w:hAnsi="Cambria" w:cs="AdvGulliv-R"/>
                <w:sz w:val="22"/>
                <w:szCs w:val="22"/>
              </w:rPr>
            </w:pPr>
          </w:p>
          <w:p w14:paraId="5BA9D6EF" w14:textId="77777777" w:rsidR="00656A64" w:rsidRPr="00262871" w:rsidRDefault="00656A64" w:rsidP="00262871">
            <w:pPr>
              <w:tabs>
                <w:tab w:val="left" w:pos="5760"/>
              </w:tabs>
              <w:adjustRightInd w:val="0"/>
              <w:spacing w:after="0" w:line="240" w:lineRule="auto"/>
              <w:ind w:left="90" w:right="103"/>
              <w:rPr>
                <w:rFonts w:ascii="Cambria" w:hAnsi="Cambria" w:cs="AdvGulliv-R"/>
                <w:sz w:val="22"/>
                <w:szCs w:val="22"/>
              </w:rPr>
            </w:pPr>
            <w:r w:rsidRPr="00262871">
              <w:rPr>
                <w:rFonts w:ascii="Cambria" w:hAnsi="Cambria" w:cs="AdvGulliv-R"/>
                <w:sz w:val="22"/>
                <w:szCs w:val="22"/>
              </w:rPr>
              <w:t xml:space="preserve">Print-Published: </w:t>
            </w:r>
          </w:p>
          <w:p w14:paraId="1DA77CBF" w14:textId="77777777" w:rsidR="00656A64" w:rsidRPr="00262871" w:rsidRDefault="00656A64" w:rsidP="00262871">
            <w:pPr>
              <w:tabs>
                <w:tab w:val="left" w:pos="5760"/>
              </w:tabs>
              <w:adjustRightInd w:val="0"/>
              <w:spacing w:after="0" w:line="240" w:lineRule="auto"/>
              <w:ind w:left="90" w:right="103"/>
              <w:rPr>
                <w:rFonts w:ascii="Cambria" w:hAnsi="Cambria" w:cs="AdvGulliv-R"/>
                <w:sz w:val="22"/>
                <w:szCs w:val="22"/>
              </w:rPr>
            </w:pPr>
            <w:r w:rsidRPr="00262871">
              <w:rPr>
                <w:rFonts w:ascii="Cambria" w:hAnsi="Cambria" w:cs="AdvGulliv-R"/>
                <w:sz w:val="22"/>
                <w:szCs w:val="22"/>
              </w:rPr>
              <w:t>dd/mm/yy</w:t>
            </w:r>
          </w:p>
          <w:p w14:paraId="3D6970C5" w14:textId="77777777" w:rsidR="00656A64" w:rsidRPr="00262871" w:rsidRDefault="00656A64" w:rsidP="00262871">
            <w:pPr>
              <w:pStyle w:val="icsmaddresses"/>
              <w:tabs>
                <w:tab w:val="left" w:pos="5760"/>
              </w:tabs>
              <w:spacing w:after="0"/>
              <w:ind w:left="90" w:right="103"/>
              <w:rPr>
                <w:rFonts w:ascii="Cambria" w:hAnsi="Cambria"/>
                <w:i w:val="0"/>
                <w:sz w:val="22"/>
                <w:szCs w:val="22"/>
                <w:lang w:val="en-US"/>
              </w:rPr>
            </w:pPr>
          </w:p>
        </w:tc>
        <w:tc>
          <w:tcPr>
            <w:tcW w:w="270" w:type="dxa"/>
            <w:tcBorders>
              <w:top w:val="nil"/>
              <w:bottom w:val="single" w:sz="4" w:space="0" w:color="auto"/>
            </w:tcBorders>
          </w:tcPr>
          <w:p w14:paraId="1118170D" w14:textId="77777777" w:rsidR="00656A64" w:rsidRPr="00262871" w:rsidRDefault="00656A64" w:rsidP="00262871">
            <w:pPr>
              <w:pStyle w:val="icsmaddresses"/>
              <w:tabs>
                <w:tab w:val="left" w:pos="5760"/>
              </w:tabs>
              <w:spacing w:after="0"/>
              <w:ind w:left="90" w:right="103"/>
              <w:rPr>
                <w:rFonts w:ascii="Cambria" w:hAnsi="Cambria"/>
                <w:sz w:val="22"/>
                <w:szCs w:val="22"/>
                <w:lang w:val="en-US"/>
              </w:rPr>
            </w:pPr>
          </w:p>
        </w:tc>
        <w:tc>
          <w:tcPr>
            <w:tcW w:w="6930" w:type="dxa"/>
            <w:tcBorders>
              <w:top w:val="nil"/>
              <w:bottom w:val="single" w:sz="4" w:space="0" w:color="auto"/>
            </w:tcBorders>
          </w:tcPr>
          <w:p w14:paraId="531E031B" w14:textId="77777777" w:rsidR="00656A64" w:rsidRPr="00262871" w:rsidRDefault="00656A64" w:rsidP="00262871">
            <w:pPr>
              <w:tabs>
                <w:tab w:val="left" w:pos="5760"/>
              </w:tabs>
              <w:spacing w:after="0" w:line="240" w:lineRule="auto"/>
              <w:rPr>
                <w:rFonts w:eastAsia="Calibri" w:cs="Times New Roman"/>
                <w:iCs/>
                <w:kern w:val="0"/>
                <w:sz w:val="22"/>
                <w:szCs w:val="22"/>
                <w:lang w:val="en-US"/>
                <w14:ligatures w14:val="none"/>
              </w:rPr>
            </w:pPr>
            <w:r w:rsidRPr="00262871">
              <w:rPr>
                <w:sz w:val="22"/>
                <w:szCs w:val="22"/>
                <w:lang w:val="en-US"/>
              </w:rPr>
              <w:t>Riset ini bertujuan guna mengidentifikasi apakah ada Pengaruh Beban Kerja, Kepuasan Kerja, Dan Komitmen Organisasi Terhadap Produktivitas Pekerja Lapangan di PT. Agro Gemilang Surya.</w:t>
            </w:r>
            <w:r w:rsidRPr="00262871">
              <w:rPr>
                <w:rFonts w:eastAsia="Calibri" w:cs="Times New Roman"/>
                <w:i/>
                <w:kern w:val="0"/>
                <w:sz w:val="22"/>
                <w:szCs w:val="22"/>
                <w:lang w:val="en-US"/>
                <w14:ligatures w14:val="none"/>
              </w:rPr>
              <w:t xml:space="preserve"> </w:t>
            </w:r>
            <w:r w:rsidRPr="00262871">
              <w:rPr>
                <w:rFonts w:eastAsia="Calibri" w:cs="Times New Roman"/>
                <w:iCs/>
                <w:kern w:val="0"/>
                <w:sz w:val="22"/>
                <w:szCs w:val="22"/>
                <w:lang w:val="en-US"/>
                <w14:ligatures w14:val="none"/>
              </w:rPr>
              <w:t xml:space="preserve">Populasi dalam penelitian ini terdiri dari 190 pekerja lapangan. </w:t>
            </w:r>
            <w:r w:rsidRPr="00262871">
              <w:rPr>
                <w:rFonts w:eastAsia="Calibri" w:cs="Times New Roman"/>
                <w:iCs/>
                <w:kern w:val="0"/>
                <w:sz w:val="22"/>
                <w:szCs w:val="22"/>
                <w14:ligatures w14:val="none"/>
              </w:rPr>
              <w:t>Metode pengambilan sampel yang diterapkan merupakan probability sampling melalui pendekatan simple random sampling, di mana setiap elemen populasi memiliki peluang yang setara</w:t>
            </w:r>
            <w:r w:rsidRPr="00262871">
              <w:rPr>
                <w:rFonts w:eastAsia="Calibri" w:cs="Times New Roman"/>
                <w:iCs/>
                <w:kern w:val="0"/>
                <w:sz w:val="22"/>
                <w:szCs w:val="22"/>
                <w:lang w:val="en-US"/>
                <w14:ligatures w14:val="none"/>
              </w:rPr>
              <w:t xml:space="preserve"> untuk terpilih. Berdasarkan rumus Slovin, ditentukanlah ukuran sampel sebanyak 66 responden. Temuan riset mengindikasikan bahwasanya (1) secara simultan, beban kerja, kepuasan kerja, dan komitmen organisasi berpengaruh signifikan terhadap produktivitas pekerja yang dibuktikan oleh nilai F hitung sebesar 37,210 &gt; F tabel 2,75 (2) Secara parsial, beban kerja memiliki pengaruh positif dan signifikan terhadap produktivitas pekerja yang ditunjukkan oleh nilai t hitung 2,430 &gt; t tabel 1,6698 (3) Kepuasan kerja berpengaruh positif dan signifikan dengan nilai t hitung 2,092 &gt; t tabel 1,6698 (4) Komitmen organisasi berpengaruh positif dan signifikan dengan nilai t hitung 6,665 &gt; t tabel 1,6698. </w:t>
            </w:r>
          </w:p>
          <w:p w14:paraId="3F697BDF" w14:textId="77777777" w:rsidR="00656A64" w:rsidRPr="00262871" w:rsidRDefault="00656A64" w:rsidP="00262871">
            <w:pPr>
              <w:tabs>
                <w:tab w:val="left" w:pos="5760"/>
              </w:tabs>
              <w:spacing w:after="0" w:line="240" w:lineRule="auto"/>
              <w:ind w:left="90" w:right="103"/>
              <w:rPr>
                <w:rFonts w:eastAsia="Calibri" w:cs="Times New Roman"/>
                <w:b/>
                <w:bCs/>
                <w:iCs/>
                <w:kern w:val="0"/>
                <w:sz w:val="22"/>
                <w:szCs w:val="22"/>
                <w:lang w:val="en-US"/>
                <w14:ligatures w14:val="none"/>
              </w:rPr>
            </w:pPr>
            <w:r w:rsidRPr="00262871">
              <w:rPr>
                <w:rFonts w:eastAsia="Calibri" w:cs="Times New Roman"/>
                <w:b/>
                <w:bCs/>
                <w:iCs/>
                <w:kern w:val="0"/>
                <w:sz w:val="22"/>
                <w:szCs w:val="22"/>
                <w:lang w:val="en-US"/>
                <w14:ligatures w14:val="none"/>
              </w:rPr>
              <w:t>Kata Kunci :</w:t>
            </w:r>
            <w:r w:rsidRPr="00262871">
              <w:rPr>
                <w:rFonts w:eastAsia="Calibri" w:cs="Times New Roman"/>
                <w:iCs/>
                <w:kern w:val="0"/>
                <w:sz w:val="22"/>
                <w:szCs w:val="22"/>
                <w:lang w:val="en-US"/>
                <w14:ligatures w14:val="none"/>
              </w:rPr>
              <w:t xml:space="preserve"> </w:t>
            </w:r>
            <w:r w:rsidRPr="00262871">
              <w:rPr>
                <w:rFonts w:eastAsia="Calibri" w:cs="Times New Roman"/>
                <w:b/>
                <w:bCs/>
                <w:iCs/>
                <w:kern w:val="0"/>
                <w:sz w:val="22"/>
                <w:szCs w:val="22"/>
                <w:lang w:val="en-US"/>
                <w14:ligatures w14:val="none"/>
              </w:rPr>
              <w:t>Beban Kerja, Kepuasan Kerja, Komitmen Organisasi, Dan Produktivitas Kerja</w:t>
            </w:r>
          </w:p>
          <w:p w14:paraId="4E8B1ECF" w14:textId="77777777" w:rsidR="00656A64" w:rsidRPr="00262871" w:rsidRDefault="00656A64" w:rsidP="00262871">
            <w:pPr>
              <w:pStyle w:val="Heading1"/>
              <w:tabs>
                <w:tab w:val="left" w:pos="5760"/>
              </w:tabs>
              <w:spacing w:before="0" w:after="0" w:line="240" w:lineRule="auto"/>
              <w:rPr>
                <w:sz w:val="22"/>
                <w:szCs w:val="22"/>
                <w:lang w:val="en-US"/>
              </w:rPr>
            </w:pPr>
            <w:bookmarkStart w:id="1" w:name="_Toc223964216"/>
            <w:bookmarkStart w:id="2" w:name="_Toc226786613"/>
            <w:r w:rsidRPr="00262871">
              <w:rPr>
                <w:sz w:val="22"/>
                <w:szCs w:val="22"/>
                <w:lang w:val="en-US"/>
              </w:rPr>
              <w:t>ABSTR</w:t>
            </w:r>
            <w:bookmarkEnd w:id="1"/>
            <w:r w:rsidRPr="00262871">
              <w:rPr>
                <w:sz w:val="22"/>
                <w:szCs w:val="22"/>
                <w:lang w:val="en-US"/>
              </w:rPr>
              <w:t>ACT</w:t>
            </w:r>
            <w:bookmarkEnd w:id="2"/>
          </w:p>
          <w:p w14:paraId="4A29C4AA" w14:textId="77777777" w:rsidR="00656A64" w:rsidRPr="00262871" w:rsidRDefault="00656A64" w:rsidP="00262871">
            <w:pPr>
              <w:tabs>
                <w:tab w:val="left" w:pos="5760"/>
              </w:tabs>
              <w:spacing w:after="0" w:line="240" w:lineRule="auto"/>
              <w:ind w:firstLine="426"/>
              <w:rPr>
                <w:i/>
                <w:iCs/>
                <w:sz w:val="22"/>
                <w:szCs w:val="22"/>
                <w:lang w:val="en-US"/>
              </w:rPr>
            </w:pPr>
            <w:r w:rsidRPr="00262871">
              <w:rPr>
                <w:i/>
                <w:iCs/>
                <w:sz w:val="22"/>
                <w:szCs w:val="22"/>
                <w:lang w:val="en-US"/>
              </w:rPr>
              <w:t>This study aims to identify whether there is an influence of work load, job satisfaction, and organizational commitment on the productivity of field workers at PT. Agro Gemilang Surya. The population in this study consisted of 190 field workers.</w:t>
            </w:r>
            <w:r w:rsidRPr="00262871">
              <w:rPr>
                <w:sz w:val="22"/>
                <w:szCs w:val="22"/>
              </w:rPr>
              <w:t xml:space="preserve"> </w:t>
            </w:r>
            <w:r w:rsidRPr="00262871">
              <w:rPr>
                <w:i/>
                <w:iCs/>
                <w:sz w:val="22"/>
                <w:szCs w:val="22"/>
                <w:lang w:val="en-US"/>
              </w:rPr>
              <w:t xml:space="preserve">The sampling method used was probability sampling via simple random sampling, in which every element of the population has an equal chance of being selected. Based on the Slovin formula, the sample size was determined to be 66 respondents. The results of the study show that: (1) simultaneously, workload, job satisfaction, and </w:t>
            </w:r>
            <w:r w:rsidRPr="00262871">
              <w:rPr>
                <w:i/>
                <w:iCs/>
                <w:sz w:val="22"/>
                <w:szCs w:val="22"/>
                <w:lang w:val="en-US"/>
              </w:rPr>
              <w:lastRenderedPageBreak/>
              <w:t>organizational commitment have a significant effect on worker productivity, as evidenced by an F-value of 37.210 &gt; F-table of 2.75; (2) partially, workload has a positive and significant effect on worker productivity, indicated by a t-value of 2.430 &gt; t-table of 1.6698; (3) job satisfaction has a positive and significant effect, with a t-value of 2.092 &gt; t-table of 1.6698; and (4) organizational commitment has a positive and significant effect, with a t-value of 6.665 &gt; t-table of 1.6698.</w:t>
            </w:r>
          </w:p>
          <w:p w14:paraId="309972F3" w14:textId="3F6A82F4" w:rsidR="00656A64" w:rsidRPr="00262871" w:rsidRDefault="00656A64" w:rsidP="00262871">
            <w:pPr>
              <w:tabs>
                <w:tab w:val="left" w:pos="5760"/>
              </w:tabs>
              <w:spacing w:after="0" w:line="240" w:lineRule="auto"/>
              <w:ind w:left="90" w:right="103"/>
              <w:rPr>
                <w:rFonts w:ascii="Cambria" w:hAnsi="Cambria"/>
                <w:sz w:val="22"/>
                <w:szCs w:val="22"/>
                <w:lang w:val="en-US"/>
              </w:rPr>
            </w:pPr>
            <w:r w:rsidRPr="00262871">
              <w:rPr>
                <w:b/>
                <w:bCs/>
                <w:i/>
                <w:iCs/>
                <w:sz w:val="22"/>
                <w:szCs w:val="22"/>
                <w:lang w:val="en-US"/>
              </w:rPr>
              <w:t>Keywords: Workload, Job Satisfaction, Organizational Commitment, and Work Productivity</w:t>
            </w:r>
          </w:p>
        </w:tc>
      </w:tr>
    </w:tbl>
    <w:p w14:paraId="76C79D8E" w14:textId="77777777" w:rsidR="00262871" w:rsidRDefault="00262871" w:rsidP="00262871">
      <w:pPr>
        <w:keepNext/>
        <w:keepLines/>
        <w:tabs>
          <w:tab w:val="left" w:pos="5760"/>
        </w:tabs>
        <w:spacing w:after="0" w:line="240" w:lineRule="auto"/>
        <w:outlineLvl w:val="0"/>
        <w:rPr>
          <w:rFonts w:eastAsia="Times New Roman" w:cs="Times New Roman"/>
          <w:b/>
          <w:bCs/>
          <w:kern w:val="0"/>
          <w:szCs w:val="28"/>
          <w:lang w:val="en-US"/>
          <w14:ligatures w14:val="none"/>
        </w:rPr>
      </w:pPr>
      <w:bookmarkStart w:id="3" w:name="_Toc226786615"/>
      <w:r>
        <w:rPr>
          <w:rFonts w:eastAsia="Times New Roman" w:cs="Times New Roman"/>
          <w:b/>
          <w:bCs/>
          <w:kern w:val="0"/>
          <w:szCs w:val="28"/>
          <w:lang w:val="en-US"/>
          <w14:ligatures w14:val="none"/>
        </w:rPr>
        <w:lastRenderedPageBreak/>
        <w:t>\</w:t>
      </w:r>
    </w:p>
    <w:p w14:paraId="2A001C2A" w14:textId="77777777" w:rsidR="00262871" w:rsidRDefault="00262871" w:rsidP="00262871">
      <w:pPr>
        <w:keepNext/>
        <w:keepLines/>
        <w:tabs>
          <w:tab w:val="left" w:pos="5760"/>
        </w:tabs>
        <w:spacing w:after="0" w:line="240" w:lineRule="auto"/>
        <w:outlineLvl w:val="0"/>
        <w:rPr>
          <w:rFonts w:eastAsia="Times New Roman" w:cs="Times New Roman"/>
          <w:b/>
          <w:bCs/>
          <w:kern w:val="0"/>
          <w:szCs w:val="28"/>
          <w:lang w:val="en-US"/>
          <w14:ligatures w14:val="none"/>
        </w:rPr>
        <w:sectPr w:rsidR="00262871" w:rsidSect="002B526C">
          <w:headerReference w:type="even" r:id="rId8"/>
          <w:headerReference w:type="default" r:id="rId9"/>
          <w:footerReference w:type="even" r:id="rId10"/>
          <w:footerReference w:type="default" r:id="rId11"/>
          <w:headerReference w:type="first" r:id="rId12"/>
          <w:footerReference w:type="first" r:id="rId13"/>
          <w:pgSz w:w="11906" w:h="16838"/>
          <w:pgMar w:top="2268" w:right="1701" w:bottom="1701" w:left="2268" w:header="709" w:footer="709" w:gutter="0"/>
          <w:cols w:space="708"/>
          <w:docGrid w:linePitch="360"/>
        </w:sectPr>
      </w:pPr>
    </w:p>
    <w:p w14:paraId="79B2C1D5" w14:textId="224AC8A5" w:rsidR="00B16027" w:rsidRPr="005B1D4A" w:rsidRDefault="00B16027" w:rsidP="00262871">
      <w:pPr>
        <w:keepNext/>
        <w:keepLines/>
        <w:tabs>
          <w:tab w:val="left" w:pos="5760"/>
        </w:tabs>
        <w:spacing w:after="0" w:line="240" w:lineRule="auto"/>
        <w:outlineLvl w:val="0"/>
        <w:rPr>
          <w:rFonts w:eastAsia="Times New Roman" w:cs="Times New Roman"/>
          <w:b/>
          <w:bCs/>
          <w:kern w:val="0"/>
          <w:szCs w:val="28"/>
          <w:lang w:val="en-US"/>
          <w14:ligatures w14:val="none"/>
        </w:rPr>
      </w:pPr>
      <w:r w:rsidRPr="00B16027">
        <w:rPr>
          <w:rFonts w:eastAsia="Times New Roman" w:cs="Times New Roman"/>
          <w:b/>
          <w:bCs/>
          <w:kern w:val="0"/>
          <w:szCs w:val="28"/>
          <w:lang w:val="en-US"/>
          <w14:ligatures w14:val="none"/>
        </w:rPr>
        <w:t>PENDAHULUAN</w:t>
      </w:r>
      <w:bookmarkEnd w:id="0"/>
      <w:bookmarkEnd w:id="3"/>
    </w:p>
    <w:p w14:paraId="26DA3428" w14:textId="107B8323" w:rsidR="00B16027" w:rsidRPr="00B16027" w:rsidRDefault="00C14DE6" w:rsidP="00262871">
      <w:pPr>
        <w:tabs>
          <w:tab w:val="left" w:pos="5760"/>
        </w:tabs>
        <w:spacing w:after="0" w:line="240" w:lineRule="auto"/>
        <w:ind w:firstLine="357"/>
        <w:rPr>
          <w:rFonts w:eastAsia="Calibri" w:cs="Times New Roman"/>
          <w:kern w:val="0"/>
          <w:szCs w:val="22"/>
          <w:lang w:val="en-US"/>
          <w14:ligatures w14:val="none"/>
        </w:rPr>
      </w:pPr>
      <w:r w:rsidRPr="00C14DE6">
        <w:rPr>
          <w:rFonts w:eastAsia="Calibri" w:cs="Times New Roman"/>
          <w:kern w:val="0"/>
          <w:szCs w:val="22"/>
          <w:lang w:val="en-US"/>
          <w14:ligatures w14:val="none"/>
        </w:rPr>
        <w:t>Aset paling berharga sebuah perusahaan adalah sumber daya manusianya, mengingat peran sentral mereka dalam menerapkan kebijakan dan menjalankan operasional sehari-hari</w:t>
      </w:r>
      <w:r w:rsidR="00B43834" w:rsidRPr="00B43834">
        <w:rPr>
          <w:rFonts w:eastAsia="Calibri" w:cs="Times New Roman"/>
          <w:kern w:val="0"/>
          <w:szCs w:val="22"/>
          <w:lang w:val="en-US"/>
          <w14:ligatures w14:val="none"/>
        </w:rPr>
        <w:t>. Untuk memastikan kelangsungan hidup perusahaan, diperlukan keberanian untuk me</w:t>
      </w:r>
      <w:r>
        <w:rPr>
          <w:rFonts w:eastAsia="Calibri" w:cs="Times New Roman"/>
          <w:kern w:val="0"/>
          <w:szCs w:val="22"/>
          <w:lang w:val="en-US"/>
          <w14:ligatures w14:val="none"/>
        </w:rPr>
        <w:t>nanggapi</w:t>
      </w:r>
      <w:r w:rsidR="00B43834" w:rsidRPr="00B43834">
        <w:rPr>
          <w:rFonts w:eastAsia="Calibri" w:cs="Times New Roman"/>
          <w:kern w:val="0"/>
          <w:szCs w:val="22"/>
          <w:lang w:val="en-US"/>
          <w14:ligatures w14:val="none"/>
        </w:rPr>
        <w:t xml:space="preserve"> tantangan dan </w:t>
      </w:r>
      <w:r>
        <w:rPr>
          <w:rFonts w:eastAsia="Calibri" w:cs="Times New Roman"/>
          <w:kern w:val="0"/>
          <w:szCs w:val="22"/>
          <w:lang w:val="en-US"/>
          <w14:ligatures w14:val="none"/>
        </w:rPr>
        <w:t>konsekuensinya</w:t>
      </w:r>
      <w:r w:rsidR="00186391">
        <w:rPr>
          <w:rFonts w:eastAsia="Calibri" w:cs="Times New Roman"/>
          <w:kern w:val="0"/>
          <w:szCs w:val="22"/>
          <w:lang w:val="en-US"/>
          <w14:ligatures w14:val="none"/>
        </w:rPr>
        <w:t xml:space="preserve"> </w:t>
      </w:r>
      <w:r w:rsidR="00B43834" w:rsidRPr="00B43834">
        <w:rPr>
          <w:rFonts w:eastAsia="Calibri" w:cs="Times New Roman"/>
          <w:kern w:val="0"/>
          <w:szCs w:val="22"/>
          <w:lang w:val="en-US"/>
          <w14:ligatures w14:val="none"/>
        </w:rPr>
        <w:t xml:space="preserve">yakni, beradaptasi dengan </w:t>
      </w:r>
      <w:r w:rsidR="00A579A4">
        <w:rPr>
          <w:rFonts w:eastAsia="Calibri" w:cs="Times New Roman"/>
          <w:kern w:val="0"/>
          <w:szCs w:val="22"/>
          <w:lang w:val="en-US"/>
          <w14:ligatures w14:val="none"/>
        </w:rPr>
        <w:t>transformasi</w:t>
      </w:r>
      <w:r w:rsidR="00B43834" w:rsidRPr="00B43834">
        <w:rPr>
          <w:rFonts w:eastAsia="Calibri" w:cs="Times New Roman"/>
          <w:kern w:val="0"/>
          <w:szCs w:val="22"/>
          <w:lang w:val="en-US"/>
          <w14:ligatures w14:val="none"/>
        </w:rPr>
        <w:t xml:space="preserve"> dan meraih kesuksesan di lingkungan yang kompetitif</w:t>
      </w:r>
      <w:r w:rsidR="00186391">
        <w:rPr>
          <w:rFonts w:eastAsia="Calibri" w:cs="Times New Roman"/>
          <w:kern w:val="0"/>
          <w:szCs w:val="22"/>
          <w:lang w:val="en-US"/>
          <w14:ligatures w14:val="none"/>
        </w:rPr>
        <w:t xml:space="preserve"> </w:t>
      </w:r>
      <w:r w:rsidR="00B16027" w:rsidRPr="00B16027">
        <w:rPr>
          <w:rFonts w:eastAsia="Calibri" w:cs="Times New Roman"/>
          <w:kern w:val="0"/>
          <w:szCs w:val="22"/>
          <w:lang w:val="en-US"/>
          <w14:ligatures w14:val="none"/>
        </w:rPr>
        <w:fldChar w:fldCharType="begin" w:fldLock="1"/>
      </w:r>
      <w:r w:rsidR="00B16027" w:rsidRPr="00B16027">
        <w:rPr>
          <w:rFonts w:eastAsia="Calibri" w:cs="Times New Roman"/>
          <w:kern w:val="0"/>
          <w:szCs w:val="22"/>
          <w:lang w:val="en-US"/>
          <w14:ligatures w14:val="none"/>
        </w:rPr>
        <w:instrText>ADDIN CSL_CITATION {"citationItems":[{"id":"ITEM-1","itemData":{"ISSN":"2809-8692","author":[{"dropping-particle":"","family":"Suhairi","given":"Suhairi","non-dropping-particle":"","parse-names":false,"suffix":""},{"dropping-particle":"","family":"Purba","given":"Rendi Setiawan","non-dropping-particle":"","parse-names":false,"suffix":""},{"dropping-particle":"","family":"Lubis","given":"Zamzami Akromi","non-dropping-particle":"","parse-names":false,"suffix":""},{"dropping-particle":"","family":"Sandi","given":"Muhammad","non-dropping-particle":"","parse-names":false,"suffix":""},{"dropping-particle":"","family":"Iqbal","given":"Irgi","non-dropping-particle":"","parse-names":false,"suffix":""}],"container-title":"Jurnal Akuntansi, Manajemen Dan Bisnis Digital","id":"ITEM-1","issue":"2","issued":{"date-parts":[["2023"]]},"page":"459-466","title":"Human Resource Management Strategy In Maintaining And Improving Employee Performance","type":"article-journal","volume":"2"},"uris":["http://www.mendeley.com/documents/?uuid=79822a59-977c-4dad-a7d6-dea556dd5798"]}],"mendeley":{"formattedCitation":"(Suhairi et al., 2023)","plainTextFormattedCitation":"(Suhairi et al., 2023)","previouslyFormattedCitation":"(Suhairi et al., 2023)"},"properties":{"noteIndex":0},"schema":"https://github.com/citation-style-language/schema/raw/master/csl-citation.json"}</w:instrText>
      </w:r>
      <w:r w:rsidR="00B16027" w:rsidRPr="00B16027">
        <w:rPr>
          <w:rFonts w:eastAsia="Calibri" w:cs="Times New Roman"/>
          <w:kern w:val="0"/>
          <w:szCs w:val="22"/>
          <w:lang w:val="en-US"/>
          <w14:ligatures w14:val="none"/>
        </w:rPr>
        <w:fldChar w:fldCharType="separate"/>
      </w:r>
      <w:r w:rsidR="00B16027" w:rsidRPr="00B16027">
        <w:rPr>
          <w:rFonts w:eastAsia="Calibri" w:cs="Times New Roman"/>
          <w:noProof/>
          <w:kern w:val="0"/>
          <w:szCs w:val="22"/>
          <w:lang w:val="en-US"/>
          <w14:ligatures w14:val="none"/>
        </w:rPr>
        <w:t>(Suhairi et al., 2023)</w:t>
      </w:r>
      <w:r w:rsidR="00B16027" w:rsidRPr="00B16027">
        <w:rPr>
          <w:rFonts w:eastAsia="Calibri" w:cs="Times New Roman"/>
          <w:kern w:val="0"/>
          <w:szCs w:val="22"/>
          <w:lang w:val="en-US"/>
          <w14:ligatures w14:val="none"/>
        </w:rPr>
        <w:fldChar w:fldCharType="end"/>
      </w:r>
      <w:r w:rsidR="00B16027" w:rsidRPr="00B16027">
        <w:rPr>
          <w:rFonts w:eastAsia="Calibri" w:cs="Times New Roman"/>
          <w:kern w:val="0"/>
          <w:szCs w:val="22"/>
          <w:lang w:val="en-US"/>
          <w14:ligatures w14:val="none"/>
        </w:rPr>
        <w:t>.</w:t>
      </w:r>
      <w:r w:rsidR="00806391" w:rsidRPr="00806391">
        <w:t xml:space="preserve"> </w:t>
      </w:r>
      <w:r w:rsidR="00186391" w:rsidRPr="00186391">
        <w:t xml:space="preserve">Untuk meningkatkan daya saing, perusahaan harus terus berinovasi dan memperkuat basis sumber dayanya, </w:t>
      </w:r>
      <w:r w:rsidR="00A579A4">
        <w:t>meliputi</w:t>
      </w:r>
      <w:r w:rsidR="005E5E49">
        <w:t xml:space="preserve"> </w:t>
      </w:r>
      <w:r w:rsidR="005E5E49" w:rsidRPr="00491585">
        <w:rPr>
          <w:rFonts w:cs="Times New Roman"/>
        </w:rPr>
        <w:t>kekayaan alam maupun kapabilitas insani</w:t>
      </w:r>
      <w:r w:rsidR="00186391" w:rsidRPr="00186391">
        <w:t xml:space="preserve">. </w:t>
      </w:r>
      <w:r w:rsidR="005E5E49">
        <w:t xml:space="preserve">SDM </w:t>
      </w:r>
      <w:r w:rsidR="00186391" w:rsidRPr="00186391">
        <w:t>memainkan peran</w:t>
      </w:r>
      <w:r w:rsidR="0060110B">
        <w:t>an krusial</w:t>
      </w:r>
      <w:r w:rsidR="00186391" w:rsidRPr="00186391">
        <w:t xml:space="preserve"> </w:t>
      </w:r>
      <w:r w:rsidR="0060110B">
        <w:t>d</w:t>
      </w:r>
      <w:r w:rsidR="0060110B" w:rsidRPr="0060110B">
        <w:t>alam melaksanakan beragam</w:t>
      </w:r>
      <w:r w:rsidR="00186391" w:rsidRPr="00186391">
        <w:t xml:space="preserve"> fungsi perusahaan, seperti perencanaan, manajemen, produksi, dan pengembangan</w:t>
      </w:r>
      <w:r w:rsidR="00186391">
        <w:t xml:space="preserve"> </w:t>
      </w:r>
      <w:r w:rsidR="00806391">
        <w:rPr>
          <w:rFonts w:eastAsia="Calibri" w:cs="Times New Roman"/>
          <w:kern w:val="0"/>
          <w:szCs w:val="22"/>
          <w:lang w:val="en-US"/>
          <w14:ligatures w14:val="none"/>
        </w:rPr>
        <w:fldChar w:fldCharType="begin" w:fldLock="1"/>
      </w:r>
      <w:r w:rsidR="00806391">
        <w:rPr>
          <w:rFonts w:eastAsia="Calibri" w:cs="Times New Roman"/>
          <w:kern w:val="0"/>
          <w:szCs w:val="22"/>
          <w:lang w:val="en-US"/>
          <w14:ligatures w14:val="none"/>
        </w:rPr>
        <w:instrText>ADDIN CSL_CITATION {"citationItems":[{"id":"ITEM-1","itemData":{"author":[{"dropping-particle":"","family":"Hakimah","given":"Yusro","non-dropping-particle":"","parse-names":false,"suffix":""},{"dropping-particle":"","family":"Suprani","given":"Yun","non-dropping-particle":"","parse-names":false,"suffix":""}],"id":"ITEM-1","issue":"2","issued":{"date-parts":[["2025"]]},"page":"144-153","title":"Pengaruh Beban Kerja , Stres Kerja Dan Lingkungan Kerja Terhadap Kinerja Karyawan Pada Divisi Merchandiser dan Beauty Advisor PT . Cipta Artha Nadya New Connected Palembang","type":"article-journal","volume":"10"},"uris":["http://www.mendeley.com/documents/?uuid=a4334aee-55f3-4cb7-98aa-816b2571103a"]}],"mendeley":{"formattedCitation":"(Hakimah &amp; Suprani, 2025)","plainTextFormattedCitation":"(Hakimah &amp; Suprani, 2025)"},"properties":{"noteIndex":0},"schema":"https://github.com/citation-style-language/schema/raw/master/csl-citation.json"}</w:instrText>
      </w:r>
      <w:r w:rsidR="00806391">
        <w:rPr>
          <w:rFonts w:eastAsia="Calibri" w:cs="Times New Roman"/>
          <w:kern w:val="0"/>
          <w:szCs w:val="22"/>
          <w:lang w:val="en-US"/>
          <w14:ligatures w14:val="none"/>
        </w:rPr>
        <w:fldChar w:fldCharType="separate"/>
      </w:r>
      <w:r w:rsidR="00806391" w:rsidRPr="00806391">
        <w:rPr>
          <w:rFonts w:eastAsia="Calibri" w:cs="Times New Roman"/>
          <w:noProof/>
          <w:kern w:val="0"/>
          <w:szCs w:val="22"/>
          <w:lang w:val="en-US"/>
          <w14:ligatures w14:val="none"/>
        </w:rPr>
        <w:t>(Hakimah &amp; Suprani, 2025)</w:t>
      </w:r>
      <w:r w:rsidR="00806391">
        <w:rPr>
          <w:rFonts w:eastAsia="Calibri" w:cs="Times New Roman"/>
          <w:kern w:val="0"/>
          <w:szCs w:val="22"/>
          <w:lang w:val="en-US"/>
          <w14:ligatures w14:val="none"/>
        </w:rPr>
        <w:fldChar w:fldCharType="end"/>
      </w:r>
    </w:p>
    <w:p w14:paraId="1C0FBB19" w14:textId="59D96A32" w:rsidR="00B16027" w:rsidRPr="00B16027" w:rsidRDefault="00186391" w:rsidP="00262871">
      <w:pPr>
        <w:tabs>
          <w:tab w:val="left" w:pos="5760"/>
        </w:tabs>
        <w:spacing w:after="0" w:line="240" w:lineRule="auto"/>
        <w:ind w:firstLine="357"/>
        <w:rPr>
          <w:rFonts w:eastAsia="Calibri" w:cs="Times New Roman"/>
          <w:kern w:val="0"/>
          <w:szCs w:val="22"/>
          <w:lang w:val="en-US"/>
          <w14:ligatures w14:val="none"/>
        </w:rPr>
      </w:pPr>
      <w:r w:rsidRPr="00186391">
        <w:rPr>
          <w:rFonts w:eastAsia="Calibri" w:cs="Times New Roman"/>
          <w:kern w:val="0"/>
          <w:szCs w:val="22"/>
          <w:lang w:val="en-US"/>
          <w14:ligatures w14:val="none"/>
        </w:rPr>
        <w:t xml:space="preserve">Produktivitas kerja didefinisikan sebagai kemampuan tenaga kerja untuk menyelesaikan suatu tugas </w:t>
      </w:r>
      <w:r w:rsidR="00B16027" w:rsidRPr="00B16027">
        <w:rPr>
          <w:rFonts w:eastAsia="Calibri" w:cs="Times New Roman"/>
          <w:kern w:val="0"/>
          <w:szCs w:val="22"/>
          <w:lang w:val="en-US"/>
          <w14:ligatures w14:val="none"/>
        </w:rPr>
        <w:fldChar w:fldCharType="begin" w:fldLock="1"/>
      </w:r>
      <w:r w:rsidR="00B16027" w:rsidRPr="00B16027">
        <w:rPr>
          <w:rFonts w:eastAsia="Calibri" w:cs="Times New Roman"/>
          <w:kern w:val="0"/>
          <w:szCs w:val="22"/>
          <w:lang w:val="en-US"/>
          <w14:ligatures w14:val="none"/>
        </w:rPr>
        <w:instrText>ADDIN CSL_CITATION {"citationItems":[{"id":"ITEM-1","itemData":{"author":[{"dropping-particle":"","family":"Diana","given":"Vina Shofi","non-dropping-particle":"","parse-names":false,"suffix":""}],"id":"ITEM-1","issued":{"date-parts":[["2022"]]},"page":"26-34","title":"Perbandingan Produktivitas Pekerja Di Lapangan Dengan Permen PUPR 2022 Pada Proyek Guest House Exindo 57 Kabupaten Nganjuk","type":"article-journal","volume":"19"},"uris":["http://www.mendeley.com/documents/?uuid=0992693c-fe63-4566-b6a9-34cf40457c8f"]}],"mendeley":{"formattedCitation":"(Diana, 2022)","plainTextFormattedCitation":"(Diana, 2022)","previouslyFormattedCitation":"(Diana, 2022)"},"properties":{"noteIndex":0},"schema":"https://github.com/citation-style-language/schema/raw/master/csl-citation.json"}</w:instrText>
      </w:r>
      <w:r w:rsidR="00B16027" w:rsidRPr="00B16027">
        <w:rPr>
          <w:rFonts w:eastAsia="Calibri" w:cs="Times New Roman"/>
          <w:kern w:val="0"/>
          <w:szCs w:val="22"/>
          <w:lang w:val="en-US"/>
          <w14:ligatures w14:val="none"/>
        </w:rPr>
        <w:fldChar w:fldCharType="separate"/>
      </w:r>
      <w:r w:rsidR="00B16027" w:rsidRPr="00B16027">
        <w:rPr>
          <w:rFonts w:eastAsia="Calibri" w:cs="Times New Roman"/>
          <w:noProof/>
          <w:kern w:val="0"/>
          <w:szCs w:val="22"/>
          <w:lang w:val="en-US"/>
          <w14:ligatures w14:val="none"/>
        </w:rPr>
        <w:t>(Diana, 2022)</w:t>
      </w:r>
      <w:r w:rsidR="00B16027" w:rsidRPr="00B16027">
        <w:rPr>
          <w:rFonts w:eastAsia="Calibri" w:cs="Times New Roman"/>
          <w:kern w:val="0"/>
          <w:szCs w:val="22"/>
          <w:lang w:val="en-US"/>
          <w14:ligatures w14:val="none"/>
        </w:rPr>
        <w:fldChar w:fldCharType="end"/>
      </w:r>
      <w:r w:rsidR="00B16027" w:rsidRPr="00B16027">
        <w:rPr>
          <w:rFonts w:eastAsia="Calibri" w:cs="Times New Roman"/>
          <w:kern w:val="0"/>
          <w:szCs w:val="22"/>
          <w:lang w:val="en-US"/>
          <w14:ligatures w14:val="none"/>
        </w:rPr>
        <w:t xml:space="preserve">. PT Agro Gemilang Surya, sebagai perusahaan yang </w:t>
      </w:r>
      <w:r w:rsidR="0060110B" w:rsidRPr="0060110B">
        <w:rPr>
          <w:rFonts w:eastAsia="Calibri" w:cs="Times New Roman"/>
          <w:kern w:val="0"/>
          <w:szCs w:val="22"/>
          <w:lang w:val="en-US"/>
          <w14:ligatures w14:val="none"/>
        </w:rPr>
        <w:t xml:space="preserve">beroperasi di sektor </w:t>
      </w:r>
      <w:r w:rsidR="00B16027" w:rsidRPr="00B16027">
        <w:rPr>
          <w:rFonts w:eastAsia="Calibri" w:cs="Times New Roman"/>
          <w:kern w:val="0"/>
          <w:szCs w:val="22"/>
          <w:lang w:val="en-US"/>
          <w14:ligatures w14:val="none"/>
        </w:rPr>
        <w:t>perkebunan kelapa sawit</w:t>
      </w:r>
      <w:r w:rsidR="00DC2918">
        <w:rPr>
          <w:rFonts w:eastAsia="Calibri" w:cs="Times New Roman"/>
          <w:kern w:val="0"/>
          <w:szCs w:val="22"/>
          <w:lang w:val="en-US"/>
          <w14:ligatures w14:val="none"/>
        </w:rPr>
        <w:t xml:space="preserve"> </w:t>
      </w:r>
      <w:r w:rsidR="00B16027" w:rsidRPr="00B16027">
        <w:rPr>
          <w:rFonts w:eastAsia="Calibri" w:cs="Times New Roman"/>
          <w:kern w:val="0"/>
          <w:szCs w:val="22"/>
          <w:lang w:val="en-US"/>
          <w14:ligatures w14:val="none"/>
        </w:rPr>
        <w:t xml:space="preserve">sangat bergantung pada produktivitas pekerja lapangan untuk memastikan kelancaran operasional dan pencapaian target produksi. </w:t>
      </w:r>
      <w:r w:rsidR="00B16027" w:rsidRPr="00B16027">
        <w:rPr>
          <w:rFonts w:eastAsia="Calibri" w:cs="Times New Roman"/>
          <w:kern w:val="0"/>
          <w:szCs w:val="22"/>
          <w:lang w:val="en-US"/>
          <w14:ligatures w14:val="none"/>
        </w:rPr>
        <w:t xml:space="preserve">Namun, produktivitas pekerja </w:t>
      </w:r>
      <w:r>
        <w:rPr>
          <w:rFonts w:eastAsia="Calibri" w:cs="Times New Roman"/>
          <w:kern w:val="0"/>
          <w:szCs w:val="22"/>
          <w:lang w:val="en-US"/>
          <w14:ligatures w14:val="none"/>
        </w:rPr>
        <w:t>di</w:t>
      </w:r>
      <w:r w:rsidR="0060110B">
        <w:rPr>
          <w:rFonts w:eastAsia="Calibri" w:cs="Times New Roman"/>
          <w:kern w:val="0"/>
          <w:szCs w:val="22"/>
          <w:lang w:val="en-US"/>
          <w14:ligatures w14:val="none"/>
        </w:rPr>
        <w:t>dorong</w:t>
      </w:r>
      <w:r>
        <w:rPr>
          <w:rFonts w:eastAsia="Calibri" w:cs="Times New Roman"/>
          <w:kern w:val="0"/>
          <w:szCs w:val="22"/>
          <w:lang w:val="en-US"/>
          <w14:ligatures w14:val="none"/>
        </w:rPr>
        <w:t xml:space="preserve"> oleh beragam faktor internal </w:t>
      </w:r>
      <w:r w:rsidR="00B16027" w:rsidRPr="00B16027">
        <w:rPr>
          <w:rFonts w:eastAsia="Calibri" w:cs="Times New Roman"/>
          <w:kern w:val="0"/>
          <w:szCs w:val="22"/>
          <w:lang w:val="en-US"/>
          <w14:ligatures w14:val="none"/>
        </w:rPr>
        <w:t xml:space="preserve">seperti beban kerja, kepuasan kerja, </w:t>
      </w:r>
      <w:r w:rsidR="0060110B">
        <w:rPr>
          <w:rFonts w:eastAsia="Calibri" w:cs="Times New Roman"/>
          <w:kern w:val="0"/>
          <w:szCs w:val="22"/>
          <w:lang w:val="en-US"/>
          <w14:ligatures w14:val="none"/>
        </w:rPr>
        <w:t>serta</w:t>
      </w:r>
      <w:r w:rsidR="00B16027" w:rsidRPr="00B16027">
        <w:rPr>
          <w:rFonts w:eastAsia="Calibri" w:cs="Times New Roman"/>
          <w:kern w:val="0"/>
          <w:szCs w:val="22"/>
          <w:lang w:val="en-US"/>
          <w14:ligatures w14:val="none"/>
        </w:rPr>
        <w:t xml:space="preserve"> komitmen organisasi.</w:t>
      </w:r>
    </w:p>
    <w:p w14:paraId="22897C62" w14:textId="03871923" w:rsidR="00B16027" w:rsidRPr="00B16027" w:rsidRDefault="00B16027" w:rsidP="00262871">
      <w:pPr>
        <w:tabs>
          <w:tab w:val="left" w:pos="5760"/>
        </w:tabs>
        <w:spacing w:after="0" w:line="240" w:lineRule="auto"/>
        <w:ind w:firstLine="357"/>
        <w:rPr>
          <w:rFonts w:eastAsia="Calibri" w:cs="Times New Roman"/>
          <w:kern w:val="0"/>
          <w:szCs w:val="22"/>
          <w:lang w:val="en-US"/>
          <w14:ligatures w14:val="none"/>
        </w:rPr>
      </w:pPr>
      <w:r w:rsidRPr="00B16027">
        <w:rPr>
          <w:rFonts w:eastAsia="Calibri" w:cs="Times New Roman"/>
          <w:kern w:val="0"/>
          <w:szCs w:val="22"/>
          <w:lang w:val="en-US"/>
          <w14:ligatures w14:val="none"/>
        </w:rPr>
        <w:t>Menurut</w:t>
      </w:r>
      <w:r w:rsidRPr="00B16027">
        <w:rPr>
          <w:rFonts w:eastAsia="Calibri" w:cs="Times New Roman"/>
          <w:kern w:val="0"/>
          <w:szCs w:val="22"/>
          <w:lang w:val="en-US"/>
          <w14:ligatures w14:val="none"/>
        </w:rPr>
        <w:fldChar w:fldCharType="begin" w:fldLock="1"/>
      </w:r>
      <w:r w:rsidRPr="00B16027">
        <w:rPr>
          <w:rFonts w:eastAsia="Calibri" w:cs="Times New Roman"/>
          <w:kern w:val="0"/>
          <w:szCs w:val="22"/>
          <w:lang w:val="en-US"/>
          <w14:ligatures w14:val="none"/>
        </w:rPr>
        <w:instrText>ADDIN CSL_CITATION {"citationItems":[{"id":"ITEM-1","itemData":{"DOI":"10.36987/ecobi.v7i2.1551","ISSN":"2477-6092","abstract":"Setiap organisasi akan selalu berupaya agar para anggota atau karyawan yang terlibat dalam kegiatan organisasi dapat memberikan prestasi dalam bentuk produktivitas kerja setinggi mungkin untuk mewujudkan tujuan yang telah ditetapkan sebelumnya. Merealisasikan produktivitas kerja merupakan hal yang sangat penting bagi birokrasi, karena dengan adanya produktivitas kerja diharapkan pekerjaan akan terlaksana secara efektif dan efisien, sehingga ini semua akhirnya sangat diperlukan dalam pencapaian tujuan. Beban kerja juga mempengaruhi produktivitas kerja karyawan. Hal ini disebabkan beban kerja yang diberikan kepada karyawan sering kali tidak sesuai dengan keterampilan maupun keahlian yang dimilikinya. Membangun budaya organisasi tentu tidak semudah mengucapkannya, harus melalui suatu proses lama dan berkelanjutan. Disebut berkelanjutan karena nilai-nilai dan norma-norma yang terkandung dalam budaya tersebut terus menerus mengalami perubahan dan berkembang sesuai dengan zamannya. Sikap disiplin yang tinggi sangat diperlukan demi tercapainya tujuan organisasi. Oleh karena itu sangat diharapkan bahwa setiap karyawan memiliki sikap disiplin yang tinggi dalam melaksanakan kewajiban-kewajibannya sehingga produktivitas kerjanya pun dapat meningkat. Jumlah sampel dalam penelitian ini adalah berjumlah 93 orang dengan menggunakan teknik sampel jenuh. Teknik analisis yang digunakan adalah regresi linier berganda. Teknik analisis yang digunakan adalah regresi linier berganda. Hasil penelitian menunjukkan bahwa secara bersama-sama variabel budaya organisasi, beban kerja dan disiplin kerja berpengaruh signifikan terhadap produktivitas kerja karyawan. Beban kerja tidak berpengaruh signifikan terhadap produktivitas kerja karyawan, budaya organisasi berpengaruh signifikan terhadap produktivitas kerja karyawan serta disiplin kerja berpengaruh signifikan terhadap produktivitas kerja karyawan.Setiap organisasi akan selalu berupaya agar para anggota atau karyawan yang terlibat dalam kegiatan organisasi dapat memberikan prestasi dalam bentuk produktivitas kerja setinggi mungkin untuk mewujudkan tujuan yang telah ditetapkan sebelumnya. Merealisasikan produktivitas kerja merupakan hal yang sangat penting bagi birokrasi, karena dengan adanya produktivitas kerja diharapkan pekerjaan akan terlaksana secara efektif dan efisien, sehingga ini semua akhirnya sangat diperlukan dalam pencapaian tujuan. Beban kerja juga mempengaruhi produktivitas kerja karyawan. Hal ini disebabkan beban ke…","author":[{"dropping-particle":"","family":"Asnora","given":"Fadzil Hanafi","non-dropping-particle":"","parse-names":false,"suffix":""}],"container-title":"Ecobisma (Jurnal Ekonomi, Bisnis Dan Manajemen)","id":"ITEM-1","issue":"2","issued":{"date-parts":[["2020"]]},"page":"72-79","title":"Pengaruh Budaya Organisasi, Beban Kerja Dan Disiplin Kerja Terhadap Produktivitas Kerja Karyawan Pada Cv. Akademi Mandiri Medan","type":"article-journal","volume":"7"},"uris":["http://www.mendeley.com/documents/?uuid=cef838c5-d79d-4595-bfdd-f4f0ed0b8391"]}],"mendeley":{"formattedCitation":"(Asnora, 2020)","manualFormatting":" Asnora (2020)","plainTextFormattedCitation":"(Asnora, 2020)","previouslyFormattedCitation":"(Asnora, 2020)"},"properties":{"noteIndex":0},"schema":"https://github.com/citation-style-language/schema/raw/master/csl-citation.json"}</w:instrText>
      </w:r>
      <w:r w:rsidRPr="00B16027">
        <w:rPr>
          <w:rFonts w:eastAsia="Calibri" w:cs="Times New Roman"/>
          <w:kern w:val="0"/>
          <w:szCs w:val="22"/>
          <w:lang w:val="en-US"/>
          <w14:ligatures w14:val="none"/>
        </w:rPr>
        <w:fldChar w:fldCharType="separate"/>
      </w:r>
      <w:r w:rsidRPr="00B16027">
        <w:rPr>
          <w:rFonts w:eastAsia="Calibri" w:cs="Times New Roman"/>
          <w:noProof/>
          <w:kern w:val="0"/>
          <w:szCs w:val="22"/>
          <w:lang w:val="en-US"/>
          <w14:ligatures w14:val="none"/>
        </w:rPr>
        <w:t xml:space="preserve"> Asnora (2020)</w:t>
      </w:r>
      <w:r w:rsidRPr="00B16027">
        <w:rPr>
          <w:rFonts w:eastAsia="Calibri" w:cs="Times New Roman"/>
          <w:kern w:val="0"/>
          <w:szCs w:val="22"/>
          <w:lang w:val="en-US"/>
          <w14:ligatures w14:val="none"/>
        </w:rPr>
        <w:fldChar w:fldCharType="end"/>
      </w:r>
      <w:r w:rsidRPr="00B16027">
        <w:rPr>
          <w:rFonts w:eastAsia="Calibri" w:cs="Times New Roman"/>
          <w:kern w:val="0"/>
          <w:szCs w:val="22"/>
          <w:lang w:val="en-US"/>
          <w14:ligatures w14:val="none"/>
        </w:rPr>
        <w:t xml:space="preserve">, beban kerja merupakan </w:t>
      </w:r>
      <w:r w:rsidR="005E5E49" w:rsidRPr="00576487">
        <w:rPr>
          <w:rFonts w:eastAsia="Calibri" w:cs="Times New Roman"/>
          <w:kern w:val="0"/>
          <w:szCs w:val="22"/>
          <w:lang w:val="en-US"/>
          <w14:ligatures w14:val="none"/>
        </w:rPr>
        <w:t>kuantitas tugas yang wajib dituntaskan oleh individu pada rentang tempo spesifik</w:t>
      </w:r>
      <w:r w:rsidRPr="00B16027">
        <w:rPr>
          <w:rFonts w:eastAsia="Calibri" w:cs="Times New Roman"/>
          <w:kern w:val="0"/>
          <w:szCs w:val="22"/>
          <w:lang w:val="en-US"/>
          <w14:ligatures w14:val="none"/>
        </w:rPr>
        <w:t xml:space="preserve">. </w:t>
      </w:r>
      <w:r w:rsidR="005E5E49" w:rsidRPr="00576487">
        <w:rPr>
          <w:rFonts w:eastAsia="Calibri" w:cs="Times New Roman"/>
          <w:kern w:val="0"/>
          <w:szCs w:val="22"/>
          <w:lang w:val="en-US"/>
          <w14:ligatures w14:val="none"/>
        </w:rPr>
        <w:t>Beban Kerja yang</w:t>
      </w:r>
      <w:r w:rsidR="005E5E49" w:rsidRPr="00B16027">
        <w:rPr>
          <w:rFonts w:eastAsia="Calibri" w:cs="Times New Roman"/>
          <w:kern w:val="0"/>
          <w:szCs w:val="22"/>
          <w:lang w:val="en-US"/>
          <w14:ligatures w14:val="none"/>
        </w:rPr>
        <w:t xml:space="preserve"> terlalu tinggi dapat menyebabkan kelelahan fisik dan mental, sedangkan beban kerja yang terlalu rendah dapat menimbulkan kejenuhan dan penurunan motivasi</w:t>
      </w:r>
      <w:r w:rsidR="005E5E49">
        <w:rPr>
          <w:rFonts w:eastAsia="Calibri" w:cs="Times New Roman"/>
          <w:kern w:val="0"/>
          <w:szCs w:val="22"/>
          <w:lang w:val="en-US"/>
          <w14:ligatures w14:val="none"/>
        </w:rPr>
        <w:t>,</w:t>
      </w:r>
      <w:r w:rsidRPr="00B16027">
        <w:rPr>
          <w:rFonts w:eastAsia="Calibri" w:cs="Times New Roman"/>
          <w:kern w:val="0"/>
          <w:szCs w:val="22"/>
          <w:lang w:val="en-US"/>
          <w14:ligatures w14:val="none"/>
        </w:rPr>
        <w:t xml:space="preserve"> Pembagian beban kerja yang tidak seimbang sering kali menimbulkan stres kerja dan menurunkan produktivitas. </w:t>
      </w:r>
      <w:r w:rsidR="005E5E49" w:rsidRPr="00576487">
        <w:rPr>
          <w:rFonts w:eastAsia="Calibri" w:cs="Times New Roman"/>
          <w:kern w:val="0"/>
          <w:szCs w:val="22"/>
          <w:lang w:val="en-US"/>
          <w14:ligatures w14:val="none"/>
        </w:rPr>
        <w:t>Mengingat hal tersebut</w:t>
      </w:r>
      <w:r w:rsidRPr="00B16027">
        <w:rPr>
          <w:rFonts w:eastAsia="Calibri" w:cs="Times New Roman"/>
          <w:kern w:val="0"/>
          <w:szCs w:val="22"/>
          <w:lang w:val="en-US"/>
          <w14:ligatures w14:val="none"/>
        </w:rPr>
        <w:t xml:space="preserve">, </w:t>
      </w:r>
      <w:r w:rsidR="009B293B" w:rsidRPr="009B293B">
        <w:rPr>
          <w:rFonts w:eastAsia="Calibri" w:cs="Times New Roman"/>
          <w:kern w:val="0"/>
          <w:szCs w:val="22"/>
          <w:lang w:val="en-US"/>
          <w14:ligatures w14:val="none"/>
        </w:rPr>
        <w:t xml:space="preserve">Perusahaan diwajibkan untuk menjaga keseimbangan beban kerja </w:t>
      </w:r>
      <w:r w:rsidR="005E5E49">
        <w:rPr>
          <w:rFonts w:eastAsia="Calibri" w:cs="Times New Roman"/>
          <w:kern w:val="0"/>
          <w:szCs w:val="22"/>
          <w:lang w:val="en-US"/>
          <w14:ligatures w14:val="none"/>
        </w:rPr>
        <w:t xml:space="preserve">supaya </w:t>
      </w:r>
      <w:r w:rsidR="009B293B" w:rsidRPr="009B293B">
        <w:rPr>
          <w:rFonts w:eastAsia="Calibri" w:cs="Times New Roman"/>
          <w:kern w:val="0"/>
          <w:szCs w:val="22"/>
          <w:lang w:val="en-US"/>
          <w14:ligatures w14:val="none"/>
        </w:rPr>
        <w:t>karyawan dapat bekerja secara efisien dan efektif</w:t>
      </w:r>
      <w:r w:rsidR="009B293B">
        <w:rPr>
          <w:rFonts w:eastAsia="Calibri" w:cs="Times New Roman"/>
          <w:kern w:val="0"/>
          <w:szCs w:val="22"/>
          <w:lang w:val="en-US"/>
          <w14:ligatures w14:val="none"/>
        </w:rPr>
        <w:t>.</w:t>
      </w:r>
    </w:p>
    <w:p w14:paraId="3813BB37" w14:textId="77777777" w:rsidR="004070C1" w:rsidRPr="004070C1" w:rsidRDefault="00B16027" w:rsidP="00262871">
      <w:pPr>
        <w:tabs>
          <w:tab w:val="left" w:pos="5760"/>
        </w:tabs>
        <w:spacing w:after="0" w:line="240" w:lineRule="auto"/>
        <w:ind w:firstLine="357"/>
        <w:rPr>
          <w:rFonts w:eastAsia="Calibri" w:cs="Times New Roman"/>
          <w:kern w:val="0"/>
          <w:szCs w:val="22"/>
          <w14:ligatures w14:val="none"/>
        </w:rPr>
      </w:pPr>
      <w:bookmarkStart w:id="5" w:name="_Hlk214304864"/>
      <w:r w:rsidRPr="00B16027">
        <w:rPr>
          <w:rFonts w:eastAsia="Calibri" w:cs="Times New Roman"/>
          <w:kern w:val="0"/>
          <w:szCs w:val="22"/>
          <w:lang w:val="en-US"/>
          <w14:ligatures w14:val="none"/>
        </w:rPr>
        <w:t>Menurut</w:t>
      </w:r>
      <w:r w:rsidRPr="00B16027">
        <w:rPr>
          <w:rFonts w:eastAsia="Calibri" w:cs="Times New Roman"/>
          <w:kern w:val="0"/>
          <w:szCs w:val="22"/>
          <w:lang w:val="en-US"/>
          <w14:ligatures w14:val="none"/>
        </w:rPr>
        <w:fldChar w:fldCharType="begin" w:fldLock="1"/>
      </w:r>
      <w:r w:rsidRPr="00B16027">
        <w:rPr>
          <w:rFonts w:eastAsia="Calibri" w:cs="Times New Roman"/>
          <w:kern w:val="0"/>
          <w:szCs w:val="22"/>
          <w:lang w:val="en-US"/>
          <w14:ligatures w14:val="none"/>
        </w:rPr>
        <w:instrText>ADDIN CSL_CITATION {"citationItems":[{"id":"ITEM-1","itemData":{"author":[{"dropping-particle":"","family":"Robbins","given":"Stephen P.","non-dropping-particle":"","parse-names":false,"suffix":""},{"dropping-particle":"","family":"Judge","given":"Timothy A.","non-dropping-particle":"","parse-names":false,"suffix":""}],"edition":"18th Editi","id":"ITEM-1","issued":{"date-parts":[["2019"]]},"publisher":"Pearson Education Limited","publisher-place":"New Jersey","title":"Organizational Behavior","type":"book"},"uris":["http://www.mendeley.com/documents/?uuid=136a0532-6fc3-46cd-bbc6-c61ce43d0bcf"]}],"mendeley":{"formattedCitation":"(Robbins &amp; Judge, 2019)","manualFormatting":" Robbins &amp; Judge (2019)","plainTextFormattedCitation":"(Robbins &amp; Judge, 2019)","previouslyFormattedCitation":"(Robbins &amp; Judge, 2019)"},"properties":{"noteIndex":0},"schema":"https://github.com/citation-style-language/schema/raw/master/csl-citation.json"}</w:instrText>
      </w:r>
      <w:r w:rsidRPr="00B16027">
        <w:rPr>
          <w:rFonts w:eastAsia="Calibri" w:cs="Times New Roman"/>
          <w:kern w:val="0"/>
          <w:szCs w:val="22"/>
          <w:lang w:val="en-US"/>
          <w14:ligatures w14:val="none"/>
        </w:rPr>
        <w:fldChar w:fldCharType="separate"/>
      </w:r>
      <w:r w:rsidRPr="00B16027">
        <w:rPr>
          <w:rFonts w:eastAsia="Calibri" w:cs="Times New Roman"/>
          <w:noProof/>
          <w:kern w:val="0"/>
          <w:szCs w:val="22"/>
          <w:lang w:val="en-US"/>
          <w14:ligatures w14:val="none"/>
        </w:rPr>
        <w:t xml:space="preserve"> Robbins &amp; Judge (2019)</w:t>
      </w:r>
      <w:r w:rsidRPr="00B16027">
        <w:rPr>
          <w:rFonts w:eastAsia="Calibri" w:cs="Times New Roman"/>
          <w:kern w:val="0"/>
          <w:szCs w:val="22"/>
          <w:lang w:val="en-US"/>
          <w14:ligatures w14:val="none"/>
        </w:rPr>
        <w:fldChar w:fldCharType="end"/>
      </w:r>
      <w:r w:rsidRPr="00B16027">
        <w:rPr>
          <w:rFonts w:eastAsia="Calibri" w:cs="Times New Roman"/>
          <w:kern w:val="0"/>
          <w:szCs w:val="22"/>
          <w:lang w:val="en-US"/>
          <w14:ligatures w14:val="none"/>
        </w:rPr>
        <w:t xml:space="preserve">, </w:t>
      </w:r>
      <w:r w:rsidR="009B293B" w:rsidRPr="009B293B">
        <w:rPr>
          <w:rFonts w:eastAsia="Calibri" w:cs="Times New Roman"/>
          <w:kern w:val="0"/>
          <w:szCs w:val="22"/>
          <w:lang w:val="en-US"/>
          <w14:ligatures w14:val="none"/>
        </w:rPr>
        <w:t xml:space="preserve">Kepuasan kerja mengacu </w:t>
      </w:r>
      <w:r w:rsidR="004070C1" w:rsidRPr="004070C1">
        <w:rPr>
          <w:rFonts w:eastAsia="Calibri" w:cs="Times New Roman"/>
          <w:kern w:val="0"/>
          <w:szCs w:val="22"/>
          <w:lang w:val="en-US"/>
          <w14:ligatures w14:val="none"/>
        </w:rPr>
        <w:t>sentimen positif yang dialami</w:t>
      </w:r>
      <w:r w:rsidR="004070C1">
        <w:rPr>
          <w:rFonts w:eastAsia="Calibri" w:cs="Times New Roman"/>
          <w:kern w:val="0"/>
          <w:szCs w:val="22"/>
          <w:lang w:val="en-US"/>
          <w14:ligatures w14:val="none"/>
        </w:rPr>
        <w:t xml:space="preserve"> </w:t>
      </w:r>
      <w:r w:rsidR="009B293B" w:rsidRPr="009B293B">
        <w:rPr>
          <w:rFonts w:eastAsia="Calibri" w:cs="Times New Roman"/>
          <w:kern w:val="0"/>
          <w:szCs w:val="22"/>
          <w:lang w:val="en-US"/>
          <w14:ligatures w14:val="none"/>
        </w:rPr>
        <w:t>seseorang terhadap p</w:t>
      </w:r>
      <w:r w:rsidR="004070C1">
        <w:rPr>
          <w:rFonts w:eastAsia="Calibri" w:cs="Times New Roman"/>
          <w:kern w:val="0"/>
          <w:szCs w:val="22"/>
          <w:lang w:val="en-US"/>
          <w14:ligatures w14:val="none"/>
        </w:rPr>
        <w:t>rofesi</w:t>
      </w:r>
      <w:r w:rsidR="009B293B" w:rsidRPr="009B293B">
        <w:rPr>
          <w:rFonts w:eastAsia="Calibri" w:cs="Times New Roman"/>
          <w:kern w:val="0"/>
          <w:szCs w:val="22"/>
          <w:lang w:val="en-US"/>
          <w14:ligatures w14:val="none"/>
        </w:rPr>
        <w:t xml:space="preserve">nya, </w:t>
      </w:r>
      <w:r w:rsidR="004070C1" w:rsidRPr="004070C1">
        <w:rPr>
          <w:rFonts w:eastAsia="Calibri" w:cs="Times New Roman"/>
          <w:kern w:val="0"/>
          <w:szCs w:val="22"/>
          <w14:ligatures w14:val="none"/>
        </w:rPr>
        <w:t xml:space="preserve">yang muncul berkaitan dengan evaluasi terhadap berbagai dimensi profesi tersebut. Pekerja yang merasa senang dengan tugasnya akan menampilkan kesetiaan dan motivasi yang tinggi, yang ujung-ujungnya meningkatkan efisiensi kerja. Sebaliknya, ketidakpuasan kerja dapat memicu </w:t>
      </w:r>
      <w:r w:rsidR="004070C1" w:rsidRPr="004070C1">
        <w:rPr>
          <w:rFonts w:eastAsia="Calibri" w:cs="Times New Roman"/>
          <w:kern w:val="0"/>
          <w:szCs w:val="22"/>
          <w14:ligatures w14:val="none"/>
        </w:rPr>
        <w:lastRenderedPageBreak/>
        <w:t>ketidakhadiran, tingkat pergantian karyawan (turnover), serta kemerosotan mutu output profesi.</w:t>
      </w:r>
    </w:p>
    <w:p w14:paraId="2BE1CE03" w14:textId="322A022B" w:rsidR="00B16027" w:rsidRPr="004070C1" w:rsidRDefault="00B16027" w:rsidP="00262871">
      <w:pPr>
        <w:tabs>
          <w:tab w:val="left" w:pos="5760"/>
        </w:tabs>
        <w:spacing w:after="0" w:line="240" w:lineRule="auto"/>
        <w:ind w:firstLine="357"/>
        <w:rPr>
          <w:rFonts w:eastAsia="Calibri" w:cs="Times New Roman"/>
          <w:kern w:val="0"/>
          <w:szCs w:val="22"/>
          <w14:ligatures w14:val="none"/>
        </w:rPr>
      </w:pPr>
      <w:r w:rsidRPr="00B16027">
        <w:rPr>
          <w:rFonts w:eastAsia="Calibri" w:cs="Times New Roman"/>
          <w:kern w:val="0"/>
          <w:szCs w:val="22"/>
          <w:lang w:val="en-US"/>
          <w14:ligatures w14:val="none"/>
        </w:rPr>
        <w:t>komitmen organisasi</w:t>
      </w:r>
      <w:r w:rsidR="004070C1">
        <w:rPr>
          <w:rFonts w:eastAsia="Calibri" w:cs="Times New Roman"/>
          <w:kern w:val="0"/>
          <w:szCs w:val="22"/>
          <w:lang w:val="en-US"/>
          <w14:ligatures w14:val="none"/>
        </w:rPr>
        <w:t xml:space="preserve"> </w:t>
      </w:r>
      <w:r w:rsidR="004070C1" w:rsidRPr="004070C1">
        <w:rPr>
          <w:rFonts w:eastAsia="Calibri" w:cs="Times New Roman"/>
          <w:kern w:val="0"/>
          <w:szCs w:val="22"/>
          <w:lang w:val="en-US"/>
          <w14:ligatures w14:val="none"/>
        </w:rPr>
        <w:t>merupakan keberpihakan seorang secara psikologis terhadap pekerjaannya guna mewujudkan sasaran organisasi. Komitmen organisasi yang kokoh akan memotivasi setiap individu dalam menghargai dan mendedikasikan waktunya demi kepentingan organisasi, dengan menjalankan tugas yang diberikan sebaik-baiknya dan bahkan bersedia bekerja lebih lama untuk membantu merealisasikan sasaran organisasi</w:t>
      </w:r>
      <w:r w:rsidR="004070C1">
        <w:rPr>
          <w:rFonts w:eastAsia="Calibri" w:cs="Times New Roman"/>
          <w:kern w:val="0"/>
          <w:szCs w:val="22"/>
          <w:lang w:val="en-US"/>
          <w14:ligatures w14:val="none"/>
        </w:rPr>
        <w:t xml:space="preserve"> </w:t>
      </w:r>
      <w:r w:rsidRPr="00B16027">
        <w:rPr>
          <w:rFonts w:eastAsia="Calibri" w:cs="Times New Roman"/>
          <w:kern w:val="0"/>
          <w:szCs w:val="22"/>
          <w:lang w:val="en-US"/>
          <w14:ligatures w14:val="none"/>
        </w:rPr>
        <w:fldChar w:fldCharType="begin" w:fldLock="1"/>
      </w:r>
      <w:r w:rsidRPr="00B16027">
        <w:rPr>
          <w:rFonts w:eastAsia="Calibri" w:cs="Times New Roman"/>
          <w:kern w:val="0"/>
          <w:szCs w:val="22"/>
          <w:lang w:val="en-US"/>
          <w14:ligatures w14:val="none"/>
        </w:rPr>
        <w:instrText>ADDIN CSL_CITATION {"citationItems":[{"id":"ITEM-1","itemData":{"ISBN":"9786234081282","author":[{"dropping-particle":"","family":"Romy","given":"Elly","non-dropping-particle":"","parse-names":false,"suffix":""},{"dropping-particle":"","family":"Ardansyah","given":"Muhammad","non-dropping-particle":"","parse-names":false,"suffix":""}],"id":"ITEM-1","issued":{"date-parts":[["2022"]]},"publisher":"umsu press","title":"Teori dan Perilaku Organisasi","type":"book"},"uris":["http://www.mendeley.com/documents/?uuid=3deca0e0-453b-4138-8443-fdf14e6f884c"]}],"mendeley":{"formattedCitation":"(Romy &amp; Ardansyah, 2022)","plainTextFormattedCitation":"(Romy &amp; Ardansyah, 2022)","previouslyFormattedCitation":"(Romy &amp; Ardansyah, 2022)"},"properties":{"noteIndex":0},"schema":"https://github.com/citation-style-language/schema/raw/master/csl-citation.json"}</w:instrText>
      </w:r>
      <w:r w:rsidRPr="00B16027">
        <w:rPr>
          <w:rFonts w:eastAsia="Calibri" w:cs="Times New Roman"/>
          <w:kern w:val="0"/>
          <w:szCs w:val="22"/>
          <w:lang w:val="en-US"/>
          <w14:ligatures w14:val="none"/>
        </w:rPr>
        <w:fldChar w:fldCharType="separate"/>
      </w:r>
      <w:r w:rsidRPr="00B16027">
        <w:rPr>
          <w:rFonts w:eastAsia="Calibri" w:cs="Times New Roman"/>
          <w:noProof/>
          <w:kern w:val="0"/>
          <w:szCs w:val="22"/>
          <w:lang w:val="en-US"/>
          <w14:ligatures w14:val="none"/>
        </w:rPr>
        <w:t>(Romy &amp; Ardansyah, 2022)</w:t>
      </w:r>
      <w:r w:rsidRPr="00B16027">
        <w:rPr>
          <w:rFonts w:eastAsia="Calibri" w:cs="Times New Roman"/>
          <w:kern w:val="0"/>
          <w:szCs w:val="22"/>
          <w:lang w:val="en-US"/>
          <w14:ligatures w14:val="none"/>
        </w:rPr>
        <w:fldChar w:fldCharType="end"/>
      </w:r>
      <w:r w:rsidRPr="00B16027">
        <w:rPr>
          <w:rFonts w:eastAsia="Calibri" w:cs="Times New Roman"/>
          <w:kern w:val="0"/>
          <w:szCs w:val="22"/>
          <w:lang w:val="en-US"/>
          <w14:ligatures w14:val="none"/>
        </w:rPr>
        <w:t>.</w:t>
      </w:r>
    </w:p>
    <w:p w14:paraId="10A903FD" w14:textId="70CFCE75" w:rsidR="00B16027" w:rsidRPr="00B16027" w:rsidRDefault="00B16027" w:rsidP="00262871">
      <w:pPr>
        <w:tabs>
          <w:tab w:val="left" w:pos="5760"/>
        </w:tabs>
        <w:spacing w:after="0" w:line="240" w:lineRule="auto"/>
        <w:ind w:firstLine="357"/>
        <w:rPr>
          <w:rFonts w:eastAsia="Calibri" w:cs="Times New Roman"/>
          <w:kern w:val="0"/>
          <w:szCs w:val="22"/>
          <w:lang w:val="en-US"/>
          <w14:ligatures w14:val="none"/>
        </w:rPr>
      </w:pPr>
      <w:r w:rsidRPr="00B16027">
        <w:rPr>
          <w:rFonts w:eastAsia="Calibri" w:cs="Times New Roman"/>
          <w:kern w:val="0"/>
          <w:szCs w:val="22"/>
          <w:lang w:val="en-US"/>
          <w14:ligatures w14:val="none"/>
        </w:rPr>
        <w:t xml:space="preserve">Dalam berbagai penelitian sebelumnya, faktor-faktor tersebut terbukti memiliki hubungan yang signifikan terhadap produktivitas. Misalnya, penelitian </w:t>
      </w:r>
      <w:r w:rsidRPr="00B16027">
        <w:rPr>
          <w:rFonts w:eastAsia="Calibri" w:cs="Times New Roman"/>
          <w:kern w:val="0"/>
          <w:szCs w:val="22"/>
          <w:lang w:val="en-US"/>
          <w14:ligatures w14:val="none"/>
        </w:rPr>
        <w:fldChar w:fldCharType="begin" w:fldLock="1"/>
      </w:r>
      <w:r w:rsidRPr="00B16027">
        <w:rPr>
          <w:rFonts w:eastAsia="Calibri" w:cs="Times New Roman"/>
          <w:kern w:val="0"/>
          <w:szCs w:val="22"/>
          <w:lang w:val="en-US"/>
          <w14:ligatures w14:val="none"/>
        </w:rPr>
        <w:instrText>ADDIN CSL_CITATION {"citationItems":[{"id":"ITEM-1","itemData":{"abstract":"The resource that has the biggest role in the company's development is the workforce. Human resources are a factor that is difficult to predict because they are influenced by several things, both internal and external. Companies have goals, especially increasing productivity which is supported by the role of employees in optimizing profits. Companies can choose productive employees so work productivity will be maximized. However, if the workload is too large, employees also experience pressure, especially in limited circumstances and time. Even though there is a workload, factors that make employees experience satisfaction will also appear in their work to influence employee work productivity. This research aims to examine the effect of workload and job satisfaction on work productivity at PT Kamaltex which is located in Ngepon Village, Bergas District, Semarang Regency, Central Java. This research uses a quantitative method using secondary data in the form of data on the number of employees, salary data, and work productivity data at PT Kamaltex, and primary data in the form of data on the influence of workload and job satisfaction on work productivity. The results of this research show that workload and job satisfaction have a significant effect on work productivity. Keywords:","author":[{"dropping-particle":"","family":"Puspitasari","given":"Melisa","non-dropping-particle":"","parse-names":false,"suffix":""},{"dropping-particle":"","family":"Wijayanto","given":"Petrus","non-dropping-particle":"","parse-names":false,"suffix":""}],"container-title":"Jurnal Maksipreneur","id":"ITEM-1","issue":"2","issued":{"date-parts":[["2024"]]},"page":"735-751","title":"Pengaruh Beban Kerja dan Kepuasan Kerja terhadap Produktivitas Kerja PT Kamaltex","type":"article-journal","volume":"13"},"uris":["http://www.mendeley.com/documents/?uuid=ac6f9499-96c9-4116-b137-947d19c5bee4"]}],"mendeley":{"formattedCitation":"(Puspitasari &amp; Wijayanto, 2024)","manualFormatting":"Puspitasari &amp; Wijayanto (2024)","plainTextFormattedCitation":"(Puspitasari &amp; Wijayanto, 2024)","previouslyFormattedCitation":"(Puspitasari &amp; Wijayanto, 2024)"},"properties":{"noteIndex":0},"schema":"https://github.com/citation-style-language/schema/raw/master/csl-citation.json"}</w:instrText>
      </w:r>
      <w:r w:rsidRPr="00B16027">
        <w:rPr>
          <w:rFonts w:eastAsia="Calibri" w:cs="Times New Roman"/>
          <w:kern w:val="0"/>
          <w:szCs w:val="22"/>
          <w:lang w:val="en-US"/>
          <w14:ligatures w14:val="none"/>
        </w:rPr>
        <w:fldChar w:fldCharType="separate"/>
      </w:r>
      <w:r w:rsidRPr="00B16027">
        <w:rPr>
          <w:rFonts w:eastAsia="Calibri" w:cs="Times New Roman"/>
          <w:noProof/>
          <w:kern w:val="0"/>
          <w:szCs w:val="22"/>
          <w:lang w:val="en-US"/>
          <w14:ligatures w14:val="none"/>
        </w:rPr>
        <w:t>Puspitasari &amp; Wijayanto (2024)</w:t>
      </w:r>
      <w:r w:rsidRPr="00B16027">
        <w:rPr>
          <w:rFonts w:eastAsia="Calibri" w:cs="Times New Roman"/>
          <w:kern w:val="0"/>
          <w:szCs w:val="22"/>
          <w:lang w:val="en-US"/>
          <w14:ligatures w14:val="none"/>
        </w:rPr>
        <w:fldChar w:fldCharType="end"/>
      </w:r>
      <w:r w:rsidRPr="00B16027">
        <w:rPr>
          <w:rFonts w:eastAsia="Calibri" w:cs="Times New Roman"/>
          <w:kern w:val="0"/>
          <w:szCs w:val="22"/>
          <w:lang w:val="en-US"/>
          <w14:ligatures w14:val="none"/>
        </w:rPr>
        <w:t xml:space="preserve"> </w:t>
      </w:r>
      <w:r w:rsidR="005E5E49" w:rsidRPr="00576487">
        <w:rPr>
          <w:rFonts w:eastAsia="Calibri" w:cs="Times New Roman"/>
          <w:kern w:val="0"/>
          <w:szCs w:val="22"/>
          <w:lang w:val="en-US"/>
          <w14:ligatures w14:val="none"/>
        </w:rPr>
        <w:t>mengindikasikan bahwasanya Beban Kerja berimbas searah atas Produktivitas Kerja</w:t>
      </w:r>
      <w:r w:rsidRPr="00B16027">
        <w:rPr>
          <w:rFonts w:eastAsia="Calibri" w:cs="Times New Roman"/>
          <w:kern w:val="0"/>
          <w:szCs w:val="22"/>
          <w:lang w:val="en-US"/>
          <w14:ligatures w14:val="none"/>
        </w:rPr>
        <w:t xml:space="preserve">. </w:t>
      </w:r>
      <w:r w:rsidR="00E8465B" w:rsidRPr="00E8465B">
        <w:rPr>
          <w:rFonts w:eastAsia="Calibri" w:cs="Times New Roman"/>
          <w:kern w:val="0"/>
          <w:szCs w:val="22"/>
          <w:lang w:val="en-US"/>
          <w14:ligatures w14:val="none"/>
        </w:rPr>
        <w:t>Fakta ini menandakan bahwa beban kerja yang proporsional meningkatkan efisiensi kerja, se</w:t>
      </w:r>
      <w:r w:rsidR="005E5E49">
        <w:rPr>
          <w:rFonts w:eastAsia="Calibri" w:cs="Times New Roman"/>
          <w:kern w:val="0"/>
          <w:szCs w:val="22"/>
          <w:lang w:val="en-US"/>
          <w14:ligatures w14:val="none"/>
        </w:rPr>
        <w:t>mentara</w:t>
      </w:r>
      <w:r w:rsidR="00E8465B" w:rsidRPr="00E8465B">
        <w:rPr>
          <w:rFonts w:eastAsia="Calibri" w:cs="Times New Roman"/>
          <w:kern w:val="0"/>
          <w:szCs w:val="22"/>
          <w:lang w:val="en-US"/>
          <w14:ligatures w14:val="none"/>
        </w:rPr>
        <w:t xml:space="preserve"> kepuasan kerja yang optimal mampu memacu semangat dan menghasilkan kinerja kerja yang unggul.</w:t>
      </w:r>
    </w:p>
    <w:bookmarkEnd w:id="5"/>
    <w:p w14:paraId="3F0AAB8B" w14:textId="274393F3" w:rsidR="00B16027" w:rsidRPr="00B16027" w:rsidRDefault="00B16027" w:rsidP="00262871">
      <w:pPr>
        <w:tabs>
          <w:tab w:val="left" w:pos="5760"/>
        </w:tabs>
        <w:spacing w:after="0" w:line="240" w:lineRule="auto"/>
        <w:ind w:firstLine="357"/>
        <w:rPr>
          <w:rFonts w:eastAsia="Calibri" w:cs="Times New Roman"/>
          <w:i/>
          <w:kern w:val="0"/>
          <w:szCs w:val="22"/>
          <w:lang w:val="en-US"/>
          <w14:ligatures w14:val="none"/>
        </w:rPr>
      </w:pPr>
      <w:r w:rsidRPr="00B16027">
        <w:rPr>
          <w:rFonts w:eastAsia="Calibri" w:cs="Times New Roman"/>
          <w:kern w:val="0"/>
          <w:szCs w:val="22"/>
          <w:lang w:val="en-US"/>
          <w14:ligatures w14:val="none"/>
        </w:rPr>
        <w:t>PT. Agro Gemilang Surya merupakan perusahaan yang ber</w:t>
      </w:r>
      <w:r w:rsidR="00E8465B">
        <w:rPr>
          <w:rFonts w:eastAsia="Calibri" w:cs="Times New Roman"/>
          <w:kern w:val="0"/>
          <w:szCs w:val="22"/>
          <w:lang w:val="en-US"/>
          <w14:ligatures w14:val="none"/>
        </w:rPr>
        <w:t>operasi</w:t>
      </w:r>
      <w:r w:rsidRPr="00B16027">
        <w:rPr>
          <w:rFonts w:eastAsia="Calibri" w:cs="Times New Roman"/>
          <w:kern w:val="0"/>
          <w:szCs w:val="22"/>
          <w:lang w:val="en-US"/>
          <w14:ligatures w14:val="none"/>
        </w:rPr>
        <w:t xml:space="preserve"> di bidang perkebunan kelapa sawit yang berlokasi di wilayah Kayuagung, Kabupaten Ogan Komering Ilir, Sumatera Selatan. Sebagai perusahaan yang masih berada dalam tahap pengembangan perkebunan, PT. Agro Gemilang Surya memiliki kegiatan operasional lapangan yang melibatkan banyak tenaga kerja dengan tingkat aktivitas fisik cukup tinggi (</w:t>
      </w:r>
      <w:r w:rsidRPr="00B16027">
        <w:rPr>
          <w:rFonts w:eastAsia="Calibri" w:cs="Times New Roman"/>
          <w:i/>
          <w:kern w:val="0"/>
          <w:szCs w:val="22"/>
          <w:lang w:val="en-US"/>
          <w14:ligatures w14:val="none"/>
        </w:rPr>
        <w:t>PT. Agro Gemilang Surya 2025).</w:t>
      </w:r>
    </w:p>
    <w:p w14:paraId="1763DAE6" w14:textId="235C63EC" w:rsidR="00B16027" w:rsidRPr="00B16027" w:rsidRDefault="00B16027" w:rsidP="00262871">
      <w:pPr>
        <w:keepNext/>
        <w:tabs>
          <w:tab w:val="left" w:pos="5760"/>
        </w:tabs>
        <w:spacing w:after="0" w:line="240" w:lineRule="auto"/>
        <w:jc w:val="center"/>
        <w:rPr>
          <w:rFonts w:eastAsia="Calibri" w:cs="Times New Roman"/>
          <w:b/>
          <w:bCs/>
          <w:color w:val="000000"/>
          <w:kern w:val="0"/>
          <w:lang w:val="en-US"/>
          <w14:ligatures w14:val="none"/>
        </w:rPr>
      </w:pPr>
      <w:bookmarkStart w:id="6" w:name="_Toc214107301"/>
      <w:r w:rsidRPr="00B16027">
        <w:rPr>
          <w:rFonts w:eastAsia="Calibri" w:cs="Times New Roman"/>
          <w:b/>
          <w:bCs/>
          <w:color w:val="000000"/>
          <w:kern w:val="0"/>
          <w:lang w:val="en-US"/>
          <w14:ligatures w14:val="none"/>
        </w:rPr>
        <w:t xml:space="preserve">Tabel 1. </w:t>
      </w:r>
      <w:bookmarkEnd w:id="6"/>
      <w:r w:rsidR="000B0593">
        <w:rPr>
          <w:rFonts w:eastAsia="Calibri" w:cs="Times New Roman"/>
          <w:b/>
          <w:bCs/>
          <w:color w:val="000000"/>
          <w:kern w:val="0"/>
          <w:lang w:val="en-US"/>
          <w14:ligatures w14:val="none"/>
        </w:rPr>
        <w:t>1</w:t>
      </w:r>
    </w:p>
    <w:p w14:paraId="6CD17681" w14:textId="77777777" w:rsidR="00B16027" w:rsidRPr="00B16027" w:rsidRDefault="00B16027" w:rsidP="00262871">
      <w:pPr>
        <w:keepNext/>
        <w:tabs>
          <w:tab w:val="left" w:pos="5760"/>
        </w:tabs>
        <w:spacing w:after="0" w:line="240" w:lineRule="auto"/>
        <w:jc w:val="center"/>
        <w:rPr>
          <w:rFonts w:eastAsia="Calibri" w:cs="Times New Roman"/>
          <w:b/>
          <w:bCs/>
          <w:color w:val="000000"/>
          <w:kern w:val="0"/>
          <w:lang w:val="en-US"/>
          <w14:ligatures w14:val="none"/>
        </w:rPr>
      </w:pPr>
      <w:r w:rsidRPr="00B16027">
        <w:rPr>
          <w:rFonts w:eastAsia="Calibri" w:cs="Times New Roman"/>
          <w:b/>
          <w:bCs/>
          <w:color w:val="000000"/>
          <w:kern w:val="0"/>
          <w:lang w:val="en-US"/>
          <w14:ligatures w14:val="none"/>
        </w:rPr>
        <w:t>Jumlah Pekerja Lapangan</w:t>
      </w:r>
    </w:p>
    <w:tbl>
      <w:tblPr>
        <w:tblW w:w="4290" w:type="dxa"/>
        <w:tblLook w:val="04A0" w:firstRow="1" w:lastRow="0" w:firstColumn="1" w:lastColumn="0" w:noHBand="0" w:noVBand="1"/>
      </w:tblPr>
      <w:tblGrid>
        <w:gridCol w:w="1759"/>
        <w:gridCol w:w="897"/>
        <w:gridCol w:w="945"/>
        <w:gridCol w:w="848"/>
      </w:tblGrid>
      <w:tr w:rsidR="00B16027" w:rsidRPr="00656A64" w14:paraId="4D5A7215" w14:textId="77777777" w:rsidTr="00656A64">
        <w:trPr>
          <w:trHeight w:val="276"/>
        </w:trPr>
        <w:tc>
          <w:tcPr>
            <w:tcW w:w="1759" w:type="dxa"/>
            <w:tcBorders>
              <w:top w:val="single" w:sz="4" w:space="0" w:color="auto"/>
              <w:left w:val="single" w:sz="4" w:space="0" w:color="auto"/>
              <w:bottom w:val="single" w:sz="4" w:space="0" w:color="auto"/>
              <w:right w:val="single" w:sz="4" w:space="0" w:color="auto"/>
            </w:tcBorders>
            <w:noWrap/>
            <w:hideMark/>
          </w:tcPr>
          <w:p w14:paraId="3ABC219C" w14:textId="77777777" w:rsidR="00B16027" w:rsidRPr="00656A64" w:rsidRDefault="00B16027" w:rsidP="00262871">
            <w:pPr>
              <w:tabs>
                <w:tab w:val="left" w:pos="5760"/>
              </w:tabs>
              <w:spacing w:after="0" w:line="240" w:lineRule="auto"/>
              <w:jc w:val="center"/>
              <w:rPr>
                <w:rFonts w:eastAsia="Times New Roman" w:cs="Times New Roman"/>
                <w:b/>
                <w:bCs/>
                <w:color w:val="000000"/>
                <w:kern w:val="0"/>
                <w:sz w:val="16"/>
                <w:szCs w:val="16"/>
                <w:lang w:eastAsia="en-ID"/>
                <w14:ligatures w14:val="none"/>
              </w:rPr>
            </w:pPr>
            <w:r w:rsidRPr="00656A64">
              <w:rPr>
                <w:rFonts w:eastAsia="Times New Roman" w:cs="Times New Roman"/>
                <w:b/>
                <w:bCs/>
                <w:color w:val="000000"/>
                <w:kern w:val="0"/>
                <w:sz w:val="16"/>
                <w:szCs w:val="16"/>
                <w:lang w:eastAsia="en-ID"/>
                <w14:ligatures w14:val="none"/>
              </w:rPr>
              <w:t>Jenis Pekerjaan</w:t>
            </w:r>
          </w:p>
        </w:tc>
        <w:tc>
          <w:tcPr>
            <w:tcW w:w="897" w:type="dxa"/>
            <w:tcBorders>
              <w:top w:val="single" w:sz="4" w:space="0" w:color="auto"/>
              <w:left w:val="nil"/>
              <w:bottom w:val="single" w:sz="4" w:space="0" w:color="auto"/>
              <w:right w:val="single" w:sz="4" w:space="0" w:color="auto"/>
            </w:tcBorders>
            <w:noWrap/>
            <w:hideMark/>
          </w:tcPr>
          <w:p w14:paraId="5E622321" w14:textId="77777777" w:rsidR="00B16027" w:rsidRPr="00656A64" w:rsidRDefault="00B16027" w:rsidP="00262871">
            <w:pPr>
              <w:tabs>
                <w:tab w:val="left" w:pos="5760"/>
              </w:tabs>
              <w:spacing w:after="0" w:line="240" w:lineRule="auto"/>
              <w:jc w:val="center"/>
              <w:rPr>
                <w:rFonts w:eastAsia="Times New Roman" w:cs="Times New Roman"/>
                <w:b/>
                <w:bCs/>
                <w:color w:val="000000"/>
                <w:kern w:val="0"/>
                <w:sz w:val="16"/>
                <w:szCs w:val="16"/>
                <w:lang w:eastAsia="en-ID"/>
                <w14:ligatures w14:val="none"/>
              </w:rPr>
            </w:pPr>
            <w:r w:rsidRPr="00656A64">
              <w:rPr>
                <w:rFonts w:eastAsia="Times New Roman" w:cs="Times New Roman"/>
                <w:b/>
                <w:bCs/>
                <w:color w:val="000000"/>
                <w:kern w:val="0"/>
                <w:sz w:val="16"/>
                <w:szCs w:val="16"/>
                <w:lang w:eastAsia="en-ID"/>
                <w14:ligatures w14:val="none"/>
              </w:rPr>
              <w:t>Jumlah Pekerja</w:t>
            </w:r>
          </w:p>
        </w:tc>
        <w:tc>
          <w:tcPr>
            <w:tcW w:w="809" w:type="dxa"/>
            <w:tcBorders>
              <w:top w:val="single" w:sz="4" w:space="0" w:color="auto"/>
              <w:left w:val="nil"/>
              <w:bottom w:val="single" w:sz="4" w:space="0" w:color="auto"/>
              <w:right w:val="single" w:sz="4" w:space="0" w:color="auto"/>
            </w:tcBorders>
            <w:noWrap/>
            <w:hideMark/>
          </w:tcPr>
          <w:p w14:paraId="75EA916F" w14:textId="77777777" w:rsidR="00B16027" w:rsidRPr="00656A64" w:rsidRDefault="00B16027" w:rsidP="00262871">
            <w:pPr>
              <w:tabs>
                <w:tab w:val="left" w:pos="5760"/>
              </w:tabs>
              <w:spacing w:after="0" w:line="240" w:lineRule="auto"/>
              <w:jc w:val="center"/>
              <w:rPr>
                <w:rFonts w:eastAsia="Times New Roman" w:cs="Times New Roman"/>
                <w:b/>
                <w:bCs/>
                <w:color w:val="000000"/>
                <w:kern w:val="0"/>
                <w:sz w:val="16"/>
                <w:szCs w:val="16"/>
                <w:lang w:eastAsia="en-ID"/>
                <w14:ligatures w14:val="none"/>
              </w:rPr>
            </w:pPr>
            <w:r w:rsidRPr="00656A64">
              <w:rPr>
                <w:rFonts w:eastAsia="Times New Roman" w:cs="Times New Roman"/>
                <w:b/>
                <w:bCs/>
                <w:color w:val="000000"/>
                <w:kern w:val="0"/>
                <w:sz w:val="16"/>
                <w:szCs w:val="16"/>
                <w:lang w:eastAsia="en-ID"/>
                <w14:ligatures w14:val="none"/>
              </w:rPr>
              <w:t>Persentase</w:t>
            </w:r>
          </w:p>
        </w:tc>
        <w:tc>
          <w:tcPr>
            <w:tcW w:w="825" w:type="dxa"/>
            <w:tcBorders>
              <w:top w:val="single" w:sz="4" w:space="0" w:color="auto"/>
              <w:left w:val="nil"/>
              <w:bottom w:val="single" w:sz="4" w:space="0" w:color="auto"/>
              <w:right w:val="single" w:sz="4" w:space="0" w:color="auto"/>
            </w:tcBorders>
            <w:noWrap/>
            <w:hideMark/>
          </w:tcPr>
          <w:p w14:paraId="42DA5778" w14:textId="77777777" w:rsidR="00B16027" w:rsidRPr="00656A64" w:rsidRDefault="00B16027" w:rsidP="00262871">
            <w:pPr>
              <w:tabs>
                <w:tab w:val="left" w:pos="5760"/>
              </w:tabs>
              <w:spacing w:after="0" w:line="240" w:lineRule="auto"/>
              <w:jc w:val="center"/>
              <w:rPr>
                <w:rFonts w:eastAsia="Times New Roman" w:cs="Times New Roman"/>
                <w:b/>
                <w:bCs/>
                <w:color w:val="000000"/>
                <w:kern w:val="0"/>
                <w:sz w:val="16"/>
                <w:szCs w:val="16"/>
                <w:lang w:eastAsia="en-ID"/>
                <w14:ligatures w14:val="none"/>
              </w:rPr>
            </w:pPr>
            <w:r w:rsidRPr="00656A64">
              <w:rPr>
                <w:rFonts w:eastAsia="Times New Roman" w:cs="Times New Roman"/>
                <w:b/>
                <w:bCs/>
                <w:color w:val="000000"/>
                <w:kern w:val="0"/>
                <w:sz w:val="16"/>
                <w:szCs w:val="16"/>
                <w:lang w:eastAsia="en-ID"/>
                <w14:ligatures w14:val="none"/>
              </w:rPr>
              <w:t>Fase Dominan</w:t>
            </w:r>
          </w:p>
        </w:tc>
      </w:tr>
      <w:tr w:rsidR="00B16027" w:rsidRPr="00656A64" w14:paraId="37E34FB5" w14:textId="77777777" w:rsidTr="00656A64">
        <w:trPr>
          <w:trHeight w:val="276"/>
        </w:trPr>
        <w:tc>
          <w:tcPr>
            <w:tcW w:w="1759" w:type="dxa"/>
            <w:tcBorders>
              <w:top w:val="nil"/>
              <w:left w:val="single" w:sz="4" w:space="0" w:color="auto"/>
              <w:bottom w:val="single" w:sz="4" w:space="0" w:color="auto"/>
              <w:right w:val="single" w:sz="4" w:space="0" w:color="auto"/>
            </w:tcBorders>
            <w:noWrap/>
            <w:vAlign w:val="bottom"/>
            <w:hideMark/>
          </w:tcPr>
          <w:p w14:paraId="21D76127" w14:textId="77777777" w:rsidR="00B16027" w:rsidRPr="00656A64" w:rsidRDefault="00B16027" w:rsidP="00262871">
            <w:pPr>
              <w:tabs>
                <w:tab w:val="left" w:pos="5760"/>
              </w:tabs>
              <w:spacing w:after="0" w:line="240" w:lineRule="auto"/>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Penanaman &amp; Penyulaman</w:t>
            </w:r>
          </w:p>
        </w:tc>
        <w:tc>
          <w:tcPr>
            <w:tcW w:w="897" w:type="dxa"/>
            <w:tcBorders>
              <w:top w:val="nil"/>
              <w:left w:val="nil"/>
              <w:bottom w:val="single" w:sz="4" w:space="0" w:color="auto"/>
              <w:right w:val="single" w:sz="4" w:space="0" w:color="auto"/>
            </w:tcBorders>
            <w:noWrap/>
            <w:vAlign w:val="bottom"/>
            <w:hideMark/>
          </w:tcPr>
          <w:p w14:paraId="5EB6E09F"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35</w:t>
            </w:r>
          </w:p>
        </w:tc>
        <w:tc>
          <w:tcPr>
            <w:tcW w:w="809" w:type="dxa"/>
            <w:tcBorders>
              <w:top w:val="nil"/>
              <w:left w:val="nil"/>
              <w:bottom w:val="single" w:sz="4" w:space="0" w:color="auto"/>
              <w:right w:val="single" w:sz="4" w:space="0" w:color="auto"/>
            </w:tcBorders>
            <w:noWrap/>
            <w:vAlign w:val="bottom"/>
            <w:hideMark/>
          </w:tcPr>
          <w:p w14:paraId="28D40A3B"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18.4%</w:t>
            </w:r>
          </w:p>
        </w:tc>
        <w:tc>
          <w:tcPr>
            <w:tcW w:w="825" w:type="dxa"/>
            <w:tcBorders>
              <w:top w:val="nil"/>
              <w:left w:val="nil"/>
              <w:bottom w:val="single" w:sz="4" w:space="0" w:color="auto"/>
              <w:right w:val="single" w:sz="4" w:space="0" w:color="auto"/>
            </w:tcBorders>
            <w:noWrap/>
            <w:vAlign w:val="bottom"/>
            <w:hideMark/>
          </w:tcPr>
          <w:p w14:paraId="6999446F"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TBM 1–2</w:t>
            </w:r>
          </w:p>
        </w:tc>
      </w:tr>
      <w:tr w:rsidR="00B16027" w:rsidRPr="00656A64" w14:paraId="68C66B80" w14:textId="77777777" w:rsidTr="00656A64">
        <w:trPr>
          <w:trHeight w:val="276"/>
        </w:trPr>
        <w:tc>
          <w:tcPr>
            <w:tcW w:w="1759" w:type="dxa"/>
            <w:tcBorders>
              <w:top w:val="nil"/>
              <w:left w:val="single" w:sz="4" w:space="0" w:color="auto"/>
              <w:bottom w:val="single" w:sz="4" w:space="0" w:color="auto"/>
              <w:right w:val="single" w:sz="4" w:space="0" w:color="auto"/>
            </w:tcBorders>
            <w:noWrap/>
            <w:vAlign w:val="bottom"/>
            <w:hideMark/>
          </w:tcPr>
          <w:p w14:paraId="2675B67C" w14:textId="77777777" w:rsidR="00B16027" w:rsidRPr="00656A64" w:rsidRDefault="00B16027" w:rsidP="00262871">
            <w:pPr>
              <w:tabs>
                <w:tab w:val="left" w:pos="5760"/>
              </w:tabs>
              <w:spacing w:after="0" w:line="240" w:lineRule="auto"/>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Penyiangan (Weed Control)</w:t>
            </w:r>
          </w:p>
        </w:tc>
        <w:tc>
          <w:tcPr>
            <w:tcW w:w="897" w:type="dxa"/>
            <w:tcBorders>
              <w:top w:val="nil"/>
              <w:left w:val="nil"/>
              <w:bottom w:val="single" w:sz="4" w:space="0" w:color="auto"/>
              <w:right w:val="single" w:sz="4" w:space="0" w:color="auto"/>
            </w:tcBorders>
            <w:noWrap/>
            <w:vAlign w:val="bottom"/>
            <w:hideMark/>
          </w:tcPr>
          <w:p w14:paraId="0CE683D3"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40</w:t>
            </w:r>
          </w:p>
        </w:tc>
        <w:tc>
          <w:tcPr>
            <w:tcW w:w="809" w:type="dxa"/>
            <w:tcBorders>
              <w:top w:val="nil"/>
              <w:left w:val="nil"/>
              <w:bottom w:val="single" w:sz="4" w:space="0" w:color="auto"/>
              <w:right w:val="single" w:sz="4" w:space="0" w:color="auto"/>
            </w:tcBorders>
            <w:noWrap/>
            <w:vAlign w:val="bottom"/>
            <w:hideMark/>
          </w:tcPr>
          <w:p w14:paraId="025BE1CA"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21.0%</w:t>
            </w:r>
          </w:p>
        </w:tc>
        <w:tc>
          <w:tcPr>
            <w:tcW w:w="825" w:type="dxa"/>
            <w:tcBorders>
              <w:top w:val="nil"/>
              <w:left w:val="nil"/>
              <w:bottom w:val="single" w:sz="4" w:space="0" w:color="auto"/>
              <w:right w:val="single" w:sz="4" w:space="0" w:color="auto"/>
            </w:tcBorders>
            <w:noWrap/>
            <w:vAlign w:val="bottom"/>
            <w:hideMark/>
          </w:tcPr>
          <w:p w14:paraId="19F1B556"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TBM 2–3</w:t>
            </w:r>
          </w:p>
        </w:tc>
      </w:tr>
      <w:tr w:rsidR="00B16027" w:rsidRPr="00656A64" w14:paraId="78CD8FED" w14:textId="77777777" w:rsidTr="00656A64">
        <w:trPr>
          <w:trHeight w:val="276"/>
        </w:trPr>
        <w:tc>
          <w:tcPr>
            <w:tcW w:w="1759" w:type="dxa"/>
            <w:tcBorders>
              <w:top w:val="nil"/>
              <w:left w:val="single" w:sz="4" w:space="0" w:color="auto"/>
              <w:bottom w:val="single" w:sz="4" w:space="0" w:color="auto"/>
              <w:right w:val="single" w:sz="4" w:space="0" w:color="auto"/>
            </w:tcBorders>
            <w:noWrap/>
            <w:vAlign w:val="bottom"/>
            <w:hideMark/>
          </w:tcPr>
          <w:p w14:paraId="1F16F461" w14:textId="77777777" w:rsidR="00B16027" w:rsidRPr="00656A64" w:rsidRDefault="00B16027" w:rsidP="00262871">
            <w:pPr>
              <w:tabs>
                <w:tab w:val="left" w:pos="5760"/>
              </w:tabs>
              <w:spacing w:after="0" w:line="240" w:lineRule="auto"/>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Pemupukan &amp; Penyemprotan</w:t>
            </w:r>
          </w:p>
        </w:tc>
        <w:tc>
          <w:tcPr>
            <w:tcW w:w="897" w:type="dxa"/>
            <w:tcBorders>
              <w:top w:val="nil"/>
              <w:left w:val="nil"/>
              <w:bottom w:val="single" w:sz="4" w:space="0" w:color="auto"/>
              <w:right w:val="single" w:sz="4" w:space="0" w:color="auto"/>
            </w:tcBorders>
            <w:noWrap/>
            <w:vAlign w:val="bottom"/>
            <w:hideMark/>
          </w:tcPr>
          <w:p w14:paraId="4EA9EFC6"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30</w:t>
            </w:r>
          </w:p>
        </w:tc>
        <w:tc>
          <w:tcPr>
            <w:tcW w:w="809" w:type="dxa"/>
            <w:tcBorders>
              <w:top w:val="nil"/>
              <w:left w:val="nil"/>
              <w:bottom w:val="single" w:sz="4" w:space="0" w:color="auto"/>
              <w:right w:val="single" w:sz="4" w:space="0" w:color="auto"/>
            </w:tcBorders>
            <w:noWrap/>
            <w:vAlign w:val="bottom"/>
            <w:hideMark/>
          </w:tcPr>
          <w:p w14:paraId="68606428"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15.8%</w:t>
            </w:r>
          </w:p>
        </w:tc>
        <w:tc>
          <w:tcPr>
            <w:tcW w:w="825" w:type="dxa"/>
            <w:tcBorders>
              <w:top w:val="nil"/>
              <w:left w:val="nil"/>
              <w:bottom w:val="single" w:sz="4" w:space="0" w:color="auto"/>
              <w:right w:val="single" w:sz="4" w:space="0" w:color="auto"/>
            </w:tcBorders>
            <w:noWrap/>
            <w:vAlign w:val="bottom"/>
            <w:hideMark/>
          </w:tcPr>
          <w:p w14:paraId="54EF3B94"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TBM 2–3</w:t>
            </w:r>
          </w:p>
        </w:tc>
      </w:tr>
      <w:tr w:rsidR="00B16027" w:rsidRPr="00656A64" w14:paraId="27C598F7" w14:textId="77777777" w:rsidTr="00656A64">
        <w:trPr>
          <w:trHeight w:val="276"/>
        </w:trPr>
        <w:tc>
          <w:tcPr>
            <w:tcW w:w="1759" w:type="dxa"/>
            <w:tcBorders>
              <w:top w:val="nil"/>
              <w:left w:val="single" w:sz="4" w:space="0" w:color="auto"/>
              <w:bottom w:val="single" w:sz="4" w:space="0" w:color="auto"/>
              <w:right w:val="single" w:sz="4" w:space="0" w:color="auto"/>
            </w:tcBorders>
            <w:noWrap/>
            <w:vAlign w:val="bottom"/>
            <w:hideMark/>
          </w:tcPr>
          <w:p w14:paraId="01177E46" w14:textId="77777777" w:rsidR="00B16027" w:rsidRPr="00656A64" w:rsidRDefault="00B16027" w:rsidP="00262871">
            <w:pPr>
              <w:tabs>
                <w:tab w:val="left" w:pos="5760"/>
              </w:tabs>
              <w:spacing w:after="0" w:line="240" w:lineRule="auto"/>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Pemangkasan</w:t>
            </w:r>
          </w:p>
        </w:tc>
        <w:tc>
          <w:tcPr>
            <w:tcW w:w="897" w:type="dxa"/>
            <w:tcBorders>
              <w:top w:val="nil"/>
              <w:left w:val="nil"/>
              <w:bottom w:val="single" w:sz="4" w:space="0" w:color="auto"/>
              <w:right w:val="single" w:sz="4" w:space="0" w:color="auto"/>
            </w:tcBorders>
            <w:noWrap/>
            <w:vAlign w:val="bottom"/>
            <w:hideMark/>
          </w:tcPr>
          <w:p w14:paraId="7D53EA9D"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30</w:t>
            </w:r>
          </w:p>
        </w:tc>
        <w:tc>
          <w:tcPr>
            <w:tcW w:w="809" w:type="dxa"/>
            <w:tcBorders>
              <w:top w:val="nil"/>
              <w:left w:val="nil"/>
              <w:bottom w:val="single" w:sz="4" w:space="0" w:color="auto"/>
              <w:right w:val="single" w:sz="4" w:space="0" w:color="auto"/>
            </w:tcBorders>
            <w:noWrap/>
            <w:vAlign w:val="bottom"/>
            <w:hideMark/>
          </w:tcPr>
          <w:p w14:paraId="175C892B"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15.8%</w:t>
            </w:r>
          </w:p>
        </w:tc>
        <w:tc>
          <w:tcPr>
            <w:tcW w:w="825" w:type="dxa"/>
            <w:tcBorders>
              <w:top w:val="nil"/>
              <w:left w:val="nil"/>
              <w:bottom w:val="single" w:sz="4" w:space="0" w:color="auto"/>
              <w:right w:val="single" w:sz="4" w:space="0" w:color="auto"/>
            </w:tcBorders>
            <w:noWrap/>
            <w:vAlign w:val="bottom"/>
            <w:hideMark/>
          </w:tcPr>
          <w:p w14:paraId="5406E680"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TBM 3–4</w:t>
            </w:r>
          </w:p>
        </w:tc>
      </w:tr>
      <w:tr w:rsidR="00B16027" w:rsidRPr="00656A64" w14:paraId="75CD2D6C" w14:textId="77777777" w:rsidTr="00656A64">
        <w:trPr>
          <w:trHeight w:val="276"/>
        </w:trPr>
        <w:tc>
          <w:tcPr>
            <w:tcW w:w="1759" w:type="dxa"/>
            <w:tcBorders>
              <w:top w:val="nil"/>
              <w:left w:val="single" w:sz="4" w:space="0" w:color="auto"/>
              <w:bottom w:val="single" w:sz="4" w:space="0" w:color="auto"/>
              <w:right w:val="single" w:sz="4" w:space="0" w:color="auto"/>
            </w:tcBorders>
            <w:noWrap/>
            <w:vAlign w:val="bottom"/>
            <w:hideMark/>
          </w:tcPr>
          <w:p w14:paraId="6289F4C0" w14:textId="77777777" w:rsidR="00B16027" w:rsidRPr="00656A64" w:rsidRDefault="00B16027" w:rsidP="00262871">
            <w:pPr>
              <w:tabs>
                <w:tab w:val="left" w:pos="5760"/>
              </w:tabs>
              <w:spacing w:after="0" w:line="240" w:lineRule="auto"/>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Pemeliharaan Jalan &amp; Drainase</w:t>
            </w:r>
          </w:p>
        </w:tc>
        <w:tc>
          <w:tcPr>
            <w:tcW w:w="897" w:type="dxa"/>
            <w:tcBorders>
              <w:top w:val="nil"/>
              <w:left w:val="nil"/>
              <w:bottom w:val="single" w:sz="4" w:space="0" w:color="auto"/>
              <w:right w:val="single" w:sz="4" w:space="0" w:color="auto"/>
            </w:tcBorders>
            <w:noWrap/>
            <w:vAlign w:val="bottom"/>
            <w:hideMark/>
          </w:tcPr>
          <w:p w14:paraId="617F4C5B"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30</w:t>
            </w:r>
          </w:p>
        </w:tc>
        <w:tc>
          <w:tcPr>
            <w:tcW w:w="809" w:type="dxa"/>
            <w:tcBorders>
              <w:top w:val="nil"/>
              <w:left w:val="nil"/>
              <w:bottom w:val="single" w:sz="4" w:space="0" w:color="auto"/>
              <w:right w:val="single" w:sz="4" w:space="0" w:color="auto"/>
            </w:tcBorders>
            <w:noWrap/>
            <w:vAlign w:val="bottom"/>
            <w:hideMark/>
          </w:tcPr>
          <w:p w14:paraId="6BA11A65"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15.8%</w:t>
            </w:r>
          </w:p>
        </w:tc>
        <w:tc>
          <w:tcPr>
            <w:tcW w:w="825" w:type="dxa"/>
            <w:tcBorders>
              <w:top w:val="nil"/>
              <w:left w:val="nil"/>
              <w:bottom w:val="single" w:sz="4" w:space="0" w:color="auto"/>
              <w:right w:val="single" w:sz="4" w:space="0" w:color="auto"/>
            </w:tcBorders>
            <w:noWrap/>
            <w:vAlign w:val="bottom"/>
            <w:hideMark/>
          </w:tcPr>
          <w:p w14:paraId="1E7E7EA4"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TBM 4</w:t>
            </w:r>
          </w:p>
        </w:tc>
      </w:tr>
      <w:tr w:rsidR="00B16027" w:rsidRPr="00656A64" w14:paraId="2274DAF5" w14:textId="77777777" w:rsidTr="00656A64">
        <w:trPr>
          <w:trHeight w:val="276"/>
        </w:trPr>
        <w:tc>
          <w:tcPr>
            <w:tcW w:w="1759" w:type="dxa"/>
            <w:tcBorders>
              <w:top w:val="nil"/>
              <w:left w:val="single" w:sz="4" w:space="0" w:color="auto"/>
              <w:bottom w:val="single" w:sz="4" w:space="0" w:color="auto"/>
              <w:right w:val="single" w:sz="4" w:space="0" w:color="auto"/>
            </w:tcBorders>
            <w:noWrap/>
            <w:vAlign w:val="bottom"/>
            <w:hideMark/>
          </w:tcPr>
          <w:p w14:paraId="5B546BE3" w14:textId="77777777" w:rsidR="00B16027" w:rsidRPr="00656A64" w:rsidRDefault="00B16027" w:rsidP="00262871">
            <w:pPr>
              <w:tabs>
                <w:tab w:val="left" w:pos="5760"/>
              </w:tabs>
              <w:spacing w:after="0" w:line="240" w:lineRule="auto"/>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Pengawasan Lapangan</w:t>
            </w:r>
          </w:p>
        </w:tc>
        <w:tc>
          <w:tcPr>
            <w:tcW w:w="897" w:type="dxa"/>
            <w:tcBorders>
              <w:top w:val="nil"/>
              <w:left w:val="nil"/>
              <w:bottom w:val="single" w:sz="4" w:space="0" w:color="auto"/>
              <w:right w:val="single" w:sz="4" w:space="0" w:color="auto"/>
            </w:tcBorders>
            <w:noWrap/>
            <w:vAlign w:val="bottom"/>
            <w:hideMark/>
          </w:tcPr>
          <w:p w14:paraId="50BBD3C8"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10</w:t>
            </w:r>
          </w:p>
        </w:tc>
        <w:tc>
          <w:tcPr>
            <w:tcW w:w="809" w:type="dxa"/>
            <w:tcBorders>
              <w:top w:val="nil"/>
              <w:left w:val="nil"/>
              <w:bottom w:val="single" w:sz="4" w:space="0" w:color="auto"/>
              <w:right w:val="single" w:sz="4" w:space="0" w:color="auto"/>
            </w:tcBorders>
            <w:noWrap/>
            <w:vAlign w:val="bottom"/>
            <w:hideMark/>
          </w:tcPr>
          <w:p w14:paraId="50B88436"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5.2%</w:t>
            </w:r>
          </w:p>
        </w:tc>
        <w:tc>
          <w:tcPr>
            <w:tcW w:w="825" w:type="dxa"/>
            <w:tcBorders>
              <w:top w:val="nil"/>
              <w:left w:val="nil"/>
              <w:bottom w:val="single" w:sz="4" w:space="0" w:color="auto"/>
              <w:right w:val="single" w:sz="4" w:space="0" w:color="auto"/>
            </w:tcBorders>
            <w:noWrap/>
            <w:vAlign w:val="bottom"/>
            <w:hideMark/>
          </w:tcPr>
          <w:p w14:paraId="51B4DC50"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TBM 1–4</w:t>
            </w:r>
          </w:p>
        </w:tc>
      </w:tr>
      <w:tr w:rsidR="00B16027" w:rsidRPr="00656A64" w14:paraId="475EC19C" w14:textId="77777777" w:rsidTr="00656A64">
        <w:trPr>
          <w:trHeight w:val="276"/>
        </w:trPr>
        <w:tc>
          <w:tcPr>
            <w:tcW w:w="1759" w:type="dxa"/>
            <w:tcBorders>
              <w:top w:val="nil"/>
              <w:left w:val="single" w:sz="4" w:space="0" w:color="auto"/>
              <w:bottom w:val="single" w:sz="4" w:space="0" w:color="auto"/>
              <w:right w:val="single" w:sz="4" w:space="0" w:color="auto"/>
            </w:tcBorders>
            <w:noWrap/>
            <w:vAlign w:val="bottom"/>
            <w:hideMark/>
          </w:tcPr>
          <w:p w14:paraId="7800A013" w14:textId="77777777" w:rsidR="00B16027" w:rsidRPr="00656A64" w:rsidRDefault="00B16027" w:rsidP="00262871">
            <w:pPr>
              <w:tabs>
                <w:tab w:val="left" w:pos="5760"/>
              </w:tabs>
              <w:spacing w:after="0" w:line="240" w:lineRule="auto"/>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Mandor &amp; Asisten Mandor</w:t>
            </w:r>
          </w:p>
        </w:tc>
        <w:tc>
          <w:tcPr>
            <w:tcW w:w="897" w:type="dxa"/>
            <w:tcBorders>
              <w:top w:val="nil"/>
              <w:left w:val="nil"/>
              <w:bottom w:val="single" w:sz="4" w:space="0" w:color="auto"/>
              <w:right w:val="single" w:sz="4" w:space="0" w:color="auto"/>
            </w:tcBorders>
            <w:noWrap/>
            <w:vAlign w:val="bottom"/>
            <w:hideMark/>
          </w:tcPr>
          <w:p w14:paraId="4B09E626"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5</w:t>
            </w:r>
          </w:p>
        </w:tc>
        <w:tc>
          <w:tcPr>
            <w:tcW w:w="809" w:type="dxa"/>
            <w:tcBorders>
              <w:top w:val="nil"/>
              <w:left w:val="nil"/>
              <w:bottom w:val="single" w:sz="4" w:space="0" w:color="auto"/>
              <w:right w:val="single" w:sz="4" w:space="0" w:color="auto"/>
            </w:tcBorders>
            <w:noWrap/>
            <w:vAlign w:val="bottom"/>
            <w:hideMark/>
          </w:tcPr>
          <w:p w14:paraId="55CF1359"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2.6%</w:t>
            </w:r>
          </w:p>
        </w:tc>
        <w:tc>
          <w:tcPr>
            <w:tcW w:w="825" w:type="dxa"/>
            <w:tcBorders>
              <w:top w:val="nil"/>
              <w:left w:val="nil"/>
              <w:bottom w:val="single" w:sz="4" w:space="0" w:color="auto"/>
              <w:right w:val="single" w:sz="4" w:space="0" w:color="auto"/>
            </w:tcBorders>
            <w:noWrap/>
            <w:vAlign w:val="bottom"/>
            <w:hideMark/>
          </w:tcPr>
          <w:p w14:paraId="04262B7B"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Semua</w:t>
            </w:r>
          </w:p>
        </w:tc>
      </w:tr>
      <w:tr w:rsidR="00B16027" w:rsidRPr="00656A64" w14:paraId="6B327579" w14:textId="77777777" w:rsidTr="00656A64">
        <w:trPr>
          <w:trHeight w:val="276"/>
        </w:trPr>
        <w:tc>
          <w:tcPr>
            <w:tcW w:w="1759" w:type="dxa"/>
            <w:tcBorders>
              <w:top w:val="nil"/>
              <w:left w:val="single" w:sz="4" w:space="0" w:color="auto"/>
              <w:bottom w:val="single" w:sz="4" w:space="0" w:color="auto"/>
              <w:right w:val="single" w:sz="4" w:space="0" w:color="auto"/>
            </w:tcBorders>
            <w:noWrap/>
            <w:vAlign w:val="bottom"/>
            <w:hideMark/>
          </w:tcPr>
          <w:p w14:paraId="193652CB" w14:textId="77777777" w:rsidR="00B16027" w:rsidRPr="00656A64" w:rsidRDefault="00B16027" w:rsidP="00262871">
            <w:pPr>
              <w:tabs>
                <w:tab w:val="left" w:pos="5760"/>
              </w:tabs>
              <w:spacing w:after="0" w:line="240" w:lineRule="auto"/>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 xml:space="preserve">total </w:t>
            </w:r>
          </w:p>
        </w:tc>
        <w:tc>
          <w:tcPr>
            <w:tcW w:w="897" w:type="dxa"/>
            <w:tcBorders>
              <w:top w:val="nil"/>
              <w:left w:val="nil"/>
              <w:bottom w:val="single" w:sz="4" w:space="0" w:color="auto"/>
              <w:right w:val="single" w:sz="4" w:space="0" w:color="auto"/>
            </w:tcBorders>
            <w:noWrap/>
            <w:vAlign w:val="bottom"/>
            <w:hideMark/>
          </w:tcPr>
          <w:p w14:paraId="5412F669"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190</w:t>
            </w:r>
          </w:p>
        </w:tc>
        <w:tc>
          <w:tcPr>
            <w:tcW w:w="809" w:type="dxa"/>
            <w:tcBorders>
              <w:top w:val="nil"/>
              <w:left w:val="nil"/>
              <w:bottom w:val="single" w:sz="4" w:space="0" w:color="auto"/>
              <w:right w:val="single" w:sz="4" w:space="0" w:color="auto"/>
            </w:tcBorders>
            <w:noWrap/>
            <w:vAlign w:val="bottom"/>
            <w:hideMark/>
          </w:tcPr>
          <w:p w14:paraId="7683EA9D" w14:textId="77777777" w:rsidR="00B16027" w:rsidRPr="00656A64" w:rsidRDefault="00B16027" w:rsidP="00262871">
            <w:pPr>
              <w:tabs>
                <w:tab w:val="left" w:pos="5760"/>
              </w:tabs>
              <w:spacing w:after="0" w:line="240" w:lineRule="auto"/>
              <w:jc w:val="center"/>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100%</w:t>
            </w:r>
          </w:p>
        </w:tc>
        <w:tc>
          <w:tcPr>
            <w:tcW w:w="825" w:type="dxa"/>
            <w:tcBorders>
              <w:top w:val="nil"/>
              <w:left w:val="nil"/>
              <w:bottom w:val="single" w:sz="4" w:space="0" w:color="auto"/>
              <w:right w:val="single" w:sz="4" w:space="0" w:color="auto"/>
            </w:tcBorders>
            <w:noWrap/>
            <w:vAlign w:val="bottom"/>
            <w:hideMark/>
          </w:tcPr>
          <w:p w14:paraId="3DCC8C63" w14:textId="77777777" w:rsidR="00B16027" w:rsidRPr="00656A64" w:rsidRDefault="00B16027" w:rsidP="00262871">
            <w:pPr>
              <w:tabs>
                <w:tab w:val="left" w:pos="5760"/>
              </w:tabs>
              <w:spacing w:after="0" w:line="240" w:lineRule="auto"/>
              <w:rPr>
                <w:rFonts w:eastAsia="Times New Roman" w:cs="Times New Roman"/>
                <w:color w:val="000000"/>
                <w:kern w:val="0"/>
                <w:sz w:val="16"/>
                <w:szCs w:val="16"/>
                <w:lang w:eastAsia="en-ID"/>
                <w14:ligatures w14:val="none"/>
              </w:rPr>
            </w:pPr>
            <w:r w:rsidRPr="00656A64">
              <w:rPr>
                <w:rFonts w:eastAsia="Times New Roman" w:cs="Times New Roman"/>
                <w:color w:val="000000"/>
                <w:kern w:val="0"/>
                <w:sz w:val="16"/>
                <w:szCs w:val="16"/>
                <w:lang w:eastAsia="en-ID"/>
                <w14:ligatures w14:val="none"/>
              </w:rPr>
              <w:t> </w:t>
            </w:r>
          </w:p>
        </w:tc>
      </w:tr>
    </w:tbl>
    <w:p w14:paraId="09D1960D" w14:textId="77777777" w:rsidR="00B16027" w:rsidRPr="00B16027" w:rsidRDefault="00B16027" w:rsidP="00262871">
      <w:pPr>
        <w:tabs>
          <w:tab w:val="left" w:pos="5760"/>
        </w:tabs>
        <w:spacing w:after="0" w:line="240" w:lineRule="auto"/>
        <w:rPr>
          <w:rFonts w:eastAsia="Calibri" w:cs="Times New Roman"/>
          <w:i/>
          <w:kern w:val="0"/>
          <w:szCs w:val="22"/>
          <w:lang w:val="en-US"/>
          <w14:ligatures w14:val="none"/>
        </w:rPr>
      </w:pPr>
      <w:r w:rsidRPr="00B16027">
        <w:rPr>
          <w:rFonts w:eastAsia="Calibri" w:cs="Times New Roman"/>
          <w:i/>
          <w:kern w:val="0"/>
          <w:szCs w:val="22"/>
          <w:lang w:val="en-US"/>
          <w14:ligatures w14:val="none"/>
        </w:rPr>
        <w:t>Sumber : PT. Agro Gemilang Surya(2025)</w:t>
      </w:r>
    </w:p>
    <w:p w14:paraId="48762433" w14:textId="77777777" w:rsidR="00B16027" w:rsidRPr="00B16027" w:rsidRDefault="00B16027" w:rsidP="00262871">
      <w:pPr>
        <w:tabs>
          <w:tab w:val="left" w:pos="5760"/>
        </w:tabs>
        <w:spacing w:after="0" w:line="240" w:lineRule="auto"/>
        <w:ind w:firstLine="357"/>
        <w:rPr>
          <w:rFonts w:eastAsia="Calibri" w:cs="Times New Roman"/>
          <w:kern w:val="0"/>
          <w:szCs w:val="22"/>
          <w:lang w:val="en-US"/>
          <w14:ligatures w14:val="none"/>
        </w:rPr>
      </w:pPr>
      <w:r w:rsidRPr="00B16027">
        <w:rPr>
          <w:rFonts w:eastAsia="Calibri" w:cs="Times New Roman"/>
          <w:kern w:val="0"/>
          <w:szCs w:val="22"/>
          <w:lang w:val="en-US"/>
          <w14:ligatures w14:val="none"/>
        </w:rPr>
        <w:t>Tabel tersebut menunjukkan distribusi 190 pekerja lapangan pada fase Tanaman Belum Menghasilkan (TBM) sesuai jenis tugasnya. Pekerja terbanyak berada pada divisi penyiangan (21%), diikuti kegiatan penanaman dan penyulaman (18,4%), serta pemupukan, pemangkasan, dan pemeliharaan jalan&amp;drainase yang masing-masing mencakup 15,8% tenaga kerja. Pengawasan lapangan dan mandor memiliki proporsi kecil, yaitu 5,2% dan 2,6%. Secara keseluruhan, komposisi ini menggambarkan bahwa sebagian besar tenaga kerja terfokus pada perawatan intensif tanaman dan infrastruktur pendukung sepanjang fase TBM.</w:t>
      </w:r>
    </w:p>
    <w:p w14:paraId="77578A32" w14:textId="77777777" w:rsidR="00B16027" w:rsidRPr="00B16027" w:rsidRDefault="00B16027" w:rsidP="00262871">
      <w:pPr>
        <w:tabs>
          <w:tab w:val="left" w:pos="5760"/>
        </w:tabs>
        <w:spacing w:after="0" w:line="240" w:lineRule="auto"/>
        <w:ind w:firstLine="357"/>
        <w:rPr>
          <w:rFonts w:eastAsia="Calibri" w:cs="Times New Roman"/>
          <w:kern w:val="0"/>
          <w:szCs w:val="22"/>
          <w:lang w:val="en-US"/>
          <w14:ligatures w14:val="none"/>
        </w:rPr>
      </w:pPr>
      <w:r w:rsidRPr="00B16027">
        <w:rPr>
          <w:rFonts w:eastAsia="Calibri" w:cs="Times New Roman"/>
          <w:kern w:val="0"/>
          <w:szCs w:val="22"/>
          <w:lang w:val="en-US"/>
          <w14:ligatures w14:val="none"/>
        </w:rPr>
        <w:t xml:space="preserve">Salah satu fenomena yang terjadi di PT Agro Gemilang Surya terkait produktivitas pekerja lapangan adalah tingginya beban kerja yang menjadi permasalahan utama, di mana berdasarkan data internal perusahaan sekitar 62% pekerja melaporkan mengalami peningkatan beban fisik dan mental terutama pada musim pemeliharaan intensif, yang berpotensi menurunkan konsentrasi, memperlambat penyelesaian tugas, </w:t>
      </w:r>
      <w:r w:rsidRPr="00B16027">
        <w:rPr>
          <w:rFonts w:eastAsia="Calibri" w:cs="Times New Roman"/>
          <w:kern w:val="0"/>
          <w:szCs w:val="22"/>
          <w:lang w:val="en-US"/>
          <w14:ligatures w14:val="none"/>
        </w:rPr>
        <w:lastRenderedPageBreak/>
        <w:t xml:space="preserve">serta meningkatkan kelelahan, dan kondisi ini sejalan dengan temuan </w:t>
      </w:r>
      <w:r w:rsidRPr="00B16027">
        <w:rPr>
          <w:rFonts w:eastAsia="Calibri" w:cs="Times New Roman"/>
          <w:kern w:val="0"/>
          <w:szCs w:val="22"/>
          <w:lang w:val="en-US"/>
          <w14:ligatures w14:val="none"/>
        </w:rPr>
        <w:fldChar w:fldCharType="begin" w:fldLock="1"/>
      </w:r>
      <w:r w:rsidRPr="00B16027">
        <w:rPr>
          <w:rFonts w:eastAsia="Calibri" w:cs="Times New Roman"/>
          <w:kern w:val="0"/>
          <w:szCs w:val="22"/>
          <w:lang w:val="en-US"/>
          <w14:ligatures w14:val="none"/>
        </w:rPr>
        <w:instrText>ADDIN CSL_CITATION {"citationItems":[{"id":"ITEM-1","itemData":{"DOI":"10.47065/jtear.v3i2.538","author":[{"dropping-particle":"","family":"Dzinnur","given":"Cilda Thesisa Ilmawan","non-dropping-particle":"","parse-names":false,"suffix":""},{"dropping-particle":"","family":"Putra","given":"Arif Rachman","non-dropping-particle":"","parse-names":false,"suffix":""}],"id":"ITEM-1","issue":"2","issued":{"date-parts":[["2022"]]},"page":"49-55","title":"Produktivitas Pekerja Konstruksi ditinjau dari Supervisi , Beban Kerja , dan Burnout","type":"article-journal","volume":"3"},"uris":["http://www.mendeley.com/documents/?uuid=40c49c97-cdfd-4dfb-b6de-f02199f7579a"]}],"mendeley":{"formattedCitation":"(Dzinnur &amp; Putra, 2022)","manualFormatting":"Dzinnur &amp; Putra (2022)","plainTextFormattedCitation":"(Dzinnur &amp; Putra, 2022)","previouslyFormattedCitation":"(Dzinnur &amp; Putra, 2022)"},"properties":{"noteIndex":0},"schema":"https://github.com/citation-style-language/schema/raw/master/csl-citation.json"}</w:instrText>
      </w:r>
      <w:r w:rsidRPr="00B16027">
        <w:rPr>
          <w:rFonts w:eastAsia="Calibri" w:cs="Times New Roman"/>
          <w:kern w:val="0"/>
          <w:szCs w:val="22"/>
          <w:lang w:val="en-US"/>
          <w14:ligatures w14:val="none"/>
        </w:rPr>
        <w:fldChar w:fldCharType="separate"/>
      </w:r>
      <w:r w:rsidRPr="00B16027">
        <w:rPr>
          <w:rFonts w:eastAsia="Calibri" w:cs="Times New Roman"/>
          <w:noProof/>
          <w:kern w:val="0"/>
          <w:szCs w:val="22"/>
          <w:lang w:val="en-US"/>
          <w14:ligatures w14:val="none"/>
        </w:rPr>
        <w:t>Dzinnur &amp; Putra (2022)</w:t>
      </w:r>
      <w:r w:rsidRPr="00B16027">
        <w:rPr>
          <w:rFonts w:eastAsia="Calibri" w:cs="Times New Roman"/>
          <w:kern w:val="0"/>
          <w:szCs w:val="22"/>
          <w:lang w:val="en-US"/>
          <w14:ligatures w14:val="none"/>
        </w:rPr>
        <w:fldChar w:fldCharType="end"/>
      </w:r>
      <w:r w:rsidRPr="00B16027">
        <w:rPr>
          <w:rFonts w:eastAsia="Calibri" w:cs="Times New Roman"/>
          <w:kern w:val="0"/>
          <w:szCs w:val="22"/>
          <w:lang w:val="en-US"/>
          <w14:ligatures w14:val="none"/>
        </w:rPr>
        <w:t xml:space="preserve"> bahwa beban kerja berlebih dapat menurunkan produktivitas secara langsung melalui kelelahan dan kejenuhan kerja.</w:t>
      </w:r>
    </w:p>
    <w:p w14:paraId="745D9FEA" w14:textId="77777777" w:rsidR="00B16027" w:rsidRPr="00B16027" w:rsidRDefault="00B16027" w:rsidP="00262871">
      <w:pPr>
        <w:tabs>
          <w:tab w:val="left" w:pos="5760"/>
        </w:tabs>
        <w:spacing w:after="0" w:line="240" w:lineRule="auto"/>
        <w:ind w:firstLine="357"/>
        <w:rPr>
          <w:rFonts w:eastAsia="Calibri" w:cs="Times New Roman"/>
          <w:kern w:val="0"/>
          <w:szCs w:val="22"/>
          <w:lang w:val="en-US"/>
          <w14:ligatures w14:val="none"/>
        </w:rPr>
      </w:pPr>
      <w:r w:rsidRPr="00B16027">
        <w:rPr>
          <w:rFonts w:eastAsia="Calibri" w:cs="Times New Roman"/>
          <w:kern w:val="0"/>
          <w:szCs w:val="22"/>
          <w:lang w:val="en-US"/>
          <w14:ligatures w14:val="none"/>
        </w:rPr>
        <w:t xml:space="preserve">Fenomena lainnya yang menyangkut masalah produktivitas kerja adalah kepuasan karyawan. Kepuasan kerja juga menjadi perhatian di PT Agro Gemilang Surya, di mana sebagian pekerja kerap menyampaikan ketidaknyamanan terkait lingkungan kerja, ketersediaan fasilitas, serta sistem penghargaan yang dinilai belum sepenuhnya memenuhi kebutuhan mereka. Ketidakpuasan ini terutama terlihat dari masih terbatasnya fasilitas pendukung kerja dan kurangnya variasi insentif yang diberikan, sehingga dapat memengaruhi motivasi serta antusiasme pekerja dalam menjalankan tugas. </w:t>
      </w:r>
    </w:p>
    <w:p w14:paraId="0D38066C" w14:textId="5D2CF20A" w:rsidR="00B16027" w:rsidRPr="00B16027" w:rsidRDefault="00B16027" w:rsidP="00262871">
      <w:pPr>
        <w:keepNext/>
        <w:keepLines/>
        <w:tabs>
          <w:tab w:val="left" w:pos="5760"/>
        </w:tabs>
        <w:spacing w:after="0" w:line="240" w:lineRule="auto"/>
        <w:outlineLvl w:val="0"/>
        <w:rPr>
          <w:rFonts w:eastAsia="Times New Roman" w:cs="Times New Roman"/>
          <w:b/>
          <w:bCs/>
          <w:kern w:val="0"/>
          <w:szCs w:val="28"/>
          <w:lang w:val="en-US"/>
          <w14:ligatures w14:val="none"/>
        </w:rPr>
      </w:pPr>
      <w:bookmarkStart w:id="7" w:name="_Toc223964223"/>
      <w:bookmarkStart w:id="8" w:name="_Toc226786620"/>
      <w:r w:rsidRPr="00B16027">
        <w:rPr>
          <w:rFonts w:eastAsia="Times New Roman" w:cs="Times New Roman"/>
          <w:b/>
          <w:bCs/>
          <w:kern w:val="0"/>
          <w:szCs w:val="28"/>
          <w:lang w:val="en-US"/>
          <w14:ligatures w14:val="none"/>
        </w:rPr>
        <w:t>TINJAUAN PUSTAKA</w:t>
      </w:r>
      <w:bookmarkEnd w:id="7"/>
      <w:bookmarkEnd w:id="8"/>
    </w:p>
    <w:p w14:paraId="78998563" w14:textId="77777777" w:rsidR="00B16027" w:rsidRPr="00B16027" w:rsidRDefault="00B16027" w:rsidP="00262871">
      <w:pPr>
        <w:keepNext/>
        <w:keepLines/>
        <w:tabs>
          <w:tab w:val="left" w:pos="5760"/>
        </w:tabs>
        <w:spacing w:after="0" w:line="240" w:lineRule="auto"/>
        <w:ind w:left="360"/>
        <w:outlineLvl w:val="2"/>
        <w:rPr>
          <w:rFonts w:eastAsia="Times New Roman" w:cs="Times New Roman"/>
          <w:b/>
          <w:bCs/>
          <w:kern w:val="0"/>
          <w:szCs w:val="22"/>
          <w:lang w:val="en-US"/>
          <w14:ligatures w14:val="none"/>
        </w:rPr>
      </w:pPr>
      <w:bookmarkStart w:id="9" w:name="_Toc223964225"/>
      <w:bookmarkStart w:id="10" w:name="_Toc226786622"/>
      <w:r w:rsidRPr="00B16027">
        <w:rPr>
          <w:rFonts w:eastAsia="Times New Roman" w:cs="Times New Roman"/>
          <w:b/>
          <w:bCs/>
          <w:kern w:val="0"/>
          <w:szCs w:val="22"/>
          <w:lang w:val="en-US"/>
          <w14:ligatures w14:val="none"/>
        </w:rPr>
        <w:t>Beban Kerja</w:t>
      </w:r>
      <w:bookmarkEnd w:id="9"/>
      <w:bookmarkEnd w:id="10"/>
    </w:p>
    <w:p w14:paraId="14BE8E22" w14:textId="77777777" w:rsidR="00CD1F67" w:rsidRPr="00DC2918" w:rsidRDefault="00DC2918" w:rsidP="00262871">
      <w:pPr>
        <w:tabs>
          <w:tab w:val="left" w:pos="5760"/>
        </w:tabs>
        <w:spacing w:after="0" w:line="240" w:lineRule="auto"/>
        <w:ind w:firstLine="360"/>
        <w:rPr>
          <w:lang w:val="en-US" w:eastAsia="en-ID"/>
        </w:rPr>
      </w:pPr>
      <w:r w:rsidRPr="00DC2918">
        <w:rPr>
          <w:lang w:val="en-US" w:eastAsia="en-ID"/>
        </w:rPr>
        <w:t xml:space="preserve">Menurut </w:t>
      </w:r>
      <w:r w:rsidRPr="00DC2918">
        <w:rPr>
          <w:lang w:val="en-US" w:eastAsia="en-ID"/>
        </w:rPr>
        <w:fldChar w:fldCharType="begin" w:fldLock="1"/>
      </w:r>
      <w:r w:rsidRPr="00DC2918">
        <w:rPr>
          <w:lang w:val="en-US" w:eastAsia="en-ID"/>
        </w:rPr>
        <w:instrText>ADDIN CSL_CITATION {"citationItems":[{"id":"ITEM-1","itemData":{"abstract":"The resource that has the biggest role in the company's development is the workforce. Human resources are a factor that is difficult to predict because they are influenced by several things, both internal and external. Companies have goals, especially increasing productivity which is supported by the role of employees in optimizing profits. Companies can choose productive employees so work productivity will be maximized. However, if the workload is too large, employees also experience pressure, especially in limited circumstances and time. Even though there is a workload, factors that make employees experience satisfaction will also appear in their work to influence employee work productivity. This research aims to examine the effect of workload and job satisfaction on work productivity at PT Kamaltex which is located in Ngepon Village, Bergas District, Semarang Regency, Central Java. This research uses a quantitative method using secondary data in the form of data on the number of employees, salary data, and work productivity data at PT Kamaltex, and primary data in the form of data on the influence of workload and job satisfaction on work productivity. The results of this research show that workload and job satisfaction have a significant effect on work productivity. Keywords:","author":[{"dropping-particle":"","family":"Puspitasari","given":"Melisa","non-dropping-particle":"","parse-names":false,"suffix":""},{"dropping-particle":"","family":"Wijayanto","given":"Petrus","non-dropping-particle":"","parse-names":false,"suffix":""}],"container-title":"Jurnal Maksipreneur","id":"ITEM-1","issue":"2","issued":{"date-parts":[["2024"]]},"page":"735-751","title":"Pengaruh Beban Kerja dan Kepuasan Kerja terhadap Produktivitas Kerja PT Kamaltex","type":"article-journal","volume":"13"},"uris":["http://www.mendeley.com/documents/?uuid=ac6f9499-96c9-4116-b137-947d19c5bee4"]}],"mendeley":{"formattedCitation":"(Puspitasari &amp; Wijayanto, 2024)","plainTextFormattedCitation":"(Puspitasari &amp; Wijayanto, 2024)","previouslyFormattedCitation":"(Puspitasari &amp; Wijayanto, 2024)"},"properties":{"noteIndex":0},"schema":"https://github.com/citation-style-language/schema/raw/master/csl-citation.json"}</w:instrText>
      </w:r>
      <w:r w:rsidRPr="00DC2918">
        <w:rPr>
          <w:lang w:val="en-US" w:eastAsia="en-ID"/>
        </w:rPr>
        <w:fldChar w:fldCharType="separate"/>
      </w:r>
      <w:r w:rsidRPr="00DC2918">
        <w:rPr>
          <w:noProof/>
          <w:lang w:val="en-US" w:eastAsia="en-ID"/>
        </w:rPr>
        <w:t>(Puspitasari &amp; Wijayanto, 2024)</w:t>
      </w:r>
      <w:r w:rsidRPr="00DC2918">
        <w:rPr>
          <w:lang w:val="en-US" w:eastAsia="en-ID"/>
        </w:rPr>
        <w:fldChar w:fldCharType="end"/>
      </w:r>
      <w:r w:rsidRPr="00DC2918">
        <w:rPr>
          <w:lang w:val="en-US" w:eastAsia="en-ID"/>
        </w:rPr>
        <w:t xml:space="preserve">,  </w:t>
      </w:r>
      <w:r w:rsidR="00CD1F67" w:rsidRPr="007A7C88">
        <w:rPr>
          <w:lang w:val="en-US" w:eastAsia="en-ID"/>
        </w:rPr>
        <w:t>Beban Kerja merupakan sekumpulan kewajiban atau beban moral yang didelegasikan pada staf guna dituntaskan selaras dengan kapasitas, bakat, serta tenggat tempo yang</w:t>
      </w:r>
      <w:r w:rsidR="00CD1F67" w:rsidRPr="00DC2918">
        <w:rPr>
          <w:lang w:val="en-US" w:eastAsia="en-ID"/>
        </w:rPr>
        <w:t xml:space="preserve"> telah ditetapkan. </w:t>
      </w:r>
      <w:r w:rsidR="00CD1F67" w:rsidRPr="00DC2918">
        <w:rPr>
          <w:lang w:eastAsia="en-ID"/>
        </w:rPr>
        <w:t xml:space="preserve">Beban kerja dipandang sebagai total pekerjaan yang harus ditangani individu, sehingga menuntut adanya keseimbangan antara tuntutan pekerjaan dan kapasitas karyawan. Dengan demikian, beban kerja </w:t>
      </w:r>
      <w:r w:rsidR="00CD1F67" w:rsidRPr="007A7C88">
        <w:rPr>
          <w:lang w:eastAsia="en-ID"/>
        </w:rPr>
        <w:t>mengindikasikan seberapa jauh instruksi yang dilimpahkan sanggup dirampungkan secara mangkus berlandaskan kompetensi yang dikuasai.</w:t>
      </w:r>
    </w:p>
    <w:p w14:paraId="6876FCC6" w14:textId="63FB5996" w:rsidR="00DC2918" w:rsidRDefault="00DC2918" w:rsidP="00262871">
      <w:pPr>
        <w:tabs>
          <w:tab w:val="left" w:pos="5760"/>
        </w:tabs>
        <w:spacing w:after="0" w:line="240" w:lineRule="auto"/>
        <w:ind w:firstLine="357"/>
        <w:rPr>
          <w:lang w:val="en-US" w:eastAsia="en-ID"/>
        </w:rPr>
      </w:pPr>
      <w:r w:rsidRPr="00DC2918">
        <w:rPr>
          <w:lang w:val="en-US" w:eastAsia="en-ID"/>
        </w:rPr>
        <w:t>Beban kerja</w:t>
      </w:r>
      <w:r w:rsidR="00E14A86">
        <w:rPr>
          <w:lang w:val="en-US" w:eastAsia="en-ID"/>
        </w:rPr>
        <w:t xml:space="preserve"> t</w:t>
      </w:r>
      <w:r w:rsidR="00E14A86" w:rsidRPr="00E14A86">
        <w:rPr>
          <w:lang w:val="en-US" w:eastAsia="en-ID"/>
        </w:rPr>
        <w:t>otal kewajiban yang perlu dilaksanakan oleh individu pada rentang waktu khusus</w:t>
      </w:r>
      <w:r w:rsidRPr="00DC2918">
        <w:rPr>
          <w:lang w:val="en-US" w:eastAsia="en-ID"/>
        </w:rPr>
        <w:t>. B</w:t>
      </w:r>
      <w:r w:rsidRPr="00DC2918">
        <w:rPr>
          <w:lang w:eastAsia="en-ID"/>
        </w:rPr>
        <w:t xml:space="preserve">eban kerja ini mencerminkan </w:t>
      </w:r>
      <w:r w:rsidR="00E14A86">
        <w:rPr>
          <w:lang w:eastAsia="en-ID"/>
        </w:rPr>
        <w:t>volume kewajiban</w:t>
      </w:r>
      <w:r w:rsidRPr="00DC2918">
        <w:rPr>
          <w:lang w:eastAsia="en-ID"/>
        </w:rPr>
        <w:t xml:space="preserve"> yang menjadi</w:t>
      </w:r>
      <w:r w:rsidR="00E14A86">
        <w:rPr>
          <w:lang w:eastAsia="en-ID"/>
        </w:rPr>
        <w:t xml:space="preserve"> </w:t>
      </w:r>
      <w:r w:rsidR="00E14A86" w:rsidRPr="00E14A86">
        <w:rPr>
          <w:lang w:eastAsia="en-ID"/>
        </w:rPr>
        <w:t>beban individu sesuai dengan tenggat penyelesaian yang telah ditetapkan.</w:t>
      </w:r>
      <w:r w:rsidR="00E14A86">
        <w:rPr>
          <w:lang w:eastAsia="en-ID"/>
        </w:rPr>
        <w:t xml:space="preserve"> Sebab itu</w:t>
      </w:r>
      <w:r w:rsidRPr="00DC2918">
        <w:rPr>
          <w:lang w:eastAsia="en-ID"/>
        </w:rPr>
        <w:t>, beban kerja menggambarkan seberapa besar tuntutan pekerjaan yang harus dipenuhi dalam periode tertentu agar kinerja tetap optimal.</w:t>
      </w:r>
      <w:r w:rsidRPr="00DC2918">
        <w:rPr>
          <w:lang w:val="en-US" w:eastAsia="en-ID"/>
        </w:rPr>
        <w:t xml:space="preserve"> </w:t>
      </w:r>
      <w:r w:rsidRPr="00DC2918">
        <w:rPr>
          <w:lang w:val="en-US" w:eastAsia="en-ID"/>
        </w:rPr>
        <w:fldChar w:fldCharType="begin" w:fldLock="1"/>
      </w:r>
      <w:r w:rsidRPr="00DC2918">
        <w:rPr>
          <w:lang w:val="en-US" w:eastAsia="en-ID"/>
        </w:rPr>
        <w:instrText>ADDIN CSL_CITATION {"citationItems":[{"id":"ITEM-1","itemData":{"author":[{"dropping-particle":"","family":"Yulistiyono","given":"Agus","non-dropping-particle":"","parse-names":false,"suffix":""},{"dropping-particle":"","family":"Kurniawati","given":"Endah","non-dropping-particle":"","parse-names":false,"suffix":""},{"dropping-particle":"","family":"Kustiawan","given":"Dedi","non-dropping-particle":"","parse-names":false,"suffix":""},{"dropping-particle":"","family":"Sari","given":"Dini Hanifa","non-dropping-particle":"","parse-names":false,"suffix":""},{"dropping-particle":"","family":"Marlina","given":"Lina","non-dropping-particle":"","parse-names":false,"suffix":""},{"dropping-particle":"","family":"Hikmah","given":"","non-dropping-particle":"","parse-names":false,"suffix":""},{"dropping-particle":"","family":"Saefullah","given":"Encep","non-dropping-particle":"","parse-names":false,"suffix":""},{"dropping-particle":"","family":"Wiyono","given":"Adrianto Sugiarto","non-dropping-particle":"","parse-names":false,"suffix":""},{"dropping-particle":"","family":"Putra","given":"Arta Rusidarma","non-dropping-particle":"","parse-names":false,"suffix":""},{"dropping-particle":"","family":"Purba","given":"Sukarman","non-dropping-particle":"","parse-names":false,"suffix":""},{"dropping-particle":"","family":"Fariati","given":"Wieke Tsanya","non-dropping-particle":"","parse-names":false,"suffix":""},{"dropping-particle":"","family":"Djaya","given":"Tika Ristia","non-dropping-particle":"","parse-names":false,"suffix":""},{"dropping-particle":"","family":"Manurung","given":"Edison H.","non-dropping-particle":"","parse-names":false,"suffix":""},{"dropping-particle":"","family":"Rachmawati","given":"Erny","non-dropping-particle":"","parse-names":false,"suffix":""}],"id":"ITEM-1","issued":{"date-parts":[["2021"]]},"title":"Manajemen Sumber Daya Manusia","type":"book"},"uris":["http://www.mendeley.com/documents/?uuid=61b23e03-84da-4a22-ba37-82b911a33cf9"]}],"mendeley":{"formattedCitation":"(Yulistiyono et al., 2021)","plainTextFormattedCitation":"(Yulistiyono et al., 2021)","previouslyFormattedCitation":"(Yulistiyono et al., 2021)"},"properties":{"noteIndex":0},"schema":"https://github.com/citation-style-language/schema/raw/master/csl-citation.json"}</w:instrText>
      </w:r>
      <w:r w:rsidRPr="00DC2918">
        <w:rPr>
          <w:lang w:val="en-US" w:eastAsia="en-ID"/>
        </w:rPr>
        <w:fldChar w:fldCharType="separate"/>
      </w:r>
      <w:r w:rsidRPr="00DC2918">
        <w:rPr>
          <w:noProof/>
          <w:lang w:val="en-US" w:eastAsia="en-ID"/>
        </w:rPr>
        <w:t>(Yulistiyono et al.,2021)</w:t>
      </w:r>
      <w:r w:rsidRPr="00DC2918">
        <w:rPr>
          <w:lang w:val="en-US" w:eastAsia="en-ID"/>
        </w:rPr>
        <w:fldChar w:fldCharType="end"/>
      </w:r>
      <w:r w:rsidRPr="00DC2918">
        <w:rPr>
          <w:lang w:val="en-US" w:eastAsia="en-ID"/>
        </w:rPr>
        <w:t xml:space="preserve">. </w:t>
      </w:r>
    </w:p>
    <w:p w14:paraId="3E30CE91" w14:textId="5A3FC52E" w:rsidR="00DC2918" w:rsidRPr="00E14A86" w:rsidRDefault="00E14A86" w:rsidP="00262871">
      <w:pPr>
        <w:tabs>
          <w:tab w:val="left" w:pos="5760"/>
        </w:tabs>
        <w:spacing w:after="0" w:line="240" w:lineRule="auto"/>
        <w:ind w:firstLine="357"/>
        <w:rPr>
          <w:rFonts w:eastAsia="Calibri" w:cs="Times New Roman"/>
          <w:kern w:val="0"/>
          <w:lang w:val="en-US" w:eastAsia="en-ID"/>
          <w14:ligatures w14:val="none"/>
        </w:rPr>
      </w:pPr>
      <w:r w:rsidRPr="00E14A86">
        <w:rPr>
          <w:rFonts w:eastAsia="Calibri" w:cs="Times New Roman"/>
          <w:kern w:val="0"/>
          <w:lang w:val="en-US" w:eastAsia="en-ID"/>
          <w14:ligatures w14:val="none"/>
        </w:rPr>
        <w:t>Merujuk pada sejumlah definisi tingkat pekerjaan sebelumnya, dapat dirangkum bahwa total kewajiban atau beban yang perlu dilaksanakan oleh pekerja pada rentang waktu khusus. Tingkat pekerjaan menuntut keseimbangan antara kebutuhan profesi dan kemampuan pribadi agar hasil kerja dapat dicapai secara optimal. Karenanya, Tingkat Pekerjaan merupakan unsur krusial yang memengaruhi efektivitas serta produktivitas staf.</w:t>
      </w:r>
    </w:p>
    <w:p w14:paraId="7C48D54E" w14:textId="77777777" w:rsidR="00B16027" w:rsidRPr="00B16027" w:rsidRDefault="00B16027" w:rsidP="00262871">
      <w:pPr>
        <w:tabs>
          <w:tab w:val="left" w:pos="5760"/>
        </w:tabs>
        <w:spacing w:after="0" w:line="240" w:lineRule="auto"/>
        <w:ind w:firstLine="360"/>
        <w:rPr>
          <w:rFonts w:eastAsia="Calibri" w:cs="Times New Roman"/>
          <w:kern w:val="0"/>
          <w:szCs w:val="22"/>
          <w:lang w:val="en-US" w:eastAsia="en-ID"/>
          <w14:ligatures w14:val="none"/>
        </w:rPr>
      </w:pPr>
    </w:p>
    <w:p w14:paraId="3A43B4B1" w14:textId="77777777" w:rsidR="00B16027" w:rsidRPr="00B16027" w:rsidRDefault="00B16027" w:rsidP="00262871">
      <w:pPr>
        <w:keepNext/>
        <w:keepLines/>
        <w:tabs>
          <w:tab w:val="left" w:pos="5760"/>
        </w:tabs>
        <w:spacing w:after="0" w:line="240" w:lineRule="auto"/>
        <w:ind w:left="360"/>
        <w:outlineLvl w:val="2"/>
        <w:rPr>
          <w:rFonts w:eastAsia="Times New Roman" w:cs="Times New Roman"/>
          <w:b/>
          <w:bCs/>
          <w:kern w:val="0"/>
          <w:szCs w:val="22"/>
          <w:lang w:val="en-US"/>
          <w14:ligatures w14:val="none"/>
        </w:rPr>
      </w:pPr>
      <w:bookmarkStart w:id="11" w:name="_Toc223964230"/>
      <w:bookmarkStart w:id="12" w:name="_Toc226786627"/>
      <w:r w:rsidRPr="00B16027">
        <w:rPr>
          <w:rFonts w:eastAsia="Times New Roman" w:cs="Times New Roman"/>
          <w:b/>
          <w:bCs/>
          <w:kern w:val="0"/>
          <w:szCs w:val="22"/>
          <w:lang w:val="en-US"/>
          <w14:ligatures w14:val="none"/>
        </w:rPr>
        <w:t>Kepuasan Kerja</w:t>
      </w:r>
      <w:bookmarkEnd w:id="11"/>
      <w:bookmarkEnd w:id="12"/>
      <w:r w:rsidRPr="00B16027">
        <w:rPr>
          <w:rFonts w:eastAsia="Times New Roman" w:cs="Times New Roman"/>
          <w:b/>
          <w:bCs/>
          <w:kern w:val="0"/>
          <w:szCs w:val="22"/>
          <w:lang w:val="en-US"/>
          <w14:ligatures w14:val="none"/>
        </w:rPr>
        <w:t xml:space="preserve"> </w:t>
      </w:r>
    </w:p>
    <w:p w14:paraId="7987130D" w14:textId="77777777" w:rsidR="00B16027" w:rsidRPr="00B16027" w:rsidRDefault="00B16027" w:rsidP="00262871">
      <w:pPr>
        <w:keepNext/>
        <w:keepLines/>
        <w:tabs>
          <w:tab w:val="left" w:pos="5760"/>
        </w:tabs>
        <w:spacing w:after="0" w:line="240" w:lineRule="auto"/>
        <w:ind w:left="360"/>
        <w:outlineLvl w:val="2"/>
        <w:rPr>
          <w:rFonts w:eastAsia="Times New Roman" w:cs="Times New Roman"/>
          <w:b/>
          <w:bCs/>
          <w:kern w:val="0"/>
          <w:szCs w:val="22"/>
          <w:lang w:val="en-US"/>
          <w14:ligatures w14:val="none"/>
        </w:rPr>
      </w:pPr>
      <w:bookmarkStart w:id="13" w:name="_Toc223964234"/>
      <w:bookmarkStart w:id="14" w:name="_Toc226786631"/>
      <w:r w:rsidRPr="00B16027">
        <w:rPr>
          <w:rFonts w:eastAsia="Times New Roman" w:cs="Times New Roman"/>
          <w:b/>
          <w:bCs/>
          <w:kern w:val="0"/>
          <w:szCs w:val="22"/>
          <w:lang w:val="en-US"/>
          <w14:ligatures w14:val="none"/>
        </w:rPr>
        <w:t>Komitmen Organisasi</w:t>
      </w:r>
      <w:bookmarkEnd w:id="13"/>
      <w:bookmarkEnd w:id="14"/>
    </w:p>
    <w:p w14:paraId="6D2D42BB" w14:textId="77BA7EF8" w:rsidR="0014758B" w:rsidRPr="0014758B" w:rsidRDefault="00B42B7F" w:rsidP="00262871">
      <w:pPr>
        <w:tabs>
          <w:tab w:val="left" w:pos="5760"/>
        </w:tabs>
        <w:spacing w:after="0" w:line="240" w:lineRule="auto"/>
        <w:ind w:firstLine="360"/>
        <w:rPr>
          <w:rFonts w:eastAsia="Calibri" w:cs="Times New Roman"/>
          <w:kern w:val="0"/>
          <w:szCs w:val="22"/>
          <w:lang w:val="en-US"/>
          <w14:ligatures w14:val="none"/>
        </w:rPr>
      </w:pPr>
      <w:r w:rsidRPr="00BB1627">
        <w:rPr>
          <w:rFonts w:eastAsia="Calibri" w:cs="Times New Roman"/>
          <w:kern w:val="0"/>
          <w:lang w:val="en-US"/>
          <w14:ligatures w14:val="none"/>
        </w:rPr>
        <w:t>Komitmen organisasi adalah aspek dalam perilaku yang mampu dimanfaatkan selaku standar sekaligus evaluasi pada ketangguhan personel sebuah instansi ketika mengeksekusi instruksi serta tanggung jawabnya pada lembaga terkait.</w:t>
      </w:r>
      <w:r>
        <w:rPr>
          <w:rFonts w:eastAsia="Calibri" w:cs="Times New Roman"/>
          <w:kern w:val="0"/>
          <w:lang w:val="en-US"/>
          <w14:ligatures w14:val="none"/>
        </w:rPr>
        <w:t xml:space="preserve"> </w:t>
      </w:r>
      <w:r w:rsidR="0014758B" w:rsidRPr="009E5ABF">
        <w:rPr>
          <w:rFonts w:eastAsia="Calibri" w:cs="Times New Roman"/>
          <w:kern w:val="0"/>
          <w14:ligatures w14:val="none"/>
        </w:rPr>
        <w:t xml:space="preserve">Komitmen ini mencerminkan tingkat kesungguhan individu dalam memenuhi tanggung jawabnya terhadap organisasi. Dengan demikian, komitmen organisasi berfungsi sebagai indikator sejauh mana anggota mampu menunjukkan loyalitas dan dedikasi dalam melaksanakan peran yang diberikan </w:t>
      </w:r>
      <w:r w:rsidR="0014758B" w:rsidRPr="009E5ABF">
        <w:rPr>
          <w:rFonts w:eastAsia="Calibri" w:cs="Times New Roman"/>
          <w:kern w:val="0"/>
          <w:lang w:val="en-US"/>
          <w14:ligatures w14:val="none"/>
        </w:rPr>
        <w:fldChar w:fldCharType="begin" w:fldLock="1"/>
      </w:r>
      <w:r w:rsidR="0014758B" w:rsidRPr="009E5ABF">
        <w:rPr>
          <w:rFonts w:eastAsia="Calibri" w:cs="Times New Roman"/>
          <w:kern w:val="0"/>
          <w:lang w:val="en-US"/>
          <w14:ligatures w14:val="none"/>
        </w:rPr>
        <w:instrText>ADDIN CSL_CITATION {"citationItems":[{"id":"ITEM-1","itemData":{"ISBN":"978-623-8508-15-0","author":[{"dropping-particle":"","family":"Suma","given":"Dewi","non-dropping-particle":"","parse-names":false,"suffix":""},{"dropping-particle":"","family":"Karim","given":"Ahmad","non-dropping-particle":"","parse-names":false,"suffix":""}],"id":"ITEM-1","issued":{"date-parts":[["2024"]]},"publisher":"CV. AZKA PUSTAKA","publisher-place":"Pasaman","title":"Perilaku Organisasi","type":"book"},"uris":["http://www.mendeley.com/documents/?uuid=d98dd215-1ea4-4c5e-93b6-59e3c0b8a8bb"]}],"mendeley":{"formattedCitation":"(Suma &amp; Karim, 2024)","plainTextFormattedCitation":"(Suma &amp; Karim, 2024)","previouslyFormattedCitation":"(Suma &amp; Karim, 2024)"},"properties":{"noteIndex":0},"schema":"https://github.com/citation-style-language/schema/raw/master/csl-citation.json"}</w:instrText>
      </w:r>
      <w:r w:rsidR="0014758B" w:rsidRPr="009E5ABF">
        <w:rPr>
          <w:rFonts w:eastAsia="Calibri" w:cs="Times New Roman"/>
          <w:kern w:val="0"/>
          <w:lang w:val="en-US"/>
          <w14:ligatures w14:val="none"/>
        </w:rPr>
        <w:fldChar w:fldCharType="separate"/>
      </w:r>
      <w:r w:rsidR="0014758B" w:rsidRPr="009E5ABF">
        <w:rPr>
          <w:rFonts w:eastAsia="Calibri" w:cs="Times New Roman"/>
          <w:noProof/>
          <w:kern w:val="0"/>
          <w:lang w:val="en-US"/>
          <w14:ligatures w14:val="none"/>
        </w:rPr>
        <w:t>(Suma &amp; Karim, 2024)</w:t>
      </w:r>
      <w:r w:rsidR="0014758B" w:rsidRPr="009E5ABF">
        <w:rPr>
          <w:rFonts w:eastAsia="Calibri" w:cs="Times New Roman"/>
          <w:kern w:val="0"/>
          <w:lang w:val="en-US"/>
          <w14:ligatures w14:val="none"/>
        </w:rPr>
        <w:fldChar w:fldCharType="end"/>
      </w:r>
      <w:r w:rsidR="0014758B" w:rsidRPr="009E5ABF">
        <w:rPr>
          <w:rFonts w:eastAsia="Calibri" w:cs="Times New Roman"/>
          <w:kern w:val="0"/>
          <w:lang w:val="en-US"/>
          <w14:ligatures w14:val="none"/>
        </w:rPr>
        <w:t>.</w:t>
      </w:r>
    </w:p>
    <w:p w14:paraId="7C65FE2F" w14:textId="1C5CC8E7" w:rsidR="0014758B" w:rsidRPr="009E5ABF" w:rsidRDefault="0014758B" w:rsidP="00262871">
      <w:pPr>
        <w:tabs>
          <w:tab w:val="left" w:pos="5760"/>
        </w:tabs>
        <w:spacing w:after="0" w:line="240" w:lineRule="auto"/>
        <w:ind w:firstLine="360"/>
        <w:rPr>
          <w:rFonts w:eastAsia="Calibri" w:cs="Times New Roman"/>
          <w:kern w:val="0"/>
          <w14:ligatures w14:val="none"/>
        </w:rPr>
      </w:pPr>
      <w:r w:rsidRPr="009E5ABF">
        <w:rPr>
          <w:rFonts w:eastAsia="Calibri" w:cs="Times New Roman"/>
          <w:kern w:val="0"/>
          <w:lang w:val="en-US"/>
          <w14:ligatures w14:val="none"/>
        </w:rPr>
        <w:lastRenderedPageBreak/>
        <w:t>Menurut</w:t>
      </w:r>
      <w:r w:rsidRPr="009E5ABF">
        <w:rPr>
          <w:rFonts w:eastAsia="Calibri" w:cs="Times New Roman"/>
          <w:color w:val="252525"/>
          <w:kern w:val="0"/>
          <w:shd w:val="clear" w:color="auto" w:fill="FFFFFF"/>
          <w:lang w:val="en-US"/>
          <w14:ligatures w14:val="none"/>
        </w:rPr>
        <w:t xml:space="preserve"> </w:t>
      </w:r>
      <w:r w:rsidRPr="009E5ABF">
        <w:rPr>
          <w:rFonts w:eastAsia="Calibri" w:cs="Times New Roman"/>
          <w:color w:val="252525"/>
          <w:kern w:val="0"/>
          <w:shd w:val="clear" w:color="auto" w:fill="FFFFFF"/>
          <w:lang w:val="en-US"/>
          <w14:ligatures w14:val="none"/>
        </w:rPr>
        <w:fldChar w:fldCharType="begin" w:fldLock="1"/>
      </w:r>
      <w:r w:rsidRPr="009E5ABF">
        <w:rPr>
          <w:rFonts w:eastAsia="Calibri" w:cs="Times New Roman"/>
          <w:color w:val="252525"/>
          <w:kern w:val="0"/>
          <w:shd w:val="clear" w:color="auto" w:fill="FFFFFF"/>
          <w:lang w:val="en-US"/>
          <w14:ligatures w14:val="none"/>
        </w:rPr>
        <w:instrText>ADDIN CSL_CITATION {"citationItems":[{"id":"ITEM-1","itemData":{"DOI":"10.35134/ekobistek.v11i2.318","author":[{"dropping-particle":"","family":"Karlinda","given":"Ai Elis","non-dropping-particle":"","parse-names":false,"suffix":""},{"dropping-particle":"","family":"Nadilla","given":"Nia","non-dropping-particle":"","parse-names":false,"suffix":""},{"dropping-particle":"","family":"Sopali","given":"Mardhatila Fitri","non-dropping-particle":"","parse-names":false,"suffix":""}],"id":"ITEM-1","issued":{"date-parts":[["2022"]]},"page":"3-6","title":"Dukungan Organisasi, Keadilan Organisasi dan Komitmen Organisasi Terhadap Kinerja Karyawan pada PT. Batanghari Barisan Padang","type":"article-journal","volume":"11"},"uris":["http://www.mendeley.com/documents/?uuid=e3e44874-13c1-482b-84ff-d20bb3162098"]}],"mendeley":{"formattedCitation":"(Karlinda et al., 2022)","manualFormatting":"Karlinda et al. (2022)","plainTextFormattedCitation":"(Karlinda et al., 2022)","previouslyFormattedCitation":"(Karlinda et al., 2022)"},"properties":{"noteIndex":0},"schema":"https://github.com/citation-style-language/schema/raw/master/csl-citation.json"}</w:instrText>
      </w:r>
      <w:r w:rsidRPr="009E5ABF">
        <w:rPr>
          <w:rFonts w:eastAsia="Calibri" w:cs="Times New Roman"/>
          <w:color w:val="252525"/>
          <w:kern w:val="0"/>
          <w:shd w:val="clear" w:color="auto" w:fill="FFFFFF"/>
          <w:lang w:val="en-US"/>
          <w14:ligatures w14:val="none"/>
        </w:rPr>
        <w:fldChar w:fldCharType="separate"/>
      </w:r>
      <w:r w:rsidRPr="009E5ABF">
        <w:rPr>
          <w:rFonts w:eastAsia="Calibri" w:cs="Times New Roman"/>
          <w:noProof/>
          <w:color w:val="252525"/>
          <w:kern w:val="0"/>
          <w:shd w:val="clear" w:color="auto" w:fill="FFFFFF"/>
          <w:lang w:val="en-US"/>
          <w14:ligatures w14:val="none"/>
        </w:rPr>
        <w:t>Karlinda et al. (2022)</w:t>
      </w:r>
      <w:r w:rsidRPr="009E5ABF">
        <w:rPr>
          <w:rFonts w:eastAsia="Calibri" w:cs="Times New Roman"/>
          <w:color w:val="252525"/>
          <w:kern w:val="0"/>
          <w:shd w:val="clear" w:color="auto" w:fill="FFFFFF"/>
          <w:lang w:val="en-US"/>
          <w14:ligatures w14:val="none"/>
        </w:rPr>
        <w:fldChar w:fldCharType="end"/>
      </w:r>
      <w:r w:rsidRPr="009E5ABF">
        <w:rPr>
          <w:rFonts w:eastAsia="Calibri" w:cs="Times New Roman"/>
          <w:color w:val="252525"/>
          <w:kern w:val="0"/>
          <w:shd w:val="clear" w:color="auto" w:fill="FFFFFF"/>
          <w:lang w:val="en-US"/>
          <w14:ligatures w14:val="none"/>
        </w:rPr>
        <w:t xml:space="preserve"> </w:t>
      </w:r>
      <w:r w:rsidR="00B42B7F" w:rsidRPr="00BB1627">
        <w:rPr>
          <w:rFonts w:eastAsia="Calibri" w:cs="Times New Roman"/>
          <w:kern w:val="0"/>
          <w:lang w:val="en-US"/>
          <w14:ligatures w14:val="none"/>
        </w:rPr>
        <w:t>Komitmen organisasi merupakan hasrat tangguh guna bertahan selaku elemen instansi spesifik, tekad guna berupaya maksimal selaras dengan</w:t>
      </w:r>
      <w:r w:rsidR="00B42B7F" w:rsidRPr="009E5ABF">
        <w:rPr>
          <w:rFonts w:eastAsia="Calibri" w:cs="Times New Roman"/>
          <w:kern w:val="0"/>
          <w:lang w:val="en-US"/>
          <w14:ligatures w14:val="none"/>
        </w:rPr>
        <w:t xml:space="preserve"> </w:t>
      </w:r>
      <w:r w:rsidR="00724BF5">
        <w:rPr>
          <w:rFonts w:eastAsia="Calibri" w:cs="Times New Roman"/>
          <w:kern w:val="0"/>
          <w:lang w:val="en-US"/>
          <w14:ligatures w14:val="none"/>
        </w:rPr>
        <w:t>harapan</w:t>
      </w:r>
      <w:r w:rsidR="00B42B7F" w:rsidRPr="009E5ABF">
        <w:rPr>
          <w:rFonts w:eastAsia="Calibri" w:cs="Times New Roman"/>
          <w:kern w:val="0"/>
          <w:lang w:val="en-US"/>
          <w14:ligatures w14:val="none"/>
        </w:rPr>
        <w:t xml:space="preserve"> organisasi</w:t>
      </w:r>
      <w:r w:rsidRPr="009E5ABF">
        <w:rPr>
          <w:rFonts w:eastAsia="Calibri" w:cs="Times New Roman"/>
          <w:kern w:val="0"/>
          <w14:ligatures w14:val="none"/>
        </w:rPr>
        <w:t xml:space="preserve">. Dengan </w:t>
      </w:r>
      <w:r w:rsidR="00724BF5">
        <w:rPr>
          <w:rFonts w:eastAsia="Calibri" w:cs="Times New Roman"/>
          <w:kern w:val="0"/>
          <w14:ligatures w14:val="none"/>
        </w:rPr>
        <w:t>demikian</w:t>
      </w:r>
      <w:r w:rsidRPr="009E5ABF">
        <w:rPr>
          <w:rFonts w:eastAsia="Calibri" w:cs="Times New Roman"/>
          <w:kern w:val="0"/>
          <w14:ligatures w14:val="none"/>
        </w:rPr>
        <w:t>, komitmen organisasi menggambarkan keterikatan individu terhadap organisasi baik secara emosional, moral, maupun perilaku.</w:t>
      </w:r>
    </w:p>
    <w:p w14:paraId="6FD553D2" w14:textId="2E321F41" w:rsidR="0014758B" w:rsidRPr="009E5ABF" w:rsidRDefault="001B4F24" w:rsidP="00262871">
      <w:pPr>
        <w:tabs>
          <w:tab w:val="left" w:pos="5760"/>
        </w:tabs>
        <w:spacing w:after="0" w:line="240" w:lineRule="auto"/>
        <w:ind w:firstLine="360"/>
        <w:rPr>
          <w:rFonts w:eastAsia="Calibri" w:cs="Times New Roman"/>
          <w:kern w:val="0"/>
          <w:lang w:val="en-US" w:eastAsia="en-ID"/>
          <w14:ligatures w14:val="none"/>
        </w:rPr>
      </w:pPr>
      <w:r w:rsidRPr="00BB1627">
        <w:rPr>
          <w:rFonts w:eastAsia="Calibri" w:cs="Times New Roman"/>
          <w:kern w:val="0"/>
          <w:lang w:val="en-US" w:eastAsia="en-ID"/>
          <w14:ligatures w14:val="none"/>
        </w:rPr>
        <w:t>Merujuk pada sejumlah definisi komitmen organisasi sebelumnya, bisa ditarik k</w:t>
      </w:r>
      <w:r>
        <w:rPr>
          <w:rFonts w:eastAsia="Calibri" w:cs="Times New Roman"/>
          <w:kern w:val="0"/>
          <w:lang w:val="en-US" w:eastAsia="en-ID"/>
          <w14:ligatures w14:val="none"/>
        </w:rPr>
        <w:t>esimpulan</w:t>
      </w:r>
      <w:r w:rsidRPr="00BB1627">
        <w:rPr>
          <w:rFonts w:eastAsia="Calibri" w:cs="Times New Roman"/>
          <w:kern w:val="0"/>
          <w:lang w:val="en-US" w:eastAsia="en-ID"/>
          <w14:ligatures w14:val="none"/>
        </w:rPr>
        <w:t xml:space="preserve"> bahwasanya komitmen organisasi adalah sebuah situasi mental yang merepresentasikan seberapa jauh seorang figur mengalami keterikatan bersama instansinya, merengkuh prinsip serta sasaran lembaga, sekaligus mempunyai tekad yang solid guna terus menjadi kepingan dari entitas tersebut</w:t>
      </w:r>
      <w:r w:rsidR="0014758B" w:rsidRPr="009E5ABF">
        <w:rPr>
          <w:rFonts w:eastAsia="Calibri" w:cs="Times New Roman"/>
          <w:kern w:val="0"/>
          <w:lang w:val="en-US" w:eastAsia="en-ID"/>
          <w14:ligatures w14:val="none"/>
        </w:rPr>
        <w:t xml:space="preserve">. </w:t>
      </w:r>
      <w:r w:rsidR="00076DEE" w:rsidRPr="009E5ABF">
        <w:rPr>
          <w:rFonts w:eastAsia="Calibri" w:cs="Times New Roman"/>
          <w:kern w:val="0"/>
          <w:lang w:val="en-US" w:eastAsia="en-ID"/>
          <w14:ligatures w14:val="none"/>
        </w:rPr>
        <w:t>Komitmen ini ditunjukkan melalui kesediaan anggota organisas</w:t>
      </w:r>
      <w:r w:rsidR="00C37D5B">
        <w:rPr>
          <w:rFonts w:eastAsia="Calibri" w:cs="Times New Roman"/>
          <w:kern w:val="0"/>
          <w:lang w:val="en-US" w:eastAsia="en-ID"/>
          <w14:ligatures w14:val="none"/>
        </w:rPr>
        <w:t>i</w:t>
      </w:r>
      <w:r w:rsidR="00076DEE" w:rsidRPr="009E5ABF">
        <w:rPr>
          <w:rFonts w:eastAsia="Calibri" w:cs="Times New Roman"/>
          <w:kern w:val="0"/>
          <w:lang w:val="en-US" w:eastAsia="en-ID"/>
          <w14:ligatures w14:val="none"/>
        </w:rPr>
        <w:t xml:space="preserve"> </w:t>
      </w:r>
      <w:r w:rsidR="00C37D5B" w:rsidRPr="00C37D5B">
        <w:rPr>
          <w:rFonts w:eastAsia="Calibri" w:cs="Times New Roman"/>
          <w:kern w:val="0"/>
          <w:lang w:eastAsia="en-ID"/>
          <w14:ligatures w14:val="none"/>
        </w:rPr>
        <w:t>untuk menjalankan tanggung jawab dan wewenang secara serius serta berupaya memberikan sumbangan optimal demi mewujudkan visi korporasi</w:t>
      </w:r>
      <w:r w:rsidR="00076DEE" w:rsidRPr="00BB1627">
        <w:rPr>
          <w:rFonts w:eastAsia="Calibri" w:cs="Times New Roman"/>
          <w:kern w:val="0"/>
          <w:lang w:val="en-US" w:eastAsia="en-ID"/>
          <w14:ligatures w14:val="none"/>
        </w:rPr>
        <w:t>.</w:t>
      </w:r>
      <w:r w:rsidR="0014758B" w:rsidRPr="009E5ABF">
        <w:rPr>
          <w:rFonts w:eastAsia="Calibri" w:cs="Times New Roman"/>
          <w:kern w:val="0"/>
          <w:lang w:val="en-US" w:eastAsia="en-ID"/>
          <w14:ligatures w14:val="none"/>
        </w:rPr>
        <w:t xml:space="preserve"> </w:t>
      </w:r>
    </w:p>
    <w:p w14:paraId="26AFC44D" w14:textId="77777777" w:rsidR="00B16027" w:rsidRPr="00B16027" w:rsidRDefault="00B16027" w:rsidP="00262871">
      <w:pPr>
        <w:tabs>
          <w:tab w:val="left" w:pos="5760"/>
        </w:tabs>
        <w:spacing w:after="0" w:line="240" w:lineRule="auto"/>
        <w:ind w:firstLine="720"/>
        <w:rPr>
          <w:rFonts w:eastAsia="Calibri" w:cs="Times New Roman"/>
          <w:kern w:val="0"/>
          <w:szCs w:val="22"/>
          <w:lang w:val="en-US"/>
          <w14:ligatures w14:val="none"/>
        </w:rPr>
      </w:pPr>
    </w:p>
    <w:p w14:paraId="3A94FE24" w14:textId="77777777" w:rsidR="00B16027" w:rsidRPr="00B16027" w:rsidRDefault="00B16027" w:rsidP="00262871">
      <w:pPr>
        <w:keepNext/>
        <w:keepLines/>
        <w:tabs>
          <w:tab w:val="left" w:pos="5760"/>
        </w:tabs>
        <w:spacing w:after="0" w:line="240" w:lineRule="auto"/>
        <w:ind w:left="360"/>
        <w:outlineLvl w:val="2"/>
        <w:rPr>
          <w:rFonts w:eastAsia="Times New Roman" w:cs="Times New Roman"/>
          <w:b/>
          <w:bCs/>
          <w:kern w:val="0"/>
          <w:szCs w:val="22"/>
          <w:lang w:val="en-US"/>
          <w14:ligatures w14:val="none"/>
        </w:rPr>
      </w:pPr>
      <w:bookmarkStart w:id="15" w:name="_Toc223964239"/>
      <w:bookmarkStart w:id="16" w:name="_Toc226786636"/>
      <w:r w:rsidRPr="00B16027">
        <w:rPr>
          <w:rFonts w:eastAsia="Times New Roman" w:cs="Times New Roman"/>
          <w:b/>
          <w:bCs/>
          <w:kern w:val="0"/>
          <w:szCs w:val="22"/>
          <w:lang w:val="en-US"/>
          <w14:ligatures w14:val="none"/>
        </w:rPr>
        <w:t>Produktivitas Kerja</w:t>
      </w:r>
      <w:bookmarkEnd w:id="15"/>
      <w:bookmarkEnd w:id="16"/>
    </w:p>
    <w:p w14:paraId="1C5B3C93" w14:textId="19B00416" w:rsidR="0014758B" w:rsidRPr="0014758B" w:rsidRDefault="0014758B" w:rsidP="00262871">
      <w:pPr>
        <w:tabs>
          <w:tab w:val="left" w:pos="5760"/>
        </w:tabs>
        <w:spacing w:after="0" w:line="240" w:lineRule="auto"/>
        <w:ind w:firstLine="284"/>
        <w:rPr>
          <w:rFonts w:eastAsia="Calibri" w:cs="Times New Roman"/>
          <w:kern w:val="0"/>
          <w:szCs w:val="22"/>
          <w:lang w:val="en-US"/>
          <w14:ligatures w14:val="none"/>
        </w:rPr>
      </w:pPr>
      <w:r w:rsidRPr="009E5ABF">
        <w:rPr>
          <w:rFonts w:eastAsia="Calibri" w:cs="Times New Roman"/>
          <w:kern w:val="0"/>
          <w:lang w:val="en-US"/>
          <w14:ligatures w14:val="none"/>
        </w:rPr>
        <w:t xml:space="preserve">Menurut </w:t>
      </w:r>
      <w:r w:rsidRPr="009E5ABF">
        <w:rPr>
          <w:rFonts w:eastAsia="Calibri" w:cs="Times New Roman"/>
          <w:kern w:val="0"/>
          <w:lang w:val="en-US"/>
          <w14:ligatures w14:val="none"/>
        </w:rPr>
        <w:fldChar w:fldCharType="begin" w:fldLock="1"/>
      </w:r>
      <w:r w:rsidRPr="009E5ABF">
        <w:rPr>
          <w:rFonts w:eastAsia="Calibri" w:cs="Times New Roman"/>
          <w:kern w:val="0"/>
          <w:lang w:val="en-US"/>
          <w14:ligatures w14:val="none"/>
        </w:rPr>
        <w:instrText>ADDIN CSL_CITATION {"citationItems":[{"id":"ITEM-1","itemData":{"abstract":"This study has the objectives, namely: (1) to determine the effect of work discipline on the work productivity of the employee of the production department of PT X, (2) to determine the effect of organizational commitment on the work productivity of the employee of the production department of PT X, (3) to determine the effect of work discipline and commitment organization on the work productivity of the employee of the production department of PT X together. The research method uses quantitative methods with a descriptive approach. The sample used in this study amounted to 109 employees with sampling using the Slovin formula and using the simple random sampling technique. The data analysis technique used in research is multiple linear regression analysis. Based on the results of the study shows that: work discipline has a positive and significant influence on work productivity, organizational commitment has a positive and significant influence on work productivity, and work discipline and organizational commitment have a positive and significant influence on work productivity.","author":[{"dropping-particle":"","family":"Rahmah","given":"Anggi Destyana","non-dropping-particle":"","parse-names":false,"suffix":""},{"dropping-particle":"","family":"Handaru","given":"Agung Wahyu","non-dropping-particle":"","parse-names":false,"suffix":""},{"dropping-particle":"","family":"Sholikah","given":"","non-dropping-particle":"","parse-names":false,"suffix":""}],"container-title":"Sinomika Journal | Volume","id":"ITEM-1","issue":"5","issued":{"date-parts":[["2023"]]},"page":"1271-1294","title":"Pengaruh Disiplin Kerja dan Komitmen Organisasi Terhadap Produktivitas Kerja Karyawan Departemen Produksi Pada PT X","type":"article-journal","volume":"1"},"uris":["http://www.mendeley.com/documents/?uuid=f19fc68d-2a48-44ed-bd6b-eba504514565"]}],"mendeley":{"formattedCitation":"(Rahmah et al., 2023)","manualFormatting":"Rahmah et al. (2023)","plainTextFormattedCitation":"(Rahmah et al., 2023)","previouslyFormattedCitation":"(Rahmah et al., 2023)"},"properties":{"noteIndex":0},"schema":"https://github.com/citation-style-language/schema/raw/master/csl-citation.json"}</w:instrText>
      </w:r>
      <w:r w:rsidRPr="009E5ABF">
        <w:rPr>
          <w:rFonts w:eastAsia="Calibri" w:cs="Times New Roman"/>
          <w:kern w:val="0"/>
          <w:lang w:val="en-US"/>
          <w14:ligatures w14:val="none"/>
        </w:rPr>
        <w:fldChar w:fldCharType="separate"/>
      </w:r>
      <w:r w:rsidRPr="009E5ABF">
        <w:rPr>
          <w:rFonts w:eastAsia="Calibri" w:cs="Times New Roman"/>
          <w:noProof/>
          <w:kern w:val="0"/>
          <w:lang w:val="en-US"/>
          <w14:ligatures w14:val="none"/>
        </w:rPr>
        <w:t>Rahmah et al. (2023)</w:t>
      </w:r>
      <w:r w:rsidRPr="009E5ABF">
        <w:rPr>
          <w:rFonts w:eastAsia="Calibri" w:cs="Times New Roman"/>
          <w:kern w:val="0"/>
          <w:lang w:val="en-US"/>
          <w14:ligatures w14:val="none"/>
        </w:rPr>
        <w:fldChar w:fldCharType="end"/>
      </w:r>
      <w:r w:rsidRPr="009E5ABF">
        <w:rPr>
          <w:rFonts w:eastAsia="Calibri" w:cs="Times New Roman"/>
          <w:kern w:val="0"/>
          <w:lang w:val="en-US"/>
          <w14:ligatures w14:val="none"/>
        </w:rPr>
        <w:t xml:space="preserve"> </w:t>
      </w:r>
      <w:r w:rsidRPr="009E5ABF">
        <w:rPr>
          <w:rFonts w:eastAsia="Calibri" w:cs="Times New Roman"/>
          <w:kern w:val="0"/>
          <w14:ligatures w14:val="none"/>
        </w:rPr>
        <w:t xml:space="preserve">produktivitas kerja adalah suatu </w:t>
      </w:r>
      <w:r w:rsidR="002965B5" w:rsidRPr="002965B5">
        <w:rPr>
          <w:rFonts w:eastAsia="Calibri" w:cs="Times New Roman"/>
          <w:kern w:val="0"/>
          <w14:ligatures w14:val="none"/>
        </w:rPr>
        <w:t xml:space="preserve">indikator yang memperbandingkan sumber daya masukan yang dimanfaatkan oleh perusahaan </w:t>
      </w:r>
      <w:r w:rsidRPr="009E5ABF">
        <w:rPr>
          <w:rFonts w:eastAsia="Calibri" w:cs="Times New Roman"/>
          <w:kern w:val="0"/>
          <w14:ligatures w14:val="none"/>
        </w:rPr>
        <w:t>melalui pemanfaatan infrastruktur yang tersedia dengan output yang dihasilkan dalam jangka waktu tertentu. Konsep ini juga mempertimbangkan kemampuan tenaga kerja</w:t>
      </w:r>
      <w:r w:rsidR="00737135">
        <w:rPr>
          <w:rFonts w:eastAsia="Calibri" w:cs="Times New Roman"/>
          <w:kern w:val="0"/>
          <w14:ligatures w14:val="none"/>
        </w:rPr>
        <w:t xml:space="preserve"> </w:t>
      </w:r>
      <w:r w:rsidR="00737135" w:rsidRPr="00737135">
        <w:rPr>
          <w:rFonts w:eastAsia="Calibri" w:cs="Times New Roman"/>
          <w:kern w:val="0"/>
          <w14:ligatures w14:val="none"/>
        </w:rPr>
        <w:t>untuk menciptakan hasil kerja sesuai standar kualitas yang ditetapkan.</w:t>
      </w:r>
      <w:r w:rsidRPr="009E5ABF">
        <w:rPr>
          <w:rFonts w:eastAsia="Calibri" w:cs="Times New Roman"/>
          <w:kern w:val="0"/>
          <w14:ligatures w14:val="none"/>
        </w:rPr>
        <w:t xml:space="preserve">. Dengan demikian, produktivitas kerja menggambarkan sejauh mana efektivitas penggunaan </w:t>
      </w:r>
      <w:r w:rsidRPr="009E5ABF">
        <w:rPr>
          <w:rFonts w:eastAsia="Calibri" w:cs="Times New Roman"/>
          <w:kern w:val="0"/>
          <w14:ligatures w14:val="none"/>
        </w:rPr>
        <w:t>sumber daya dapat menghasilkan hasil akhir yang optimal.</w:t>
      </w:r>
      <w:r w:rsidRPr="009E5ABF">
        <w:rPr>
          <w:rFonts w:eastAsia="Calibri" w:cs="Times New Roman"/>
          <w:kern w:val="0"/>
          <w:lang w:val="en-US"/>
          <w14:ligatures w14:val="none"/>
        </w:rPr>
        <w:t xml:space="preserve"> </w:t>
      </w:r>
    </w:p>
    <w:p w14:paraId="732F9171" w14:textId="5765C537" w:rsidR="0014758B" w:rsidRPr="009E5ABF" w:rsidRDefault="0014758B" w:rsidP="00262871">
      <w:pPr>
        <w:tabs>
          <w:tab w:val="left" w:pos="5760"/>
        </w:tabs>
        <w:spacing w:after="0" w:line="240" w:lineRule="auto"/>
        <w:ind w:firstLine="284"/>
        <w:rPr>
          <w:rFonts w:eastAsia="Calibri" w:cs="Times New Roman"/>
          <w:kern w:val="0"/>
          <w:lang w:val="en-US"/>
          <w14:ligatures w14:val="none"/>
        </w:rPr>
      </w:pPr>
      <w:r w:rsidRPr="009E5ABF">
        <w:rPr>
          <w:rFonts w:eastAsia="Calibri" w:cs="Times New Roman"/>
          <w:kern w:val="0"/>
          <w:lang w:val="en-US"/>
          <w14:ligatures w14:val="none"/>
        </w:rPr>
        <w:t xml:space="preserve">Menurut </w:t>
      </w:r>
      <w:r w:rsidRPr="009E5ABF">
        <w:rPr>
          <w:rFonts w:eastAsia="Calibri" w:cs="Times New Roman"/>
          <w:kern w:val="0"/>
          <w:lang w:val="en-US"/>
          <w14:ligatures w14:val="none"/>
        </w:rPr>
        <w:fldChar w:fldCharType="begin" w:fldLock="1"/>
      </w:r>
      <w:r w:rsidRPr="009E5ABF">
        <w:rPr>
          <w:rFonts w:eastAsia="Calibri" w:cs="Times New Roman"/>
          <w:kern w:val="0"/>
          <w:lang w:val="en-US"/>
          <w14:ligatures w14:val="none"/>
        </w:rPr>
        <w:instrText>ADDIN CSL_CITATION {"citationItems":[{"id":"ITEM-1","itemData":{"author":[{"dropping-particle":"","family":"Wau","given":"Anija","non-dropping-particle":"","parse-names":false,"suffix":""}],"id":"ITEM-1","issue":"1","issued":{"date-parts":[["2022"]]},"page":"37-47","title":"Pengaruh Motivasi Kerja Dan Efektivitas Kerja Terhadap Produktivitas Kerja Dengan Kualitas Kerja Sebagai Variabel Intervening","type":"article-journal","volume":"1"},"uris":["http://www.mendeley.com/documents/?uuid=856e5398-9512-466d-895a-71e040e7db7b"]}],"mendeley":{"formattedCitation":"(Wau, 2022)","manualFormatting":"Wau (2022)","plainTextFormattedCitation":"(Wau, 2022)","previouslyFormattedCitation":"(Wau, 2022)"},"properties":{"noteIndex":0},"schema":"https://github.com/citation-style-language/schema/raw/master/csl-citation.json"}</w:instrText>
      </w:r>
      <w:r w:rsidRPr="009E5ABF">
        <w:rPr>
          <w:rFonts w:eastAsia="Calibri" w:cs="Times New Roman"/>
          <w:kern w:val="0"/>
          <w:lang w:val="en-US"/>
          <w14:ligatures w14:val="none"/>
        </w:rPr>
        <w:fldChar w:fldCharType="separate"/>
      </w:r>
      <w:r w:rsidRPr="009E5ABF">
        <w:rPr>
          <w:rFonts w:eastAsia="Calibri" w:cs="Times New Roman"/>
          <w:noProof/>
          <w:kern w:val="0"/>
          <w:lang w:val="en-US"/>
          <w14:ligatures w14:val="none"/>
        </w:rPr>
        <w:t>Wau (2022)</w:t>
      </w:r>
      <w:r w:rsidRPr="009E5ABF">
        <w:rPr>
          <w:rFonts w:eastAsia="Calibri" w:cs="Times New Roman"/>
          <w:kern w:val="0"/>
          <w:lang w:val="en-US"/>
          <w14:ligatures w14:val="none"/>
        </w:rPr>
        <w:fldChar w:fldCharType="end"/>
      </w:r>
      <w:r w:rsidRPr="009E5ABF">
        <w:rPr>
          <w:rFonts w:eastAsia="Calibri" w:cs="Times New Roman"/>
          <w:kern w:val="0"/>
          <w:lang w:val="en-US"/>
          <w14:ligatures w14:val="none"/>
        </w:rPr>
        <w:t xml:space="preserve"> </w:t>
      </w:r>
      <w:r w:rsidR="00576BE5" w:rsidRPr="00E369EE">
        <w:rPr>
          <w:rFonts w:eastAsia="Calibri" w:cs="Times New Roman"/>
          <w:kern w:val="0"/>
          <w:lang w:val="en-US"/>
          <w14:ligatures w14:val="none"/>
        </w:rPr>
        <w:t>Produktivitas Kerja merupakan kapabilitas dalam memproduksi luaran (produk maupun layanan) bermutu tinggi yang mematuhi kriteria baku, melalui pendayagunaan aset yang ada secara optimal</w:t>
      </w:r>
      <w:r w:rsidR="002965B5" w:rsidRPr="002965B5">
        <w:rPr>
          <w:rFonts w:eastAsia="Calibri" w:cs="Times New Roman"/>
          <w:kern w:val="0"/>
          <w:lang w:val="en-US"/>
          <w14:ligatures w14:val="none"/>
        </w:rPr>
        <w:t>.</w:t>
      </w:r>
      <w:r w:rsidR="002965B5">
        <w:rPr>
          <w:rFonts w:eastAsia="Calibri" w:cs="Times New Roman"/>
          <w:kern w:val="0"/>
          <w:lang w:val="en-US"/>
          <w14:ligatures w14:val="none"/>
        </w:rPr>
        <w:t xml:space="preserve"> </w:t>
      </w:r>
      <w:r w:rsidRPr="009E5ABF">
        <w:rPr>
          <w:rFonts w:eastAsia="Calibri" w:cs="Times New Roman"/>
          <w:kern w:val="0"/>
          <w14:ligatures w14:val="none"/>
        </w:rPr>
        <w:t xml:space="preserve">Produktivitas ini dapat dicapai </w:t>
      </w:r>
      <w:r w:rsidR="002965B5" w:rsidRPr="002965B5">
        <w:rPr>
          <w:rFonts w:eastAsia="Calibri" w:cs="Times New Roman"/>
          <w:kern w:val="0"/>
          <w14:ligatures w14:val="none"/>
        </w:rPr>
        <w:t xml:space="preserve">dengan memaksimalkan sumber daya yang ada </w:t>
      </w:r>
      <w:r w:rsidRPr="009E5ABF">
        <w:rPr>
          <w:rFonts w:eastAsia="Calibri" w:cs="Times New Roman"/>
          <w:kern w:val="0"/>
          <w14:ligatures w14:val="none"/>
        </w:rPr>
        <w:t>sehingga proses kerja berjalan efisien. Oleh karena itu, produktivitas kerja mencerminkan kemampuan tenaga kerja dalam menghasilkan keluaran yang bernilai dan sesuai dengan kebutuhan organisasi.</w:t>
      </w:r>
    </w:p>
    <w:p w14:paraId="02EB852E" w14:textId="2CC996A9" w:rsidR="0014758B" w:rsidRPr="009E5ABF" w:rsidRDefault="00576BE5" w:rsidP="00262871">
      <w:pPr>
        <w:tabs>
          <w:tab w:val="left" w:pos="5760"/>
        </w:tabs>
        <w:spacing w:after="0" w:line="240" w:lineRule="auto"/>
        <w:ind w:firstLine="284"/>
        <w:rPr>
          <w:rFonts w:eastAsia="Calibri" w:cs="Times New Roman"/>
          <w:kern w:val="0"/>
          <w:lang w:val="en-US"/>
          <w14:ligatures w14:val="none"/>
        </w:rPr>
      </w:pPr>
      <w:r w:rsidRPr="009E5ABF">
        <w:rPr>
          <w:rFonts w:eastAsia="Calibri" w:cs="Times New Roman"/>
          <w:kern w:val="0"/>
          <w:lang w:val="en-US"/>
          <w14:ligatures w14:val="none"/>
        </w:rPr>
        <w:t xml:space="preserve">Berdasarkan kedua definisi tersebut, Produktivitas kerja pada dasarnya merupakan ukuran kemampuan tenaga kerja </w:t>
      </w:r>
      <w:r w:rsidRPr="00E369EE">
        <w:rPr>
          <w:rFonts w:eastAsia="Calibri" w:cs="Times New Roman"/>
          <w:kern w:val="0"/>
          <w:lang w:val="en-US"/>
          <w14:ligatures w14:val="none"/>
        </w:rPr>
        <w:t>ketika memberdayakan aset serta</w:t>
      </w:r>
      <w:r w:rsidRPr="009E5ABF">
        <w:rPr>
          <w:rFonts w:eastAsia="Calibri" w:cs="Times New Roman"/>
          <w:kern w:val="0"/>
          <w:lang w:val="en-US"/>
          <w14:ligatures w14:val="none"/>
        </w:rPr>
        <w:t xml:space="preserve"> infrastruktur yang tersedia secara optimal untuk menghasilkan output yang berkualitas dalam jangka waktu tertentu. Produktivitas tidak hanya dilihat </w:t>
      </w:r>
      <w:r w:rsidRPr="00E369EE">
        <w:rPr>
          <w:rFonts w:eastAsia="Calibri" w:cs="Times New Roman"/>
          <w:kern w:val="0"/>
          <w:lang w:val="en-US"/>
          <w14:ligatures w14:val="none"/>
        </w:rPr>
        <w:t>berdasarkan kuantitas pencapaian tugas, melainkan pula kualitas</w:t>
      </w:r>
      <w:r w:rsidRPr="009E5ABF">
        <w:rPr>
          <w:rFonts w:eastAsia="Calibri" w:cs="Times New Roman"/>
          <w:kern w:val="0"/>
          <w:lang w:val="en-US"/>
          <w14:ligatures w14:val="none"/>
        </w:rPr>
        <w:t xml:space="preserve"> produk serta efektivitas penggunaan input dalam proses kerja</w:t>
      </w:r>
      <w:r w:rsidR="0014758B" w:rsidRPr="009E5ABF">
        <w:rPr>
          <w:rFonts w:eastAsia="Calibri" w:cs="Times New Roman"/>
          <w:kern w:val="0"/>
          <w:lang w:val="en-US"/>
          <w14:ligatures w14:val="none"/>
        </w:rPr>
        <w:t>.</w:t>
      </w:r>
    </w:p>
    <w:p w14:paraId="035B6BE7" w14:textId="77777777" w:rsidR="00B16027" w:rsidRPr="00B16027" w:rsidRDefault="00B16027" w:rsidP="00262871">
      <w:pPr>
        <w:tabs>
          <w:tab w:val="left" w:pos="5760"/>
        </w:tabs>
        <w:spacing w:after="0" w:line="240" w:lineRule="auto"/>
        <w:rPr>
          <w:rFonts w:eastAsia="Calibri" w:cs="Times New Roman"/>
          <w:kern w:val="0"/>
          <w:szCs w:val="22"/>
          <w:lang w:val="en-US"/>
          <w14:ligatures w14:val="none"/>
        </w:rPr>
      </w:pPr>
    </w:p>
    <w:p w14:paraId="44977DDB" w14:textId="7422C3A4" w:rsidR="00B16027" w:rsidRPr="00B16027" w:rsidRDefault="00B16027" w:rsidP="00262871">
      <w:pPr>
        <w:keepNext/>
        <w:keepLines/>
        <w:tabs>
          <w:tab w:val="left" w:pos="5760"/>
        </w:tabs>
        <w:spacing w:after="0" w:line="240" w:lineRule="auto"/>
        <w:outlineLvl w:val="0"/>
        <w:rPr>
          <w:rFonts w:eastAsia="Times New Roman" w:cs="Times New Roman"/>
          <w:b/>
          <w:bCs/>
          <w:kern w:val="0"/>
          <w:szCs w:val="28"/>
          <w:lang w:val="en-US"/>
          <w14:ligatures w14:val="none"/>
        </w:rPr>
      </w:pPr>
      <w:bookmarkStart w:id="17" w:name="_Toc223964248"/>
      <w:bookmarkStart w:id="18" w:name="_Toc226786646"/>
      <w:r w:rsidRPr="00B16027">
        <w:rPr>
          <w:rFonts w:eastAsia="Times New Roman" w:cs="Times New Roman"/>
          <w:b/>
          <w:bCs/>
          <w:kern w:val="0"/>
          <w:szCs w:val="28"/>
          <w:lang w:val="en-US"/>
          <w14:ligatures w14:val="none"/>
        </w:rPr>
        <w:t>METODE PENELITIAN</w:t>
      </w:r>
      <w:bookmarkEnd w:id="17"/>
      <w:bookmarkEnd w:id="18"/>
    </w:p>
    <w:p w14:paraId="20400928" w14:textId="77777777" w:rsidR="00B16027" w:rsidRPr="00B16027" w:rsidRDefault="00B16027" w:rsidP="00262871">
      <w:pPr>
        <w:keepNext/>
        <w:keepLines/>
        <w:tabs>
          <w:tab w:val="left" w:pos="5760"/>
        </w:tabs>
        <w:spacing w:after="0" w:line="240" w:lineRule="auto"/>
        <w:ind w:left="360"/>
        <w:outlineLvl w:val="1"/>
        <w:rPr>
          <w:rFonts w:eastAsia="Times New Roman" w:cs="Times New Roman"/>
          <w:b/>
          <w:bCs/>
          <w:kern w:val="0"/>
          <w:szCs w:val="26"/>
          <w:lang w:val="en-US" w:eastAsia="id-ID"/>
          <w14:ligatures w14:val="none"/>
        </w:rPr>
      </w:pPr>
      <w:bookmarkStart w:id="19" w:name="_Toc223964252"/>
      <w:bookmarkStart w:id="20" w:name="_Toc226786650"/>
      <w:r w:rsidRPr="00B16027">
        <w:rPr>
          <w:rFonts w:eastAsia="Times New Roman" w:cs="Times New Roman"/>
          <w:b/>
          <w:bCs/>
          <w:kern w:val="0"/>
          <w:szCs w:val="26"/>
          <w:lang w:val="en-US" w:eastAsia="id-ID"/>
          <w14:ligatures w14:val="none"/>
        </w:rPr>
        <w:t>Sumber dan Teknik Pengumpulan Data</w:t>
      </w:r>
      <w:bookmarkEnd w:id="19"/>
      <w:bookmarkEnd w:id="20"/>
      <w:r w:rsidRPr="00B16027">
        <w:rPr>
          <w:rFonts w:eastAsia="Times New Roman" w:cs="Times New Roman"/>
          <w:b/>
          <w:bCs/>
          <w:kern w:val="0"/>
          <w:szCs w:val="26"/>
          <w:lang w:val="en-US" w:eastAsia="id-ID"/>
          <w14:ligatures w14:val="none"/>
        </w:rPr>
        <w:t xml:space="preserve"> </w:t>
      </w:r>
    </w:p>
    <w:p w14:paraId="070D71F5" w14:textId="1BA7A550" w:rsidR="00B16027" w:rsidRPr="00B16027" w:rsidRDefault="00B16027" w:rsidP="00262871">
      <w:pPr>
        <w:tabs>
          <w:tab w:val="left" w:pos="5760"/>
        </w:tabs>
        <w:spacing w:after="0" w:line="240" w:lineRule="auto"/>
        <w:ind w:firstLine="360"/>
        <w:rPr>
          <w:rFonts w:eastAsia="Calibri" w:cs="Times New Roman"/>
          <w:kern w:val="0"/>
          <w:lang w:val="en-US"/>
          <w14:ligatures w14:val="none"/>
        </w:rPr>
      </w:pPr>
      <w:r w:rsidRPr="00B16027">
        <w:rPr>
          <w:rFonts w:eastAsia="Calibri" w:cs="Times New Roman"/>
          <w:kern w:val="0"/>
          <w:lang w:val="en-US"/>
          <w14:ligatures w14:val="none"/>
        </w:rPr>
        <w:t xml:space="preserve">Menurut </w:t>
      </w:r>
      <w:r w:rsidRPr="00B16027">
        <w:rPr>
          <w:rFonts w:eastAsia="Calibri" w:cs="Times New Roman"/>
          <w:kern w:val="0"/>
          <w:lang w:val="en-US"/>
          <w14:ligatures w14:val="none"/>
        </w:rPr>
        <w:fldChar w:fldCharType="begin" w:fldLock="1"/>
      </w:r>
      <w:r w:rsidRPr="00B16027">
        <w:rPr>
          <w:rFonts w:eastAsia="Calibri" w:cs="Times New Roman"/>
          <w:kern w:val="0"/>
          <w:lang w:val="en-US"/>
          <w14:ligatures w14:val="none"/>
        </w:rPr>
        <w:instrText>ADDIN CSL_CITATION {"citationItems":[{"id":"ITEM-1","itemData":{"ISBN":"978-602-289-533-6","author":[{"dropping-particle":"","family":"Sugiyono","given":"","non-dropping-particle":"","parse-names":false,"suffix":""}],"id":"ITEM-1","issued":{"date-parts":[["2023"]]},"publisher":"CV. ALFABETA","publisher-place":"Bandung","title":"Metode Penelitian Kuantitatif, Kualitatif, dan R&amp;D","type":"book"},"uris":["http://www.mendeley.com/documents/?uuid=5951ae54-05f8-4570-a057-e10481966f4b"]}],"mendeley":{"formattedCitation":"(Sugiyono, 2023)","manualFormatting":"Sugiyono, (2023:296)","plainTextFormattedCitation":"(Sugiyono, 2023)","previouslyFormattedCitation":"(Sugiyono, 2023)"},"properties":{"noteIndex":0},"schema":"https://github.com/citation-style-language/schema/raw/master/csl-citation.json"}</w:instrText>
      </w:r>
      <w:r w:rsidRPr="00B16027">
        <w:rPr>
          <w:rFonts w:eastAsia="Calibri" w:cs="Times New Roman"/>
          <w:kern w:val="0"/>
          <w:lang w:val="en-US"/>
          <w14:ligatures w14:val="none"/>
        </w:rPr>
        <w:fldChar w:fldCharType="separate"/>
      </w:r>
      <w:r w:rsidRPr="00B16027">
        <w:rPr>
          <w:rFonts w:eastAsia="Calibri" w:cs="Times New Roman"/>
          <w:noProof/>
          <w:kern w:val="0"/>
          <w:lang w:val="en-US"/>
          <w14:ligatures w14:val="none"/>
        </w:rPr>
        <w:t>Sugiyono, (2023:296)</w:t>
      </w:r>
      <w:r w:rsidRPr="00B16027">
        <w:rPr>
          <w:rFonts w:eastAsia="Calibri" w:cs="Times New Roman"/>
          <w:kern w:val="0"/>
          <w:lang w:val="en-US"/>
          <w14:ligatures w14:val="none"/>
        </w:rPr>
        <w:fldChar w:fldCharType="end"/>
      </w:r>
      <w:r w:rsidRPr="00B16027">
        <w:rPr>
          <w:rFonts w:eastAsia="Calibri" w:cs="Times New Roman"/>
          <w:kern w:val="0"/>
          <w:lang w:val="en-US"/>
          <w14:ligatures w14:val="none"/>
        </w:rPr>
        <w:t xml:space="preserve"> </w:t>
      </w:r>
      <w:r w:rsidR="00326FBD" w:rsidRPr="00326FBD">
        <w:rPr>
          <w:rFonts w:eastAsia="Calibri" w:cs="Times New Roman"/>
          <w:kern w:val="0"/>
          <w:lang w:val="en-US"/>
          <w14:ligatures w14:val="none"/>
        </w:rPr>
        <w:t xml:space="preserve">Berdasarkan sumbernya, </w:t>
      </w:r>
      <w:r w:rsidR="00635F87" w:rsidRPr="004774D9">
        <w:t>informasi dipisahkan ke dalam dua kelompok yakn</w:t>
      </w:r>
      <w:r w:rsidR="00635F87">
        <w:t xml:space="preserve">i </w:t>
      </w:r>
      <w:r w:rsidR="00635F87" w:rsidRPr="004774D9">
        <w:t>informasi primer serta informasi sekunder</w:t>
      </w:r>
      <w:r w:rsidR="00326FBD">
        <w:rPr>
          <w:rFonts w:eastAsia="Calibri" w:cs="Times New Roman"/>
          <w:kern w:val="0"/>
          <w:lang w:val="en-US"/>
          <w14:ligatures w14:val="none"/>
        </w:rPr>
        <w:t xml:space="preserve"> :</w:t>
      </w:r>
    </w:p>
    <w:p w14:paraId="29D9790E" w14:textId="637AC4C7" w:rsidR="00B16027" w:rsidRPr="00B16027" w:rsidRDefault="004248A9" w:rsidP="00262871">
      <w:pPr>
        <w:numPr>
          <w:ilvl w:val="0"/>
          <w:numId w:val="22"/>
        </w:numPr>
        <w:tabs>
          <w:tab w:val="left" w:pos="5760"/>
        </w:tabs>
        <w:spacing w:after="0" w:line="240" w:lineRule="auto"/>
        <w:contextualSpacing/>
        <w:rPr>
          <w:rFonts w:eastAsia="Calibri" w:cs="Times New Roman"/>
          <w:kern w:val="0"/>
          <w:lang w:val="en-US"/>
          <w14:ligatures w14:val="none"/>
        </w:rPr>
      </w:pPr>
      <w:r w:rsidRPr="004774D9">
        <w:rPr>
          <w:rFonts w:eastAsia="Calibri" w:cs="Times New Roman"/>
          <w:kern w:val="0"/>
          <w:lang w:val="en-US"/>
          <w14:ligatures w14:val="none"/>
        </w:rPr>
        <w:t xml:space="preserve">Informasi primer merupakan bahan yang didapatkan secara seketika melalui pihak awal oleh pengkaji. Pada riset ini, penyusun memakai asal </w:t>
      </w:r>
      <w:r w:rsidRPr="004774D9">
        <w:rPr>
          <w:rFonts w:eastAsia="Calibri" w:cs="Times New Roman"/>
          <w:kern w:val="0"/>
          <w:lang w:val="en-US"/>
          <w14:ligatures w14:val="none"/>
        </w:rPr>
        <w:lastRenderedPageBreak/>
        <w:t>primer yang diraih lewat angket</w:t>
      </w:r>
      <w:r w:rsidR="00F910C7">
        <w:rPr>
          <w:rFonts w:eastAsia="Calibri" w:cs="Times New Roman"/>
          <w:kern w:val="0"/>
          <w:lang w:val="en-US"/>
          <w14:ligatures w14:val="none"/>
        </w:rPr>
        <w:t>.</w:t>
      </w:r>
    </w:p>
    <w:p w14:paraId="1705D8A4" w14:textId="6DE93F9D" w:rsidR="00B16027" w:rsidRPr="00B16027" w:rsidRDefault="004248A9" w:rsidP="00262871">
      <w:pPr>
        <w:numPr>
          <w:ilvl w:val="0"/>
          <w:numId w:val="22"/>
        </w:numPr>
        <w:tabs>
          <w:tab w:val="left" w:pos="5760"/>
        </w:tabs>
        <w:spacing w:after="0" w:line="240" w:lineRule="auto"/>
        <w:contextualSpacing/>
        <w:rPr>
          <w:rFonts w:eastAsia="Calibri" w:cs="Times New Roman"/>
          <w:kern w:val="0"/>
          <w:lang w:val="en-US"/>
          <w14:ligatures w14:val="none"/>
        </w:rPr>
      </w:pPr>
      <w:r w:rsidRPr="004774D9">
        <w:rPr>
          <w:rFonts w:eastAsia="Calibri" w:cs="Times New Roman"/>
          <w:kern w:val="0"/>
          <w:lang w:val="en-US"/>
          <w14:ligatures w14:val="none"/>
        </w:rPr>
        <w:t>Informasi sekunder melambangkan referensi yang tidak secara spontan menyajikan bahan kepada penghimpun informasi</w:t>
      </w:r>
      <w:r w:rsidR="00211BC7" w:rsidRPr="00211BC7">
        <w:rPr>
          <w:rFonts w:eastAsia="Calibri" w:cs="Times New Roman"/>
          <w:kern w:val="0"/>
          <w:lang w:val="en-US"/>
          <w14:ligatures w14:val="none"/>
        </w:rPr>
        <w:t>.</w:t>
      </w:r>
      <w:r w:rsidR="00211BC7">
        <w:rPr>
          <w:rFonts w:eastAsia="Calibri" w:cs="Times New Roman"/>
          <w:kern w:val="0"/>
          <w:lang w:val="en-US"/>
          <w14:ligatures w14:val="none"/>
        </w:rPr>
        <w:t xml:space="preserve"> </w:t>
      </w:r>
      <w:r w:rsidR="00326FBD" w:rsidRPr="00326FBD">
        <w:rPr>
          <w:rFonts w:eastAsia="Calibri" w:cs="Times New Roman"/>
          <w:kern w:val="0"/>
          <w:lang w:val="en-US"/>
          <w14:ligatures w14:val="none"/>
        </w:rPr>
        <w:t xml:space="preserve">Jenis-jenis </w:t>
      </w:r>
      <w:r>
        <w:rPr>
          <w:rFonts w:eastAsia="Calibri" w:cs="Times New Roman"/>
          <w:kern w:val="0"/>
          <w:lang w:val="en-US"/>
          <w14:ligatures w14:val="none"/>
        </w:rPr>
        <w:t>informasi</w:t>
      </w:r>
      <w:r w:rsidR="00326FBD" w:rsidRPr="00326FBD">
        <w:rPr>
          <w:rFonts w:eastAsia="Calibri" w:cs="Times New Roman"/>
          <w:kern w:val="0"/>
          <w:lang w:val="en-US"/>
          <w14:ligatures w14:val="none"/>
        </w:rPr>
        <w:t xml:space="preserve"> sekunder yang digunakan meliputi daftar nama karyawan dan jumlah karyawan, bagan organisasi, serta sejarah pendirian perusahaan atau lembaga terkait</w:t>
      </w:r>
      <w:r w:rsidR="00F910C7">
        <w:rPr>
          <w:rFonts w:eastAsia="Calibri" w:cs="Times New Roman"/>
          <w:kern w:val="0"/>
          <w:lang w:val="en-US"/>
          <w14:ligatures w14:val="none"/>
        </w:rPr>
        <w:t>.</w:t>
      </w:r>
    </w:p>
    <w:p w14:paraId="10683D44" w14:textId="60BE3701" w:rsidR="00B16027" w:rsidRDefault="004248A9" w:rsidP="00262871">
      <w:pPr>
        <w:tabs>
          <w:tab w:val="left" w:pos="5760"/>
        </w:tabs>
        <w:spacing w:after="0" w:line="240" w:lineRule="auto"/>
        <w:ind w:firstLine="360"/>
        <w:rPr>
          <w:rFonts w:eastAsia="Calibri" w:cs="Times New Roman"/>
          <w:kern w:val="0"/>
          <w:lang w:val="en-US"/>
          <w14:ligatures w14:val="none"/>
        </w:rPr>
      </w:pPr>
      <w:r w:rsidRPr="004774D9">
        <w:rPr>
          <w:rFonts w:eastAsia="Calibri" w:cs="Times New Roman"/>
          <w:kern w:val="0"/>
          <w:lang w:val="en-US"/>
          <w14:ligatures w14:val="none"/>
        </w:rPr>
        <w:t>Pada studi ini, periset mengaplikasikan bahan primer yang didapat dari angket yang dijawab oleh partisipan, beserta bahan sekunder yang dihimpun lewat populasi maupun berkas-berkas korporasi</w:t>
      </w:r>
      <w:r>
        <w:rPr>
          <w:rFonts w:eastAsia="Calibri" w:cs="Times New Roman"/>
          <w:kern w:val="0"/>
          <w14:ligatures w14:val="none"/>
        </w:rPr>
        <w:t>.</w:t>
      </w:r>
      <w:r w:rsidR="00B16027" w:rsidRPr="00B16027">
        <w:rPr>
          <w:rFonts w:eastAsia="Calibri" w:cs="Times New Roman"/>
          <w:kern w:val="0"/>
          <w:lang w:val="en-US"/>
          <w14:ligatures w14:val="none"/>
        </w:rPr>
        <w:t>.</w:t>
      </w:r>
    </w:p>
    <w:p w14:paraId="37461F09" w14:textId="77777777" w:rsidR="00C0056E" w:rsidRPr="00C0056E" w:rsidRDefault="00C0056E" w:rsidP="00262871">
      <w:pPr>
        <w:tabs>
          <w:tab w:val="left" w:pos="5760"/>
        </w:tabs>
        <w:spacing w:after="0" w:line="240" w:lineRule="auto"/>
        <w:ind w:firstLine="360"/>
        <w:rPr>
          <w:rFonts w:eastAsia="Calibri" w:cs="Times New Roman"/>
          <w:kern w:val="0"/>
          <w:lang w:val="en-US"/>
          <w14:ligatures w14:val="none"/>
        </w:rPr>
      </w:pPr>
    </w:p>
    <w:p w14:paraId="0A0301DE" w14:textId="7D10E8CC" w:rsidR="00B16027" w:rsidRPr="00C0056E" w:rsidRDefault="00C0056E" w:rsidP="00262871">
      <w:pPr>
        <w:pStyle w:val="Heading3"/>
        <w:tabs>
          <w:tab w:val="left" w:pos="5760"/>
        </w:tabs>
        <w:spacing w:before="0" w:after="0" w:line="240" w:lineRule="auto"/>
      </w:pPr>
      <w:bookmarkStart w:id="21" w:name="_Toc223964254"/>
      <w:bookmarkStart w:id="22" w:name="_Toc226786652"/>
      <w:r w:rsidRPr="00C0056E">
        <w:t xml:space="preserve">3.2.2 </w:t>
      </w:r>
      <w:r w:rsidR="00B16027" w:rsidRPr="00C0056E">
        <w:t>Teknik Pengumpulan Data</w:t>
      </w:r>
      <w:bookmarkEnd w:id="21"/>
      <w:bookmarkEnd w:id="22"/>
      <w:r w:rsidR="00B16027" w:rsidRPr="00C0056E">
        <w:t xml:space="preserve"> </w:t>
      </w:r>
    </w:p>
    <w:p w14:paraId="306B62EA" w14:textId="1B44F5A6" w:rsidR="00B16027" w:rsidRPr="00B16027" w:rsidRDefault="00326FBD" w:rsidP="00262871">
      <w:pPr>
        <w:tabs>
          <w:tab w:val="left" w:pos="5760"/>
        </w:tabs>
        <w:spacing w:after="0" w:line="240" w:lineRule="auto"/>
        <w:ind w:firstLine="426"/>
        <w:rPr>
          <w:rFonts w:eastAsia="Calibri" w:cs="Times New Roman"/>
          <w:kern w:val="0"/>
          <w:szCs w:val="22"/>
          <w:lang w:val="en-US"/>
          <w14:ligatures w14:val="none"/>
        </w:rPr>
      </w:pPr>
      <w:r w:rsidRPr="00326FBD">
        <w:rPr>
          <w:rFonts w:eastAsia="Calibri" w:cs="Times New Roman"/>
          <w:kern w:val="0"/>
          <w:szCs w:val="22"/>
          <w14:ligatures w14:val="none"/>
        </w:rPr>
        <w:t>Metode pengumpulan data dapat dilaksanakan melalui pengamatan (observasi), wawancara (interview), angket (kuesioner), atau kombinasi ketiganya</w:t>
      </w:r>
      <w:r>
        <w:rPr>
          <w:rFonts w:eastAsia="Calibri" w:cs="Times New Roman"/>
          <w:kern w:val="0"/>
          <w:szCs w:val="22"/>
          <w14:ligatures w14:val="none"/>
        </w:rPr>
        <w:t xml:space="preserve"> </w:t>
      </w:r>
      <w:r w:rsidR="00B16027" w:rsidRPr="00B16027">
        <w:rPr>
          <w:rFonts w:eastAsia="Calibri" w:cs="Times New Roman"/>
          <w:kern w:val="0"/>
          <w:szCs w:val="22"/>
          <w:lang w:val="en-US"/>
          <w14:ligatures w14:val="none"/>
        </w:rPr>
        <w:fldChar w:fldCharType="begin" w:fldLock="1"/>
      </w:r>
      <w:r w:rsidR="000D6E99">
        <w:rPr>
          <w:rFonts w:eastAsia="Calibri" w:cs="Times New Roman"/>
          <w:kern w:val="0"/>
          <w:szCs w:val="22"/>
          <w:lang w:val="en-US"/>
          <w14:ligatures w14:val="none"/>
        </w:rPr>
        <w:instrText>ADDIN CSL_CITATION {"citationItems":[{"id":"ITEM-1","itemData":{"ISBN":"978-602-289-533-6","author":[{"dropping-particle":"","family":"Sugiyono","given":"","non-dropping-particle":"","parse-names":false,"suffix":""}],"id":"ITEM-1","issued":{"date-parts":[["2023"]]},"publisher":"CV. ALFABETA","publisher-place":"Bandung","title":"Metode Penelitian Kuantitatif, Kualitatif, dan R&amp;D","type":"book"},"uris":["http://www.mendeley.com/documents/?uuid=5951ae54-05f8-4570-a057-e10481966f4b"]}],"mendeley":{"formattedCitation":"(Sugiyono, 2023)","manualFormatting":"(Sugiyono, 2023:194)","plainTextFormattedCitation":"(Sugiyono, 2023)","previouslyFormattedCitation":"(Sugiyono, 2023)"},"properties":{"noteIndex":0},"schema":"https://github.com/citation-style-language/schema/raw/master/csl-citation.json"}</w:instrText>
      </w:r>
      <w:r w:rsidR="00B16027" w:rsidRPr="00B16027">
        <w:rPr>
          <w:rFonts w:eastAsia="Calibri" w:cs="Times New Roman"/>
          <w:kern w:val="0"/>
          <w:szCs w:val="22"/>
          <w:lang w:val="en-US"/>
          <w14:ligatures w14:val="none"/>
        </w:rPr>
        <w:fldChar w:fldCharType="separate"/>
      </w:r>
      <w:r w:rsidR="00B16027" w:rsidRPr="00B16027">
        <w:rPr>
          <w:rFonts w:eastAsia="Calibri" w:cs="Times New Roman"/>
          <w:noProof/>
          <w:kern w:val="0"/>
          <w:szCs w:val="22"/>
          <w:lang w:val="en-US"/>
          <w14:ligatures w14:val="none"/>
        </w:rPr>
        <w:t>(Sugiyono, 2023</w:t>
      </w:r>
      <w:r w:rsidR="00535EC2">
        <w:rPr>
          <w:rFonts w:eastAsia="Calibri" w:cs="Times New Roman"/>
          <w:noProof/>
          <w:kern w:val="0"/>
          <w:szCs w:val="22"/>
          <w:lang w:val="en-US"/>
          <w14:ligatures w14:val="none"/>
        </w:rPr>
        <w:t>:194</w:t>
      </w:r>
      <w:r w:rsidR="00B16027" w:rsidRPr="00B16027">
        <w:rPr>
          <w:rFonts w:eastAsia="Calibri" w:cs="Times New Roman"/>
          <w:noProof/>
          <w:kern w:val="0"/>
          <w:szCs w:val="22"/>
          <w:lang w:val="en-US"/>
          <w14:ligatures w14:val="none"/>
        </w:rPr>
        <w:t>)</w:t>
      </w:r>
      <w:r w:rsidR="00B16027" w:rsidRPr="00B16027">
        <w:rPr>
          <w:rFonts w:eastAsia="Calibri" w:cs="Times New Roman"/>
          <w:kern w:val="0"/>
          <w:szCs w:val="22"/>
          <w:lang w:val="en-US"/>
          <w14:ligatures w14:val="none"/>
        </w:rPr>
        <w:fldChar w:fldCharType="end"/>
      </w:r>
      <w:r w:rsidR="00B16027" w:rsidRPr="00B16027">
        <w:rPr>
          <w:rFonts w:eastAsia="Calibri" w:cs="Times New Roman"/>
          <w:kern w:val="0"/>
          <w:szCs w:val="22"/>
          <w:lang w:val="en-US"/>
          <w14:ligatures w14:val="none"/>
        </w:rPr>
        <w:t xml:space="preserve">. </w:t>
      </w:r>
    </w:p>
    <w:p w14:paraId="22BE6681" w14:textId="7F6F5636" w:rsidR="00B16027" w:rsidRPr="00CE4852" w:rsidRDefault="00635F87" w:rsidP="00262871">
      <w:pPr>
        <w:tabs>
          <w:tab w:val="left" w:pos="5760"/>
        </w:tabs>
        <w:spacing w:after="0" w:line="240" w:lineRule="auto"/>
        <w:ind w:firstLine="360"/>
        <w:rPr>
          <w:rFonts w:eastAsia="Calibri"/>
          <w:szCs w:val="22"/>
          <w:lang w:val="en-US"/>
        </w:rPr>
      </w:pPr>
      <w:r w:rsidRPr="004774D9">
        <w:rPr>
          <w:rFonts w:eastAsia="Calibri" w:cs="Times New Roman"/>
          <w:kern w:val="0"/>
          <w:szCs w:val="22"/>
          <w:lang w:val="en-US"/>
          <w14:ligatures w14:val="none"/>
        </w:rPr>
        <w:t>Di dalam studi ini, pengkaji menerapkan metode penghimpunan bahan sebagaimana tertera di bawah</w:t>
      </w:r>
      <w:r w:rsidR="00CE4852" w:rsidRPr="00CE4852">
        <w:rPr>
          <w:rFonts w:eastAsia="Calibri"/>
          <w:szCs w:val="22"/>
          <w:lang w:val="en-US"/>
        </w:rPr>
        <w:t>:</w:t>
      </w:r>
    </w:p>
    <w:p w14:paraId="14079A1A" w14:textId="31FD9825" w:rsidR="00535EC2" w:rsidRDefault="00535EC2" w:rsidP="00262871">
      <w:pPr>
        <w:pStyle w:val="ListParagraph"/>
        <w:numPr>
          <w:ilvl w:val="0"/>
          <w:numId w:val="56"/>
        </w:numPr>
        <w:tabs>
          <w:tab w:val="left" w:pos="5760"/>
        </w:tabs>
        <w:spacing w:after="0" w:line="240" w:lineRule="auto"/>
        <w:rPr>
          <w:rFonts w:eastAsia="Calibri" w:cs="Times New Roman"/>
          <w:kern w:val="0"/>
          <w:szCs w:val="22"/>
          <w:lang w:val="en-US"/>
          <w14:ligatures w14:val="none"/>
        </w:rPr>
      </w:pPr>
      <w:r>
        <w:rPr>
          <w:rFonts w:eastAsia="Calibri" w:cs="Times New Roman"/>
          <w:kern w:val="0"/>
          <w:szCs w:val="22"/>
          <w:lang w:val="en-US"/>
          <w14:ligatures w14:val="none"/>
        </w:rPr>
        <w:t>Observasi</w:t>
      </w:r>
    </w:p>
    <w:p w14:paraId="090E0BB0" w14:textId="1EE8B699" w:rsidR="001C5CF2" w:rsidRDefault="00CE4852" w:rsidP="00262871">
      <w:pPr>
        <w:pStyle w:val="ListParagraph"/>
        <w:tabs>
          <w:tab w:val="left" w:pos="5760"/>
        </w:tabs>
        <w:spacing w:after="0" w:line="240" w:lineRule="auto"/>
        <w:ind w:firstLine="414"/>
        <w:rPr>
          <w:rFonts w:cs="Times New Roman"/>
        </w:rPr>
      </w:pPr>
      <w:r w:rsidRPr="00E52B4E">
        <w:rPr>
          <w:rFonts w:cs="Times New Roman"/>
        </w:rPr>
        <w:t>M</w:t>
      </w:r>
      <w:r w:rsidR="00E52B4E" w:rsidRPr="00E52B4E">
        <w:rPr>
          <w:rFonts w:cs="Times New Roman"/>
        </w:rPr>
        <w:t>erupakan</w:t>
      </w:r>
      <w:r>
        <w:rPr>
          <w:rFonts w:cs="Times New Roman"/>
        </w:rPr>
        <w:t xml:space="preserve"> </w:t>
      </w:r>
      <w:r w:rsidRPr="004774D9">
        <w:rPr>
          <w:rFonts w:cs="Times New Roman"/>
        </w:rPr>
        <w:t>taktik menghimpun bahan lewat pendataan secara telit</w:t>
      </w:r>
      <w:r>
        <w:rPr>
          <w:rFonts w:cs="Times New Roman"/>
        </w:rPr>
        <w:t>i</w:t>
      </w:r>
      <w:r w:rsidR="00E52B4E" w:rsidRPr="00E52B4E">
        <w:rPr>
          <w:rFonts w:cs="Times New Roman"/>
        </w:rPr>
        <w:t xml:space="preserve">. </w:t>
      </w:r>
      <w:r w:rsidR="00E63BFB" w:rsidRPr="00E63BFB">
        <w:rPr>
          <w:rFonts w:cs="Times New Roman"/>
        </w:rPr>
        <w:t>dan terstruktur dengan melakukan kunjungan langsung ke PT. Agro Gemilang Surya terkait dengan topik penelitian yang diteliti.</w:t>
      </w:r>
      <w:r w:rsidR="00535EC2" w:rsidRPr="00F81A41">
        <w:rPr>
          <w:rFonts w:cs="Times New Roman"/>
        </w:rPr>
        <w:t xml:space="preserve"> </w:t>
      </w:r>
    </w:p>
    <w:p w14:paraId="52B5156C" w14:textId="732ABDAB" w:rsidR="00535EC2" w:rsidRPr="00621555" w:rsidRDefault="00B16027" w:rsidP="00262871">
      <w:pPr>
        <w:pStyle w:val="ListParagraph"/>
        <w:numPr>
          <w:ilvl w:val="0"/>
          <w:numId w:val="56"/>
        </w:numPr>
        <w:tabs>
          <w:tab w:val="left" w:pos="5760"/>
        </w:tabs>
        <w:spacing w:after="0" w:line="240" w:lineRule="auto"/>
        <w:rPr>
          <w:rFonts w:cs="Times New Roman"/>
        </w:rPr>
      </w:pPr>
      <w:r w:rsidRPr="00621555">
        <w:rPr>
          <w:lang w:val="en-US"/>
        </w:rPr>
        <w:t xml:space="preserve">Kuesioner (Angket) </w:t>
      </w:r>
    </w:p>
    <w:p w14:paraId="087D5A6B" w14:textId="131A35D9" w:rsidR="00B16027" w:rsidRPr="001C5CF2" w:rsidRDefault="00E52B4E" w:rsidP="00262871">
      <w:pPr>
        <w:pStyle w:val="ListParagraph"/>
        <w:tabs>
          <w:tab w:val="left" w:pos="5760"/>
        </w:tabs>
        <w:spacing w:after="0" w:line="240" w:lineRule="auto"/>
        <w:ind w:firstLine="414"/>
        <w:rPr>
          <w:rFonts w:eastAsia="Calibri" w:cs="Times New Roman"/>
          <w:kern w:val="0"/>
          <w:szCs w:val="22"/>
          <w:lang w:val="en-US"/>
          <w14:ligatures w14:val="none"/>
        </w:rPr>
      </w:pPr>
      <w:r w:rsidRPr="00E52B4E">
        <w:t xml:space="preserve">Kuesioner adalah instrumen </w:t>
      </w:r>
      <w:r w:rsidR="00CE4852" w:rsidRPr="004774D9">
        <w:rPr>
          <w:lang w:val="en-US"/>
        </w:rPr>
        <w:t xml:space="preserve">riset yang tersusun atas serangkaian interogasi </w:t>
      </w:r>
      <w:r w:rsidRPr="00E52B4E">
        <w:t>yang disusun guna mengumpulkan informasi dari para responden.</w:t>
      </w:r>
      <w:r>
        <w:t xml:space="preserve"> </w:t>
      </w:r>
      <w:r w:rsidR="00E63BFB" w:rsidRPr="00E63BFB">
        <w:t xml:space="preserve">Angket dapat </w:t>
      </w:r>
      <w:r w:rsidR="00E63BFB" w:rsidRPr="00E63BFB">
        <w:t>dipandang sebagai bentuk wawancara secara tulisan</w:t>
      </w:r>
      <w:r w:rsidR="00B16027" w:rsidRPr="001C5CF2">
        <w:rPr>
          <w:lang w:val="en-US"/>
        </w:rPr>
        <w:t xml:space="preserve">. Instrumen penelitian ini menggunakan kuesioner atau angket. Dimana pernyataan-pernyataan kepada pekerja lapangan PT. Agro Gemilang Surya Kayuagung memuat tentang beban kerja, kepuasan kerja, komitmen organisasi dan produktivitas kerja. </w:t>
      </w:r>
    </w:p>
    <w:p w14:paraId="4C0274CA" w14:textId="77777777" w:rsidR="00B16027" w:rsidRPr="00B16027" w:rsidRDefault="00B16027" w:rsidP="00262871">
      <w:pPr>
        <w:tabs>
          <w:tab w:val="left" w:pos="5760"/>
        </w:tabs>
        <w:spacing w:after="0" w:line="240" w:lineRule="auto"/>
        <w:ind w:left="1080" w:firstLine="360"/>
        <w:rPr>
          <w:rFonts w:eastAsia="Calibri" w:cs="Times New Roman"/>
          <w:kern w:val="0"/>
          <w:szCs w:val="22"/>
          <w:lang w:val="en-US"/>
          <w14:ligatures w14:val="none"/>
        </w:rPr>
      </w:pPr>
    </w:p>
    <w:p w14:paraId="154752E3" w14:textId="77777777" w:rsidR="00B16027" w:rsidRPr="00B16027" w:rsidRDefault="00B16027" w:rsidP="00262871">
      <w:pPr>
        <w:keepNext/>
        <w:keepLines/>
        <w:tabs>
          <w:tab w:val="left" w:pos="5760"/>
        </w:tabs>
        <w:spacing w:after="0" w:line="240" w:lineRule="auto"/>
        <w:ind w:left="360"/>
        <w:outlineLvl w:val="1"/>
        <w:rPr>
          <w:rFonts w:eastAsia="Times New Roman" w:cs="Times New Roman"/>
          <w:b/>
          <w:bCs/>
          <w:kern w:val="0"/>
          <w:szCs w:val="26"/>
          <w:lang w:val="en-US"/>
          <w14:ligatures w14:val="none"/>
        </w:rPr>
      </w:pPr>
      <w:bookmarkStart w:id="23" w:name="_Toc223964255"/>
      <w:bookmarkStart w:id="24" w:name="_Toc226786653"/>
      <w:r w:rsidRPr="00B16027">
        <w:rPr>
          <w:rFonts w:eastAsia="Times New Roman" w:cs="Times New Roman"/>
          <w:b/>
          <w:bCs/>
          <w:kern w:val="0"/>
          <w:szCs w:val="26"/>
          <w:lang w:val="en-US"/>
          <w14:ligatures w14:val="none"/>
        </w:rPr>
        <w:t>Populasi dan Sampel</w:t>
      </w:r>
      <w:bookmarkEnd w:id="23"/>
      <w:bookmarkEnd w:id="24"/>
    </w:p>
    <w:p w14:paraId="6C437859" w14:textId="77777777" w:rsidR="00B16027" w:rsidRPr="00B16027" w:rsidRDefault="00B16027" w:rsidP="00262871">
      <w:pPr>
        <w:keepNext/>
        <w:keepLines/>
        <w:tabs>
          <w:tab w:val="left" w:pos="5760"/>
        </w:tabs>
        <w:spacing w:after="0" w:line="240" w:lineRule="auto"/>
        <w:ind w:left="360"/>
        <w:outlineLvl w:val="2"/>
        <w:rPr>
          <w:rFonts w:eastAsia="Times New Roman" w:cs="Times New Roman"/>
          <w:b/>
          <w:bCs/>
          <w:kern w:val="0"/>
          <w:szCs w:val="22"/>
          <w:lang w:val="en-US"/>
          <w14:ligatures w14:val="none"/>
        </w:rPr>
      </w:pPr>
      <w:bookmarkStart w:id="25" w:name="_Toc223964256"/>
      <w:bookmarkStart w:id="26" w:name="_Toc226786654"/>
      <w:r w:rsidRPr="00B16027">
        <w:rPr>
          <w:rFonts w:eastAsia="Times New Roman" w:cs="Times New Roman"/>
          <w:b/>
          <w:bCs/>
          <w:kern w:val="0"/>
          <w:szCs w:val="22"/>
          <w:lang w:val="en-US"/>
          <w14:ligatures w14:val="none"/>
        </w:rPr>
        <w:t>Populasi</w:t>
      </w:r>
      <w:bookmarkEnd w:id="25"/>
      <w:bookmarkEnd w:id="26"/>
      <w:r w:rsidRPr="00B16027">
        <w:rPr>
          <w:rFonts w:eastAsia="Times New Roman" w:cs="Times New Roman"/>
          <w:b/>
          <w:bCs/>
          <w:kern w:val="0"/>
          <w:szCs w:val="22"/>
          <w:lang w:val="en-US"/>
          <w14:ligatures w14:val="none"/>
        </w:rPr>
        <w:t xml:space="preserve"> </w:t>
      </w:r>
    </w:p>
    <w:p w14:paraId="736CDCC6" w14:textId="0E4A0009" w:rsidR="00B16027" w:rsidRPr="00B16027" w:rsidRDefault="00B16027" w:rsidP="00262871">
      <w:pPr>
        <w:tabs>
          <w:tab w:val="left" w:pos="5760"/>
        </w:tabs>
        <w:spacing w:after="0" w:line="240" w:lineRule="auto"/>
        <w:ind w:firstLine="360"/>
        <w:rPr>
          <w:rFonts w:eastAsia="Calibri" w:cs="Times New Roman"/>
          <w:kern w:val="0"/>
          <w:szCs w:val="22"/>
          <w:lang w:val="en-US"/>
          <w14:ligatures w14:val="none"/>
        </w:rPr>
      </w:pPr>
      <w:r w:rsidRPr="00B16027">
        <w:rPr>
          <w:rFonts w:eastAsia="Calibri" w:cs="Times New Roman"/>
          <w:kern w:val="0"/>
          <w:szCs w:val="22"/>
          <w:lang w:val="en-US"/>
          <w14:ligatures w14:val="none"/>
        </w:rPr>
        <w:fldChar w:fldCharType="begin" w:fldLock="1"/>
      </w:r>
      <w:r w:rsidRPr="00B16027">
        <w:rPr>
          <w:rFonts w:eastAsia="Calibri" w:cs="Times New Roman"/>
          <w:kern w:val="0"/>
          <w:szCs w:val="22"/>
          <w:lang w:val="en-US"/>
          <w14:ligatures w14:val="none"/>
        </w:rPr>
        <w:instrText>ADDIN CSL_CITATION {"citationItems":[{"id":"ITEM-1","itemData":{"ISBN":"978-602-289-533-6","author":[{"dropping-particle":"","family":"Sugiyono","given":"","non-dropping-particle":"","parse-names":false,"suffix":""}],"id":"ITEM-1","issued":{"date-parts":[["2023"]]},"publisher":"CV. ALFABETA","publisher-place":"Bandung","title":"Metode Penelitian Kuantitatif, Kualitatif, dan R&amp;D","type":"book"},"uris":["http://www.mendeley.com/documents/?uuid=5951ae54-05f8-4570-a057-e10481966f4b"]}],"mendeley":{"formattedCitation":"(Sugiyono, 2023)","manualFormatting":"Sugiyono, (2023:126)","plainTextFormattedCitation":"(Sugiyono, 2023)","previouslyFormattedCitation":"(Sugiyono, 2023)"},"properties":{"noteIndex":0},"schema":"https://github.com/citation-style-language/schema/raw/master/csl-citation.json"}</w:instrText>
      </w:r>
      <w:r w:rsidRPr="00B16027">
        <w:rPr>
          <w:rFonts w:eastAsia="Calibri" w:cs="Times New Roman"/>
          <w:kern w:val="0"/>
          <w:szCs w:val="22"/>
          <w:lang w:val="en-US"/>
          <w14:ligatures w14:val="none"/>
        </w:rPr>
        <w:fldChar w:fldCharType="separate"/>
      </w:r>
      <w:r w:rsidRPr="00B16027">
        <w:rPr>
          <w:rFonts w:eastAsia="Calibri" w:cs="Times New Roman"/>
          <w:noProof/>
          <w:kern w:val="0"/>
          <w:szCs w:val="22"/>
          <w:lang w:val="en-US"/>
          <w14:ligatures w14:val="none"/>
        </w:rPr>
        <w:t>Sugiyono, (2023:126)</w:t>
      </w:r>
      <w:r w:rsidRPr="00B16027">
        <w:rPr>
          <w:rFonts w:eastAsia="Calibri" w:cs="Times New Roman"/>
          <w:kern w:val="0"/>
          <w:szCs w:val="22"/>
          <w:lang w:val="en-US"/>
          <w14:ligatures w14:val="none"/>
        </w:rPr>
        <w:fldChar w:fldCharType="end"/>
      </w:r>
      <w:r w:rsidR="00E63BFB">
        <w:rPr>
          <w:rFonts w:ascii="Arial" w:hAnsi="Arial" w:cs="Arial"/>
          <w:color w:val="374151"/>
          <w:shd w:val="clear" w:color="auto" w:fill="FFFFFF"/>
        </w:rPr>
        <w:t xml:space="preserve"> </w:t>
      </w:r>
      <w:r w:rsidR="00CE4852" w:rsidRPr="00736CA5">
        <w:rPr>
          <w:rFonts w:eastAsia="Calibri" w:cs="Times New Roman"/>
          <w:kern w:val="0"/>
          <w:szCs w:val="22"/>
          <w:lang w:val="en-US"/>
          <w14:ligatures w14:val="none"/>
        </w:rPr>
        <w:t>Populasi merupakan ranah perampatan yang terbangun dari benda ataupun individu yang memiliki mutu beserta ciri spesifik yang ditentukan oleh pengkaji buat ditelaah lalu setelahnya disimpulkan</w:t>
      </w:r>
      <w:r w:rsidRPr="00B16027">
        <w:rPr>
          <w:rFonts w:eastAsia="Calibri" w:cs="Times New Roman"/>
          <w:kern w:val="0"/>
          <w:szCs w:val="22"/>
          <w:lang w:val="en-US"/>
          <w14:ligatures w14:val="none"/>
        </w:rPr>
        <w:t>. Adapun yang termasuk ke dalam populasi pada penelitian ini adalah 190 pekerja lapangan PT. Agro Gemilang Surya Kayuagung.</w:t>
      </w:r>
    </w:p>
    <w:p w14:paraId="325E8E3E" w14:textId="77777777" w:rsidR="00B16027" w:rsidRPr="00B16027" w:rsidRDefault="00B16027" w:rsidP="00262871">
      <w:pPr>
        <w:tabs>
          <w:tab w:val="left" w:pos="5760"/>
        </w:tabs>
        <w:spacing w:after="0" w:line="240" w:lineRule="auto"/>
        <w:rPr>
          <w:rFonts w:eastAsia="Calibri" w:cs="Times New Roman"/>
          <w:kern w:val="0"/>
          <w:szCs w:val="22"/>
          <w:lang w:val="en-US"/>
          <w14:ligatures w14:val="none"/>
        </w:rPr>
      </w:pPr>
    </w:p>
    <w:p w14:paraId="7083B32B" w14:textId="77777777" w:rsidR="00B16027" w:rsidRPr="00B16027" w:rsidRDefault="00B16027" w:rsidP="00262871">
      <w:pPr>
        <w:keepNext/>
        <w:keepLines/>
        <w:tabs>
          <w:tab w:val="left" w:pos="5760"/>
        </w:tabs>
        <w:spacing w:after="0" w:line="240" w:lineRule="auto"/>
        <w:ind w:left="360"/>
        <w:outlineLvl w:val="2"/>
        <w:rPr>
          <w:rFonts w:eastAsia="Times New Roman" w:cs="Times New Roman"/>
          <w:b/>
          <w:bCs/>
          <w:kern w:val="0"/>
          <w:szCs w:val="22"/>
          <w:lang w:val="en-US"/>
          <w14:ligatures w14:val="none"/>
        </w:rPr>
      </w:pPr>
      <w:bookmarkStart w:id="27" w:name="_Toc223964257"/>
      <w:bookmarkStart w:id="28" w:name="_Toc226786655"/>
      <w:r w:rsidRPr="00B16027">
        <w:rPr>
          <w:rFonts w:eastAsia="Times New Roman" w:cs="Times New Roman"/>
          <w:b/>
          <w:bCs/>
          <w:kern w:val="0"/>
          <w:szCs w:val="22"/>
          <w:lang w:val="en-US"/>
          <w14:ligatures w14:val="none"/>
        </w:rPr>
        <w:t>Sampel</w:t>
      </w:r>
      <w:bookmarkEnd w:id="27"/>
      <w:bookmarkEnd w:id="28"/>
      <w:r w:rsidRPr="00B16027">
        <w:rPr>
          <w:rFonts w:eastAsia="Times New Roman" w:cs="Times New Roman"/>
          <w:b/>
          <w:bCs/>
          <w:kern w:val="0"/>
          <w:szCs w:val="22"/>
          <w:lang w:val="en-US"/>
          <w14:ligatures w14:val="none"/>
        </w:rPr>
        <w:t xml:space="preserve"> </w:t>
      </w:r>
    </w:p>
    <w:p w14:paraId="6A1A622B" w14:textId="0AAE69FF" w:rsidR="00946EC6" w:rsidRPr="002B526C" w:rsidRDefault="00B16027" w:rsidP="00262871">
      <w:pPr>
        <w:tabs>
          <w:tab w:val="left" w:pos="5760"/>
        </w:tabs>
        <w:spacing w:after="0" w:line="240" w:lineRule="auto"/>
        <w:ind w:firstLine="360"/>
        <w:rPr>
          <w:rFonts w:eastAsia="Calibri" w:cs="Times New Roman"/>
          <w:kern w:val="0"/>
          <w:lang w:val="en-US"/>
          <w14:ligatures w14:val="none"/>
        </w:rPr>
      </w:pPr>
      <w:r w:rsidRPr="00B16027">
        <w:rPr>
          <w:rFonts w:eastAsia="Calibri" w:cs="Times New Roman"/>
          <w:kern w:val="0"/>
          <w:szCs w:val="22"/>
          <w:lang w:val="en-US"/>
          <w14:ligatures w14:val="none"/>
        </w:rPr>
        <w:fldChar w:fldCharType="begin" w:fldLock="1"/>
      </w:r>
      <w:r w:rsidRPr="00B16027">
        <w:rPr>
          <w:rFonts w:eastAsia="Calibri" w:cs="Times New Roman"/>
          <w:kern w:val="0"/>
          <w:szCs w:val="22"/>
          <w:lang w:val="en-US"/>
          <w14:ligatures w14:val="none"/>
        </w:rPr>
        <w:instrText>ADDIN CSL_CITATION {"citationItems":[{"id":"ITEM-1","itemData":{"ISBN":"978-602-289-533-6","author":[{"dropping-particle":"","family":"Sugiyono","given":"","non-dropping-particle":"","parse-names":false,"suffix":""}],"id":"ITEM-1","issued":{"date-parts":[["2023"]]},"publisher":"CV. ALFABETA","publisher-place":"Bandung","title":"Metode Penelitian Kuantitatif, Kualitatif, dan R&amp;D","type":"book"},"uris":["http://www.mendeley.com/documents/?uuid=5951ae54-05f8-4570-a057-e10481966f4b"]}],"mendeley":{"formattedCitation":"(Sugiyono, 2023)","manualFormatting":"Sugiyono, (2023:127)","plainTextFormattedCitation":"(Sugiyono, 2023)","previouslyFormattedCitation":"(Sugiyono, 2023)"},"properties":{"noteIndex":0},"schema":"https://github.com/citation-style-language/schema/raw/master/csl-citation.json"}</w:instrText>
      </w:r>
      <w:r w:rsidRPr="00B16027">
        <w:rPr>
          <w:rFonts w:eastAsia="Calibri" w:cs="Times New Roman"/>
          <w:kern w:val="0"/>
          <w:szCs w:val="22"/>
          <w:lang w:val="en-US"/>
          <w14:ligatures w14:val="none"/>
        </w:rPr>
        <w:fldChar w:fldCharType="separate"/>
      </w:r>
      <w:r w:rsidRPr="00B16027">
        <w:rPr>
          <w:rFonts w:eastAsia="Calibri" w:cs="Times New Roman"/>
          <w:noProof/>
          <w:kern w:val="0"/>
          <w:szCs w:val="22"/>
          <w:lang w:val="en-US"/>
          <w14:ligatures w14:val="none"/>
        </w:rPr>
        <w:t>Sugiyono, (2023:127)</w:t>
      </w:r>
      <w:r w:rsidRPr="00B16027">
        <w:rPr>
          <w:rFonts w:eastAsia="Calibri" w:cs="Times New Roman"/>
          <w:kern w:val="0"/>
          <w:szCs w:val="22"/>
          <w:lang w:val="en-US"/>
          <w14:ligatures w14:val="none"/>
        </w:rPr>
        <w:fldChar w:fldCharType="end"/>
      </w:r>
      <w:r w:rsidRPr="00B16027">
        <w:rPr>
          <w:rFonts w:eastAsia="Calibri" w:cs="Times New Roman"/>
          <w:kern w:val="0"/>
          <w:szCs w:val="22"/>
          <w:lang w:val="en-US"/>
          <w14:ligatures w14:val="none"/>
        </w:rPr>
        <w:t xml:space="preserve"> </w:t>
      </w:r>
      <w:r w:rsidR="00CE4852" w:rsidRPr="00736CA5">
        <w:rPr>
          <w:rFonts w:eastAsia="Calibri" w:cs="Times New Roman"/>
          <w:kern w:val="0"/>
          <w:szCs w:val="22"/>
          <w:lang w:val="en-US"/>
          <w14:ligatures w14:val="none"/>
        </w:rPr>
        <w:t>Sampel merupakan segmen dari kuantitas maupun ciri yang melekat pada semesta terkait. Sampel pada kajian ini yakni</w:t>
      </w:r>
      <w:r w:rsidR="00CE4852" w:rsidRPr="002B526C">
        <w:rPr>
          <w:rFonts w:eastAsia="Calibri" w:cs="Times New Roman"/>
          <w:kern w:val="0"/>
          <w:lang w:val="en-US"/>
          <w14:ligatures w14:val="none"/>
        </w:rPr>
        <w:t xml:space="preserve"> semua perkerja </w:t>
      </w:r>
      <w:r w:rsidR="00946EC6" w:rsidRPr="002B526C">
        <w:rPr>
          <w:rFonts w:eastAsia="Calibri" w:cs="Times New Roman"/>
          <w:kern w:val="0"/>
          <w:lang w:val="en-US"/>
          <w14:ligatures w14:val="none"/>
        </w:rPr>
        <w:t>lapangan yamg ada di PT. Agro Gemilang Surya, yang berjumlah 190 orang dan semuanya akan menjadi subjek atau sampel dalam penelitian ini.</w:t>
      </w:r>
      <w:r w:rsidR="00946EC6" w:rsidRPr="002B526C">
        <w:rPr>
          <w:rFonts w:eastAsia="Calibri" w:cs="Times New Roman"/>
          <w:kern w:val="0"/>
          <w:lang w:val="en-US"/>
          <w14:ligatures w14:val="none"/>
        </w:rPr>
        <w:tab/>
      </w:r>
    </w:p>
    <w:p w14:paraId="4FD0F166" w14:textId="258409A5" w:rsidR="000A10A1" w:rsidRPr="002B526C" w:rsidRDefault="000A10A1" w:rsidP="00262871">
      <w:pPr>
        <w:pStyle w:val="Caption"/>
        <w:keepNext/>
        <w:tabs>
          <w:tab w:val="left" w:pos="5760"/>
        </w:tabs>
        <w:spacing w:after="0"/>
        <w:jc w:val="center"/>
        <w:rPr>
          <w:rFonts w:cs="Times New Roman"/>
          <w:b/>
          <w:bCs/>
          <w:i w:val="0"/>
          <w:iCs w:val="0"/>
          <w:color w:val="000000" w:themeColor="text1"/>
          <w:sz w:val="24"/>
          <w:szCs w:val="24"/>
        </w:rPr>
      </w:pPr>
      <w:bookmarkStart w:id="29" w:name="_Toc214107308"/>
      <w:r w:rsidRPr="002B526C">
        <w:rPr>
          <w:rFonts w:cs="Times New Roman"/>
          <w:b/>
          <w:bCs/>
          <w:i w:val="0"/>
          <w:iCs w:val="0"/>
          <w:color w:val="000000" w:themeColor="text1"/>
          <w:sz w:val="24"/>
          <w:szCs w:val="24"/>
        </w:rPr>
        <w:t xml:space="preserve">Tabel 3. </w:t>
      </w:r>
      <w:r w:rsidRPr="002B526C">
        <w:rPr>
          <w:rFonts w:cs="Times New Roman"/>
          <w:b/>
          <w:bCs/>
          <w:i w:val="0"/>
          <w:iCs w:val="0"/>
          <w:color w:val="000000" w:themeColor="text1"/>
          <w:sz w:val="24"/>
          <w:szCs w:val="24"/>
        </w:rPr>
        <w:fldChar w:fldCharType="begin"/>
      </w:r>
      <w:r w:rsidRPr="002B526C">
        <w:rPr>
          <w:rFonts w:cs="Times New Roman"/>
          <w:b/>
          <w:bCs/>
          <w:i w:val="0"/>
          <w:iCs w:val="0"/>
          <w:color w:val="000000" w:themeColor="text1"/>
          <w:sz w:val="24"/>
          <w:szCs w:val="24"/>
        </w:rPr>
        <w:instrText xml:space="preserve"> SEQ Tabel_3. \* ARABIC </w:instrText>
      </w:r>
      <w:r w:rsidRPr="002B526C">
        <w:rPr>
          <w:rFonts w:cs="Times New Roman"/>
          <w:b/>
          <w:bCs/>
          <w:i w:val="0"/>
          <w:iCs w:val="0"/>
          <w:color w:val="000000" w:themeColor="text1"/>
          <w:sz w:val="24"/>
          <w:szCs w:val="24"/>
        </w:rPr>
        <w:fldChar w:fldCharType="separate"/>
      </w:r>
      <w:r w:rsidR="00262BBD">
        <w:rPr>
          <w:rFonts w:cs="Times New Roman"/>
          <w:b/>
          <w:bCs/>
          <w:i w:val="0"/>
          <w:iCs w:val="0"/>
          <w:noProof/>
          <w:color w:val="000000" w:themeColor="text1"/>
          <w:sz w:val="24"/>
          <w:szCs w:val="24"/>
        </w:rPr>
        <w:t>2</w:t>
      </w:r>
      <w:bookmarkEnd w:id="29"/>
      <w:r w:rsidRPr="002B526C">
        <w:rPr>
          <w:rFonts w:cs="Times New Roman"/>
          <w:b/>
          <w:bCs/>
          <w:i w:val="0"/>
          <w:iCs w:val="0"/>
          <w:color w:val="000000" w:themeColor="text1"/>
          <w:sz w:val="24"/>
          <w:szCs w:val="24"/>
        </w:rPr>
        <w:fldChar w:fldCharType="end"/>
      </w:r>
      <w:r w:rsidRPr="002B526C">
        <w:rPr>
          <w:rFonts w:cs="Times New Roman"/>
          <w:b/>
          <w:bCs/>
          <w:i w:val="0"/>
          <w:iCs w:val="0"/>
          <w:color w:val="000000" w:themeColor="text1"/>
          <w:sz w:val="24"/>
          <w:szCs w:val="24"/>
        </w:rPr>
        <w:t xml:space="preserve"> </w:t>
      </w:r>
    </w:p>
    <w:p w14:paraId="3FF5E216" w14:textId="7EAA5654" w:rsidR="000A10A1" w:rsidRPr="002B526C" w:rsidRDefault="000A10A1" w:rsidP="00262871">
      <w:pPr>
        <w:pStyle w:val="Caption"/>
        <w:keepNext/>
        <w:tabs>
          <w:tab w:val="left" w:pos="5760"/>
        </w:tabs>
        <w:spacing w:after="0"/>
        <w:jc w:val="center"/>
        <w:rPr>
          <w:rFonts w:cs="Times New Roman"/>
          <w:b/>
          <w:bCs/>
          <w:i w:val="0"/>
          <w:iCs w:val="0"/>
          <w:color w:val="000000" w:themeColor="text1"/>
          <w:sz w:val="24"/>
          <w:szCs w:val="24"/>
        </w:rPr>
      </w:pPr>
      <w:r w:rsidRPr="002B526C">
        <w:rPr>
          <w:rFonts w:cs="Times New Roman"/>
          <w:b/>
          <w:bCs/>
          <w:i w:val="0"/>
          <w:iCs w:val="0"/>
          <w:color w:val="000000" w:themeColor="text1"/>
          <w:sz w:val="24"/>
          <w:szCs w:val="24"/>
        </w:rPr>
        <w:t>Data Pekerja Berdasarkan Jenis Kelamin</w:t>
      </w:r>
    </w:p>
    <w:tbl>
      <w:tblPr>
        <w:tblStyle w:val="TableGrid"/>
        <w:tblW w:w="0" w:type="auto"/>
        <w:jc w:val="center"/>
        <w:tblLook w:val="04A0" w:firstRow="1" w:lastRow="0" w:firstColumn="1" w:lastColumn="0" w:noHBand="0" w:noVBand="1"/>
      </w:tblPr>
      <w:tblGrid>
        <w:gridCol w:w="1815"/>
        <w:gridCol w:w="1729"/>
      </w:tblGrid>
      <w:tr w:rsidR="00946EC6" w:rsidRPr="00656A64" w14:paraId="7B1A2AFC" w14:textId="77777777" w:rsidTr="00656A64">
        <w:trPr>
          <w:trHeight w:val="411"/>
          <w:jc w:val="center"/>
        </w:trPr>
        <w:tc>
          <w:tcPr>
            <w:tcW w:w="1815" w:type="dxa"/>
          </w:tcPr>
          <w:p w14:paraId="66717D33" w14:textId="6F2683BC" w:rsidR="00946EC6" w:rsidRPr="00656A64" w:rsidRDefault="00946EC6" w:rsidP="00262871">
            <w:pPr>
              <w:tabs>
                <w:tab w:val="left" w:pos="3317"/>
                <w:tab w:val="left" w:pos="5760"/>
              </w:tabs>
              <w:spacing w:line="240" w:lineRule="auto"/>
              <w:jc w:val="center"/>
              <w:rPr>
                <w:rFonts w:eastAsia="Calibri" w:cs="Times New Roman"/>
                <w:b/>
                <w:bCs/>
                <w:sz w:val="16"/>
                <w:szCs w:val="16"/>
              </w:rPr>
            </w:pPr>
            <w:r w:rsidRPr="00656A64">
              <w:rPr>
                <w:rFonts w:eastAsia="Calibri" w:cs="Times New Roman"/>
                <w:b/>
                <w:bCs/>
                <w:sz w:val="16"/>
                <w:szCs w:val="16"/>
              </w:rPr>
              <w:t xml:space="preserve">Jenis </w:t>
            </w:r>
            <w:r w:rsidR="000A10A1" w:rsidRPr="00656A64">
              <w:rPr>
                <w:rFonts w:eastAsia="Calibri" w:cs="Times New Roman"/>
                <w:b/>
                <w:bCs/>
                <w:sz w:val="16"/>
                <w:szCs w:val="16"/>
              </w:rPr>
              <w:t>Kelamin</w:t>
            </w:r>
          </w:p>
        </w:tc>
        <w:tc>
          <w:tcPr>
            <w:tcW w:w="1729" w:type="dxa"/>
          </w:tcPr>
          <w:p w14:paraId="2ADCFE72" w14:textId="1BCD2E2B" w:rsidR="00946EC6" w:rsidRPr="00656A64" w:rsidRDefault="00946EC6" w:rsidP="00262871">
            <w:pPr>
              <w:tabs>
                <w:tab w:val="left" w:pos="3317"/>
                <w:tab w:val="left" w:pos="5760"/>
              </w:tabs>
              <w:spacing w:line="240" w:lineRule="auto"/>
              <w:jc w:val="center"/>
              <w:rPr>
                <w:rFonts w:eastAsia="Calibri" w:cs="Times New Roman"/>
                <w:b/>
                <w:bCs/>
                <w:sz w:val="16"/>
                <w:szCs w:val="16"/>
              </w:rPr>
            </w:pPr>
            <w:r w:rsidRPr="00656A64">
              <w:rPr>
                <w:rFonts w:eastAsia="Calibri" w:cs="Times New Roman"/>
                <w:b/>
                <w:bCs/>
                <w:sz w:val="16"/>
                <w:szCs w:val="16"/>
              </w:rPr>
              <w:t xml:space="preserve">Jumlah </w:t>
            </w:r>
            <w:r w:rsidR="004D2837" w:rsidRPr="00656A64">
              <w:rPr>
                <w:rFonts w:eastAsia="Calibri" w:cs="Times New Roman"/>
                <w:b/>
                <w:bCs/>
                <w:sz w:val="16"/>
                <w:szCs w:val="16"/>
              </w:rPr>
              <w:t>Pekerja</w:t>
            </w:r>
          </w:p>
        </w:tc>
      </w:tr>
      <w:tr w:rsidR="00946EC6" w:rsidRPr="00656A64" w14:paraId="640A01F6" w14:textId="77777777" w:rsidTr="00656A64">
        <w:trPr>
          <w:trHeight w:val="411"/>
          <w:jc w:val="center"/>
        </w:trPr>
        <w:tc>
          <w:tcPr>
            <w:tcW w:w="1815" w:type="dxa"/>
          </w:tcPr>
          <w:p w14:paraId="35F00201" w14:textId="15107911" w:rsidR="00946EC6" w:rsidRPr="00656A64" w:rsidRDefault="00946EC6" w:rsidP="00262871">
            <w:pPr>
              <w:tabs>
                <w:tab w:val="left" w:pos="3317"/>
                <w:tab w:val="left" w:pos="5760"/>
              </w:tabs>
              <w:spacing w:line="240" w:lineRule="auto"/>
              <w:jc w:val="center"/>
              <w:rPr>
                <w:rFonts w:eastAsia="Calibri" w:cs="Times New Roman"/>
                <w:sz w:val="16"/>
                <w:szCs w:val="16"/>
              </w:rPr>
            </w:pPr>
            <w:r w:rsidRPr="00656A64">
              <w:rPr>
                <w:rFonts w:eastAsia="Calibri" w:cs="Times New Roman"/>
                <w:sz w:val="16"/>
                <w:szCs w:val="16"/>
              </w:rPr>
              <w:t>Laki</w:t>
            </w:r>
            <w:r w:rsidR="000A10A1" w:rsidRPr="00656A64">
              <w:rPr>
                <w:rFonts w:eastAsia="Calibri" w:cs="Times New Roman"/>
                <w:sz w:val="16"/>
                <w:szCs w:val="16"/>
              </w:rPr>
              <w:t>-Laki</w:t>
            </w:r>
          </w:p>
        </w:tc>
        <w:tc>
          <w:tcPr>
            <w:tcW w:w="1729" w:type="dxa"/>
          </w:tcPr>
          <w:p w14:paraId="5389AEF6" w14:textId="4A3D4F1F" w:rsidR="00946EC6" w:rsidRPr="00656A64" w:rsidRDefault="000A10A1" w:rsidP="00262871">
            <w:pPr>
              <w:tabs>
                <w:tab w:val="left" w:pos="3317"/>
                <w:tab w:val="left" w:pos="5760"/>
              </w:tabs>
              <w:spacing w:line="240" w:lineRule="auto"/>
              <w:jc w:val="center"/>
              <w:rPr>
                <w:rFonts w:eastAsia="Calibri" w:cs="Times New Roman"/>
                <w:sz w:val="16"/>
                <w:szCs w:val="16"/>
              </w:rPr>
            </w:pPr>
            <w:r w:rsidRPr="00656A64">
              <w:rPr>
                <w:rFonts w:eastAsia="Calibri" w:cs="Times New Roman"/>
                <w:sz w:val="16"/>
                <w:szCs w:val="16"/>
              </w:rPr>
              <w:t>120</w:t>
            </w:r>
          </w:p>
        </w:tc>
      </w:tr>
      <w:tr w:rsidR="00946EC6" w:rsidRPr="00656A64" w14:paraId="1BF20DF4" w14:textId="77777777" w:rsidTr="00656A64">
        <w:trPr>
          <w:trHeight w:val="411"/>
          <w:jc w:val="center"/>
        </w:trPr>
        <w:tc>
          <w:tcPr>
            <w:tcW w:w="1815" w:type="dxa"/>
          </w:tcPr>
          <w:p w14:paraId="6EFA181A" w14:textId="64D5515B" w:rsidR="00946EC6" w:rsidRPr="00656A64" w:rsidRDefault="00946EC6" w:rsidP="00262871">
            <w:pPr>
              <w:tabs>
                <w:tab w:val="left" w:pos="3317"/>
                <w:tab w:val="left" w:pos="5760"/>
              </w:tabs>
              <w:spacing w:line="240" w:lineRule="auto"/>
              <w:jc w:val="center"/>
              <w:rPr>
                <w:rFonts w:eastAsia="Calibri" w:cs="Times New Roman"/>
                <w:sz w:val="16"/>
                <w:szCs w:val="16"/>
              </w:rPr>
            </w:pPr>
            <w:r w:rsidRPr="00656A64">
              <w:rPr>
                <w:rFonts w:eastAsia="Calibri" w:cs="Times New Roman"/>
                <w:sz w:val="16"/>
                <w:szCs w:val="16"/>
              </w:rPr>
              <w:t>Perempuan</w:t>
            </w:r>
          </w:p>
        </w:tc>
        <w:tc>
          <w:tcPr>
            <w:tcW w:w="1729" w:type="dxa"/>
          </w:tcPr>
          <w:p w14:paraId="0B7B8034" w14:textId="0609D4A6" w:rsidR="00946EC6" w:rsidRPr="00656A64" w:rsidRDefault="000A10A1" w:rsidP="00262871">
            <w:pPr>
              <w:tabs>
                <w:tab w:val="left" w:pos="3317"/>
                <w:tab w:val="left" w:pos="5760"/>
              </w:tabs>
              <w:spacing w:line="240" w:lineRule="auto"/>
              <w:jc w:val="center"/>
              <w:rPr>
                <w:rFonts w:eastAsia="Calibri" w:cs="Times New Roman"/>
                <w:sz w:val="16"/>
                <w:szCs w:val="16"/>
              </w:rPr>
            </w:pPr>
            <w:r w:rsidRPr="00656A64">
              <w:rPr>
                <w:rFonts w:eastAsia="Calibri" w:cs="Times New Roman"/>
                <w:sz w:val="16"/>
                <w:szCs w:val="16"/>
              </w:rPr>
              <w:t>70</w:t>
            </w:r>
          </w:p>
        </w:tc>
      </w:tr>
      <w:tr w:rsidR="00946EC6" w:rsidRPr="00656A64" w14:paraId="2E1BCD9D" w14:textId="77777777" w:rsidTr="00656A64">
        <w:trPr>
          <w:trHeight w:val="411"/>
          <w:jc w:val="center"/>
        </w:trPr>
        <w:tc>
          <w:tcPr>
            <w:tcW w:w="1815" w:type="dxa"/>
          </w:tcPr>
          <w:p w14:paraId="300E12EC" w14:textId="31B848E8" w:rsidR="00946EC6" w:rsidRPr="00656A64" w:rsidRDefault="00946EC6" w:rsidP="00262871">
            <w:pPr>
              <w:tabs>
                <w:tab w:val="left" w:pos="3317"/>
                <w:tab w:val="left" w:pos="5760"/>
              </w:tabs>
              <w:spacing w:line="240" w:lineRule="auto"/>
              <w:jc w:val="center"/>
              <w:rPr>
                <w:rFonts w:eastAsia="Calibri" w:cs="Times New Roman"/>
                <w:b/>
                <w:bCs/>
                <w:sz w:val="16"/>
                <w:szCs w:val="16"/>
              </w:rPr>
            </w:pPr>
            <w:r w:rsidRPr="00656A64">
              <w:rPr>
                <w:rFonts w:eastAsia="Calibri" w:cs="Times New Roman"/>
                <w:b/>
                <w:bCs/>
                <w:sz w:val="16"/>
                <w:szCs w:val="16"/>
              </w:rPr>
              <w:t>Total</w:t>
            </w:r>
          </w:p>
        </w:tc>
        <w:tc>
          <w:tcPr>
            <w:tcW w:w="1729" w:type="dxa"/>
          </w:tcPr>
          <w:p w14:paraId="26F8B3F0" w14:textId="3812377E" w:rsidR="00946EC6" w:rsidRPr="00656A64" w:rsidRDefault="000A10A1" w:rsidP="00262871">
            <w:pPr>
              <w:tabs>
                <w:tab w:val="left" w:pos="3317"/>
                <w:tab w:val="left" w:pos="5760"/>
              </w:tabs>
              <w:spacing w:line="240" w:lineRule="auto"/>
              <w:jc w:val="center"/>
              <w:rPr>
                <w:rFonts w:eastAsia="Calibri" w:cs="Times New Roman"/>
                <w:b/>
                <w:bCs/>
                <w:sz w:val="16"/>
                <w:szCs w:val="16"/>
              </w:rPr>
            </w:pPr>
            <w:r w:rsidRPr="00656A64">
              <w:rPr>
                <w:rFonts w:eastAsia="Calibri" w:cs="Times New Roman"/>
                <w:b/>
                <w:bCs/>
                <w:sz w:val="16"/>
                <w:szCs w:val="16"/>
              </w:rPr>
              <w:t>190</w:t>
            </w:r>
          </w:p>
        </w:tc>
      </w:tr>
    </w:tbl>
    <w:p w14:paraId="520A614E" w14:textId="6F155F25" w:rsidR="000A10A1" w:rsidRPr="002B526C" w:rsidRDefault="000A10A1" w:rsidP="00262871">
      <w:pPr>
        <w:tabs>
          <w:tab w:val="left" w:pos="5760"/>
        </w:tabs>
        <w:spacing w:after="0" w:line="240" w:lineRule="auto"/>
        <w:ind w:firstLine="720"/>
        <w:rPr>
          <w:rFonts w:eastAsia="Calibri" w:cs="Times New Roman"/>
          <w:i/>
          <w:kern w:val="0"/>
          <w:szCs w:val="22"/>
          <w:lang w:val="en-US"/>
          <w14:ligatures w14:val="none"/>
        </w:rPr>
      </w:pPr>
      <w:r w:rsidRPr="00B16027">
        <w:rPr>
          <w:rFonts w:eastAsia="Calibri" w:cs="Times New Roman"/>
          <w:i/>
          <w:kern w:val="0"/>
          <w:szCs w:val="22"/>
          <w:lang w:val="en-US"/>
          <w14:ligatures w14:val="none"/>
        </w:rPr>
        <w:lastRenderedPageBreak/>
        <w:t>Sumber : PT. Agro Gemilang Surya(2025)</w:t>
      </w:r>
    </w:p>
    <w:p w14:paraId="7A2BF501" w14:textId="19408038" w:rsidR="004D2837" w:rsidRPr="002B526C" w:rsidRDefault="004D2837" w:rsidP="00262871">
      <w:pPr>
        <w:tabs>
          <w:tab w:val="left" w:pos="5760"/>
        </w:tabs>
        <w:spacing w:after="0" w:line="240" w:lineRule="auto"/>
        <w:ind w:firstLine="720"/>
        <w:rPr>
          <w:rFonts w:cs="Times New Roman"/>
          <w:lang w:val="en-US"/>
        </w:rPr>
      </w:pPr>
      <w:r w:rsidRPr="002B526C">
        <w:rPr>
          <w:rFonts w:cs="Times New Roman"/>
        </w:rPr>
        <w:t xml:space="preserve">Dari total 190 karyawan, sebanyak 120 karyawan atau 63,16% adalah laki-laki, sedangkan 70 karyawan atau 36,84% adalah perempuan. </w:t>
      </w:r>
      <w:r w:rsidR="00CE4852" w:rsidRPr="00736CA5">
        <w:rPr>
          <w:rFonts w:cs="Times New Roman"/>
        </w:rPr>
        <w:t>Kondisi tersebut mengindikasikan jika sebagian besar staf pada korporasi ini dikuasai oleh</w:t>
      </w:r>
      <w:r w:rsidR="00CE4852" w:rsidRPr="002B526C">
        <w:rPr>
          <w:rFonts w:cs="Times New Roman"/>
        </w:rPr>
        <w:t xml:space="preserve"> laki-laki</w:t>
      </w:r>
      <w:r w:rsidRPr="002B526C">
        <w:rPr>
          <w:rFonts w:cs="Times New Roman"/>
        </w:rPr>
        <w:t>, sementara perempuan memiliki proporsi lebih kecil.</w:t>
      </w:r>
    </w:p>
    <w:p w14:paraId="272B55F3" w14:textId="6759D79B" w:rsidR="00FF1349" w:rsidRPr="00994177" w:rsidRDefault="009F7BE4" w:rsidP="00262871">
      <w:pPr>
        <w:pStyle w:val="Heading1"/>
        <w:tabs>
          <w:tab w:val="left" w:pos="5760"/>
        </w:tabs>
        <w:spacing w:before="0" w:after="0" w:line="240" w:lineRule="auto"/>
        <w:jc w:val="both"/>
        <w:rPr>
          <w:szCs w:val="24"/>
          <w:lang w:val="en-US"/>
        </w:rPr>
      </w:pPr>
      <w:bookmarkStart w:id="30" w:name="_Toc223964277"/>
      <w:bookmarkStart w:id="31" w:name="_Toc226786675"/>
      <w:r w:rsidRPr="002B5207">
        <w:rPr>
          <w:szCs w:val="24"/>
          <w:lang w:val="en-US"/>
        </w:rPr>
        <w:t>HASIL PENELITIAN DAN PEMBAHASAN</w:t>
      </w:r>
      <w:bookmarkEnd w:id="30"/>
      <w:bookmarkEnd w:id="31"/>
    </w:p>
    <w:p w14:paraId="2EFA6651" w14:textId="739328F0" w:rsidR="00F61047" w:rsidRPr="002B5207" w:rsidRDefault="009F7BE4" w:rsidP="00262871">
      <w:pPr>
        <w:pStyle w:val="Heading2"/>
        <w:tabs>
          <w:tab w:val="left" w:pos="5760"/>
        </w:tabs>
        <w:spacing w:before="0" w:after="0" w:line="240" w:lineRule="auto"/>
        <w:rPr>
          <w:szCs w:val="24"/>
          <w:lang w:val="en-US"/>
        </w:rPr>
      </w:pPr>
      <w:bookmarkStart w:id="32" w:name="_Toc223964278"/>
      <w:bookmarkStart w:id="33" w:name="_Toc226786676"/>
      <w:r w:rsidRPr="002B5207">
        <w:rPr>
          <w:szCs w:val="24"/>
          <w:lang w:val="en-US"/>
        </w:rPr>
        <w:t>Hasil Penelitian</w:t>
      </w:r>
      <w:bookmarkEnd w:id="32"/>
      <w:bookmarkEnd w:id="33"/>
    </w:p>
    <w:p w14:paraId="5E333CCC" w14:textId="225C8430" w:rsidR="009A2CF1" w:rsidRPr="008D6593" w:rsidRDefault="009A2CF1" w:rsidP="00262871">
      <w:pPr>
        <w:pStyle w:val="Heading2"/>
        <w:tabs>
          <w:tab w:val="left" w:pos="5760"/>
        </w:tabs>
        <w:spacing w:before="0" w:after="0" w:line="240" w:lineRule="auto"/>
        <w:rPr>
          <w:rFonts w:eastAsia="Calibri"/>
        </w:rPr>
      </w:pPr>
      <w:bookmarkStart w:id="34" w:name="_Toc223964300"/>
      <w:bookmarkStart w:id="35" w:name="_Toc226786698"/>
      <w:r w:rsidRPr="008D6593">
        <w:rPr>
          <w:rFonts w:eastAsia="Calibri"/>
        </w:rPr>
        <w:t>Pembahasan Penelitian</w:t>
      </w:r>
      <w:bookmarkEnd w:id="34"/>
      <w:bookmarkEnd w:id="35"/>
    </w:p>
    <w:p w14:paraId="3D86C3D3" w14:textId="53E3AA99" w:rsidR="009A2CF1" w:rsidRDefault="009A2CF1" w:rsidP="00262871">
      <w:pPr>
        <w:pStyle w:val="Heading3"/>
        <w:tabs>
          <w:tab w:val="left" w:pos="5760"/>
        </w:tabs>
        <w:spacing w:before="0" w:after="0" w:line="240" w:lineRule="auto"/>
      </w:pPr>
      <w:bookmarkStart w:id="36" w:name="_Toc223964301"/>
      <w:bookmarkStart w:id="37" w:name="_Toc226786699"/>
      <w:r w:rsidRPr="009A2CF1">
        <w:t>Pengaruh</w:t>
      </w:r>
      <w:r w:rsidRPr="00E5068D">
        <w:t xml:space="preserve"> </w:t>
      </w:r>
      <w:r>
        <w:t>Beban Kerja , Kepuasan Kerja, Dan Komitmen Organisasi terhadap Produktivitas Pekerja Lapangan di PT. Agro Gemilang Surya Kayuagung</w:t>
      </w:r>
      <w:r w:rsidRPr="009A2CF1">
        <w:t>.</w:t>
      </w:r>
      <w:bookmarkEnd w:id="36"/>
      <w:bookmarkEnd w:id="37"/>
    </w:p>
    <w:p w14:paraId="5B67754C" w14:textId="76E75866" w:rsidR="009A2CF1" w:rsidRPr="008D6593" w:rsidRDefault="009A2CF1" w:rsidP="00262871">
      <w:pPr>
        <w:tabs>
          <w:tab w:val="left" w:pos="5760"/>
        </w:tabs>
        <w:spacing w:after="0" w:line="240" w:lineRule="auto"/>
        <w:ind w:firstLine="567"/>
        <w:contextualSpacing/>
        <w:rPr>
          <w:rFonts w:eastAsia="Calibri" w:cs="Times New Roman"/>
        </w:rPr>
      </w:pPr>
      <w:r>
        <w:rPr>
          <w:lang w:val="en-US" w:eastAsia="id-ID"/>
        </w:rPr>
        <w:tab/>
      </w:r>
      <w:r w:rsidRPr="008D6593">
        <w:rPr>
          <w:rFonts w:eastAsia="Calibri" w:cs="Times New Roman"/>
        </w:rPr>
        <w:t xml:space="preserve">Berdasarkan </w:t>
      </w:r>
      <w:r>
        <w:rPr>
          <w:rFonts w:eastAsia="Calibri" w:cs="Times New Roman"/>
        </w:rPr>
        <w:t>Uji S</w:t>
      </w:r>
      <w:r w:rsidRPr="008D6593">
        <w:rPr>
          <w:rFonts w:eastAsia="Calibri" w:cs="Times New Roman"/>
        </w:rPr>
        <w:t>imultan (U</w:t>
      </w:r>
      <w:r>
        <w:rPr>
          <w:rFonts w:eastAsia="Calibri" w:cs="Times New Roman"/>
        </w:rPr>
        <w:t>ji F) variabel</w:t>
      </w:r>
      <w:r w:rsidR="002E0037">
        <w:rPr>
          <w:rFonts w:eastAsia="Calibri" w:cs="Times New Roman"/>
        </w:rPr>
        <w:t xml:space="preserve"> </w:t>
      </w:r>
      <w:r w:rsidR="002E0037">
        <w:t>Beban Kerja , Kepuasan Kerja, Dan Komitmen Organisasi</w:t>
      </w:r>
      <w:r>
        <w:rPr>
          <w:rFonts w:eastAsia="Calibri" w:cs="Times New Roman"/>
        </w:rPr>
        <w:t xml:space="preserve"> </w:t>
      </w:r>
      <w:r w:rsidRPr="008D6593">
        <w:rPr>
          <w:rFonts w:eastAsia="Calibri" w:cs="Times New Roman"/>
        </w:rPr>
        <w:t>mem</w:t>
      </w:r>
      <w:r>
        <w:rPr>
          <w:rFonts w:eastAsia="Calibri" w:cs="Times New Roman"/>
        </w:rPr>
        <w:t xml:space="preserve">iliki pengaruh secara simultan terhadap </w:t>
      </w:r>
      <w:r w:rsidR="002E0037">
        <w:t>Produktivitas Pekerja Lapangan di PT. Agro Gemilang Surya Kayuagung</w:t>
      </w:r>
      <w:r w:rsidR="002E0037" w:rsidRPr="00375C0A">
        <w:rPr>
          <w:rFonts w:cs="Times New Roman"/>
        </w:rPr>
        <w:t xml:space="preserve"> </w:t>
      </w:r>
      <w:r w:rsidRPr="008D6593">
        <w:rPr>
          <w:rFonts w:eastAsia="Calibri" w:cs="Times New Roman"/>
        </w:rPr>
        <w:t xml:space="preserve">dengan signifikan sebesar </w:t>
      </w:r>
      <w:r>
        <w:rPr>
          <w:rFonts w:eastAsia="Calibri" w:cs="Times New Roman"/>
        </w:rPr>
        <w:t>&lt; 0,001 &lt; α</w:t>
      </w:r>
      <w:r w:rsidRPr="00B835E2">
        <w:rPr>
          <w:rFonts w:eastAsia="Calibri" w:cs="Times New Roman"/>
        </w:rPr>
        <w:t xml:space="preserve"> (0,05) artinya H</w:t>
      </w:r>
      <w:r w:rsidR="00DA26A3" w:rsidRPr="00DA26A3">
        <w:rPr>
          <w:rFonts w:eastAsia="Calibri" w:cs="Times New Roman"/>
          <w:vertAlign w:val="subscript"/>
        </w:rPr>
        <w:t>0</w:t>
      </w:r>
      <w:r w:rsidRPr="00B835E2">
        <w:rPr>
          <w:rFonts w:eastAsia="Calibri" w:cs="Times New Roman"/>
        </w:rPr>
        <w:t xml:space="preserve"> ditolak atau Ha diterima</w:t>
      </w:r>
      <w:r>
        <w:rPr>
          <w:rFonts w:eastAsia="Calibri" w:cs="Times New Roman"/>
        </w:rPr>
        <w:t xml:space="preserve"> te</w:t>
      </w:r>
      <w:r w:rsidRPr="008D6593">
        <w:rPr>
          <w:rFonts w:eastAsia="Calibri" w:cs="Times New Roman"/>
        </w:rPr>
        <w:t>rdapat p</w:t>
      </w:r>
      <w:r>
        <w:rPr>
          <w:rFonts w:eastAsia="Calibri" w:cs="Times New Roman"/>
        </w:rPr>
        <w:t xml:space="preserve">engaruh </w:t>
      </w:r>
      <w:r w:rsidR="00504C31">
        <w:rPr>
          <w:rFonts w:eastAsia="Calibri" w:cs="Times New Roman"/>
        </w:rPr>
        <w:t xml:space="preserve">positif dan signifikan </w:t>
      </w:r>
      <w:r>
        <w:rPr>
          <w:rFonts w:eastAsia="Calibri" w:cs="Times New Roman"/>
        </w:rPr>
        <w:t xml:space="preserve">antara </w:t>
      </w:r>
      <w:r w:rsidR="002E0037">
        <w:rPr>
          <w:rFonts w:eastAsia="Calibri" w:cs="Times New Roman"/>
        </w:rPr>
        <w:t>b</w:t>
      </w:r>
      <w:r w:rsidR="002E0037">
        <w:t>eban Kerja , Kepuasan Kerja, Dan Komitmen Organisasi</w:t>
      </w:r>
      <w:r w:rsidR="002E0037">
        <w:rPr>
          <w:rFonts w:eastAsia="Calibri" w:cs="Times New Roman"/>
        </w:rPr>
        <w:t xml:space="preserve"> t</w:t>
      </w:r>
      <w:r w:rsidR="002E0037" w:rsidRPr="00B835E2">
        <w:rPr>
          <w:rFonts w:eastAsia="Calibri" w:cs="Times New Roman"/>
        </w:rPr>
        <w:t>erhad</w:t>
      </w:r>
      <w:r w:rsidR="002E0037">
        <w:rPr>
          <w:rFonts w:eastAsia="Calibri" w:cs="Times New Roman"/>
        </w:rPr>
        <w:t xml:space="preserve">ap </w:t>
      </w:r>
      <w:r w:rsidR="002E0037">
        <w:t>Produktivitas Pekerja Lapangan di PT. Agro Gemilang Surya Kayuagung</w:t>
      </w:r>
    </w:p>
    <w:p w14:paraId="2B0BCC50" w14:textId="72AAC9C5" w:rsidR="009A2CF1" w:rsidRDefault="00395D71" w:rsidP="00262871">
      <w:pPr>
        <w:tabs>
          <w:tab w:val="left" w:pos="5760"/>
        </w:tabs>
        <w:spacing w:after="0" w:line="240" w:lineRule="auto"/>
        <w:ind w:firstLine="567"/>
        <w:contextualSpacing/>
        <w:rPr>
          <w:rFonts w:eastAsia="Calibri" w:cs="Times New Roman"/>
        </w:rPr>
      </w:pPr>
      <w:r w:rsidRPr="001522EE">
        <w:rPr>
          <w:rFonts w:eastAsia="Calibri" w:cs="Times New Roman"/>
        </w:rPr>
        <w:t xml:space="preserve">Berpijak pada rasio determinasi </w:t>
      </w:r>
      <w:r w:rsidRPr="00395D71">
        <w:rPr>
          <w:rFonts w:eastAsia="Calibri" w:cs="Times New Roman"/>
          <w:i/>
          <w:iCs/>
        </w:rPr>
        <w:t>Adjusted R Square</w:t>
      </w:r>
      <w:r w:rsidRPr="001522EE">
        <w:rPr>
          <w:rFonts w:eastAsia="Calibri" w:cs="Times New Roman"/>
        </w:rPr>
        <w:t xml:space="preserve"> di angka</w:t>
      </w:r>
      <w:r w:rsidRPr="008D6593">
        <w:rPr>
          <w:rFonts w:eastAsia="Calibri" w:cs="Times New Roman"/>
        </w:rPr>
        <w:t xml:space="preserve"> </w:t>
      </w:r>
      <w:r w:rsidR="002E0037">
        <w:rPr>
          <w:rFonts w:eastAsia="Calibri" w:cs="Times New Roman"/>
        </w:rPr>
        <w:t>0.</w:t>
      </w:r>
      <w:r w:rsidR="006C09CE">
        <w:rPr>
          <w:rFonts w:eastAsia="Calibri" w:cs="Times New Roman"/>
        </w:rPr>
        <w:t>6</w:t>
      </w:r>
      <w:r w:rsidR="004B0F1E">
        <w:rPr>
          <w:rFonts w:eastAsia="Calibri" w:cs="Times New Roman"/>
        </w:rPr>
        <w:t>26</w:t>
      </w:r>
      <w:r w:rsidR="002E0037">
        <w:rPr>
          <w:rFonts w:eastAsia="Calibri" w:cs="Times New Roman"/>
        </w:rPr>
        <w:t xml:space="preserve"> </w:t>
      </w:r>
      <w:r>
        <w:rPr>
          <w:rFonts w:eastAsia="Calibri" w:cs="Times New Roman"/>
        </w:rPr>
        <w:t>maupun</w:t>
      </w:r>
      <w:r w:rsidR="002E0037">
        <w:rPr>
          <w:rFonts w:eastAsia="Calibri" w:cs="Times New Roman"/>
        </w:rPr>
        <w:t xml:space="preserve"> </w:t>
      </w:r>
      <w:r w:rsidR="006C09CE">
        <w:rPr>
          <w:rFonts w:eastAsia="Calibri" w:cs="Times New Roman"/>
        </w:rPr>
        <w:t>6</w:t>
      </w:r>
      <w:r w:rsidR="004B0F1E">
        <w:rPr>
          <w:rFonts w:eastAsia="Calibri" w:cs="Times New Roman"/>
        </w:rPr>
        <w:t>2,6</w:t>
      </w:r>
      <w:r w:rsidR="002E0037">
        <w:rPr>
          <w:rFonts w:eastAsia="Calibri" w:cs="Times New Roman"/>
        </w:rPr>
        <w:t xml:space="preserve">% </w:t>
      </w:r>
      <w:r w:rsidR="009A2CF1">
        <w:rPr>
          <w:rFonts w:eastAsia="Calibri" w:cs="Times New Roman"/>
        </w:rPr>
        <w:t xml:space="preserve">variabel </w:t>
      </w:r>
      <w:r w:rsidR="002E0037">
        <w:rPr>
          <w:rFonts w:eastAsia="Calibri" w:cs="Times New Roman"/>
        </w:rPr>
        <w:t>b</w:t>
      </w:r>
      <w:r w:rsidR="002E0037">
        <w:t>eban Kerja , Kepuasan Kerja, Dan Komitmen Organisasi</w:t>
      </w:r>
      <w:r w:rsidR="002E0037">
        <w:rPr>
          <w:rFonts w:eastAsia="Calibri" w:cs="Times New Roman"/>
        </w:rPr>
        <w:t xml:space="preserve"> </w:t>
      </w:r>
      <w:r w:rsidR="009A2CF1">
        <w:rPr>
          <w:rFonts w:eastAsia="Calibri" w:cs="Times New Roman"/>
        </w:rPr>
        <w:t>terhadap</w:t>
      </w:r>
      <w:r w:rsidR="002E0037" w:rsidRPr="002E0037">
        <w:t xml:space="preserve"> </w:t>
      </w:r>
      <w:r w:rsidR="002E0037">
        <w:t>Produktivitas Pekerja Lapangan di PT. Agro Gemilang Surya Kayuagung</w:t>
      </w:r>
      <w:r w:rsidR="009A2CF1" w:rsidRPr="00907CBC">
        <w:rPr>
          <w:rFonts w:eastAsia="Calibri" w:cs="Times New Roman"/>
        </w:rPr>
        <w:t xml:space="preserve">, sedangkan sisanya </w:t>
      </w:r>
      <w:r w:rsidR="00D16118">
        <w:rPr>
          <w:rFonts w:eastAsia="Calibri" w:cs="Times New Roman"/>
        </w:rPr>
        <w:t>3</w:t>
      </w:r>
      <w:r w:rsidR="004B0F1E">
        <w:rPr>
          <w:rFonts w:eastAsia="Calibri" w:cs="Times New Roman"/>
        </w:rPr>
        <w:t>7,4</w:t>
      </w:r>
      <w:r w:rsidR="00D16118">
        <w:rPr>
          <w:rFonts w:eastAsia="Calibri" w:cs="Times New Roman"/>
        </w:rPr>
        <w:t xml:space="preserve">%  </w:t>
      </w:r>
      <w:r w:rsidR="009A2CF1" w:rsidRPr="00907CBC">
        <w:rPr>
          <w:rFonts w:eastAsia="Calibri" w:cs="Times New Roman"/>
        </w:rPr>
        <w:t>dipengaruhi oleh faktor lain</w:t>
      </w:r>
      <w:r w:rsidR="009E35EE" w:rsidRPr="009E35EE">
        <w:rPr>
          <w:rFonts w:ascii="Arial" w:hAnsi="Arial" w:cs="Arial"/>
          <w:color w:val="374151"/>
          <w:shd w:val="clear" w:color="auto" w:fill="FFFFFF"/>
        </w:rPr>
        <w:t xml:space="preserve"> </w:t>
      </w:r>
      <w:r w:rsidR="009E35EE" w:rsidRPr="009E35EE">
        <w:rPr>
          <w:rFonts w:eastAsia="Calibri" w:cs="Times New Roman"/>
        </w:rPr>
        <w:t>di luar penelitian</w:t>
      </w:r>
      <w:r w:rsidR="009A2CF1" w:rsidRPr="00907CBC">
        <w:rPr>
          <w:rFonts w:eastAsia="Calibri" w:cs="Times New Roman"/>
        </w:rPr>
        <w:t>.</w:t>
      </w:r>
    </w:p>
    <w:p w14:paraId="5051CD18" w14:textId="261BF4F2" w:rsidR="009A2CF1" w:rsidRDefault="00A513F7" w:rsidP="00262871">
      <w:pPr>
        <w:tabs>
          <w:tab w:val="left" w:pos="5760"/>
        </w:tabs>
        <w:spacing w:after="0" w:line="240" w:lineRule="auto"/>
        <w:rPr>
          <w:lang w:val="en-US" w:eastAsia="id-ID"/>
        </w:rPr>
      </w:pPr>
      <w:r>
        <w:rPr>
          <w:lang w:val="en-US" w:eastAsia="id-ID"/>
        </w:rPr>
        <w:tab/>
      </w:r>
    </w:p>
    <w:p w14:paraId="101BEC8C" w14:textId="715E9DE1" w:rsidR="00C47578" w:rsidRDefault="00C47578" w:rsidP="00262871">
      <w:pPr>
        <w:pStyle w:val="Heading3"/>
        <w:tabs>
          <w:tab w:val="left" w:pos="5760"/>
        </w:tabs>
        <w:spacing w:before="0" w:after="0" w:line="240" w:lineRule="auto"/>
      </w:pPr>
      <w:bookmarkStart w:id="38" w:name="_Toc223964302"/>
      <w:bookmarkStart w:id="39" w:name="_Toc226786700"/>
      <w:r w:rsidRPr="00C47578">
        <w:t>Pengaruh Beban Kerja terhadap Produktivitas Pekerja Lapangan di PT. Agro Gemilang Surya Kayuagung</w:t>
      </w:r>
      <w:r w:rsidRPr="009A2CF1">
        <w:t>.</w:t>
      </w:r>
      <w:bookmarkEnd w:id="38"/>
      <w:bookmarkEnd w:id="39"/>
    </w:p>
    <w:p w14:paraId="1A4E835D" w14:textId="342923B8" w:rsidR="00C47578" w:rsidRDefault="00395D71" w:rsidP="00262871">
      <w:pPr>
        <w:tabs>
          <w:tab w:val="left" w:pos="5760"/>
        </w:tabs>
        <w:spacing w:after="0" w:line="240" w:lineRule="auto"/>
        <w:ind w:firstLine="567"/>
        <w:contextualSpacing/>
      </w:pPr>
      <w:r w:rsidRPr="001522EE">
        <w:rPr>
          <w:rFonts w:eastAsia="Calibri" w:cs="Times New Roman"/>
        </w:rPr>
        <w:t>Bertitik tolak dari Pengujian Parsial (Uji t)</w:t>
      </w:r>
      <w:r>
        <w:rPr>
          <w:rFonts w:eastAsia="Calibri" w:cs="Times New Roman"/>
        </w:rPr>
        <w:t xml:space="preserve"> </w:t>
      </w:r>
      <w:r w:rsidR="00C47578">
        <w:rPr>
          <w:rFonts w:eastAsia="Calibri" w:cs="Times New Roman"/>
        </w:rPr>
        <w:t xml:space="preserve">variabel </w:t>
      </w:r>
      <w:r w:rsidR="00C47578">
        <w:rPr>
          <w:rFonts w:cs="Times New Roman"/>
        </w:rPr>
        <w:t xml:space="preserve">Beban Kerja </w:t>
      </w:r>
      <w:r w:rsidR="00C47578" w:rsidRPr="00375C0A">
        <w:rPr>
          <w:rFonts w:cs="Times New Roman"/>
        </w:rPr>
        <w:t>memiliki</w:t>
      </w:r>
      <w:r w:rsidR="00C47578">
        <w:rPr>
          <w:rFonts w:cs="Times New Roman"/>
        </w:rPr>
        <w:t xml:space="preserve"> pengaruh secara persial dengan </w:t>
      </w:r>
      <w:r w:rsidR="00C47578">
        <w:t>Produktivitas Pekerja Lapangan di PT. Agro Gemilang Surya Kayuagung</w:t>
      </w:r>
      <w:r w:rsidR="00C47578">
        <w:rPr>
          <w:rFonts w:eastAsia="Calibri" w:cs="Times New Roman"/>
        </w:rPr>
        <w:t xml:space="preserve"> dengan signifikan sebesar 0,0</w:t>
      </w:r>
      <w:r w:rsidR="006C09CE">
        <w:rPr>
          <w:rFonts w:eastAsia="Calibri" w:cs="Times New Roman"/>
        </w:rPr>
        <w:t>18</w:t>
      </w:r>
      <w:r w:rsidR="00C47578">
        <w:rPr>
          <w:rFonts w:eastAsia="Calibri" w:cs="Times New Roman"/>
        </w:rPr>
        <w:t xml:space="preserve"> &lt; α (0,05). Karena nilai signifikan pada tabel uji t variabel </w:t>
      </w:r>
      <w:r w:rsidR="0067100D">
        <w:rPr>
          <w:rFonts w:eastAsia="Calibri" w:cs="Times New Roman"/>
        </w:rPr>
        <w:t xml:space="preserve">Beban </w:t>
      </w:r>
      <w:r w:rsidR="00C47578">
        <w:rPr>
          <w:rFonts w:eastAsia="Calibri" w:cs="Times New Roman"/>
        </w:rPr>
        <w:t xml:space="preserve">Kerja &lt; α (0,05), </w:t>
      </w:r>
      <w:r w:rsidR="00C47578" w:rsidRPr="00B835E2">
        <w:rPr>
          <w:rFonts w:eastAsia="Calibri" w:cs="Times New Roman"/>
        </w:rPr>
        <w:t>artinya H</w:t>
      </w:r>
      <w:r w:rsidR="00504C31" w:rsidRPr="00504C31">
        <w:rPr>
          <w:rFonts w:eastAsia="Calibri" w:cs="Times New Roman"/>
          <w:vertAlign w:val="subscript"/>
        </w:rPr>
        <w:t>0</w:t>
      </w:r>
      <w:r w:rsidR="00C47578" w:rsidRPr="00504C31">
        <w:rPr>
          <w:rFonts w:eastAsia="Calibri" w:cs="Times New Roman"/>
          <w:vertAlign w:val="subscript"/>
        </w:rPr>
        <w:t xml:space="preserve"> </w:t>
      </w:r>
      <w:r w:rsidR="00C47578" w:rsidRPr="00B835E2">
        <w:rPr>
          <w:rFonts w:eastAsia="Calibri" w:cs="Times New Roman"/>
        </w:rPr>
        <w:t>ditolak atau Ha diterima</w:t>
      </w:r>
      <w:r w:rsidR="00C47578">
        <w:rPr>
          <w:rFonts w:eastAsia="Calibri" w:cs="Times New Roman"/>
        </w:rPr>
        <w:t xml:space="preserve"> te</w:t>
      </w:r>
      <w:r w:rsidR="00C47578" w:rsidRPr="008D6593">
        <w:rPr>
          <w:rFonts w:eastAsia="Calibri" w:cs="Times New Roman"/>
        </w:rPr>
        <w:t>rdapat p</w:t>
      </w:r>
      <w:r w:rsidR="00C47578">
        <w:rPr>
          <w:rFonts w:eastAsia="Calibri" w:cs="Times New Roman"/>
        </w:rPr>
        <w:t xml:space="preserve">engaruh </w:t>
      </w:r>
      <w:r w:rsidR="00504C31">
        <w:rPr>
          <w:rFonts w:eastAsia="Calibri" w:cs="Times New Roman"/>
        </w:rPr>
        <w:t xml:space="preserve">positif dan signifikan </w:t>
      </w:r>
      <w:r w:rsidR="00C47578">
        <w:rPr>
          <w:rFonts w:eastAsia="Calibri" w:cs="Times New Roman"/>
        </w:rPr>
        <w:t xml:space="preserve">antara </w:t>
      </w:r>
      <w:r w:rsidR="0067100D">
        <w:rPr>
          <w:rFonts w:eastAsia="Calibri" w:cs="Times New Roman"/>
        </w:rPr>
        <w:t>Beban Kerja</w:t>
      </w:r>
      <w:r w:rsidR="00C47578">
        <w:rPr>
          <w:rFonts w:eastAsia="Calibri" w:cs="Times New Roman"/>
        </w:rPr>
        <w:t xml:space="preserve"> </w:t>
      </w:r>
      <w:r w:rsidR="00C47578" w:rsidRPr="008D6593">
        <w:rPr>
          <w:rFonts w:eastAsia="Calibri" w:cs="Times New Roman"/>
        </w:rPr>
        <w:t>terhadap</w:t>
      </w:r>
      <w:r w:rsidR="00C47578">
        <w:rPr>
          <w:rFonts w:eastAsia="Calibri" w:cs="Times New Roman"/>
        </w:rPr>
        <w:t xml:space="preserve"> </w:t>
      </w:r>
      <w:r w:rsidR="0067100D">
        <w:t>Produktivitas Pekerja Lapangan di PT. Agro Gemilang Surya Kayuagung.</w:t>
      </w:r>
    </w:p>
    <w:p w14:paraId="180CAE18" w14:textId="2F0C755B" w:rsidR="002F3137" w:rsidRPr="006C4BA3" w:rsidRDefault="002F3137" w:rsidP="00262871">
      <w:pPr>
        <w:tabs>
          <w:tab w:val="left" w:pos="5760"/>
        </w:tabs>
        <w:spacing w:after="0" w:line="240" w:lineRule="auto"/>
        <w:ind w:firstLine="567"/>
        <w:rPr>
          <w:rFonts w:eastAsia="Calibri" w:cs="Times New Roman"/>
        </w:rPr>
      </w:pPr>
      <w:r w:rsidRPr="001522EE">
        <w:t xml:space="preserve">Kondisi tersebut selaras bersama riset garapan </w:t>
      </w:r>
      <w:r w:rsidR="00A513F7">
        <w:t xml:space="preserve">oleh </w:t>
      </w:r>
      <w:r w:rsidR="00A513F7" w:rsidRPr="006C4BA3">
        <w:rPr>
          <w:rFonts w:eastAsia="Calibri" w:cs="Times New Roman"/>
        </w:rPr>
        <w:fldChar w:fldCharType="begin" w:fldLock="1"/>
      </w:r>
      <w:r w:rsidR="00A513F7" w:rsidRPr="006C4BA3">
        <w:rPr>
          <w:rFonts w:eastAsia="Calibri" w:cs="Times New Roman"/>
        </w:rPr>
        <w:instrText>ADDIN CSL_CITATION {"citationItems":[{"id":"ITEM-1","itemData":{"abstract":"The resource that has the biggest role in the company's development is the workforce. Human resources are a factor that is difficult to predict because they are influenced by several things, both internal and external. Companies have goals, especially increasing productivity which is supported by the role of employees in optimizing profits. Companies can choose productive employees so work productivity will be maximized. However, if the workload is too large, employees also experience pressure, especially in limited circumstances and time. Even though there is a workload, factors that make employees experience satisfaction will also appear in their work to influence employee work productivity. This research aims to examine the effect of workload and job satisfaction on work productivity at PT Kamaltex which is located in Ngepon Village, Bergas District, Semarang Regency, Central Java. This research uses a quantitative method using secondary data in the form of data on the number of employees, salary data, and work productivity data at PT Kamaltex, and primary data in the form of data on the influence of workload and job satisfaction on work productivity. The results of this research show that workload and job satisfaction have a significant effect on work productivity. Keywords:","author":[{"dropping-particle":"","family":"Puspitasari","given":"Melisa","non-dropping-particle":"","parse-names":false,"suffix":""},{"dropping-particle":"","family":"Wijayanto","given":"Petrus","non-dropping-particle":"","parse-names":false,"suffix":""}],"container-title":"Jurnal Maksipreneur","id":"ITEM-1","issue":"2","issued":{"date-parts":[["2024"]]},"page":"735-751","title":"Pengaruh Beban Kerja dan Kepuasan Kerja terhadap Produktivitas Kerja PT Kamaltex","type":"article-journal","volume":"13"},"uris":["http://www.mendeley.com/documents/?uuid=ac6f9499-96c9-4116-b137-947d19c5bee4"]}],"mendeley":{"formattedCitation":"(Puspitasari &amp; Wijayanto, 2024)","manualFormatting":"Melisa Puspitasari, Petrus Wijayanto, (2024)","plainTextFormattedCitation":"(Puspitasari &amp; Wijayanto, 2024)","previouslyFormattedCitation":"(Puspitasari &amp; Wijayanto, 2024)"},"properties":{"noteIndex":0},"schema":"https://github.com/citation-style-language/schema/raw/master/csl-citation.json"}</w:instrText>
      </w:r>
      <w:r w:rsidR="00A513F7" w:rsidRPr="006C4BA3">
        <w:rPr>
          <w:rFonts w:eastAsia="Calibri" w:cs="Times New Roman"/>
        </w:rPr>
        <w:fldChar w:fldCharType="separate"/>
      </w:r>
      <w:r w:rsidR="00A513F7" w:rsidRPr="006C4BA3">
        <w:rPr>
          <w:rFonts w:eastAsia="Calibri" w:cs="Times New Roman"/>
          <w:noProof/>
        </w:rPr>
        <w:t>Melisa Puspitasari, Petrus Wijayanto, (2024)</w:t>
      </w:r>
      <w:r w:rsidR="00A513F7" w:rsidRPr="006C4BA3">
        <w:rPr>
          <w:rFonts w:eastAsia="Calibri" w:cs="Times New Roman"/>
        </w:rPr>
        <w:fldChar w:fldCharType="end"/>
      </w:r>
      <w:r w:rsidR="00A513F7">
        <w:rPr>
          <w:rFonts w:eastAsia="Calibri" w:cs="Times New Roman"/>
        </w:rPr>
        <w:t xml:space="preserve"> dengan judul </w:t>
      </w:r>
      <w:r w:rsidR="00A513F7" w:rsidRPr="006C4BA3">
        <w:rPr>
          <w:rFonts w:eastAsia="Calibri" w:cs="Times New Roman"/>
          <w:iCs/>
        </w:rPr>
        <w:t>Pengaruh beban kerja dan kepuasan kerja tehadap produktivitas kerja PT Kamaltex Kabupaten  Semarang.</w:t>
      </w:r>
      <w:r w:rsidR="00A513F7">
        <w:rPr>
          <w:rFonts w:eastAsia="Calibri" w:cs="Times New Roman"/>
          <w:iCs/>
        </w:rPr>
        <w:t xml:space="preserve"> </w:t>
      </w:r>
      <w:r>
        <w:rPr>
          <w:rFonts w:eastAsia="Calibri" w:cs="Times New Roman"/>
        </w:rPr>
        <w:t xml:space="preserve">Hasil penelitian mengindikasikan bahwa terdapat </w:t>
      </w:r>
      <w:r w:rsidRPr="006C4BA3">
        <w:rPr>
          <w:rFonts w:eastAsia="Calibri" w:cs="Times New Roman"/>
        </w:rPr>
        <w:t>pengaruh positif dan signifikan</w:t>
      </w:r>
      <w:r>
        <w:rPr>
          <w:rFonts w:eastAsia="Calibri" w:cs="Times New Roman"/>
        </w:rPr>
        <w:t xml:space="preserve"> antara beban</w:t>
      </w:r>
      <w:r w:rsidRPr="006C4BA3">
        <w:rPr>
          <w:rFonts w:eastAsia="Calibri" w:cs="Times New Roman"/>
        </w:rPr>
        <w:t xml:space="preserve"> kerja terhadap produktivitas</w:t>
      </w:r>
      <w:r>
        <w:rPr>
          <w:rFonts w:eastAsia="Calibri" w:cs="Times New Roman"/>
        </w:rPr>
        <w:t xml:space="preserve"> kerja.</w:t>
      </w:r>
    </w:p>
    <w:p w14:paraId="316A73F6" w14:textId="3B07AB8C" w:rsidR="0067100D" w:rsidRPr="003C0DA2" w:rsidRDefault="0067100D" w:rsidP="00262871">
      <w:pPr>
        <w:pStyle w:val="Heading3"/>
        <w:tabs>
          <w:tab w:val="left" w:pos="5760"/>
        </w:tabs>
        <w:spacing w:before="0" w:after="0" w:line="240" w:lineRule="auto"/>
      </w:pPr>
      <w:bookmarkStart w:id="40" w:name="_Toc223964303"/>
      <w:bookmarkStart w:id="41" w:name="_Toc226786701"/>
      <w:r w:rsidRPr="003C0DA2">
        <w:t xml:space="preserve">Pengaruh </w:t>
      </w:r>
      <w:r>
        <w:t>Kepuasan Kerja terhadap Produktivitas Pekerja Lapangan di PT. Agro Gemilang Surya Kayuagung.</w:t>
      </w:r>
      <w:bookmarkEnd w:id="40"/>
      <w:bookmarkEnd w:id="41"/>
    </w:p>
    <w:p w14:paraId="3FD7D9B0" w14:textId="77777777" w:rsidR="002F3137" w:rsidRPr="001522EE" w:rsidRDefault="002F3137" w:rsidP="00262871">
      <w:pPr>
        <w:tabs>
          <w:tab w:val="left" w:pos="5760"/>
        </w:tabs>
        <w:spacing w:after="0" w:line="240" w:lineRule="auto"/>
        <w:ind w:firstLine="567"/>
        <w:contextualSpacing/>
      </w:pPr>
      <w:r w:rsidRPr="001522EE">
        <w:rPr>
          <w:rFonts w:eastAsia="Calibri" w:cs="Times New Roman"/>
        </w:rPr>
        <w:t>Meninjau Pengujian Mandiri (Uji t)</w:t>
      </w:r>
      <w:r w:rsidR="00C47578">
        <w:rPr>
          <w:rFonts w:eastAsia="Calibri" w:cs="Times New Roman"/>
        </w:rPr>
        <w:t xml:space="preserve"> variabel </w:t>
      </w:r>
      <w:r w:rsidR="0067100D">
        <w:rPr>
          <w:rFonts w:eastAsia="Calibri" w:cs="Times New Roman"/>
        </w:rPr>
        <w:t>Kepuasan Kerja</w:t>
      </w:r>
      <w:r w:rsidR="00C47578">
        <w:rPr>
          <w:rFonts w:eastAsia="Calibri" w:cs="Times New Roman"/>
        </w:rPr>
        <w:t xml:space="preserve"> </w:t>
      </w:r>
      <w:r w:rsidR="00C47578" w:rsidRPr="008D6593">
        <w:rPr>
          <w:rFonts w:eastAsia="Calibri" w:cs="Times New Roman"/>
        </w:rPr>
        <w:t>mem</w:t>
      </w:r>
      <w:r w:rsidR="00C47578">
        <w:rPr>
          <w:rFonts w:eastAsia="Calibri" w:cs="Times New Roman"/>
        </w:rPr>
        <w:t xml:space="preserve">iliki pengaruh secara parsial dengan </w:t>
      </w:r>
      <w:r w:rsidR="0067100D">
        <w:t>Produktivitas Pekerja Lapangan di PT. Agro Gemilang Surya Kayuagung</w:t>
      </w:r>
      <w:r w:rsidR="0067100D">
        <w:rPr>
          <w:rFonts w:eastAsia="Calibri" w:cs="Times New Roman"/>
        </w:rPr>
        <w:t xml:space="preserve"> </w:t>
      </w:r>
      <w:r w:rsidR="00C47578">
        <w:rPr>
          <w:rFonts w:eastAsia="Calibri" w:cs="Times New Roman"/>
        </w:rPr>
        <w:t xml:space="preserve">dengan signifikan sebesar </w:t>
      </w:r>
      <w:r w:rsidR="00C47578" w:rsidRPr="00375C0A">
        <w:rPr>
          <w:rFonts w:cs="Times New Roman"/>
        </w:rPr>
        <w:t>0</w:t>
      </w:r>
      <w:r w:rsidR="00C47578">
        <w:rPr>
          <w:rFonts w:cs="Times New Roman"/>
        </w:rPr>
        <w:t>,0</w:t>
      </w:r>
      <w:r w:rsidR="0067100D">
        <w:rPr>
          <w:rFonts w:cs="Times New Roman"/>
        </w:rPr>
        <w:t>4</w:t>
      </w:r>
      <w:r w:rsidR="006C09CE">
        <w:rPr>
          <w:rFonts w:cs="Times New Roman"/>
        </w:rPr>
        <w:t>1</w:t>
      </w:r>
      <w:r w:rsidR="00C47578">
        <w:rPr>
          <w:rFonts w:cs="Times New Roman"/>
        </w:rPr>
        <w:t xml:space="preserve"> </w:t>
      </w:r>
      <w:r w:rsidR="00C47578">
        <w:rPr>
          <w:rFonts w:eastAsia="Calibri" w:cs="Times New Roman"/>
        </w:rPr>
        <w:t xml:space="preserve">&lt; α (0,05). Karena nilai signifikan pada tabel uji t variabel </w:t>
      </w:r>
      <w:r w:rsidR="0067100D">
        <w:rPr>
          <w:rFonts w:eastAsia="Calibri" w:cs="Times New Roman"/>
        </w:rPr>
        <w:t>Kepuasan Kerja</w:t>
      </w:r>
      <w:r w:rsidR="00C47578">
        <w:rPr>
          <w:rFonts w:eastAsia="Calibri" w:cs="Times New Roman"/>
        </w:rPr>
        <w:t xml:space="preserve"> &lt; α (0,05), </w:t>
      </w:r>
      <w:r w:rsidRPr="001522EE">
        <w:rPr>
          <w:rFonts w:eastAsia="Calibri" w:cs="Times New Roman"/>
        </w:rPr>
        <w:t xml:space="preserve">keadaan ini memvalidasi terjadinya penolakan H0 maupun penerimaan Ha yang mensinyalkan eksistensi andil positif serta bermakna dari Kepuasan Kerja </w:t>
      </w:r>
      <w:r w:rsidRPr="001522EE">
        <w:rPr>
          <w:rFonts w:eastAsia="Calibri" w:cs="Times New Roman"/>
        </w:rPr>
        <w:lastRenderedPageBreak/>
        <w:t>pada performa tenaga lapangan di PT. Agro Gemilang Surya Kayuagung.</w:t>
      </w:r>
    </w:p>
    <w:p w14:paraId="7C601CF7" w14:textId="645F215F" w:rsidR="00FB06F2" w:rsidRPr="006C4BA3" w:rsidRDefault="002F3137" w:rsidP="00262871">
      <w:pPr>
        <w:tabs>
          <w:tab w:val="left" w:pos="5760"/>
        </w:tabs>
        <w:spacing w:after="0" w:line="240" w:lineRule="auto"/>
        <w:ind w:firstLine="567"/>
        <w:rPr>
          <w:rFonts w:eastAsia="Calibri" w:cs="Times New Roman"/>
        </w:rPr>
      </w:pPr>
      <w:r w:rsidRPr="001522EE">
        <w:t xml:space="preserve">Fakta ini berkesesuaian bersama penyelidikan susunan </w:t>
      </w:r>
      <w:r w:rsidR="00FB06F2" w:rsidRPr="006C4BA3">
        <w:rPr>
          <w:rFonts w:eastAsia="Calibri" w:cs="Times New Roman"/>
        </w:rPr>
        <w:fldChar w:fldCharType="begin" w:fldLock="1"/>
      </w:r>
      <w:r w:rsidR="00FB06F2" w:rsidRPr="006C4BA3">
        <w:rPr>
          <w:rFonts w:eastAsia="Calibri" w:cs="Times New Roman"/>
        </w:rPr>
        <w:instrText>ADDIN CSL_CITATION {"citationItems":[{"id":"ITEM-1","itemData":{"DOI":"10.58192/ebismen.v4i3.3715","ISSN":"2962-763X","abstract":"This study aims to analyze the effect of job satisfaction and organizational commitment on employee productivity at the Semarak Dana Mojokerto Savings and Loan Cooperative.  The problem of low discipline and performance of marketing staff is an important background, given the limited empirical studies on human resource factors in micro cooperatives in Indonesia.  This study uses a quantitative approach with a total sampling technique on 35 respondents.  The instrument, in the form of a questionnaire, consisted of 28 statement items measured on a 1–5 Likert scale, with validity and reliability tests showing good results (Cronbach's Alpha &gt; 0.70). Multiple linear regression analysis was used with the help of SPSS 26. The results of the study show that job satisfaction has a significant positive effect on productivity (β = 0.723, p &lt; 0.05), as does organizational commitment (β = 0.555, p &lt; 0.05). Simultaneously, these two variables contribute to an increase in employee productivity with a coefficient of determination of 77.8%.  These findings support the theories of Locke (1976) and Meyer &amp; Allen (1991) and are in line with previous studies, although the context of micro cooperatives provides unique characteristics. The practical implications of this study encourage cooperatives to strengthen their reward systems, provide training, and improve work SOPs, particularly in marketing services. The limitations of this study lie in the small sample size and cross-sectional design. Future research is recommended to use a larger sample, a longitudinal approach, and include moderator variables such as work motivation or organizational culture.","author":[{"dropping-particle":"","family":"Mardlyah","given":"Nur Mirsanda Putri","non-dropping-particle":"","parse-names":false,"suffix":""},{"dropping-particle":"","family":"Baidlowi","given":"Imam","non-dropping-particle":"","parse-names":false,"suffix":""},{"dropping-particle":"","family":"Poernomo","given":"Agoes Hadi","non-dropping-particle":"","parse-names":false,"suffix":""}],"container-title":"Jurnal Ekonomi, Bisnis dan Manajemen","id":"ITEM-1","issue":"3","issued":{"date-parts":[["2025"]]},"page":"285-299","title":"Pengaruh Kepuasan Kerja dan Komitmen Organisasi Terhadap Produktivitas Kerja Karyawan di Koperasi Semarak Dana Mojokerto","type":"article-journal","volume":"4"},"uris":["http://www.mendeley.com/documents/?uuid=0ecfc54f-e6c7-4d30-842b-03a4ed764b6a"]}],"mendeley":{"formattedCitation":"(Mardlyah et al., 2025)","manualFormatting":"Nur Mirsanda Putri Mardlyah, Imam Baidowi, Agoes Hadi Poernomo (2025)","plainTextFormattedCitation":"(Mardlyah et al., 2025)","previouslyFormattedCitation":"(Mardlyah et al., 2025)"},"properties":{"noteIndex":0},"schema":"https://github.com/citation-style-language/schema/raw/master/csl-citation.json"}</w:instrText>
      </w:r>
      <w:r w:rsidR="00FB06F2" w:rsidRPr="006C4BA3">
        <w:rPr>
          <w:rFonts w:eastAsia="Calibri" w:cs="Times New Roman"/>
        </w:rPr>
        <w:fldChar w:fldCharType="separate"/>
      </w:r>
      <w:r w:rsidR="00FB06F2" w:rsidRPr="006C4BA3">
        <w:rPr>
          <w:rFonts w:eastAsia="Calibri" w:cs="Times New Roman"/>
          <w:noProof/>
        </w:rPr>
        <w:t>Nur Mirsanda Putri Mardlyah, Imam Baidowi, Agoes Hadi Poernomo (2025)</w:t>
      </w:r>
      <w:r w:rsidR="00FB06F2" w:rsidRPr="006C4BA3">
        <w:rPr>
          <w:rFonts w:eastAsia="Calibri" w:cs="Times New Roman"/>
        </w:rPr>
        <w:fldChar w:fldCharType="end"/>
      </w:r>
      <w:r w:rsidR="00FB06F2">
        <w:rPr>
          <w:rFonts w:eastAsia="Calibri" w:cs="Times New Roman"/>
        </w:rPr>
        <w:t xml:space="preserve"> dengan judul </w:t>
      </w:r>
      <w:r w:rsidR="00FB06F2" w:rsidRPr="006C4BA3">
        <w:rPr>
          <w:rFonts w:eastAsia="Calibri" w:cs="Times New Roman"/>
        </w:rPr>
        <w:t xml:space="preserve">Pengaruh kepuasan kerja dan komitmen organisasi terhadap produktivitas kerja karyawan di koperasi semarak dana </w:t>
      </w:r>
      <w:r w:rsidR="00FB06F2">
        <w:rPr>
          <w:rFonts w:eastAsia="Calibri" w:cs="Times New Roman"/>
        </w:rPr>
        <w:t xml:space="preserve">Mojokerto. Hasil penelitian </w:t>
      </w:r>
      <w:r w:rsidR="009E35EE">
        <w:rPr>
          <w:rFonts w:eastAsia="Calibri" w:cs="Times New Roman"/>
        </w:rPr>
        <w:t>mengindikasikan</w:t>
      </w:r>
      <w:r w:rsidR="00FB06F2">
        <w:rPr>
          <w:rFonts w:eastAsia="Calibri" w:cs="Times New Roman"/>
        </w:rPr>
        <w:t xml:space="preserve"> bahwa terdapat </w:t>
      </w:r>
      <w:r w:rsidR="00FB06F2" w:rsidRPr="006C4BA3">
        <w:rPr>
          <w:rFonts w:eastAsia="Calibri" w:cs="Times New Roman"/>
        </w:rPr>
        <w:t>pengaruh positif dan signifikan</w:t>
      </w:r>
      <w:r w:rsidR="00FB06F2">
        <w:rPr>
          <w:rFonts w:eastAsia="Calibri" w:cs="Times New Roman"/>
        </w:rPr>
        <w:t xml:space="preserve"> antara </w:t>
      </w:r>
      <w:r w:rsidR="00FB06F2" w:rsidRPr="006C4BA3">
        <w:rPr>
          <w:rFonts w:eastAsia="Calibri" w:cs="Times New Roman"/>
        </w:rPr>
        <w:t>kepuasan kerja terhadap produktivitas</w:t>
      </w:r>
      <w:r w:rsidR="00FB06F2">
        <w:rPr>
          <w:rFonts w:eastAsia="Calibri" w:cs="Times New Roman"/>
        </w:rPr>
        <w:t xml:space="preserve"> kerja.</w:t>
      </w:r>
    </w:p>
    <w:p w14:paraId="7BFB5A69" w14:textId="77777777" w:rsidR="0067100D" w:rsidRDefault="0067100D" w:rsidP="00262871">
      <w:pPr>
        <w:tabs>
          <w:tab w:val="left" w:pos="5760"/>
        </w:tabs>
        <w:spacing w:after="0" w:line="240" w:lineRule="auto"/>
        <w:contextualSpacing/>
        <w:rPr>
          <w:rFonts w:eastAsia="Calibri" w:cs="Times New Roman"/>
        </w:rPr>
      </w:pPr>
    </w:p>
    <w:p w14:paraId="173B2302" w14:textId="49AA303B" w:rsidR="00C47578" w:rsidRPr="008D6593" w:rsidRDefault="0067100D" w:rsidP="00262871">
      <w:pPr>
        <w:pStyle w:val="Heading3"/>
        <w:tabs>
          <w:tab w:val="left" w:pos="5760"/>
        </w:tabs>
        <w:spacing w:before="0" w:after="0" w:line="240" w:lineRule="auto"/>
        <w:rPr>
          <w:szCs w:val="24"/>
        </w:rPr>
      </w:pPr>
      <w:bookmarkStart w:id="42" w:name="_Toc223964304"/>
      <w:bookmarkStart w:id="43" w:name="_Toc226786702"/>
      <w:r w:rsidRPr="003C0DA2">
        <w:rPr>
          <w:szCs w:val="24"/>
        </w:rPr>
        <w:t xml:space="preserve">Pengaruh </w:t>
      </w:r>
      <w:r>
        <w:t xml:space="preserve">Komitmen Organisasi </w:t>
      </w:r>
      <w:r>
        <w:rPr>
          <w:szCs w:val="24"/>
        </w:rPr>
        <w:t xml:space="preserve">terhadap </w:t>
      </w:r>
      <w:r>
        <w:t>Produktivitas Pekerja Lapangan di PT. Agro Gemilang Surya Kayuagung</w:t>
      </w:r>
      <w:bookmarkEnd w:id="42"/>
      <w:bookmarkEnd w:id="43"/>
    </w:p>
    <w:p w14:paraId="1674ED02" w14:textId="61F69812" w:rsidR="00A513F7" w:rsidRDefault="002F3137" w:rsidP="00262871">
      <w:pPr>
        <w:tabs>
          <w:tab w:val="left" w:pos="5760"/>
        </w:tabs>
        <w:spacing w:after="0" w:line="240" w:lineRule="auto"/>
        <w:ind w:firstLine="567"/>
        <w:contextualSpacing/>
      </w:pPr>
      <w:r w:rsidRPr="001522EE">
        <w:rPr>
          <w:rFonts w:eastAsia="Calibri" w:cs="Times New Roman"/>
        </w:rPr>
        <w:t>Merujuk pada Pengujian Mandiri (Uji t)</w:t>
      </w:r>
      <w:r>
        <w:rPr>
          <w:rFonts w:eastAsia="Calibri" w:cs="Times New Roman"/>
        </w:rPr>
        <w:t xml:space="preserve"> </w:t>
      </w:r>
      <w:r w:rsidR="00C47578">
        <w:rPr>
          <w:rFonts w:eastAsia="Calibri" w:cs="Times New Roman"/>
        </w:rPr>
        <w:t xml:space="preserve">variabel </w:t>
      </w:r>
      <w:r w:rsidR="0067100D">
        <w:rPr>
          <w:rFonts w:eastAsia="Calibri" w:cs="Times New Roman"/>
        </w:rPr>
        <w:t xml:space="preserve">Komitmen Organisasi </w:t>
      </w:r>
      <w:r w:rsidR="00C47578" w:rsidRPr="008D6593">
        <w:rPr>
          <w:rFonts w:eastAsia="Calibri" w:cs="Times New Roman"/>
        </w:rPr>
        <w:t>mem</w:t>
      </w:r>
      <w:r w:rsidR="00C47578">
        <w:rPr>
          <w:rFonts w:eastAsia="Calibri" w:cs="Times New Roman"/>
        </w:rPr>
        <w:t xml:space="preserve">iliki pengaruh secara parsial dengan </w:t>
      </w:r>
      <w:r w:rsidR="0067100D">
        <w:t xml:space="preserve">Produktivitas Pekerja Lapangan di PT. Agro Gemilang Surya Kayuagung </w:t>
      </w:r>
      <w:r w:rsidR="00C47578">
        <w:rPr>
          <w:rFonts w:eastAsia="Calibri" w:cs="Times New Roman"/>
        </w:rPr>
        <w:t xml:space="preserve">dengan signifikan sebesar </w:t>
      </w:r>
      <w:r w:rsidR="00C47578">
        <w:rPr>
          <w:rFonts w:cs="Times New Roman"/>
        </w:rPr>
        <w:t xml:space="preserve">&lt; </w:t>
      </w:r>
      <w:r w:rsidR="00C47578" w:rsidRPr="00375C0A">
        <w:rPr>
          <w:rFonts w:cs="Times New Roman"/>
        </w:rPr>
        <w:t>0</w:t>
      </w:r>
      <w:r w:rsidR="00C47578">
        <w:rPr>
          <w:rFonts w:cs="Times New Roman"/>
        </w:rPr>
        <w:t xml:space="preserve">,001 </w:t>
      </w:r>
      <w:r w:rsidR="00C47578">
        <w:rPr>
          <w:rFonts w:eastAsia="Calibri" w:cs="Times New Roman"/>
        </w:rPr>
        <w:t xml:space="preserve">&lt; α (0,05). Karena nilai signifikan pada tabel uji t variabel </w:t>
      </w:r>
      <w:r w:rsidR="0067100D">
        <w:rPr>
          <w:rFonts w:eastAsia="Calibri" w:cs="Times New Roman"/>
        </w:rPr>
        <w:t>Komitmen Organisasi</w:t>
      </w:r>
      <w:r w:rsidR="00C47578">
        <w:rPr>
          <w:rFonts w:eastAsia="Calibri" w:cs="Times New Roman"/>
        </w:rPr>
        <w:t xml:space="preserve"> &lt; α (0,05), </w:t>
      </w:r>
      <w:r w:rsidRPr="001522EE">
        <w:rPr>
          <w:rFonts w:eastAsia="Calibri" w:cs="Times New Roman"/>
        </w:rPr>
        <w:t xml:space="preserve">hal ini menandakan H0 </w:t>
      </w:r>
      <w:r>
        <w:rPr>
          <w:rFonts w:eastAsia="Calibri" w:cs="Times New Roman"/>
        </w:rPr>
        <w:t>mendapat penolakan</w:t>
      </w:r>
      <w:r w:rsidRPr="001522EE">
        <w:rPr>
          <w:rFonts w:eastAsia="Calibri" w:cs="Times New Roman"/>
        </w:rPr>
        <w:t xml:space="preserve"> maupun Ha </w:t>
      </w:r>
      <w:r>
        <w:rPr>
          <w:rFonts w:eastAsia="Calibri" w:cs="Times New Roman"/>
        </w:rPr>
        <w:t>mendapatkan persetujuan</w:t>
      </w:r>
      <w:r w:rsidRPr="001522EE">
        <w:rPr>
          <w:rFonts w:eastAsia="Calibri" w:cs="Times New Roman"/>
        </w:rPr>
        <w:t xml:space="preserve"> yang memanifestasikan lahirnya imbas positif sekaligus krusial antara</w:t>
      </w:r>
      <w:r>
        <w:rPr>
          <w:rFonts w:eastAsia="Calibri" w:cs="Times New Roman"/>
        </w:rPr>
        <w:t xml:space="preserve"> Komitmen Organisasi atas </w:t>
      </w:r>
      <w:r>
        <w:t>Produktivitas Pekerja Lapangan di PT. Agro Gemilang Surya Kayuagung</w:t>
      </w:r>
      <w:r w:rsidR="0067100D">
        <w:t>.</w:t>
      </w:r>
    </w:p>
    <w:p w14:paraId="733E0738" w14:textId="77777777" w:rsidR="00262871" w:rsidRPr="00262871" w:rsidRDefault="002F3137" w:rsidP="00262871">
      <w:pPr>
        <w:tabs>
          <w:tab w:val="left" w:pos="5760"/>
        </w:tabs>
        <w:spacing w:after="0" w:line="240" w:lineRule="auto"/>
        <w:ind w:firstLine="567"/>
        <w:rPr>
          <w:rFonts w:eastAsia="Calibri"/>
          <w:b/>
        </w:rPr>
      </w:pPr>
      <w:r w:rsidRPr="001522EE">
        <w:t xml:space="preserve">Situasi tersebut </w:t>
      </w:r>
      <w:r>
        <w:t>selaras</w:t>
      </w:r>
      <w:r w:rsidRPr="001522EE">
        <w:t xml:space="preserve"> bersama riset yang dilangsungkan </w:t>
      </w:r>
      <w:r w:rsidR="00FB06F2" w:rsidRPr="006C4BA3">
        <w:rPr>
          <w:rFonts w:eastAsia="Calibri" w:cs="Times New Roman"/>
        </w:rPr>
        <w:fldChar w:fldCharType="begin" w:fldLock="1"/>
      </w:r>
      <w:r w:rsidR="00FB06F2" w:rsidRPr="006C4BA3">
        <w:rPr>
          <w:rFonts w:eastAsia="Calibri" w:cs="Times New Roman"/>
        </w:rPr>
        <w:instrText>ADDIN CSL_CITATION {"citationItems":[{"id":"ITEM-1","itemData":{"author":[{"dropping-particle":"","family":"Sukmawati","given":"Lisa","non-dropping-particle":"","parse-names":false,"suffix":""},{"dropping-particle":"","family":"Mahfudiyanto","given":"","non-dropping-particle":"","parse-names":false,"suffix":""}],"id":"ITEM-1","issue":"1","issued":{"date-parts":[["2022"]]},"page":"331-342","title":"Pengaruh Komitmen Organisasi dan Budaya Organisasi Terhadap Produktivitas Kerja Karyawan PT. Perkebunan Nusantara X Ajong Gayasan Kabupaten Jember","type":"article-journal","volume":"4"},"uris":["http://www.mendeley.com/documents/?uuid=e480ab4f-afd0-49c1-a4c2-63fb88b096c4"]}],"mendeley":{"formattedCitation":"(Sukmawati &amp; Mahfudiyanto, 2022)","manualFormatting":"Lisa Sukmawati, Mahfudiyanto (2022)","plainTextFormattedCitation":"(Sukmawati &amp; Mahfudiyanto, 2022)","previouslyFormattedCitation":"(Sukmawati &amp; Mahfudiyanto, 2022)"},"properties":{"noteIndex":0},"schema":"https://github.com/citation-style-language/schema/raw/master/csl-citation.json"}</w:instrText>
      </w:r>
      <w:r w:rsidR="00FB06F2" w:rsidRPr="006C4BA3">
        <w:rPr>
          <w:rFonts w:eastAsia="Calibri" w:cs="Times New Roman"/>
        </w:rPr>
        <w:fldChar w:fldCharType="separate"/>
      </w:r>
      <w:r w:rsidR="00FB06F2" w:rsidRPr="006C4BA3">
        <w:rPr>
          <w:rFonts w:eastAsia="Calibri" w:cs="Times New Roman"/>
          <w:noProof/>
        </w:rPr>
        <w:t>Lisa Sukmawati, Mahfudiyanto (2022)</w:t>
      </w:r>
      <w:r w:rsidR="00FB06F2" w:rsidRPr="006C4BA3">
        <w:rPr>
          <w:rFonts w:eastAsia="Calibri" w:cs="Times New Roman"/>
        </w:rPr>
        <w:fldChar w:fldCharType="end"/>
      </w:r>
      <w:r w:rsidR="00FB06F2">
        <w:t xml:space="preserve"> dengan judul </w:t>
      </w:r>
      <w:r w:rsidR="0095722F" w:rsidRPr="006C4BA3">
        <w:rPr>
          <w:rFonts w:eastAsia="Calibri" w:cs="Times New Roman"/>
        </w:rPr>
        <w:t>Pengaruh komitmen organisasi dan budaya organisasi terhadap produktivitas kerja karyawan PT. Perkebunan Nusantara X Ajong Gayasan Kabupaten Jember</w:t>
      </w:r>
      <w:r w:rsidR="0095722F">
        <w:rPr>
          <w:rFonts w:eastAsia="Calibri" w:cs="Times New Roman"/>
        </w:rPr>
        <w:t xml:space="preserve">. </w:t>
      </w:r>
      <w:r w:rsidR="0095722F">
        <w:rPr>
          <w:rFonts w:eastAsia="Calibri" w:cs="Times New Roman"/>
        </w:rPr>
        <w:t>Hasil penelitian me</w:t>
      </w:r>
      <w:r w:rsidR="005635B2">
        <w:rPr>
          <w:rFonts w:eastAsia="Calibri" w:cs="Times New Roman"/>
        </w:rPr>
        <w:t>gindikasikan</w:t>
      </w:r>
      <w:r w:rsidR="0095722F">
        <w:rPr>
          <w:rFonts w:eastAsia="Calibri" w:cs="Times New Roman"/>
        </w:rPr>
        <w:t xml:space="preserve"> bahwa terdapat pengaruh </w:t>
      </w:r>
      <w:r w:rsidR="0095722F" w:rsidRPr="006C4BA3">
        <w:rPr>
          <w:rFonts w:eastAsia="Calibri" w:cs="Times New Roman"/>
        </w:rPr>
        <w:t>pengaruh positif dan signifikan</w:t>
      </w:r>
      <w:r w:rsidR="0095722F">
        <w:rPr>
          <w:rFonts w:eastAsia="Calibri" w:cs="Times New Roman"/>
        </w:rPr>
        <w:t xml:space="preserve"> antara </w:t>
      </w:r>
      <w:r w:rsidR="0095722F" w:rsidRPr="006C4BA3">
        <w:rPr>
          <w:rFonts w:eastAsia="Calibri" w:cs="Times New Roman"/>
        </w:rPr>
        <w:t>k</w:t>
      </w:r>
      <w:r w:rsidR="0095722F">
        <w:rPr>
          <w:rFonts w:eastAsia="Calibri" w:cs="Times New Roman"/>
        </w:rPr>
        <w:t>omitmen organisasi</w:t>
      </w:r>
      <w:r w:rsidR="0095722F" w:rsidRPr="006C4BA3">
        <w:rPr>
          <w:rFonts w:eastAsia="Calibri" w:cs="Times New Roman"/>
        </w:rPr>
        <w:t xml:space="preserve"> terhadap produktivitas</w:t>
      </w:r>
      <w:r w:rsidR="0095722F">
        <w:rPr>
          <w:rFonts w:eastAsia="Calibri" w:cs="Times New Roman"/>
        </w:rPr>
        <w:t xml:space="preserve"> kerja.</w:t>
      </w:r>
      <w:bookmarkStart w:id="44" w:name="_Toc223964305"/>
      <w:bookmarkStart w:id="45" w:name="_Toc226786703"/>
      <w:r w:rsidR="0067100D">
        <w:rPr>
          <w:rFonts w:eastAsia="Calibri"/>
        </w:rPr>
        <w:br/>
      </w:r>
    </w:p>
    <w:p w14:paraId="52BAB627" w14:textId="078ACF44" w:rsidR="00C47578" w:rsidRPr="00262871" w:rsidRDefault="0067100D" w:rsidP="00262871">
      <w:pPr>
        <w:tabs>
          <w:tab w:val="left" w:pos="5760"/>
        </w:tabs>
        <w:spacing w:after="0" w:line="240" w:lineRule="auto"/>
        <w:rPr>
          <w:rFonts w:eastAsia="Calibri"/>
          <w:b/>
        </w:rPr>
      </w:pPr>
      <w:r w:rsidRPr="00262871">
        <w:rPr>
          <w:rFonts w:eastAsia="Calibri"/>
          <w:b/>
        </w:rPr>
        <w:t>KESIMPULAN</w:t>
      </w:r>
      <w:bookmarkEnd w:id="44"/>
      <w:bookmarkEnd w:id="45"/>
      <w:r w:rsidRPr="00262871">
        <w:rPr>
          <w:rFonts w:eastAsia="Calibri"/>
          <w:b/>
        </w:rPr>
        <w:t xml:space="preserve"> </w:t>
      </w:r>
    </w:p>
    <w:p w14:paraId="501F34EF" w14:textId="70652CF6" w:rsidR="0067100D" w:rsidRPr="00262871" w:rsidRDefault="00036A43" w:rsidP="00262871">
      <w:pPr>
        <w:pStyle w:val="Heading2"/>
        <w:tabs>
          <w:tab w:val="left" w:pos="5760"/>
        </w:tabs>
        <w:spacing w:before="0" w:after="0" w:line="240" w:lineRule="auto"/>
      </w:pPr>
      <w:bookmarkStart w:id="46" w:name="_Toc223964306"/>
      <w:bookmarkStart w:id="47" w:name="_Toc226786704"/>
      <w:r w:rsidRPr="00262871">
        <w:t>Kesimpulan</w:t>
      </w:r>
      <w:bookmarkEnd w:id="46"/>
      <w:bookmarkEnd w:id="47"/>
      <w:r w:rsidRPr="00262871">
        <w:t xml:space="preserve"> </w:t>
      </w:r>
    </w:p>
    <w:p w14:paraId="445177E1" w14:textId="0121A2C9" w:rsidR="005635B2" w:rsidRDefault="00795C5C" w:rsidP="00262871">
      <w:pPr>
        <w:tabs>
          <w:tab w:val="left" w:pos="5760"/>
        </w:tabs>
        <w:spacing w:after="0" w:line="240" w:lineRule="auto"/>
      </w:pPr>
      <w:r>
        <w:tab/>
      </w:r>
      <w:r w:rsidR="005635B2" w:rsidRPr="005635B2">
        <w:t xml:space="preserve">Berdasarkan </w:t>
      </w:r>
      <w:r w:rsidR="002F3137">
        <w:t xml:space="preserve">temuan </w:t>
      </w:r>
      <w:r w:rsidR="005635B2" w:rsidRPr="005635B2">
        <w:t>penelitian yang telah dilakukan dan diuji terkait pengaruh beban kerja, kepuasan kerja, serta komitmen organisasi terhadap produktivitas pekerja lapangan, penulis menyimpulkan antara lain sebagai berikut:</w:t>
      </w:r>
    </w:p>
    <w:p w14:paraId="757798B4" w14:textId="70979826" w:rsidR="00597A46" w:rsidRDefault="00775697" w:rsidP="00262871">
      <w:pPr>
        <w:pStyle w:val="ListParagraph"/>
        <w:numPr>
          <w:ilvl w:val="0"/>
          <w:numId w:val="76"/>
        </w:numPr>
        <w:tabs>
          <w:tab w:val="left" w:pos="5760"/>
        </w:tabs>
        <w:spacing w:after="0" w:line="240" w:lineRule="auto"/>
        <w:ind w:left="426" w:hanging="426"/>
        <w:rPr>
          <w:rFonts w:eastAsia="Times New Roman" w:cs="Times New Roman"/>
          <w:kern w:val="0"/>
          <w:lang w:eastAsia="en-ID"/>
          <w14:ligatures w14:val="none"/>
        </w:rPr>
      </w:pPr>
      <w:r w:rsidRPr="00775697">
        <w:rPr>
          <w:rFonts w:eastAsia="Times New Roman" w:cs="Times New Roman"/>
          <w:kern w:val="0"/>
          <w:lang w:eastAsia="en-ID"/>
          <w14:ligatures w14:val="none"/>
        </w:rPr>
        <w:t>Dari analisis data, Beban Kerja (X1), Kepuasan Kerja (X2), dan Komitmen Organisasi (X3) secara simultan berpengaruh signifikan terhadap Produktivitas Pekerja (Y), dibuktikan dengan F hitung 37,210 &gt; F tabel 2,75 (sig. &lt; 0,001). R Square 0,626 (62,6%) menjelaskan variasi Y, sisanya 37,4% oleh variabel lain. Hipotesis pertama diterima</w:t>
      </w:r>
      <w:r w:rsidR="00597A46" w:rsidRPr="00597A46">
        <w:rPr>
          <w:rFonts w:eastAsia="Times New Roman" w:cs="Times New Roman"/>
          <w:kern w:val="0"/>
          <w:lang w:eastAsia="en-ID"/>
          <w14:ligatures w14:val="none"/>
        </w:rPr>
        <w:t>.</w:t>
      </w:r>
    </w:p>
    <w:p w14:paraId="08BDE7F7" w14:textId="2E1755B9" w:rsidR="00775697" w:rsidRDefault="00775697" w:rsidP="00262871">
      <w:pPr>
        <w:pStyle w:val="ListParagraph"/>
        <w:numPr>
          <w:ilvl w:val="0"/>
          <w:numId w:val="76"/>
        </w:numPr>
        <w:tabs>
          <w:tab w:val="left" w:pos="5760"/>
        </w:tabs>
        <w:spacing w:after="0" w:line="240" w:lineRule="auto"/>
        <w:ind w:left="426" w:hanging="426"/>
        <w:rPr>
          <w:rFonts w:eastAsia="Times New Roman" w:cs="Times New Roman"/>
          <w:kern w:val="0"/>
          <w:lang w:eastAsia="en-ID"/>
          <w14:ligatures w14:val="none"/>
        </w:rPr>
      </w:pPr>
      <w:r w:rsidRPr="00775697">
        <w:rPr>
          <w:rFonts w:eastAsia="Times New Roman" w:cs="Times New Roman"/>
          <w:kern w:val="0"/>
          <w:lang w:eastAsia="en-ID"/>
          <w14:ligatures w14:val="none"/>
        </w:rPr>
        <w:t>Beban Kerja (X1) berpengaruh positif dan signifikan terhadap Produktivitas Pekerja (Y) (t hitung 2,430 &gt; t tabel 1,6698</w:t>
      </w:r>
      <w:r>
        <w:rPr>
          <w:rFonts w:eastAsia="Times New Roman" w:cs="Times New Roman"/>
          <w:kern w:val="0"/>
          <w:lang w:eastAsia="en-ID"/>
          <w14:ligatures w14:val="none"/>
        </w:rPr>
        <w:t xml:space="preserve"> dengan </w:t>
      </w:r>
      <w:r w:rsidRPr="00775697">
        <w:rPr>
          <w:rFonts w:eastAsia="Times New Roman" w:cs="Times New Roman"/>
          <w:kern w:val="0"/>
          <w:lang w:eastAsia="en-ID"/>
          <w14:ligatures w14:val="none"/>
        </w:rPr>
        <w:t>sig. 0,018 &lt; 0,05). Hipotesis kedua diterima. Pengelolaan beban kerja yang tepat sesuai kemampuan pekerja meningkatkan produktivitas</w:t>
      </w:r>
    </w:p>
    <w:p w14:paraId="231344A9" w14:textId="0AC33874" w:rsidR="00036A43" w:rsidRDefault="00775697" w:rsidP="00262871">
      <w:pPr>
        <w:pStyle w:val="ListParagraph"/>
        <w:numPr>
          <w:ilvl w:val="0"/>
          <w:numId w:val="76"/>
        </w:numPr>
        <w:tabs>
          <w:tab w:val="left" w:pos="5760"/>
        </w:tabs>
        <w:spacing w:after="0" w:line="240" w:lineRule="auto"/>
        <w:ind w:left="426" w:hanging="426"/>
        <w:rPr>
          <w:rFonts w:eastAsia="Times New Roman" w:cs="Times New Roman"/>
          <w:kern w:val="0"/>
          <w:lang w:eastAsia="en-ID"/>
          <w14:ligatures w14:val="none"/>
        </w:rPr>
      </w:pPr>
      <w:r w:rsidRPr="00775697">
        <w:rPr>
          <w:rFonts w:eastAsia="Times New Roman" w:cs="Times New Roman"/>
          <w:kern w:val="0"/>
          <w:lang w:eastAsia="en-ID"/>
          <w14:ligatures w14:val="none"/>
        </w:rPr>
        <w:t>Kepuasan Kerja (X2) berpengaruh positif dan signifikan terhadap Produktivitas Pekerja (Y) (t hitung 2,092 &gt; t tabel 1,6698</w:t>
      </w:r>
      <w:r>
        <w:rPr>
          <w:rFonts w:eastAsia="Times New Roman" w:cs="Times New Roman"/>
          <w:kern w:val="0"/>
          <w:lang w:eastAsia="en-ID"/>
          <w14:ligatures w14:val="none"/>
        </w:rPr>
        <w:t xml:space="preserve"> dengan </w:t>
      </w:r>
      <w:r w:rsidRPr="00775697">
        <w:rPr>
          <w:rFonts w:eastAsia="Times New Roman" w:cs="Times New Roman"/>
          <w:kern w:val="0"/>
          <w:lang w:eastAsia="en-ID"/>
          <w14:ligatures w14:val="none"/>
        </w:rPr>
        <w:t>sig. 0,041 &lt; 0,05). Hipotesis ketiga diterima. Semakin baik kepuasan kerja pekerja, semakin tinggi produktivitasnya</w:t>
      </w:r>
      <w:r w:rsidR="00BE12D8" w:rsidRPr="00BE12D8">
        <w:rPr>
          <w:rFonts w:eastAsia="Times New Roman" w:cs="Times New Roman"/>
          <w:kern w:val="0"/>
          <w:lang w:eastAsia="en-ID"/>
          <w14:ligatures w14:val="none"/>
        </w:rPr>
        <w:t>.</w:t>
      </w:r>
    </w:p>
    <w:p w14:paraId="78A9CBC9" w14:textId="7F63151F" w:rsidR="00775697" w:rsidRDefault="00775697" w:rsidP="00262871">
      <w:pPr>
        <w:pStyle w:val="ListParagraph"/>
        <w:numPr>
          <w:ilvl w:val="0"/>
          <w:numId w:val="76"/>
        </w:numPr>
        <w:tabs>
          <w:tab w:val="left" w:pos="5760"/>
        </w:tabs>
        <w:spacing w:after="0" w:line="240" w:lineRule="auto"/>
        <w:ind w:left="426" w:hanging="426"/>
        <w:rPr>
          <w:rFonts w:eastAsia="Times New Roman" w:cs="Times New Roman"/>
          <w:kern w:val="0"/>
          <w:lang w:eastAsia="en-ID"/>
          <w14:ligatures w14:val="none"/>
        </w:rPr>
      </w:pPr>
      <w:r w:rsidRPr="00775697">
        <w:rPr>
          <w:rFonts w:eastAsia="Times New Roman" w:cs="Times New Roman"/>
          <w:kern w:val="0"/>
          <w:lang w:eastAsia="en-ID"/>
          <w14:ligatures w14:val="none"/>
        </w:rPr>
        <w:lastRenderedPageBreak/>
        <w:t>Komitmen Organisasi (X3) berpengaruh positif dan signifikan terhadap Produktivitas Pekerja (Y) (t hitung 6,665 &gt; t tabel 1,6698</w:t>
      </w:r>
      <w:r>
        <w:rPr>
          <w:rFonts w:eastAsia="Times New Roman" w:cs="Times New Roman"/>
          <w:kern w:val="0"/>
          <w:lang w:eastAsia="en-ID"/>
          <w14:ligatures w14:val="none"/>
        </w:rPr>
        <w:t xml:space="preserve"> dengan </w:t>
      </w:r>
      <w:r w:rsidRPr="00775697">
        <w:rPr>
          <w:rFonts w:eastAsia="Times New Roman" w:cs="Times New Roman"/>
          <w:kern w:val="0"/>
          <w:lang w:eastAsia="en-ID"/>
          <w14:ligatures w14:val="none"/>
        </w:rPr>
        <w:t>sig. &lt; 0,001).</w:t>
      </w:r>
      <w:r>
        <w:rPr>
          <w:rFonts w:eastAsia="Times New Roman" w:cs="Times New Roman"/>
          <w:kern w:val="0"/>
          <w:lang w:eastAsia="en-ID"/>
          <w14:ligatures w14:val="none"/>
        </w:rPr>
        <w:t xml:space="preserve"> </w:t>
      </w:r>
      <w:r w:rsidRPr="00775697">
        <w:rPr>
          <w:rFonts w:eastAsia="Times New Roman" w:cs="Times New Roman"/>
          <w:kern w:val="0"/>
          <w:lang w:eastAsia="en-ID"/>
          <w14:ligatures w14:val="none"/>
        </w:rPr>
        <w:t>Hipotesis keempat diterima. Semakin tinggi komitmen pekerja, semakin meningkat produktivitasnya.</w:t>
      </w:r>
    </w:p>
    <w:p w14:paraId="0BA43034" w14:textId="77777777" w:rsidR="0065733A" w:rsidRPr="00262871" w:rsidRDefault="0065733A" w:rsidP="00262871">
      <w:pPr>
        <w:pStyle w:val="ListParagraph"/>
        <w:tabs>
          <w:tab w:val="left" w:pos="5760"/>
        </w:tabs>
        <w:spacing w:after="0" w:line="240" w:lineRule="auto"/>
        <w:ind w:left="1440"/>
        <w:jc w:val="left"/>
        <w:rPr>
          <w:rFonts w:eastAsia="Times New Roman" w:cs="Times New Roman"/>
          <w:kern w:val="0"/>
          <w:vertAlign w:val="superscript"/>
          <w:lang w:eastAsia="en-ID"/>
          <w14:ligatures w14:val="none"/>
        </w:rPr>
      </w:pPr>
    </w:p>
    <w:p w14:paraId="3D0A59DB" w14:textId="77777777" w:rsidR="00B16027" w:rsidRPr="00262871" w:rsidRDefault="00B16027" w:rsidP="00262871">
      <w:pPr>
        <w:keepNext/>
        <w:keepLines/>
        <w:tabs>
          <w:tab w:val="left" w:pos="5760"/>
        </w:tabs>
        <w:spacing w:after="0" w:line="240" w:lineRule="auto"/>
        <w:jc w:val="left"/>
        <w:outlineLvl w:val="0"/>
        <w:rPr>
          <w:rFonts w:eastAsia="Times New Roman" w:cs="Times New Roman"/>
          <w:b/>
          <w:bCs/>
          <w:kern w:val="0"/>
          <w:vertAlign w:val="superscript"/>
          <w:lang w:val="en-US"/>
          <w14:ligatures w14:val="none"/>
        </w:rPr>
      </w:pPr>
      <w:bookmarkStart w:id="48" w:name="_Toc223964308"/>
      <w:bookmarkStart w:id="49" w:name="_Toc226786706"/>
      <w:r w:rsidRPr="00262871">
        <w:rPr>
          <w:rFonts w:eastAsia="Times New Roman" w:cs="Times New Roman"/>
          <w:b/>
          <w:bCs/>
          <w:kern w:val="0"/>
          <w:vertAlign w:val="superscript"/>
          <w:lang w:val="en-US"/>
          <w14:ligatures w14:val="none"/>
        </w:rPr>
        <w:t>DAFTAR PUSTAKA</w:t>
      </w:r>
      <w:bookmarkEnd w:id="48"/>
      <w:bookmarkEnd w:id="49"/>
    </w:p>
    <w:p w14:paraId="66CC61EF" w14:textId="2FA48393" w:rsidR="00806391" w:rsidRPr="00806391" w:rsidRDefault="00B16027" w:rsidP="00262871">
      <w:pPr>
        <w:widowControl w:val="0"/>
        <w:tabs>
          <w:tab w:val="left" w:pos="3348"/>
          <w:tab w:val="left" w:pos="5760"/>
        </w:tabs>
        <w:autoSpaceDE w:val="0"/>
        <w:autoSpaceDN w:val="0"/>
        <w:adjustRightInd w:val="0"/>
        <w:spacing w:after="0" w:line="240" w:lineRule="auto"/>
        <w:ind w:left="480" w:hanging="480"/>
        <w:rPr>
          <w:rFonts w:cs="Times New Roman"/>
          <w:noProof/>
          <w:kern w:val="0"/>
        </w:rPr>
      </w:pPr>
      <w:r w:rsidRPr="002B526C">
        <w:rPr>
          <w:rFonts w:eastAsia="Calibri" w:cs="Times New Roman"/>
          <w:kern w:val="0"/>
          <w:szCs w:val="22"/>
          <w:lang w:val="id-ID"/>
          <w14:ligatures w14:val="none"/>
        </w:rPr>
        <w:fldChar w:fldCharType="begin" w:fldLock="1"/>
      </w:r>
      <w:r w:rsidRPr="00B16027">
        <w:rPr>
          <w:rFonts w:eastAsia="Calibri" w:cs="Times New Roman"/>
          <w:kern w:val="0"/>
          <w:szCs w:val="22"/>
          <w:lang w:val="id-ID"/>
          <w14:ligatures w14:val="none"/>
        </w:rPr>
        <w:instrText xml:space="preserve">ADDIN Mendeley Bibliography CSL_BIBLIOGRAPHY </w:instrText>
      </w:r>
      <w:r w:rsidRPr="002B526C">
        <w:rPr>
          <w:rFonts w:eastAsia="Calibri" w:cs="Times New Roman"/>
          <w:kern w:val="0"/>
          <w:szCs w:val="22"/>
          <w:lang w:val="id-ID"/>
          <w14:ligatures w14:val="none"/>
        </w:rPr>
        <w:fldChar w:fldCharType="separate"/>
      </w:r>
      <w:r w:rsidR="00806391" w:rsidRPr="00806391">
        <w:rPr>
          <w:rFonts w:cs="Times New Roman"/>
          <w:noProof/>
          <w:kern w:val="0"/>
        </w:rPr>
        <w:t xml:space="preserve">Alberida, H., Ardianti, R., Silvianti, M., Zaharani, A., Putri, Z. A., Fitra, Y. N., Khairati, I., Latifah, M., Wahyuni, T. putri, Lestari, Y., Zaryanti, R., &amp; Lufri. (2024). </w:t>
      </w:r>
      <w:r w:rsidR="00806391" w:rsidRPr="00806391">
        <w:rPr>
          <w:rFonts w:cs="Times New Roman"/>
          <w:i/>
          <w:iCs/>
          <w:noProof/>
          <w:kern w:val="0"/>
        </w:rPr>
        <w:t>Evaluasi Proses Dan Hasil Pembelajaran Biologi Pendekatan Teoritis Dan Aplikatif</w:t>
      </w:r>
      <w:r w:rsidR="00806391" w:rsidRPr="00806391">
        <w:rPr>
          <w:rFonts w:cs="Times New Roman"/>
          <w:noProof/>
          <w:kern w:val="0"/>
        </w:rPr>
        <w:t>. Deepublish. https://books.google.co.id/books?id=JNwuEQAAQBAJ</w:t>
      </w:r>
    </w:p>
    <w:p w14:paraId="49D60290"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Annisa, N. N. (2025). </w:t>
      </w:r>
      <w:r w:rsidRPr="00806391">
        <w:rPr>
          <w:rFonts w:cs="Times New Roman"/>
          <w:i/>
          <w:iCs/>
          <w:noProof/>
          <w:kern w:val="0"/>
        </w:rPr>
        <w:t>Faktor–Faktor yang Mempengaruhi Kinerja Karyawan</w:t>
      </w:r>
      <w:r w:rsidRPr="00806391">
        <w:rPr>
          <w:rFonts w:cs="Times New Roman"/>
          <w:noProof/>
          <w:kern w:val="0"/>
        </w:rPr>
        <w:t>. Yayasan Tri Edukasi Ilmiah. https://books.google.co.id/books?id=czpyEQAAQBAJ</w:t>
      </w:r>
    </w:p>
    <w:p w14:paraId="322D2801"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Arraniri, I., Firmansyah, H., Wiliana, E., Setyaningsih, D., Susiati, A., Megaster, T., Rachmawati, E., Wardhana, A., Yuliatmo, W., Purwaningsih, N., Maliah, Mawardiningsih, W., Trisavinaningdiah, A., Arif, M., &amp; Alini. (2021). </w:t>
      </w:r>
      <w:r w:rsidRPr="00806391">
        <w:rPr>
          <w:rFonts w:cs="Times New Roman"/>
          <w:i/>
          <w:iCs/>
          <w:noProof/>
          <w:kern w:val="0"/>
        </w:rPr>
        <w:t>MANAJEMEN SUMBER DAYA MANUSIA</w:t>
      </w:r>
      <w:r w:rsidRPr="00806391">
        <w:rPr>
          <w:rFonts w:cs="Times New Roman"/>
          <w:noProof/>
          <w:kern w:val="0"/>
        </w:rPr>
        <w:t>. Penerbit Insania. https://books.google.co.id/books?id=jYZZEAAAQBAJ</w:t>
      </w:r>
    </w:p>
    <w:p w14:paraId="0964721A"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Asnora, F. H. (2020). Pengaruh Budaya Organisasi, Beban Kerja Dan Disiplin Kerja Terhadap Produktivitas Kerja Karyawan Pada Cv. Akademi Mandiri Medan. </w:t>
      </w:r>
      <w:r w:rsidRPr="00806391">
        <w:rPr>
          <w:rFonts w:cs="Times New Roman"/>
          <w:i/>
          <w:iCs/>
          <w:noProof/>
          <w:kern w:val="0"/>
        </w:rPr>
        <w:t xml:space="preserve">Ecobisma (Jurnal </w:t>
      </w:r>
      <w:r w:rsidRPr="00806391">
        <w:rPr>
          <w:rFonts w:cs="Times New Roman"/>
          <w:i/>
          <w:iCs/>
          <w:noProof/>
          <w:kern w:val="0"/>
        </w:rPr>
        <w:t>Ekonomi, Bisnis Dan Manajemen)</w:t>
      </w:r>
      <w:r w:rsidRPr="00806391">
        <w:rPr>
          <w:rFonts w:cs="Times New Roman"/>
          <w:noProof/>
          <w:kern w:val="0"/>
        </w:rPr>
        <w:t xml:space="preserve">, </w:t>
      </w:r>
      <w:r w:rsidRPr="00806391">
        <w:rPr>
          <w:rFonts w:cs="Times New Roman"/>
          <w:i/>
          <w:iCs/>
          <w:noProof/>
          <w:kern w:val="0"/>
        </w:rPr>
        <w:t>7</w:t>
      </w:r>
      <w:r w:rsidRPr="00806391">
        <w:rPr>
          <w:rFonts w:cs="Times New Roman"/>
          <w:noProof/>
          <w:kern w:val="0"/>
        </w:rPr>
        <w:t>(2), 72–79. https://doi.org/10.36987/ecobi.v7i2.1551</w:t>
      </w:r>
    </w:p>
    <w:p w14:paraId="6D7A0AB6"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Diana, V. S. (2022). </w:t>
      </w:r>
      <w:r w:rsidRPr="00806391">
        <w:rPr>
          <w:rFonts w:cs="Times New Roman"/>
          <w:i/>
          <w:iCs/>
          <w:noProof/>
          <w:kern w:val="0"/>
        </w:rPr>
        <w:t>Perbandingan Produktivitas Pekerja Di Lapangan Dengan Permen PUPR 2022 Pada Proyek Guest House Exindo 57 Kabupaten Nganjuk</w:t>
      </w:r>
      <w:r w:rsidRPr="00806391">
        <w:rPr>
          <w:rFonts w:cs="Times New Roman"/>
          <w:noProof/>
          <w:kern w:val="0"/>
        </w:rPr>
        <w:t xml:space="preserve">. </w:t>
      </w:r>
      <w:r w:rsidRPr="00806391">
        <w:rPr>
          <w:rFonts w:cs="Times New Roman"/>
          <w:i/>
          <w:iCs/>
          <w:noProof/>
          <w:kern w:val="0"/>
        </w:rPr>
        <w:t>19</w:t>
      </w:r>
      <w:r w:rsidRPr="00806391">
        <w:rPr>
          <w:rFonts w:cs="Times New Roman"/>
          <w:noProof/>
          <w:kern w:val="0"/>
        </w:rPr>
        <w:t>, 26–34.</w:t>
      </w:r>
    </w:p>
    <w:p w14:paraId="7DF9DBF4"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Dzinnur, C. T. I., &amp; Putra, A. R. (2022). </w:t>
      </w:r>
      <w:r w:rsidRPr="00806391">
        <w:rPr>
          <w:rFonts w:cs="Times New Roman"/>
          <w:i/>
          <w:iCs/>
          <w:noProof/>
          <w:kern w:val="0"/>
        </w:rPr>
        <w:t>Produktivitas Pekerja Konstruksi ditinjau dari Supervisi , Beban Kerja , dan Burnout</w:t>
      </w:r>
      <w:r w:rsidRPr="00806391">
        <w:rPr>
          <w:rFonts w:cs="Times New Roman"/>
          <w:noProof/>
          <w:kern w:val="0"/>
        </w:rPr>
        <w:t xml:space="preserve">. </w:t>
      </w:r>
      <w:r w:rsidRPr="00806391">
        <w:rPr>
          <w:rFonts w:cs="Times New Roman"/>
          <w:i/>
          <w:iCs/>
          <w:noProof/>
          <w:kern w:val="0"/>
        </w:rPr>
        <w:t>3</w:t>
      </w:r>
      <w:r w:rsidRPr="00806391">
        <w:rPr>
          <w:rFonts w:cs="Times New Roman"/>
          <w:noProof/>
          <w:kern w:val="0"/>
        </w:rPr>
        <w:t>(2), 49–55. https://doi.org/10.47065/jtear.v3i2.538</w:t>
      </w:r>
    </w:p>
    <w:p w14:paraId="757818F2"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Fadhli, K., &amp; Khusnia, M. (2021). </w:t>
      </w:r>
      <w:r w:rsidRPr="00806391">
        <w:rPr>
          <w:rFonts w:cs="Times New Roman"/>
          <w:i/>
          <w:iCs/>
          <w:noProof/>
          <w:kern w:val="0"/>
        </w:rPr>
        <w:t>Manajemen Sumber Daya Manusia (Produktivitas Kerja)</w:t>
      </w:r>
      <w:r w:rsidRPr="00806391">
        <w:rPr>
          <w:rFonts w:cs="Times New Roman"/>
          <w:noProof/>
          <w:kern w:val="0"/>
        </w:rPr>
        <w:t>. Guepedia.</w:t>
      </w:r>
    </w:p>
    <w:p w14:paraId="1B61FF1E"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Hadi, M. (2025). </w:t>
      </w:r>
      <w:r w:rsidRPr="00806391">
        <w:rPr>
          <w:rFonts w:cs="Times New Roman"/>
          <w:i/>
          <w:iCs/>
          <w:noProof/>
          <w:kern w:val="0"/>
        </w:rPr>
        <w:t>Kecerdasan Spiritual &amp; Emosional yang Mendukung Budaya dan Perilaku Organisasi Kesehatan</w:t>
      </w:r>
      <w:r w:rsidRPr="00806391">
        <w:rPr>
          <w:rFonts w:cs="Times New Roman"/>
          <w:noProof/>
          <w:kern w:val="0"/>
        </w:rPr>
        <w:t>. Greenbook Publisher. https://books.google.co.id/books?id=JeBrEQAAQBAJ</w:t>
      </w:r>
    </w:p>
    <w:p w14:paraId="1984D77A"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Hakimah, Y., &amp; Suprani, Y. (2025). </w:t>
      </w:r>
      <w:r w:rsidRPr="00806391">
        <w:rPr>
          <w:rFonts w:cs="Times New Roman"/>
          <w:i/>
          <w:iCs/>
          <w:noProof/>
          <w:kern w:val="0"/>
        </w:rPr>
        <w:t>Pengaruh Beban Kerja , Stres Kerja Dan Lingkungan Kerja Terhadap Kinerja Karyawan Pada Divisi Merchandiser dan Beauty Advisor PT . Cipta Artha Nadya New Connected Palembang</w:t>
      </w:r>
      <w:r w:rsidRPr="00806391">
        <w:rPr>
          <w:rFonts w:cs="Times New Roman"/>
          <w:noProof/>
          <w:kern w:val="0"/>
        </w:rPr>
        <w:t xml:space="preserve">. </w:t>
      </w:r>
      <w:r w:rsidRPr="00806391">
        <w:rPr>
          <w:rFonts w:cs="Times New Roman"/>
          <w:i/>
          <w:iCs/>
          <w:noProof/>
          <w:kern w:val="0"/>
        </w:rPr>
        <w:t>10</w:t>
      </w:r>
      <w:r w:rsidRPr="00806391">
        <w:rPr>
          <w:rFonts w:cs="Times New Roman"/>
          <w:noProof/>
          <w:kern w:val="0"/>
        </w:rPr>
        <w:t>(2), 144–153.</w:t>
      </w:r>
    </w:p>
    <w:p w14:paraId="184B11EE"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Haris, A., Effendi, F., &amp; Darmayanti, N. (2023). </w:t>
      </w:r>
      <w:r w:rsidRPr="00806391">
        <w:rPr>
          <w:rFonts w:cs="Times New Roman"/>
          <w:i/>
          <w:iCs/>
          <w:noProof/>
          <w:kern w:val="0"/>
        </w:rPr>
        <w:t>Kepuasan Kerja</w:t>
      </w:r>
      <w:r w:rsidRPr="00806391">
        <w:rPr>
          <w:rFonts w:cs="Times New Roman"/>
          <w:noProof/>
          <w:kern w:val="0"/>
        </w:rPr>
        <w:t>. Deepublish. https://books.google.co.id/books?id=sgpMEQAAQBAJ</w:t>
      </w:r>
    </w:p>
    <w:p w14:paraId="12FB8A31"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Haslindah,  enni L. S. S. A., Bora, M. A., Hanafie, A., Alius, M., Widigdo, A. M. N., Lukmandono, Parningotan, S., Arminas, Perdana, R., Tanjung, </w:t>
      </w:r>
      <w:r w:rsidRPr="00806391">
        <w:rPr>
          <w:rFonts w:cs="Times New Roman"/>
          <w:noProof/>
          <w:kern w:val="0"/>
        </w:rPr>
        <w:lastRenderedPageBreak/>
        <w:t xml:space="preserve">R., Roban, &amp; Irwan, H. (2025). </w:t>
      </w:r>
      <w:r w:rsidRPr="00806391">
        <w:rPr>
          <w:rFonts w:cs="Times New Roman"/>
          <w:i/>
          <w:iCs/>
          <w:noProof/>
          <w:kern w:val="0"/>
        </w:rPr>
        <w:t>Analisis Beban Kerja dan Produktivitas KerJa</w:t>
      </w:r>
      <w:r w:rsidRPr="00806391">
        <w:rPr>
          <w:rFonts w:cs="Times New Roman"/>
          <w:noProof/>
          <w:kern w:val="0"/>
        </w:rPr>
        <w:t>. GET PRESS INDONESIA.</w:t>
      </w:r>
    </w:p>
    <w:p w14:paraId="56F12C27"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Husaeni, A. A., &amp; Febrian, W. D. (2023). </w:t>
      </w:r>
      <w:r w:rsidRPr="00806391">
        <w:rPr>
          <w:rFonts w:cs="Times New Roman"/>
          <w:i/>
          <w:iCs/>
          <w:noProof/>
          <w:kern w:val="0"/>
        </w:rPr>
        <w:t>Pengaruh Beban Kerja, Budaya Organisasi, dan Kepuasan Kerja Terhadap Produktivitas Kerja Karyawan yang Bekerja pada Perusahaan Importir Bahan Makanan di Jakarta Barat</w:t>
      </w:r>
      <w:r w:rsidRPr="00806391">
        <w:rPr>
          <w:rFonts w:cs="Times New Roman"/>
          <w:noProof/>
          <w:kern w:val="0"/>
        </w:rPr>
        <w:t xml:space="preserve">. </w:t>
      </w:r>
      <w:r w:rsidRPr="00806391">
        <w:rPr>
          <w:rFonts w:cs="Times New Roman"/>
          <w:i/>
          <w:iCs/>
          <w:noProof/>
          <w:kern w:val="0"/>
        </w:rPr>
        <w:t>1</w:t>
      </w:r>
      <w:r w:rsidRPr="00806391">
        <w:rPr>
          <w:rFonts w:cs="Times New Roman"/>
          <w:noProof/>
          <w:kern w:val="0"/>
        </w:rPr>
        <w:t>(2), 66–78.</w:t>
      </w:r>
    </w:p>
    <w:p w14:paraId="7D37B067"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Ixora, Wulandari, D., Yuswantoro, E., &amp; Anam, A. K. (2025). </w:t>
      </w:r>
      <w:r w:rsidRPr="00806391">
        <w:rPr>
          <w:rFonts w:cs="Times New Roman"/>
          <w:i/>
          <w:iCs/>
          <w:noProof/>
          <w:kern w:val="0"/>
        </w:rPr>
        <w:t>Buku Ajar Metodologi Penelitian</w:t>
      </w:r>
      <w:r w:rsidRPr="00806391">
        <w:rPr>
          <w:rFonts w:cs="Times New Roman"/>
          <w:noProof/>
          <w:kern w:val="0"/>
        </w:rPr>
        <w:t>. Media Nusa Creative (MNC Publishing). https://books.google.co.id/books?id=sdV9EQAAQBAJ</w:t>
      </w:r>
    </w:p>
    <w:p w14:paraId="5C775042"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Jufrizen, &amp; Sari, M. (2022). </w:t>
      </w:r>
      <w:r w:rsidRPr="00806391">
        <w:rPr>
          <w:rFonts w:cs="Times New Roman"/>
          <w:i/>
          <w:iCs/>
          <w:noProof/>
          <w:kern w:val="0"/>
        </w:rPr>
        <w:t>Komitmen Organisasi Dan Kinerja Karyawan Dengan Etika Kerja Sebagai Variabel Moderating</w:t>
      </w:r>
      <w:r w:rsidRPr="00806391">
        <w:rPr>
          <w:rFonts w:cs="Times New Roman"/>
          <w:noProof/>
          <w:kern w:val="0"/>
        </w:rPr>
        <w:t>. umsu press. https://books.google.co.id/books?id=R2RaEAAAQBAJ</w:t>
      </w:r>
    </w:p>
    <w:p w14:paraId="684EE318"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Karlinda, A. E., Nadilla, N., &amp; Sopali, M. F. (2022). </w:t>
      </w:r>
      <w:r w:rsidRPr="00806391">
        <w:rPr>
          <w:rFonts w:cs="Times New Roman"/>
          <w:i/>
          <w:iCs/>
          <w:noProof/>
          <w:kern w:val="0"/>
        </w:rPr>
        <w:t>Dukungan Organisasi, Keadilan Organisasi dan Komitmen Organisasi Terhadap Kinerja Karyawan pada PT. Batanghari Barisan Padang</w:t>
      </w:r>
      <w:r w:rsidRPr="00806391">
        <w:rPr>
          <w:rFonts w:cs="Times New Roman"/>
          <w:noProof/>
          <w:kern w:val="0"/>
        </w:rPr>
        <w:t xml:space="preserve">. </w:t>
      </w:r>
      <w:r w:rsidRPr="00806391">
        <w:rPr>
          <w:rFonts w:cs="Times New Roman"/>
          <w:i/>
          <w:iCs/>
          <w:noProof/>
          <w:kern w:val="0"/>
        </w:rPr>
        <w:t>11</w:t>
      </w:r>
      <w:r w:rsidRPr="00806391">
        <w:rPr>
          <w:rFonts w:cs="Times New Roman"/>
          <w:noProof/>
          <w:kern w:val="0"/>
        </w:rPr>
        <w:t>, 3–6. https://doi.org/10.35134/ekobistek.v11i2.318</w:t>
      </w:r>
    </w:p>
    <w:p w14:paraId="356AF7DF"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Maas, A. A. (2019). </w:t>
      </w:r>
      <w:r w:rsidRPr="00806391">
        <w:rPr>
          <w:rFonts w:cs="Times New Roman"/>
          <w:i/>
          <w:iCs/>
          <w:noProof/>
          <w:kern w:val="0"/>
        </w:rPr>
        <w:t>Human Resource Planning and Development: [ Perencanaan dan Pengembangan SDM ]</w:t>
      </w:r>
      <w:r w:rsidRPr="00806391">
        <w:rPr>
          <w:rFonts w:cs="Times New Roman"/>
          <w:noProof/>
          <w:kern w:val="0"/>
        </w:rPr>
        <w:t>. EduGorilla Community Pvt. Ltd. https://books.google.co.id/books?id=qq-TEQAAQBAJ</w:t>
      </w:r>
    </w:p>
    <w:p w14:paraId="63B3EBEB"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Mahawati, E., Yuniwati, I., Ferinia, R., Fani, T., Rahayu, P. P., Sari, A. P., Setijaningsih, R. A., Fitriyatinur, Q., Sesilia, A. P., </w:t>
      </w:r>
      <w:r w:rsidRPr="00806391">
        <w:rPr>
          <w:rFonts w:cs="Times New Roman"/>
          <w:noProof/>
          <w:kern w:val="0"/>
        </w:rPr>
        <w:t xml:space="preserve">Mayasari, I., Dewi, I. K., &amp; Bahri, S. (2021). </w:t>
      </w:r>
      <w:r w:rsidRPr="00806391">
        <w:rPr>
          <w:rFonts w:cs="Times New Roman"/>
          <w:i/>
          <w:iCs/>
          <w:noProof/>
          <w:kern w:val="0"/>
        </w:rPr>
        <w:t>Analisis Beban Kerja dan Produktivitas Kerja</w:t>
      </w:r>
      <w:r w:rsidRPr="00806391">
        <w:rPr>
          <w:rFonts w:cs="Times New Roman"/>
          <w:noProof/>
          <w:kern w:val="0"/>
        </w:rPr>
        <w:t>. Yayasan Kita Menulis.</w:t>
      </w:r>
    </w:p>
    <w:p w14:paraId="086E8246"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Mardlyah, N. M. P., Baidlowi, I., &amp; Poernomo, A. H. (2025). Pengaruh Kepuasan Kerja dan Komitmen Organisasi Terhadap Produktivitas Kerja Karyawan di Koperasi Semarak Dana Mojokerto. </w:t>
      </w:r>
      <w:r w:rsidRPr="00806391">
        <w:rPr>
          <w:rFonts w:cs="Times New Roman"/>
          <w:i/>
          <w:iCs/>
          <w:noProof/>
          <w:kern w:val="0"/>
        </w:rPr>
        <w:t>Jurnal Ekonomi, Bisnis Dan Manajemen</w:t>
      </w:r>
      <w:r w:rsidRPr="00806391">
        <w:rPr>
          <w:rFonts w:cs="Times New Roman"/>
          <w:noProof/>
          <w:kern w:val="0"/>
        </w:rPr>
        <w:t xml:space="preserve">, </w:t>
      </w:r>
      <w:r w:rsidRPr="00806391">
        <w:rPr>
          <w:rFonts w:cs="Times New Roman"/>
          <w:i/>
          <w:iCs/>
          <w:noProof/>
          <w:kern w:val="0"/>
        </w:rPr>
        <w:t>4</w:t>
      </w:r>
      <w:r w:rsidRPr="00806391">
        <w:rPr>
          <w:rFonts w:cs="Times New Roman"/>
          <w:noProof/>
          <w:kern w:val="0"/>
        </w:rPr>
        <w:t>(3), 285–299. https://doi.org/10.58192/ebismen.v4i3.3715</w:t>
      </w:r>
    </w:p>
    <w:p w14:paraId="12885A20"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Nabella, S. D., Sumardin, &amp; Syahputra, R. (2021). Pengaruh Lingkungan Kerja, Kepuasan Kerja Dan Disiplin Kerja Terhadap Produktivitas Kerja Pegawai Unit Usaha Hunian, Gedung, Agribisnis Dan Taman Badan Usaha Fasilitas Dan Lingkungan Pada Badan Pengusahaan Batam. </w:t>
      </w:r>
      <w:r w:rsidRPr="00806391">
        <w:rPr>
          <w:rFonts w:cs="Times New Roman"/>
          <w:i/>
          <w:iCs/>
          <w:noProof/>
          <w:kern w:val="0"/>
        </w:rPr>
        <w:t>Jurnal Jumka</w:t>
      </w:r>
      <w:r w:rsidRPr="00806391">
        <w:rPr>
          <w:rFonts w:cs="Times New Roman"/>
          <w:noProof/>
          <w:kern w:val="0"/>
        </w:rPr>
        <w:t xml:space="preserve">, </w:t>
      </w:r>
      <w:r w:rsidRPr="00806391">
        <w:rPr>
          <w:rFonts w:cs="Times New Roman"/>
          <w:i/>
          <w:iCs/>
          <w:noProof/>
          <w:kern w:val="0"/>
        </w:rPr>
        <w:t>1</w:t>
      </w:r>
      <w:r w:rsidRPr="00806391">
        <w:rPr>
          <w:rFonts w:cs="Times New Roman"/>
          <w:noProof/>
          <w:kern w:val="0"/>
        </w:rPr>
        <w:t>(1).</w:t>
      </w:r>
    </w:p>
    <w:p w14:paraId="13F634ED"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Noermijati, Farhiya, D., Kurniawati, D. T., Hakim, A., Rosita, F., &amp; Masyhuri. (2025). </w:t>
      </w:r>
      <w:r w:rsidRPr="00806391">
        <w:rPr>
          <w:rFonts w:cs="Times New Roman"/>
          <w:i/>
          <w:iCs/>
          <w:noProof/>
          <w:kern w:val="0"/>
        </w:rPr>
        <w:t>Membangun Organizational Citizenship Behavior pada Karyawan Gen Z</w:t>
      </w:r>
      <w:r w:rsidRPr="00806391">
        <w:rPr>
          <w:rFonts w:cs="Times New Roman"/>
          <w:noProof/>
          <w:kern w:val="0"/>
        </w:rPr>
        <w:t>. Rajawali Pers.</w:t>
      </w:r>
    </w:p>
    <w:p w14:paraId="67591D85"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Novelya, A. A., &amp; Anah, L. (2024). Pengaruh Lingkungan Kerja Fisik Dan Komitmen Organisasi Terhadap Produktivitas Kerja Karyawan Pada UD Favourite Jombang. </w:t>
      </w:r>
      <w:r w:rsidRPr="00806391">
        <w:rPr>
          <w:rFonts w:cs="Times New Roman"/>
          <w:i/>
          <w:iCs/>
          <w:noProof/>
          <w:kern w:val="0"/>
        </w:rPr>
        <w:t>BIMA : Journal of Business and Innovation Management</w:t>
      </w:r>
      <w:r w:rsidRPr="00806391">
        <w:rPr>
          <w:rFonts w:cs="Times New Roman"/>
          <w:noProof/>
          <w:kern w:val="0"/>
        </w:rPr>
        <w:t xml:space="preserve">, </w:t>
      </w:r>
      <w:r w:rsidRPr="00806391">
        <w:rPr>
          <w:rFonts w:cs="Times New Roman"/>
          <w:i/>
          <w:iCs/>
          <w:noProof/>
          <w:kern w:val="0"/>
        </w:rPr>
        <w:t>6</w:t>
      </w:r>
      <w:r w:rsidRPr="00806391">
        <w:rPr>
          <w:rFonts w:cs="Times New Roman"/>
          <w:noProof/>
          <w:kern w:val="0"/>
        </w:rPr>
        <w:t>(2), 146–154. https://doi.org/10.33752/bima.v6i2.5901</w:t>
      </w:r>
    </w:p>
    <w:p w14:paraId="60CE64B6"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Nugroho, A. S., &amp; Haritanto, W. (2022). </w:t>
      </w:r>
      <w:r w:rsidRPr="00806391">
        <w:rPr>
          <w:rFonts w:cs="Times New Roman"/>
          <w:i/>
          <w:iCs/>
          <w:noProof/>
          <w:kern w:val="0"/>
        </w:rPr>
        <w:t xml:space="preserve">METODE PENELITIAN KUANTITATIF DENGAN PENDEKATAN STATISTIKA: </w:t>
      </w:r>
      <w:r w:rsidRPr="00806391">
        <w:rPr>
          <w:rFonts w:cs="Times New Roman"/>
          <w:i/>
          <w:iCs/>
          <w:noProof/>
          <w:kern w:val="0"/>
        </w:rPr>
        <w:lastRenderedPageBreak/>
        <w:t>(Teori, Implementasi &amp; Praktik dengan SPSS)</w:t>
      </w:r>
      <w:r w:rsidRPr="00806391">
        <w:rPr>
          <w:rFonts w:cs="Times New Roman"/>
          <w:noProof/>
          <w:kern w:val="0"/>
        </w:rPr>
        <w:t>. Penerbit Andi. https://books.google.co.id/books?id=8H6REAAAQBAJ</w:t>
      </w:r>
    </w:p>
    <w:p w14:paraId="68FA7B72"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Nurfitriani. (2022). </w:t>
      </w:r>
      <w:r w:rsidRPr="00806391">
        <w:rPr>
          <w:rFonts w:cs="Times New Roman"/>
          <w:i/>
          <w:iCs/>
          <w:noProof/>
          <w:kern w:val="0"/>
        </w:rPr>
        <w:t>Manajemen Kinerja Perusahaan</w:t>
      </w:r>
      <w:r w:rsidRPr="00806391">
        <w:rPr>
          <w:rFonts w:cs="Times New Roman"/>
          <w:noProof/>
          <w:kern w:val="0"/>
        </w:rPr>
        <w:t>. Cendekia Publisher.</w:t>
      </w:r>
    </w:p>
    <w:p w14:paraId="6C5EC2BE"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Nurhandayani, A. (2022). Pengaruh Lingkungan Kerja, Kepuasan Kerja, dan Beban Kerja terhadap Kinerja. </w:t>
      </w:r>
      <w:r w:rsidRPr="00806391">
        <w:rPr>
          <w:rFonts w:cs="Times New Roman"/>
          <w:i/>
          <w:iCs/>
          <w:noProof/>
          <w:kern w:val="0"/>
        </w:rPr>
        <w:t>Jurnal Ekonomi Dan Bisnis Digital (Ekobil)</w:t>
      </w:r>
      <w:r w:rsidRPr="00806391">
        <w:rPr>
          <w:rFonts w:cs="Times New Roman"/>
          <w:noProof/>
          <w:kern w:val="0"/>
        </w:rPr>
        <w:t xml:space="preserve">, </w:t>
      </w:r>
      <w:r w:rsidRPr="00806391">
        <w:rPr>
          <w:rFonts w:cs="Times New Roman"/>
          <w:i/>
          <w:iCs/>
          <w:noProof/>
          <w:kern w:val="0"/>
        </w:rPr>
        <w:t>1</w:t>
      </w:r>
      <w:r w:rsidRPr="00806391">
        <w:rPr>
          <w:rFonts w:cs="Times New Roman"/>
          <w:noProof/>
          <w:kern w:val="0"/>
        </w:rPr>
        <w:t>(2), 108–110. https://doi.org/10.58765/ekobil.v1i2.65</w:t>
      </w:r>
    </w:p>
    <w:p w14:paraId="0A61D64F"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Pebrianti, T., Nasution, U. B., Anwar, N., Wulandari, D., &amp; Mawarni, I. (2024). </w:t>
      </w:r>
      <w:r w:rsidRPr="00806391">
        <w:rPr>
          <w:rFonts w:cs="Times New Roman"/>
          <w:i/>
          <w:iCs/>
          <w:noProof/>
          <w:kern w:val="0"/>
        </w:rPr>
        <w:t>Buku Ajar Manajemen Operasional</w:t>
      </w:r>
      <w:r w:rsidRPr="00806391">
        <w:rPr>
          <w:rFonts w:cs="Times New Roman"/>
          <w:noProof/>
          <w:kern w:val="0"/>
        </w:rPr>
        <w:t>. PT. Sonpedia Publishing Indonesia. https://books.google.co.id/books?id=JBUOEQAAQBAJ</w:t>
      </w:r>
    </w:p>
    <w:p w14:paraId="66673BBC"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Pratiwi, E., Anwar, A. A., &amp; Rochka, M. M. (2022). </w:t>
      </w:r>
      <w:r w:rsidRPr="00806391">
        <w:rPr>
          <w:rFonts w:cs="Times New Roman"/>
          <w:i/>
          <w:iCs/>
          <w:noProof/>
          <w:kern w:val="0"/>
        </w:rPr>
        <w:t>Quality Of Work Life Dan Komitmen Organisasi Perawat</w:t>
      </w:r>
      <w:r w:rsidRPr="00806391">
        <w:rPr>
          <w:rFonts w:cs="Times New Roman"/>
          <w:noProof/>
          <w:kern w:val="0"/>
        </w:rPr>
        <w:t>. Uwais Inspirasi Indonesia.</w:t>
      </w:r>
    </w:p>
    <w:p w14:paraId="216B8D7D"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Prayudi, A. (2021). Kepuasan Kerja Dan Motivasi Kerja Pengaruhnya Terhadap Produktivitas Kerja Karyawan Pd. Pembangunan Kota Medan. </w:t>
      </w:r>
      <w:r w:rsidRPr="00806391">
        <w:rPr>
          <w:rFonts w:cs="Times New Roman"/>
          <w:i/>
          <w:iCs/>
          <w:noProof/>
          <w:kern w:val="0"/>
        </w:rPr>
        <w:t>Jurnal Ilmu ManajemenMETHONOMIX</w:t>
      </w:r>
      <w:r w:rsidRPr="00806391">
        <w:rPr>
          <w:rFonts w:cs="Times New Roman"/>
          <w:noProof/>
          <w:kern w:val="0"/>
        </w:rPr>
        <w:t xml:space="preserve">, </w:t>
      </w:r>
      <w:r w:rsidRPr="00806391">
        <w:rPr>
          <w:rFonts w:cs="Times New Roman"/>
          <w:i/>
          <w:iCs/>
          <w:noProof/>
          <w:kern w:val="0"/>
        </w:rPr>
        <w:t>4</w:t>
      </w:r>
      <w:r w:rsidRPr="00806391">
        <w:rPr>
          <w:rFonts w:cs="Times New Roman"/>
          <w:noProof/>
          <w:kern w:val="0"/>
        </w:rPr>
        <w:t>(2), 75–84. https://ejurnal.methodist.ac.id/index.php/methonomix/article/view/1109</w:t>
      </w:r>
    </w:p>
    <w:p w14:paraId="361FC75B"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Puspitasari, M., &amp; Wijayanto, P. (2024). Pengaruh Beban Kerja dan Kepuasan Kerja terhadap Produktivitas Kerja PT Kamaltex. </w:t>
      </w:r>
      <w:r w:rsidRPr="00806391">
        <w:rPr>
          <w:rFonts w:cs="Times New Roman"/>
          <w:i/>
          <w:iCs/>
          <w:noProof/>
          <w:kern w:val="0"/>
        </w:rPr>
        <w:t>Jurnal Maksipreneur</w:t>
      </w:r>
      <w:r w:rsidRPr="00806391">
        <w:rPr>
          <w:rFonts w:cs="Times New Roman"/>
          <w:noProof/>
          <w:kern w:val="0"/>
        </w:rPr>
        <w:t xml:space="preserve">, </w:t>
      </w:r>
      <w:r w:rsidRPr="00806391">
        <w:rPr>
          <w:rFonts w:cs="Times New Roman"/>
          <w:i/>
          <w:iCs/>
          <w:noProof/>
          <w:kern w:val="0"/>
        </w:rPr>
        <w:t>13</w:t>
      </w:r>
      <w:r w:rsidRPr="00806391">
        <w:rPr>
          <w:rFonts w:cs="Times New Roman"/>
          <w:noProof/>
          <w:kern w:val="0"/>
        </w:rPr>
        <w:t>(2), 735–751.</w:t>
      </w:r>
    </w:p>
    <w:p w14:paraId="7C2FCAD1"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Rahmah, A. D., Handaru, A. W., &amp; Sholikah. (2023). Pengaruh </w:t>
      </w:r>
      <w:r w:rsidRPr="00806391">
        <w:rPr>
          <w:rFonts w:cs="Times New Roman"/>
          <w:noProof/>
          <w:kern w:val="0"/>
        </w:rPr>
        <w:t xml:space="preserve">Disiplin Kerja dan Komitmen Organisasi Terhadap Produktivitas Kerja Karyawan Departemen Produksi Pada PT X. </w:t>
      </w:r>
      <w:r w:rsidRPr="00806391">
        <w:rPr>
          <w:rFonts w:cs="Times New Roman"/>
          <w:i/>
          <w:iCs/>
          <w:noProof/>
          <w:kern w:val="0"/>
        </w:rPr>
        <w:t>Sinomika Journal | Volume</w:t>
      </w:r>
      <w:r w:rsidRPr="00806391">
        <w:rPr>
          <w:rFonts w:cs="Times New Roman"/>
          <w:noProof/>
          <w:kern w:val="0"/>
        </w:rPr>
        <w:t xml:space="preserve">, </w:t>
      </w:r>
      <w:r w:rsidRPr="00806391">
        <w:rPr>
          <w:rFonts w:cs="Times New Roman"/>
          <w:i/>
          <w:iCs/>
          <w:noProof/>
          <w:kern w:val="0"/>
        </w:rPr>
        <w:t>1</w:t>
      </w:r>
      <w:r w:rsidRPr="00806391">
        <w:rPr>
          <w:rFonts w:cs="Times New Roman"/>
          <w:noProof/>
          <w:kern w:val="0"/>
        </w:rPr>
        <w:t>(5), 1271–1294. https://doi.org/10.54443/sinomika.v1i5.610</w:t>
      </w:r>
    </w:p>
    <w:p w14:paraId="5084AF2F"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Riyanto, S., &amp; Hatmawan, A. A. (2020). </w:t>
      </w:r>
      <w:r w:rsidRPr="00806391">
        <w:rPr>
          <w:rFonts w:cs="Times New Roman"/>
          <w:i/>
          <w:iCs/>
          <w:noProof/>
          <w:kern w:val="0"/>
        </w:rPr>
        <w:t>Metode Riset Penelitian Kuantitatif Penelitian Di Bidang Manajemen, Teknik, Pendidikan Dan Eksperimen</w:t>
      </w:r>
      <w:r w:rsidRPr="00806391">
        <w:rPr>
          <w:rFonts w:cs="Times New Roman"/>
          <w:noProof/>
          <w:kern w:val="0"/>
        </w:rPr>
        <w:t>. Deepublish. https://books.google.co.id/books?id=kZVpEQAAQBAJ</w:t>
      </w:r>
    </w:p>
    <w:p w14:paraId="0D417046"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Robbins, S. P., &amp; Judge, T. A. (2019). </w:t>
      </w:r>
      <w:r w:rsidRPr="00806391">
        <w:rPr>
          <w:rFonts w:cs="Times New Roman"/>
          <w:i/>
          <w:iCs/>
          <w:noProof/>
          <w:kern w:val="0"/>
        </w:rPr>
        <w:t>Organizational Behavior</w:t>
      </w:r>
      <w:r w:rsidRPr="00806391">
        <w:rPr>
          <w:rFonts w:cs="Times New Roman"/>
          <w:noProof/>
          <w:kern w:val="0"/>
        </w:rPr>
        <w:t xml:space="preserve"> (18th Editi). Pearson Education Limited.</w:t>
      </w:r>
    </w:p>
    <w:p w14:paraId="227CEADF"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Romy, E., &amp; Ardansyah, M. (2022). </w:t>
      </w:r>
      <w:r w:rsidRPr="00806391">
        <w:rPr>
          <w:rFonts w:cs="Times New Roman"/>
          <w:i/>
          <w:iCs/>
          <w:noProof/>
          <w:kern w:val="0"/>
        </w:rPr>
        <w:t>Teori dan Perilaku Organisasi</w:t>
      </w:r>
      <w:r w:rsidRPr="00806391">
        <w:rPr>
          <w:rFonts w:cs="Times New Roman"/>
          <w:noProof/>
          <w:kern w:val="0"/>
        </w:rPr>
        <w:t>. umsu press. https://books.google.co.id/books?id=D3t8EAAAQBAJ</w:t>
      </w:r>
    </w:p>
    <w:p w14:paraId="2D4B44C1"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Silalahi, E. M. (2021). </w:t>
      </w:r>
      <w:r w:rsidRPr="00806391">
        <w:rPr>
          <w:rFonts w:cs="Times New Roman"/>
          <w:i/>
          <w:iCs/>
          <w:noProof/>
          <w:kern w:val="0"/>
        </w:rPr>
        <w:t>Buku Referensi Intellectual Capital Improve Your Employee Productivity And Performance</w:t>
      </w:r>
      <w:r w:rsidRPr="00806391">
        <w:rPr>
          <w:rFonts w:cs="Times New Roman"/>
          <w:noProof/>
          <w:kern w:val="0"/>
        </w:rPr>
        <w:t>. Deepublish. https://books.google.co.id/books?id=MvxQEQAAQBAJ</w:t>
      </w:r>
    </w:p>
    <w:p w14:paraId="3B996E7D"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Sugiarto. (2022). </w:t>
      </w:r>
      <w:r w:rsidRPr="00806391">
        <w:rPr>
          <w:rFonts w:cs="Times New Roman"/>
          <w:i/>
          <w:iCs/>
          <w:noProof/>
          <w:kern w:val="0"/>
        </w:rPr>
        <w:t>METODOLOGI PENELITIAN BISNIS</w:t>
      </w:r>
      <w:r w:rsidRPr="00806391">
        <w:rPr>
          <w:rFonts w:cs="Times New Roman"/>
          <w:noProof/>
          <w:kern w:val="0"/>
        </w:rPr>
        <w:t>. Penerbit Andi. https://books.google.co.id/books?id=qTpcEAAAQBAJ</w:t>
      </w:r>
    </w:p>
    <w:p w14:paraId="08308B1A"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Sugiyono. (2019). </w:t>
      </w:r>
      <w:r w:rsidRPr="00806391">
        <w:rPr>
          <w:rFonts w:cs="Times New Roman"/>
          <w:i/>
          <w:iCs/>
          <w:noProof/>
          <w:kern w:val="0"/>
        </w:rPr>
        <w:t>Metode Penelitian Kuatitatif dan Kualitatif dan R&amp;D</w:t>
      </w:r>
      <w:r w:rsidRPr="00806391">
        <w:rPr>
          <w:rFonts w:cs="Times New Roman"/>
          <w:noProof/>
          <w:kern w:val="0"/>
        </w:rPr>
        <w:t>. Alfabeta.</w:t>
      </w:r>
    </w:p>
    <w:p w14:paraId="4955282E"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Sugiyono. (2023). </w:t>
      </w:r>
      <w:r w:rsidRPr="00806391">
        <w:rPr>
          <w:rFonts w:cs="Times New Roman"/>
          <w:i/>
          <w:iCs/>
          <w:noProof/>
          <w:kern w:val="0"/>
        </w:rPr>
        <w:t>Metode Penelitian Kuantitatif, Kualitatif, dan R&amp;D</w:t>
      </w:r>
      <w:r w:rsidRPr="00806391">
        <w:rPr>
          <w:rFonts w:cs="Times New Roman"/>
          <w:noProof/>
          <w:kern w:val="0"/>
        </w:rPr>
        <w:t>. CV. ALFABETA.</w:t>
      </w:r>
    </w:p>
    <w:p w14:paraId="62F34E57"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Suhairi, S., Purba, R. S., Lubis, Z. A., Sandi, M., &amp; Iqbal, I. (2023). Human Resource Management Strategy In Maintaining And Improving Employee </w:t>
      </w:r>
      <w:r w:rsidRPr="00806391">
        <w:rPr>
          <w:rFonts w:cs="Times New Roman"/>
          <w:noProof/>
          <w:kern w:val="0"/>
        </w:rPr>
        <w:lastRenderedPageBreak/>
        <w:t xml:space="preserve">Performance. </w:t>
      </w:r>
      <w:r w:rsidRPr="00806391">
        <w:rPr>
          <w:rFonts w:cs="Times New Roman"/>
          <w:i/>
          <w:iCs/>
          <w:noProof/>
          <w:kern w:val="0"/>
        </w:rPr>
        <w:t>Jurnal Akuntansi, Manajemen Dan Bisnis Digital</w:t>
      </w:r>
      <w:r w:rsidRPr="00806391">
        <w:rPr>
          <w:rFonts w:cs="Times New Roman"/>
          <w:noProof/>
          <w:kern w:val="0"/>
        </w:rPr>
        <w:t xml:space="preserve">, </w:t>
      </w:r>
      <w:r w:rsidRPr="00806391">
        <w:rPr>
          <w:rFonts w:cs="Times New Roman"/>
          <w:i/>
          <w:iCs/>
          <w:noProof/>
          <w:kern w:val="0"/>
        </w:rPr>
        <w:t>2</w:t>
      </w:r>
      <w:r w:rsidRPr="00806391">
        <w:rPr>
          <w:rFonts w:cs="Times New Roman"/>
          <w:noProof/>
          <w:kern w:val="0"/>
        </w:rPr>
        <w:t>(2), 459–466.</w:t>
      </w:r>
    </w:p>
    <w:p w14:paraId="2B115372"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Suhartawan, B., Daawia, Nurmaningtyas, A. R., Deni, A., Iriyanto, S. M., Sopiah, S., Naryanti, I., Vanchapo, A. R., Defitri, S. Y., &amp; Barsei, A. N. (2024). </w:t>
      </w:r>
      <w:r w:rsidRPr="00806391">
        <w:rPr>
          <w:rFonts w:cs="Times New Roman"/>
          <w:i/>
          <w:iCs/>
          <w:noProof/>
          <w:kern w:val="0"/>
        </w:rPr>
        <w:t>METODOLOGI PENELITIAN</w:t>
      </w:r>
      <w:r w:rsidRPr="00806391">
        <w:rPr>
          <w:rFonts w:cs="Times New Roman"/>
          <w:noProof/>
          <w:kern w:val="0"/>
        </w:rPr>
        <w:t>. Cendikia Mulia Mandiri. https://books.google.co.id/books?id=G8_5EAAAQBAJ</w:t>
      </w:r>
    </w:p>
    <w:p w14:paraId="52BB0F36"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Sukmawati, L., &amp; Mahfudiyanto. (2022). </w:t>
      </w:r>
      <w:r w:rsidRPr="00806391">
        <w:rPr>
          <w:rFonts w:cs="Times New Roman"/>
          <w:i/>
          <w:iCs/>
          <w:noProof/>
          <w:kern w:val="0"/>
        </w:rPr>
        <w:t>Pengaruh Komitmen Organisasi dan Budaya Organisasi Terhadap Produktivitas Kerja Karyawan PT. Perkebunan Nusantara X Ajong Gayasan Kabupaten Jember</w:t>
      </w:r>
      <w:r w:rsidRPr="00806391">
        <w:rPr>
          <w:rFonts w:cs="Times New Roman"/>
          <w:noProof/>
          <w:kern w:val="0"/>
        </w:rPr>
        <w:t xml:space="preserve">. </w:t>
      </w:r>
      <w:r w:rsidRPr="00806391">
        <w:rPr>
          <w:rFonts w:cs="Times New Roman"/>
          <w:i/>
          <w:iCs/>
          <w:noProof/>
          <w:kern w:val="0"/>
        </w:rPr>
        <w:t>4</w:t>
      </w:r>
      <w:r w:rsidRPr="00806391">
        <w:rPr>
          <w:rFonts w:cs="Times New Roman"/>
          <w:noProof/>
          <w:kern w:val="0"/>
        </w:rPr>
        <w:t>(1), 331–342.</w:t>
      </w:r>
    </w:p>
    <w:p w14:paraId="6D435970"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Suma, D., &amp; Karim, A. (2024). </w:t>
      </w:r>
      <w:r w:rsidRPr="00806391">
        <w:rPr>
          <w:rFonts w:cs="Times New Roman"/>
          <w:i/>
          <w:iCs/>
          <w:noProof/>
          <w:kern w:val="0"/>
        </w:rPr>
        <w:t>Perilaku Organisasi</w:t>
      </w:r>
      <w:r w:rsidRPr="00806391">
        <w:rPr>
          <w:rFonts w:cs="Times New Roman"/>
          <w:noProof/>
          <w:kern w:val="0"/>
        </w:rPr>
        <w:t>. CV. AZKA PUSTAKA.</w:t>
      </w:r>
    </w:p>
    <w:p w14:paraId="4BCB2130"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Tanta, C. (2025). </w:t>
      </w:r>
      <w:r w:rsidRPr="00806391">
        <w:rPr>
          <w:rFonts w:cs="Times New Roman"/>
          <w:i/>
          <w:iCs/>
          <w:noProof/>
          <w:kern w:val="0"/>
        </w:rPr>
        <w:t>Penilaian Hasil Pembelajaran</w:t>
      </w:r>
      <w:r w:rsidRPr="00806391">
        <w:rPr>
          <w:rFonts w:cs="Times New Roman"/>
          <w:noProof/>
          <w:kern w:val="0"/>
        </w:rPr>
        <w:t>. PT. Sonpedia Publishing Indonesia. https://books.google.co.id/books?id=rnJ0EQAAQBAJ</w:t>
      </w:r>
    </w:p>
    <w:p w14:paraId="4AC4FFE2"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Wartono, T. (2025). </w:t>
      </w:r>
      <w:r w:rsidRPr="00806391">
        <w:rPr>
          <w:rFonts w:cs="Times New Roman"/>
          <w:i/>
          <w:iCs/>
          <w:noProof/>
          <w:kern w:val="0"/>
        </w:rPr>
        <w:t xml:space="preserve">Buku Ajar </w:t>
      </w:r>
      <w:r w:rsidRPr="00806391">
        <w:rPr>
          <w:rFonts w:cs="Times New Roman"/>
          <w:i/>
          <w:iCs/>
          <w:noProof/>
          <w:kern w:val="0"/>
        </w:rPr>
        <w:t>Perilaku Organisasi (Teori Dan Praktik Dalam Konteks Indonesia</w:t>
      </w:r>
      <w:r w:rsidRPr="00806391">
        <w:rPr>
          <w:rFonts w:cs="Times New Roman"/>
          <w:noProof/>
          <w:kern w:val="0"/>
        </w:rPr>
        <w:t>. PT. Green Pustaka Indonesia.</w:t>
      </w:r>
    </w:p>
    <w:p w14:paraId="02996BF4"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Wau, A. (2022). </w:t>
      </w:r>
      <w:r w:rsidRPr="00806391">
        <w:rPr>
          <w:rFonts w:cs="Times New Roman"/>
          <w:i/>
          <w:iCs/>
          <w:noProof/>
          <w:kern w:val="0"/>
        </w:rPr>
        <w:t>Pengaruh Motivasi Kerja Dan Efektivitas Kerja Terhadap Produktivitas Kerja Dengan Kualitas Kerja Sebagai Variabel Intervening</w:t>
      </w:r>
      <w:r w:rsidRPr="00806391">
        <w:rPr>
          <w:rFonts w:cs="Times New Roman"/>
          <w:noProof/>
          <w:kern w:val="0"/>
        </w:rPr>
        <w:t xml:space="preserve">. </w:t>
      </w:r>
      <w:r w:rsidRPr="00806391">
        <w:rPr>
          <w:rFonts w:cs="Times New Roman"/>
          <w:i/>
          <w:iCs/>
          <w:noProof/>
          <w:kern w:val="0"/>
        </w:rPr>
        <w:t>1</w:t>
      </w:r>
      <w:r w:rsidRPr="00806391">
        <w:rPr>
          <w:rFonts w:cs="Times New Roman"/>
          <w:noProof/>
          <w:kern w:val="0"/>
        </w:rPr>
        <w:t>(1), 37–47.</w:t>
      </w:r>
    </w:p>
    <w:p w14:paraId="52CF23DD"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kern w:val="0"/>
        </w:rPr>
      </w:pPr>
      <w:r w:rsidRPr="00806391">
        <w:rPr>
          <w:rFonts w:cs="Times New Roman"/>
          <w:noProof/>
          <w:kern w:val="0"/>
        </w:rPr>
        <w:t xml:space="preserve">Yudawisastra, H. G., Harinie, L. T., Wau, A., Martins, L. V, Pesiwarissa, L. F., Sari, D. F., Hurdawaty, R., Nugroho, H. S., Kumagaya, J. P., &amp; Safarida, N. (2023). </w:t>
      </w:r>
      <w:r w:rsidRPr="00806391">
        <w:rPr>
          <w:rFonts w:cs="Times New Roman"/>
          <w:i/>
          <w:iCs/>
          <w:noProof/>
          <w:kern w:val="0"/>
        </w:rPr>
        <w:t>METODOLOGI PENELITIAN</w:t>
      </w:r>
      <w:r w:rsidRPr="00806391">
        <w:rPr>
          <w:rFonts w:cs="Times New Roman"/>
          <w:noProof/>
          <w:kern w:val="0"/>
        </w:rPr>
        <w:t>. CV. Intelektual Manifes Media. https://books.google.co.id/books?id=bbfpEAAAQBAJ</w:t>
      </w:r>
    </w:p>
    <w:p w14:paraId="6F9FC647" w14:textId="77777777" w:rsidR="00806391" w:rsidRPr="00806391" w:rsidRDefault="00806391" w:rsidP="00262871">
      <w:pPr>
        <w:widowControl w:val="0"/>
        <w:tabs>
          <w:tab w:val="left" w:pos="5760"/>
        </w:tabs>
        <w:autoSpaceDE w:val="0"/>
        <w:autoSpaceDN w:val="0"/>
        <w:adjustRightInd w:val="0"/>
        <w:spacing w:after="0" w:line="240" w:lineRule="auto"/>
        <w:ind w:left="480" w:hanging="480"/>
        <w:rPr>
          <w:rFonts w:cs="Times New Roman"/>
          <w:noProof/>
        </w:rPr>
      </w:pPr>
      <w:r w:rsidRPr="00806391">
        <w:rPr>
          <w:rFonts w:cs="Times New Roman"/>
          <w:noProof/>
          <w:kern w:val="0"/>
        </w:rPr>
        <w:t xml:space="preserve">Yulistiyono, A., Kurniawati, E., Kustiawan, D., Sari, D. H., Marlina, L., Hikmah, Saefullah, E., Wiyono, A. S., Putra, A. R., Purba, S., Fariati, W. T., Djaya, T. R., Manurung, E. H., &amp; Rachmawati, E. (2021). </w:t>
      </w:r>
      <w:r w:rsidRPr="00806391">
        <w:rPr>
          <w:rFonts w:cs="Times New Roman"/>
          <w:i/>
          <w:iCs/>
          <w:noProof/>
          <w:kern w:val="0"/>
        </w:rPr>
        <w:t>Manajemen Sumber Daya Manusia</w:t>
      </w:r>
      <w:r w:rsidRPr="00806391">
        <w:rPr>
          <w:rFonts w:cs="Times New Roman"/>
          <w:noProof/>
          <w:kern w:val="0"/>
        </w:rPr>
        <w:t>.</w:t>
      </w:r>
    </w:p>
    <w:p w14:paraId="364B970C" w14:textId="77777777" w:rsidR="00262871" w:rsidRDefault="00B16027" w:rsidP="00262871">
      <w:pPr>
        <w:tabs>
          <w:tab w:val="left" w:pos="5760"/>
        </w:tabs>
        <w:spacing w:after="0" w:line="240" w:lineRule="auto"/>
        <w:rPr>
          <w:rFonts w:eastAsia="Calibri" w:cs="Times New Roman"/>
          <w:kern w:val="0"/>
          <w:szCs w:val="22"/>
          <w:lang w:val="id-ID"/>
          <w14:ligatures w14:val="none"/>
        </w:rPr>
        <w:sectPr w:rsidR="00262871" w:rsidSect="00262871">
          <w:type w:val="continuous"/>
          <w:pgSz w:w="11906" w:h="16838"/>
          <w:pgMar w:top="2268" w:right="1701" w:bottom="1701" w:left="2268" w:header="709" w:footer="709" w:gutter="0"/>
          <w:cols w:num="2" w:space="708"/>
          <w:docGrid w:linePitch="360"/>
        </w:sectPr>
      </w:pPr>
      <w:r w:rsidRPr="002B526C">
        <w:rPr>
          <w:rFonts w:eastAsia="Calibri" w:cs="Times New Roman"/>
          <w:kern w:val="0"/>
          <w:szCs w:val="22"/>
          <w:lang w:val="id-ID"/>
          <w14:ligatures w14:val="none"/>
        </w:rPr>
        <w:fldChar w:fldCharType="end"/>
      </w:r>
    </w:p>
    <w:p w14:paraId="79BE9A31" w14:textId="61452FE7" w:rsidR="0092281B" w:rsidRDefault="0092281B" w:rsidP="00262871">
      <w:pPr>
        <w:tabs>
          <w:tab w:val="left" w:pos="5760"/>
        </w:tabs>
        <w:spacing w:after="0" w:line="240" w:lineRule="auto"/>
        <w:rPr>
          <w:rFonts w:eastAsia="Calibri" w:cs="Times New Roman"/>
          <w:kern w:val="0"/>
          <w:szCs w:val="22"/>
          <w:lang w:val="id-ID"/>
          <w14:ligatures w14:val="none"/>
        </w:rPr>
      </w:pPr>
    </w:p>
    <w:p w14:paraId="64F5AF52" w14:textId="77777777" w:rsidR="00FC2F29" w:rsidRDefault="00FC2F29" w:rsidP="00262871">
      <w:pPr>
        <w:tabs>
          <w:tab w:val="left" w:pos="5760"/>
        </w:tabs>
        <w:spacing w:after="0" w:line="240" w:lineRule="auto"/>
        <w:sectPr w:rsidR="00FC2F29" w:rsidSect="00262871">
          <w:type w:val="continuous"/>
          <w:pgSz w:w="11906" w:h="16838"/>
          <w:pgMar w:top="2268" w:right="1701" w:bottom="1701" w:left="2268" w:header="709" w:footer="709" w:gutter="0"/>
          <w:cols w:space="708"/>
          <w:docGrid w:linePitch="360"/>
        </w:sectPr>
      </w:pPr>
    </w:p>
    <w:p w14:paraId="0F854F5A" w14:textId="14DCFBD4" w:rsidR="00FC2F29" w:rsidRPr="00B94A0A" w:rsidRDefault="00FC2F29" w:rsidP="00262871">
      <w:pPr>
        <w:tabs>
          <w:tab w:val="left" w:pos="2835"/>
          <w:tab w:val="left" w:pos="5760"/>
        </w:tabs>
        <w:spacing w:after="0" w:line="240" w:lineRule="auto"/>
        <w:jc w:val="center"/>
        <w:rPr>
          <w:rFonts w:eastAsia="Calibri" w:cs="Times New Roman"/>
          <w:b/>
          <w:bCs/>
          <w:spacing w:val="-18"/>
          <w:kern w:val="0"/>
          <w:szCs w:val="22"/>
          <w:lang w:val="en-US"/>
          <w14:ligatures w14:val="none"/>
        </w:rPr>
      </w:pPr>
    </w:p>
    <w:sectPr w:rsidR="00FC2F29" w:rsidRPr="00B94A0A" w:rsidSect="002B526C">
      <w:footerReference w:type="default" r:id="rId14"/>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B17E4D" w14:textId="77777777" w:rsidR="005855C2" w:rsidRDefault="005855C2" w:rsidP="00B16027">
      <w:pPr>
        <w:spacing w:after="0" w:line="240" w:lineRule="auto"/>
      </w:pPr>
      <w:r>
        <w:separator/>
      </w:r>
    </w:p>
  </w:endnote>
  <w:endnote w:type="continuationSeparator" w:id="0">
    <w:p w14:paraId="65E8248F" w14:textId="77777777" w:rsidR="005855C2" w:rsidRDefault="005855C2" w:rsidP="00B16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755F7C" w14:textId="77777777" w:rsidR="000E6623" w:rsidRDefault="000E66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4" w:name="_GoBack" w:displacedByCustomXml="next"/>
  <w:bookmarkEnd w:id="4" w:displacedByCustomXml="next"/>
  <w:sdt>
    <w:sdtPr>
      <w:id w:val="-1547838421"/>
      <w:docPartObj>
        <w:docPartGallery w:val="Page Numbers (Bottom of Page)"/>
        <w:docPartUnique/>
      </w:docPartObj>
    </w:sdtPr>
    <w:sdtEndPr>
      <w:rPr>
        <w:color w:val="7F7F7F" w:themeColor="background1" w:themeShade="7F"/>
        <w:spacing w:val="60"/>
      </w:rPr>
    </w:sdtEndPr>
    <w:sdtContent>
      <w:p w14:paraId="66284590" w14:textId="5A1A9F87" w:rsidR="000E6623" w:rsidRDefault="000E662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CB0EF6" w:rsidRPr="00CB0EF6">
          <w:rPr>
            <w:b/>
            <w:bCs/>
            <w:noProof/>
          </w:rPr>
          <w:t>1</w:t>
        </w:r>
        <w:r>
          <w:rPr>
            <w:b/>
            <w:bCs/>
            <w:noProof/>
          </w:rPr>
          <w:fldChar w:fldCharType="end"/>
        </w:r>
        <w:r>
          <w:rPr>
            <w:b/>
            <w:bCs/>
          </w:rPr>
          <w:t xml:space="preserve"> | </w:t>
        </w:r>
        <w:r>
          <w:rPr>
            <w:color w:val="7F7F7F" w:themeColor="background1" w:themeShade="7F"/>
            <w:spacing w:val="60"/>
          </w:rPr>
          <w:t>Page</w:t>
        </w:r>
      </w:p>
    </w:sdtContent>
  </w:sdt>
  <w:p w14:paraId="02C1BFB0" w14:textId="77777777" w:rsidR="00656A64" w:rsidRDefault="00656A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BDDA0C" w14:textId="77777777" w:rsidR="000E6623" w:rsidRDefault="000E662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CBCD19" w14:textId="41B02039" w:rsidR="00656A64" w:rsidRDefault="00656A64">
    <w:pPr>
      <w:pStyle w:val="Footer"/>
      <w:jc w:val="right"/>
    </w:pPr>
  </w:p>
  <w:p w14:paraId="66880CF9" w14:textId="77777777" w:rsidR="00656A64" w:rsidRDefault="00656A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07E9CD" w14:textId="77777777" w:rsidR="005855C2" w:rsidRDefault="005855C2" w:rsidP="00B16027">
      <w:pPr>
        <w:spacing w:after="0" w:line="240" w:lineRule="auto"/>
      </w:pPr>
      <w:r>
        <w:separator/>
      </w:r>
    </w:p>
  </w:footnote>
  <w:footnote w:type="continuationSeparator" w:id="0">
    <w:p w14:paraId="52F3BF55" w14:textId="77777777" w:rsidR="005855C2" w:rsidRDefault="005855C2" w:rsidP="00B160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95832E" w14:textId="77777777" w:rsidR="000E6623" w:rsidRDefault="000E66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9EAEDB" w14:textId="77777777" w:rsidR="000E6623" w:rsidRDefault="000E66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B6866D" w14:textId="77777777" w:rsidR="000E6623" w:rsidRDefault="000E66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E0351"/>
    <w:multiLevelType w:val="hybridMultilevel"/>
    <w:tmpl w:val="FB48A5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285800"/>
    <w:multiLevelType w:val="hybridMultilevel"/>
    <w:tmpl w:val="6DBAE09A"/>
    <w:lvl w:ilvl="0" w:tplc="3809000F">
      <w:start w:val="1"/>
      <w:numFmt w:val="decimal"/>
      <w:lvlText w:val="%1."/>
      <w:lvlJc w:val="left"/>
      <w:pPr>
        <w:ind w:left="1434" w:hanging="360"/>
      </w:pPr>
    </w:lvl>
    <w:lvl w:ilvl="1" w:tplc="38090019" w:tentative="1">
      <w:start w:val="1"/>
      <w:numFmt w:val="lowerLetter"/>
      <w:lvlText w:val="%2."/>
      <w:lvlJc w:val="left"/>
      <w:pPr>
        <w:ind w:left="2154" w:hanging="360"/>
      </w:pPr>
    </w:lvl>
    <w:lvl w:ilvl="2" w:tplc="3809001B" w:tentative="1">
      <w:start w:val="1"/>
      <w:numFmt w:val="lowerRoman"/>
      <w:lvlText w:val="%3."/>
      <w:lvlJc w:val="right"/>
      <w:pPr>
        <w:ind w:left="2874" w:hanging="180"/>
      </w:pPr>
    </w:lvl>
    <w:lvl w:ilvl="3" w:tplc="3809000F" w:tentative="1">
      <w:start w:val="1"/>
      <w:numFmt w:val="decimal"/>
      <w:lvlText w:val="%4."/>
      <w:lvlJc w:val="left"/>
      <w:pPr>
        <w:ind w:left="3594" w:hanging="360"/>
      </w:pPr>
    </w:lvl>
    <w:lvl w:ilvl="4" w:tplc="38090019" w:tentative="1">
      <w:start w:val="1"/>
      <w:numFmt w:val="lowerLetter"/>
      <w:lvlText w:val="%5."/>
      <w:lvlJc w:val="left"/>
      <w:pPr>
        <w:ind w:left="4314" w:hanging="360"/>
      </w:pPr>
    </w:lvl>
    <w:lvl w:ilvl="5" w:tplc="3809001B" w:tentative="1">
      <w:start w:val="1"/>
      <w:numFmt w:val="lowerRoman"/>
      <w:lvlText w:val="%6."/>
      <w:lvlJc w:val="right"/>
      <w:pPr>
        <w:ind w:left="5034" w:hanging="180"/>
      </w:pPr>
    </w:lvl>
    <w:lvl w:ilvl="6" w:tplc="3809000F" w:tentative="1">
      <w:start w:val="1"/>
      <w:numFmt w:val="decimal"/>
      <w:lvlText w:val="%7."/>
      <w:lvlJc w:val="left"/>
      <w:pPr>
        <w:ind w:left="5754" w:hanging="360"/>
      </w:pPr>
    </w:lvl>
    <w:lvl w:ilvl="7" w:tplc="38090019" w:tentative="1">
      <w:start w:val="1"/>
      <w:numFmt w:val="lowerLetter"/>
      <w:lvlText w:val="%8."/>
      <w:lvlJc w:val="left"/>
      <w:pPr>
        <w:ind w:left="6474" w:hanging="360"/>
      </w:pPr>
    </w:lvl>
    <w:lvl w:ilvl="8" w:tplc="3809001B" w:tentative="1">
      <w:start w:val="1"/>
      <w:numFmt w:val="lowerRoman"/>
      <w:lvlText w:val="%9."/>
      <w:lvlJc w:val="right"/>
      <w:pPr>
        <w:ind w:left="7194" w:hanging="180"/>
      </w:pPr>
    </w:lvl>
  </w:abstractNum>
  <w:abstractNum w:abstractNumId="2" w15:restartNumberingAfterBreak="0">
    <w:nsid w:val="0439388D"/>
    <w:multiLevelType w:val="hybridMultilevel"/>
    <w:tmpl w:val="7DE09FB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542A75"/>
    <w:multiLevelType w:val="hybridMultilevel"/>
    <w:tmpl w:val="07EA15AE"/>
    <w:lvl w:ilvl="0" w:tplc="3809000F">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847161"/>
    <w:multiLevelType w:val="multilevel"/>
    <w:tmpl w:val="AA063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E73065"/>
    <w:multiLevelType w:val="hybridMultilevel"/>
    <w:tmpl w:val="A2CCF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980DE4"/>
    <w:multiLevelType w:val="hybridMultilevel"/>
    <w:tmpl w:val="07547BB0"/>
    <w:lvl w:ilvl="0" w:tplc="DAB60086">
      <w:start w:val="1"/>
      <w:numFmt w:val="decimal"/>
      <w:lvlText w:val="3.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AFA59B3"/>
    <w:multiLevelType w:val="hybridMultilevel"/>
    <w:tmpl w:val="EDAC6B8C"/>
    <w:lvl w:ilvl="0" w:tplc="90DCF2EC">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CEE326F"/>
    <w:multiLevelType w:val="hybridMultilevel"/>
    <w:tmpl w:val="F9AC0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A5501E"/>
    <w:multiLevelType w:val="hybridMultilevel"/>
    <w:tmpl w:val="8DC8C6EA"/>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0083BC5"/>
    <w:multiLevelType w:val="hybridMultilevel"/>
    <w:tmpl w:val="7C9E5FF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0635EB3"/>
    <w:multiLevelType w:val="hybridMultilevel"/>
    <w:tmpl w:val="E7FEADC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093191D"/>
    <w:multiLevelType w:val="hybridMultilevel"/>
    <w:tmpl w:val="D33E934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11215F7C"/>
    <w:multiLevelType w:val="hybridMultilevel"/>
    <w:tmpl w:val="E5EADF90"/>
    <w:lvl w:ilvl="0" w:tplc="7C5C4CCC">
      <w:start w:val="1"/>
      <w:numFmt w:val="lowerLetter"/>
      <w:lvlText w:val="%1)"/>
      <w:lvlJc w:val="left"/>
      <w:pPr>
        <w:ind w:left="1440" w:hanging="360"/>
      </w:pPr>
      <w:rPr>
        <w:rFonts w:ascii="Times New Roman" w:eastAsia="Times New Roman" w:hAnsi="Times New Roman" w:cs="Times New Roman" w:hint="default"/>
        <w:spacing w:val="-1"/>
        <w:w w:val="99"/>
        <w:sz w:val="24"/>
        <w:szCs w:val="24"/>
        <w:lang w:eastAsia="en-US" w:bidi="ar-SA"/>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12AA4181"/>
    <w:multiLevelType w:val="hybridMultilevel"/>
    <w:tmpl w:val="68F620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5FD4053"/>
    <w:multiLevelType w:val="hybridMultilevel"/>
    <w:tmpl w:val="C5B671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6002C9D"/>
    <w:multiLevelType w:val="hybridMultilevel"/>
    <w:tmpl w:val="9A4858C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A5E37C1"/>
    <w:multiLevelType w:val="hybridMultilevel"/>
    <w:tmpl w:val="B3B84D2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A7E1183"/>
    <w:multiLevelType w:val="hybridMultilevel"/>
    <w:tmpl w:val="33CA133E"/>
    <w:lvl w:ilvl="0" w:tplc="1FDA49F2">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CF64560"/>
    <w:multiLevelType w:val="hybridMultilevel"/>
    <w:tmpl w:val="737CDC18"/>
    <w:lvl w:ilvl="0" w:tplc="7304BD1A">
      <w:numFmt w:val="bullet"/>
      <w:lvlText w:val="-"/>
      <w:lvlJc w:val="left"/>
      <w:pPr>
        <w:ind w:left="1854" w:hanging="360"/>
      </w:pPr>
      <w:rPr>
        <w:rFonts w:ascii="Times New Roman" w:eastAsiaTheme="minorHAnsi" w:hAnsi="Times New Roman" w:cs="Times New Roman" w:hint="default"/>
        <w:color w:val="000000"/>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0" w15:restartNumberingAfterBreak="0">
    <w:nsid w:val="1DAD3AD8"/>
    <w:multiLevelType w:val="hybridMultilevel"/>
    <w:tmpl w:val="689EEF44"/>
    <w:lvl w:ilvl="0" w:tplc="3809000F">
      <w:start w:val="1"/>
      <w:numFmt w:val="decimal"/>
      <w:lvlText w:val="%1."/>
      <w:lvlJc w:val="left"/>
      <w:pPr>
        <w:ind w:left="720" w:hanging="360"/>
      </w:pPr>
      <w:rPr>
        <w:rFonts w:hint="default"/>
        <w:b w:val="0"/>
        <w:bCs/>
        <w:spacing w:val="-1"/>
        <w:w w:val="99"/>
        <w:sz w:val="24"/>
        <w:szCs w:val="24"/>
        <w:lang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0DC454F"/>
    <w:multiLevelType w:val="hybridMultilevel"/>
    <w:tmpl w:val="4C223D10"/>
    <w:lvl w:ilvl="0" w:tplc="ED4C3B54">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310582E"/>
    <w:multiLevelType w:val="multilevel"/>
    <w:tmpl w:val="8F0AD6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2.1.4.%4"/>
      <w:lvlJc w:val="left"/>
      <w:pPr>
        <w:ind w:left="720" w:hanging="720"/>
      </w:pPr>
      <w:rPr>
        <w:rFonts w:hint="default"/>
        <w:i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3E07C9D"/>
    <w:multiLevelType w:val="hybridMultilevel"/>
    <w:tmpl w:val="C43E0F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4074B7E"/>
    <w:multiLevelType w:val="hybridMultilevel"/>
    <w:tmpl w:val="EBE2C572"/>
    <w:lvl w:ilvl="0" w:tplc="3809000F">
      <w:start w:val="1"/>
      <w:numFmt w:val="decimal"/>
      <w:lvlText w:val="%1."/>
      <w:lvlJc w:val="left"/>
      <w:pPr>
        <w:ind w:left="1440" w:hanging="360"/>
      </w:pPr>
      <w:rPr>
        <w:rFonts w:hint="default"/>
        <w:b w:val="0"/>
        <w:bCs/>
        <w:spacing w:val="-1"/>
        <w:w w:val="99"/>
        <w:sz w:val="24"/>
        <w:szCs w:val="24"/>
        <w:lang w:eastAsia="en-US" w:bidi="ar-SA"/>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24F752E0"/>
    <w:multiLevelType w:val="hybridMultilevel"/>
    <w:tmpl w:val="62B411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5321DA3"/>
    <w:multiLevelType w:val="hybridMultilevel"/>
    <w:tmpl w:val="1CBA6F2E"/>
    <w:lvl w:ilvl="0" w:tplc="C01EC9D4">
      <w:start w:val="1"/>
      <w:numFmt w:val="decimal"/>
      <w:lvlText w:val="2.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80164FB"/>
    <w:multiLevelType w:val="hybridMultilevel"/>
    <w:tmpl w:val="74A09C6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9706C71"/>
    <w:multiLevelType w:val="hybridMultilevel"/>
    <w:tmpl w:val="D7187646"/>
    <w:lvl w:ilvl="0" w:tplc="7304BD1A">
      <w:numFmt w:val="bullet"/>
      <w:lvlText w:val="-"/>
      <w:lvlJc w:val="left"/>
      <w:pPr>
        <w:ind w:left="720" w:hanging="360"/>
      </w:pPr>
      <w:rPr>
        <w:rFonts w:ascii="Times New Roman" w:eastAsiaTheme="minorHAnsi" w:hAnsi="Times New Roman" w:cs="Times New Roman" w:hint="default"/>
        <w:color w:val="00000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2B035B16"/>
    <w:multiLevelType w:val="hybridMultilevel"/>
    <w:tmpl w:val="5902F506"/>
    <w:lvl w:ilvl="0" w:tplc="747C547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2C4C1B53"/>
    <w:multiLevelType w:val="hybridMultilevel"/>
    <w:tmpl w:val="FED85A82"/>
    <w:lvl w:ilvl="0" w:tplc="5536839A">
      <w:start w:val="1"/>
      <w:numFmt w:val="decimal"/>
      <w:lvlText w:val="3.%1"/>
      <w:lvlJc w:val="left"/>
      <w:pPr>
        <w:ind w:left="360" w:hanging="360"/>
      </w:pPr>
      <w:rPr>
        <w:rFonts w:hint="default"/>
      </w:rPr>
    </w:lvl>
    <w:lvl w:ilvl="1" w:tplc="96047F3A">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C6C5F04"/>
    <w:multiLevelType w:val="hybridMultilevel"/>
    <w:tmpl w:val="AA368C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2DE27466"/>
    <w:multiLevelType w:val="hybridMultilevel"/>
    <w:tmpl w:val="6262C99A"/>
    <w:lvl w:ilvl="0" w:tplc="7304BD1A">
      <w:numFmt w:val="bullet"/>
      <w:lvlText w:val="-"/>
      <w:lvlJc w:val="left"/>
      <w:pPr>
        <w:ind w:left="1854" w:hanging="360"/>
      </w:pPr>
      <w:rPr>
        <w:rFonts w:ascii="Times New Roman" w:eastAsiaTheme="minorHAnsi" w:hAnsi="Times New Roman" w:cs="Times New Roman" w:hint="default"/>
        <w:color w:val="000000"/>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3" w15:restartNumberingAfterBreak="0">
    <w:nsid w:val="2E3B560A"/>
    <w:multiLevelType w:val="hybridMultilevel"/>
    <w:tmpl w:val="0A941740"/>
    <w:lvl w:ilvl="0" w:tplc="7304BD1A">
      <w:numFmt w:val="bullet"/>
      <w:lvlText w:val="-"/>
      <w:lvlJc w:val="left"/>
      <w:pPr>
        <w:ind w:left="1080" w:hanging="360"/>
      </w:pPr>
      <w:rPr>
        <w:rFonts w:ascii="Times New Roman" w:eastAsiaTheme="minorHAnsi"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13F6A78"/>
    <w:multiLevelType w:val="hybridMultilevel"/>
    <w:tmpl w:val="BE7E92C8"/>
    <w:lvl w:ilvl="0" w:tplc="6ECA962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4D041F"/>
    <w:multiLevelType w:val="hybridMultilevel"/>
    <w:tmpl w:val="9DF4136C"/>
    <w:lvl w:ilvl="0" w:tplc="D90C232A">
      <w:start w:val="1"/>
      <w:numFmt w:val="decimal"/>
      <w:lvlText w:val="2.1.2.%1"/>
      <w:lvlJc w:val="left"/>
      <w:pPr>
        <w:ind w:left="360" w:hanging="360"/>
      </w:pPr>
      <w:rPr>
        <w:rFonts w:hint="default"/>
      </w:rPr>
    </w:lvl>
    <w:lvl w:ilvl="1" w:tplc="90DCF2EC">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4AE2845"/>
    <w:multiLevelType w:val="hybridMultilevel"/>
    <w:tmpl w:val="FB48A5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7796535"/>
    <w:multiLevelType w:val="hybridMultilevel"/>
    <w:tmpl w:val="A1AA8B9E"/>
    <w:lvl w:ilvl="0" w:tplc="3809000F">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7BF4E2D"/>
    <w:multiLevelType w:val="hybridMultilevel"/>
    <w:tmpl w:val="915AB49C"/>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9" w15:restartNumberingAfterBreak="0">
    <w:nsid w:val="395D76EF"/>
    <w:multiLevelType w:val="hybridMultilevel"/>
    <w:tmpl w:val="1C5EB1D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3A394DF8"/>
    <w:multiLevelType w:val="hybridMultilevel"/>
    <w:tmpl w:val="39083D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3AC14A1A"/>
    <w:multiLevelType w:val="hybridMultilevel"/>
    <w:tmpl w:val="82846D5E"/>
    <w:lvl w:ilvl="0" w:tplc="76669A2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3BF02DF7"/>
    <w:multiLevelType w:val="hybridMultilevel"/>
    <w:tmpl w:val="2A405DB2"/>
    <w:lvl w:ilvl="0" w:tplc="7C5C4CCC">
      <w:start w:val="1"/>
      <w:numFmt w:val="lowerLetter"/>
      <w:lvlText w:val="%1)"/>
      <w:lvlJc w:val="left"/>
      <w:pPr>
        <w:ind w:left="720" w:hanging="360"/>
      </w:pPr>
      <w:rPr>
        <w:rFonts w:ascii="Times New Roman" w:eastAsia="Times New Roman" w:hAnsi="Times New Roman" w:cs="Times New Roman" w:hint="default"/>
        <w:spacing w:val="-1"/>
        <w:w w:val="99"/>
        <w:sz w:val="24"/>
        <w:szCs w:val="24"/>
        <w:lang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3D327927"/>
    <w:multiLevelType w:val="hybridMultilevel"/>
    <w:tmpl w:val="2EBC6C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3E404D62"/>
    <w:multiLevelType w:val="hybridMultilevel"/>
    <w:tmpl w:val="025CBB48"/>
    <w:lvl w:ilvl="0" w:tplc="7304BD1A">
      <w:numFmt w:val="bullet"/>
      <w:lvlText w:val="-"/>
      <w:lvlJc w:val="left"/>
      <w:pPr>
        <w:ind w:left="2160" w:hanging="360"/>
      </w:pPr>
      <w:rPr>
        <w:rFonts w:ascii="Times New Roman" w:eastAsiaTheme="minorHAnsi" w:hAnsi="Times New Roman" w:cs="Times New Roman" w:hint="default"/>
        <w:color w:val="000000"/>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5" w15:restartNumberingAfterBreak="0">
    <w:nsid w:val="3FC95004"/>
    <w:multiLevelType w:val="hybridMultilevel"/>
    <w:tmpl w:val="8DAEE20C"/>
    <w:lvl w:ilvl="0" w:tplc="9D843998">
      <w:start w:val="1"/>
      <w:numFmt w:val="decimal"/>
      <w:lvlText w:val="3.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FE04060"/>
    <w:multiLevelType w:val="hybridMultilevel"/>
    <w:tmpl w:val="BB4CFAE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7" w15:restartNumberingAfterBreak="0">
    <w:nsid w:val="40401DB2"/>
    <w:multiLevelType w:val="multilevel"/>
    <w:tmpl w:val="5D18D078"/>
    <w:lvl w:ilvl="0">
      <w:start w:val="1"/>
      <w:numFmt w:val="decimal"/>
      <w:lvlText w:val="%1."/>
      <w:lvlJc w:val="left"/>
      <w:pPr>
        <w:ind w:left="720" w:hanging="360"/>
      </w:pPr>
    </w:lvl>
    <w:lvl w:ilvl="1">
      <w:start w:val="7"/>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41714589"/>
    <w:multiLevelType w:val="hybridMultilevel"/>
    <w:tmpl w:val="BB2883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437107D4"/>
    <w:multiLevelType w:val="hybridMultilevel"/>
    <w:tmpl w:val="FE2ED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4D139A4"/>
    <w:multiLevelType w:val="multilevel"/>
    <w:tmpl w:val="EBEEA10E"/>
    <w:lvl w:ilvl="0">
      <w:start w:val="1"/>
      <w:numFmt w:val="decimal"/>
      <w:lvlText w:val="%1."/>
      <w:lvlJc w:val="left"/>
      <w:pPr>
        <w:ind w:left="720" w:hanging="360"/>
      </w:pPr>
    </w:lvl>
    <w:lvl w:ilvl="1">
      <w:start w:val="8"/>
      <w:numFmt w:val="decimal"/>
      <w:isLgl/>
      <w:lvlText w:val="%1.%2"/>
      <w:lvlJc w:val="left"/>
      <w:pPr>
        <w:ind w:left="1020" w:hanging="66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469802A2"/>
    <w:multiLevelType w:val="hybridMultilevel"/>
    <w:tmpl w:val="3B38585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4B302DB0"/>
    <w:multiLevelType w:val="hybridMultilevel"/>
    <w:tmpl w:val="EBAA820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3" w15:restartNumberingAfterBreak="0">
    <w:nsid w:val="4C801582"/>
    <w:multiLevelType w:val="hybridMultilevel"/>
    <w:tmpl w:val="816A4D6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4D366737"/>
    <w:multiLevelType w:val="hybridMultilevel"/>
    <w:tmpl w:val="F4FE3DFA"/>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4EB545B2"/>
    <w:multiLevelType w:val="hybridMultilevel"/>
    <w:tmpl w:val="008A1C5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5226446C"/>
    <w:multiLevelType w:val="hybridMultilevel"/>
    <w:tmpl w:val="26CA899A"/>
    <w:lvl w:ilvl="0" w:tplc="F8545C76">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57326D98"/>
    <w:multiLevelType w:val="hybridMultilevel"/>
    <w:tmpl w:val="B8F41D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5825397F"/>
    <w:multiLevelType w:val="hybridMultilevel"/>
    <w:tmpl w:val="16FC3A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9" w15:restartNumberingAfterBreak="0">
    <w:nsid w:val="583F418F"/>
    <w:multiLevelType w:val="hybridMultilevel"/>
    <w:tmpl w:val="3CB2D4B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5BEC405A"/>
    <w:multiLevelType w:val="hybridMultilevel"/>
    <w:tmpl w:val="D9A2CD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5C417FD6"/>
    <w:multiLevelType w:val="hybridMultilevel"/>
    <w:tmpl w:val="501CB4A6"/>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C89360C"/>
    <w:multiLevelType w:val="hybridMultilevel"/>
    <w:tmpl w:val="3FFAECB0"/>
    <w:lvl w:ilvl="0" w:tplc="3809000F">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5F6D29C0"/>
    <w:multiLevelType w:val="hybridMultilevel"/>
    <w:tmpl w:val="AA04060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4" w15:restartNumberingAfterBreak="0">
    <w:nsid w:val="60351221"/>
    <w:multiLevelType w:val="hybridMultilevel"/>
    <w:tmpl w:val="1F3E12BC"/>
    <w:lvl w:ilvl="0" w:tplc="38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0E910AF"/>
    <w:multiLevelType w:val="hybridMultilevel"/>
    <w:tmpl w:val="14AA140A"/>
    <w:lvl w:ilvl="0" w:tplc="6A220A9E">
      <w:start w:val="1"/>
      <w:numFmt w:val="decimal"/>
      <w:lvlText w:val="2.1.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17764DF"/>
    <w:multiLevelType w:val="hybridMultilevel"/>
    <w:tmpl w:val="0116F1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62D6066C"/>
    <w:multiLevelType w:val="hybridMultilevel"/>
    <w:tmpl w:val="A39E8E16"/>
    <w:lvl w:ilvl="0" w:tplc="7304BD1A">
      <w:numFmt w:val="bullet"/>
      <w:lvlText w:val="-"/>
      <w:lvlJc w:val="left"/>
      <w:pPr>
        <w:ind w:left="2160" w:hanging="360"/>
      </w:pPr>
      <w:rPr>
        <w:rFonts w:ascii="Times New Roman" w:eastAsiaTheme="minorHAnsi" w:hAnsi="Times New Roman" w:cs="Times New Roman" w:hint="default"/>
        <w:color w:val="000000"/>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68" w15:restartNumberingAfterBreak="0">
    <w:nsid w:val="63016CD3"/>
    <w:multiLevelType w:val="hybridMultilevel"/>
    <w:tmpl w:val="583ECDCC"/>
    <w:lvl w:ilvl="0" w:tplc="F8545C76">
      <w:start w:val="1"/>
      <w:numFmt w:val="decimal"/>
      <w:lvlText w:val="%1)"/>
      <w:lvlJc w:val="left"/>
      <w:pPr>
        <w:ind w:left="1440" w:hanging="360"/>
      </w:pPr>
      <w:rPr>
        <w:b w:val="0"/>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9" w15:restartNumberingAfterBreak="0">
    <w:nsid w:val="63061D47"/>
    <w:multiLevelType w:val="hybridMultilevel"/>
    <w:tmpl w:val="B4AA6F4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0" w15:restartNumberingAfterBreak="0">
    <w:nsid w:val="630C079C"/>
    <w:multiLevelType w:val="hybridMultilevel"/>
    <w:tmpl w:val="3ABC893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1" w15:restartNumberingAfterBreak="0">
    <w:nsid w:val="63771D20"/>
    <w:multiLevelType w:val="hybridMultilevel"/>
    <w:tmpl w:val="268C269C"/>
    <w:lvl w:ilvl="0" w:tplc="CA5E2004">
      <w:start w:val="1"/>
      <w:numFmt w:val="decimal"/>
      <w:lvlText w:val="3.7.%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63D77A0F"/>
    <w:multiLevelType w:val="multilevel"/>
    <w:tmpl w:val="3662D4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5A36BF8"/>
    <w:multiLevelType w:val="hybridMultilevel"/>
    <w:tmpl w:val="36D6096E"/>
    <w:lvl w:ilvl="0" w:tplc="B2C2733C">
      <w:start w:val="1"/>
      <w:numFmt w:val="decimal"/>
      <w:lvlText w:val="2.1.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675B56D0"/>
    <w:multiLevelType w:val="hybridMultilevel"/>
    <w:tmpl w:val="881E4C0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5" w15:restartNumberingAfterBreak="0">
    <w:nsid w:val="682B0100"/>
    <w:multiLevelType w:val="hybridMultilevel"/>
    <w:tmpl w:val="0512E3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6" w15:restartNumberingAfterBreak="0">
    <w:nsid w:val="68EF6C77"/>
    <w:multiLevelType w:val="multilevel"/>
    <w:tmpl w:val="43A20B24"/>
    <w:lvl w:ilvl="0">
      <w:start w:val="1"/>
      <w:numFmt w:val="decimal"/>
      <w:lvlText w:val="%1."/>
      <w:lvlJc w:val="left"/>
      <w:pPr>
        <w:ind w:left="786" w:hanging="360"/>
      </w:pPr>
    </w:lvl>
    <w:lvl w:ilvl="1">
      <w:start w:val="8"/>
      <w:numFmt w:val="decimal"/>
      <w:isLgl/>
      <w:lvlText w:val="%1.%2"/>
      <w:lvlJc w:val="left"/>
      <w:pPr>
        <w:ind w:left="1086" w:hanging="660"/>
      </w:pPr>
      <w:rPr>
        <w:rFonts w:hint="default"/>
      </w:rPr>
    </w:lvl>
    <w:lvl w:ilvl="2">
      <w:start w:val="1"/>
      <w:numFmt w:val="decimal"/>
      <w:isLgl/>
      <w:lvlText w:val="%1.%2.%3"/>
      <w:lvlJc w:val="left"/>
      <w:pPr>
        <w:ind w:left="1146" w:hanging="720"/>
      </w:pPr>
      <w:rPr>
        <w:rFonts w:hint="default"/>
      </w:rPr>
    </w:lvl>
    <w:lvl w:ilvl="3">
      <w:start w:val="3"/>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77" w15:restartNumberingAfterBreak="0">
    <w:nsid w:val="6CBE1422"/>
    <w:multiLevelType w:val="hybridMultilevel"/>
    <w:tmpl w:val="0F3A6C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F682A0C"/>
    <w:multiLevelType w:val="hybridMultilevel"/>
    <w:tmpl w:val="8FC60B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711B65BF"/>
    <w:multiLevelType w:val="multilevel"/>
    <w:tmpl w:val="0ECA9788"/>
    <w:lvl w:ilvl="0">
      <w:start w:val="1"/>
      <w:numFmt w:val="decimal"/>
      <w:lvlText w:val="%1."/>
      <w:lvlJc w:val="left"/>
      <w:pPr>
        <w:ind w:left="720" w:hanging="360"/>
      </w:pPr>
    </w:lvl>
    <w:lvl w:ilvl="1">
      <w:start w:val="8"/>
      <w:numFmt w:val="decimal"/>
      <w:isLgl/>
      <w:lvlText w:val="%1.%2"/>
      <w:lvlJc w:val="left"/>
      <w:pPr>
        <w:ind w:left="1020" w:hanging="6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80" w15:restartNumberingAfterBreak="0">
    <w:nsid w:val="716E681B"/>
    <w:multiLevelType w:val="hybridMultilevel"/>
    <w:tmpl w:val="4962924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1" w15:restartNumberingAfterBreak="0">
    <w:nsid w:val="74FF22CC"/>
    <w:multiLevelType w:val="hybridMultilevel"/>
    <w:tmpl w:val="6D4EB3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2" w15:restartNumberingAfterBreak="0">
    <w:nsid w:val="76450EB3"/>
    <w:multiLevelType w:val="hybridMultilevel"/>
    <w:tmpl w:val="2D209C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766F4018"/>
    <w:multiLevelType w:val="hybridMultilevel"/>
    <w:tmpl w:val="3716AA9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4" w15:restartNumberingAfterBreak="0">
    <w:nsid w:val="7DE46946"/>
    <w:multiLevelType w:val="hybridMultilevel"/>
    <w:tmpl w:val="A90E0C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2"/>
  </w:num>
  <w:num w:numId="2">
    <w:abstractNumId w:val="22"/>
  </w:num>
  <w:num w:numId="3">
    <w:abstractNumId w:val="73"/>
  </w:num>
  <w:num w:numId="4">
    <w:abstractNumId w:val="35"/>
  </w:num>
  <w:num w:numId="5">
    <w:abstractNumId w:val="65"/>
  </w:num>
  <w:num w:numId="6">
    <w:abstractNumId w:val="18"/>
  </w:num>
  <w:num w:numId="7">
    <w:abstractNumId w:val="26"/>
  </w:num>
  <w:num w:numId="8">
    <w:abstractNumId w:val="6"/>
  </w:num>
  <w:num w:numId="9">
    <w:abstractNumId w:val="30"/>
  </w:num>
  <w:num w:numId="10">
    <w:abstractNumId w:val="45"/>
  </w:num>
  <w:num w:numId="11">
    <w:abstractNumId w:val="62"/>
  </w:num>
  <w:num w:numId="12">
    <w:abstractNumId w:val="37"/>
  </w:num>
  <w:num w:numId="13">
    <w:abstractNumId w:val="16"/>
  </w:num>
  <w:num w:numId="14">
    <w:abstractNumId w:val="51"/>
  </w:num>
  <w:num w:numId="15">
    <w:abstractNumId w:val="9"/>
  </w:num>
  <w:num w:numId="16">
    <w:abstractNumId w:val="52"/>
  </w:num>
  <w:num w:numId="17">
    <w:abstractNumId w:val="80"/>
  </w:num>
  <w:num w:numId="18">
    <w:abstractNumId w:val="74"/>
  </w:num>
  <w:num w:numId="19">
    <w:abstractNumId w:val="53"/>
  </w:num>
  <w:num w:numId="20">
    <w:abstractNumId w:val="55"/>
  </w:num>
  <w:num w:numId="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9"/>
  </w:num>
  <w:num w:numId="23">
    <w:abstractNumId w:val="42"/>
  </w:num>
  <w:num w:numId="24">
    <w:abstractNumId w:val="81"/>
  </w:num>
  <w:num w:numId="25">
    <w:abstractNumId w:val="27"/>
  </w:num>
  <w:num w:numId="26">
    <w:abstractNumId w:val="76"/>
  </w:num>
  <w:num w:numId="27">
    <w:abstractNumId w:val="5"/>
  </w:num>
  <w:num w:numId="28">
    <w:abstractNumId w:val="34"/>
  </w:num>
  <w:num w:numId="29">
    <w:abstractNumId w:val="33"/>
  </w:num>
  <w:num w:numId="30">
    <w:abstractNumId w:val="64"/>
  </w:num>
  <w:num w:numId="31">
    <w:abstractNumId w:val="56"/>
  </w:num>
  <w:num w:numId="32">
    <w:abstractNumId w:val="23"/>
  </w:num>
  <w:num w:numId="33">
    <w:abstractNumId w:val="54"/>
  </w:num>
  <w:num w:numId="34">
    <w:abstractNumId w:val="63"/>
  </w:num>
  <w:num w:numId="35">
    <w:abstractNumId w:val="10"/>
  </w:num>
  <w:num w:numId="36">
    <w:abstractNumId w:val="83"/>
  </w:num>
  <w:num w:numId="37">
    <w:abstractNumId w:val="40"/>
  </w:num>
  <w:num w:numId="38">
    <w:abstractNumId w:val="25"/>
  </w:num>
  <w:num w:numId="39">
    <w:abstractNumId w:val="15"/>
  </w:num>
  <w:num w:numId="40">
    <w:abstractNumId w:val="59"/>
  </w:num>
  <w:num w:numId="41">
    <w:abstractNumId w:val="50"/>
  </w:num>
  <w:num w:numId="42">
    <w:abstractNumId w:val="2"/>
  </w:num>
  <w:num w:numId="43">
    <w:abstractNumId w:val="61"/>
  </w:num>
  <w:num w:numId="44">
    <w:abstractNumId w:val="13"/>
  </w:num>
  <w:num w:numId="45">
    <w:abstractNumId w:val="20"/>
  </w:num>
  <w:num w:numId="46">
    <w:abstractNumId w:val="3"/>
  </w:num>
  <w:num w:numId="47">
    <w:abstractNumId w:val="17"/>
  </w:num>
  <w:num w:numId="48">
    <w:abstractNumId w:val="32"/>
  </w:num>
  <w:num w:numId="49">
    <w:abstractNumId w:val="19"/>
  </w:num>
  <w:num w:numId="50">
    <w:abstractNumId w:val="46"/>
  </w:num>
  <w:num w:numId="51">
    <w:abstractNumId w:val="44"/>
  </w:num>
  <w:num w:numId="52">
    <w:abstractNumId w:val="67"/>
  </w:num>
  <w:num w:numId="53">
    <w:abstractNumId w:val="12"/>
  </w:num>
  <w:num w:numId="54">
    <w:abstractNumId w:val="21"/>
  </w:num>
  <w:num w:numId="55">
    <w:abstractNumId w:val="1"/>
  </w:num>
  <w:num w:numId="56">
    <w:abstractNumId w:val="66"/>
  </w:num>
  <w:num w:numId="57">
    <w:abstractNumId w:val="78"/>
  </w:num>
  <w:num w:numId="58">
    <w:abstractNumId w:val="79"/>
  </w:num>
  <w:num w:numId="59">
    <w:abstractNumId w:val="48"/>
  </w:num>
  <w:num w:numId="60">
    <w:abstractNumId w:val="47"/>
  </w:num>
  <w:num w:numId="61">
    <w:abstractNumId w:val="43"/>
  </w:num>
  <w:num w:numId="62">
    <w:abstractNumId w:val="0"/>
  </w:num>
  <w:num w:numId="63">
    <w:abstractNumId w:val="82"/>
  </w:num>
  <w:num w:numId="64">
    <w:abstractNumId w:val="36"/>
  </w:num>
  <w:num w:numId="65">
    <w:abstractNumId w:val="71"/>
  </w:num>
  <w:num w:numId="66">
    <w:abstractNumId w:val="58"/>
  </w:num>
  <w:num w:numId="67">
    <w:abstractNumId w:val="28"/>
  </w:num>
  <w:num w:numId="68">
    <w:abstractNumId w:val="31"/>
  </w:num>
  <w:num w:numId="69">
    <w:abstractNumId w:val="70"/>
  </w:num>
  <w:num w:numId="70">
    <w:abstractNumId w:val="57"/>
  </w:num>
  <w:num w:numId="71">
    <w:abstractNumId w:val="41"/>
  </w:num>
  <w:num w:numId="72">
    <w:abstractNumId w:val="38"/>
  </w:num>
  <w:num w:numId="73">
    <w:abstractNumId w:val="4"/>
  </w:num>
  <w:num w:numId="74">
    <w:abstractNumId w:val="11"/>
  </w:num>
  <w:num w:numId="75">
    <w:abstractNumId w:val="69"/>
  </w:num>
  <w:num w:numId="76">
    <w:abstractNumId w:val="24"/>
  </w:num>
  <w:num w:numId="77">
    <w:abstractNumId w:val="60"/>
  </w:num>
  <w:num w:numId="78">
    <w:abstractNumId w:val="84"/>
  </w:num>
  <w:num w:numId="79">
    <w:abstractNumId w:val="77"/>
  </w:num>
  <w:num w:numId="80">
    <w:abstractNumId w:val="7"/>
  </w:num>
  <w:num w:numId="81">
    <w:abstractNumId w:val="68"/>
  </w:num>
  <w:num w:numId="82">
    <w:abstractNumId w:val="39"/>
  </w:num>
  <w:num w:numId="83">
    <w:abstractNumId w:val="75"/>
  </w:num>
  <w:num w:numId="84">
    <w:abstractNumId w:val="14"/>
  </w:num>
  <w:num w:numId="85">
    <w:abstractNumId w:val="8"/>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027"/>
    <w:rsid w:val="000031FA"/>
    <w:rsid w:val="000110AF"/>
    <w:rsid w:val="00012A0B"/>
    <w:rsid w:val="00014B29"/>
    <w:rsid w:val="00021858"/>
    <w:rsid w:val="00021A7C"/>
    <w:rsid w:val="00023622"/>
    <w:rsid w:val="000303E0"/>
    <w:rsid w:val="0003343A"/>
    <w:rsid w:val="000359BF"/>
    <w:rsid w:val="00036A43"/>
    <w:rsid w:val="00037079"/>
    <w:rsid w:val="000379C8"/>
    <w:rsid w:val="000428BC"/>
    <w:rsid w:val="00052E40"/>
    <w:rsid w:val="00055D40"/>
    <w:rsid w:val="000572F2"/>
    <w:rsid w:val="00061DA2"/>
    <w:rsid w:val="0006204E"/>
    <w:rsid w:val="000645EC"/>
    <w:rsid w:val="00073D26"/>
    <w:rsid w:val="00076110"/>
    <w:rsid w:val="00076DEE"/>
    <w:rsid w:val="00086E05"/>
    <w:rsid w:val="000A10A1"/>
    <w:rsid w:val="000A2F21"/>
    <w:rsid w:val="000B0593"/>
    <w:rsid w:val="000B3232"/>
    <w:rsid w:val="000B51CE"/>
    <w:rsid w:val="000B66C5"/>
    <w:rsid w:val="000C670C"/>
    <w:rsid w:val="000D6E99"/>
    <w:rsid w:val="000E0A32"/>
    <w:rsid w:val="000E45BE"/>
    <w:rsid w:val="000E4BB4"/>
    <w:rsid w:val="000E515E"/>
    <w:rsid w:val="000E6623"/>
    <w:rsid w:val="000E7F9F"/>
    <w:rsid w:val="000F25B4"/>
    <w:rsid w:val="000F5782"/>
    <w:rsid w:val="001004AA"/>
    <w:rsid w:val="00105FFB"/>
    <w:rsid w:val="00115DA1"/>
    <w:rsid w:val="00120205"/>
    <w:rsid w:val="0012108D"/>
    <w:rsid w:val="001252E0"/>
    <w:rsid w:val="00131BE7"/>
    <w:rsid w:val="001371AE"/>
    <w:rsid w:val="0014758B"/>
    <w:rsid w:val="00154901"/>
    <w:rsid w:val="001568A0"/>
    <w:rsid w:val="00156C11"/>
    <w:rsid w:val="0017654A"/>
    <w:rsid w:val="00186391"/>
    <w:rsid w:val="0019073A"/>
    <w:rsid w:val="0019275B"/>
    <w:rsid w:val="00195F8A"/>
    <w:rsid w:val="001A6C0F"/>
    <w:rsid w:val="001A7DE2"/>
    <w:rsid w:val="001B19D2"/>
    <w:rsid w:val="001B4F24"/>
    <w:rsid w:val="001B7D7A"/>
    <w:rsid w:val="001C5CF2"/>
    <w:rsid w:val="001D4724"/>
    <w:rsid w:val="001E2B98"/>
    <w:rsid w:val="001E5C29"/>
    <w:rsid w:val="001F1188"/>
    <w:rsid w:val="001F2B9D"/>
    <w:rsid w:val="001F3432"/>
    <w:rsid w:val="001F4C59"/>
    <w:rsid w:val="001F67E3"/>
    <w:rsid w:val="001F6FA0"/>
    <w:rsid w:val="001F7377"/>
    <w:rsid w:val="00204B50"/>
    <w:rsid w:val="00211BC7"/>
    <w:rsid w:val="00233FBB"/>
    <w:rsid w:val="00234C97"/>
    <w:rsid w:val="002404B5"/>
    <w:rsid w:val="00247400"/>
    <w:rsid w:val="00250599"/>
    <w:rsid w:val="00250A1C"/>
    <w:rsid w:val="002514FD"/>
    <w:rsid w:val="00257459"/>
    <w:rsid w:val="002613EB"/>
    <w:rsid w:val="00262871"/>
    <w:rsid w:val="00262BBD"/>
    <w:rsid w:val="002653BE"/>
    <w:rsid w:val="002706F6"/>
    <w:rsid w:val="00273A32"/>
    <w:rsid w:val="00274829"/>
    <w:rsid w:val="00277304"/>
    <w:rsid w:val="00287471"/>
    <w:rsid w:val="002965B5"/>
    <w:rsid w:val="002B1C63"/>
    <w:rsid w:val="002B48F2"/>
    <w:rsid w:val="002B5207"/>
    <w:rsid w:val="002B526C"/>
    <w:rsid w:val="002C1C4F"/>
    <w:rsid w:val="002C5865"/>
    <w:rsid w:val="002C6849"/>
    <w:rsid w:val="002C6FCE"/>
    <w:rsid w:val="002D0488"/>
    <w:rsid w:val="002D2E9E"/>
    <w:rsid w:val="002D2FE8"/>
    <w:rsid w:val="002D4141"/>
    <w:rsid w:val="002D512A"/>
    <w:rsid w:val="002E0037"/>
    <w:rsid w:val="002E29C6"/>
    <w:rsid w:val="002E456D"/>
    <w:rsid w:val="002E7204"/>
    <w:rsid w:val="002F3137"/>
    <w:rsid w:val="002F72CF"/>
    <w:rsid w:val="00303937"/>
    <w:rsid w:val="003109D1"/>
    <w:rsid w:val="00315B4F"/>
    <w:rsid w:val="00326FBD"/>
    <w:rsid w:val="00335CCA"/>
    <w:rsid w:val="00351296"/>
    <w:rsid w:val="00364FA8"/>
    <w:rsid w:val="00367B7C"/>
    <w:rsid w:val="0037587C"/>
    <w:rsid w:val="0038276C"/>
    <w:rsid w:val="00382F82"/>
    <w:rsid w:val="00392877"/>
    <w:rsid w:val="00394412"/>
    <w:rsid w:val="00394AA9"/>
    <w:rsid w:val="00395D71"/>
    <w:rsid w:val="00396EC2"/>
    <w:rsid w:val="003A209B"/>
    <w:rsid w:val="003B2BE1"/>
    <w:rsid w:val="003B3A84"/>
    <w:rsid w:val="003C30D3"/>
    <w:rsid w:val="003C7C06"/>
    <w:rsid w:val="003C7D58"/>
    <w:rsid w:val="003D6FCD"/>
    <w:rsid w:val="003E115E"/>
    <w:rsid w:val="003E673E"/>
    <w:rsid w:val="003F3AEC"/>
    <w:rsid w:val="00400282"/>
    <w:rsid w:val="00401791"/>
    <w:rsid w:val="00404AF7"/>
    <w:rsid w:val="004070C1"/>
    <w:rsid w:val="00413AC7"/>
    <w:rsid w:val="00414C4D"/>
    <w:rsid w:val="004201AE"/>
    <w:rsid w:val="004248A9"/>
    <w:rsid w:val="0042705A"/>
    <w:rsid w:val="00434581"/>
    <w:rsid w:val="00444B6E"/>
    <w:rsid w:val="00451F61"/>
    <w:rsid w:val="00455F31"/>
    <w:rsid w:val="00462293"/>
    <w:rsid w:val="004656D0"/>
    <w:rsid w:val="004735A0"/>
    <w:rsid w:val="00473B55"/>
    <w:rsid w:val="0048538C"/>
    <w:rsid w:val="00486022"/>
    <w:rsid w:val="0049522C"/>
    <w:rsid w:val="004A2F4F"/>
    <w:rsid w:val="004A5D00"/>
    <w:rsid w:val="004B0F1E"/>
    <w:rsid w:val="004B54E6"/>
    <w:rsid w:val="004C46A5"/>
    <w:rsid w:val="004D2837"/>
    <w:rsid w:val="004D6D70"/>
    <w:rsid w:val="004E6571"/>
    <w:rsid w:val="004F56CE"/>
    <w:rsid w:val="00504C31"/>
    <w:rsid w:val="0050563D"/>
    <w:rsid w:val="005056D7"/>
    <w:rsid w:val="00523FB8"/>
    <w:rsid w:val="0052418E"/>
    <w:rsid w:val="0052439C"/>
    <w:rsid w:val="0052457E"/>
    <w:rsid w:val="00535EC2"/>
    <w:rsid w:val="00544262"/>
    <w:rsid w:val="00551280"/>
    <w:rsid w:val="005635B2"/>
    <w:rsid w:val="00567E19"/>
    <w:rsid w:val="00576BE5"/>
    <w:rsid w:val="005771A5"/>
    <w:rsid w:val="005800B7"/>
    <w:rsid w:val="005801CF"/>
    <w:rsid w:val="00580659"/>
    <w:rsid w:val="00581222"/>
    <w:rsid w:val="005855C2"/>
    <w:rsid w:val="00591112"/>
    <w:rsid w:val="00597386"/>
    <w:rsid w:val="00597A46"/>
    <w:rsid w:val="005A1C1C"/>
    <w:rsid w:val="005A3804"/>
    <w:rsid w:val="005A41E0"/>
    <w:rsid w:val="005B1D4A"/>
    <w:rsid w:val="005B28F1"/>
    <w:rsid w:val="005B2CAD"/>
    <w:rsid w:val="005B6298"/>
    <w:rsid w:val="005B6B39"/>
    <w:rsid w:val="005C030B"/>
    <w:rsid w:val="005C261B"/>
    <w:rsid w:val="005C2702"/>
    <w:rsid w:val="005C55C0"/>
    <w:rsid w:val="005E015B"/>
    <w:rsid w:val="005E141D"/>
    <w:rsid w:val="005E5E49"/>
    <w:rsid w:val="00600676"/>
    <w:rsid w:val="0060110B"/>
    <w:rsid w:val="00603421"/>
    <w:rsid w:val="00613193"/>
    <w:rsid w:val="00621555"/>
    <w:rsid w:val="00622053"/>
    <w:rsid w:val="00622085"/>
    <w:rsid w:val="00627C3A"/>
    <w:rsid w:val="00635269"/>
    <w:rsid w:val="00635AF4"/>
    <w:rsid w:val="00635F87"/>
    <w:rsid w:val="00637F7C"/>
    <w:rsid w:val="00647178"/>
    <w:rsid w:val="006513A0"/>
    <w:rsid w:val="00656595"/>
    <w:rsid w:val="00656A64"/>
    <w:rsid w:val="0065733A"/>
    <w:rsid w:val="00661938"/>
    <w:rsid w:val="0066347D"/>
    <w:rsid w:val="0067100D"/>
    <w:rsid w:val="00672F5C"/>
    <w:rsid w:val="006942D7"/>
    <w:rsid w:val="006957B4"/>
    <w:rsid w:val="006B152F"/>
    <w:rsid w:val="006B2AB3"/>
    <w:rsid w:val="006C09CE"/>
    <w:rsid w:val="006C4BA3"/>
    <w:rsid w:val="006D64DF"/>
    <w:rsid w:val="006E00E2"/>
    <w:rsid w:val="006E5437"/>
    <w:rsid w:val="006E57A1"/>
    <w:rsid w:val="00724BF5"/>
    <w:rsid w:val="00732F2E"/>
    <w:rsid w:val="00737135"/>
    <w:rsid w:val="00741B0E"/>
    <w:rsid w:val="00760858"/>
    <w:rsid w:val="00760C48"/>
    <w:rsid w:val="00765310"/>
    <w:rsid w:val="007665D1"/>
    <w:rsid w:val="00766BA8"/>
    <w:rsid w:val="00766D72"/>
    <w:rsid w:val="00775697"/>
    <w:rsid w:val="00795C5C"/>
    <w:rsid w:val="007A4D5C"/>
    <w:rsid w:val="007B0B1D"/>
    <w:rsid w:val="007B431D"/>
    <w:rsid w:val="007B5186"/>
    <w:rsid w:val="007B6ACB"/>
    <w:rsid w:val="007C1AE3"/>
    <w:rsid w:val="007D3AA7"/>
    <w:rsid w:val="007D6B02"/>
    <w:rsid w:val="007E42BE"/>
    <w:rsid w:val="007E4C9F"/>
    <w:rsid w:val="007F7AA4"/>
    <w:rsid w:val="00805817"/>
    <w:rsid w:val="00806391"/>
    <w:rsid w:val="00813C7E"/>
    <w:rsid w:val="008149DC"/>
    <w:rsid w:val="0083199C"/>
    <w:rsid w:val="00846880"/>
    <w:rsid w:val="008470F9"/>
    <w:rsid w:val="00855EF8"/>
    <w:rsid w:val="0086490F"/>
    <w:rsid w:val="008757C3"/>
    <w:rsid w:val="00876051"/>
    <w:rsid w:val="00876EEF"/>
    <w:rsid w:val="008836A8"/>
    <w:rsid w:val="008872F7"/>
    <w:rsid w:val="008923AE"/>
    <w:rsid w:val="008A0523"/>
    <w:rsid w:val="008A4F16"/>
    <w:rsid w:val="008B01BD"/>
    <w:rsid w:val="008B140C"/>
    <w:rsid w:val="008C3E13"/>
    <w:rsid w:val="008C4126"/>
    <w:rsid w:val="008D0095"/>
    <w:rsid w:val="008D60BF"/>
    <w:rsid w:val="008E4114"/>
    <w:rsid w:val="00903CF2"/>
    <w:rsid w:val="00904BD0"/>
    <w:rsid w:val="00906C7F"/>
    <w:rsid w:val="009136B3"/>
    <w:rsid w:val="0092281B"/>
    <w:rsid w:val="00925F8A"/>
    <w:rsid w:val="009268D9"/>
    <w:rsid w:val="0092698D"/>
    <w:rsid w:val="00927725"/>
    <w:rsid w:val="009301AB"/>
    <w:rsid w:val="009360CA"/>
    <w:rsid w:val="0093748B"/>
    <w:rsid w:val="00937DE7"/>
    <w:rsid w:val="00942BE4"/>
    <w:rsid w:val="00942C06"/>
    <w:rsid w:val="00944D42"/>
    <w:rsid w:val="0094619B"/>
    <w:rsid w:val="00946EC6"/>
    <w:rsid w:val="0095431C"/>
    <w:rsid w:val="0095722F"/>
    <w:rsid w:val="009605EA"/>
    <w:rsid w:val="00962AB1"/>
    <w:rsid w:val="00972279"/>
    <w:rsid w:val="00977A4B"/>
    <w:rsid w:val="009818C8"/>
    <w:rsid w:val="009922A9"/>
    <w:rsid w:val="00994177"/>
    <w:rsid w:val="00994E65"/>
    <w:rsid w:val="009A0B00"/>
    <w:rsid w:val="009A0E18"/>
    <w:rsid w:val="009A1C5B"/>
    <w:rsid w:val="009A2CF1"/>
    <w:rsid w:val="009A4FBB"/>
    <w:rsid w:val="009A6040"/>
    <w:rsid w:val="009A61B0"/>
    <w:rsid w:val="009B0486"/>
    <w:rsid w:val="009B16C3"/>
    <w:rsid w:val="009B293B"/>
    <w:rsid w:val="009B2C5E"/>
    <w:rsid w:val="009B3DFB"/>
    <w:rsid w:val="009B569A"/>
    <w:rsid w:val="009B7287"/>
    <w:rsid w:val="009E35EE"/>
    <w:rsid w:val="009F5AFE"/>
    <w:rsid w:val="009F777A"/>
    <w:rsid w:val="009F7A59"/>
    <w:rsid w:val="009F7BE4"/>
    <w:rsid w:val="00A11213"/>
    <w:rsid w:val="00A11519"/>
    <w:rsid w:val="00A11A50"/>
    <w:rsid w:val="00A12F66"/>
    <w:rsid w:val="00A20C7F"/>
    <w:rsid w:val="00A30A7A"/>
    <w:rsid w:val="00A31FE8"/>
    <w:rsid w:val="00A347F5"/>
    <w:rsid w:val="00A3689E"/>
    <w:rsid w:val="00A413AC"/>
    <w:rsid w:val="00A468EE"/>
    <w:rsid w:val="00A513F7"/>
    <w:rsid w:val="00A55CDA"/>
    <w:rsid w:val="00A56067"/>
    <w:rsid w:val="00A579A4"/>
    <w:rsid w:val="00A60CB4"/>
    <w:rsid w:val="00A67922"/>
    <w:rsid w:val="00A72691"/>
    <w:rsid w:val="00A74597"/>
    <w:rsid w:val="00A76174"/>
    <w:rsid w:val="00A84C86"/>
    <w:rsid w:val="00AB35F4"/>
    <w:rsid w:val="00AB43B1"/>
    <w:rsid w:val="00AC2DEE"/>
    <w:rsid w:val="00AD0C7A"/>
    <w:rsid w:val="00AD0D82"/>
    <w:rsid w:val="00AD1409"/>
    <w:rsid w:val="00AD386D"/>
    <w:rsid w:val="00AD4C47"/>
    <w:rsid w:val="00AD6BCB"/>
    <w:rsid w:val="00AE1BF4"/>
    <w:rsid w:val="00AE2C4D"/>
    <w:rsid w:val="00AE6F15"/>
    <w:rsid w:val="00AF27D6"/>
    <w:rsid w:val="00AF43E3"/>
    <w:rsid w:val="00B11A27"/>
    <w:rsid w:val="00B1229A"/>
    <w:rsid w:val="00B16027"/>
    <w:rsid w:val="00B22A2B"/>
    <w:rsid w:val="00B27E65"/>
    <w:rsid w:val="00B300C5"/>
    <w:rsid w:val="00B379AC"/>
    <w:rsid w:val="00B42B7F"/>
    <w:rsid w:val="00B43834"/>
    <w:rsid w:val="00B43CE3"/>
    <w:rsid w:val="00B47029"/>
    <w:rsid w:val="00B50DFD"/>
    <w:rsid w:val="00B52E99"/>
    <w:rsid w:val="00B54381"/>
    <w:rsid w:val="00B55561"/>
    <w:rsid w:val="00B62AFF"/>
    <w:rsid w:val="00B65073"/>
    <w:rsid w:val="00B6572F"/>
    <w:rsid w:val="00B671EC"/>
    <w:rsid w:val="00B72185"/>
    <w:rsid w:val="00B90129"/>
    <w:rsid w:val="00B94A0A"/>
    <w:rsid w:val="00BA0CC1"/>
    <w:rsid w:val="00BA2BFD"/>
    <w:rsid w:val="00BA3216"/>
    <w:rsid w:val="00BB3933"/>
    <w:rsid w:val="00BB3F87"/>
    <w:rsid w:val="00BB4C44"/>
    <w:rsid w:val="00BB7E0E"/>
    <w:rsid w:val="00BC10D7"/>
    <w:rsid w:val="00BC2C60"/>
    <w:rsid w:val="00BC3603"/>
    <w:rsid w:val="00BC5E2E"/>
    <w:rsid w:val="00BE12D8"/>
    <w:rsid w:val="00BF45EE"/>
    <w:rsid w:val="00C0056E"/>
    <w:rsid w:val="00C14DE6"/>
    <w:rsid w:val="00C17373"/>
    <w:rsid w:val="00C20BCE"/>
    <w:rsid w:val="00C2476A"/>
    <w:rsid w:val="00C275CC"/>
    <w:rsid w:val="00C30CDE"/>
    <w:rsid w:val="00C316EE"/>
    <w:rsid w:val="00C36166"/>
    <w:rsid w:val="00C37D5B"/>
    <w:rsid w:val="00C423DA"/>
    <w:rsid w:val="00C42948"/>
    <w:rsid w:val="00C45E92"/>
    <w:rsid w:val="00C47578"/>
    <w:rsid w:val="00C62059"/>
    <w:rsid w:val="00C64AF3"/>
    <w:rsid w:val="00C652F6"/>
    <w:rsid w:val="00C82B74"/>
    <w:rsid w:val="00C962B9"/>
    <w:rsid w:val="00CA258C"/>
    <w:rsid w:val="00CA2DA7"/>
    <w:rsid w:val="00CA2E92"/>
    <w:rsid w:val="00CA70D1"/>
    <w:rsid w:val="00CA7708"/>
    <w:rsid w:val="00CB0EF6"/>
    <w:rsid w:val="00CB17FE"/>
    <w:rsid w:val="00CB6E55"/>
    <w:rsid w:val="00CC07A2"/>
    <w:rsid w:val="00CC0A0F"/>
    <w:rsid w:val="00CD13E5"/>
    <w:rsid w:val="00CD1F67"/>
    <w:rsid w:val="00CD3962"/>
    <w:rsid w:val="00CE02A6"/>
    <w:rsid w:val="00CE4852"/>
    <w:rsid w:val="00CF7CBB"/>
    <w:rsid w:val="00D01BC5"/>
    <w:rsid w:val="00D0242F"/>
    <w:rsid w:val="00D0581A"/>
    <w:rsid w:val="00D07760"/>
    <w:rsid w:val="00D16118"/>
    <w:rsid w:val="00D33776"/>
    <w:rsid w:val="00D3604C"/>
    <w:rsid w:val="00D41671"/>
    <w:rsid w:val="00D451C9"/>
    <w:rsid w:val="00D52FBE"/>
    <w:rsid w:val="00D62086"/>
    <w:rsid w:val="00D655FF"/>
    <w:rsid w:val="00D6700D"/>
    <w:rsid w:val="00D678A2"/>
    <w:rsid w:val="00D72E29"/>
    <w:rsid w:val="00D82D23"/>
    <w:rsid w:val="00D83A49"/>
    <w:rsid w:val="00D87E8F"/>
    <w:rsid w:val="00D90C00"/>
    <w:rsid w:val="00D945F0"/>
    <w:rsid w:val="00DA26A3"/>
    <w:rsid w:val="00DA54BD"/>
    <w:rsid w:val="00DA6DF8"/>
    <w:rsid w:val="00DB1189"/>
    <w:rsid w:val="00DC2536"/>
    <w:rsid w:val="00DC2918"/>
    <w:rsid w:val="00DC4BF3"/>
    <w:rsid w:val="00DC73D9"/>
    <w:rsid w:val="00DD033A"/>
    <w:rsid w:val="00DD6B82"/>
    <w:rsid w:val="00DD7274"/>
    <w:rsid w:val="00DD73F0"/>
    <w:rsid w:val="00DE11B6"/>
    <w:rsid w:val="00DE7822"/>
    <w:rsid w:val="00DF40AF"/>
    <w:rsid w:val="00DF65D7"/>
    <w:rsid w:val="00E014DA"/>
    <w:rsid w:val="00E04DF4"/>
    <w:rsid w:val="00E14A86"/>
    <w:rsid w:val="00E206F4"/>
    <w:rsid w:val="00E26FD4"/>
    <w:rsid w:val="00E278B7"/>
    <w:rsid w:val="00E27C43"/>
    <w:rsid w:val="00E34359"/>
    <w:rsid w:val="00E373EC"/>
    <w:rsid w:val="00E40FA4"/>
    <w:rsid w:val="00E41720"/>
    <w:rsid w:val="00E47D08"/>
    <w:rsid w:val="00E5068D"/>
    <w:rsid w:val="00E50FA6"/>
    <w:rsid w:val="00E52B4E"/>
    <w:rsid w:val="00E55275"/>
    <w:rsid w:val="00E55A6F"/>
    <w:rsid w:val="00E562D5"/>
    <w:rsid w:val="00E56A53"/>
    <w:rsid w:val="00E63BFB"/>
    <w:rsid w:val="00E6687C"/>
    <w:rsid w:val="00E74C62"/>
    <w:rsid w:val="00E75B8B"/>
    <w:rsid w:val="00E8465B"/>
    <w:rsid w:val="00E856AE"/>
    <w:rsid w:val="00E917EE"/>
    <w:rsid w:val="00E91BBB"/>
    <w:rsid w:val="00E92741"/>
    <w:rsid w:val="00EA009A"/>
    <w:rsid w:val="00EA11B3"/>
    <w:rsid w:val="00EA380C"/>
    <w:rsid w:val="00EA4F31"/>
    <w:rsid w:val="00EB1C63"/>
    <w:rsid w:val="00EB4B50"/>
    <w:rsid w:val="00EB5110"/>
    <w:rsid w:val="00EB6926"/>
    <w:rsid w:val="00EC2D2C"/>
    <w:rsid w:val="00EC7F7C"/>
    <w:rsid w:val="00ED12DB"/>
    <w:rsid w:val="00ED3553"/>
    <w:rsid w:val="00ED7D1C"/>
    <w:rsid w:val="00EF1599"/>
    <w:rsid w:val="00EF21D5"/>
    <w:rsid w:val="00EF4C91"/>
    <w:rsid w:val="00EF58DD"/>
    <w:rsid w:val="00F15633"/>
    <w:rsid w:val="00F16CA3"/>
    <w:rsid w:val="00F21613"/>
    <w:rsid w:val="00F35C58"/>
    <w:rsid w:val="00F429E5"/>
    <w:rsid w:val="00F61047"/>
    <w:rsid w:val="00F658CD"/>
    <w:rsid w:val="00F750D8"/>
    <w:rsid w:val="00F829D4"/>
    <w:rsid w:val="00F87740"/>
    <w:rsid w:val="00F910C7"/>
    <w:rsid w:val="00F93267"/>
    <w:rsid w:val="00F94F2C"/>
    <w:rsid w:val="00F9500F"/>
    <w:rsid w:val="00F962F3"/>
    <w:rsid w:val="00FA0C70"/>
    <w:rsid w:val="00FA350B"/>
    <w:rsid w:val="00FA4CE5"/>
    <w:rsid w:val="00FA6440"/>
    <w:rsid w:val="00FB06F2"/>
    <w:rsid w:val="00FB297B"/>
    <w:rsid w:val="00FB5DFE"/>
    <w:rsid w:val="00FB7450"/>
    <w:rsid w:val="00FC2F29"/>
    <w:rsid w:val="00FC30F7"/>
    <w:rsid w:val="00FC5DEA"/>
    <w:rsid w:val="00FD0465"/>
    <w:rsid w:val="00FD5BC1"/>
    <w:rsid w:val="00FD7E5C"/>
    <w:rsid w:val="00FE1C5E"/>
    <w:rsid w:val="00FE46B5"/>
    <w:rsid w:val="00FE5DA0"/>
    <w:rsid w:val="00FE7F4D"/>
    <w:rsid w:val="00FF134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68E2EB"/>
  <w15:docId w15:val="{9F43DE0D-EBB5-4C06-ADC9-1E7A111FF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73D9"/>
    <w:pPr>
      <w:spacing w:line="480" w:lineRule="auto"/>
      <w:jc w:val="both"/>
    </w:pPr>
    <w:rPr>
      <w:rFonts w:ascii="Times New Roman" w:hAnsi="Times New Roman"/>
    </w:rPr>
  </w:style>
  <w:style w:type="paragraph" w:styleId="Heading1">
    <w:name w:val="heading 1"/>
    <w:basedOn w:val="Normal"/>
    <w:next w:val="Normal"/>
    <w:link w:val="Heading1Char"/>
    <w:uiPriority w:val="9"/>
    <w:qFormat/>
    <w:rsid w:val="009F7BE4"/>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9F7BE4"/>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9F7BE4"/>
    <w:pPr>
      <w:keepNext/>
      <w:keepLines/>
      <w:spacing w:before="160" w:after="80"/>
      <w:jc w:val="left"/>
      <w:outlineLvl w:val="2"/>
    </w:pPr>
    <w:rPr>
      <w:rFonts w:eastAsia="Calibri" w:cs="Times New Roman"/>
      <w:b/>
      <w:bCs/>
      <w:szCs w:val="28"/>
      <w:lang w:val="en-US" w:eastAsia="id-ID"/>
    </w:rPr>
  </w:style>
  <w:style w:type="paragraph" w:styleId="Heading4">
    <w:name w:val="heading 4"/>
    <w:basedOn w:val="Normal"/>
    <w:next w:val="Normal"/>
    <w:link w:val="Heading4Char"/>
    <w:uiPriority w:val="9"/>
    <w:unhideWhenUsed/>
    <w:qFormat/>
    <w:rsid w:val="0038276C"/>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B160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BE4"/>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9F7BE4"/>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9F7BE4"/>
    <w:rPr>
      <w:rFonts w:ascii="Times New Roman" w:eastAsia="Calibri" w:hAnsi="Times New Roman" w:cs="Times New Roman"/>
      <w:b/>
      <w:bCs/>
      <w:szCs w:val="28"/>
      <w:lang w:val="en-US" w:eastAsia="id-ID"/>
    </w:rPr>
  </w:style>
  <w:style w:type="character" w:customStyle="1" w:styleId="Heading4Char">
    <w:name w:val="Heading 4 Char"/>
    <w:basedOn w:val="DefaultParagraphFont"/>
    <w:link w:val="Heading4"/>
    <w:uiPriority w:val="9"/>
    <w:rsid w:val="0038276C"/>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B160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027"/>
    <w:rPr>
      <w:rFonts w:eastAsiaTheme="majorEastAsia" w:cstheme="majorBidi"/>
      <w:color w:val="272727" w:themeColor="text1" w:themeTint="D8"/>
    </w:rPr>
  </w:style>
  <w:style w:type="paragraph" w:styleId="Title">
    <w:name w:val="Title"/>
    <w:basedOn w:val="Normal"/>
    <w:next w:val="Normal"/>
    <w:link w:val="TitleChar"/>
    <w:uiPriority w:val="10"/>
    <w:qFormat/>
    <w:rsid w:val="00B16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027"/>
    <w:pPr>
      <w:spacing w:before="160"/>
      <w:jc w:val="center"/>
    </w:pPr>
    <w:rPr>
      <w:i/>
      <w:iCs/>
      <w:color w:val="404040" w:themeColor="text1" w:themeTint="BF"/>
    </w:rPr>
  </w:style>
  <w:style w:type="character" w:customStyle="1" w:styleId="QuoteChar">
    <w:name w:val="Quote Char"/>
    <w:basedOn w:val="DefaultParagraphFont"/>
    <w:link w:val="Quote"/>
    <w:uiPriority w:val="29"/>
    <w:rsid w:val="00B16027"/>
    <w:rPr>
      <w:i/>
      <w:iCs/>
      <w:color w:val="404040" w:themeColor="text1" w:themeTint="BF"/>
    </w:rPr>
  </w:style>
  <w:style w:type="paragraph" w:styleId="ListParagraph">
    <w:name w:val="List Paragraph"/>
    <w:aliases w:val="Body of text,List Paragraph1,Colorful List - Accent 11,skripsi,spasi 2 taiiii,Normal1,Normal2"/>
    <w:basedOn w:val="Normal"/>
    <w:link w:val="ListParagraphChar"/>
    <w:uiPriority w:val="34"/>
    <w:qFormat/>
    <w:rsid w:val="00B16027"/>
    <w:pPr>
      <w:ind w:left="720"/>
      <w:contextualSpacing/>
    </w:pPr>
  </w:style>
  <w:style w:type="character" w:styleId="IntenseEmphasis">
    <w:name w:val="Intense Emphasis"/>
    <w:basedOn w:val="DefaultParagraphFont"/>
    <w:uiPriority w:val="21"/>
    <w:qFormat/>
    <w:rsid w:val="00B16027"/>
    <w:rPr>
      <w:i/>
      <w:iCs/>
      <w:color w:val="2F5496" w:themeColor="accent1" w:themeShade="BF"/>
    </w:rPr>
  </w:style>
  <w:style w:type="paragraph" w:styleId="IntenseQuote">
    <w:name w:val="Intense Quote"/>
    <w:basedOn w:val="Normal"/>
    <w:next w:val="Normal"/>
    <w:link w:val="IntenseQuoteChar"/>
    <w:uiPriority w:val="30"/>
    <w:qFormat/>
    <w:rsid w:val="00B160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027"/>
    <w:rPr>
      <w:i/>
      <w:iCs/>
      <w:color w:val="2F5496" w:themeColor="accent1" w:themeShade="BF"/>
    </w:rPr>
  </w:style>
  <w:style w:type="character" w:styleId="IntenseReference">
    <w:name w:val="Intense Reference"/>
    <w:basedOn w:val="DefaultParagraphFont"/>
    <w:uiPriority w:val="32"/>
    <w:qFormat/>
    <w:rsid w:val="00B16027"/>
    <w:rPr>
      <w:b/>
      <w:bCs/>
      <w:smallCaps/>
      <w:color w:val="2F5496" w:themeColor="accent1" w:themeShade="BF"/>
      <w:spacing w:val="5"/>
    </w:rPr>
  </w:style>
  <w:style w:type="numbering" w:customStyle="1" w:styleId="NoList1">
    <w:name w:val="No List1"/>
    <w:next w:val="NoList"/>
    <w:uiPriority w:val="99"/>
    <w:semiHidden/>
    <w:unhideWhenUsed/>
    <w:rsid w:val="00B16027"/>
  </w:style>
  <w:style w:type="paragraph" w:styleId="Header">
    <w:name w:val="header"/>
    <w:basedOn w:val="Normal"/>
    <w:link w:val="HeaderChar"/>
    <w:uiPriority w:val="99"/>
    <w:unhideWhenUsed/>
    <w:rsid w:val="00B16027"/>
    <w:pPr>
      <w:tabs>
        <w:tab w:val="center" w:pos="4680"/>
        <w:tab w:val="right" w:pos="9360"/>
      </w:tabs>
      <w:spacing w:after="0" w:line="240" w:lineRule="auto"/>
    </w:pPr>
    <w:rPr>
      <w:kern w:val="0"/>
      <w:szCs w:val="22"/>
      <w:lang w:val="en-US"/>
      <w14:ligatures w14:val="none"/>
    </w:rPr>
  </w:style>
  <w:style w:type="character" w:customStyle="1" w:styleId="HeaderChar">
    <w:name w:val="Header Char"/>
    <w:basedOn w:val="DefaultParagraphFont"/>
    <w:link w:val="Header"/>
    <w:uiPriority w:val="99"/>
    <w:rsid w:val="00B16027"/>
    <w:rPr>
      <w:rFonts w:ascii="Times New Roman" w:hAnsi="Times New Roman"/>
      <w:kern w:val="0"/>
      <w:szCs w:val="22"/>
      <w:lang w:val="en-US"/>
      <w14:ligatures w14:val="none"/>
    </w:rPr>
  </w:style>
  <w:style w:type="paragraph" w:styleId="Footer">
    <w:name w:val="footer"/>
    <w:basedOn w:val="Normal"/>
    <w:link w:val="FooterChar"/>
    <w:uiPriority w:val="99"/>
    <w:unhideWhenUsed/>
    <w:rsid w:val="00B16027"/>
    <w:pPr>
      <w:tabs>
        <w:tab w:val="center" w:pos="4680"/>
        <w:tab w:val="right" w:pos="9360"/>
      </w:tabs>
      <w:spacing w:after="0" w:line="240" w:lineRule="auto"/>
    </w:pPr>
    <w:rPr>
      <w:kern w:val="0"/>
      <w:szCs w:val="22"/>
      <w:lang w:val="en-US"/>
      <w14:ligatures w14:val="none"/>
    </w:rPr>
  </w:style>
  <w:style w:type="character" w:customStyle="1" w:styleId="FooterChar">
    <w:name w:val="Footer Char"/>
    <w:basedOn w:val="DefaultParagraphFont"/>
    <w:link w:val="Footer"/>
    <w:uiPriority w:val="99"/>
    <w:rsid w:val="00B16027"/>
    <w:rPr>
      <w:rFonts w:ascii="Times New Roman" w:hAnsi="Times New Roman"/>
      <w:kern w:val="0"/>
      <w:szCs w:val="22"/>
      <w:lang w:val="en-US"/>
      <w14:ligatures w14:val="none"/>
    </w:rPr>
  </w:style>
  <w:style w:type="paragraph" w:styleId="BalloonText">
    <w:name w:val="Balloon Text"/>
    <w:basedOn w:val="Normal"/>
    <w:link w:val="BalloonTextChar"/>
    <w:uiPriority w:val="99"/>
    <w:semiHidden/>
    <w:unhideWhenUsed/>
    <w:rsid w:val="00B16027"/>
    <w:pPr>
      <w:spacing w:after="0" w:line="240" w:lineRule="auto"/>
    </w:pPr>
    <w:rPr>
      <w:rFonts w:ascii="Tahoma" w:hAnsi="Tahoma" w:cs="Tahoma"/>
      <w:kern w:val="0"/>
      <w:sz w:val="16"/>
      <w:szCs w:val="16"/>
      <w:lang w:val="en-US"/>
      <w14:ligatures w14:val="none"/>
    </w:rPr>
  </w:style>
  <w:style w:type="character" w:customStyle="1" w:styleId="BalloonTextChar">
    <w:name w:val="Balloon Text Char"/>
    <w:basedOn w:val="DefaultParagraphFont"/>
    <w:link w:val="BalloonText"/>
    <w:uiPriority w:val="99"/>
    <w:semiHidden/>
    <w:rsid w:val="00B16027"/>
    <w:rPr>
      <w:rFonts w:ascii="Tahoma" w:hAnsi="Tahoma" w:cs="Tahoma"/>
      <w:kern w:val="0"/>
      <w:sz w:val="16"/>
      <w:szCs w:val="16"/>
      <w:lang w:val="en-US"/>
      <w14:ligatures w14:val="none"/>
    </w:rPr>
  </w:style>
  <w:style w:type="paragraph" w:styleId="NoSpacing">
    <w:name w:val="No Spacing"/>
    <w:uiPriority w:val="1"/>
    <w:qFormat/>
    <w:rsid w:val="00B16027"/>
    <w:pPr>
      <w:spacing w:after="0" w:line="240" w:lineRule="auto"/>
      <w:jc w:val="both"/>
    </w:pPr>
    <w:rPr>
      <w:rFonts w:ascii="Times New Roman" w:hAnsi="Times New Roman"/>
      <w:kern w:val="0"/>
      <w:szCs w:val="22"/>
      <w:lang w:val="en-US"/>
      <w14:ligatures w14:val="none"/>
    </w:rPr>
  </w:style>
  <w:style w:type="table" w:styleId="TableGrid">
    <w:name w:val="Table Grid"/>
    <w:basedOn w:val="TableNormal"/>
    <w:uiPriority w:val="59"/>
    <w:rsid w:val="00B16027"/>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semiHidden/>
    <w:unhideWhenUsed/>
    <w:qFormat/>
    <w:rsid w:val="00B16027"/>
    <w:pPr>
      <w:spacing w:before="480" w:after="0" w:line="276" w:lineRule="auto"/>
      <w:outlineLvl w:val="9"/>
    </w:pPr>
    <w:rPr>
      <w:b w:val="0"/>
      <w:bCs/>
      <w:kern w:val="0"/>
      <w:sz w:val="28"/>
      <w:szCs w:val="28"/>
      <w:lang w:val="en-US" w:eastAsia="ja-JP"/>
      <w14:ligatures w14:val="none"/>
    </w:rPr>
  </w:style>
  <w:style w:type="paragraph" w:styleId="TOC1">
    <w:name w:val="toc 1"/>
    <w:basedOn w:val="Normal"/>
    <w:next w:val="Normal"/>
    <w:autoRedefine/>
    <w:uiPriority w:val="39"/>
    <w:unhideWhenUsed/>
    <w:rsid w:val="009F7BE4"/>
    <w:pPr>
      <w:tabs>
        <w:tab w:val="right" w:leader="dot" w:pos="7928"/>
      </w:tabs>
      <w:spacing w:after="100" w:line="240" w:lineRule="auto"/>
    </w:pPr>
    <w:rPr>
      <w:rFonts w:eastAsia="Times New Roman" w:cs="Times New Roman"/>
      <w:b/>
      <w:bCs/>
      <w:noProof/>
      <w:kern w:val="0"/>
      <w:szCs w:val="22"/>
      <w:lang w:val="en-US"/>
      <w14:ligatures w14:val="none"/>
    </w:rPr>
  </w:style>
  <w:style w:type="paragraph" w:styleId="TOC2">
    <w:name w:val="toc 2"/>
    <w:basedOn w:val="Normal"/>
    <w:next w:val="Normal"/>
    <w:autoRedefine/>
    <w:uiPriority w:val="39"/>
    <w:unhideWhenUsed/>
    <w:rsid w:val="001E5C29"/>
    <w:pPr>
      <w:tabs>
        <w:tab w:val="left" w:pos="1134"/>
        <w:tab w:val="right" w:leader="dot" w:pos="7928"/>
      </w:tabs>
      <w:spacing w:after="100" w:line="240" w:lineRule="auto"/>
      <w:ind w:left="238" w:firstLine="329"/>
    </w:pPr>
    <w:rPr>
      <w:kern w:val="0"/>
      <w:szCs w:val="22"/>
      <w:lang w:val="en-US"/>
      <w14:ligatures w14:val="none"/>
    </w:rPr>
  </w:style>
  <w:style w:type="paragraph" w:styleId="TOC3">
    <w:name w:val="toc 3"/>
    <w:basedOn w:val="Normal"/>
    <w:next w:val="Normal"/>
    <w:autoRedefine/>
    <w:uiPriority w:val="39"/>
    <w:unhideWhenUsed/>
    <w:rsid w:val="00335CCA"/>
    <w:pPr>
      <w:tabs>
        <w:tab w:val="left" w:pos="1418"/>
        <w:tab w:val="right" w:leader="dot" w:pos="7928"/>
      </w:tabs>
      <w:spacing w:after="100" w:line="240" w:lineRule="auto"/>
      <w:ind w:left="1418" w:hanging="567"/>
    </w:pPr>
    <w:rPr>
      <w:kern w:val="0"/>
      <w:szCs w:val="22"/>
      <w:lang w:val="en-US"/>
      <w14:ligatures w14:val="none"/>
    </w:rPr>
  </w:style>
  <w:style w:type="character" w:customStyle="1" w:styleId="Hyperlink1">
    <w:name w:val="Hyperlink1"/>
    <w:basedOn w:val="DefaultParagraphFont"/>
    <w:uiPriority w:val="99"/>
    <w:unhideWhenUsed/>
    <w:rsid w:val="00B16027"/>
    <w:rPr>
      <w:color w:val="0000FF"/>
      <w:u w:val="single"/>
    </w:rPr>
  </w:style>
  <w:style w:type="character" w:styleId="PlaceholderText">
    <w:name w:val="Placeholder Text"/>
    <w:basedOn w:val="DefaultParagraphFont"/>
    <w:uiPriority w:val="99"/>
    <w:semiHidden/>
    <w:rsid w:val="00B16027"/>
    <w:rPr>
      <w:color w:val="808080"/>
    </w:rPr>
  </w:style>
  <w:style w:type="paragraph" w:styleId="TOC4">
    <w:name w:val="toc 4"/>
    <w:basedOn w:val="Normal"/>
    <w:next w:val="Normal"/>
    <w:autoRedefine/>
    <w:uiPriority w:val="39"/>
    <w:unhideWhenUsed/>
    <w:rsid w:val="00B16027"/>
    <w:pPr>
      <w:tabs>
        <w:tab w:val="left" w:pos="1680"/>
        <w:tab w:val="right" w:leader="dot" w:pos="7928"/>
      </w:tabs>
      <w:spacing w:after="100"/>
      <w:ind w:left="720" w:firstLine="414"/>
    </w:pPr>
    <w:rPr>
      <w:kern w:val="0"/>
      <w:szCs w:val="22"/>
      <w:lang w:val="en-US"/>
      <w14:ligatures w14:val="none"/>
    </w:rPr>
  </w:style>
  <w:style w:type="paragraph" w:styleId="BodyText">
    <w:name w:val="Body Text"/>
    <w:basedOn w:val="Normal"/>
    <w:link w:val="BodyTextChar"/>
    <w:uiPriority w:val="1"/>
    <w:qFormat/>
    <w:rsid w:val="00B16027"/>
    <w:pPr>
      <w:widowControl w:val="0"/>
      <w:autoSpaceDE w:val="0"/>
      <w:autoSpaceDN w:val="0"/>
      <w:spacing w:after="0" w:line="360" w:lineRule="auto"/>
    </w:pPr>
    <w:rPr>
      <w:rFonts w:eastAsia="Times New Roman" w:cs="Times New Roman"/>
      <w:kern w:val="0"/>
      <w:lang w:val="id"/>
      <w14:ligatures w14:val="none"/>
    </w:rPr>
  </w:style>
  <w:style w:type="character" w:customStyle="1" w:styleId="BodyTextChar">
    <w:name w:val="Body Text Char"/>
    <w:basedOn w:val="DefaultParagraphFont"/>
    <w:link w:val="BodyText"/>
    <w:uiPriority w:val="1"/>
    <w:rsid w:val="00B16027"/>
    <w:rPr>
      <w:rFonts w:ascii="Times New Roman" w:eastAsia="Times New Roman" w:hAnsi="Times New Roman" w:cs="Times New Roman"/>
      <w:kern w:val="0"/>
      <w:lang w:val="id"/>
      <w14:ligatures w14:val="none"/>
    </w:rPr>
  </w:style>
  <w:style w:type="paragraph" w:customStyle="1" w:styleId="TableParagraph">
    <w:name w:val="Table Paragraph"/>
    <w:basedOn w:val="Normal"/>
    <w:uiPriority w:val="1"/>
    <w:qFormat/>
    <w:rsid w:val="00B16027"/>
    <w:pPr>
      <w:widowControl w:val="0"/>
      <w:autoSpaceDE w:val="0"/>
      <w:autoSpaceDN w:val="0"/>
      <w:spacing w:before="85" w:after="0" w:line="225" w:lineRule="exact"/>
      <w:jc w:val="center"/>
    </w:pPr>
    <w:rPr>
      <w:rFonts w:eastAsia="Times New Roman" w:cs="Times New Roman"/>
      <w:kern w:val="0"/>
      <w:sz w:val="22"/>
      <w:szCs w:val="22"/>
      <w:lang w:val="en-US"/>
      <w14:ligatures w14:val="none"/>
    </w:rPr>
  </w:style>
  <w:style w:type="character" w:styleId="Strong">
    <w:name w:val="Strong"/>
    <w:basedOn w:val="DefaultParagraphFont"/>
    <w:uiPriority w:val="22"/>
    <w:qFormat/>
    <w:rsid w:val="00B16027"/>
    <w:rPr>
      <w:b/>
      <w:bCs/>
    </w:rPr>
  </w:style>
  <w:style w:type="character" w:customStyle="1" w:styleId="ListParagraphChar">
    <w:name w:val="List Paragraph Char"/>
    <w:aliases w:val="Body of text Char,List Paragraph1 Char,Colorful List - Accent 11 Char,skripsi Char,spasi 2 taiiii Char,Normal1 Char,Normal2 Char"/>
    <w:link w:val="ListParagraph"/>
    <w:uiPriority w:val="34"/>
    <w:qFormat/>
    <w:rsid w:val="00B16027"/>
  </w:style>
  <w:style w:type="paragraph" w:customStyle="1" w:styleId="Caption1">
    <w:name w:val="Caption1"/>
    <w:basedOn w:val="Normal"/>
    <w:next w:val="Normal"/>
    <w:uiPriority w:val="35"/>
    <w:unhideWhenUsed/>
    <w:qFormat/>
    <w:rsid w:val="00B16027"/>
    <w:pPr>
      <w:spacing w:after="200" w:line="240" w:lineRule="auto"/>
    </w:pPr>
    <w:rPr>
      <w:i/>
      <w:iCs/>
      <w:color w:val="1F497D"/>
      <w:kern w:val="0"/>
      <w:sz w:val="18"/>
      <w:szCs w:val="18"/>
      <w:lang w:val="en-US"/>
      <w14:ligatures w14:val="none"/>
    </w:rPr>
  </w:style>
  <w:style w:type="paragraph" w:styleId="TableofFigures">
    <w:name w:val="table of figures"/>
    <w:basedOn w:val="Normal"/>
    <w:next w:val="Normal"/>
    <w:uiPriority w:val="99"/>
    <w:unhideWhenUsed/>
    <w:rsid w:val="00B16027"/>
    <w:pPr>
      <w:spacing w:after="0"/>
    </w:pPr>
    <w:rPr>
      <w:kern w:val="0"/>
      <w:szCs w:val="22"/>
      <w:lang w:val="en-US"/>
      <w14:ligatures w14:val="none"/>
    </w:rPr>
  </w:style>
  <w:style w:type="character" w:customStyle="1" w:styleId="ffb">
    <w:name w:val="ffb"/>
    <w:basedOn w:val="DefaultParagraphFont"/>
    <w:rsid w:val="00B16027"/>
  </w:style>
  <w:style w:type="paragraph" w:styleId="NormalWeb">
    <w:name w:val="Normal (Web)"/>
    <w:basedOn w:val="Normal"/>
    <w:uiPriority w:val="99"/>
    <w:semiHidden/>
    <w:unhideWhenUsed/>
    <w:rsid w:val="00B16027"/>
    <w:pPr>
      <w:spacing w:after="0"/>
    </w:pPr>
    <w:rPr>
      <w:rFonts w:cs="Times New Roman"/>
      <w:kern w:val="0"/>
      <w:lang w:val="en-US"/>
      <w14:ligatures w14:val="none"/>
    </w:rPr>
  </w:style>
  <w:style w:type="character" w:styleId="Hyperlink">
    <w:name w:val="Hyperlink"/>
    <w:basedOn w:val="DefaultParagraphFont"/>
    <w:uiPriority w:val="99"/>
    <w:unhideWhenUsed/>
    <w:rsid w:val="00B16027"/>
    <w:rPr>
      <w:color w:val="0563C1" w:themeColor="hyperlink"/>
      <w:u w:val="single"/>
    </w:rPr>
  </w:style>
  <w:style w:type="paragraph" w:styleId="Caption">
    <w:name w:val="caption"/>
    <w:basedOn w:val="Normal"/>
    <w:next w:val="Normal"/>
    <w:uiPriority w:val="35"/>
    <w:unhideWhenUsed/>
    <w:qFormat/>
    <w:rsid w:val="000A10A1"/>
    <w:pPr>
      <w:spacing w:after="200" w:line="240" w:lineRule="auto"/>
    </w:pPr>
    <w:rPr>
      <w:i/>
      <w:iCs/>
      <w:color w:val="44546A" w:themeColor="text2"/>
      <w:sz w:val="18"/>
      <w:szCs w:val="18"/>
    </w:rPr>
  </w:style>
  <w:style w:type="paragraph" w:styleId="TOC5">
    <w:name w:val="toc 5"/>
    <w:basedOn w:val="Normal"/>
    <w:next w:val="Normal"/>
    <w:autoRedefine/>
    <w:uiPriority w:val="39"/>
    <w:unhideWhenUsed/>
    <w:rsid w:val="009301AB"/>
    <w:pPr>
      <w:spacing w:after="100" w:line="278" w:lineRule="auto"/>
      <w:ind w:left="960"/>
      <w:jc w:val="left"/>
    </w:pPr>
    <w:rPr>
      <w:rFonts w:asciiTheme="minorHAnsi" w:eastAsiaTheme="minorEastAsia" w:hAnsiTheme="minorHAnsi"/>
      <w:lang w:eastAsia="en-ID"/>
    </w:rPr>
  </w:style>
  <w:style w:type="paragraph" w:styleId="TOC6">
    <w:name w:val="toc 6"/>
    <w:basedOn w:val="Normal"/>
    <w:next w:val="Normal"/>
    <w:autoRedefine/>
    <w:uiPriority w:val="39"/>
    <w:unhideWhenUsed/>
    <w:rsid w:val="009301AB"/>
    <w:pPr>
      <w:spacing w:after="100" w:line="278" w:lineRule="auto"/>
      <w:ind w:left="1200"/>
      <w:jc w:val="left"/>
    </w:pPr>
    <w:rPr>
      <w:rFonts w:asciiTheme="minorHAnsi" w:eastAsiaTheme="minorEastAsia" w:hAnsiTheme="minorHAnsi"/>
      <w:lang w:eastAsia="en-ID"/>
    </w:rPr>
  </w:style>
  <w:style w:type="paragraph" w:styleId="TOC7">
    <w:name w:val="toc 7"/>
    <w:basedOn w:val="Normal"/>
    <w:next w:val="Normal"/>
    <w:autoRedefine/>
    <w:uiPriority w:val="39"/>
    <w:unhideWhenUsed/>
    <w:rsid w:val="009301AB"/>
    <w:pPr>
      <w:spacing w:after="100" w:line="278" w:lineRule="auto"/>
      <w:ind w:left="1440"/>
      <w:jc w:val="left"/>
    </w:pPr>
    <w:rPr>
      <w:rFonts w:asciiTheme="minorHAnsi" w:eastAsiaTheme="minorEastAsia" w:hAnsiTheme="minorHAnsi"/>
      <w:lang w:eastAsia="en-ID"/>
    </w:rPr>
  </w:style>
  <w:style w:type="paragraph" w:styleId="TOC8">
    <w:name w:val="toc 8"/>
    <w:basedOn w:val="Normal"/>
    <w:next w:val="Normal"/>
    <w:autoRedefine/>
    <w:uiPriority w:val="39"/>
    <w:unhideWhenUsed/>
    <w:rsid w:val="009301AB"/>
    <w:pPr>
      <w:spacing w:after="100" w:line="278" w:lineRule="auto"/>
      <w:ind w:left="1680"/>
      <w:jc w:val="left"/>
    </w:pPr>
    <w:rPr>
      <w:rFonts w:asciiTheme="minorHAnsi" w:eastAsiaTheme="minorEastAsia" w:hAnsiTheme="minorHAnsi"/>
      <w:lang w:eastAsia="en-ID"/>
    </w:rPr>
  </w:style>
  <w:style w:type="paragraph" w:styleId="TOC9">
    <w:name w:val="toc 9"/>
    <w:basedOn w:val="Normal"/>
    <w:next w:val="Normal"/>
    <w:autoRedefine/>
    <w:uiPriority w:val="39"/>
    <w:unhideWhenUsed/>
    <w:rsid w:val="009301AB"/>
    <w:pPr>
      <w:spacing w:after="100" w:line="278" w:lineRule="auto"/>
      <w:ind w:left="1920"/>
      <w:jc w:val="left"/>
    </w:pPr>
    <w:rPr>
      <w:rFonts w:asciiTheme="minorHAnsi" w:eastAsiaTheme="minorEastAsia" w:hAnsiTheme="minorHAnsi"/>
      <w:lang w:eastAsia="en-ID"/>
    </w:rPr>
  </w:style>
  <w:style w:type="character" w:customStyle="1" w:styleId="UnresolvedMention">
    <w:name w:val="Unresolved Mention"/>
    <w:basedOn w:val="DefaultParagraphFont"/>
    <w:uiPriority w:val="99"/>
    <w:semiHidden/>
    <w:unhideWhenUsed/>
    <w:rsid w:val="009301AB"/>
    <w:rPr>
      <w:color w:val="605E5C"/>
      <w:shd w:val="clear" w:color="auto" w:fill="E1DFDD"/>
    </w:rPr>
  </w:style>
  <w:style w:type="paragraph" w:customStyle="1" w:styleId="icsmaddresses">
    <w:name w:val="icsm_addresses"/>
    <w:basedOn w:val="Normal"/>
    <w:rsid w:val="00656A64"/>
    <w:pPr>
      <w:spacing w:after="120" w:line="240" w:lineRule="auto"/>
      <w:jc w:val="center"/>
    </w:pPr>
    <w:rPr>
      <w:rFonts w:eastAsia="Times New Roman" w:cs="Times New Roman"/>
      <w:i/>
      <w:kern w:val="0"/>
      <w:sz w:val="16"/>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FAEC1-B0DE-400C-9EE3-DF2FBB4C3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9034</Words>
  <Characters>51497</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tasya tasya</dc:creator>
  <cp:keywords/>
  <dc:description/>
  <cp:lastModifiedBy>Windows User</cp:lastModifiedBy>
  <cp:revision>3</cp:revision>
  <cp:lastPrinted>2026-04-11T03:27:00Z</cp:lastPrinted>
  <dcterms:created xsi:type="dcterms:W3CDTF">2026-04-19T16:18:00Z</dcterms:created>
  <dcterms:modified xsi:type="dcterms:W3CDTF">2026-04-19T16:20:00Z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3d1c1677-1572-391a-a4e3-f61a6d1bad40</vt:lpwstr>
  </property>
  <property fmtid="{D5CDD505-2E9C-101B-9397-08002B2CF9AE}" pid="24" name="Mendeley Citation Style_1">
    <vt:lpwstr>http://www.zotero.org/styles/apa</vt:lpwstr>
  </property>
</Properties>
</file>