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3584" w:rsidRDefault="003F3584" w:rsidP="003F3584">
      <w:pPr>
        <w:jc w:val="center"/>
        <w:rPr>
          <w:rFonts w:ascii="Times New Roman" w:hAnsi="Times New Roman"/>
          <w:b/>
          <w:bCs/>
          <w:sz w:val="24"/>
          <w:szCs w:val="24"/>
        </w:rPr>
      </w:pPr>
      <w:r w:rsidRPr="00E05AC7">
        <w:rPr>
          <w:rFonts w:ascii="Times New Roman" w:hAnsi="Times New Roman"/>
          <w:b/>
          <w:bCs/>
          <w:sz w:val="24"/>
          <w:szCs w:val="24"/>
        </w:rPr>
        <w:t xml:space="preserve">Bahasa sebagai Gerakan: Analisis </w:t>
      </w:r>
      <w:proofErr w:type="spellStart"/>
      <w:r w:rsidRPr="00E05AC7">
        <w:rPr>
          <w:rFonts w:ascii="Times New Roman" w:hAnsi="Times New Roman"/>
          <w:b/>
          <w:bCs/>
          <w:sz w:val="24"/>
          <w:szCs w:val="24"/>
        </w:rPr>
        <w:t>Ekolinguistik</w:t>
      </w:r>
      <w:proofErr w:type="spellEnd"/>
      <w:r w:rsidRPr="00E05AC7">
        <w:rPr>
          <w:rFonts w:ascii="Times New Roman" w:hAnsi="Times New Roman"/>
          <w:b/>
          <w:bCs/>
          <w:sz w:val="24"/>
          <w:szCs w:val="24"/>
        </w:rPr>
        <w:t xml:space="preserve"> Video Edukasi Lingkungan </w:t>
      </w:r>
      <w:proofErr w:type="spellStart"/>
      <w:r w:rsidR="00EE51EE">
        <w:rPr>
          <w:rFonts w:ascii="Times New Roman" w:hAnsi="Times New Roman"/>
          <w:b/>
          <w:bCs/>
          <w:sz w:val="24"/>
          <w:szCs w:val="24"/>
        </w:rPr>
        <w:t>Pandawara</w:t>
      </w:r>
      <w:proofErr w:type="spellEnd"/>
      <w:r w:rsidRPr="00E05AC7">
        <w:rPr>
          <w:rFonts w:ascii="Times New Roman" w:hAnsi="Times New Roman"/>
          <w:b/>
          <w:bCs/>
          <w:sz w:val="24"/>
          <w:szCs w:val="24"/>
        </w:rPr>
        <w:t xml:space="preserve"> </w:t>
      </w:r>
      <w:r w:rsidR="00EE51EE">
        <w:rPr>
          <w:rFonts w:ascii="Times New Roman" w:hAnsi="Times New Roman"/>
          <w:b/>
          <w:bCs/>
          <w:sz w:val="24"/>
          <w:szCs w:val="24"/>
        </w:rPr>
        <w:t>Group</w:t>
      </w:r>
      <w:r w:rsidRPr="00E05AC7">
        <w:rPr>
          <w:rFonts w:ascii="Times New Roman" w:hAnsi="Times New Roman"/>
          <w:b/>
          <w:bCs/>
          <w:sz w:val="24"/>
          <w:szCs w:val="24"/>
        </w:rPr>
        <w:t xml:space="preserve"> di Platform </w:t>
      </w:r>
      <w:proofErr w:type="spellStart"/>
      <w:r w:rsidRPr="00E05AC7">
        <w:rPr>
          <w:rFonts w:ascii="Times New Roman" w:hAnsi="Times New Roman"/>
          <w:b/>
          <w:bCs/>
          <w:sz w:val="24"/>
          <w:szCs w:val="24"/>
        </w:rPr>
        <w:t>TikTok</w:t>
      </w:r>
      <w:proofErr w:type="spellEnd"/>
    </w:p>
    <w:p w:rsidR="00AC2C15" w:rsidRPr="00AC2C15" w:rsidRDefault="00AC2C15" w:rsidP="00AC2C15">
      <w:pPr>
        <w:pStyle w:val="E-JOURNALAbstrakTitle"/>
        <w:spacing w:before="0" w:after="0"/>
        <w:contextualSpacing/>
        <w:rPr>
          <w:sz w:val="20"/>
          <w:szCs w:val="20"/>
        </w:rPr>
      </w:pPr>
    </w:p>
    <w:p w:rsidR="007A092F" w:rsidRPr="0021701F" w:rsidRDefault="007A092F" w:rsidP="007A092F">
      <w:pPr>
        <w:jc w:val="center"/>
        <w:rPr>
          <w:rFonts w:ascii="Times New Roman" w:hAnsi="Times New Roman"/>
          <w:b/>
        </w:rPr>
      </w:pPr>
    </w:p>
    <w:p w:rsidR="00762918" w:rsidRDefault="003F3584" w:rsidP="007A092F">
      <w:pPr>
        <w:jc w:val="center"/>
        <w:rPr>
          <w:rFonts w:ascii="Times New Roman" w:hAnsi="Times New Roman"/>
          <w:b/>
          <w:bCs/>
          <w:sz w:val="24"/>
          <w:szCs w:val="24"/>
        </w:rPr>
      </w:pPr>
      <w:r w:rsidRPr="00C71275">
        <w:rPr>
          <w:rFonts w:ascii="Times New Roman" w:hAnsi="Times New Roman"/>
          <w:b/>
          <w:bCs/>
          <w:sz w:val="24"/>
          <w:szCs w:val="24"/>
        </w:rPr>
        <w:t>Tissa Febrina Harahap</w:t>
      </w:r>
      <w:r w:rsidRPr="00C71275">
        <w:rPr>
          <w:rFonts w:ascii="Times New Roman" w:hAnsi="Times New Roman"/>
          <w:b/>
          <w:bCs/>
          <w:sz w:val="24"/>
          <w:szCs w:val="24"/>
          <w:vertAlign w:val="superscript"/>
        </w:rPr>
        <w:t>1</w:t>
      </w:r>
      <w:r w:rsidRPr="00C71275">
        <w:rPr>
          <w:rFonts w:ascii="Times New Roman" w:hAnsi="Times New Roman"/>
          <w:b/>
          <w:bCs/>
          <w:sz w:val="24"/>
          <w:szCs w:val="24"/>
        </w:rPr>
        <w:t xml:space="preserve">, Raffly Alex </w:t>
      </w:r>
      <w:proofErr w:type="spellStart"/>
      <w:r w:rsidRPr="00C71275">
        <w:rPr>
          <w:rFonts w:ascii="Times New Roman" w:hAnsi="Times New Roman"/>
          <w:b/>
          <w:bCs/>
          <w:sz w:val="24"/>
          <w:szCs w:val="24"/>
        </w:rPr>
        <w:t>Vander</w:t>
      </w:r>
      <w:proofErr w:type="spellEnd"/>
      <w:r w:rsidRPr="00C71275">
        <w:rPr>
          <w:rFonts w:ascii="Times New Roman" w:hAnsi="Times New Roman"/>
          <w:b/>
          <w:bCs/>
          <w:sz w:val="24"/>
          <w:szCs w:val="24"/>
        </w:rPr>
        <w:t xml:space="preserve"> Sihombing</w:t>
      </w:r>
      <w:r w:rsidRPr="00C71275">
        <w:rPr>
          <w:rFonts w:ascii="Times New Roman" w:hAnsi="Times New Roman"/>
          <w:b/>
          <w:bCs/>
          <w:sz w:val="24"/>
          <w:szCs w:val="24"/>
          <w:vertAlign w:val="superscript"/>
        </w:rPr>
        <w:t>2</w:t>
      </w:r>
      <w:r w:rsidRPr="00C71275">
        <w:rPr>
          <w:rFonts w:ascii="Times New Roman" w:hAnsi="Times New Roman"/>
          <w:b/>
          <w:bCs/>
          <w:sz w:val="24"/>
          <w:szCs w:val="24"/>
        </w:rPr>
        <w:t>, Syamsul Rijal</w:t>
      </w:r>
      <w:r w:rsidRPr="00C71275">
        <w:rPr>
          <w:rFonts w:ascii="Times New Roman" w:hAnsi="Times New Roman"/>
          <w:b/>
          <w:bCs/>
          <w:sz w:val="24"/>
          <w:szCs w:val="24"/>
          <w:vertAlign w:val="superscript"/>
        </w:rPr>
        <w:t>3</w:t>
      </w:r>
      <w:r w:rsidRPr="00C71275">
        <w:rPr>
          <w:rFonts w:ascii="Times New Roman" w:hAnsi="Times New Roman"/>
          <w:b/>
          <w:bCs/>
          <w:sz w:val="24"/>
          <w:szCs w:val="24"/>
        </w:rPr>
        <w:t xml:space="preserve">, </w:t>
      </w:r>
    </w:p>
    <w:p w:rsidR="007A092F" w:rsidRDefault="003F3584" w:rsidP="007A092F">
      <w:pPr>
        <w:jc w:val="center"/>
        <w:rPr>
          <w:rFonts w:ascii="Times New Roman" w:hAnsi="Times New Roman"/>
          <w:b/>
          <w:sz w:val="24"/>
          <w:szCs w:val="24"/>
          <w:vertAlign w:val="superscript"/>
          <w:lang w:val="en-US"/>
        </w:rPr>
      </w:pPr>
      <w:r w:rsidRPr="00C71275">
        <w:rPr>
          <w:rFonts w:ascii="Times New Roman" w:hAnsi="Times New Roman"/>
          <w:b/>
          <w:bCs/>
          <w:sz w:val="24"/>
          <w:szCs w:val="24"/>
        </w:rPr>
        <w:t>Sindy Alicia Gunawan</w:t>
      </w:r>
      <w:r w:rsidRPr="00C71275">
        <w:rPr>
          <w:rFonts w:ascii="Times New Roman" w:hAnsi="Times New Roman"/>
          <w:b/>
          <w:bCs/>
          <w:sz w:val="28"/>
          <w:szCs w:val="28"/>
          <w:vertAlign w:val="superscript"/>
        </w:rPr>
        <w:t>4</w:t>
      </w:r>
      <w:r w:rsidR="00EB1420">
        <w:rPr>
          <w:rFonts w:ascii="Times New Roman" w:hAnsi="Times New Roman"/>
          <w:b/>
          <w:bCs/>
          <w:sz w:val="28"/>
          <w:szCs w:val="28"/>
          <w:vertAlign w:val="superscript"/>
          <w:lang w:val="en-US"/>
        </w:rPr>
        <w:t>*</w:t>
      </w:r>
      <w:r>
        <w:rPr>
          <w:rFonts w:ascii="Times New Roman" w:hAnsi="Times New Roman"/>
          <w:b/>
          <w:bCs/>
          <w:sz w:val="24"/>
          <w:szCs w:val="24"/>
          <w:vertAlign w:val="superscript"/>
        </w:rPr>
        <w:br/>
      </w:r>
      <w:r w:rsidR="00782AB6">
        <w:rPr>
          <w:rFonts w:ascii="Times New Roman" w:hAnsi="Times New Roman"/>
          <w:b/>
          <w:sz w:val="24"/>
          <w:szCs w:val="24"/>
          <w:lang w:val="en-US"/>
        </w:rPr>
        <w:t xml:space="preserve">Prodi Sastra Indonesia, </w:t>
      </w:r>
      <w:r w:rsidRPr="00A22B7A">
        <w:rPr>
          <w:rFonts w:ascii="Times New Roman" w:hAnsi="Times New Roman"/>
          <w:b/>
          <w:sz w:val="24"/>
          <w:szCs w:val="24"/>
        </w:rPr>
        <w:t xml:space="preserve">Fakultas Ilmu Budaya, Universitas </w:t>
      </w:r>
      <w:proofErr w:type="spellStart"/>
      <w:r w:rsidRPr="00A22B7A">
        <w:rPr>
          <w:rFonts w:ascii="Times New Roman" w:hAnsi="Times New Roman"/>
          <w:b/>
          <w:sz w:val="24"/>
          <w:szCs w:val="24"/>
        </w:rPr>
        <w:t>Mulawarman</w:t>
      </w:r>
      <w:proofErr w:type="spellEnd"/>
      <w:r>
        <w:rPr>
          <w:rFonts w:ascii="Times New Roman" w:hAnsi="Times New Roman"/>
          <w:b/>
          <w:sz w:val="24"/>
          <w:szCs w:val="24"/>
        </w:rPr>
        <w:t>, Samarinda, Kalimantan Timur</w:t>
      </w:r>
      <w:r w:rsidRPr="00E44349">
        <w:rPr>
          <w:rFonts w:ascii="Times New Roman" w:hAnsi="Times New Roman"/>
          <w:b/>
          <w:sz w:val="24"/>
          <w:szCs w:val="24"/>
          <w:vertAlign w:val="superscript"/>
          <w:lang w:val="en-US"/>
        </w:rPr>
        <w:t>1</w:t>
      </w:r>
      <w:r>
        <w:rPr>
          <w:rFonts w:ascii="Times New Roman" w:hAnsi="Times New Roman"/>
          <w:b/>
          <w:sz w:val="24"/>
          <w:szCs w:val="24"/>
          <w:vertAlign w:val="superscript"/>
          <w:lang w:val="en-US"/>
        </w:rPr>
        <w:t>,2,3,4</w:t>
      </w:r>
    </w:p>
    <w:p w:rsidR="00EB1420" w:rsidRDefault="00EB1420" w:rsidP="007A092F">
      <w:pPr>
        <w:jc w:val="center"/>
        <w:rPr>
          <w:rFonts w:ascii="Times New Roman" w:hAnsi="Times New Roman"/>
          <w:b/>
        </w:rPr>
      </w:pPr>
      <w:r>
        <w:rPr>
          <w:rFonts w:ascii="Times New Roman" w:hAnsi="Times New Roman"/>
          <w:b/>
          <w:sz w:val="24"/>
          <w:szCs w:val="24"/>
          <w:lang w:val="en-US"/>
        </w:rPr>
        <w:t xml:space="preserve">Prodi </w:t>
      </w:r>
      <w:r>
        <w:rPr>
          <w:rFonts w:ascii="Times New Roman" w:hAnsi="Times New Roman"/>
          <w:b/>
          <w:sz w:val="24"/>
          <w:szCs w:val="24"/>
          <w:lang w:val="en-US"/>
        </w:rPr>
        <w:t>Magister</w:t>
      </w:r>
      <w:r>
        <w:rPr>
          <w:rFonts w:ascii="Times New Roman" w:hAnsi="Times New Roman"/>
          <w:b/>
          <w:sz w:val="24"/>
          <w:szCs w:val="24"/>
          <w:lang w:val="en-US"/>
        </w:rPr>
        <w:t xml:space="preserve"> </w:t>
      </w:r>
      <w:r>
        <w:rPr>
          <w:rFonts w:ascii="Times New Roman" w:hAnsi="Times New Roman"/>
          <w:b/>
          <w:sz w:val="24"/>
          <w:szCs w:val="24"/>
          <w:lang w:val="en-US"/>
        </w:rPr>
        <w:t xml:space="preserve">Kajian </w:t>
      </w:r>
      <w:proofErr w:type="spellStart"/>
      <w:r>
        <w:rPr>
          <w:rFonts w:ascii="Times New Roman" w:hAnsi="Times New Roman"/>
          <w:b/>
          <w:sz w:val="24"/>
          <w:szCs w:val="24"/>
          <w:lang w:val="en-US"/>
        </w:rPr>
        <w:t>Budaya</w:t>
      </w:r>
      <w:proofErr w:type="spellEnd"/>
      <w:r>
        <w:rPr>
          <w:rFonts w:ascii="Times New Roman" w:hAnsi="Times New Roman"/>
          <w:b/>
          <w:sz w:val="24"/>
          <w:szCs w:val="24"/>
          <w:lang w:val="en-US"/>
        </w:rPr>
        <w:t xml:space="preserve">, </w:t>
      </w:r>
      <w:r w:rsidRPr="00A22B7A">
        <w:rPr>
          <w:rFonts w:ascii="Times New Roman" w:hAnsi="Times New Roman"/>
          <w:b/>
          <w:sz w:val="24"/>
          <w:szCs w:val="24"/>
        </w:rPr>
        <w:t xml:space="preserve">Fakultas Ilmu Budaya, Universitas </w:t>
      </w:r>
      <w:proofErr w:type="spellStart"/>
      <w:r w:rsidRPr="00A22B7A">
        <w:rPr>
          <w:rFonts w:ascii="Times New Roman" w:hAnsi="Times New Roman"/>
          <w:b/>
          <w:sz w:val="24"/>
          <w:szCs w:val="24"/>
        </w:rPr>
        <w:t>Mulawarman</w:t>
      </w:r>
      <w:proofErr w:type="spellEnd"/>
      <w:r>
        <w:rPr>
          <w:rFonts w:ascii="Times New Roman" w:hAnsi="Times New Roman"/>
          <w:b/>
          <w:sz w:val="24"/>
          <w:szCs w:val="24"/>
        </w:rPr>
        <w:t>, Samarinda, Kalimantan Timur</w:t>
      </w:r>
      <w:r>
        <w:rPr>
          <w:rFonts w:ascii="Times New Roman" w:hAnsi="Times New Roman"/>
          <w:b/>
          <w:sz w:val="24"/>
          <w:szCs w:val="24"/>
          <w:vertAlign w:val="superscript"/>
          <w:lang w:val="en-US"/>
        </w:rPr>
        <w:t>3</w:t>
      </w:r>
    </w:p>
    <w:p w:rsidR="007A092F" w:rsidRPr="003F3584" w:rsidRDefault="00000000" w:rsidP="003F3584">
      <w:pPr>
        <w:jc w:val="center"/>
      </w:pPr>
      <w:hyperlink r:id="rId8" w:history="1">
        <w:r w:rsidR="00762918" w:rsidRPr="00FC2E0E">
          <w:rPr>
            <w:rStyle w:val="Hyperlink"/>
            <w:rFonts w:ascii="Times New Roman" w:hAnsi="Times New Roman"/>
            <w:lang w:val="en-US"/>
          </w:rPr>
          <w:t>sindy.alicia@fib.unmul.ac.id</w:t>
        </w:r>
      </w:hyperlink>
      <w:r w:rsidR="00762918">
        <w:rPr>
          <w:rFonts w:ascii="Times New Roman" w:hAnsi="Times New Roman"/>
          <w:lang w:val="en-US"/>
        </w:rPr>
        <w:t xml:space="preserve"> </w:t>
      </w:r>
    </w:p>
    <w:p w:rsidR="00AC2C15" w:rsidRDefault="00AC2C15" w:rsidP="00AC2C15">
      <w:pPr>
        <w:ind w:left="567"/>
        <w:rPr>
          <w:rFonts w:ascii="Times New Roman" w:hAnsi="Times New Roman"/>
          <w:b/>
          <w:sz w:val="24"/>
          <w:szCs w:val="24"/>
        </w:rPr>
      </w:pPr>
    </w:p>
    <w:p w:rsidR="00AC2C15" w:rsidRDefault="00AC2C15" w:rsidP="00AC2C15">
      <w:pPr>
        <w:ind w:left="567"/>
        <w:rPr>
          <w:rFonts w:ascii="Times New Roman" w:hAnsi="Times New Roman"/>
          <w:b/>
          <w:sz w:val="24"/>
          <w:szCs w:val="24"/>
        </w:rPr>
      </w:pPr>
    </w:p>
    <w:p w:rsidR="00AC2C15" w:rsidRPr="00AC2C15" w:rsidRDefault="00AC2C15" w:rsidP="00AC2C15">
      <w:pPr>
        <w:ind w:left="567" w:right="850"/>
        <w:jc w:val="both"/>
        <w:rPr>
          <w:rFonts w:ascii="Times New Roman" w:hAnsi="Times New Roman"/>
        </w:rPr>
      </w:pPr>
      <w:r w:rsidRPr="00AC2C15">
        <w:rPr>
          <w:rFonts w:ascii="Times New Roman" w:hAnsi="Times New Roman"/>
          <w:b/>
        </w:rPr>
        <w:t xml:space="preserve">ABSTRAK: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bertujuan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untuk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menganalisis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gerakan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edukasi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diunggah</w:t>
      </w:r>
      <w:proofErr w:type="spellEnd"/>
      <w:r w:rsidR="003F3584" w:rsidRPr="00E05AC7">
        <w:rPr>
          <w:rFonts w:ascii="Times New Roman" w:hAnsi="Times New Roman"/>
          <w:lang w:val="en-ID"/>
        </w:rPr>
        <w:t xml:space="preserve"> oleh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di Platform TikTok.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dilatarbelakangi</w:t>
      </w:r>
      <w:proofErr w:type="spellEnd"/>
      <w:r w:rsidR="003F3584" w:rsidRPr="00E05AC7">
        <w:rPr>
          <w:rFonts w:ascii="Times New Roman" w:hAnsi="Times New Roman"/>
          <w:lang w:val="en-ID"/>
        </w:rPr>
        <w:t xml:space="preserve"> oleh </w:t>
      </w:r>
      <w:proofErr w:type="spellStart"/>
      <w:r w:rsidR="003F3584" w:rsidRPr="00E05AC7">
        <w:rPr>
          <w:rFonts w:ascii="Times New Roman" w:hAnsi="Times New Roman"/>
          <w:lang w:val="en-ID"/>
        </w:rPr>
        <w:t>pentingnya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membangun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ekologis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di </w:t>
      </w:r>
      <w:proofErr w:type="spellStart"/>
      <w:r w:rsidR="003F3584" w:rsidRPr="00E05AC7">
        <w:rPr>
          <w:rFonts w:ascii="Times New Roman" w:hAnsi="Times New Roman"/>
          <w:lang w:val="en-ID"/>
        </w:rPr>
        <w:t>tengah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meningkatnya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permasalahan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Kajian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menggunakan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pendekatan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kualitatif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deskriptif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perspektif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ekolinguistik</w:t>
      </w:r>
      <w:proofErr w:type="spellEnd"/>
      <w:r w:rsidR="003F3584" w:rsidRPr="00E05AC7">
        <w:rPr>
          <w:rFonts w:ascii="Times New Roman" w:hAnsi="Times New Roman"/>
          <w:lang w:val="en-ID"/>
        </w:rPr>
        <w:t xml:space="preserve">. Data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berupa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tuturan</w:t>
      </w:r>
      <w:proofErr w:type="spellEnd"/>
      <w:r w:rsidR="003F3584" w:rsidRPr="00E05AC7">
        <w:rPr>
          <w:rFonts w:ascii="Times New Roman" w:hAnsi="Times New Roman"/>
          <w:lang w:val="en-ID"/>
        </w:rPr>
        <w:t xml:space="preserve">, caption, </w:t>
      </w:r>
      <w:proofErr w:type="spellStart"/>
      <w:r w:rsidR="003F3584" w:rsidRPr="00E05AC7">
        <w:rPr>
          <w:rFonts w:ascii="Times New Roman" w:hAnsi="Times New Roman"/>
          <w:lang w:val="en-ID"/>
        </w:rPr>
        <w:t>teks</w:t>
      </w:r>
      <w:proofErr w:type="spellEnd"/>
      <w:r w:rsidR="003F3584" w:rsidRPr="00E05AC7">
        <w:rPr>
          <w:rFonts w:ascii="Times New Roman" w:hAnsi="Times New Roman"/>
          <w:lang w:val="en-ID"/>
        </w:rPr>
        <w:t xml:space="preserve"> overlay, dan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visual yang </w:t>
      </w:r>
      <w:proofErr w:type="spellStart"/>
      <w:r w:rsidR="003F3584" w:rsidRPr="00E05AC7">
        <w:rPr>
          <w:rFonts w:ascii="Times New Roman" w:hAnsi="Times New Roman"/>
          <w:lang w:val="en-ID"/>
        </w:rPr>
        <w:t>terdapat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video</w:t>
      </w:r>
      <w:r w:rsidR="003F3584">
        <w:rPr>
          <w:rFonts w:ascii="Times New Roman" w:hAnsi="Times New Roman"/>
          <w:lang w:val="en-ID"/>
        </w:rPr>
        <w:t xml:space="preserve"> </w:t>
      </w:r>
      <w:r w:rsidR="003F3584" w:rsidRPr="00E05AC7">
        <w:rPr>
          <w:rFonts w:ascii="Times New Roman" w:hAnsi="Times New Roman"/>
          <w:lang w:val="en-ID"/>
        </w:rPr>
        <w:t xml:space="preserve">TikTok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jumlah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penonton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tinggi</w:t>
      </w:r>
      <w:proofErr w:type="spellEnd"/>
      <w:r w:rsidR="003F3584" w:rsidRPr="00E05AC7">
        <w:rPr>
          <w:rFonts w:ascii="Times New Roman" w:hAnsi="Times New Roman"/>
          <w:lang w:val="en-ID"/>
        </w:rPr>
        <w:t xml:space="preserve">. Teknik </w:t>
      </w:r>
      <w:proofErr w:type="spellStart"/>
      <w:r w:rsidR="003F3584" w:rsidRPr="00E05AC7">
        <w:rPr>
          <w:rFonts w:ascii="Times New Roman" w:hAnsi="Times New Roman"/>
          <w:lang w:val="en-ID"/>
        </w:rPr>
        <w:t>pengumpulan</w:t>
      </w:r>
      <w:proofErr w:type="spellEnd"/>
      <w:r w:rsidR="003F3584">
        <w:rPr>
          <w:rFonts w:ascii="Times New Roman" w:hAnsi="Times New Roman"/>
          <w:lang w:val="en-ID"/>
        </w:rPr>
        <w:t xml:space="preserve"> </w:t>
      </w:r>
      <w:r w:rsidR="003F3584" w:rsidRPr="00E05AC7">
        <w:rPr>
          <w:rFonts w:ascii="Times New Roman" w:hAnsi="Times New Roman"/>
          <w:lang w:val="en-ID"/>
        </w:rPr>
        <w:t xml:space="preserve">data </w:t>
      </w:r>
      <w:proofErr w:type="spellStart"/>
      <w:r w:rsidR="003F3584" w:rsidRPr="00E05AC7">
        <w:rPr>
          <w:rFonts w:ascii="Times New Roman" w:hAnsi="Times New Roman"/>
          <w:lang w:val="en-ID"/>
        </w:rPr>
        <w:t>dilakukan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melalui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dokumentasi</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observasi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terhadap</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dipilih</w:t>
      </w:r>
      <w:proofErr w:type="spellEnd"/>
      <w:r w:rsidR="003F3584" w:rsidRPr="00E05AC7">
        <w:rPr>
          <w:rFonts w:ascii="Times New Roman" w:hAnsi="Times New Roman"/>
          <w:lang w:val="en-ID"/>
        </w:rPr>
        <w:t xml:space="preserve">. Hasil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menunjukkan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bahwa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digunakan</w:t>
      </w:r>
      <w:proofErr w:type="spellEnd"/>
      <w:r w:rsidR="003F3584" w:rsidRPr="00E05AC7">
        <w:rPr>
          <w:rFonts w:ascii="Times New Roman" w:hAnsi="Times New Roman"/>
          <w:lang w:val="en-ID"/>
        </w:rPr>
        <w:t xml:space="preserve">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mengandung</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persuasif</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mendorong</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partisipasi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menjaga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Selain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itu</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tuturan</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teks</w:t>
      </w:r>
      <w:proofErr w:type="spellEnd"/>
      <w:r w:rsidR="003F3584" w:rsidRPr="00E05AC7">
        <w:rPr>
          <w:rFonts w:ascii="Times New Roman" w:hAnsi="Times New Roman"/>
          <w:lang w:val="en-ID"/>
        </w:rPr>
        <w:t xml:space="preserve"> overlay </w:t>
      </w:r>
      <w:proofErr w:type="spellStart"/>
      <w:r w:rsidR="003F3584" w:rsidRPr="00E05AC7">
        <w:rPr>
          <w:rFonts w:ascii="Times New Roman" w:hAnsi="Times New Roman"/>
          <w:lang w:val="en-ID"/>
        </w:rPr>
        <w:t>memuat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makna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ekonomis</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menggambarkan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kondisi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sekaligus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membangun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pentingnya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pelestarian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alam</w:t>
      </w:r>
      <w:proofErr w:type="spellEnd"/>
      <w:r w:rsidR="003F3584" w:rsidRPr="00E05AC7">
        <w:rPr>
          <w:rFonts w:ascii="Times New Roman" w:hAnsi="Times New Roman"/>
          <w:lang w:val="en-ID"/>
        </w:rPr>
        <w:t>.</w:t>
      </w:r>
      <w:r w:rsidR="003F3584">
        <w:rPr>
          <w:rFonts w:ascii="Times New Roman" w:hAnsi="Times New Roman"/>
          <w:lang w:val="en-ID"/>
        </w:rPr>
        <w:t xml:space="preserve">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visual yang </w:t>
      </w:r>
      <w:proofErr w:type="spellStart"/>
      <w:r w:rsidR="003F3584" w:rsidRPr="00E05AC7">
        <w:rPr>
          <w:rFonts w:ascii="Times New Roman" w:hAnsi="Times New Roman"/>
          <w:lang w:val="en-ID"/>
        </w:rPr>
        <w:t>menampilkan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perbandingan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kondisi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sebelum</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sesudah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pembersihan</w:t>
      </w:r>
      <w:proofErr w:type="spellEnd"/>
      <w:r w:rsidR="003F3584" w:rsidRPr="00E05AC7">
        <w:rPr>
          <w:rFonts w:ascii="Times New Roman" w:hAnsi="Times New Roman"/>
          <w:lang w:val="en-ID"/>
        </w:rPr>
        <w:t xml:space="preserve"> juga </w:t>
      </w:r>
      <w:proofErr w:type="spellStart"/>
      <w:r w:rsidR="003F3584" w:rsidRPr="00E05AC7">
        <w:rPr>
          <w:rFonts w:ascii="Times New Roman" w:hAnsi="Times New Roman"/>
          <w:lang w:val="en-ID"/>
        </w:rPr>
        <w:t>berperan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memperkuat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pesan</w:t>
      </w:r>
      <w:proofErr w:type="spellEnd"/>
      <w:r w:rsidR="003F3584">
        <w:rPr>
          <w:rFonts w:ascii="Times New Roman" w:hAnsi="Times New Roman"/>
          <w:lang w:val="en-ID"/>
        </w:rPr>
        <w:t xml:space="preserve"> </w:t>
      </w:r>
      <w:proofErr w:type="spellStart"/>
      <w:r w:rsidR="003F3584" w:rsidRPr="00E05AC7">
        <w:rPr>
          <w:rFonts w:ascii="Times New Roman" w:hAnsi="Times New Roman"/>
          <w:lang w:val="en-ID"/>
        </w:rPr>
        <w:t>ekologis</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disampaikan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Temuan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menunjukkan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bahwa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dan visual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TikTok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tidak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hanya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berfungsi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sarana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informasi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tetapi</w:t>
      </w:r>
      <w:proofErr w:type="spellEnd"/>
      <w:r w:rsidR="003F3584" w:rsidRPr="00E05AC7">
        <w:rPr>
          <w:rFonts w:ascii="Times New Roman" w:hAnsi="Times New Roman"/>
          <w:lang w:val="en-ID"/>
        </w:rPr>
        <w:t xml:space="preserve"> juga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bentuk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gerakan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sosial</w:t>
      </w:r>
      <w:proofErr w:type="spellEnd"/>
      <w:r w:rsidR="003F3584" w:rsidRPr="00E05AC7">
        <w:rPr>
          <w:rFonts w:ascii="Times New Roman" w:hAnsi="Times New Roman"/>
          <w:lang w:val="en-ID"/>
        </w:rPr>
        <w:t xml:space="preserve"> digital yang </w:t>
      </w:r>
      <w:proofErr w:type="spellStart"/>
      <w:r w:rsidR="003F3584" w:rsidRPr="00E05AC7">
        <w:rPr>
          <w:rFonts w:ascii="Times New Roman" w:hAnsi="Times New Roman"/>
          <w:lang w:val="en-ID"/>
        </w:rPr>
        <w:t>mampu</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meningkatkan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partisipasi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upaya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pelestarian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w:t>
      </w:r>
    </w:p>
    <w:p w:rsidR="00AC2C15" w:rsidRPr="00AC2C15" w:rsidRDefault="00AC2C15" w:rsidP="00AC2C15">
      <w:pPr>
        <w:ind w:left="567" w:right="850"/>
        <w:jc w:val="both"/>
        <w:rPr>
          <w:rFonts w:ascii="Times New Roman" w:hAnsi="Times New Roman"/>
        </w:rPr>
      </w:pPr>
    </w:p>
    <w:p w:rsidR="007A092F" w:rsidRDefault="00AC2C15" w:rsidP="00EE51EE">
      <w:pPr>
        <w:ind w:left="567"/>
        <w:contextualSpacing/>
        <w:rPr>
          <w:rFonts w:ascii="Times New Roman" w:hAnsi="Times New Roman"/>
          <w:color w:val="FF0000"/>
        </w:rPr>
      </w:pPr>
      <w:r w:rsidRPr="00AC2C15">
        <w:rPr>
          <w:rFonts w:ascii="Times New Roman" w:hAnsi="Times New Roman"/>
          <w:b/>
          <w:bCs/>
        </w:rPr>
        <w:t>Kata Kunci</w:t>
      </w:r>
      <w:r w:rsidRPr="00AC2C15">
        <w:rPr>
          <w:rFonts w:ascii="Times New Roman" w:hAnsi="Times New Roman"/>
          <w:bCs/>
        </w:rPr>
        <w:t xml:space="preserve">: </w:t>
      </w:r>
      <w:proofErr w:type="spellStart"/>
      <w:r w:rsidR="003F3584" w:rsidRPr="000A237D">
        <w:rPr>
          <w:rFonts w:ascii="Times New Roman" w:hAnsi="Times New Roman"/>
          <w:bCs/>
          <w:i/>
          <w:iCs/>
        </w:rPr>
        <w:t>ekolinguistik</w:t>
      </w:r>
      <w:proofErr w:type="spellEnd"/>
      <w:r w:rsidR="003F3584">
        <w:rPr>
          <w:rFonts w:ascii="Times New Roman" w:hAnsi="Times New Roman"/>
          <w:bCs/>
          <w:i/>
          <w:iCs/>
        </w:rPr>
        <w:t xml:space="preserve">, bahasa persuasif, kesadaran lingkungan, media sosial, </w:t>
      </w:r>
      <w:proofErr w:type="spellStart"/>
      <w:r w:rsidR="00EE51EE">
        <w:rPr>
          <w:rFonts w:ascii="Times New Roman" w:hAnsi="Times New Roman"/>
          <w:bCs/>
          <w:i/>
          <w:iCs/>
        </w:rPr>
        <w:t>Pandawara</w:t>
      </w:r>
      <w:proofErr w:type="spellEnd"/>
      <w:r w:rsidR="003F3584">
        <w:rPr>
          <w:rFonts w:ascii="Times New Roman" w:hAnsi="Times New Roman"/>
          <w:bCs/>
          <w:i/>
          <w:iCs/>
        </w:rPr>
        <w:t xml:space="preserve"> </w:t>
      </w:r>
      <w:r w:rsidR="00EE51EE">
        <w:rPr>
          <w:rFonts w:ascii="Times New Roman" w:hAnsi="Times New Roman"/>
          <w:bCs/>
          <w:i/>
          <w:iCs/>
        </w:rPr>
        <w:t>Group</w:t>
      </w:r>
    </w:p>
    <w:p w:rsidR="007A092F" w:rsidRPr="00673E74" w:rsidRDefault="007A092F" w:rsidP="007A092F">
      <w:pPr>
        <w:contextualSpacing/>
        <w:rPr>
          <w:rFonts w:ascii="Times New Roman" w:hAnsi="Times New Roman"/>
          <w:color w:val="FF0000"/>
        </w:rPr>
      </w:pPr>
    </w:p>
    <w:p w:rsidR="007A092F" w:rsidRDefault="00762918" w:rsidP="00FE17B6">
      <w:pPr>
        <w:ind w:firstLine="567"/>
        <w:rPr>
          <w:rFonts w:ascii="Times New Roman" w:hAnsi="Times New Roman"/>
          <w:b/>
          <w:sz w:val="24"/>
          <w:szCs w:val="24"/>
        </w:rPr>
      </w:pPr>
      <w:r>
        <w:rPr>
          <w:noProof/>
        </w:rPr>
        <mc:AlternateContent>
          <mc:Choice Requires="wpg">
            <w:drawing>
              <wp:anchor distT="0" distB="0" distL="114300" distR="114300" simplePos="0" relativeHeight="251655680" behindDoc="0" locked="0" layoutInCell="1" allowOverlap="1">
                <wp:simplePos x="0" y="0"/>
                <wp:positionH relativeFrom="margin">
                  <wp:posOffset>0</wp:posOffset>
                </wp:positionH>
                <wp:positionV relativeFrom="paragraph">
                  <wp:posOffset>18415</wp:posOffset>
                </wp:positionV>
                <wp:extent cx="5467350" cy="28575"/>
                <wp:effectExtent l="0" t="12700" r="6350" b="0"/>
                <wp:wrapNone/>
                <wp:docPr id="204743748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2114786297"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02406E8" id="Group 2" o:spid="_x0000_s1026" style="position:absolute;margin-left:0;margin-top:1.45pt;width:430.5pt;height:2.25pt;z-index:251655680;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" strokecolor="windowText" strokeweight="1.5pt">
                  <v:stroke joinstyle="miter"/>
                  <o:lock v:ext="edit" shapetype="f"/>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" strokecolor="windowText">
                  <v:stroke joinstyle="miter"/>
                  <o:lock v:ext="edit" shapetype="f"/>
                </v:line>
                <w10:wrap anchorx="margin"/>
              </v:group>
            </w:pict>
          </mc:Fallback>
        </mc:AlternateContent>
      </w:r>
    </w:p>
    <w:p w:rsidR="00AC2C15" w:rsidRPr="003F3584" w:rsidRDefault="003F3584" w:rsidP="003F3584">
      <w:pPr>
        <w:jc w:val="center"/>
        <w:rPr>
          <w:rFonts w:ascii="Times New Roman" w:hAnsi="Times New Roman"/>
          <w:b/>
          <w:sz w:val="24"/>
          <w:szCs w:val="24"/>
        </w:rPr>
      </w:pPr>
      <w:proofErr w:type="spellStart"/>
      <w:r w:rsidRPr="00E05AC7">
        <w:rPr>
          <w:rFonts w:ascii="Times New Roman" w:hAnsi="Times New Roman"/>
          <w:b/>
          <w:sz w:val="24"/>
          <w:szCs w:val="24"/>
        </w:rPr>
        <w:t>Language</w:t>
      </w:r>
      <w:proofErr w:type="spellEnd"/>
      <w:r w:rsidRPr="00E05AC7">
        <w:rPr>
          <w:rFonts w:ascii="Times New Roman" w:hAnsi="Times New Roman"/>
          <w:b/>
          <w:sz w:val="24"/>
          <w:szCs w:val="24"/>
        </w:rPr>
        <w:t xml:space="preserve"> as </w:t>
      </w:r>
      <w:proofErr w:type="spellStart"/>
      <w:r w:rsidRPr="00E05AC7">
        <w:rPr>
          <w:rFonts w:ascii="Times New Roman" w:hAnsi="Times New Roman"/>
          <w:b/>
          <w:sz w:val="24"/>
          <w:szCs w:val="24"/>
        </w:rPr>
        <w:t>Movement</w:t>
      </w:r>
      <w:proofErr w:type="spellEnd"/>
      <w:r w:rsidRPr="00E05AC7">
        <w:rPr>
          <w:rFonts w:ascii="Times New Roman" w:hAnsi="Times New Roman"/>
          <w:b/>
          <w:sz w:val="24"/>
          <w:szCs w:val="24"/>
        </w:rPr>
        <w:t xml:space="preserve">: An </w:t>
      </w:r>
      <w:proofErr w:type="spellStart"/>
      <w:r w:rsidRPr="00E05AC7">
        <w:rPr>
          <w:rFonts w:ascii="Times New Roman" w:hAnsi="Times New Roman"/>
          <w:b/>
          <w:sz w:val="24"/>
          <w:szCs w:val="24"/>
        </w:rPr>
        <w:t>Ecological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Linguistic</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Analysis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of</w:t>
      </w:r>
      <w:proofErr w:type="spellEnd"/>
      <w:r w:rsidRPr="00E05AC7">
        <w:rPr>
          <w:rFonts w:ascii="Times New Roman" w:hAnsi="Times New Roman"/>
          <w:b/>
          <w:sz w:val="24"/>
          <w:szCs w:val="24"/>
        </w:rPr>
        <w:t xml:space="preserve"> </w:t>
      </w:r>
      <w:proofErr w:type="spellStart"/>
      <w:r w:rsidR="00EE51EE">
        <w:rPr>
          <w:rFonts w:ascii="Times New Roman" w:hAnsi="Times New Roman"/>
          <w:b/>
          <w:sz w:val="24"/>
          <w:szCs w:val="24"/>
        </w:rPr>
        <w:t>Pandawara</w:t>
      </w:r>
      <w:proofErr w:type="spellEnd"/>
      <w:r w:rsidRPr="00E05AC7">
        <w:rPr>
          <w:rFonts w:ascii="Times New Roman" w:hAnsi="Times New Roman"/>
          <w:b/>
          <w:sz w:val="24"/>
          <w:szCs w:val="24"/>
        </w:rPr>
        <w:t xml:space="preserve"> </w:t>
      </w:r>
      <w:proofErr w:type="spellStart"/>
      <w:r w:rsidR="00EE51EE">
        <w:rPr>
          <w:rFonts w:ascii="Times New Roman" w:hAnsi="Times New Roman"/>
          <w:b/>
          <w:sz w:val="24"/>
          <w:szCs w:val="24"/>
        </w:rPr>
        <w:t>Group</w:t>
      </w:r>
      <w:r w:rsidRPr="00E05AC7">
        <w:rPr>
          <w:rFonts w:ascii="Times New Roman" w:hAnsi="Times New Roman"/>
          <w:b/>
          <w:sz w:val="24"/>
          <w:szCs w:val="24"/>
        </w:rPr>
        <w:t>’s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Environmental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Educational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Videos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on</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TikTok</w:t>
      </w:r>
      <w:proofErr w:type="spellEnd"/>
      <w:r w:rsidRPr="00E05AC7">
        <w:rPr>
          <w:rFonts w:ascii="Times New Roman" w:hAnsi="Times New Roman"/>
          <w:b/>
          <w:sz w:val="24"/>
          <w:szCs w:val="24"/>
        </w:rPr>
        <w:t>.</w:t>
      </w:r>
    </w:p>
    <w:p w:rsidR="00FE17B6" w:rsidRDefault="00FE17B6" w:rsidP="007A092F">
      <w:pPr>
        <w:rPr>
          <w:rFonts w:ascii="Times New Roman" w:hAnsi="Times New Roman"/>
          <w:b/>
          <w:sz w:val="24"/>
          <w:szCs w:val="24"/>
        </w:rPr>
      </w:pPr>
    </w:p>
    <w:p w:rsidR="00AC2C15" w:rsidRPr="000F37F9" w:rsidRDefault="00AC2C15" w:rsidP="00AC2C15">
      <w:pPr>
        <w:ind w:left="567" w:right="850"/>
        <w:jc w:val="both"/>
        <w:rPr>
          <w:rFonts w:ascii="Times New Roman" w:hAnsi="Times New Roman"/>
        </w:rPr>
      </w:pPr>
      <w:r w:rsidRPr="000F37F9">
        <w:rPr>
          <w:rFonts w:ascii="Times New Roman" w:hAnsi="Times New Roman"/>
          <w:b/>
        </w:rPr>
        <w:t xml:space="preserve">ABSTRACT: </w:t>
      </w:r>
      <w:r w:rsidR="003F3584" w:rsidRPr="00E05AC7">
        <w:rPr>
          <w:rFonts w:ascii="Times New Roman" w:hAnsi="Times New Roman"/>
          <w:lang w:val="en-US"/>
        </w:rPr>
        <w:t xml:space="preserve">This study aims to analyze the role of language as an environmental movement in the environmental education content uploaded by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 on the TikTok platform. This study is motivated by the importance of language in building public ecological awareness amid increasing environmental problems. This study employs a descriptive qualitative approach from an </w:t>
      </w:r>
      <w:proofErr w:type="spellStart"/>
      <w:r w:rsidR="003F3584" w:rsidRPr="00E05AC7">
        <w:rPr>
          <w:rFonts w:ascii="Times New Roman" w:hAnsi="Times New Roman"/>
          <w:lang w:val="en-US"/>
        </w:rPr>
        <w:t>ecolinguistic</w:t>
      </w:r>
      <w:proofErr w:type="spellEnd"/>
      <w:r w:rsidR="003F3584" w:rsidRPr="00E05AC7">
        <w:rPr>
          <w:rFonts w:ascii="Times New Roman" w:hAnsi="Times New Roman"/>
          <w:lang w:val="en-US"/>
        </w:rPr>
        <w:t xml:space="preserve"> perspective. The research data consists of speech, captions, overlay text, and visual elements found in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’s TikTok videos with high view counts. Data collection was conducted through documentation and observation of the selected content. </w:t>
      </w:r>
      <w:r w:rsidR="003F3584" w:rsidRPr="00E05AC7">
        <w:rPr>
          <w:rFonts w:ascii="Times New Roman" w:hAnsi="Times New Roman"/>
          <w:lang w:val="en-US"/>
        </w:rPr>
        <w:lastRenderedPageBreak/>
        <w:t xml:space="preserve">The results indicate that the language used by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 contains persuasive elements that encourage public participation in environmental conservation. Additionally, the spoken dialogue and overlay text convey economic meanings that depict environmental conditions while fostering awareness of the importance of nature conservation. Visual elements showcasing comparisons of environmental conditions before and after cleanup efforts also play a role in reinforcing the ecological messages conveyed. The research findings indicate that the language and visuals in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’s TikTok content serve not only as a means of information but also as a form of digital social movement capable of increasing public awareness and participation in environmental conservation efforts.</w:t>
      </w:r>
    </w:p>
    <w:p w:rsidR="00AC2C15" w:rsidRPr="000F37F9" w:rsidRDefault="00AC2C15" w:rsidP="00AC2C15">
      <w:pPr>
        <w:ind w:left="567" w:right="567"/>
      </w:pPr>
    </w:p>
    <w:p w:rsidR="00821842" w:rsidRPr="00197178" w:rsidRDefault="00AC2C15" w:rsidP="003F3584">
      <w:pPr>
        <w:ind w:firstLine="567"/>
        <w:rPr>
          <w:i/>
        </w:rPr>
      </w:pPr>
      <w:proofErr w:type="spellStart"/>
      <w:r w:rsidRPr="000F37F9">
        <w:rPr>
          <w:rFonts w:ascii="Times New Roman" w:hAnsi="Times New Roman"/>
          <w:b/>
          <w:bCs/>
        </w:rPr>
        <w:t>Keywords</w:t>
      </w:r>
      <w:proofErr w:type="spellEnd"/>
      <w:r w:rsidRPr="000F37F9">
        <w:rPr>
          <w:rFonts w:ascii="Times New Roman" w:hAnsi="Times New Roman"/>
          <w:bCs/>
        </w:rPr>
        <w:t xml:space="preserve">: </w:t>
      </w:r>
      <w:proofErr w:type="spellStart"/>
      <w:r w:rsidR="003F3584" w:rsidRPr="000A237D">
        <w:rPr>
          <w:rFonts w:ascii="Times New Roman" w:hAnsi="Times New Roman"/>
          <w:bCs/>
          <w:i/>
        </w:rPr>
        <w:t>ecolinguistics</w:t>
      </w:r>
      <w:proofErr w:type="spellEnd"/>
      <w:r w:rsidR="003F3584" w:rsidRPr="000A237D">
        <w:rPr>
          <w:rFonts w:ascii="Times New Roman" w:hAnsi="Times New Roman"/>
          <w:bCs/>
          <w:i/>
        </w:rPr>
        <w:t xml:space="preserve">, </w:t>
      </w:r>
      <w:proofErr w:type="spellStart"/>
      <w:r w:rsidR="003F3584" w:rsidRPr="00E05AC7">
        <w:rPr>
          <w:rFonts w:ascii="Times New Roman" w:hAnsi="Times New Roman"/>
          <w:bCs/>
          <w:i/>
        </w:rPr>
        <w:t>persuasive</w:t>
      </w:r>
      <w:proofErr w:type="spellEnd"/>
      <w:r w:rsidR="003F3584" w:rsidRPr="00E05AC7">
        <w:rPr>
          <w:rFonts w:ascii="Times New Roman" w:hAnsi="Times New Roman"/>
          <w:bCs/>
          <w:i/>
        </w:rPr>
        <w:t xml:space="preserve"> </w:t>
      </w:r>
      <w:proofErr w:type="spellStart"/>
      <w:r w:rsidR="003F3584" w:rsidRPr="00E05AC7">
        <w:rPr>
          <w:rFonts w:ascii="Times New Roman" w:hAnsi="Times New Roman"/>
          <w:bCs/>
          <w:i/>
        </w:rPr>
        <w:t>language</w:t>
      </w:r>
      <w:proofErr w:type="spellEnd"/>
      <w:r w:rsidR="003F3584">
        <w:rPr>
          <w:rFonts w:ascii="Times New Roman" w:hAnsi="Times New Roman"/>
          <w:bCs/>
          <w:i/>
        </w:rPr>
        <w:t xml:space="preserve">, </w:t>
      </w:r>
      <w:proofErr w:type="spellStart"/>
      <w:r w:rsidR="003F3584" w:rsidRPr="00E05AC7">
        <w:rPr>
          <w:rFonts w:ascii="Times New Roman" w:hAnsi="Times New Roman"/>
          <w:bCs/>
          <w:i/>
        </w:rPr>
        <w:t>environmental</w:t>
      </w:r>
      <w:proofErr w:type="spellEnd"/>
      <w:r w:rsidR="003F3584" w:rsidRPr="00E05AC7">
        <w:rPr>
          <w:rFonts w:ascii="Times New Roman" w:hAnsi="Times New Roman"/>
          <w:bCs/>
          <w:i/>
        </w:rPr>
        <w:t xml:space="preserve"> </w:t>
      </w:r>
      <w:proofErr w:type="spellStart"/>
      <w:r w:rsidR="003F3584" w:rsidRPr="00E05AC7">
        <w:rPr>
          <w:rFonts w:ascii="Times New Roman" w:hAnsi="Times New Roman"/>
          <w:bCs/>
          <w:i/>
        </w:rPr>
        <w:t>awareness</w:t>
      </w:r>
      <w:proofErr w:type="spellEnd"/>
      <w:r w:rsidR="003F3584">
        <w:rPr>
          <w:rFonts w:ascii="Times New Roman" w:hAnsi="Times New Roman"/>
          <w:bCs/>
          <w:i/>
        </w:rPr>
        <w:t xml:space="preserve">, </w:t>
      </w:r>
      <w:proofErr w:type="spellStart"/>
      <w:r w:rsidR="003F3584" w:rsidRPr="00E05AC7">
        <w:rPr>
          <w:rFonts w:ascii="Times New Roman" w:hAnsi="Times New Roman"/>
          <w:bCs/>
          <w:i/>
        </w:rPr>
        <w:t>social</w:t>
      </w:r>
      <w:proofErr w:type="spellEnd"/>
      <w:r w:rsidR="003F3584" w:rsidRPr="00E05AC7">
        <w:rPr>
          <w:rFonts w:ascii="Times New Roman" w:hAnsi="Times New Roman"/>
          <w:bCs/>
          <w:i/>
        </w:rPr>
        <w:t xml:space="preserve"> media</w:t>
      </w:r>
      <w:r w:rsidR="003F3584">
        <w:rPr>
          <w:rFonts w:ascii="Times New Roman" w:hAnsi="Times New Roman"/>
          <w:bCs/>
          <w:i/>
        </w:rPr>
        <w:t xml:space="preserve">, </w:t>
      </w:r>
      <w:proofErr w:type="spellStart"/>
      <w:r w:rsidR="00EE51EE">
        <w:rPr>
          <w:rFonts w:ascii="Times New Roman" w:hAnsi="Times New Roman"/>
          <w:bCs/>
          <w:i/>
        </w:rPr>
        <w:t>Pandawara</w:t>
      </w:r>
      <w:proofErr w:type="spellEnd"/>
      <w:r w:rsidR="003F3584" w:rsidRPr="00E05AC7">
        <w:rPr>
          <w:rFonts w:ascii="Times New Roman" w:hAnsi="Times New Roman"/>
          <w:bCs/>
          <w:i/>
        </w:rPr>
        <w:t xml:space="preserve"> </w:t>
      </w:r>
      <w:r w:rsidR="00EE51EE">
        <w:rPr>
          <w:rFonts w:ascii="Times New Roman" w:hAnsi="Times New Roman"/>
          <w:bCs/>
          <w:i/>
        </w:rPr>
        <w:t>Group</w:t>
      </w:r>
    </w:p>
    <w:p w:rsidR="00821842" w:rsidRDefault="00821842" w:rsidP="00673E74">
      <w:pPr>
        <w:pStyle w:val="E-JOURNALHeading1"/>
        <w:spacing w:before="0" w:after="0"/>
        <w:contextualSpacing/>
        <w:jc w:val="both"/>
      </w:pPr>
    </w:p>
    <w:p w:rsidR="00821842" w:rsidRDefault="00821842" w:rsidP="00673E74">
      <w:pPr>
        <w:pStyle w:val="E-JOURNALHeading1"/>
        <w:spacing w:before="0" w:after="0"/>
        <w:contextualSpacing/>
        <w:jc w:val="both"/>
        <w:sectPr w:rsidR="00821842" w:rsidSect="00AF0FC7">
          <w:headerReference w:type="even" r:id="rId9"/>
          <w:headerReference w:type="default" r:id="rId10"/>
          <w:pgSz w:w="11906" w:h="16838" w:code="9"/>
          <w:pgMar w:top="1701" w:right="1701" w:bottom="1701" w:left="1985" w:header="1134" w:footer="709" w:gutter="0"/>
          <w:cols w:space="708"/>
          <w:docGrid w:linePitch="360"/>
        </w:sectPr>
      </w:pPr>
    </w:p>
    <w:p w:rsidR="007A092F" w:rsidRDefault="00762918" w:rsidP="00673E74">
      <w:pPr>
        <w:pStyle w:val="E-JOURNALHeading1"/>
        <w:spacing w:before="0" w:after="0"/>
        <w:contextualSpacing/>
        <w:jc w:val="both"/>
        <w:rPr>
          <w:lang w:val="id-ID"/>
        </w:rPr>
      </w:pPr>
      <w:r>
        <w:rPr>
          <w:noProof/>
        </w:rPr>
        <mc:AlternateContent>
          <mc:Choice Requires="wpg">
            <w:drawing>
              <wp:anchor distT="0" distB="0" distL="114300" distR="114300" simplePos="0" relativeHeight="251654656" behindDoc="0" locked="0" layoutInCell="1" allowOverlap="1">
                <wp:simplePos x="0" y="0"/>
                <wp:positionH relativeFrom="margin">
                  <wp:posOffset>180340</wp:posOffset>
                </wp:positionH>
                <wp:positionV relativeFrom="paragraph">
                  <wp:posOffset>6350</wp:posOffset>
                </wp:positionV>
                <wp:extent cx="5467350" cy="28575"/>
                <wp:effectExtent l="0" t="12700" r="6350" b="0"/>
                <wp:wrapNone/>
                <wp:docPr id="17792643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3458214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774434606"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FE66C3A" id="Group 1" o:spid="_x0000_s1026" style="position:absolute;margin-left:14.2pt;margin-top:.5pt;width:430.5pt;height:2.25pt;z-index:251654656;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" strokecolor="windowText" strokeweight="1.5pt">
                  <v:stroke joinstyle="miter"/>
                  <o:lock v:ext="edit" shapetype="f"/>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" strokecolor="windowText">
                  <v:stroke joinstyle="miter"/>
                  <o:lock v:ext="edit" shapetype="f"/>
                </v:line>
                <w10:wrap anchorx="margin"/>
              </v:group>
            </w:pict>
          </mc:Fallback>
        </mc:AlternateContent>
      </w:r>
    </w:p>
    <w:p w:rsidR="003F3584" w:rsidRDefault="003F3584" w:rsidP="00AF0FC7">
      <w:pPr>
        <w:spacing w:line="360" w:lineRule="auto"/>
        <w:ind w:right="-46"/>
        <w:rPr>
          <w:rFonts w:ascii="Times New Roman" w:hAnsi="Times New Roman"/>
          <w:b/>
          <w:bCs/>
          <w:sz w:val="24"/>
          <w:szCs w:val="24"/>
        </w:rPr>
        <w:sectPr w:rsidR="003F3584" w:rsidSect="00673E74">
          <w:type w:val="continuous"/>
          <w:pgSz w:w="11906" w:h="16838" w:code="9"/>
          <w:pgMar w:top="1701" w:right="1701" w:bottom="1418" w:left="1701" w:header="1134" w:footer="709" w:gutter="0"/>
          <w:cols w:num="2" w:space="567"/>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Permasalahan lingkungan saat ini menjadi salah satu isu yang sangat sering dibicarakan, baik di tingkat lokal maupun global. Berbagai masalah seperti sampah, pencemaran, dan kerusakan alam menunjukkan bahwa kesadaran masyarakat terhadap lingkungan masih perlu ditingkatkan. Dalam kondisi ini, bahasa memiliki peran penting karena digunakan untuk menyampaikan pesan, membentuk pemahaman, dan mempengaruhi sikap masyarakat terhadap lingkungan. Dalam kajian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bahasa tidak hanya dilihat sebagai alat komunikasi, tetapi juga sebagai bagian dari hubungan manusia dengan lingkungan yang terus berkembang.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merupakan peran dalam interaksi manusia yang menopang kehidupan dengan manusia lain </w:t>
      </w:r>
      <w:r w:rsidRPr="00E011D8">
        <w:rPr>
          <w:rFonts w:ascii="Times New Roman" w:hAnsi="Times New Roman"/>
          <w:noProof/>
          <w:sz w:val="24"/>
          <w:szCs w:val="24"/>
          <w:lang w:val="en-US"/>
        </w:rPr>
        <w:t>(Al-Munawar, 2024)</w:t>
      </w:r>
      <w:r w:rsidRPr="00E011D8">
        <w:rPr>
          <w:rFonts w:ascii="Times New Roman" w:hAnsi="Times New Roman"/>
          <w:sz w:val="24"/>
          <w:szCs w:val="24"/>
        </w:rPr>
        <w:t>.</w:t>
      </w:r>
    </w:p>
    <w:p w:rsidR="003F3584" w:rsidRPr="00E011D8" w:rsidRDefault="003F3584" w:rsidP="00E011D8">
      <w:pPr>
        <w:spacing w:line="360" w:lineRule="auto"/>
        <w:ind w:firstLine="720"/>
        <w:jc w:val="both"/>
        <w:rPr>
          <w:rFonts w:ascii="Times New Roman" w:hAnsi="Times New Roman"/>
          <w:sz w:val="24"/>
          <w:szCs w:val="24"/>
        </w:rPr>
      </w:pP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sendiri merupakan kajian yang menyoroti hubungan antara bahasa, manusia, dan lingkungan dalam kehidupan sosial </w:t>
      </w:r>
      <w:r w:rsidRPr="00E011D8">
        <w:rPr>
          <w:rFonts w:ascii="Times New Roman" w:hAnsi="Times New Roman"/>
          <w:noProof/>
          <w:sz w:val="24"/>
          <w:szCs w:val="24"/>
          <w:lang w:val="en-US"/>
        </w:rPr>
        <w:t>(Pradita &amp; Jendriadi, 2024)</w:t>
      </w:r>
      <w:r w:rsidRPr="00E011D8">
        <w:rPr>
          <w:rFonts w:ascii="Times New Roman" w:hAnsi="Times New Roman"/>
          <w:sz w:val="24"/>
          <w:szCs w:val="24"/>
        </w:rPr>
        <w:t xml:space="preserve">. Bahasa dianggap mampu mencerminkan cara manusia memahami alam sekaligus mempengaruhi tindakan mereka terhadap lingkungan. Misalnya, penggunaan kata, istilah, atau ungkapan tertentu dapat menunjukkan kepedulian atau justru </w:t>
      </w:r>
      <w:proofErr w:type="spellStart"/>
      <w:r w:rsidRPr="00E011D8">
        <w:rPr>
          <w:rFonts w:ascii="Times New Roman" w:hAnsi="Times New Roman"/>
          <w:sz w:val="24"/>
          <w:szCs w:val="24"/>
        </w:rPr>
        <w:t>ketidakpedulian</w:t>
      </w:r>
      <w:proofErr w:type="spellEnd"/>
      <w:r w:rsidRPr="00E011D8">
        <w:rPr>
          <w:rFonts w:ascii="Times New Roman" w:hAnsi="Times New Roman"/>
          <w:sz w:val="24"/>
          <w:szCs w:val="24"/>
        </w:rPr>
        <w:t xml:space="preserve"> terhadap kondisi lingkungan. Oleh karena itu, bahasa memiliki peran penting dalam menjaga keseimbangan antara manusia dan alam.</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Penggunaan bahasa yang mengandung nilai-nilai ekologis dapat membantu membangun kesadaran lingkungan dalam kehidupan masyarakat. Hal ini sejalan dengan pendapat bahwa pengayaan bahan ajar berwawasan kecerdasan ekologis dapat menjadi upaya </w:t>
      </w:r>
      <w:r w:rsidRPr="00E011D8">
        <w:rPr>
          <w:rFonts w:ascii="Times New Roman" w:hAnsi="Times New Roman"/>
          <w:sz w:val="24"/>
          <w:szCs w:val="24"/>
        </w:rPr>
        <w:lastRenderedPageBreak/>
        <w:t xml:space="preserve">penanaman karakter peduli lingkungan bagi peserta siswa </w:t>
      </w:r>
      <w:r w:rsidRPr="00E011D8">
        <w:rPr>
          <w:rFonts w:ascii="Times New Roman" w:hAnsi="Times New Roman"/>
          <w:noProof/>
          <w:sz w:val="24"/>
          <w:szCs w:val="24"/>
          <w:lang w:val="en-US"/>
        </w:rPr>
        <w:t>(Isnanda &amp; Rinaldi, 2021)</w:t>
      </w:r>
      <w:r w:rsidRPr="00E011D8">
        <w:rPr>
          <w:rFonts w:ascii="Times New Roman" w:hAnsi="Times New Roman"/>
          <w:sz w:val="24"/>
          <w:szCs w:val="24"/>
        </w:rPr>
        <w:t xml:space="preserve">. Dengan demikian, bahasa memiliki peran penting  dalam membentuk cara pandang masyarakat terhadap lingkungan.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lain juga menyatakan bahwa gaya bahasa yang digunakan dalam pemberitaan juga dapat </w:t>
      </w:r>
      <w:proofErr w:type="spellStart"/>
      <w:r w:rsidRPr="00E011D8">
        <w:rPr>
          <w:rFonts w:ascii="Times New Roman" w:hAnsi="Times New Roman"/>
          <w:sz w:val="24"/>
          <w:szCs w:val="24"/>
        </w:rPr>
        <w:t>berdapak</w:t>
      </w:r>
      <w:proofErr w:type="spellEnd"/>
      <w:r w:rsidRPr="00E011D8">
        <w:rPr>
          <w:rFonts w:ascii="Times New Roman" w:hAnsi="Times New Roman"/>
          <w:sz w:val="24"/>
          <w:szCs w:val="24"/>
        </w:rPr>
        <w:t xml:space="preserve"> ekologis. Dampak tersebut muncul karena penggunaan kalimat indikatif, yakni berupa dampak konstruktif dan atau </w:t>
      </w:r>
      <w:proofErr w:type="spellStart"/>
      <w:r w:rsidRPr="00E011D8">
        <w:rPr>
          <w:rFonts w:ascii="Times New Roman" w:hAnsi="Times New Roman"/>
          <w:sz w:val="24"/>
          <w:szCs w:val="24"/>
        </w:rPr>
        <w:t>desruptif</w:t>
      </w:r>
      <w:proofErr w:type="spellEnd"/>
      <w:r w:rsidRPr="00E011D8">
        <w:rPr>
          <w:rFonts w:ascii="Times New Roman" w:hAnsi="Times New Roman"/>
          <w:sz w:val="24"/>
          <w:szCs w:val="24"/>
        </w:rPr>
        <w:t xml:space="preserve">. Dampak konstruktif muncul jika kalimat indikatif pada pemberitaan berdampak pada perilaku pelestarian lingkungan oleh pembacanya </w:t>
      </w:r>
      <w:r w:rsidRPr="00E011D8">
        <w:rPr>
          <w:rFonts w:ascii="Times New Roman" w:hAnsi="Times New Roman"/>
          <w:noProof/>
          <w:sz w:val="24"/>
          <w:szCs w:val="24"/>
          <w:lang w:val="en-US"/>
        </w:rPr>
        <w:t>(Laili, 2016)</w:t>
      </w:r>
      <w:r w:rsidRPr="00E011D8">
        <w:rPr>
          <w:rFonts w:ascii="Times New Roman" w:hAnsi="Times New Roman"/>
          <w:sz w:val="24"/>
          <w:szCs w:val="24"/>
        </w:rPr>
        <w:t>.</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Saat teknologi terus berkembang, media sosial menjadi cara efektif untuk </w:t>
      </w:r>
      <w:proofErr w:type="spellStart"/>
      <w:r w:rsidRPr="00E011D8">
        <w:rPr>
          <w:rFonts w:ascii="Times New Roman" w:hAnsi="Times New Roman"/>
          <w:sz w:val="24"/>
          <w:szCs w:val="24"/>
        </w:rPr>
        <w:t>manyampaiakan</w:t>
      </w:r>
      <w:proofErr w:type="spellEnd"/>
      <w:r w:rsidRPr="00E011D8">
        <w:rPr>
          <w:rFonts w:ascii="Times New Roman" w:hAnsi="Times New Roman"/>
          <w:sz w:val="24"/>
          <w:szCs w:val="24"/>
        </w:rPr>
        <w:t xml:space="preserve"> pesan lingkungan kepada banyak orang. Platform seperti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memudahkan penyampaian informasi dengan cara yang cepat, menarik, dan lebih mudah dipahami, terutama bagi anak muda. Dalam konteks ini, bahasa yang digunakan di media sosial sangat penting karena harus bisa menarik perhatian orang dan menyampaikan pesan dengan jelas. Bahasa yang mudah dipahami, bisa membujuk, dan dekat dengan kehidupan sehari-hari biasanya lebih disenangi oleh pendengar.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Salah satu contoh yang menarik adalah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yang secara aktif membuat konten membahas lingkungan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Mereka bukan hanya melakukan tindakan nyata seperti membersihkan sampah, tetapi juga memanfaatkan bahasa sebagai cara untuk mengajak masyarakat untuk lebih peduli terdapat lingkungan. Bahasa yang digunakan biasanya santai, mudah dipahami dan sering mengajak orang-orang untuk bekerja sama. Hal ini menunjukkan bahwa bahasa bisa menjadi alat untuk bergerak dalam masyarakat, sehingga mampu meningkatkan </w:t>
      </w:r>
      <w:proofErr w:type="spellStart"/>
      <w:r w:rsidRPr="00E011D8">
        <w:rPr>
          <w:rFonts w:ascii="Times New Roman" w:hAnsi="Times New Roman"/>
          <w:sz w:val="24"/>
          <w:szCs w:val="24"/>
        </w:rPr>
        <w:t>kasadaran</w:t>
      </w:r>
      <w:proofErr w:type="spellEnd"/>
      <w:r w:rsidRPr="00E011D8">
        <w:rPr>
          <w:rFonts w:ascii="Times New Roman" w:hAnsi="Times New Roman"/>
          <w:sz w:val="24"/>
          <w:szCs w:val="24"/>
        </w:rPr>
        <w:t xml:space="preserve"> bersama dalam menjaga lingkungan hidup.</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sebelumnya juga menunjukkan bahwa bahasa memiliki peran dalam menyampaikan nilai-nilai ekologis dan membentuk kesadaran masyarakat </w:t>
      </w:r>
      <w:r w:rsidRPr="00E011D8">
        <w:rPr>
          <w:rFonts w:ascii="Times New Roman" w:hAnsi="Times New Roman"/>
          <w:noProof/>
          <w:sz w:val="24"/>
          <w:szCs w:val="24"/>
          <w:lang w:val="en-US"/>
        </w:rPr>
        <w:t>(Ruliyani &amp; Asrini, 2025)</w:t>
      </w:r>
      <w:r w:rsidRPr="00E011D8">
        <w:rPr>
          <w:rFonts w:ascii="Times New Roman" w:hAnsi="Times New Roman"/>
          <w:sz w:val="24"/>
          <w:szCs w:val="24"/>
        </w:rPr>
        <w:t xml:space="preserve">. Bahasa dapat mengandung nilai budaya, norma, dan pandangan hidup yang berkaitan dengan lingkungan, seperti yang terlihat dalam bahasa lokal maupun media komunikasi modern. Oleh karena itu, penelitian ini bertujuan untuk menganalisis bagaimana bahasa digunakan sebagai bentuk gerakan lingkungan dalam video edukasi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Penelitian ini berfokus pada penggunaan bahasa, </w:t>
      </w:r>
      <w:r w:rsidRPr="00E011D8">
        <w:rPr>
          <w:rFonts w:ascii="Times New Roman" w:hAnsi="Times New Roman"/>
          <w:sz w:val="24"/>
          <w:szCs w:val="24"/>
        </w:rPr>
        <w:lastRenderedPageBreak/>
        <w:t>cara penyampaian pesan, serta makna yang terkandung di dalamnya dalam membangun kesadaran lingkungan di masyarakat.</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Berdasarkan kajian penelitian sebelumnya, dapat diketahui bahwa penelitian mengenai bahasa di media sosial Tik Tok umumnya lebih banyak berfokus pada aspek kebahasaan seperti variasi bahasa, penggunaan bahasa gaul, campur kode, serta gaya bahasa dalam konteks sosial. Misalnya, penelitian tentang gaya bahasa dalam menunjukkan bahwa penggunaan bahasa cenderung menghasilkan variasi baru yang dipengaruhi oleh budaya digital dan penggunaan </w:t>
      </w:r>
      <w:proofErr w:type="spellStart"/>
      <w:r w:rsidRPr="00E011D8">
        <w:rPr>
          <w:rFonts w:ascii="Times New Roman" w:hAnsi="Times New Roman"/>
          <w:sz w:val="24"/>
          <w:szCs w:val="24"/>
        </w:rPr>
        <w:t>Slank</w:t>
      </w:r>
      <w:proofErr w:type="spellEnd"/>
      <w:r w:rsidRPr="00E011D8">
        <w:rPr>
          <w:rFonts w:ascii="Times New Roman" w:hAnsi="Times New Roman"/>
          <w:sz w:val="24"/>
          <w:szCs w:val="24"/>
        </w:rPr>
        <w:t xml:space="preserve"> di kalangan pengguna </w:t>
      </w:r>
      <w:r w:rsidRPr="00E011D8">
        <w:rPr>
          <w:rFonts w:ascii="Times New Roman" w:hAnsi="Times New Roman"/>
          <w:noProof/>
          <w:sz w:val="24"/>
          <w:szCs w:val="24"/>
          <w:lang w:val="en-US"/>
        </w:rPr>
        <w:t>(Atika &amp; Saniro, 2024)</w:t>
      </w:r>
      <w:r w:rsidRPr="00E011D8">
        <w:rPr>
          <w:rFonts w:ascii="Times New Roman" w:hAnsi="Times New Roman"/>
          <w:sz w:val="24"/>
          <w:szCs w:val="24"/>
        </w:rPr>
        <w:t xml:space="preserve">.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lain juga menyoroti fenomena campur kode dan perubahan bentuk bahasa sebagai dampak perkembangan media sosial yang dinamis </w:t>
      </w:r>
      <w:r w:rsidRPr="00E011D8">
        <w:rPr>
          <w:rFonts w:ascii="Times New Roman" w:hAnsi="Times New Roman"/>
          <w:noProof/>
          <w:sz w:val="24"/>
          <w:szCs w:val="24"/>
          <w:lang w:val="en-US"/>
        </w:rPr>
        <w:t>(Sucipta, Widanta, Sutarma, Ardika, &amp; Hidayanti, 2025)</w:t>
      </w:r>
      <w:r w:rsidRPr="00E011D8">
        <w:rPr>
          <w:rFonts w:ascii="Times New Roman" w:hAnsi="Times New Roman"/>
          <w:sz w:val="24"/>
          <w:szCs w:val="24"/>
        </w:rPr>
        <w:t xml:space="preserve">. Namun demikian, kajian-kajian tersebut masih terbatas pada analisis struktural dan sosial bahasa, serta belum banyak mengkaji peran bahasa sebagai alat ideologis yang mampu membentuk kesadaran dan mendorong tindakan bersama, khususnya dalam isu lingkungan. </w:t>
      </w:r>
    </w:p>
    <w:p w:rsidR="00DD1135"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Di sisi lain, penelitian terkait isu lingkungan di media digital cenderung berfokus pada isi pesan atau representasi isu, bukan pada bagaimana bahasa bekerja sebagai sarana gerakan ekologis. Oleh karena itu, masih terdapat kesenjangan penelitian berupa kurangnya kajian yang menyatukan perspektif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dengan analisis bahasa di media sosial, khususnya dalam melihat bahasa sebagai gerakan lingkungan. Konten edukasi lingkungan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seperti objek yang saya analisis oleh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juga masih jarang dikaji secara mendalam dalam perspektif tersebut. Dengan demikian, penelitian ini hadir untuk mengisi kekosongan tersebut dengan menganalisis peran bahasa sebagai alat membangun kesadaran ekologis dalam media sosial.</w:t>
      </w:r>
    </w:p>
    <w:p w:rsidR="00821842" w:rsidRPr="00E011D8" w:rsidRDefault="00DD1135" w:rsidP="00E011D8">
      <w:pPr>
        <w:pStyle w:val="E-JOURNALHeading1"/>
        <w:spacing w:before="0" w:after="0" w:line="360" w:lineRule="auto"/>
        <w:contextualSpacing/>
        <w:jc w:val="both"/>
        <w:rPr>
          <w:sz w:val="24"/>
          <w:szCs w:val="24"/>
          <w:lang w:val="id-ID"/>
        </w:rPr>
      </w:pPr>
      <w:r w:rsidRPr="00E011D8">
        <w:rPr>
          <w:sz w:val="24"/>
          <w:szCs w:val="24"/>
          <w:lang w:val="id-ID"/>
        </w:rPr>
        <w:t>M</w:t>
      </w:r>
      <w:r w:rsidRPr="00E011D8">
        <w:rPr>
          <w:sz w:val="24"/>
          <w:szCs w:val="24"/>
        </w:rPr>
        <w:t>ET</w:t>
      </w:r>
      <w:r w:rsidRPr="00E011D8">
        <w:rPr>
          <w:sz w:val="24"/>
          <w:szCs w:val="24"/>
          <w:lang w:val="id-ID"/>
        </w:rPr>
        <w:t>ODOLOGI</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Menurut Sugiyono (dalam Safarudin, 2023), penelitian kualitatif adalah metode penelitian yang digunakan untuk meneliti pada kondisi alamiah, sebagai lawannya adalah </w:t>
      </w:r>
      <w:proofErr w:type="spellStart"/>
      <w:r w:rsidRPr="00E011D8">
        <w:rPr>
          <w:rFonts w:ascii="Times New Roman" w:hAnsi="Times New Roman"/>
          <w:sz w:val="24"/>
          <w:szCs w:val="24"/>
        </w:rPr>
        <w:t>eksprimen</w:t>
      </w:r>
      <w:proofErr w:type="spellEnd"/>
      <w:r w:rsidRPr="00E011D8">
        <w:rPr>
          <w:rFonts w:ascii="Times New Roman" w:hAnsi="Times New Roman"/>
          <w:sz w:val="24"/>
          <w:szCs w:val="24"/>
        </w:rPr>
        <w:t xml:space="preserve">, di mana peneliti adalah sebagai </w:t>
      </w:r>
      <w:proofErr w:type="spellStart"/>
      <w:r w:rsidRPr="00E011D8">
        <w:rPr>
          <w:rFonts w:ascii="Times New Roman" w:hAnsi="Times New Roman"/>
          <w:sz w:val="24"/>
          <w:szCs w:val="24"/>
        </w:rPr>
        <w:t>instrument</w:t>
      </w:r>
      <w:proofErr w:type="spellEnd"/>
      <w:r w:rsidRPr="00E011D8">
        <w:rPr>
          <w:rFonts w:ascii="Times New Roman" w:hAnsi="Times New Roman"/>
          <w:sz w:val="24"/>
          <w:szCs w:val="24"/>
        </w:rPr>
        <w:t xml:space="preserve"> kunci, teknik pengumpulan data dilakukan secara triangulasi (gabungan), analisis data bersifat induktif, dan hasil penelitian kualitatif lebih menekankan makna dari pada generalisasi. Penelitian </w:t>
      </w:r>
      <w:r w:rsidRPr="00E011D8">
        <w:rPr>
          <w:rFonts w:ascii="Times New Roman" w:hAnsi="Times New Roman"/>
          <w:sz w:val="24"/>
          <w:szCs w:val="24"/>
        </w:rPr>
        <w:lastRenderedPageBreak/>
        <w:t xml:space="preserve">kualitatif berusaha memahami fenomena sosial, budaya, atau perilaku manusia dalam dunia nyata, bukan dalam eksperimen. Penelitian ini berfokus pada makna, pengalaman, dan interpretasi pelaku dalam situasi tertentu, bukan data statistik. Oleh karena itu, data yang menggambarkan dunia sebenarnya yang sedang diteliti lebih banyak digunakan dalam penelitian kualitatif, termasuk kata-kata, narasi, catatan lapangan, rekaman percakapan, foto, dan dokumen. Karena pendekatannya yang sangat sensitif terhadap konteks dan makna, penelitian kualitatif sering digunakan untuk menganalisis fenomena sosial yang terjadi di dunia nyata. </w:t>
      </w:r>
    </w:p>
    <w:p w:rsidR="00821842"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Dengan menggunakan penelitian kualitatif, peneliti dapat menangkap bagaimana orang mengalami, memahami, dan memberi makna pada kondisi sosial yang mereka lakukan di kehidupan. Cara pengumpulan data dalam penelitian kualitatif yang menggabungkan berbagai metode atau sumber untuk menghasilkan gambaran yang lebih lengkap seperti menggabungkan wawancara mendalam, dokumentasi, dan observasi partisipasi, menggabungkan beberapa informan atau lokasi, dan waktu. Peneliti dapat menggunakan triangulasi untuk memperluas pemahaman mereka tentang </w:t>
      </w:r>
      <w:r w:rsidRPr="00E011D8">
        <w:rPr>
          <w:rFonts w:ascii="Times New Roman" w:hAnsi="Times New Roman"/>
          <w:sz w:val="24"/>
          <w:szCs w:val="24"/>
        </w:rPr>
        <w:t xml:space="preserve">fenomena dan untuk memverifikasi validitas data. Dalam menganalisis elemen visual, tuturan, dan teks </w:t>
      </w:r>
      <w:proofErr w:type="spellStart"/>
      <w:r w:rsidRPr="00E011D8">
        <w:rPr>
          <w:rFonts w:ascii="Times New Roman" w:hAnsi="Times New Roman"/>
          <w:i/>
          <w:iCs/>
          <w:sz w:val="24"/>
          <w:szCs w:val="24"/>
        </w:rPr>
        <w:t>overlay</w:t>
      </w:r>
      <w:proofErr w:type="spellEnd"/>
      <w:r w:rsidRPr="00E011D8">
        <w:rPr>
          <w:rFonts w:ascii="Times New Roman" w:hAnsi="Times New Roman"/>
          <w:sz w:val="24"/>
          <w:szCs w:val="24"/>
        </w:rPr>
        <w:t xml:space="preserve"> dari video Grup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dengan jumlah </w:t>
      </w:r>
      <w:proofErr w:type="spellStart"/>
      <w:r w:rsidRPr="00E011D8">
        <w:rPr>
          <w:rFonts w:ascii="Times New Roman" w:hAnsi="Times New Roman"/>
          <w:sz w:val="24"/>
          <w:szCs w:val="24"/>
        </w:rPr>
        <w:t>viewers</w:t>
      </w:r>
      <w:proofErr w:type="spellEnd"/>
      <w:r w:rsidRPr="00E011D8">
        <w:rPr>
          <w:rFonts w:ascii="Times New Roman" w:hAnsi="Times New Roman"/>
          <w:sz w:val="24"/>
          <w:szCs w:val="24"/>
        </w:rPr>
        <w:t xml:space="preserve"> tertinggi.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menggunakan konten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sebagai alat untuk mendorong aksi nyata untuk melindungi lingkungan, terutama dengan menggunakan strategi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Analisis kualitatif deskriptif menunjukkan bagaimana tuturan, narasi, dan visual memengaruhi kesadaran ekologis di kalangan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muda. Gaya tutur yang sederhana dikombinasikan dengan tindakan visual yang nyata mendorong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untuk berpartisipasi, seperti yang ditunjukkan oleh komentar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yang menunjukkan keinginan untuk berpartisipasi dalam pembersihan lingkungan.</w:t>
      </w:r>
      <w:r w:rsidR="00821842" w:rsidRPr="00E011D8">
        <w:rPr>
          <w:sz w:val="24"/>
          <w:szCs w:val="24"/>
        </w:rPr>
        <w:t xml:space="preserve"> </w:t>
      </w:r>
    </w:p>
    <w:p w:rsidR="00821842" w:rsidRPr="00E011D8" w:rsidRDefault="00DD1135" w:rsidP="00E011D8">
      <w:pPr>
        <w:pStyle w:val="E-JOURNALHeading1"/>
        <w:spacing w:before="0" w:after="0" w:line="360" w:lineRule="auto"/>
        <w:contextualSpacing/>
        <w:jc w:val="both"/>
        <w:rPr>
          <w:sz w:val="24"/>
          <w:szCs w:val="24"/>
        </w:rPr>
      </w:pPr>
      <w:r w:rsidRPr="00E011D8">
        <w:rPr>
          <w:sz w:val="24"/>
          <w:szCs w:val="24"/>
          <w:lang w:val="id-ID"/>
        </w:rPr>
        <w:t>HASIL DAN PEMBAHASAN</w:t>
      </w:r>
    </w:p>
    <w:p w:rsidR="00821842"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 xml:space="preserve">Penggunaan Bahasa Persuasif dalam Konten </w:t>
      </w:r>
      <w:proofErr w:type="spellStart"/>
      <w:r w:rsidR="00EE51EE">
        <w:rPr>
          <w:rFonts w:eastAsia="Calibri"/>
          <w:b/>
          <w:bCs/>
          <w:sz w:val="24"/>
        </w:rPr>
        <w:t>Pandawara</w:t>
      </w:r>
      <w:proofErr w:type="spellEnd"/>
      <w:r w:rsidRPr="00E011D8">
        <w:rPr>
          <w:rFonts w:eastAsia="Calibri"/>
          <w:b/>
          <w:bCs/>
          <w:sz w:val="24"/>
        </w:rPr>
        <w:t xml:space="preserve"> </w:t>
      </w:r>
      <w:r w:rsidR="00EE51EE">
        <w:rPr>
          <w:rFonts w:eastAsia="Calibri"/>
          <w:b/>
          <w:bCs/>
          <w:sz w:val="24"/>
        </w:rPr>
        <w:t>Group</w:t>
      </w:r>
    </w:p>
    <w:p w:rsidR="00E011D8" w:rsidRPr="00E011D8" w:rsidRDefault="00762918" w:rsidP="00E011D8">
      <w:pPr>
        <w:pStyle w:val="E-JOURNALBody"/>
        <w:spacing w:line="360" w:lineRule="auto"/>
        <w:contextualSpacing/>
        <w:rPr>
          <w:rFonts w:eastAsia="Calibri"/>
          <w:sz w:val="24"/>
        </w:rPr>
      </w:pPr>
      <w:r w:rsidRPr="00E011D8">
        <w:rPr>
          <w:rFonts w:eastAsia="Calibri"/>
          <w:noProof/>
          <w:sz w:val="24"/>
        </w:rPr>
        <w:drawing>
          <wp:anchor distT="0" distB="0" distL="114300" distR="114300" simplePos="0" relativeHeight="251656704" behindDoc="0" locked="0" layoutInCell="1" allowOverlap="1">
            <wp:simplePos x="0" y="0"/>
            <wp:positionH relativeFrom="column">
              <wp:posOffset>24130</wp:posOffset>
            </wp:positionH>
            <wp:positionV relativeFrom="paragraph">
              <wp:posOffset>2653030</wp:posOffset>
            </wp:positionV>
            <wp:extent cx="2818130" cy="895985"/>
            <wp:effectExtent l="0" t="0" r="0" b="0"/>
            <wp:wrapThrough wrapText="bothSides">
              <wp:wrapPolygon edited="0">
                <wp:start x="0" y="0"/>
                <wp:lineTo x="0" y="21432"/>
                <wp:lineTo x="21512" y="21432"/>
                <wp:lineTo x="21512" y="0"/>
                <wp:lineTo x="0" y="0"/>
              </wp:wrapPolygon>
            </wp:wrapThrough>
            <wp:docPr id="6"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8130" cy="895985"/>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rFonts w:eastAsia="Calibri"/>
          <w:sz w:val="24"/>
        </w:rPr>
        <w:t>Komunikasi merupakan elemen dari salah satu kegiatan mempengaruhi yang bisa menggunakan cara persuasif. Kekuatan dari komunikasi persuasif terletak pada ajakan dari pesan atau informasi yang dibawa (</w:t>
      </w:r>
      <w:proofErr w:type="spellStart"/>
      <w:r w:rsidR="003F3584" w:rsidRPr="00E011D8">
        <w:rPr>
          <w:rFonts w:eastAsia="Calibri"/>
          <w:sz w:val="24"/>
        </w:rPr>
        <w:t>Goesda</w:t>
      </w:r>
      <w:proofErr w:type="spellEnd"/>
      <w:r w:rsidR="003F3584" w:rsidRPr="00E011D8">
        <w:rPr>
          <w:rFonts w:eastAsia="Calibri"/>
          <w:sz w:val="24"/>
        </w:rPr>
        <w:t xml:space="preserve">, Sazali, </w:t>
      </w:r>
      <w:r w:rsidR="003F3584" w:rsidRPr="00E011D8">
        <w:rPr>
          <w:rFonts w:eastAsia="Calibri"/>
          <w:sz w:val="24"/>
        </w:rPr>
        <w:lastRenderedPageBreak/>
        <w:t xml:space="preserve">&amp; Rasyid, 2022). Komunikasi ini, sangat membantu untuk menyadarkan masyarakat </w:t>
      </w:r>
      <w:proofErr w:type="spellStart"/>
      <w:r w:rsidR="00EE51EE">
        <w:rPr>
          <w:rFonts w:eastAsia="Calibri"/>
          <w:sz w:val="24"/>
          <w:lang w:val="en-US"/>
        </w:rPr>
        <w:t>tentang</w:t>
      </w:r>
      <w:proofErr w:type="spellEnd"/>
      <w:r w:rsidR="003F3584" w:rsidRPr="00E011D8">
        <w:rPr>
          <w:rFonts w:eastAsia="Calibri"/>
          <w:sz w:val="24"/>
        </w:rPr>
        <w:t xml:space="preserve"> pentingnya menjaga lingkungan sekitar.</w:t>
      </w:r>
    </w:p>
    <w:p w:rsidR="003F3584" w:rsidRPr="00E011D8" w:rsidRDefault="00EE51EE" w:rsidP="00E011D8">
      <w:pPr>
        <w:pStyle w:val="E-JOURNALBody"/>
        <w:spacing w:line="360" w:lineRule="auto"/>
        <w:ind w:firstLine="0"/>
        <w:contextualSpacing/>
        <w:rPr>
          <w:rFonts w:eastAsia="Calibri"/>
          <w:sz w:val="24"/>
        </w:rPr>
      </w:pPr>
      <w:r>
        <w:rPr>
          <w:rFonts w:eastAsia="Calibri"/>
          <w:sz w:val="24"/>
          <w:lang w:val="en-US"/>
        </w:rPr>
        <w:t>Pada</w:t>
      </w:r>
      <w:r w:rsidR="003F3584" w:rsidRPr="00E011D8">
        <w:rPr>
          <w:rFonts w:eastAsia="Calibri"/>
          <w:sz w:val="24"/>
        </w:rPr>
        <w:t xml:space="preserve"> </w:t>
      </w:r>
      <w:r>
        <w:rPr>
          <w:rFonts w:eastAsia="Calibri"/>
          <w:sz w:val="24"/>
          <w:lang w:val="en-US"/>
        </w:rPr>
        <w:t>G</w:t>
      </w:r>
      <w:r w:rsidR="003F3584" w:rsidRPr="00E011D8">
        <w:rPr>
          <w:rFonts w:eastAsia="Calibri"/>
          <w:sz w:val="24"/>
        </w:rPr>
        <w:t xml:space="preserve">ambar 1, terlihat adanya penggunaan bahasa persuasif pada </w:t>
      </w:r>
      <w:proofErr w:type="spellStart"/>
      <w:r w:rsidR="003F3584" w:rsidRPr="00E011D8">
        <w:rPr>
          <w:rFonts w:eastAsia="Calibri"/>
          <w:sz w:val="24"/>
        </w:rPr>
        <w:t>caption</w:t>
      </w:r>
      <w:proofErr w:type="spellEnd"/>
      <w:r w:rsidR="003F3584" w:rsidRPr="00E011D8">
        <w:rPr>
          <w:rFonts w:eastAsia="Calibri"/>
          <w:sz w:val="24"/>
        </w:rPr>
        <w:t xml:space="preserve"> “Menjadi titik awal untuk berjalan lebih jauh bersama-sama bergotong-royong menjaga kebersihan lingkungan.” Penggunaan frasa bersama-sama dan bergotong royong menunjukkan adanya ajakan kepada masyarakat untuk ikut berpartisipasi dalam menjaga lingkungan. Dalam perspektif </w:t>
      </w:r>
      <w:proofErr w:type="spellStart"/>
      <w:r w:rsidR="003F3584" w:rsidRPr="00E011D8">
        <w:rPr>
          <w:rFonts w:eastAsia="Calibri"/>
          <w:sz w:val="24"/>
        </w:rPr>
        <w:t>ekolinguistik</w:t>
      </w:r>
      <w:proofErr w:type="spellEnd"/>
      <w:r w:rsidR="003F3584" w:rsidRPr="00E011D8">
        <w:rPr>
          <w:rFonts w:eastAsia="Calibri"/>
          <w:sz w:val="24"/>
        </w:rPr>
        <w:t xml:space="preserve">, bahasa yang digunakan tidak hanya berfungsi menyampaikan informasi, tetapi juga membangun hubungan sosial antara manusia dan lingkungan. Kata bergotong royong merepresentasikan nilai sosial masyarakat Indonesia yang menekankan </w:t>
      </w:r>
      <w:proofErr w:type="spellStart"/>
      <w:r w:rsidR="003F3584" w:rsidRPr="00E011D8">
        <w:rPr>
          <w:rFonts w:eastAsia="Calibri"/>
          <w:sz w:val="24"/>
        </w:rPr>
        <w:t>kerjasama</w:t>
      </w:r>
      <w:proofErr w:type="spellEnd"/>
      <w:r w:rsidR="003F3584" w:rsidRPr="00E011D8">
        <w:rPr>
          <w:rFonts w:eastAsia="Calibri"/>
          <w:sz w:val="24"/>
        </w:rPr>
        <w:t xml:space="preserve"> dalam menyelesaikan masalah. Penggunaan diksi tersebut bertujuan untuk membentuk kesadaran bahwa melestarikan lingkungan memerlukan keterlibatan banyak pihak, bukan hanya individu tertentu. Berdasarkan hasil analisis bahasa persuasif dalam konten </w:t>
      </w:r>
      <w:proofErr w:type="spellStart"/>
      <w:r>
        <w:rPr>
          <w:rFonts w:eastAsia="Calibri"/>
          <w:sz w:val="24"/>
        </w:rPr>
        <w:t>Pandawara</w:t>
      </w:r>
      <w:proofErr w:type="spellEnd"/>
      <w:r w:rsidR="003F3584" w:rsidRPr="00E011D8">
        <w:rPr>
          <w:rFonts w:eastAsia="Calibri"/>
          <w:sz w:val="24"/>
        </w:rPr>
        <w:t xml:space="preserve"> digunakan untuk membangun kesadaran ekologis sekaligus mendorong partisipasi masyarakat dalam menjaga lingkungan.</w:t>
      </w:r>
    </w:p>
    <w:p w:rsidR="003F3584"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 xml:space="preserve">Makna Ekologis dalam Tuturan dan Teks </w:t>
      </w:r>
      <w:proofErr w:type="spellStart"/>
      <w:r w:rsidRPr="00E011D8">
        <w:rPr>
          <w:rFonts w:eastAsia="Calibri"/>
          <w:b/>
          <w:bCs/>
          <w:sz w:val="24"/>
        </w:rPr>
        <w:t>Overlay</w:t>
      </w:r>
      <w:proofErr w:type="spellEnd"/>
    </w:p>
    <w:p w:rsidR="003F3584" w:rsidRPr="00E011D8" w:rsidRDefault="00762918" w:rsidP="00E011D8">
      <w:pPr>
        <w:pStyle w:val="E-JOURNALBody"/>
        <w:spacing w:line="360" w:lineRule="auto"/>
        <w:ind w:firstLine="0"/>
        <w:contextualSpacing/>
        <w:rPr>
          <w:rFonts w:eastAsia="Calibri"/>
          <w:sz w:val="24"/>
        </w:rPr>
      </w:pPr>
      <w:r w:rsidRPr="00E011D8">
        <w:rPr>
          <w:rFonts w:eastAsia="Calibri"/>
          <w:b/>
          <w:bCs/>
          <w:noProof/>
          <w:sz w:val="24"/>
        </w:rPr>
        <w:drawing>
          <wp:anchor distT="0" distB="0" distL="114300" distR="114300" simplePos="0" relativeHeight="251657728" behindDoc="0" locked="0" layoutInCell="1" allowOverlap="1">
            <wp:simplePos x="0" y="0"/>
            <wp:positionH relativeFrom="column">
              <wp:posOffset>17145</wp:posOffset>
            </wp:positionH>
            <wp:positionV relativeFrom="paragraph">
              <wp:posOffset>27940</wp:posOffset>
            </wp:positionV>
            <wp:extent cx="2621915" cy="1059815"/>
            <wp:effectExtent l="0" t="0" r="0" b="0"/>
            <wp:wrapTopAndBottom/>
            <wp:docPr id="5"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2"/>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1915"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51EE" w:rsidRPr="00EE51EE">
        <w:rPr>
          <w:rFonts w:eastAsia="Calibri"/>
          <w:noProof/>
          <w:sz w:val="24"/>
          <w:lang w:val="en-US"/>
        </w:rPr>
        <w:t>Gambar</w:t>
      </w:r>
      <w:r w:rsidR="003F3584" w:rsidRPr="00E011D8">
        <w:rPr>
          <w:rFonts w:eastAsia="Calibri"/>
          <w:sz w:val="24"/>
        </w:rPr>
        <w:t xml:space="preserve"> 2 menunjukkan salah satu konten video Tik Tok </w:t>
      </w:r>
      <w:proofErr w:type="spellStart"/>
      <w:r w:rsidR="00EE51EE">
        <w:rPr>
          <w:rFonts w:eastAsia="Calibri"/>
          <w:sz w:val="24"/>
        </w:rPr>
        <w:t>Pandawara</w:t>
      </w:r>
      <w:proofErr w:type="spellEnd"/>
      <w:r w:rsidR="003F3584" w:rsidRPr="00E011D8">
        <w:rPr>
          <w:rFonts w:eastAsia="Calibri"/>
          <w:sz w:val="24"/>
        </w:rPr>
        <w:t xml:space="preserve"> </w:t>
      </w:r>
      <w:r w:rsidR="00EE51EE">
        <w:rPr>
          <w:rFonts w:eastAsia="Calibri"/>
          <w:sz w:val="24"/>
        </w:rPr>
        <w:t>Group</w:t>
      </w:r>
      <w:r w:rsidR="003F3584" w:rsidRPr="00E011D8">
        <w:rPr>
          <w:rFonts w:eastAsia="Calibri"/>
          <w:sz w:val="24"/>
        </w:rPr>
        <w:t xml:space="preserve"> yang membahas kondisi pantai yang disebut sebagai “Pantai terburuk dan terkotor nomor 1 di Indonesia!”. Kombinasi antara visual dan bahasa tersebut memperkuat pesan ekologis yang ingin disampaikan kepada masyarakat. Dalam perspektif </w:t>
      </w:r>
      <w:proofErr w:type="spellStart"/>
      <w:r w:rsidR="003F3584" w:rsidRPr="00E011D8">
        <w:rPr>
          <w:rFonts w:eastAsia="Calibri"/>
          <w:sz w:val="24"/>
        </w:rPr>
        <w:t>ekolinguistik</w:t>
      </w:r>
      <w:proofErr w:type="spellEnd"/>
      <w:r w:rsidR="003F3584" w:rsidRPr="00E011D8">
        <w:rPr>
          <w:rFonts w:eastAsia="Calibri"/>
          <w:sz w:val="24"/>
        </w:rPr>
        <w:t>,</w:t>
      </w:r>
      <w:r w:rsidR="00E011D8">
        <w:rPr>
          <w:rFonts w:eastAsia="Calibri"/>
          <w:sz w:val="24"/>
        </w:rPr>
        <w:t xml:space="preserve"> </w:t>
      </w:r>
      <w:r w:rsidR="003F3584" w:rsidRPr="00E011D8">
        <w:rPr>
          <w:rFonts w:eastAsia="Calibri"/>
          <w:sz w:val="24"/>
        </w:rPr>
        <w:t xml:space="preserve">tuturan “Kondisi sebelumnya </w:t>
      </w:r>
      <w:proofErr w:type="spellStart"/>
      <w:r w:rsidR="003F3584" w:rsidRPr="00E011D8">
        <w:rPr>
          <w:rFonts w:eastAsia="Calibri"/>
          <w:sz w:val="24"/>
        </w:rPr>
        <w:t>emang</w:t>
      </w:r>
      <w:proofErr w:type="spellEnd"/>
      <w:r w:rsidR="003F3584" w:rsidRPr="00E011D8">
        <w:rPr>
          <w:rFonts w:eastAsia="Calibri"/>
          <w:sz w:val="24"/>
        </w:rPr>
        <w:t xml:space="preserve"> memprihatinkan” menunjukkan adanya bentuk evaluasi terhadap kerusakan lingkungan. Kata “Memprihatinkan” menggambarkan rasa khawatir terhadap kondisi alam yang mengalami penurunan kualitas akibat pencemaran dan penumpukan sampah. Selain itu, penggunaan diksi “terburuk” dan “terkotor” pada </w:t>
      </w:r>
      <w:proofErr w:type="spellStart"/>
      <w:r w:rsidR="003F3584" w:rsidRPr="00E011D8">
        <w:rPr>
          <w:rFonts w:eastAsia="Calibri"/>
          <w:sz w:val="24"/>
        </w:rPr>
        <w:t>caption</w:t>
      </w:r>
      <w:proofErr w:type="spellEnd"/>
      <w:r w:rsidR="003F3584" w:rsidRPr="00E011D8">
        <w:rPr>
          <w:rFonts w:eastAsia="Calibri"/>
          <w:sz w:val="24"/>
        </w:rPr>
        <w:t xml:space="preserve"> dan teks </w:t>
      </w:r>
      <w:proofErr w:type="spellStart"/>
      <w:r w:rsidR="003F3584" w:rsidRPr="00E011D8">
        <w:rPr>
          <w:rFonts w:eastAsia="Calibri"/>
          <w:sz w:val="24"/>
        </w:rPr>
        <w:t>overlay</w:t>
      </w:r>
      <w:proofErr w:type="spellEnd"/>
      <w:r w:rsidR="003F3584" w:rsidRPr="00E011D8">
        <w:rPr>
          <w:rFonts w:eastAsia="Calibri"/>
          <w:sz w:val="24"/>
        </w:rPr>
        <w:t xml:space="preserve"> memperlihatkan strategis bahasa yang bersifat persuasif dan dramatis untuk menarik perhatian masyarakat terhadap isu lingkungan. Visual lingkungan yang ditampilkan juga memiliki makna penting karena memperlihatkan secara langsung kondisi pantai yang tidak terawat. Hal tersebut </w:t>
      </w:r>
      <w:r w:rsidR="003F3584" w:rsidRPr="00E011D8">
        <w:rPr>
          <w:rFonts w:eastAsia="Calibri"/>
          <w:sz w:val="24"/>
        </w:rPr>
        <w:lastRenderedPageBreak/>
        <w:t>memperkuat hubungan antara unsur verbal dan visual dalam membangun kesadaran ekologis masyarakat. Selain itu peneliti lain juga mengatakan bahwa bahasa tidak lagi dipandang hanya berupa struktur kalimat yang memiliki makna secara umum berdasarkan struktur unsur pembangunnya, tetapi juga dapat menjelaskan pesan atau makna mendalam dalam sebuah tuturan atau kalimat (Nirmalasari, 2025). Dengan demikian, konten ini tidak hanya berfungsi sebagai media informasi, tetapi juga sebagai bentuk kritik sosial dan ajakan kepada masyarakat untuk lebih peduli terhadap kebersihan lingkungan.</w:t>
      </w:r>
    </w:p>
    <w:p w:rsidR="003F3584"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Hubungan Unsur Visual dan Kesadaran Lingkunga</w:t>
      </w:r>
      <w:r w:rsidR="00E011D8">
        <w:rPr>
          <w:rFonts w:eastAsia="Calibri"/>
          <w:b/>
          <w:bCs/>
          <w:sz w:val="24"/>
        </w:rPr>
        <w:t>n</w:t>
      </w:r>
    </w:p>
    <w:p w:rsidR="003F3584" w:rsidRPr="00E011D8" w:rsidRDefault="00762918" w:rsidP="00E011D8">
      <w:pPr>
        <w:pStyle w:val="E-JOURNALBody"/>
        <w:spacing w:line="360" w:lineRule="auto"/>
        <w:ind w:firstLine="720"/>
        <w:contextualSpacing/>
        <w:rPr>
          <w:rFonts w:eastAsia="Calibri"/>
          <w:sz w:val="24"/>
        </w:rPr>
      </w:pPr>
      <w:r w:rsidRPr="00E011D8">
        <w:rPr>
          <w:rFonts w:eastAsia="Calibri"/>
          <w:b/>
          <w:bCs/>
          <w:noProof/>
          <w:sz w:val="24"/>
        </w:rPr>
        <w:drawing>
          <wp:anchor distT="0" distB="0" distL="114300" distR="114300" simplePos="0" relativeHeight="251659776" behindDoc="0" locked="0" layoutInCell="1" allowOverlap="1">
            <wp:simplePos x="0" y="0"/>
            <wp:positionH relativeFrom="column">
              <wp:posOffset>17145</wp:posOffset>
            </wp:positionH>
            <wp:positionV relativeFrom="paragraph">
              <wp:posOffset>2425065</wp:posOffset>
            </wp:positionV>
            <wp:extent cx="1450975" cy="2407920"/>
            <wp:effectExtent l="0" t="0" r="0" b="0"/>
            <wp:wrapTopAndBottom/>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0975" cy="2407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11D8">
        <w:rPr>
          <w:rFonts w:eastAsia="Calibri"/>
          <w:b/>
          <w:bCs/>
          <w:noProof/>
          <w:sz w:val="24"/>
        </w:rPr>
        <w:drawing>
          <wp:anchor distT="0" distB="0" distL="114300" distR="114300" simplePos="0" relativeHeight="251658752" behindDoc="0" locked="0" layoutInCell="1" allowOverlap="1">
            <wp:simplePos x="0" y="0"/>
            <wp:positionH relativeFrom="column">
              <wp:posOffset>17145</wp:posOffset>
            </wp:positionH>
            <wp:positionV relativeFrom="paragraph">
              <wp:posOffset>1905</wp:posOffset>
            </wp:positionV>
            <wp:extent cx="1447800" cy="2423160"/>
            <wp:effectExtent l="0" t="0" r="0" b="0"/>
            <wp:wrapTopAndBottom/>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7800"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sz w:val="24"/>
        </w:rPr>
        <w:t xml:space="preserve"> </w:t>
      </w:r>
      <w:r w:rsidR="003F3584" w:rsidRPr="00E011D8">
        <w:rPr>
          <w:rFonts w:eastAsia="Calibri"/>
          <w:sz w:val="24"/>
        </w:rPr>
        <w:t xml:space="preserve">Berdasarkan </w:t>
      </w:r>
      <w:r w:rsidR="00EE51EE">
        <w:rPr>
          <w:rFonts w:eastAsia="Calibri"/>
          <w:sz w:val="24"/>
          <w:lang w:val="en-US"/>
        </w:rPr>
        <w:t>G</w:t>
      </w:r>
      <w:r w:rsidR="003F3584" w:rsidRPr="00E011D8">
        <w:rPr>
          <w:rFonts w:eastAsia="Calibri"/>
          <w:sz w:val="24"/>
        </w:rPr>
        <w:t xml:space="preserve">ambar 3, menunjukkan video </w:t>
      </w:r>
      <w:proofErr w:type="spellStart"/>
      <w:r w:rsidR="00EE51EE">
        <w:rPr>
          <w:rFonts w:eastAsia="Calibri"/>
          <w:sz w:val="24"/>
        </w:rPr>
        <w:t>Pandawara</w:t>
      </w:r>
      <w:proofErr w:type="spellEnd"/>
      <w:r w:rsidR="003F3584" w:rsidRPr="00E011D8">
        <w:rPr>
          <w:rFonts w:eastAsia="Calibri"/>
          <w:sz w:val="24"/>
        </w:rPr>
        <w:t xml:space="preserve"> grup elemen visual yang disajikan secara signifikan berkontribusi dalam pengembangan kesadaran lingkungan melalui perbedaan yang mencolok antara kondisi pantai sebelum dan sesudah pembersihan. Pada bagian awal, pantai dipenuhi oleh tumpukan sampah yang mengaburkan pemandangan alam pesisir, menciptakan gambaran visual dari penurunan mutu lingkungan yang disebabkan oleh aktivitas manusia. Citra seperti ini tidak hanya berfungsi sebagai dokumentasi polusi, tetapi sebagai pengingat akan konsekuensi dari pembuangan sampah yang tidak bertanggung jawab. Cuplikan-cuplikan berikutnya menampilkan pantai yang sudah dibersihkan memperlihatkan lingkungan yang pulih, di mana garis pantai,</w:t>
      </w:r>
      <w:r w:rsidR="00EE51EE">
        <w:rPr>
          <w:rFonts w:eastAsia="Calibri"/>
          <w:sz w:val="24"/>
          <w:lang w:val="en-US"/>
        </w:rPr>
        <w:t xml:space="preserve"> </w:t>
      </w:r>
      <w:r w:rsidR="003F3584" w:rsidRPr="00E011D8">
        <w:rPr>
          <w:rFonts w:eastAsia="Calibri"/>
          <w:sz w:val="24"/>
        </w:rPr>
        <w:t xml:space="preserve">pasir, dan karakteristik alam di sekitarnya menjadi terlihat jelas. Perubahan ini </w:t>
      </w:r>
      <w:proofErr w:type="spellStart"/>
      <w:r w:rsidR="003F3584" w:rsidRPr="00E011D8">
        <w:rPr>
          <w:rFonts w:eastAsia="Calibri"/>
          <w:sz w:val="24"/>
        </w:rPr>
        <w:t>ber</w:t>
      </w:r>
      <w:proofErr w:type="spellEnd"/>
      <w:r w:rsidR="00EE51EE">
        <w:rPr>
          <w:rFonts w:eastAsia="Calibri"/>
          <w:sz w:val="24"/>
          <w:lang w:val="en-US"/>
        </w:rPr>
        <w:t>f</w:t>
      </w:r>
      <w:r w:rsidR="003F3584" w:rsidRPr="00E011D8">
        <w:rPr>
          <w:rFonts w:eastAsia="Calibri"/>
          <w:sz w:val="24"/>
        </w:rPr>
        <w:t xml:space="preserve">ungsi sebagai narasi visual yang menyampaikan kemungkinan pemulihan lingkungan melalui aksi kolektif. Narasi visual telah terbukti efektif dalam menyampaikan pesan-pesan lingkungan dan mendorong kesadaran masyarakat terkait konservasi </w:t>
      </w:r>
      <w:r w:rsidR="003F3584" w:rsidRPr="00E011D8">
        <w:rPr>
          <w:rFonts w:eastAsia="Calibri"/>
          <w:sz w:val="24"/>
        </w:rPr>
        <w:lastRenderedPageBreak/>
        <w:t xml:space="preserve">lingkungan (Septiadi &amp; Pandanwangi, 2022). </w:t>
      </w:r>
    </w:p>
    <w:p w:rsidR="00E011D8" w:rsidRDefault="003F3584" w:rsidP="00E011D8">
      <w:pPr>
        <w:pStyle w:val="E-JOURNALBody"/>
        <w:spacing w:line="360" w:lineRule="auto"/>
        <w:ind w:firstLine="720"/>
        <w:contextualSpacing/>
        <w:rPr>
          <w:rFonts w:eastAsia="Calibri"/>
          <w:sz w:val="24"/>
        </w:rPr>
      </w:pPr>
      <w:r w:rsidRPr="00E011D8">
        <w:rPr>
          <w:rFonts w:eastAsia="Calibri"/>
          <w:sz w:val="24"/>
        </w:rPr>
        <w:t>Selain itu, efektivitas pesan dalam video tersebut diperkuat oleh penggunaan komposisi visual, citra lingkungan, serta perbandingan antara lanskap yang tercemar dan yang bersih. Dominasi sampah pada adegan “sebelum” menimbulkan perhatian dan menyoroti gangguan ekologis, sementara adegan “sesudah” yang lebih bersih dan estetis menciptakan hubungan positif dengan pengelolaan lingkungan dan keberlanjutan. Elemen visual memainkan peran penting dalam membentuk persepsi dan mengomunikasikan nilai-nilai lingkungan karena penonton sering kali menafsirkan kondisi ekologis melalui isyarat visual sebelum terlibat dengan pesan verbal (Nastiti dkk., 2025). Alhasil, transformasi visual yang ditunjukkan dalam video tersebut menjadi bentuk komunikasi lingkungan yang persuasif, yang mendorong khalayak untuk merenungkan hubungan mereka dengan alam serta tanggung jawab mereka terhadap pelestarian lingkungan.</w:t>
      </w:r>
    </w:p>
    <w:p w:rsidR="003F3584" w:rsidRPr="00E011D8" w:rsidRDefault="003F3584" w:rsidP="00E011D8">
      <w:pPr>
        <w:pStyle w:val="E-JOURNALBody"/>
        <w:spacing w:line="360" w:lineRule="auto"/>
        <w:ind w:firstLine="720"/>
        <w:contextualSpacing/>
        <w:rPr>
          <w:rFonts w:eastAsia="Calibri"/>
          <w:sz w:val="24"/>
        </w:rPr>
      </w:pPr>
      <w:r w:rsidRPr="00E011D8">
        <w:rPr>
          <w:rFonts w:eastAsia="Calibri"/>
          <w:sz w:val="24"/>
        </w:rPr>
        <w:t>Video ini juga menunjukkan bagaimana media visual dapat berfungsi sebagai alat yang efektif untuk advokasi lingkungan.</w:t>
      </w:r>
      <w:r w:rsidR="00E011D8">
        <w:rPr>
          <w:rFonts w:eastAsia="Calibri"/>
          <w:sz w:val="24"/>
        </w:rPr>
        <w:t xml:space="preserve"> </w:t>
      </w:r>
      <w:r w:rsidRPr="00E011D8">
        <w:rPr>
          <w:rFonts w:eastAsia="Calibri"/>
          <w:sz w:val="24"/>
        </w:rPr>
        <w:t xml:space="preserve">Dengan mendokumentasikan proses pembersihan serta hasilnya, video </w:t>
      </w:r>
      <w:r w:rsidRPr="00E011D8">
        <w:rPr>
          <w:rFonts w:eastAsia="Calibri"/>
          <w:sz w:val="24"/>
        </w:rPr>
        <w:t xml:space="preserve">tersebut memberikan bukti nyata bahwa masalah lingkungan dapat diatasi melalui partisipasi masyarakat dan upaya kolaboratif. Representasi ini tidak hanya mengedukasi penonton mengenai isu pencemaran pesisir, tetapi juga menginspirasi optimisme dan memotivasi aksi nyata bagi lingkungan. Temuan semacam ini mendukung pandangan bahwa komunikasi visual dapat memperkuat kampanye lingkungan dengan membuat isu-isu ekologis menjadi lebih mudah dipahami, menarik, dan bermakna bagi masyarakat luas (Aldo dkk., 2024). Dari perspektif </w:t>
      </w:r>
      <w:proofErr w:type="spellStart"/>
      <w:r w:rsidRPr="00E011D8">
        <w:rPr>
          <w:rFonts w:eastAsia="Calibri"/>
          <w:sz w:val="24"/>
        </w:rPr>
        <w:t>ekolinguistik</w:t>
      </w:r>
      <w:proofErr w:type="spellEnd"/>
      <w:r w:rsidRPr="00E011D8">
        <w:rPr>
          <w:rFonts w:eastAsia="Calibri"/>
          <w:sz w:val="24"/>
        </w:rPr>
        <w:t>, kontras visual antara pencemaran dan pemulihan ini membangun narasi ekologis yang positif, di mana manusia digambarkan sebagai agen aktif yang mampu melindungi dan memulihkan lingkungan alam, alih-alih sekadar mengeksploitasinya.</w:t>
      </w:r>
    </w:p>
    <w:p w:rsidR="003F3584" w:rsidRPr="00E011D8" w:rsidRDefault="00762918" w:rsidP="00E011D8">
      <w:pPr>
        <w:pStyle w:val="E-JOURNALBody"/>
        <w:spacing w:line="360" w:lineRule="auto"/>
        <w:ind w:firstLine="0"/>
        <w:contextualSpacing/>
        <w:rPr>
          <w:rFonts w:eastAsia="Calibri"/>
          <w:b/>
          <w:bCs/>
          <w:sz w:val="24"/>
        </w:rPr>
      </w:pPr>
      <w:r w:rsidRPr="00E011D8">
        <w:rPr>
          <w:rFonts w:eastAsia="Calibri"/>
          <w:b/>
          <w:bCs/>
          <w:noProof/>
          <w:sz w:val="24"/>
        </w:rPr>
        <w:lastRenderedPageBreak/>
        <w:drawing>
          <wp:anchor distT="0" distB="0" distL="114300" distR="114300" simplePos="0" relativeHeight="251660800" behindDoc="0" locked="0" layoutInCell="1" allowOverlap="1">
            <wp:simplePos x="0" y="0"/>
            <wp:positionH relativeFrom="column">
              <wp:posOffset>32385</wp:posOffset>
            </wp:positionH>
            <wp:positionV relativeFrom="paragraph">
              <wp:posOffset>330835</wp:posOffset>
            </wp:positionV>
            <wp:extent cx="2335530" cy="2768600"/>
            <wp:effectExtent l="0" t="0" r="0" b="0"/>
            <wp:wrapTopAndBottom/>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553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rFonts w:eastAsia="Calibri"/>
          <w:b/>
          <w:bCs/>
          <w:sz w:val="24"/>
        </w:rPr>
        <w:t>Bahasa sebagai Gerakan Sosial Digital</w:t>
      </w:r>
    </w:p>
    <w:p w:rsidR="003F3584" w:rsidRPr="00E011D8" w:rsidRDefault="00EE51EE" w:rsidP="00E011D8">
      <w:pPr>
        <w:pStyle w:val="E-JOURNALBody"/>
        <w:spacing w:line="360" w:lineRule="auto"/>
        <w:contextualSpacing/>
        <w:rPr>
          <w:rFonts w:eastAsia="Calibri"/>
          <w:b/>
          <w:bCs/>
          <w:sz w:val="24"/>
        </w:rPr>
      </w:pPr>
      <w:proofErr w:type="spellStart"/>
      <w:r>
        <w:rPr>
          <w:rFonts w:eastAsia="Calibri"/>
          <w:sz w:val="24"/>
          <w:lang w:val="en-US"/>
        </w:rPr>
        <w:t>Seperti</w:t>
      </w:r>
      <w:proofErr w:type="spellEnd"/>
      <w:r>
        <w:rPr>
          <w:rFonts w:eastAsia="Calibri"/>
          <w:sz w:val="24"/>
          <w:lang w:val="en-US"/>
        </w:rPr>
        <w:t xml:space="preserve"> yang </w:t>
      </w:r>
      <w:proofErr w:type="spellStart"/>
      <w:r>
        <w:rPr>
          <w:rFonts w:eastAsia="Calibri"/>
          <w:sz w:val="24"/>
          <w:lang w:val="en-US"/>
        </w:rPr>
        <w:t>ditunjukkan</w:t>
      </w:r>
      <w:proofErr w:type="spellEnd"/>
      <w:r>
        <w:rPr>
          <w:rFonts w:eastAsia="Calibri"/>
          <w:sz w:val="24"/>
          <w:lang w:val="en-US"/>
        </w:rPr>
        <w:t xml:space="preserve"> oleh</w:t>
      </w:r>
      <w:r w:rsidR="003F3584" w:rsidRPr="00E011D8">
        <w:rPr>
          <w:rFonts w:eastAsia="Calibri"/>
          <w:sz w:val="24"/>
        </w:rPr>
        <w:t xml:space="preserve"> </w:t>
      </w:r>
      <w:proofErr w:type="gramStart"/>
      <w:r>
        <w:rPr>
          <w:rFonts w:eastAsia="Calibri"/>
          <w:sz w:val="24"/>
          <w:lang w:val="en-US"/>
        </w:rPr>
        <w:t>G</w:t>
      </w:r>
      <w:r w:rsidR="003F3584" w:rsidRPr="00E011D8">
        <w:rPr>
          <w:rFonts w:eastAsia="Calibri"/>
          <w:sz w:val="24"/>
        </w:rPr>
        <w:t>ambar  4</w:t>
      </w:r>
      <w:proofErr w:type="gramEnd"/>
      <w:r w:rsidR="003F3584" w:rsidRPr="00E011D8">
        <w:rPr>
          <w:rFonts w:eastAsia="Calibri"/>
          <w:sz w:val="24"/>
        </w:rPr>
        <w:t xml:space="preserve">, bahasa yang digunakan dalam video </w:t>
      </w:r>
      <w:proofErr w:type="spellStart"/>
      <w:r>
        <w:rPr>
          <w:rFonts w:eastAsia="Calibri"/>
          <w:sz w:val="24"/>
        </w:rPr>
        <w:t>Pandawara</w:t>
      </w:r>
      <w:proofErr w:type="spellEnd"/>
      <w:r w:rsidR="003F3584" w:rsidRPr="00E011D8">
        <w:rPr>
          <w:rFonts w:eastAsia="Calibri"/>
          <w:sz w:val="24"/>
        </w:rPr>
        <w:t xml:space="preserve"> </w:t>
      </w:r>
      <w:r>
        <w:rPr>
          <w:rFonts w:eastAsia="Calibri"/>
          <w:sz w:val="24"/>
        </w:rPr>
        <w:t>Group</w:t>
      </w:r>
      <w:r w:rsidR="003F3584" w:rsidRPr="00E011D8">
        <w:rPr>
          <w:rFonts w:eastAsia="Calibri"/>
          <w:sz w:val="24"/>
        </w:rPr>
        <w:t xml:space="preserve"> berfungsi sebagai alat untuk aktivisme lingkungan digital dengan mendorong kesadaran kolektif dan partisipasi dalam upaya konservasi lingkungan. Hal ini dapat diamati dalam pernyataan dalam video, “Di Hari Kemerdekaan ini, mari kita kobarkan kembali semangat dan jiwa nasionalisme demi masa depan yang bebas dari kerusakan lingkungan.” Frasa “mari kita” berfungsi sebagai ekspresi inklusif yang mengajak khalayak untuk berpartisipasi secara kolektif dalam melindungi lingkungan. Alih-alih memosisikan isu lingkungan sebagai perhatian individu, pernyataan tersebut membingkai pelestarian lingkungan sebagai tanggung jawab bersama yang memerlukan gotong-royong.</w:t>
      </w:r>
    </w:p>
    <w:p w:rsidR="003F3584" w:rsidRPr="00E011D8" w:rsidRDefault="003F3584" w:rsidP="00E011D8">
      <w:pPr>
        <w:pStyle w:val="E-JOURNALBody"/>
        <w:spacing w:line="360" w:lineRule="auto"/>
        <w:contextualSpacing/>
        <w:rPr>
          <w:rFonts w:eastAsia="Calibri"/>
          <w:sz w:val="24"/>
        </w:rPr>
      </w:pPr>
      <w:r w:rsidRPr="00E011D8">
        <w:rPr>
          <w:rFonts w:eastAsia="Calibri"/>
          <w:sz w:val="24"/>
        </w:rPr>
        <w:tab/>
        <w:t xml:space="preserve">Selain itu, referensi terhadap Hari Kemerdekaan dan nasionalisme memperkuat daya persuasif pesan tersebut dengan mengaitkan perlindungan lingkungan dengan nilai-nilai nasional dan identitas kolektif. Melalui strategi ini, pelestarian lingkungan tidak hanya disajikan sebagai isu ekologi, tetapi juga sebagai tanggung jawab kewarganegaraan yang berkontribusi untuk masa depan bangsa. Menurut </w:t>
      </w:r>
      <w:proofErr w:type="spellStart"/>
      <w:r w:rsidRPr="00E011D8">
        <w:rPr>
          <w:rFonts w:eastAsia="Calibri"/>
          <w:sz w:val="24"/>
        </w:rPr>
        <w:t>Rimang</w:t>
      </w:r>
      <w:proofErr w:type="spellEnd"/>
      <w:r w:rsidRPr="00E011D8">
        <w:rPr>
          <w:rFonts w:eastAsia="Calibri"/>
          <w:sz w:val="24"/>
        </w:rPr>
        <w:t xml:space="preserve"> dkk. (2025), bahasa dalam aktivisme digital memainkan peran penting dalam membangun identitas kolektif, membentuk opini publik, dan memobilisasi aksi sosial. Oleh karena itu, wacana yang digunakan dalam video tersebut mendorong penonton untuk memandang diri mereka sebagai bagian dari komunitas yang lebih besar yang bekerja menuju tujuan lingkungan yang sama.</w:t>
      </w:r>
    </w:p>
    <w:p w:rsidR="003F3584" w:rsidRPr="00E011D8" w:rsidRDefault="003F3584" w:rsidP="00E011D8">
      <w:pPr>
        <w:pStyle w:val="E-JOURNALBody"/>
        <w:spacing w:line="360" w:lineRule="auto"/>
        <w:contextualSpacing/>
        <w:rPr>
          <w:rFonts w:eastAsia="Calibri"/>
          <w:sz w:val="24"/>
        </w:rPr>
      </w:pPr>
      <w:r w:rsidRPr="00E011D8">
        <w:rPr>
          <w:rFonts w:eastAsia="Calibri"/>
          <w:sz w:val="24"/>
        </w:rPr>
        <w:tab/>
        <w:t xml:space="preserve">Pernyataan tersebut juga menunjukkan bagaimana bahasa dapat digunakan untuk membingkai isu-isu dan mendorong keterlibatan publik dalam gerakan sosial. Imran dan </w:t>
      </w:r>
      <w:proofErr w:type="spellStart"/>
      <w:r w:rsidRPr="00E011D8">
        <w:rPr>
          <w:rFonts w:eastAsia="Calibri"/>
          <w:sz w:val="24"/>
        </w:rPr>
        <w:t>Raza</w:t>
      </w:r>
      <w:proofErr w:type="spellEnd"/>
      <w:r w:rsidRPr="00E011D8">
        <w:rPr>
          <w:rFonts w:eastAsia="Calibri"/>
          <w:sz w:val="24"/>
        </w:rPr>
        <w:t xml:space="preserve"> (2023) berpendapat bahwa para aktivis menggunakan strategi linguistik, bahasa yang menggerakkan emosi, dan narasi kolektif untuk melibatkan </w:t>
      </w:r>
      <w:proofErr w:type="spellStart"/>
      <w:r w:rsidRPr="00E011D8">
        <w:rPr>
          <w:rFonts w:eastAsia="Calibri"/>
          <w:sz w:val="24"/>
        </w:rPr>
        <w:t>audiens</w:t>
      </w:r>
      <w:proofErr w:type="spellEnd"/>
      <w:r w:rsidRPr="00E011D8">
        <w:rPr>
          <w:rFonts w:eastAsia="Calibri"/>
          <w:sz w:val="24"/>
        </w:rPr>
        <w:t xml:space="preserve"> serta mendorong tindakan kolektif. Dalam video </w:t>
      </w:r>
      <w:proofErr w:type="spellStart"/>
      <w:r w:rsidR="00EE51EE">
        <w:rPr>
          <w:rFonts w:eastAsia="Calibri"/>
          <w:sz w:val="24"/>
        </w:rPr>
        <w:t>Pandawara</w:t>
      </w:r>
      <w:proofErr w:type="spellEnd"/>
      <w:r w:rsidRPr="00E011D8">
        <w:rPr>
          <w:rFonts w:eastAsia="Calibri"/>
          <w:sz w:val="24"/>
        </w:rPr>
        <w:t xml:space="preserve"> </w:t>
      </w:r>
      <w:r w:rsidR="00EE51EE">
        <w:rPr>
          <w:rFonts w:eastAsia="Calibri"/>
          <w:sz w:val="24"/>
        </w:rPr>
        <w:t>Group</w:t>
      </w:r>
      <w:r w:rsidRPr="00E011D8">
        <w:rPr>
          <w:rFonts w:eastAsia="Calibri"/>
          <w:sz w:val="24"/>
        </w:rPr>
        <w:t xml:space="preserve">, aspirasi akan </w:t>
      </w:r>
      <w:r w:rsidRPr="00E011D8">
        <w:rPr>
          <w:rFonts w:eastAsia="Calibri"/>
          <w:sz w:val="24"/>
        </w:rPr>
        <w:lastRenderedPageBreak/>
        <w:t xml:space="preserve">“masa depan yang bebas dari kerusakan lingkungan” berfungsi sebagai visi kolektif yang positif dalam mendorong </w:t>
      </w:r>
      <w:proofErr w:type="spellStart"/>
      <w:r w:rsidRPr="00E011D8">
        <w:rPr>
          <w:rFonts w:eastAsia="Calibri"/>
          <w:sz w:val="24"/>
        </w:rPr>
        <w:t>audiens</w:t>
      </w:r>
      <w:proofErr w:type="spellEnd"/>
      <w:r w:rsidRPr="00E011D8">
        <w:rPr>
          <w:rFonts w:eastAsia="Calibri"/>
          <w:sz w:val="24"/>
        </w:rPr>
        <w:t xml:space="preserve"> untuk mendukung inisiatif lingkungan dan ikut serta dalam upaya pemeliharaan.</w:t>
      </w:r>
    </w:p>
    <w:p w:rsidR="003F3584" w:rsidRPr="00E011D8" w:rsidRDefault="003F3584" w:rsidP="00E011D8">
      <w:pPr>
        <w:pStyle w:val="E-JOURNALBody"/>
        <w:spacing w:line="360" w:lineRule="auto"/>
        <w:ind w:firstLine="720"/>
        <w:contextualSpacing/>
        <w:rPr>
          <w:rFonts w:eastAsia="Calibri"/>
          <w:sz w:val="24"/>
        </w:rPr>
      </w:pPr>
      <w:r w:rsidRPr="00E011D8">
        <w:rPr>
          <w:rFonts w:eastAsia="Calibri"/>
          <w:sz w:val="24"/>
        </w:rPr>
        <w:t>Selain itu, penyebaran pesan-pesan semacam itu melalui media sosial memungkinkan kampanye lingkungan menjangkau khalayak yang lebih luas dan memperkuat partisipasi masyarakat. Media sosial telah menjadi sarana yang efektif untuk menggalang dukungan, menyebarkan informasi, dan mendorong aksi kolektif dalam gerakan sosial (Ema &amp; Nayiroh, 2024). Akibatnya, bahasa yang digunakan dalam video tersebut tidak hanya berfungsi sebagai sarana komunikasi, tetapi juga menjadi mekanisme advokasi lingkungan di ruang digital untuk mendorong penonton.</w:t>
      </w:r>
    </w:p>
    <w:p w:rsidR="003F3584" w:rsidRPr="00E011D8" w:rsidRDefault="003F3584" w:rsidP="00E011D8">
      <w:pPr>
        <w:pStyle w:val="E-JOURNALBody"/>
        <w:spacing w:line="360" w:lineRule="auto"/>
        <w:ind w:firstLine="720"/>
        <w:contextualSpacing/>
        <w:rPr>
          <w:sz w:val="24"/>
        </w:rPr>
      </w:pPr>
      <w:r w:rsidRPr="00E011D8">
        <w:rPr>
          <w:rFonts w:eastAsia="Calibri"/>
          <w:sz w:val="24"/>
        </w:rPr>
        <w:t xml:space="preserve">Dari sudut pandang </w:t>
      </w:r>
      <w:proofErr w:type="spellStart"/>
      <w:r w:rsidRPr="00E011D8">
        <w:rPr>
          <w:rFonts w:eastAsia="Calibri"/>
          <w:sz w:val="24"/>
        </w:rPr>
        <w:t>ekolinguistik</w:t>
      </w:r>
      <w:proofErr w:type="spellEnd"/>
      <w:r w:rsidRPr="00E011D8">
        <w:rPr>
          <w:rFonts w:eastAsia="Calibri"/>
          <w:sz w:val="24"/>
        </w:rPr>
        <w:t xml:space="preserve">, wacana tersebut mengedepankan narasi ekologis yang bermanfaat dengan mengaitkan kemajuan nasional dengan kelestarian lingkungan. Pesan tersebut mendorong khalayak untuk memandang pengelolaan lingkungan sebagai tanggung jawab bersama dan menekankan pentingnya melestarikan lingkungan bagi generasi mendatang. Dengan demikian, bahasa tidak hanya </w:t>
      </w:r>
      <w:r w:rsidRPr="00E011D8">
        <w:rPr>
          <w:rFonts w:eastAsia="Calibri"/>
          <w:sz w:val="24"/>
        </w:rPr>
        <w:t>berfungsi sebagai sarana komunikasi, tetapi juga sebagai katalisator bagi gerakan sosial digital yang mendorong kesadaran lingkungan dan tanggung jawab ekologis.</w:t>
      </w:r>
    </w:p>
    <w:p w:rsidR="00821842" w:rsidRPr="00E011D8" w:rsidRDefault="005E36BB" w:rsidP="00E011D8">
      <w:pPr>
        <w:pStyle w:val="E-JOURNALHeading1"/>
        <w:spacing w:before="0" w:after="0" w:line="360" w:lineRule="auto"/>
        <w:contextualSpacing/>
        <w:rPr>
          <w:sz w:val="24"/>
          <w:szCs w:val="24"/>
        </w:rPr>
      </w:pPr>
      <w:r w:rsidRPr="00E011D8">
        <w:rPr>
          <w:sz w:val="24"/>
          <w:szCs w:val="24"/>
          <w:lang w:val="id-ID"/>
        </w:rPr>
        <w:t>S</w:t>
      </w:r>
      <w:r w:rsidRPr="00E011D8">
        <w:rPr>
          <w:sz w:val="24"/>
          <w:szCs w:val="24"/>
        </w:rPr>
        <w:t>IMPULAN</w:t>
      </w:r>
    </w:p>
    <w:p w:rsidR="00E011D8" w:rsidRPr="00E011D8" w:rsidRDefault="00E011D8" w:rsidP="00E011D8">
      <w:pPr>
        <w:pStyle w:val="E-JOURNALBody"/>
        <w:spacing w:line="360" w:lineRule="auto"/>
        <w:contextualSpacing/>
        <w:rPr>
          <w:sz w:val="24"/>
        </w:rPr>
      </w:pPr>
      <w:r w:rsidRPr="00E011D8">
        <w:rPr>
          <w:sz w:val="24"/>
        </w:rPr>
        <w:t xml:space="preserve">Berdasarkan hasil penelitian, dapat disimpulkan bahwa bahasa yang digunakan dalam konten edukasi lingkungan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di </w:t>
      </w:r>
      <w:proofErr w:type="spellStart"/>
      <w:r w:rsidRPr="00E011D8">
        <w:rPr>
          <w:sz w:val="24"/>
        </w:rPr>
        <w:t>TikTok</w:t>
      </w:r>
      <w:proofErr w:type="spellEnd"/>
      <w:r w:rsidRPr="00E011D8">
        <w:rPr>
          <w:sz w:val="24"/>
        </w:rPr>
        <w:t xml:space="preserve"> berperan penting dalam membangun kesadaran ekologis masyarakat. Melalui penggunaan bahasa persuasif,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tidak hanya menyampaikan informasi mengenai kondisi lingkungan, tetapi juga mengajak masyarakat untuk berpartisipasi dalam menjaga kebersihan dan kelestarian lingkungan. Penggunaan diksi seperti bersama-sama, bergotong royong, dan mari kita menunjukkan upaya membangun rasa tanggung jawab kolektif terhadap lingkungan.</w:t>
      </w:r>
    </w:p>
    <w:p w:rsidR="00E011D8" w:rsidRPr="00E011D8" w:rsidRDefault="00E011D8" w:rsidP="00E011D8">
      <w:pPr>
        <w:pStyle w:val="E-JOURNALBody"/>
        <w:spacing w:line="360" w:lineRule="auto"/>
        <w:contextualSpacing/>
        <w:rPr>
          <w:sz w:val="24"/>
        </w:rPr>
      </w:pPr>
      <w:r w:rsidRPr="00E011D8">
        <w:rPr>
          <w:sz w:val="24"/>
        </w:rPr>
        <w:t xml:space="preserve">Selain itu, tuturan, </w:t>
      </w:r>
      <w:proofErr w:type="spellStart"/>
      <w:r w:rsidRPr="00E011D8">
        <w:rPr>
          <w:sz w:val="24"/>
        </w:rPr>
        <w:t>caption</w:t>
      </w:r>
      <w:proofErr w:type="spellEnd"/>
      <w:r w:rsidRPr="00E011D8">
        <w:rPr>
          <w:sz w:val="24"/>
        </w:rPr>
        <w:t xml:space="preserve">, dan teks </w:t>
      </w:r>
      <w:proofErr w:type="spellStart"/>
      <w:r w:rsidRPr="00E011D8">
        <w:rPr>
          <w:sz w:val="24"/>
        </w:rPr>
        <w:t>overlay</w:t>
      </w:r>
      <w:proofErr w:type="spellEnd"/>
      <w:r w:rsidRPr="00E011D8">
        <w:rPr>
          <w:sz w:val="24"/>
        </w:rPr>
        <w:t xml:space="preserve"> yang digunakan mengandung makna ekologis yang menggambarkan kondisi lingkungan secara kritis sekaligus mendorong kepedulian masyarakat terhadap permasalahan lingkungan. Unsur visual yang menampilkan perbandingan kondisi lingkungan sebelum dan sesudah pembersihan turut memperkuat pesan ekologis yang </w:t>
      </w:r>
      <w:r w:rsidRPr="00E011D8">
        <w:rPr>
          <w:sz w:val="24"/>
        </w:rPr>
        <w:lastRenderedPageBreak/>
        <w:t xml:space="preserve">disampaikan sehingga lebih mudah dipahami oleh </w:t>
      </w:r>
      <w:proofErr w:type="spellStart"/>
      <w:r w:rsidRPr="00E011D8">
        <w:rPr>
          <w:sz w:val="24"/>
        </w:rPr>
        <w:t>audiens</w:t>
      </w:r>
      <w:proofErr w:type="spellEnd"/>
      <w:r w:rsidRPr="00E011D8">
        <w:rPr>
          <w:sz w:val="24"/>
        </w:rPr>
        <w:t>.</w:t>
      </w:r>
    </w:p>
    <w:p w:rsidR="00821842" w:rsidRPr="00E011D8" w:rsidRDefault="00E011D8" w:rsidP="00E011D8">
      <w:pPr>
        <w:pStyle w:val="E-JOURNALBody"/>
        <w:spacing w:line="360" w:lineRule="auto"/>
        <w:contextualSpacing/>
        <w:rPr>
          <w:sz w:val="24"/>
        </w:rPr>
      </w:pPr>
      <w:r w:rsidRPr="00E011D8">
        <w:rPr>
          <w:sz w:val="24"/>
        </w:rPr>
        <w:t xml:space="preserve">Dari perspektif </w:t>
      </w:r>
      <w:proofErr w:type="spellStart"/>
      <w:r w:rsidRPr="00E011D8">
        <w:rPr>
          <w:sz w:val="24"/>
        </w:rPr>
        <w:t>ekolinguistik</w:t>
      </w:r>
      <w:proofErr w:type="spellEnd"/>
      <w:r w:rsidRPr="00E011D8">
        <w:rPr>
          <w:sz w:val="24"/>
        </w:rPr>
        <w:t xml:space="preserve">, bahasa dalam konten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tidak hanya berfungsi sebagai alat komunikasi, tetapi juga sebagai sarana gerakan sosial digital yang mampu membentuk kesadaran, mempengaruhi cara pandang masyarakat terhadap </w:t>
      </w:r>
      <w:r w:rsidRPr="00E011D8">
        <w:rPr>
          <w:sz w:val="24"/>
        </w:rPr>
        <w:t xml:space="preserve">lingkungan, serta mendorong tindakan nyata dalam upaya pelestarian lingkungan. Dengan demikian, media sosial seperti </w:t>
      </w:r>
      <w:proofErr w:type="spellStart"/>
      <w:r w:rsidRPr="00E011D8">
        <w:rPr>
          <w:sz w:val="24"/>
        </w:rPr>
        <w:t>TikTok</w:t>
      </w:r>
      <w:proofErr w:type="spellEnd"/>
      <w:r w:rsidRPr="00E011D8">
        <w:rPr>
          <w:sz w:val="24"/>
        </w:rPr>
        <w:t xml:space="preserve"> dapat menjadi ruang yang efektif untuk menyebarkan nilai-nilai ekologis dan meningkatkan partisipasi masyarakat dalam menjaga lingkungan hidup.</w:t>
      </w:r>
    </w:p>
    <w:p w:rsidR="00E011D8" w:rsidRDefault="00E011D8" w:rsidP="00E011D8">
      <w:pPr>
        <w:pStyle w:val="E-JOURNALHeading1"/>
        <w:spacing w:before="0" w:after="0"/>
        <w:contextualSpacing/>
        <w:rPr>
          <w:lang w:val="id-ID"/>
        </w:rPr>
        <w:sectPr w:rsidR="00E011D8" w:rsidSect="00E011D8">
          <w:type w:val="continuous"/>
          <w:pgSz w:w="11906" w:h="16838" w:code="9"/>
          <w:pgMar w:top="1701" w:right="1701" w:bottom="1418" w:left="1701" w:header="1134" w:footer="709" w:gutter="0"/>
          <w:cols w:num="2" w:space="567"/>
          <w:docGrid w:linePitch="360"/>
        </w:sectPr>
      </w:pPr>
    </w:p>
    <w:p w:rsidR="00E011D8" w:rsidRPr="00E011D8" w:rsidRDefault="00E011D8" w:rsidP="00E011D8">
      <w:pPr>
        <w:sectPr w:rsidR="00E011D8" w:rsidRPr="00E011D8" w:rsidSect="00E011D8">
          <w:type w:val="continuous"/>
          <w:pgSz w:w="11906" w:h="16838" w:code="9"/>
          <w:pgMar w:top="1701" w:right="1701" w:bottom="1418" w:left="1701" w:header="1134" w:footer="709" w:gutter="0"/>
          <w:cols w:space="567"/>
          <w:docGrid w:linePitch="360"/>
        </w:sectPr>
      </w:pPr>
    </w:p>
    <w:p w:rsidR="00146FDE" w:rsidRDefault="005E36BB" w:rsidP="00E011D8">
      <w:pPr>
        <w:pStyle w:val="E-JOURNALHeading1"/>
        <w:spacing w:before="0" w:after="0"/>
        <w:contextualSpacing/>
      </w:pPr>
      <w:r>
        <w:rPr>
          <w:lang w:val="id-ID"/>
        </w:rPr>
        <w:t>D</w:t>
      </w:r>
      <w:r>
        <w:t xml:space="preserve">AFTAR </w:t>
      </w:r>
      <w:r>
        <w:rPr>
          <w:lang w:val="id-ID"/>
        </w:rPr>
        <w:t>P</w:t>
      </w:r>
      <w:r w:rsidRPr="00832CF4">
        <w:t>USTAKA</w:t>
      </w:r>
    </w:p>
    <w:p w:rsidR="00E011D8" w:rsidRDefault="00E011D8" w:rsidP="00507F41">
      <w:pPr>
        <w:rPr>
          <w:rFonts w:ascii="Times New Roman" w:hAnsi="Times New Roman"/>
        </w:rPr>
        <w:sectPr w:rsidR="00E011D8" w:rsidSect="00E011D8">
          <w:type w:val="continuous"/>
          <w:pgSz w:w="11906" w:h="16838" w:code="9"/>
          <w:pgMar w:top="1701" w:right="1701" w:bottom="1418" w:left="1701" w:header="1134" w:footer="709" w:gutter="0"/>
          <w:cols w:num="2" w:space="567"/>
          <w:docGrid w:linePitch="360"/>
        </w:sectPr>
      </w:pP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Pradita, L. E., &amp; Jendriadi. (2024). Metafora Bahasa Lokal Magelang dalam Perspektif Ekolinguistik. </w:t>
      </w:r>
      <w:r w:rsidRPr="00862C9A">
        <w:rPr>
          <w:rFonts w:ascii="Times New Roman" w:hAnsi="Times New Roman"/>
          <w:i/>
          <w:iCs/>
          <w:noProof/>
          <w:sz w:val="24"/>
          <w:szCs w:val="24"/>
        </w:rPr>
        <w:t>Journal of Education Research</w:t>
      </w:r>
      <w:r w:rsidRPr="00862C9A">
        <w:rPr>
          <w:rFonts w:ascii="Times New Roman" w:hAnsi="Times New Roman"/>
          <w:noProof/>
          <w:sz w:val="24"/>
          <w:szCs w:val="24"/>
        </w:rPr>
        <w:t>, 468-469.</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Ruliyani, &amp; Asrini, H. W. (2025). Ekolinguistik Nilai Lokal Dan Spiritualitas Bahasa Dayak Ngaju: Strategi Pelestarian Budaya Di Kalimantan Tengah. </w:t>
      </w:r>
      <w:r w:rsidRPr="00862C9A">
        <w:rPr>
          <w:rFonts w:ascii="Times New Roman" w:hAnsi="Times New Roman"/>
          <w:i/>
          <w:iCs/>
          <w:noProof/>
          <w:sz w:val="24"/>
          <w:szCs w:val="24"/>
        </w:rPr>
        <w:t>KNOWLEDGE : Jurnal Inovasi Hasil Penelitian dan Pengembangan</w:t>
      </w:r>
      <w:r w:rsidRPr="00862C9A">
        <w:rPr>
          <w:rFonts w:ascii="Times New Roman" w:hAnsi="Times New Roman"/>
          <w:noProof/>
          <w:sz w:val="24"/>
          <w:szCs w:val="24"/>
        </w:rPr>
        <w:t>, 1481.</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Sucipta, I. M., Widanta, I. M., Sutarma, I. G., Ardika, I. W., &amp; Hidayanti, I. N. (2025). Campur Kode Penggunaan Bahasa Indonesia: Studi Kasus Media Sosial TikTok . </w:t>
      </w:r>
      <w:r w:rsidRPr="00862C9A">
        <w:rPr>
          <w:rFonts w:ascii="Times New Roman" w:hAnsi="Times New Roman"/>
          <w:i/>
          <w:iCs/>
          <w:noProof/>
          <w:sz w:val="24"/>
          <w:szCs w:val="24"/>
        </w:rPr>
        <w:t xml:space="preserve">IJoEd: Indonesian Journal on Education </w:t>
      </w:r>
      <w:r w:rsidRPr="00862C9A">
        <w:rPr>
          <w:rFonts w:ascii="Times New Roman" w:hAnsi="Times New Roman"/>
          <w:noProof/>
          <w:sz w:val="24"/>
          <w:szCs w:val="24"/>
        </w:rPr>
        <w:t>, 378.</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Safarudin, R., Zulfamanna., Kustati, M., &amp; Sepriyanti, N. (2023). Penelitian Kualitatif. </w:t>
      </w:r>
      <w:r w:rsidRPr="00862C9A">
        <w:rPr>
          <w:rFonts w:ascii="Times New Roman" w:hAnsi="Times New Roman"/>
          <w:i/>
          <w:iCs/>
          <w:noProof/>
          <w:sz w:val="24"/>
          <w:szCs w:val="24"/>
        </w:rPr>
        <w:t>Journal Of Social Science Research,</w:t>
      </w:r>
      <w:r w:rsidRPr="00862C9A">
        <w:rPr>
          <w:rFonts w:ascii="Times New Roman" w:hAnsi="Times New Roman"/>
          <w:noProof/>
          <w:sz w:val="24"/>
          <w:szCs w:val="24"/>
        </w:rPr>
        <w:t xml:space="preserve"> Vol 3 No 2.</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Septiadi, A. B. 2022. Narasi Visual: Pentingnya Menjaga dan Melestarikan Lingkungan Melalui Mural. </w:t>
      </w:r>
      <w:r w:rsidRPr="00862C9A">
        <w:rPr>
          <w:rFonts w:ascii="Times New Roman" w:hAnsi="Times New Roman"/>
          <w:i/>
          <w:iCs/>
          <w:sz w:val="24"/>
          <w:szCs w:val="24"/>
        </w:rPr>
        <w:t>Jurnal IDEAS.</w:t>
      </w:r>
      <w:r w:rsidRPr="00862C9A">
        <w:rPr>
          <w:rFonts w:ascii="Times New Roman" w:hAnsi="Times New Roman"/>
          <w:sz w:val="24"/>
          <w:szCs w:val="24"/>
        </w:rPr>
        <w:t xml:space="preserve"> Vol. 8 No. 3. DOI: 10.32884/ideas.v8i3.831.</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Nastiti, N. R., Eka, T. A., dan Deni, S. 2025. Analisis Unsur Visual dan Makna Ekspresif pada Karya Gambar Siswa Sekolah Dasar Bertema “Lingkungan Sekitarku”. </w:t>
      </w:r>
      <w:r w:rsidRPr="00862C9A">
        <w:rPr>
          <w:rFonts w:ascii="Times New Roman" w:hAnsi="Times New Roman"/>
          <w:i/>
          <w:iCs/>
          <w:sz w:val="24"/>
          <w:szCs w:val="24"/>
        </w:rPr>
        <w:t xml:space="preserve">Atmosfer: Jurnal </w:t>
      </w:r>
      <w:r w:rsidRPr="00862C9A">
        <w:rPr>
          <w:rFonts w:ascii="Times New Roman" w:hAnsi="Times New Roman"/>
          <w:i/>
          <w:iCs/>
          <w:sz w:val="24"/>
          <w:szCs w:val="24"/>
        </w:rPr>
        <w:lastRenderedPageBreak/>
        <w:t>Pendidikan, Bahasa, Sastra, Seni, Budaya, dan Sosial Humaniora.</w:t>
      </w:r>
      <w:r w:rsidRPr="00862C9A">
        <w:rPr>
          <w:rFonts w:ascii="Times New Roman" w:hAnsi="Times New Roman"/>
          <w:sz w:val="24"/>
          <w:szCs w:val="24"/>
        </w:rPr>
        <w:t xml:space="preserve"> Vol. 3 No. 4. https://doi.org/10.59024/atmosfer.v3i4.1566.</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Aldo, D., dkk. 2024. Eksplorasi Visual di Limbah Pustaka: Kombinasi Seni Poster dan Kesadaran Lingkungan dalam Wisata Edukasi. </w:t>
      </w:r>
      <w:r w:rsidRPr="00862C9A">
        <w:rPr>
          <w:rFonts w:ascii="Times New Roman" w:hAnsi="Times New Roman"/>
          <w:i/>
          <w:iCs/>
          <w:sz w:val="24"/>
          <w:szCs w:val="24"/>
        </w:rPr>
        <w:t>Jurnal Pengabdian Masyarakat: Pemberdayaan, Inovasi dan Perubahan.</w:t>
      </w:r>
      <w:r w:rsidRPr="00862C9A">
        <w:rPr>
          <w:rFonts w:ascii="Times New Roman" w:hAnsi="Times New Roman"/>
          <w:sz w:val="24"/>
          <w:szCs w:val="24"/>
        </w:rPr>
        <w:t xml:space="preserve"> Vol. 4 No. 3. DOI: 10.59818/jpm.v4i3.712.</w:t>
      </w:r>
    </w:p>
    <w:p w:rsidR="00E011D8" w:rsidRPr="00862C9A" w:rsidRDefault="00E011D8" w:rsidP="00E011D8">
      <w:pPr>
        <w:spacing w:line="360" w:lineRule="auto"/>
        <w:ind w:left="1440" w:hanging="1440"/>
        <w:rPr>
          <w:rFonts w:ascii="Times New Roman" w:hAnsi="Times New Roman"/>
          <w:sz w:val="24"/>
          <w:szCs w:val="24"/>
        </w:rPr>
      </w:pPr>
      <w:proofErr w:type="spellStart"/>
      <w:r w:rsidRPr="00862C9A">
        <w:rPr>
          <w:rFonts w:ascii="Times New Roman" w:hAnsi="Times New Roman"/>
          <w:sz w:val="24"/>
          <w:szCs w:val="24"/>
        </w:rPr>
        <w:t>Rimang</w:t>
      </w:r>
      <w:proofErr w:type="spellEnd"/>
      <w:r w:rsidRPr="00862C9A">
        <w:rPr>
          <w:rFonts w:ascii="Times New Roman" w:hAnsi="Times New Roman"/>
          <w:sz w:val="24"/>
          <w:szCs w:val="24"/>
        </w:rPr>
        <w:t xml:space="preserve">, S. S., </w:t>
      </w:r>
      <w:proofErr w:type="spellStart"/>
      <w:r w:rsidRPr="00862C9A">
        <w:rPr>
          <w:rFonts w:ascii="Times New Roman" w:hAnsi="Times New Roman"/>
          <w:sz w:val="24"/>
          <w:szCs w:val="24"/>
        </w:rPr>
        <w:t>Basrahwati</w:t>
      </w:r>
      <w:proofErr w:type="spellEnd"/>
      <w:r w:rsidRPr="00862C9A">
        <w:rPr>
          <w:rFonts w:ascii="Times New Roman" w:hAnsi="Times New Roman"/>
          <w:sz w:val="24"/>
          <w:szCs w:val="24"/>
        </w:rPr>
        <w:t xml:space="preserve">, dan Sudirman. 2025. Bahasa dan aktivisme : Analisis Wacana Kritis Terhadap Gerakan Sosial di Era Digital. </w:t>
      </w:r>
      <w:r w:rsidRPr="00862C9A">
        <w:rPr>
          <w:rFonts w:ascii="Times New Roman" w:hAnsi="Times New Roman"/>
          <w:i/>
          <w:iCs/>
          <w:sz w:val="24"/>
          <w:szCs w:val="24"/>
        </w:rPr>
        <w:t xml:space="preserve">Jurnal Keilmuan </w:t>
      </w:r>
      <w:r w:rsidRPr="00862C9A">
        <w:rPr>
          <w:rFonts w:ascii="Times New Roman" w:hAnsi="Times New Roman"/>
          <w:i/>
          <w:iCs/>
          <w:sz w:val="24"/>
          <w:szCs w:val="24"/>
        </w:rPr>
        <w:t>dan Pengajaran.</w:t>
      </w:r>
      <w:r w:rsidRPr="00862C9A">
        <w:rPr>
          <w:rFonts w:ascii="Times New Roman" w:hAnsi="Times New Roman"/>
          <w:sz w:val="24"/>
          <w:szCs w:val="24"/>
        </w:rPr>
        <w:t xml:space="preserve"> Vol. 9 No. 2.</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Imran, M. M., </w:t>
      </w:r>
      <w:proofErr w:type="spellStart"/>
      <w:r w:rsidRPr="00862C9A">
        <w:rPr>
          <w:rFonts w:ascii="Times New Roman" w:hAnsi="Times New Roman"/>
          <w:sz w:val="24"/>
          <w:szCs w:val="24"/>
        </w:rPr>
        <w:t>and</w:t>
      </w:r>
      <w:proofErr w:type="spellEnd"/>
      <w:r w:rsidRPr="00862C9A">
        <w:rPr>
          <w:rFonts w:ascii="Times New Roman" w:hAnsi="Times New Roman"/>
          <w:sz w:val="24"/>
          <w:szCs w:val="24"/>
        </w:rPr>
        <w:t xml:space="preserve"> Noor, U. A. R. 2023. </w:t>
      </w:r>
      <w:proofErr w:type="spellStart"/>
      <w:r w:rsidRPr="00862C9A">
        <w:rPr>
          <w:rFonts w:ascii="Times New Roman" w:hAnsi="Times New Roman"/>
          <w:sz w:val="24"/>
          <w:szCs w:val="24"/>
        </w:rPr>
        <w:t>Discourse</w:t>
      </w:r>
      <w:proofErr w:type="spellEnd"/>
      <w:r w:rsidRPr="00862C9A">
        <w:rPr>
          <w:rFonts w:ascii="Times New Roman" w:hAnsi="Times New Roman"/>
          <w:sz w:val="24"/>
          <w:szCs w:val="24"/>
        </w:rPr>
        <w:tab/>
      </w:r>
      <w:proofErr w:type="spellStart"/>
      <w:r w:rsidRPr="00862C9A">
        <w:rPr>
          <w:rFonts w:ascii="Times New Roman" w:hAnsi="Times New Roman"/>
          <w:sz w:val="24"/>
          <w:szCs w:val="24"/>
        </w:rPr>
        <w:t>and</w:t>
      </w:r>
      <w:proofErr w:type="spellEnd"/>
      <w:r w:rsidRPr="00862C9A">
        <w:rPr>
          <w:rFonts w:ascii="Times New Roman" w:hAnsi="Times New Roman"/>
          <w:sz w:val="24"/>
          <w:szCs w:val="24"/>
        </w:rPr>
        <w:tab/>
      </w:r>
      <w:proofErr w:type="spellStart"/>
      <w:r w:rsidRPr="00862C9A">
        <w:rPr>
          <w:rFonts w:ascii="Times New Roman" w:hAnsi="Times New Roman"/>
          <w:sz w:val="24"/>
          <w:szCs w:val="24"/>
        </w:rPr>
        <w:t>Social</w:t>
      </w:r>
      <w:proofErr w:type="spellEnd"/>
      <w:r w:rsidRPr="00862C9A">
        <w:rPr>
          <w:rFonts w:ascii="Times New Roman" w:hAnsi="Times New Roman"/>
          <w:sz w:val="24"/>
          <w:szCs w:val="24"/>
        </w:rPr>
        <w:tab/>
        <w:t>Media</w:t>
      </w:r>
      <w:r w:rsidRPr="00862C9A">
        <w:rPr>
          <w:rFonts w:ascii="Times New Roman" w:hAnsi="Times New Roman"/>
          <w:sz w:val="24"/>
          <w:szCs w:val="24"/>
        </w:rPr>
        <w:tab/>
      </w:r>
      <w:proofErr w:type="spellStart"/>
      <w:r w:rsidRPr="00862C9A">
        <w:rPr>
          <w:rFonts w:ascii="Times New Roman" w:hAnsi="Times New Roman"/>
          <w:sz w:val="24"/>
          <w:szCs w:val="24"/>
        </w:rPr>
        <w:t>Activism</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Investigating</w:t>
      </w:r>
      <w:proofErr w:type="spellEnd"/>
      <w:r w:rsidRPr="00862C9A">
        <w:rPr>
          <w:rFonts w:ascii="Times New Roman" w:hAnsi="Times New Roman"/>
          <w:sz w:val="24"/>
          <w:szCs w:val="24"/>
        </w:rPr>
        <w:tab/>
      </w:r>
      <w:proofErr w:type="spellStart"/>
      <w:r w:rsidRPr="00862C9A">
        <w:rPr>
          <w:rFonts w:ascii="Times New Roman" w:hAnsi="Times New Roman"/>
          <w:sz w:val="24"/>
          <w:szCs w:val="24"/>
        </w:rPr>
        <w:t>the</w:t>
      </w:r>
      <w:proofErr w:type="spellEnd"/>
      <w:r w:rsidRPr="00862C9A">
        <w:rPr>
          <w:rFonts w:ascii="Times New Roman" w:hAnsi="Times New Roman"/>
          <w:sz w:val="24"/>
          <w:szCs w:val="24"/>
        </w:rPr>
        <w:tab/>
      </w:r>
      <w:proofErr w:type="spellStart"/>
      <w:r w:rsidRPr="00862C9A">
        <w:rPr>
          <w:rFonts w:ascii="Times New Roman" w:hAnsi="Times New Roman"/>
          <w:sz w:val="24"/>
          <w:szCs w:val="24"/>
        </w:rPr>
        <w:t>Role</w:t>
      </w:r>
      <w:proofErr w:type="spellEnd"/>
      <w:r w:rsidRPr="00862C9A">
        <w:rPr>
          <w:rFonts w:ascii="Times New Roman" w:hAnsi="Times New Roman"/>
          <w:sz w:val="24"/>
          <w:szCs w:val="24"/>
        </w:rPr>
        <w:tab/>
      </w:r>
      <w:proofErr w:type="spellStart"/>
      <w:r w:rsidRPr="00862C9A">
        <w:rPr>
          <w:rFonts w:ascii="Times New Roman" w:hAnsi="Times New Roman"/>
          <w:sz w:val="24"/>
          <w:szCs w:val="24"/>
        </w:rPr>
        <w:t>of</w:t>
      </w:r>
      <w:proofErr w:type="spellEnd"/>
      <w:r w:rsidRPr="00862C9A">
        <w:rPr>
          <w:rFonts w:ascii="Times New Roman" w:hAnsi="Times New Roman"/>
          <w:sz w:val="24"/>
          <w:szCs w:val="24"/>
        </w:rPr>
        <w:tab/>
        <w:t>Online</w:t>
      </w:r>
      <w:r w:rsidRPr="00862C9A">
        <w:rPr>
          <w:rFonts w:ascii="Times New Roman" w:hAnsi="Times New Roman"/>
          <w:sz w:val="24"/>
          <w:szCs w:val="24"/>
        </w:rPr>
        <w:tab/>
      </w:r>
      <w:proofErr w:type="spellStart"/>
      <w:r w:rsidRPr="00862C9A">
        <w:rPr>
          <w:rFonts w:ascii="Times New Roman" w:hAnsi="Times New Roman"/>
          <w:sz w:val="24"/>
          <w:szCs w:val="24"/>
        </w:rPr>
        <w:t>Discourse</w:t>
      </w:r>
      <w:proofErr w:type="spellEnd"/>
      <w:r w:rsidRPr="00862C9A">
        <w:rPr>
          <w:rFonts w:ascii="Times New Roman" w:hAnsi="Times New Roman"/>
          <w:sz w:val="24"/>
          <w:szCs w:val="24"/>
        </w:rPr>
        <w:tab/>
        <w:t xml:space="preserve">in </w:t>
      </w:r>
      <w:proofErr w:type="spellStart"/>
      <w:r w:rsidRPr="00862C9A">
        <w:rPr>
          <w:rFonts w:ascii="Times New Roman" w:hAnsi="Times New Roman"/>
          <w:sz w:val="24"/>
          <w:szCs w:val="24"/>
        </w:rPr>
        <w:t>Promoting</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Social</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Change</w:t>
      </w:r>
      <w:proofErr w:type="spellEnd"/>
      <w:r w:rsidRPr="00862C9A">
        <w:rPr>
          <w:rFonts w:ascii="Times New Roman" w:hAnsi="Times New Roman"/>
          <w:sz w:val="24"/>
          <w:szCs w:val="24"/>
        </w:rPr>
        <w:t xml:space="preserve">. </w:t>
      </w:r>
      <w:r w:rsidRPr="00862C9A">
        <w:rPr>
          <w:rFonts w:ascii="Times New Roman" w:hAnsi="Times New Roman"/>
          <w:i/>
          <w:iCs/>
          <w:sz w:val="24"/>
          <w:szCs w:val="24"/>
        </w:rPr>
        <w:t>Global</w:t>
      </w:r>
      <w:r w:rsidRPr="00862C9A">
        <w:rPr>
          <w:rFonts w:ascii="Times New Roman" w:hAnsi="Times New Roman"/>
          <w:i/>
          <w:iCs/>
          <w:sz w:val="24"/>
          <w:szCs w:val="24"/>
        </w:rPr>
        <w:tab/>
      </w:r>
      <w:proofErr w:type="spellStart"/>
      <w:r w:rsidRPr="00862C9A">
        <w:rPr>
          <w:rFonts w:ascii="Times New Roman" w:hAnsi="Times New Roman"/>
          <w:i/>
          <w:iCs/>
          <w:sz w:val="24"/>
          <w:szCs w:val="24"/>
        </w:rPr>
        <w:t>Language</w:t>
      </w:r>
      <w:proofErr w:type="spellEnd"/>
      <w:r w:rsidRPr="00862C9A">
        <w:rPr>
          <w:rFonts w:ascii="Times New Roman" w:hAnsi="Times New Roman"/>
          <w:i/>
          <w:iCs/>
          <w:sz w:val="24"/>
          <w:szCs w:val="24"/>
        </w:rPr>
        <w:tab/>
      </w:r>
      <w:proofErr w:type="spellStart"/>
      <w:r w:rsidRPr="00862C9A">
        <w:rPr>
          <w:rFonts w:ascii="Times New Roman" w:hAnsi="Times New Roman"/>
          <w:i/>
          <w:iCs/>
          <w:sz w:val="24"/>
          <w:szCs w:val="24"/>
        </w:rPr>
        <w:t>Review</w:t>
      </w:r>
      <w:proofErr w:type="spellEnd"/>
      <w:r w:rsidRPr="00862C9A">
        <w:rPr>
          <w:rFonts w:ascii="Times New Roman" w:hAnsi="Times New Roman"/>
          <w:i/>
          <w:iCs/>
          <w:sz w:val="24"/>
          <w:szCs w:val="24"/>
        </w:rPr>
        <w:tab/>
        <w:t>(GLR).</w:t>
      </w:r>
      <w:r w:rsidRPr="00862C9A">
        <w:rPr>
          <w:rFonts w:ascii="Times New Roman" w:hAnsi="Times New Roman"/>
          <w:sz w:val="24"/>
          <w:szCs w:val="24"/>
        </w:rPr>
        <w:t xml:space="preserve"> Vol. 8 No. 2. DOI: 10.31703/glr.2023(VIII-II).28.</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Ema, dan </w:t>
      </w:r>
      <w:proofErr w:type="spellStart"/>
      <w:r w:rsidRPr="00862C9A">
        <w:rPr>
          <w:rFonts w:ascii="Times New Roman" w:hAnsi="Times New Roman"/>
          <w:sz w:val="24"/>
          <w:szCs w:val="24"/>
        </w:rPr>
        <w:t>Luluatu</w:t>
      </w:r>
      <w:proofErr w:type="spellEnd"/>
      <w:r w:rsidRPr="00862C9A">
        <w:rPr>
          <w:rFonts w:ascii="Times New Roman" w:hAnsi="Times New Roman"/>
          <w:sz w:val="24"/>
          <w:szCs w:val="24"/>
        </w:rPr>
        <w:t xml:space="preserve">, N. 2023. Komunikasi Media Sosial Sebagai Alat Mobilisasi Gerakan Sosial Di Indonesia. </w:t>
      </w:r>
      <w:r w:rsidRPr="00862C9A">
        <w:rPr>
          <w:rFonts w:ascii="Times New Roman" w:hAnsi="Times New Roman"/>
          <w:i/>
          <w:iCs/>
          <w:sz w:val="24"/>
          <w:szCs w:val="24"/>
        </w:rPr>
        <w:t>Jurnal Ilmu Komunikasi UHO : Jurnal Penelitian Kajian Ilmu Sosial dan Informasi.</w:t>
      </w:r>
      <w:r w:rsidRPr="00862C9A">
        <w:rPr>
          <w:rFonts w:ascii="Times New Roman" w:hAnsi="Times New Roman"/>
          <w:sz w:val="24"/>
          <w:szCs w:val="24"/>
        </w:rPr>
        <w:t xml:space="preserve"> Vol. 9 No. 1.</w:t>
      </w:r>
    </w:p>
    <w:p w:rsidR="00E011D8" w:rsidRDefault="00E011D8" w:rsidP="00507F41">
      <w:pPr>
        <w:rPr>
          <w:rFonts w:ascii="Times New Roman" w:hAnsi="Times New Roman"/>
        </w:rPr>
        <w:sectPr w:rsidR="00E011D8" w:rsidSect="00E011D8">
          <w:type w:val="continuous"/>
          <w:pgSz w:w="11906" w:h="16838" w:code="9"/>
          <w:pgMar w:top="1701" w:right="1701" w:bottom="1418" w:left="1701" w:header="1134" w:footer="709" w:gutter="0"/>
          <w:cols w:num="2" w:space="567"/>
          <w:docGrid w:linePitch="360"/>
        </w:sectPr>
      </w:pPr>
    </w:p>
    <w:p w:rsidR="0070516B" w:rsidRPr="0070516B" w:rsidRDefault="0070516B" w:rsidP="00507F41">
      <w:pPr>
        <w:rPr>
          <w:rFonts w:ascii="Times New Roman" w:hAnsi="Times New Roman"/>
        </w:rPr>
      </w:pPr>
    </w:p>
    <w:p w:rsidR="0070516B" w:rsidRPr="00AC2C15" w:rsidRDefault="0070516B" w:rsidP="00507F41">
      <w:pPr>
        <w:rPr>
          <w:color w:val="000000"/>
        </w:rPr>
      </w:pPr>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E011D8">
      <w:type w:val="continuous"/>
      <w:pgSz w:w="11906" w:h="16838" w:code="9"/>
      <w:pgMar w:top="1701" w:right="1701" w:bottom="1418"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5A36" w:rsidRDefault="00905A36" w:rsidP="00821842">
      <w:r>
        <w:separator/>
      </w:r>
    </w:p>
  </w:endnote>
  <w:endnote w:type="continuationSeparator" w:id="0">
    <w:p w:rsidR="00905A36" w:rsidRDefault="00905A3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5A36" w:rsidRDefault="00905A36" w:rsidP="00821842">
      <w:r>
        <w:separator/>
      </w:r>
    </w:p>
  </w:footnote>
  <w:footnote w:type="continuationSeparator" w:id="0">
    <w:p w:rsidR="00905A36" w:rsidRDefault="00905A36"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62918" w:rsidP="00507F41">
    <w:pPr>
      <w:pStyle w:val="Header"/>
      <w:rPr>
        <w:lang w:val="id-ID"/>
      </w:rPr>
    </w:pPr>
    <w:r>
      <w:rPr>
        <w:noProof/>
      </w:rPr>
      <mc:AlternateContent>
        <mc:Choice Requires="wps">
          <w:drawing>
            <wp:anchor distT="4294967293" distB="4294967293"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12700" r="3810" b="0"/>
              <wp:wrapNone/>
              <wp:docPr id="98278115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13FBBC7"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" strokeweight="1.5pt">
              <o:lock v:ext="edit" shapetype="f"/>
            </v:shape>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62918" w:rsidP="007A092F">
    <w:pPr>
      <w:pStyle w:val="Header"/>
      <w:rPr>
        <w:lang w:val="id-ID"/>
      </w:rPr>
    </w:pPr>
    <w:r>
      <w:rPr>
        <w:noProof/>
      </w:rPr>
      <mc:AlternateContent>
        <mc:Choice Requires="wps">
          <w:drawing>
            <wp:anchor distT="4294967293" distB="4294967293"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12700" r="3810" b="0"/>
              <wp:wrapNone/>
              <wp:docPr id="50880158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E8205F0"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721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&#13;&#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8161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105AC7"/>
    <w:rsid w:val="001337AC"/>
    <w:rsid w:val="00146FDE"/>
    <w:rsid w:val="00161925"/>
    <w:rsid w:val="00214FF2"/>
    <w:rsid w:val="002476E3"/>
    <w:rsid w:val="00316EFE"/>
    <w:rsid w:val="00397A52"/>
    <w:rsid w:val="003C56B7"/>
    <w:rsid w:val="003F3584"/>
    <w:rsid w:val="00462988"/>
    <w:rsid w:val="004705BE"/>
    <w:rsid w:val="00495E5E"/>
    <w:rsid w:val="004A1E6B"/>
    <w:rsid w:val="004B50F8"/>
    <w:rsid w:val="004C5B4B"/>
    <w:rsid w:val="00507F41"/>
    <w:rsid w:val="00584418"/>
    <w:rsid w:val="005E36BB"/>
    <w:rsid w:val="006068A8"/>
    <w:rsid w:val="00673E74"/>
    <w:rsid w:val="0070516B"/>
    <w:rsid w:val="007077DF"/>
    <w:rsid w:val="00762918"/>
    <w:rsid w:val="00782AB6"/>
    <w:rsid w:val="007A092F"/>
    <w:rsid w:val="008042D6"/>
    <w:rsid w:val="00821842"/>
    <w:rsid w:val="00840953"/>
    <w:rsid w:val="00905905"/>
    <w:rsid w:val="00905A36"/>
    <w:rsid w:val="009A2257"/>
    <w:rsid w:val="009E6F2A"/>
    <w:rsid w:val="00A37837"/>
    <w:rsid w:val="00AC2C15"/>
    <w:rsid w:val="00AF0FC7"/>
    <w:rsid w:val="00B8659F"/>
    <w:rsid w:val="00C71275"/>
    <w:rsid w:val="00CA71BC"/>
    <w:rsid w:val="00D51CE7"/>
    <w:rsid w:val="00DD1135"/>
    <w:rsid w:val="00DF4413"/>
    <w:rsid w:val="00E011D8"/>
    <w:rsid w:val="00E02E96"/>
    <w:rsid w:val="00E23CC4"/>
    <w:rsid w:val="00E351FF"/>
    <w:rsid w:val="00E406EE"/>
    <w:rsid w:val="00EB1420"/>
    <w:rsid w:val="00EE51EE"/>
    <w:rsid w:val="00F04A71"/>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B831A"/>
  <w15:chartTrackingRefBased/>
  <w15:docId w15:val="{3CB3446D-3A24-904F-824B-E94961AB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uiPriority w:val="99"/>
    <w:semiHidden/>
    <w:unhideWhenUsed/>
    <w:rsid w:val="003F3584"/>
    <w:rPr>
      <w:color w:val="605E5C"/>
      <w:shd w:val="clear" w:color="auto" w:fill="E1DFDD"/>
    </w:rPr>
  </w:style>
  <w:style w:type="paragraph" w:styleId="Bibliography">
    <w:name w:val="Bibliography"/>
    <w:basedOn w:val="Normal"/>
    <w:next w:val="Normal"/>
    <w:uiPriority w:val="37"/>
    <w:semiHidden/>
    <w:unhideWhenUsed/>
    <w:rsid w:val="00E01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dy.alicia@fib.unmul.ac.id"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0460-AF07-4C76-BB5E-5B3A51EA3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3618</Words>
  <Characters>20628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24198</CharactersWithSpaces>
  <SharedDoc>false</SharedDoc>
  <HLinks>
    <vt:vector size="6" baseType="variant">
      <vt:variant>
        <vt:i4>6225976</vt:i4>
      </vt:variant>
      <vt:variant>
        <vt:i4>0</vt:i4>
      </vt:variant>
      <vt:variant>
        <vt:i4>0</vt:i4>
      </vt:variant>
      <vt:variant>
        <vt:i4>5</vt:i4>
      </vt:variant>
      <vt:variant>
        <vt:lpwstr>mailto:sindy.alicia@fib.unmul.ac.id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Microsoft Office User</cp:lastModifiedBy>
  <cp:revision>3</cp:revision>
  <dcterms:created xsi:type="dcterms:W3CDTF">2026-07-22T11:48:00Z</dcterms:created>
  <dcterms:modified xsi:type="dcterms:W3CDTF">2026-07-23T06:20:00Z</dcterms:modified>
</cp:coreProperties>
</file>