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194" w:rsidRPr="00682D7F" w:rsidRDefault="00782EF9" w:rsidP="00B53194">
      <w:pPr>
        <w:jc w:val="center"/>
        <w:rPr>
          <w:rFonts w:ascii="Times New Roman" w:hAnsi="Times New Roman" w:cs="Times New Roman"/>
          <w:b/>
          <w:sz w:val="24"/>
          <w:szCs w:val="24"/>
        </w:rPr>
      </w:pPr>
      <w:r w:rsidRPr="00682D7F">
        <w:rPr>
          <w:rFonts w:ascii="Times New Roman" w:hAnsi="Times New Roman" w:cs="Times New Roman"/>
          <w:b/>
          <w:sz w:val="24"/>
          <w:szCs w:val="24"/>
        </w:rPr>
        <w:t xml:space="preserve">Interval pemberian dan jenis pupuk organik cair terhadap pertumbuhan vegetatif bibit kelapa sawit </w:t>
      </w:r>
      <w:r w:rsidR="00B53194" w:rsidRPr="00682D7F">
        <w:rPr>
          <w:rFonts w:ascii="Times New Roman" w:hAnsi="Times New Roman" w:cs="Times New Roman"/>
          <w:b/>
          <w:sz w:val="24"/>
          <w:szCs w:val="24"/>
        </w:rPr>
        <w:t>(</w:t>
      </w:r>
      <w:r w:rsidR="00B53194" w:rsidRPr="00682D7F">
        <w:rPr>
          <w:rFonts w:ascii="Times New Roman" w:hAnsi="Times New Roman" w:cs="Times New Roman"/>
          <w:b/>
          <w:i/>
          <w:sz w:val="24"/>
          <w:szCs w:val="24"/>
        </w:rPr>
        <w:t>Elaeis guineensis</w:t>
      </w:r>
      <w:r w:rsidR="00EF341A" w:rsidRPr="00682D7F">
        <w:rPr>
          <w:rFonts w:ascii="Times New Roman" w:hAnsi="Times New Roman" w:cs="Times New Roman"/>
          <w:b/>
          <w:sz w:val="24"/>
          <w:szCs w:val="24"/>
        </w:rPr>
        <w:t xml:space="preserve"> Jacq.)  di </w:t>
      </w:r>
      <w:r w:rsidRPr="00682D7F">
        <w:rPr>
          <w:rFonts w:ascii="Times New Roman" w:hAnsi="Times New Roman" w:cs="Times New Roman"/>
          <w:b/>
          <w:sz w:val="24"/>
          <w:szCs w:val="24"/>
        </w:rPr>
        <w:t>pembibitan utama pada media gambut</w:t>
      </w:r>
    </w:p>
    <w:p w:rsidR="009C2FB9" w:rsidRPr="00300681" w:rsidRDefault="00782EF9" w:rsidP="00B53194">
      <w:pPr>
        <w:jc w:val="center"/>
        <w:rPr>
          <w:rFonts w:ascii="Times New Roman" w:hAnsi="Times New Roman" w:cs="Times New Roman"/>
          <w:b/>
          <w:i/>
          <w:sz w:val="24"/>
          <w:szCs w:val="24"/>
        </w:rPr>
      </w:pPr>
      <w:r w:rsidRPr="00300681">
        <w:rPr>
          <w:rFonts w:ascii="Times New Roman" w:hAnsi="Times New Roman" w:cs="Times New Roman"/>
          <w:b/>
          <w:i/>
          <w:sz w:val="24"/>
          <w:szCs w:val="24"/>
        </w:rPr>
        <w:t xml:space="preserve">The interval of the grant and the type of liquid organic fertilizer for vegetative growth of seedlings of palm </w:t>
      </w:r>
      <w:r w:rsidR="009C2FB9" w:rsidRPr="00300681">
        <w:rPr>
          <w:rFonts w:ascii="Times New Roman" w:hAnsi="Times New Roman" w:cs="Times New Roman"/>
          <w:b/>
          <w:i/>
          <w:sz w:val="24"/>
          <w:szCs w:val="24"/>
        </w:rPr>
        <w:t xml:space="preserve">(Elaeis guineensis Jacq.) </w:t>
      </w:r>
      <w:r w:rsidRPr="00300681">
        <w:rPr>
          <w:rFonts w:ascii="Times New Roman" w:hAnsi="Times New Roman" w:cs="Times New Roman"/>
          <w:b/>
          <w:i/>
          <w:sz w:val="24"/>
          <w:szCs w:val="24"/>
        </w:rPr>
        <w:t>in main-nursery peat in media</w:t>
      </w:r>
    </w:p>
    <w:p w:rsidR="00B53194" w:rsidRPr="00A537F4" w:rsidRDefault="00B53194" w:rsidP="00B53194">
      <w:pPr>
        <w:jc w:val="center"/>
        <w:rPr>
          <w:rFonts w:ascii="Times New Roman" w:hAnsi="Times New Roman" w:cs="Times New Roman"/>
          <w:sz w:val="24"/>
          <w:szCs w:val="24"/>
          <w:vertAlign w:val="superscript"/>
        </w:rPr>
      </w:pPr>
      <w:r w:rsidRPr="009C2FB9">
        <w:rPr>
          <w:rFonts w:ascii="Times New Roman" w:hAnsi="Times New Roman" w:cs="Times New Roman"/>
          <w:sz w:val="24"/>
          <w:szCs w:val="24"/>
        </w:rPr>
        <w:t>Marlin Sefrila*</w:t>
      </w:r>
      <w:r w:rsidR="00A537F4">
        <w:rPr>
          <w:rFonts w:ascii="Times New Roman" w:hAnsi="Times New Roman" w:cs="Times New Roman"/>
          <w:sz w:val="24"/>
          <w:szCs w:val="24"/>
          <w:vertAlign w:val="superscript"/>
        </w:rPr>
        <w:t>1</w:t>
      </w:r>
      <w:r w:rsidRPr="009C2FB9">
        <w:rPr>
          <w:rFonts w:ascii="Times New Roman" w:hAnsi="Times New Roman" w:cs="Times New Roman"/>
          <w:sz w:val="24"/>
          <w:szCs w:val="24"/>
        </w:rPr>
        <w:t>, Astuti Kurnianingsih</w:t>
      </w:r>
      <w:r w:rsidR="00A537F4">
        <w:rPr>
          <w:rFonts w:ascii="Times New Roman" w:hAnsi="Times New Roman" w:cs="Times New Roman"/>
          <w:sz w:val="24"/>
          <w:szCs w:val="24"/>
          <w:vertAlign w:val="superscript"/>
        </w:rPr>
        <w:t>1</w:t>
      </w:r>
      <w:r w:rsidRPr="009C2FB9">
        <w:rPr>
          <w:rFonts w:ascii="Times New Roman" w:hAnsi="Times New Roman" w:cs="Times New Roman"/>
          <w:sz w:val="24"/>
          <w:szCs w:val="24"/>
        </w:rPr>
        <w:t>, Teguh Achadi</w:t>
      </w:r>
      <w:r w:rsidR="00A537F4">
        <w:rPr>
          <w:rFonts w:ascii="Times New Roman" w:hAnsi="Times New Roman" w:cs="Times New Roman"/>
          <w:sz w:val="24"/>
          <w:szCs w:val="24"/>
          <w:vertAlign w:val="superscript"/>
        </w:rPr>
        <w:t>1</w:t>
      </w:r>
      <w:r w:rsidR="00A537F4">
        <w:rPr>
          <w:rFonts w:ascii="Times New Roman" w:hAnsi="Times New Roman" w:cs="Times New Roman"/>
          <w:sz w:val="24"/>
          <w:szCs w:val="24"/>
        </w:rPr>
        <w:t xml:space="preserve">, </w:t>
      </w:r>
      <w:r w:rsidR="00A537F4" w:rsidRPr="00A537F4">
        <w:rPr>
          <w:rFonts w:ascii="Times New Roman" w:hAnsi="Times New Roman" w:cs="Times New Roman"/>
          <w:sz w:val="24"/>
          <w:szCs w:val="24"/>
        </w:rPr>
        <w:t>Elda Kristiani Paisey</w:t>
      </w:r>
      <w:r w:rsidR="00A537F4">
        <w:rPr>
          <w:rFonts w:ascii="Times New Roman" w:hAnsi="Times New Roman" w:cs="Times New Roman"/>
          <w:sz w:val="24"/>
          <w:szCs w:val="24"/>
          <w:vertAlign w:val="superscript"/>
        </w:rPr>
        <w:t>2</w:t>
      </w:r>
      <w:r w:rsidR="004C68B7">
        <w:rPr>
          <w:rFonts w:ascii="Times New Roman" w:hAnsi="Times New Roman" w:cs="Times New Roman"/>
          <w:sz w:val="24"/>
          <w:szCs w:val="24"/>
        </w:rPr>
        <w:t>, Irmawati</w:t>
      </w:r>
      <w:r w:rsidR="004C68B7">
        <w:rPr>
          <w:rFonts w:ascii="Times New Roman" w:hAnsi="Times New Roman" w:cs="Times New Roman"/>
          <w:sz w:val="24"/>
          <w:szCs w:val="24"/>
          <w:vertAlign w:val="superscript"/>
        </w:rPr>
        <w:t>1</w:t>
      </w:r>
    </w:p>
    <w:p w:rsidR="00B53194" w:rsidRPr="00A537F4" w:rsidRDefault="00A537F4" w:rsidP="00A537F4">
      <w:pPr>
        <w:spacing w:after="0"/>
        <w:jc w:val="center"/>
        <w:rPr>
          <w:rFonts w:ascii="Times New Roman" w:hAnsi="Times New Roman" w:cs="Times New Roman"/>
        </w:rPr>
      </w:pPr>
      <w:r>
        <w:rPr>
          <w:rFonts w:ascii="Times New Roman" w:hAnsi="Times New Roman" w:cs="Times New Roman"/>
          <w:vertAlign w:val="superscript"/>
        </w:rPr>
        <w:t>1</w:t>
      </w:r>
      <w:r w:rsidR="00B53194" w:rsidRPr="00B557BC">
        <w:rPr>
          <w:rFonts w:ascii="Times New Roman" w:hAnsi="Times New Roman" w:cs="Times New Roman"/>
        </w:rPr>
        <w:t>Program Studi Agronomi, Fakultas Pertanian, Universitas Sriwijaya</w:t>
      </w:r>
      <w:r>
        <w:rPr>
          <w:rFonts w:ascii="Times New Roman" w:hAnsi="Times New Roman" w:cs="Times New Roman"/>
          <w:sz w:val="20"/>
          <w:szCs w:val="20"/>
        </w:rPr>
        <w:t>, Sumatera Selatan, Indonesia</w:t>
      </w:r>
    </w:p>
    <w:p w:rsidR="00A537F4" w:rsidRPr="00A537F4" w:rsidRDefault="00A537F4" w:rsidP="00B53194">
      <w:pPr>
        <w:spacing w:after="0"/>
        <w:jc w:val="center"/>
        <w:rPr>
          <w:rFonts w:ascii="Times New Roman" w:hAnsi="Times New Roman" w:cs="Times New Roman"/>
          <w:sz w:val="20"/>
          <w:szCs w:val="20"/>
        </w:rPr>
      </w:pPr>
      <w:r>
        <w:rPr>
          <w:rFonts w:ascii="Times New Roman" w:hAnsi="Times New Roman" w:cs="Times New Roman"/>
          <w:sz w:val="20"/>
          <w:szCs w:val="20"/>
          <w:vertAlign w:val="superscript"/>
        </w:rPr>
        <w:t>2</w:t>
      </w:r>
      <w:r>
        <w:rPr>
          <w:rFonts w:ascii="Times New Roman" w:hAnsi="Times New Roman" w:cs="Times New Roman"/>
          <w:sz w:val="20"/>
          <w:szCs w:val="20"/>
        </w:rPr>
        <w:t>Fakultas Pertanian, Universitas Papua, Manokwari Indonesia</w:t>
      </w:r>
    </w:p>
    <w:p w:rsidR="00B53194" w:rsidRDefault="00B53194" w:rsidP="00B53194">
      <w:pPr>
        <w:jc w:val="center"/>
        <w:rPr>
          <w:rStyle w:val="Hyperlink"/>
          <w:rFonts w:ascii="Times New Roman" w:hAnsi="Times New Roman" w:cs="Times New Roman"/>
          <w:sz w:val="20"/>
          <w:szCs w:val="20"/>
        </w:rPr>
      </w:pPr>
      <w:r w:rsidRPr="00B557BC">
        <w:rPr>
          <w:rFonts w:ascii="Times New Roman" w:hAnsi="Times New Roman" w:cs="Times New Roman"/>
          <w:sz w:val="20"/>
          <w:szCs w:val="20"/>
        </w:rPr>
        <w:t xml:space="preserve">*Corresponding author, email : </w:t>
      </w:r>
      <w:r w:rsidR="0019650F">
        <w:rPr>
          <w:rFonts w:ascii="Times New Roman" w:hAnsi="Times New Roman" w:cs="Times New Roman"/>
          <w:sz w:val="20"/>
          <w:szCs w:val="20"/>
        </w:rPr>
        <w:fldChar w:fldCharType="begin"/>
      </w:r>
      <w:r w:rsidR="0019650F">
        <w:rPr>
          <w:rFonts w:ascii="Times New Roman" w:hAnsi="Times New Roman" w:cs="Times New Roman"/>
          <w:sz w:val="20"/>
          <w:szCs w:val="20"/>
        </w:rPr>
        <w:instrText xml:space="preserve"> HYPERLINK "mailto:marlinsefrila@fp.unsri.ac.id" </w:instrText>
      </w:r>
      <w:r w:rsidR="0019650F">
        <w:rPr>
          <w:rFonts w:ascii="Times New Roman" w:hAnsi="Times New Roman" w:cs="Times New Roman"/>
          <w:sz w:val="20"/>
          <w:szCs w:val="20"/>
        </w:rPr>
        <w:fldChar w:fldCharType="separate"/>
      </w:r>
      <w:r w:rsidR="0019650F" w:rsidRPr="002D39FF">
        <w:rPr>
          <w:rStyle w:val="Hyperlink"/>
          <w:rFonts w:ascii="Times New Roman" w:hAnsi="Times New Roman" w:cs="Times New Roman"/>
          <w:sz w:val="20"/>
          <w:szCs w:val="20"/>
        </w:rPr>
        <w:t>marlinsefrila@fp.unsri.ac.id</w:t>
      </w:r>
      <w:r w:rsidR="0019650F">
        <w:rPr>
          <w:rFonts w:ascii="Times New Roman" w:hAnsi="Times New Roman" w:cs="Times New Roman"/>
          <w:sz w:val="20"/>
          <w:szCs w:val="20"/>
        </w:rPr>
        <w:fldChar w:fldCharType="end"/>
      </w:r>
      <w:r w:rsidR="0019650F">
        <w:rPr>
          <w:rFonts w:ascii="Times New Roman" w:hAnsi="Times New Roman" w:cs="Times New Roman"/>
          <w:sz w:val="20"/>
          <w:szCs w:val="20"/>
        </w:rPr>
        <w:t xml:space="preserve"> </w:t>
      </w:r>
    </w:p>
    <w:p w:rsidR="00B557BC" w:rsidRPr="00B557BC" w:rsidRDefault="00B557BC" w:rsidP="00B53194">
      <w:pPr>
        <w:jc w:val="center"/>
        <w:rPr>
          <w:rFonts w:ascii="Times New Roman" w:hAnsi="Times New Roman" w:cs="Times New Roman"/>
          <w:sz w:val="20"/>
          <w:szCs w:val="20"/>
        </w:rPr>
      </w:pPr>
      <w:bookmarkStart w:id="0" w:name="_GoBack"/>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9005"/>
      </w:tblGrid>
      <w:tr w:rsidR="00B53194" w:rsidTr="00B557BC">
        <w:tc>
          <w:tcPr>
            <w:tcW w:w="9005" w:type="dxa"/>
          </w:tcPr>
          <w:p w:rsidR="001D74DF" w:rsidRDefault="001D74DF" w:rsidP="001D74D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ABSTRACT</w:t>
            </w:r>
          </w:p>
          <w:p w:rsidR="003D6A86" w:rsidRPr="003D6A86" w:rsidRDefault="003D6A86" w:rsidP="003D6A86">
            <w:pPr>
              <w:jc w:val="both"/>
              <w:rPr>
                <w:rFonts w:ascii="Times New Roman" w:hAnsi="Times New Roman" w:cs="Times New Roman"/>
                <w:bCs/>
                <w:sz w:val="24"/>
                <w:szCs w:val="24"/>
                <w:lang w:val="id-ID"/>
              </w:rPr>
            </w:pPr>
            <w:r w:rsidRPr="003D6A86">
              <w:rPr>
                <w:rFonts w:ascii="Times New Roman" w:hAnsi="Times New Roman" w:cs="Times New Roman"/>
                <w:bCs/>
                <w:sz w:val="24"/>
                <w:szCs w:val="24"/>
                <w:lang w:val="id-ID"/>
              </w:rPr>
              <w:t>Fertilizing is an action that can be performed to produce a quality crop. Excessive use of inorganic fertilizers can have an impact on the environmental damage, one of the solutions that can be done is by utilizing the Micro Organisms local (MOL) as a liquid organic fertilizers. The purpose of this research was to evaluate the influence of the interval of the grant and the type of liquid organic fertilizers (POC) against oil palm seedlings vegetative growth (Elaeis guineensis Jacq.) on the main nursery peat in the media. The research was carried out in the Karyajaya Subdistrict of South Sumatra Kertapati. The design used was complete random design (RAL) Factorial that is a factor of P (POC) and W (time allotment). P factor consists of P1 (EM4), P2 (Mole Of bananas), P3 (Mol vegetable bins). Factor W consists of the W1 (1 times a week) and W2 (2 weeks), from these two factors obtained 6 combination treatment, with 4 repeats. The results of the treatment of various liquid organic fertilizers, the time of administration and interaction had no significant effect on the variable number of leaves, plant height, stem diameter and greenness level. The administration of MOLE of liquid organic fertilizers from banana weed and mustard MOLE was not significantly different when compared to the comet liquid organic fertilizers (EM-4) seen from all observed variables. Provision of two weeks one time liquid organic fertilizers is better when compared to once a week.</w:t>
            </w:r>
          </w:p>
          <w:p w:rsidR="003D6A86" w:rsidRPr="003D6A86" w:rsidRDefault="003D6A86" w:rsidP="003D6A86">
            <w:pPr>
              <w:jc w:val="both"/>
              <w:rPr>
                <w:rFonts w:ascii="Times New Roman" w:hAnsi="Times New Roman" w:cs="Times New Roman"/>
                <w:bCs/>
                <w:sz w:val="24"/>
                <w:szCs w:val="24"/>
                <w:lang w:val="id-ID"/>
              </w:rPr>
            </w:pPr>
          </w:p>
          <w:p w:rsidR="00B557BC" w:rsidRDefault="003D6A86" w:rsidP="003D6A86">
            <w:pPr>
              <w:rPr>
                <w:rFonts w:ascii="Times New Roman" w:hAnsi="Times New Roman" w:cs="Times New Roman"/>
                <w:bCs/>
                <w:sz w:val="24"/>
                <w:szCs w:val="24"/>
                <w:lang w:val="id-ID"/>
              </w:rPr>
            </w:pPr>
            <w:r w:rsidRPr="003D6A86">
              <w:rPr>
                <w:rFonts w:ascii="Times New Roman" w:hAnsi="Times New Roman" w:cs="Times New Roman"/>
                <w:bCs/>
                <w:sz w:val="24"/>
                <w:szCs w:val="24"/>
                <w:lang w:val="id-ID"/>
              </w:rPr>
              <w:t xml:space="preserve">Keywords: Interval, oil palm, local microorganisms, </w:t>
            </w:r>
            <w:r w:rsidR="0019650F">
              <w:rPr>
                <w:rFonts w:ascii="Times New Roman" w:hAnsi="Times New Roman" w:cs="Times New Roman"/>
                <w:bCs/>
                <w:sz w:val="24"/>
                <w:szCs w:val="24"/>
                <w:lang w:val="id-ID"/>
              </w:rPr>
              <w:t>biofertilizer</w:t>
            </w:r>
          </w:p>
          <w:p w:rsidR="00813E7E" w:rsidRPr="001D74DF" w:rsidRDefault="00813E7E" w:rsidP="003D6A86">
            <w:pPr>
              <w:rPr>
                <w:rFonts w:ascii="Times New Roman" w:hAnsi="Times New Roman" w:cs="Times New Roman"/>
                <w:bCs/>
                <w:sz w:val="24"/>
                <w:szCs w:val="24"/>
                <w:lang w:val="id-ID"/>
              </w:rPr>
            </w:pPr>
          </w:p>
        </w:tc>
      </w:tr>
    </w:tbl>
    <w:p w:rsidR="0019650F" w:rsidRDefault="0019650F" w:rsidP="001B439C">
      <w:pPr>
        <w:rPr>
          <w:rFonts w:ascii="Times New Roman" w:hAnsi="Times New Roman" w:cs="Times New Roman"/>
          <w:b/>
          <w:bCs/>
          <w:sz w:val="24"/>
          <w:szCs w:val="24"/>
        </w:rPr>
      </w:pPr>
    </w:p>
    <w:p w:rsidR="00831C3B" w:rsidRPr="00AC05CF" w:rsidRDefault="00AC05CF" w:rsidP="0019650F">
      <w:pPr>
        <w:jc w:val="center"/>
        <w:rPr>
          <w:rFonts w:ascii="Times New Roman" w:hAnsi="Times New Roman" w:cs="Times New Roman"/>
          <w:b/>
          <w:bCs/>
          <w:sz w:val="24"/>
          <w:szCs w:val="24"/>
        </w:rPr>
      </w:pPr>
      <w:r w:rsidRPr="00AC05CF">
        <w:rPr>
          <w:rFonts w:ascii="Times New Roman" w:hAnsi="Times New Roman" w:cs="Times New Roman"/>
          <w:b/>
          <w:bCs/>
          <w:sz w:val="24"/>
          <w:szCs w:val="24"/>
        </w:rPr>
        <w:t>PENDAHULUAN</w:t>
      </w:r>
    </w:p>
    <w:p w:rsidR="00CC0519" w:rsidRDefault="001E72F4" w:rsidP="0019650F">
      <w:pPr>
        <w:autoSpaceDE w:val="0"/>
        <w:autoSpaceDN w:val="0"/>
        <w:adjustRightInd w:val="0"/>
        <w:spacing w:after="0"/>
        <w:jc w:val="both"/>
        <w:rPr>
          <w:rFonts w:ascii="Times New Roman" w:hAnsi="Times New Roman" w:cs="Times New Roman"/>
          <w:sz w:val="24"/>
          <w:szCs w:val="24"/>
        </w:rPr>
      </w:pPr>
      <w:r>
        <w:rPr>
          <w:rFonts w:ascii="Cambria,Bold" w:hAnsi="Cambria,Bold" w:cs="Cambria,Bold"/>
          <w:b/>
          <w:bCs/>
        </w:rPr>
        <w:tab/>
      </w:r>
      <w:r w:rsidR="00A9234F" w:rsidRPr="00A9234F">
        <w:rPr>
          <w:rFonts w:ascii="Times New Roman" w:hAnsi="Times New Roman" w:cs="Times New Roman"/>
          <w:bCs/>
        </w:rPr>
        <w:t>Kelapa sawit secara</w:t>
      </w:r>
      <w:r w:rsidR="00A9234F">
        <w:rPr>
          <w:rFonts w:ascii="Times New Roman" w:hAnsi="Times New Roman" w:cs="Times New Roman"/>
          <w:b/>
          <w:bCs/>
        </w:rPr>
        <w:t xml:space="preserve"> </w:t>
      </w:r>
      <w:r w:rsidR="00A9234F">
        <w:rPr>
          <w:rFonts w:ascii="Times New Roman" w:hAnsi="Times New Roman" w:cs="Times New Roman"/>
          <w:bCs/>
        </w:rPr>
        <w:t xml:space="preserve">mendunia banyak dimanfaatkan sebagai bahan baku pangan, non pangan dan sebagai salah satu sumber </w:t>
      </w:r>
      <w:r w:rsidR="0001625F">
        <w:rPr>
          <w:rFonts w:ascii="Times New Roman" w:hAnsi="Times New Roman" w:cs="Times New Roman"/>
          <w:bCs/>
        </w:rPr>
        <w:t>bio energi. Permintaan yang terus meningkat tidak terlepas dari bertambahnya kebutuhan populasi terhadap kelapa sawit dengan harga yang saling bersaing dengan minyak nabati lainnya</w:t>
      </w:r>
      <w:r w:rsidR="00A9234F">
        <w:rPr>
          <w:rFonts w:ascii="Cambria,Bold" w:hAnsi="Cambria,Bold" w:cs="Cambria,Bold"/>
          <w:b/>
          <w:bCs/>
        </w:rPr>
        <w:t xml:space="preserve"> </w:t>
      </w:r>
      <w:r w:rsidR="00DB160B" w:rsidRPr="0001625F">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{"citationItems":[{"id":"ITEM-1","itemData":{"author":[{"dropping-particle":"","family":"FoKSBI","given":"","non-dropping-particle":"","parse-names":false,"suffix":""}],"container-title":"Dirjen Perkebunan Kementerian Pertanian Indonesia","id":"ITEM-1","issued":{"date-parts":[["2017"]]},"number-of-pages":"0-29","title":"Rencana aksi nasional kelapa sawit berkelanjutan Periode 2018-2023","type":"book"},"uris":["http://www.mendeley.com/documents/?uuid=c56c6bfc-5242-4926-a1d4-d318b38ad33e"]}],"mendeley":{"formattedCitation":"(FoKSBI 2017)","plainTextFormattedCitation":"(FoKSBI 2017)","previouslyFormattedCitation":"(FoKSBI 2017)"},"properties":{"noteIndex":0},"schema":"https://github.com/citation-style-language/schema/raw/master/csl-citation.json"}</w:instrText>
      </w:r>
      <w:r w:rsidR="00DB160B" w:rsidRPr="0001625F">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(FoKSBI 2017)</w:t>
      </w:r>
      <w:r w:rsidR="00DB160B" w:rsidRPr="0001625F">
        <w:rPr>
          <w:rFonts w:ascii="Times New Roman" w:hAnsi="Times New Roman" w:cs="Times New Roman"/>
          <w:sz w:val="24"/>
          <w:szCs w:val="24"/>
        </w:rPr>
        <w:fldChar w:fldCharType="end"/>
      </w:r>
      <w:r w:rsidR="00DB160B" w:rsidRPr="0001625F">
        <w:rPr>
          <w:rFonts w:ascii="Times New Roman" w:hAnsi="Times New Roman" w:cs="Times New Roman"/>
          <w:sz w:val="24"/>
          <w:szCs w:val="24"/>
        </w:rPr>
        <w:t xml:space="preserve">. </w:t>
      </w:r>
      <w:r w:rsidR="007171DA">
        <w:rPr>
          <w:rFonts w:ascii="Times New Roman" w:hAnsi="Times New Roman" w:cs="Times New Roman"/>
          <w:sz w:val="24"/>
          <w:szCs w:val="24"/>
        </w:rPr>
        <w:t xml:space="preserve">Indonesia merupakan negara penghasil minyak kelapa sawit kedua setelah Malaysia </w:t>
      </w:r>
      <w:r w:rsidR="00DB160B">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{"citationItems":[{"id":"ITEM-1","itemData":{"ISBN":"978-979-1415-32-3","author":[{"dropping-particle":"","family":"Kiswanto","given":"Jamhari Hadi Purwanta dan Bambang Wijayanto","non-dropping-particle":"","parse-names":false,"suffix":""}],"id":"ITEM-1","issued":{"date-parts":[["2008"]]},"publisher":"AGRO INOVASI BALAI BESAR PENGKAJIAN DAN PENGEMBANGAN TEKNOLOGI PERTANIAN","title":"Teknologi Budidaya Kelapa Sawit","type":"book"},"uris":["http://www.mendeley.com/documents/?uuid=87f19617-0a07-426e-b65a-6c3696318484"]}],"mendeley":{"formattedCitation":"(Kiswanto 2008)","plainTextFormattedCitation":"(Kiswanto 2008)","previouslyFormattedCitation":"(Kiswanto 2008)"},"properties":{"noteIndex":0},"schema":"https://github.com/citation-style-language/schema/raw/master/csl-citation.json"}</w:instrText>
      </w:r>
      <w:r w:rsidR="00DB160B">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(Kiswanto 2008)</w:t>
      </w:r>
      <w:r w:rsidR="00DB160B">
        <w:rPr>
          <w:rFonts w:ascii="Times New Roman" w:hAnsi="Times New Roman" w:cs="Times New Roman"/>
          <w:sz w:val="24"/>
          <w:szCs w:val="24"/>
        </w:rPr>
        <w:fldChar w:fldCharType="end"/>
      </w:r>
      <w:r w:rsidR="00DB160B" w:rsidRPr="00DB160B">
        <w:rPr>
          <w:rFonts w:ascii="Times New Roman" w:hAnsi="Times New Roman" w:cs="Times New Roman"/>
          <w:sz w:val="24"/>
          <w:szCs w:val="24"/>
        </w:rPr>
        <w:t xml:space="preserve">.  </w:t>
      </w:r>
      <w:r w:rsidR="0035194C">
        <w:rPr>
          <w:rFonts w:ascii="Times New Roman" w:hAnsi="Times New Roman" w:cs="Times New Roman"/>
          <w:sz w:val="24"/>
          <w:szCs w:val="24"/>
        </w:rPr>
        <w:t>Konsumsi CPO dunia semakin tahun terus meningkat dan diperkirakan sampai dengan tahun 2025 terjadi peningkatan b</w:t>
      </w:r>
      <w:r w:rsidR="00D36CC4">
        <w:rPr>
          <w:rFonts w:ascii="Times New Roman" w:hAnsi="Times New Roman" w:cs="Times New Roman"/>
          <w:sz w:val="24"/>
          <w:szCs w:val="24"/>
        </w:rPr>
        <w:t xml:space="preserve">erkisar antara 57.75% - 61.93% </w:t>
      </w:r>
      <w:r w:rsidR="00DB160B">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{"citationItems":[{"id":"ITEM-1","itemData":{"author":[{"dropping-particle":"","family":"Susila","given":"Wayan R","non-dropping-particle":"","parse-names":false,"suffix":""}],"container-title":"Lembaga Riset Perkebunan Indonesia,Bogor Indonesia","id":"ITEM-1","issued":{"date-parts":[["2005"]]},"title":"Peluang pengembangan kelapa sawit di indonesia : perspektif jangka panjang 2025","type":"article-journal"},"uris":["http://www.mendeley.com/documents/?uuid=ba234a17-e7ad-4eb0-a248-f23562877dd6"]}],"mendeley":{"formattedCitation":"(Susila 2005)","plainTextFormattedCitation":"(Susila 2005)","previouslyFormattedCitation":"(Susila 2005)"},"properties":{"noteIndex":0},"schema":"https://github.com/citation-style-language/schema/raw/master/csl-citation.json"}</w:instrText>
      </w:r>
      <w:r w:rsidR="00DB160B">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(Susila 2005)</w:t>
      </w:r>
      <w:r w:rsidR="00DB160B">
        <w:rPr>
          <w:rFonts w:ascii="Times New Roman" w:hAnsi="Times New Roman" w:cs="Times New Roman"/>
          <w:sz w:val="24"/>
          <w:szCs w:val="24"/>
        </w:rPr>
        <w:fldChar w:fldCharType="end"/>
      </w:r>
      <w:r w:rsidR="00DB160B">
        <w:rPr>
          <w:rFonts w:ascii="Times New Roman" w:hAnsi="Times New Roman" w:cs="Times New Roman"/>
          <w:sz w:val="24"/>
          <w:szCs w:val="24"/>
        </w:rPr>
        <w:t>.</w:t>
      </w:r>
      <w:r w:rsidR="00F941B0">
        <w:rPr>
          <w:rFonts w:ascii="Times New Roman" w:hAnsi="Times New Roman" w:cs="Times New Roman"/>
          <w:sz w:val="24"/>
          <w:szCs w:val="24"/>
        </w:rPr>
        <w:t xml:space="preserve"> </w:t>
      </w:r>
      <w:r w:rsidR="00D36CC4">
        <w:rPr>
          <w:rFonts w:ascii="Times New Roman" w:hAnsi="Times New Roman" w:cs="Times New Roman"/>
          <w:sz w:val="24"/>
          <w:szCs w:val="24"/>
        </w:rPr>
        <w:t xml:space="preserve">Tahun 2016 perkebunan kelapa sawit ikut mendukung dalam pembangunan nasional sebesar 11,7 trilyun  dalam </w:t>
      </w:r>
      <w:r w:rsidR="00D36CC4">
        <w:rPr>
          <w:rFonts w:ascii="Times New Roman" w:hAnsi="Times New Roman" w:cs="Times New Roman"/>
          <w:sz w:val="24"/>
          <w:szCs w:val="24"/>
        </w:rPr>
        <w:lastRenderedPageBreak/>
        <w:t xml:space="preserve">bentuk penerimaan negara dari pungutan ekspor yang diwakilkan kepada </w:t>
      </w:r>
      <w:r w:rsidR="00ED4903">
        <w:rPr>
          <w:rFonts w:ascii="Times New Roman" w:hAnsi="Times New Roman" w:cs="Times New Roman"/>
          <w:sz w:val="24"/>
          <w:szCs w:val="24"/>
        </w:rPr>
        <w:t xml:space="preserve">Badan pengelola dana perkebunan kelapa sawit </w:t>
      </w:r>
      <w:r w:rsidR="00DB160B">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{"citationItems":[{"id":"ITEM-1","itemData":{"author":[{"dropping-particle":"","family":"FoKSBI","given":"","non-dropping-particle":"","parse-names":false,"suffix":""}],"container-title":"Dirjen Perkebunan Kementerian Pertanian Indonesia","id":"ITEM-1","issued":{"date-parts":[["2017"]]},"number-of-pages":"0-29","title":"Rencana aksi nasional kelapa sawit berkelanjutan Periode 2018-2023","type":"book"},"uris":["http://www.mendeley.com/documents/?uuid=c56c6bfc-5242-4926-a1d4-d318b38ad33e"]}],"mendeley":{"formattedCitation":"(FoKSBI 2017)","plainTextFormattedCitation":"(FoKSBI 2017)","previouslyFormattedCitation":"(FoKSBI 2017)"},"properties":{"noteIndex":0},"schema":"https://github.com/citation-style-language/schema/raw/master/csl-citation.json"}</w:instrText>
      </w:r>
      <w:r w:rsidR="00DB160B">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(FoKSBI 2017)</w:t>
      </w:r>
      <w:r w:rsidR="00DB160B">
        <w:rPr>
          <w:rFonts w:ascii="Times New Roman" w:hAnsi="Times New Roman" w:cs="Times New Roman"/>
          <w:sz w:val="24"/>
          <w:szCs w:val="24"/>
        </w:rPr>
        <w:fldChar w:fldCharType="end"/>
      </w:r>
      <w:r w:rsidR="00DB160B">
        <w:rPr>
          <w:rFonts w:ascii="Times New Roman" w:hAnsi="Times New Roman" w:cs="Times New Roman"/>
          <w:sz w:val="24"/>
          <w:szCs w:val="24"/>
        </w:rPr>
        <w:t xml:space="preserve">. </w:t>
      </w:r>
    </w:p>
    <w:p w:rsidR="00443ABA" w:rsidRDefault="00C26F73" w:rsidP="0019650F">
      <w:pPr>
        <w:autoSpaceDE w:val="0"/>
        <w:autoSpaceDN w:val="0"/>
        <w:adjustRightInd w:val="0"/>
        <w:spacing w:after="0"/>
        <w:ind w:firstLine="720"/>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Permintaan </w:t>
      </w:r>
      <w:r w:rsidR="0035194C">
        <w:rPr>
          <w:rFonts w:ascii="Times New Roman" w:hAnsi="Times New Roman" w:cs="Times New Roman"/>
          <w:sz w:val="24"/>
          <w:szCs w:val="24"/>
        </w:rPr>
        <w:t xml:space="preserve">akan </w:t>
      </w:r>
      <w:r>
        <w:rPr>
          <w:rFonts w:ascii="Times New Roman" w:hAnsi="Times New Roman" w:cs="Times New Roman"/>
          <w:sz w:val="24"/>
          <w:szCs w:val="24"/>
        </w:rPr>
        <w:t>kelapa sawit yang</w:t>
      </w:r>
      <w:r w:rsidR="0035194C">
        <w:rPr>
          <w:rFonts w:ascii="Times New Roman" w:hAnsi="Times New Roman" w:cs="Times New Roman"/>
          <w:sz w:val="24"/>
          <w:szCs w:val="24"/>
        </w:rPr>
        <w:t xml:space="preserve"> terus </w:t>
      </w:r>
      <w:r>
        <w:rPr>
          <w:rFonts w:ascii="Times New Roman" w:hAnsi="Times New Roman" w:cs="Times New Roman"/>
          <w:sz w:val="24"/>
          <w:szCs w:val="24"/>
        </w:rPr>
        <w:t xml:space="preserve"> mening</w:t>
      </w:r>
      <w:r w:rsidR="0035194C">
        <w:rPr>
          <w:rFonts w:ascii="Times New Roman" w:hAnsi="Times New Roman" w:cs="Times New Roman"/>
          <w:sz w:val="24"/>
          <w:szCs w:val="24"/>
        </w:rPr>
        <w:t xml:space="preserve">kat menyebabkan semakin bertambahnya wilayah yang akan  digunakan sebagai </w:t>
      </w:r>
      <w:r>
        <w:rPr>
          <w:rFonts w:ascii="Times New Roman" w:hAnsi="Times New Roman" w:cs="Times New Roman"/>
          <w:sz w:val="24"/>
          <w:szCs w:val="24"/>
        </w:rPr>
        <w:t>areal kebun kelapa sawit</w:t>
      </w:r>
      <w:r w:rsidRPr="00443ABA">
        <w:rPr>
          <w:rFonts w:ascii="Times New Roman" w:hAnsi="Times New Roman" w:cs="Times New Roman"/>
          <w:color w:val="000000" w:themeColor="text1"/>
          <w:sz w:val="24"/>
          <w:szCs w:val="24"/>
        </w:rPr>
        <w:t xml:space="preserve">.  </w:t>
      </w:r>
      <w:r w:rsidR="001E72F4" w:rsidRPr="00443ABA">
        <w:rPr>
          <w:rFonts w:ascii="Times New Roman" w:hAnsi="Times New Roman" w:cs="Times New Roman"/>
          <w:color w:val="000000" w:themeColor="text1"/>
          <w:sz w:val="24"/>
          <w:szCs w:val="24"/>
        </w:rPr>
        <w:t>Luas areal kebun kelapa sawit Sumatera Selatan meningkat dari 54.000 ha (1990) menjadi</w:t>
      </w:r>
      <w:r w:rsidR="00E26EA4">
        <w:rPr>
          <w:rFonts w:ascii="Times New Roman" w:hAnsi="Times New Roman" w:cs="Times New Roman"/>
          <w:color w:val="000000" w:themeColor="text1"/>
          <w:sz w:val="24"/>
          <w:szCs w:val="24"/>
        </w:rPr>
        <w:t xml:space="preserve"> 1,1 juta h</w:t>
      </w:r>
      <w:r w:rsidR="001E069E">
        <w:rPr>
          <w:rFonts w:ascii="Times New Roman" w:hAnsi="Times New Roman" w:cs="Times New Roman"/>
          <w:color w:val="000000" w:themeColor="text1"/>
          <w:sz w:val="24"/>
          <w:szCs w:val="24"/>
        </w:rPr>
        <w:t xml:space="preserve">a (2015) </w:t>
      </w:r>
      <w:r w:rsidR="001E069E">
        <w:rPr>
          <w:rFonts w:ascii="Times New Roman" w:hAnsi="Times New Roman" w:cs="Times New Roman"/>
          <w:color w:val="000000" w:themeColor="text1"/>
          <w:sz w:val="24"/>
          <w:szCs w:val="24"/>
        </w:rPr>
        <w:fldChar w:fldCharType="begin" w:fldLock="1"/>
      </w:r>
      <w:r w:rsidR="00A537F4">
        <w:rPr>
          <w:rFonts w:ascii="Times New Roman" w:hAnsi="Times New Roman" w:cs="Times New Roman"/>
          <w:color w:val="000000" w:themeColor="text1"/>
          <w:sz w:val="24"/>
          <w:szCs w:val="24"/>
        </w:rPr>
        <w:instrText>ADDIN CSL_CITATION {"citationItems":[{"id":"ITEM-1","itemData":{"ISBN":"9786027437739","author":[{"dropping-particle":"","family":"PASPI","given":"","non-dropping-particle":"","parse-names":false,"suffix":""}],"id":"ITEM-1","issued":{"date-parts":[["2016"]]},"publisher-place":"Bogor","title":"Industri Minyak Sawit Sumatera Selatan Berkelanjutan","type":"book"},"uris":["http://www.mendeley.com/documents/?uuid=2a7bb818-dceb-45cd-b4f5-6b3dc6848d92"]}],"mendeley":{"formattedCitation":"(PASPI 2016)","plainTextFormattedCitation":"(PASPI 2016)","previouslyFormattedCitation":"(PASPI 2016)"},"properties":{"noteIndex":0},"schema":"https://github.com/citation-style-language/schema/raw/master/csl-citation.json"}</w:instrText>
      </w:r>
      <w:r w:rsidR="001E069E">
        <w:rPr>
          <w:rFonts w:ascii="Times New Roman" w:hAnsi="Times New Roman" w:cs="Times New Roman"/>
          <w:color w:val="000000" w:themeColor="text1"/>
          <w:sz w:val="24"/>
          <w:szCs w:val="24"/>
        </w:rPr>
        <w:fldChar w:fldCharType="separate"/>
      </w:r>
      <w:r w:rsidR="00A537F4" w:rsidRPr="00A537F4">
        <w:rPr>
          <w:rFonts w:ascii="Times New Roman" w:hAnsi="Times New Roman" w:cs="Times New Roman"/>
          <w:noProof/>
          <w:color w:val="000000" w:themeColor="text1"/>
          <w:sz w:val="24"/>
          <w:szCs w:val="24"/>
        </w:rPr>
        <w:t>(PASPI 2016)</w:t>
      </w:r>
      <w:r w:rsidR="001E069E">
        <w:rPr>
          <w:rFonts w:ascii="Times New Roman" w:hAnsi="Times New Roman" w:cs="Times New Roman"/>
          <w:color w:val="000000" w:themeColor="text1"/>
          <w:sz w:val="24"/>
          <w:szCs w:val="24"/>
        </w:rPr>
        <w:fldChar w:fldCharType="end"/>
      </w:r>
      <w:r w:rsidR="001E72F4" w:rsidRPr="00443ABA">
        <w:rPr>
          <w:rFonts w:ascii="Times New Roman" w:hAnsi="Times New Roman" w:cs="Times New Roman"/>
          <w:color w:val="000000" w:themeColor="text1"/>
          <w:sz w:val="24"/>
          <w:szCs w:val="24"/>
        </w:rPr>
        <w:t>.</w:t>
      </w:r>
      <w:r w:rsidR="00443ABA" w:rsidRPr="00443ABA">
        <w:rPr>
          <w:rFonts w:ascii="Times New Roman" w:hAnsi="Times New Roman" w:cs="Times New Roman"/>
          <w:color w:val="000000" w:themeColor="text1"/>
          <w:sz w:val="24"/>
          <w:szCs w:val="24"/>
        </w:rPr>
        <w:t xml:space="preserve">  </w:t>
      </w:r>
      <w:r w:rsidR="009565D4">
        <w:rPr>
          <w:rFonts w:ascii="Times New Roman" w:hAnsi="Times New Roman" w:cs="Times New Roman"/>
          <w:color w:val="000000" w:themeColor="text1"/>
          <w:sz w:val="24"/>
          <w:szCs w:val="24"/>
        </w:rPr>
        <w:t>Bertambahnya</w:t>
      </w:r>
      <w:r w:rsidR="00831C3B" w:rsidRPr="00443ABA">
        <w:rPr>
          <w:rFonts w:ascii="Times New Roman" w:hAnsi="Times New Roman" w:cs="Times New Roman"/>
          <w:color w:val="000000" w:themeColor="text1"/>
          <w:sz w:val="24"/>
          <w:szCs w:val="24"/>
        </w:rPr>
        <w:t xml:space="preserve"> luas areal kebun kelapa sawit, maka </w:t>
      </w:r>
      <w:r w:rsidR="009565D4">
        <w:rPr>
          <w:rFonts w:ascii="Times New Roman" w:hAnsi="Times New Roman" w:cs="Times New Roman"/>
          <w:color w:val="000000" w:themeColor="text1"/>
          <w:sz w:val="24"/>
          <w:szCs w:val="24"/>
        </w:rPr>
        <w:t xml:space="preserve">tentunya diharapkan </w:t>
      </w:r>
      <w:r w:rsidR="00831C3B" w:rsidRPr="00443ABA">
        <w:rPr>
          <w:rFonts w:ascii="Times New Roman" w:hAnsi="Times New Roman" w:cs="Times New Roman"/>
          <w:color w:val="000000" w:themeColor="text1"/>
          <w:sz w:val="24"/>
          <w:szCs w:val="24"/>
        </w:rPr>
        <w:t xml:space="preserve">produksi </w:t>
      </w:r>
      <w:r w:rsidR="00443ABA" w:rsidRPr="00443ABA">
        <w:rPr>
          <w:rFonts w:ascii="Times New Roman" w:hAnsi="Times New Roman" w:cs="Times New Roman"/>
          <w:color w:val="000000" w:themeColor="text1"/>
          <w:sz w:val="24"/>
          <w:szCs w:val="24"/>
        </w:rPr>
        <w:t>dapat ikut meningkat</w:t>
      </w:r>
      <w:r w:rsidR="009565D4">
        <w:rPr>
          <w:rFonts w:ascii="Times New Roman" w:hAnsi="Times New Roman" w:cs="Times New Roman"/>
          <w:color w:val="000000" w:themeColor="text1"/>
          <w:sz w:val="24"/>
          <w:szCs w:val="24"/>
        </w:rPr>
        <w:t>.</w:t>
      </w:r>
      <w:r w:rsidR="00443ABA" w:rsidRPr="00443ABA">
        <w:rPr>
          <w:rFonts w:ascii="Times New Roman" w:hAnsi="Times New Roman" w:cs="Times New Roman"/>
          <w:color w:val="000000" w:themeColor="text1"/>
          <w:sz w:val="24"/>
          <w:szCs w:val="24"/>
        </w:rPr>
        <w:t xml:space="preserve"> </w:t>
      </w:r>
      <w:r w:rsidR="009565D4" w:rsidRPr="00443ABA">
        <w:rPr>
          <w:rFonts w:ascii="Times New Roman" w:hAnsi="Times New Roman" w:cs="Times New Roman"/>
          <w:color w:val="000000" w:themeColor="text1"/>
          <w:sz w:val="24"/>
          <w:szCs w:val="24"/>
        </w:rPr>
        <w:t>F</w:t>
      </w:r>
      <w:r w:rsidR="00443ABA" w:rsidRPr="00443ABA">
        <w:rPr>
          <w:rFonts w:ascii="Times New Roman" w:hAnsi="Times New Roman" w:cs="Times New Roman"/>
          <w:color w:val="000000" w:themeColor="text1"/>
          <w:sz w:val="24"/>
          <w:szCs w:val="24"/>
        </w:rPr>
        <w:t xml:space="preserve">aktor yang mempengaruhi produksi tanaman kelapa sawit </w:t>
      </w:r>
      <w:r w:rsidR="009565D4">
        <w:rPr>
          <w:rFonts w:ascii="Times New Roman" w:hAnsi="Times New Roman" w:cs="Times New Roman"/>
          <w:color w:val="000000" w:themeColor="text1"/>
          <w:sz w:val="24"/>
          <w:szCs w:val="24"/>
        </w:rPr>
        <w:t xml:space="preserve">salah satu diantaranya </w:t>
      </w:r>
      <w:r w:rsidR="00443ABA" w:rsidRPr="00443ABA">
        <w:rPr>
          <w:rFonts w:ascii="Times New Roman" w:hAnsi="Times New Roman" w:cs="Times New Roman"/>
          <w:color w:val="000000" w:themeColor="text1"/>
          <w:sz w:val="24"/>
          <w:szCs w:val="24"/>
        </w:rPr>
        <w:t xml:space="preserve">adalah penggunaan bibit </w:t>
      </w:r>
      <w:r w:rsidR="00443ABA">
        <w:rPr>
          <w:rFonts w:ascii="Times New Roman" w:hAnsi="Times New Roman" w:cs="Times New Roman"/>
          <w:color w:val="000000" w:themeColor="text1"/>
          <w:sz w:val="24"/>
          <w:szCs w:val="24"/>
        </w:rPr>
        <w:t xml:space="preserve">kelapa sawit yang berkualitas. </w:t>
      </w:r>
      <w:r w:rsidR="00443ABA" w:rsidRPr="00443ABA">
        <w:rPr>
          <w:rFonts w:ascii="Times New Roman" w:hAnsi="Times New Roman" w:cs="Times New Roman"/>
          <w:color w:val="000000" w:themeColor="text1"/>
          <w:sz w:val="24"/>
          <w:szCs w:val="24"/>
        </w:rPr>
        <w:t xml:space="preserve">Kondisi kelapa sawit pada masa pembibitan </w:t>
      </w:r>
      <w:r w:rsidR="009565D4">
        <w:rPr>
          <w:rFonts w:ascii="Times New Roman" w:hAnsi="Times New Roman" w:cs="Times New Roman"/>
          <w:color w:val="000000" w:themeColor="text1"/>
          <w:sz w:val="24"/>
          <w:szCs w:val="24"/>
        </w:rPr>
        <w:t xml:space="preserve">tentunya </w:t>
      </w:r>
      <w:r w:rsidR="00443ABA" w:rsidRPr="00443ABA">
        <w:rPr>
          <w:rFonts w:ascii="Times New Roman" w:hAnsi="Times New Roman" w:cs="Times New Roman"/>
          <w:color w:val="000000" w:themeColor="text1"/>
          <w:sz w:val="24"/>
          <w:szCs w:val="24"/>
        </w:rPr>
        <w:t xml:space="preserve">akan mempengaruhi pertumbuhan dan produksi tanaman selanjutnya dilapangan.  </w:t>
      </w:r>
    </w:p>
    <w:p w:rsidR="00A00FEA" w:rsidRDefault="009565D4" w:rsidP="0019650F">
      <w:pPr>
        <w:spacing w:after="0"/>
        <w:ind w:firstLine="720"/>
        <w:jc w:val="both"/>
        <w:rPr>
          <w:rFonts w:ascii="Times New Roman" w:eastAsia="Times New Roman" w:hAnsi="Times New Roman" w:cs="Times New Roman"/>
          <w:sz w:val="23"/>
          <w:szCs w:val="23"/>
        </w:rPr>
      </w:pPr>
      <w:r w:rsidRPr="007D1AE2">
        <w:rPr>
          <w:rFonts w:ascii="Times New Roman" w:hAnsi="Times New Roman" w:cs="Times New Roman"/>
          <w:color w:val="000000" w:themeColor="text1"/>
          <w:sz w:val="24"/>
          <w:szCs w:val="24"/>
        </w:rPr>
        <w:t>P</w:t>
      </w:r>
      <w:r w:rsidR="00443ABA" w:rsidRPr="007D1AE2">
        <w:rPr>
          <w:rFonts w:ascii="Times New Roman" w:hAnsi="Times New Roman" w:cs="Times New Roman"/>
          <w:color w:val="000000" w:themeColor="text1"/>
          <w:sz w:val="24"/>
          <w:szCs w:val="24"/>
        </w:rPr>
        <w:t xml:space="preserve">embibitan kelapa sawit </w:t>
      </w:r>
      <w:r w:rsidR="00696F94">
        <w:rPr>
          <w:rFonts w:ascii="Times New Roman" w:hAnsi="Times New Roman" w:cs="Times New Roman"/>
          <w:color w:val="000000" w:themeColor="text1"/>
          <w:sz w:val="24"/>
          <w:szCs w:val="24"/>
        </w:rPr>
        <w:t xml:space="preserve">ada 2 tipe yaitu pembibitan single stage dan </w:t>
      </w:r>
      <w:r w:rsidR="00443ABA" w:rsidRPr="007D1AE2">
        <w:rPr>
          <w:rFonts w:ascii="Times New Roman" w:hAnsi="Times New Roman" w:cs="Times New Roman"/>
          <w:color w:val="000000" w:themeColor="text1"/>
          <w:sz w:val="24"/>
          <w:szCs w:val="24"/>
        </w:rPr>
        <w:t>pembibitan double stage</w:t>
      </w:r>
      <w:r w:rsidR="00696F94">
        <w:rPr>
          <w:rFonts w:ascii="Times New Roman" w:hAnsi="Times New Roman" w:cs="Times New Roman"/>
          <w:color w:val="000000" w:themeColor="text1"/>
          <w:sz w:val="24"/>
          <w:szCs w:val="24"/>
        </w:rPr>
        <w:t>.  Pembibitan double stage</w:t>
      </w:r>
      <w:r w:rsidR="00443ABA" w:rsidRPr="007D1AE2">
        <w:rPr>
          <w:rFonts w:ascii="Times New Roman" w:hAnsi="Times New Roman" w:cs="Times New Roman"/>
          <w:color w:val="000000" w:themeColor="text1"/>
          <w:sz w:val="24"/>
          <w:szCs w:val="24"/>
        </w:rPr>
        <w:t xml:space="preserve"> </w:t>
      </w:r>
      <w:r w:rsidR="00696F94">
        <w:rPr>
          <w:rFonts w:ascii="Times New Roman" w:hAnsi="Times New Roman" w:cs="Times New Roman"/>
          <w:color w:val="000000" w:themeColor="text1"/>
          <w:sz w:val="24"/>
          <w:szCs w:val="24"/>
        </w:rPr>
        <w:t>adalah</w:t>
      </w:r>
      <w:r w:rsidR="00443ABA" w:rsidRPr="007D1AE2">
        <w:rPr>
          <w:rFonts w:ascii="Times New Roman" w:hAnsi="Times New Roman" w:cs="Times New Roman"/>
          <w:color w:val="000000" w:themeColor="text1"/>
          <w:sz w:val="24"/>
          <w:szCs w:val="24"/>
        </w:rPr>
        <w:t xml:space="preserve"> pembibitan awal</w:t>
      </w:r>
      <w:r w:rsidR="00696F94">
        <w:rPr>
          <w:rFonts w:ascii="Times New Roman" w:hAnsi="Times New Roman" w:cs="Times New Roman"/>
          <w:color w:val="000000" w:themeColor="text1"/>
          <w:sz w:val="24"/>
          <w:szCs w:val="24"/>
        </w:rPr>
        <w:t xml:space="preserve"> (</w:t>
      </w:r>
      <w:r w:rsidR="00696F94" w:rsidRPr="00CE5493">
        <w:rPr>
          <w:rFonts w:ascii="Times New Roman" w:hAnsi="Times New Roman" w:cs="Times New Roman"/>
          <w:i/>
          <w:color w:val="000000" w:themeColor="text1"/>
          <w:sz w:val="24"/>
          <w:szCs w:val="24"/>
        </w:rPr>
        <w:t>pre-nursery</w:t>
      </w:r>
      <w:r w:rsidR="00696F94">
        <w:rPr>
          <w:rFonts w:ascii="Times New Roman" w:hAnsi="Times New Roman" w:cs="Times New Roman"/>
          <w:color w:val="000000" w:themeColor="text1"/>
          <w:sz w:val="24"/>
          <w:szCs w:val="24"/>
        </w:rPr>
        <w:t>)</w:t>
      </w:r>
      <w:r w:rsidR="00443ABA" w:rsidRPr="007D1AE2">
        <w:rPr>
          <w:rFonts w:ascii="Times New Roman" w:hAnsi="Times New Roman" w:cs="Times New Roman"/>
          <w:color w:val="000000" w:themeColor="text1"/>
          <w:sz w:val="24"/>
          <w:szCs w:val="24"/>
        </w:rPr>
        <w:t xml:space="preserve"> dan pembibitan utama</w:t>
      </w:r>
      <w:r w:rsidR="00696F94">
        <w:rPr>
          <w:rFonts w:ascii="Times New Roman" w:hAnsi="Times New Roman" w:cs="Times New Roman"/>
          <w:color w:val="000000" w:themeColor="text1"/>
          <w:sz w:val="24"/>
          <w:szCs w:val="24"/>
        </w:rPr>
        <w:t xml:space="preserve"> (</w:t>
      </w:r>
      <w:r w:rsidR="00696F94" w:rsidRPr="00CE5493">
        <w:rPr>
          <w:rFonts w:ascii="Times New Roman" w:hAnsi="Times New Roman" w:cs="Times New Roman"/>
          <w:i/>
          <w:color w:val="000000" w:themeColor="text1"/>
          <w:sz w:val="24"/>
          <w:szCs w:val="24"/>
        </w:rPr>
        <w:t>main-nursery</w:t>
      </w:r>
      <w:r w:rsidR="00696F94">
        <w:rPr>
          <w:rFonts w:ascii="Times New Roman" w:hAnsi="Times New Roman" w:cs="Times New Roman"/>
          <w:color w:val="000000" w:themeColor="text1"/>
          <w:sz w:val="24"/>
          <w:szCs w:val="24"/>
        </w:rPr>
        <w:t>)</w:t>
      </w:r>
      <w:r w:rsidR="00443ABA" w:rsidRPr="007D1AE2">
        <w:rPr>
          <w:rFonts w:ascii="Times New Roman" w:hAnsi="Times New Roman" w:cs="Times New Roman"/>
          <w:color w:val="000000" w:themeColor="text1"/>
          <w:sz w:val="24"/>
          <w:szCs w:val="24"/>
        </w:rPr>
        <w:t>.</w:t>
      </w:r>
      <w:r w:rsidR="00443ABA" w:rsidRPr="007D1AE2">
        <w:rPr>
          <w:rFonts w:ascii="Times New Roman" w:hAnsi="Times New Roman" w:cs="Times New Roman"/>
          <w:color w:val="FF0000"/>
          <w:sz w:val="24"/>
          <w:szCs w:val="24"/>
        </w:rPr>
        <w:t xml:space="preserve"> </w:t>
      </w:r>
      <w:r w:rsidR="00CE5493" w:rsidRPr="007D1AE2">
        <w:rPr>
          <w:rFonts w:ascii="Times New Roman" w:eastAsia="Times New Roman" w:hAnsi="Times New Roman" w:cs="Times New Roman"/>
          <w:sz w:val="24"/>
          <w:szCs w:val="24"/>
        </w:rPr>
        <w:t>B</w:t>
      </w:r>
      <w:r w:rsidR="00443ABA" w:rsidRPr="007D1AE2">
        <w:rPr>
          <w:rFonts w:ascii="Times New Roman" w:eastAsia="Times New Roman" w:hAnsi="Times New Roman" w:cs="Times New Roman"/>
          <w:sz w:val="24"/>
          <w:szCs w:val="24"/>
        </w:rPr>
        <w:t xml:space="preserve">ibit </w:t>
      </w:r>
      <w:r w:rsidR="00CE5493">
        <w:rPr>
          <w:rFonts w:ascii="Times New Roman" w:eastAsia="Times New Roman" w:hAnsi="Times New Roman" w:cs="Times New Roman"/>
          <w:sz w:val="24"/>
          <w:szCs w:val="24"/>
        </w:rPr>
        <w:t>dengan</w:t>
      </w:r>
      <w:r w:rsidR="00443ABA" w:rsidRPr="007D1AE2">
        <w:rPr>
          <w:rFonts w:ascii="Times New Roman" w:eastAsia="Times New Roman" w:hAnsi="Times New Roman" w:cs="Times New Roman"/>
          <w:sz w:val="24"/>
          <w:szCs w:val="24"/>
        </w:rPr>
        <w:t xml:space="preserve"> </w:t>
      </w:r>
      <w:r w:rsidR="00CE5493">
        <w:rPr>
          <w:rFonts w:ascii="Times New Roman" w:eastAsia="Times New Roman" w:hAnsi="Times New Roman" w:cs="Times New Roman"/>
          <w:sz w:val="24"/>
          <w:szCs w:val="24"/>
        </w:rPr>
        <w:t xml:space="preserve">kualitas baik biasanya  </w:t>
      </w:r>
      <w:r w:rsidR="00443ABA" w:rsidRPr="007D1AE2">
        <w:rPr>
          <w:rFonts w:ascii="Times New Roman" w:eastAsia="Times New Roman" w:hAnsi="Times New Roman" w:cs="Times New Roman"/>
          <w:sz w:val="24"/>
          <w:szCs w:val="24"/>
        </w:rPr>
        <w:t xml:space="preserve">akan menghasilkan tingkat </w:t>
      </w:r>
      <w:r w:rsidR="001957BF">
        <w:rPr>
          <w:rFonts w:ascii="Times New Roman" w:eastAsia="Times New Roman" w:hAnsi="Times New Roman" w:cs="Times New Roman"/>
          <w:sz w:val="24"/>
          <w:szCs w:val="24"/>
        </w:rPr>
        <w:t>produksi</w:t>
      </w:r>
      <w:r w:rsidR="00443ABA" w:rsidRPr="007D1AE2">
        <w:rPr>
          <w:rFonts w:ascii="Times New Roman" w:eastAsia="Times New Roman" w:hAnsi="Times New Roman" w:cs="Times New Roman"/>
          <w:sz w:val="24"/>
          <w:szCs w:val="24"/>
        </w:rPr>
        <w:t xml:space="preserve"> yang tinggi </w:t>
      </w:r>
      <w:r w:rsidR="00443ABA" w:rsidRPr="007D1AE2">
        <w:rPr>
          <w:rFonts w:ascii="Times New Roman" w:eastAsia="Times New Roman" w:hAnsi="Times New Roman" w:cs="Times New Roman"/>
          <w:sz w:val="24"/>
          <w:szCs w:val="24"/>
        </w:rPr>
        <w:fldChar w:fldCharType="begin" w:fldLock="1"/>
      </w:r>
      <w:r w:rsidR="00A537F4">
        <w:rPr>
          <w:rFonts w:ascii="Times New Roman" w:eastAsia="Times New Roman" w:hAnsi="Times New Roman" w:cs="Times New Roman"/>
          <w:sz w:val="24"/>
          <w:szCs w:val="24"/>
        </w:rPr>
        <w:instrText>ADDIN CSL_CITATION {"citationItems":[{"id":"ITEM-1","itemData":{"author":[{"dropping-particle":"","family":"Winarni","given":"Emmy","non-dropping-particle":"","parse-names":false,"suffix":""}],"container-title":"Jurnal hutan tropis borneo","id":"ITEM-1","issue":"24","issued":{"date-parts":[["2008"]]},"page":"174-179","title":"Pertumbuhan meranti merah (Shorea ovalis) pada media sapih campuran bokhasi jerami-topsoil","type":"article-journal"},"uris":["http://www.mendeley.com/documents/?uuid=28bb3980-d19f-4590-a592-757f3e95b3ff"]}],"mendeley":{"formattedCitation":"(Winarni 2008)","plainTextFormattedCitation":"(Winarni 2008)","previouslyFormattedCitation":"(Winarni 2008)"},"properties":{"noteIndex":0},"schema":"https://github.com/citation-style-language/schema/raw/master/csl-citation.json"}</w:instrText>
      </w:r>
      <w:r w:rsidR="00443ABA" w:rsidRPr="007D1AE2">
        <w:rPr>
          <w:rFonts w:ascii="Times New Roman" w:eastAsia="Times New Roman" w:hAnsi="Times New Roman" w:cs="Times New Roman"/>
          <w:sz w:val="24"/>
          <w:szCs w:val="24"/>
        </w:rPr>
        <w:fldChar w:fldCharType="separate"/>
      </w:r>
      <w:r w:rsidR="00A537F4" w:rsidRPr="00A537F4">
        <w:rPr>
          <w:rFonts w:ascii="Times New Roman" w:eastAsia="Times New Roman" w:hAnsi="Times New Roman" w:cs="Times New Roman"/>
          <w:noProof/>
          <w:sz w:val="24"/>
          <w:szCs w:val="24"/>
        </w:rPr>
        <w:t>(Winarni 2008)</w:t>
      </w:r>
      <w:r w:rsidR="00443ABA" w:rsidRPr="007D1AE2">
        <w:rPr>
          <w:rFonts w:ascii="Times New Roman" w:eastAsia="Times New Roman" w:hAnsi="Times New Roman" w:cs="Times New Roman"/>
          <w:sz w:val="24"/>
          <w:szCs w:val="24"/>
        </w:rPr>
        <w:fldChar w:fldCharType="end"/>
      </w:r>
      <w:r w:rsidR="00443ABA" w:rsidRPr="007D1AE2">
        <w:rPr>
          <w:rFonts w:ascii="Times New Roman" w:eastAsia="Times New Roman" w:hAnsi="Times New Roman" w:cs="Times New Roman"/>
          <w:sz w:val="24"/>
          <w:szCs w:val="24"/>
        </w:rPr>
        <w:t xml:space="preserve">. </w:t>
      </w:r>
      <w:r w:rsidR="007D1AE2" w:rsidRPr="007D1AE2">
        <w:rPr>
          <w:rFonts w:ascii="Times New Roman" w:eastAsia="Times New Roman" w:hAnsi="Times New Roman" w:cs="Times New Roman"/>
          <w:sz w:val="24"/>
          <w:szCs w:val="24"/>
        </w:rPr>
        <w:t xml:space="preserve">Gambut </w:t>
      </w:r>
      <w:r w:rsidR="007D1AE2">
        <w:rPr>
          <w:rFonts w:ascii="Times New Roman" w:eastAsia="Times New Roman" w:hAnsi="Times New Roman" w:cs="Times New Roman"/>
          <w:sz w:val="24"/>
          <w:szCs w:val="24"/>
        </w:rPr>
        <w:t>adalah</w:t>
      </w:r>
      <w:r w:rsidR="007D1AE2" w:rsidRPr="007D1AE2">
        <w:rPr>
          <w:rFonts w:ascii="Times New Roman" w:eastAsia="Times New Roman" w:hAnsi="Times New Roman" w:cs="Times New Roman"/>
          <w:sz w:val="24"/>
          <w:szCs w:val="24"/>
        </w:rPr>
        <w:t xml:space="preserve"> media tanam alternatif yang dapat digunakan selain tanah top soil.  Lahan gambut terluas di Sumatera terdapat di Provinsi Riau (3,8 juta ha), kemudian diikuti  Sumatera Selatan (1,28 juta ha) sehingga keberadaan gambut di Sumatera Selatan dapat dimanfaatkan secara maksimal sebagai media tanam </w:t>
      </w:r>
      <w:r w:rsidR="007D1AE2" w:rsidRPr="007D1AE2">
        <w:rPr>
          <w:rFonts w:ascii="Times New Roman" w:eastAsia="Times New Roman" w:hAnsi="Times New Roman" w:cs="Times New Roman"/>
          <w:sz w:val="24"/>
          <w:szCs w:val="24"/>
        </w:rPr>
        <w:fldChar w:fldCharType="begin" w:fldLock="1"/>
      </w:r>
      <w:r w:rsidR="00A537F4">
        <w:rPr>
          <w:rFonts w:ascii="Times New Roman" w:eastAsia="Times New Roman" w:hAnsi="Times New Roman" w:cs="Times New Roman"/>
          <w:sz w:val="24"/>
          <w:szCs w:val="24"/>
        </w:rPr>
        <w:instrText>ADDIN CSL_CITATION {"citationItems":[{"id":"ITEM-1","itemData":{"author":[{"dropping-particle":"","family":"Wahyunto, Sofyan Ritung, Kusumo Nugroho, Yiyi Sulaeman, Hikmatullah Chendy Tafakresnanto","given":"Suparto dan Sukarman","non-dropping-particle":"","parse-names":false,"suffix":""}],"id":"ITEM-1","issued":{"date-parts":[["2013"]]},"publisher":"Badan Penelitian dan Pengembangan Pertanian. Kementerian Pertanian","publisher-place":"Bogor","title":"Atlas lahan gambut terdegradasi","type":"book"},"uris":["http://www.mendeley.com/documents/?uuid=bfee5aa5-2a06-4495-9652-4b2d64a190c7"]}],"mendeley":{"formattedCitation":"(Wahyunto, Sofyan Ritung, Kusumo Nugroho, Yiyi Sulaeman, Hikmatullah Chendy Tafakresnanto 2013)","manualFormatting":"(Wahyunto, et al., 2013)","plainTextFormattedCitation":"(Wahyunto, Sofyan Ritung, Kusumo Nugroho, Yiyi Sulaeman, Hikmatullah Chendy Tafakresnanto 2013)","previouslyFormattedCitation":"(Wahyunto, Sofyan Ritung, Kusumo Nugroho, Yiyi Sulaeman, Hikmatullah Chendy Tafakresnanto 2013)"},"properties":{"noteIndex":0},"schema":"https://github.com/citation-style-language/schema/raw/master/csl-citation.json"}</w:instrText>
      </w:r>
      <w:r w:rsidR="007D1AE2" w:rsidRPr="007D1AE2">
        <w:rPr>
          <w:rFonts w:ascii="Times New Roman" w:eastAsia="Times New Roman" w:hAnsi="Times New Roman" w:cs="Times New Roman"/>
          <w:sz w:val="24"/>
          <w:szCs w:val="24"/>
        </w:rPr>
        <w:fldChar w:fldCharType="separate"/>
      </w:r>
      <w:r w:rsidR="001E069E">
        <w:rPr>
          <w:rFonts w:ascii="Times New Roman" w:eastAsia="Times New Roman" w:hAnsi="Times New Roman" w:cs="Times New Roman"/>
          <w:noProof/>
          <w:sz w:val="24"/>
          <w:szCs w:val="24"/>
        </w:rPr>
        <w:t xml:space="preserve">(Wahyunto, </w:t>
      </w:r>
      <w:r w:rsidR="001E069E" w:rsidRPr="001E069E">
        <w:rPr>
          <w:rFonts w:ascii="Times New Roman" w:eastAsia="Times New Roman" w:hAnsi="Times New Roman" w:cs="Times New Roman"/>
          <w:i/>
          <w:noProof/>
          <w:sz w:val="24"/>
          <w:szCs w:val="24"/>
        </w:rPr>
        <w:t>et al</w:t>
      </w:r>
      <w:r w:rsidR="001E069E">
        <w:rPr>
          <w:rFonts w:ascii="Times New Roman" w:eastAsia="Times New Roman" w:hAnsi="Times New Roman" w:cs="Times New Roman"/>
          <w:noProof/>
          <w:sz w:val="24"/>
          <w:szCs w:val="24"/>
        </w:rPr>
        <w:t>.</w:t>
      </w:r>
      <w:r w:rsidR="007D1AE2" w:rsidRPr="007D1AE2">
        <w:rPr>
          <w:rFonts w:ascii="Times New Roman" w:eastAsia="Times New Roman" w:hAnsi="Times New Roman" w:cs="Times New Roman"/>
          <w:noProof/>
          <w:sz w:val="24"/>
          <w:szCs w:val="24"/>
        </w:rPr>
        <w:t>, 2013)</w:t>
      </w:r>
      <w:r w:rsidR="007D1AE2" w:rsidRPr="007D1AE2">
        <w:rPr>
          <w:rFonts w:ascii="Times New Roman" w:eastAsia="Times New Roman" w:hAnsi="Times New Roman" w:cs="Times New Roman"/>
          <w:sz w:val="24"/>
          <w:szCs w:val="24"/>
        </w:rPr>
        <w:fldChar w:fldCharType="end"/>
      </w:r>
      <w:r w:rsidR="001D74DF">
        <w:rPr>
          <w:rFonts w:ascii="Times New Roman" w:eastAsia="Times New Roman" w:hAnsi="Times New Roman" w:cs="Times New Roman"/>
          <w:sz w:val="23"/>
          <w:szCs w:val="23"/>
        </w:rPr>
        <w:t>.</w:t>
      </w:r>
    </w:p>
    <w:p w:rsidR="007D1AE2" w:rsidRPr="001D74DF" w:rsidRDefault="007D1AE2" w:rsidP="0019650F">
      <w:pPr>
        <w:spacing w:after="0"/>
        <w:ind w:firstLine="720"/>
        <w:jc w:val="both"/>
        <w:rPr>
          <w:rFonts w:ascii="Times New Roman" w:eastAsia="Times New Roman" w:hAnsi="Times New Roman" w:cs="Times New Roman"/>
          <w:sz w:val="23"/>
          <w:szCs w:val="23"/>
        </w:rPr>
      </w:pPr>
      <w:r w:rsidRPr="007D1AE2">
        <w:rPr>
          <w:rFonts w:ascii="Times New Roman" w:eastAsia="Times New Roman" w:hAnsi="Times New Roman" w:cs="Times New Roman"/>
          <w:sz w:val="24"/>
          <w:szCs w:val="24"/>
        </w:rPr>
        <w:t>Permasalahan gambut berkaitan dengan tingkat kesuburan ga</w:t>
      </w:r>
      <w:r>
        <w:rPr>
          <w:rFonts w:ascii="Times New Roman" w:eastAsia="Times New Roman" w:hAnsi="Times New Roman" w:cs="Times New Roman"/>
          <w:sz w:val="24"/>
          <w:szCs w:val="24"/>
        </w:rPr>
        <w:t>mbut yang rendah yaitu</w:t>
      </w:r>
      <w:r w:rsidRPr="007D1AE2">
        <w:rPr>
          <w:rFonts w:ascii="Times New Roman" w:eastAsia="Times New Roman" w:hAnsi="Times New Roman" w:cs="Times New Roman"/>
          <w:sz w:val="24"/>
          <w:szCs w:val="24"/>
        </w:rPr>
        <w:t xml:space="preserve"> pH</w:t>
      </w:r>
      <w:r>
        <w:rPr>
          <w:rFonts w:ascii="Times New Roman" w:eastAsia="Times New Roman" w:hAnsi="Times New Roman" w:cs="Times New Roman"/>
          <w:sz w:val="24"/>
          <w:szCs w:val="24"/>
        </w:rPr>
        <w:t xml:space="preserve"> asam</w:t>
      </w:r>
      <w:r w:rsidRPr="007D1AE2">
        <w:rPr>
          <w:rFonts w:ascii="Times New Roman" w:eastAsia="Times New Roman" w:hAnsi="Times New Roman" w:cs="Times New Roman"/>
          <w:sz w:val="24"/>
          <w:szCs w:val="24"/>
        </w:rPr>
        <w:t xml:space="preserve">.  Pada kondisi tersebut tanaman sulit tumbuh pada tanah gambut, dengan demikian diperlukan pengelolaan yang tepat agar dapat digunakan sebagai media tanam, misalnya dengan pemberian bahan amelioran seperti kapur, fosfat alam, pupuk makro dan pupuk mikro. </w:t>
      </w:r>
    </w:p>
    <w:p w:rsidR="0022727F" w:rsidRDefault="000F46F8" w:rsidP="0019650F">
      <w:pPr>
        <w:spacing w:after="0"/>
        <w:ind w:firstLine="720"/>
        <w:jc w:val="both"/>
        <w:rPr>
          <w:rFonts w:ascii="Times New Roman" w:hAnsi="Times New Roman" w:cs="Times New Roman"/>
          <w:bCs/>
          <w:sz w:val="24"/>
          <w:szCs w:val="24"/>
        </w:rPr>
      </w:pPr>
      <w:r>
        <w:rPr>
          <w:rFonts w:ascii="Times New Roman" w:eastAsia="Times New Roman" w:hAnsi="Times New Roman" w:cs="Times New Roman"/>
          <w:sz w:val="24"/>
          <w:szCs w:val="24"/>
        </w:rPr>
        <w:t>Pemupukan merupakan tindakan yang dapat dilakukan untuk menghasilkan tanaman yang berkualitas. Penggunaan pupuk anorganik yang berlebihan dapat berdampak pada kerusakan lingkungan</w:t>
      </w:r>
      <w:r w:rsidR="00D36CC4">
        <w:rPr>
          <w:rFonts w:ascii="Times New Roman" w:eastAsia="Times New Roman" w:hAnsi="Times New Roman" w:cs="Times New Roman"/>
          <w:sz w:val="24"/>
          <w:szCs w:val="24"/>
        </w:rPr>
        <w:t>,</w:t>
      </w:r>
      <w:r w:rsidR="00D36CC4" w:rsidRPr="00D36CC4">
        <w:rPr>
          <w:rFonts w:ascii="Times New Roman" w:eastAsia="Times New Roman" w:hAnsi="Times New Roman" w:cs="Times New Roman"/>
          <w:sz w:val="24"/>
          <w:szCs w:val="24"/>
        </w:rPr>
        <w:t xml:space="preserve"> solusi yang ditawarkan yaitu menggunakan </w:t>
      </w:r>
      <w:r w:rsidR="0019381E" w:rsidRPr="00206B15">
        <w:rPr>
          <w:rFonts w:ascii="Times New Roman" w:hAnsi="Times New Roman" w:cs="Times New Roman"/>
          <w:sz w:val="24"/>
          <w:szCs w:val="24"/>
        </w:rPr>
        <w:t>Mikro</w:t>
      </w:r>
      <w:r w:rsidR="0019381E">
        <w:rPr>
          <w:rFonts w:ascii="Times New Roman" w:hAnsi="Times New Roman" w:cs="Times New Roman"/>
          <w:sz w:val="24"/>
          <w:szCs w:val="24"/>
        </w:rPr>
        <w:t xml:space="preserve"> O</w:t>
      </w:r>
      <w:r w:rsidR="0019381E" w:rsidRPr="00206B15">
        <w:rPr>
          <w:rFonts w:ascii="Times New Roman" w:hAnsi="Times New Roman" w:cs="Times New Roman"/>
          <w:sz w:val="24"/>
          <w:szCs w:val="24"/>
        </w:rPr>
        <w:t xml:space="preserve">rganisme </w:t>
      </w:r>
      <w:r w:rsidR="0019381E">
        <w:rPr>
          <w:rFonts w:ascii="Times New Roman" w:hAnsi="Times New Roman" w:cs="Times New Roman"/>
          <w:sz w:val="24"/>
          <w:szCs w:val="24"/>
        </w:rPr>
        <w:t>L</w:t>
      </w:r>
      <w:r w:rsidR="0019381E" w:rsidRPr="00206B15">
        <w:rPr>
          <w:rFonts w:ascii="Times New Roman" w:hAnsi="Times New Roman" w:cs="Times New Roman"/>
          <w:sz w:val="24"/>
          <w:szCs w:val="24"/>
        </w:rPr>
        <w:t>o</w:t>
      </w:r>
      <w:r w:rsidR="0019381E">
        <w:rPr>
          <w:rFonts w:ascii="Times New Roman" w:hAnsi="Times New Roman" w:cs="Times New Roman"/>
          <w:sz w:val="24"/>
          <w:szCs w:val="24"/>
        </w:rPr>
        <w:t>k</w:t>
      </w:r>
      <w:r w:rsidR="0019381E" w:rsidRPr="00206B15">
        <w:rPr>
          <w:rFonts w:ascii="Times New Roman" w:hAnsi="Times New Roman" w:cs="Times New Roman"/>
          <w:sz w:val="24"/>
          <w:szCs w:val="24"/>
        </w:rPr>
        <w:t>al (MOL)  sebagai pupuk organi</w:t>
      </w:r>
      <w:r w:rsidR="0019381E">
        <w:rPr>
          <w:rFonts w:ascii="Times New Roman" w:hAnsi="Times New Roman" w:cs="Times New Roman"/>
          <w:sz w:val="24"/>
          <w:szCs w:val="24"/>
        </w:rPr>
        <w:t>k</w:t>
      </w:r>
      <w:r w:rsidR="0019381E" w:rsidRPr="00206B15">
        <w:rPr>
          <w:rFonts w:ascii="Times New Roman" w:hAnsi="Times New Roman" w:cs="Times New Roman"/>
          <w:sz w:val="24"/>
          <w:szCs w:val="24"/>
        </w:rPr>
        <w:t xml:space="preserve"> cair.  </w:t>
      </w:r>
      <w:r w:rsidR="00EF341A">
        <w:rPr>
          <w:rFonts w:ascii="Times New Roman" w:hAnsi="Times New Roman"/>
          <w:sz w:val="24"/>
          <w:szCs w:val="24"/>
        </w:rPr>
        <w:t>Penambahan</w:t>
      </w:r>
      <w:r w:rsidR="0019381E" w:rsidRPr="00206B15">
        <w:rPr>
          <w:rFonts w:ascii="Times New Roman" w:hAnsi="Times New Roman"/>
          <w:sz w:val="24"/>
          <w:szCs w:val="24"/>
        </w:rPr>
        <w:t xml:space="preserve"> MOL </w:t>
      </w:r>
      <w:r w:rsidR="004219EC">
        <w:rPr>
          <w:rFonts w:ascii="Times New Roman" w:hAnsi="Times New Roman"/>
          <w:sz w:val="24"/>
          <w:szCs w:val="24"/>
        </w:rPr>
        <w:t xml:space="preserve">merupakan </w:t>
      </w:r>
      <w:r w:rsidR="00EF341A">
        <w:rPr>
          <w:rFonts w:ascii="Times New Roman" w:hAnsi="Times New Roman"/>
          <w:sz w:val="24"/>
          <w:szCs w:val="24"/>
        </w:rPr>
        <w:t xml:space="preserve">salah satu tindakan </w:t>
      </w:r>
      <w:r w:rsidR="0019381E" w:rsidRPr="00206B15">
        <w:rPr>
          <w:rFonts w:ascii="Times New Roman" w:hAnsi="Times New Roman"/>
          <w:sz w:val="24"/>
          <w:szCs w:val="24"/>
        </w:rPr>
        <w:t xml:space="preserve">agar hasil pertanian aman  bagi  </w:t>
      </w:r>
      <w:r w:rsidR="00EF341A">
        <w:rPr>
          <w:rFonts w:ascii="Times New Roman" w:hAnsi="Times New Roman"/>
          <w:sz w:val="24"/>
          <w:szCs w:val="24"/>
        </w:rPr>
        <w:t xml:space="preserve">kesehatan manusia dan mengurangi pencemaran terhadap lingkungan. </w:t>
      </w:r>
      <w:r w:rsidR="0094594E">
        <w:rPr>
          <w:rFonts w:ascii="Times New Roman" w:hAnsi="Times New Roman" w:cs="Times New Roman"/>
          <w:sz w:val="24"/>
          <w:szCs w:val="24"/>
        </w:rPr>
        <w:t xml:space="preserve">Penggunaan </w:t>
      </w:r>
      <w:r w:rsidR="0094594E" w:rsidRPr="001B2017">
        <w:rPr>
          <w:rFonts w:ascii="Times New Roman" w:hAnsi="Times New Roman" w:cs="Times New Roman"/>
          <w:sz w:val="24"/>
          <w:szCs w:val="24"/>
        </w:rPr>
        <w:t xml:space="preserve">pupuk organik cair  terhadap sifat kimia yaitu </w:t>
      </w:r>
      <w:r w:rsidR="004219EC">
        <w:rPr>
          <w:rFonts w:ascii="Times New Roman" w:hAnsi="Times New Roman" w:cs="Times New Roman"/>
          <w:sz w:val="24"/>
          <w:szCs w:val="24"/>
        </w:rPr>
        <w:t>me</w:t>
      </w:r>
      <w:r w:rsidR="00EF341A">
        <w:rPr>
          <w:rFonts w:ascii="Times New Roman" w:hAnsi="Times New Roman" w:cs="Times New Roman"/>
          <w:sz w:val="24"/>
          <w:szCs w:val="24"/>
        </w:rPr>
        <w:t>ningkatkan nilai</w:t>
      </w:r>
      <w:r w:rsidR="0094594E" w:rsidRPr="001B2017">
        <w:rPr>
          <w:rFonts w:ascii="Times New Roman" w:hAnsi="Times New Roman" w:cs="Times New Roman"/>
          <w:sz w:val="24"/>
          <w:szCs w:val="24"/>
        </w:rPr>
        <w:t xml:space="preserve"> kapasitas tukar kation, </w:t>
      </w:r>
      <w:r w:rsidR="00EF341A">
        <w:rPr>
          <w:rFonts w:ascii="Times New Roman" w:hAnsi="Times New Roman" w:cs="Times New Roman"/>
          <w:sz w:val="24"/>
          <w:szCs w:val="24"/>
        </w:rPr>
        <w:t>menambah tersediannya</w:t>
      </w:r>
      <w:r w:rsidR="004219EC">
        <w:rPr>
          <w:rFonts w:ascii="Times New Roman" w:hAnsi="Times New Roman" w:cs="Times New Roman"/>
          <w:sz w:val="24"/>
          <w:szCs w:val="24"/>
        </w:rPr>
        <w:t xml:space="preserve"> unsur hara</w:t>
      </w:r>
      <w:r w:rsidR="0094594E" w:rsidRPr="001B2017">
        <w:rPr>
          <w:rFonts w:ascii="Times New Roman" w:hAnsi="Times New Roman" w:cs="Times New Roman"/>
          <w:sz w:val="24"/>
          <w:szCs w:val="24"/>
        </w:rPr>
        <w:t xml:space="preserve"> dan </w:t>
      </w:r>
      <w:r w:rsidR="004219EC">
        <w:rPr>
          <w:rFonts w:ascii="Times New Roman" w:hAnsi="Times New Roman" w:cs="Times New Roman"/>
          <w:sz w:val="24"/>
          <w:szCs w:val="24"/>
        </w:rPr>
        <w:t xml:space="preserve">membantu </w:t>
      </w:r>
      <w:r w:rsidR="0094594E" w:rsidRPr="001B2017">
        <w:rPr>
          <w:rFonts w:ascii="Times New Roman" w:hAnsi="Times New Roman" w:cs="Times New Roman"/>
          <w:sz w:val="24"/>
          <w:szCs w:val="24"/>
        </w:rPr>
        <w:t xml:space="preserve">proses </w:t>
      </w:r>
      <w:r w:rsidR="00EF341A">
        <w:rPr>
          <w:rFonts w:ascii="Times New Roman" w:hAnsi="Times New Roman" w:cs="Times New Roman"/>
          <w:sz w:val="24"/>
          <w:szCs w:val="24"/>
        </w:rPr>
        <w:t>penguraian bahan organik</w:t>
      </w:r>
      <w:r w:rsidR="0094594E" w:rsidRPr="001B2017">
        <w:rPr>
          <w:rFonts w:ascii="Times New Roman" w:hAnsi="Times New Roman" w:cs="Times New Roman"/>
          <w:sz w:val="24"/>
          <w:szCs w:val="24"/>
        </w:rPr>
        <w:t xml:space="preserve">. </w:t>
      </w:r>
      <w:r w:rsidR="00EF341A">
        <w:rPr>
          <w:rFonts w:ascii="Times New Roman" w:hAnsi="Times New Roman" w:cs="Times New Roman"/>
          <w:sz w:val="24"/>
          <w:szCs w:val="24"/>
        </w:rPr>
        <w:t xml:space="preserve">Secara </w:t>
      </w:r>
      <w:r w:rsidR="0094594E" w:rsidRPr="001B2017">
        <w:rPr>
          <w:rFonts w:ascii="Times New Roman" w:hAnsi="Times New Roman" w:cs="Times New Roman"/>
          <w:sz w:val="24"/>
          <w:szCs w:val="24"/>
        </w:rPr>
        <w:t xml:space="preserve">biologi </w:t>
      </w:r>
      <w:r w:rsidR="00EF341A">
        <w:rPr>
          <w:rFonts w:ascii="Times New Roman" w:hAnsi="Times New Roman" w:cs="Times New Roman"/>
          <w:sz w:val="24"/>
          <w:szCs w:val="24"/>
        </w:rPr>
        <w:t>penggunaan pupuk organik cair sebagai sumber nutrisi</w:t>
      </w:r>
      <w:r w:rsidR="0094594E" w:rsidRPr="001B2017">
        <w:rPr>
          <w:rFonts w:ascii="Times New Roman" w:hAnsi="Times New Roman" w:cs="Times New Roman"/>
          <w:sz w:val="24"/>
          <w:szCs w:val="24"/>
        </w:rPr>
        <w:t xml:space="preserve"> bagi mikroorganisme tanah</w:t>
      </w:r>
      <w:r w:rsidR="00EF341A">
        <w:rPr>
          <w:rFonts w:ascii="Times New Roman" w:hAnsi="Times New Roman" w:cs="Times New Roman"/>
          <w:sz w:val="24"/>
          <w:szCs w:val="24"/>
        </w:rPr>
        <w:t xml:space="preserve">, sehingga perkembangan tanaman </w:t>
      </w:r>
      <w:r w:rsidR="0094594E" w:rsidRPr="001B2017">
        <w:rPr>
          <w:rFonts w:ascii="Times New Roman" w:hAnsi="Times New Roman" w:cs="Times New Roman"/>
          <w:sz w:val="24"/>
          <w:szCs w:val="24"/>
        </w:rPr>
        <w:t>menjadi lebih cepat (</w:t>
      </w:r>
      <w:r w:rsidR="0094594E" w:rsidRPr="009437C9">
        <w:rPr>
          <w:rFonts w:ascii="Times New Roman" w:hAnsi="Times New Roman" w:cs="Times New Roman"/>
          <w:sz w:val="24"/>
          <w:szCs w:val="24"/>
        </w:rPr>
        <w:t>Hadisuwito, 2008).</w:t>
      </w:r>
      <w:r w:rsidR="00A00FEA">
        <w:rPr>
          <w:rFonts w:ascii="Times New Roman" w:eastAsia="Times New Roman" w:hAnsi="Times New Roman" w:cs="Times New Roman"/>
          <w:sz w:val="24"/>
          <w:szCs w:val="24"/>
        </w:rPr>
        <w:t xml:space="preserve"> Tujuan penelitian adalah </w:t>
      </w:r>
      <w:r w:rsidR="00A00FEA">
        <w:rPr>
          <w:rFonts w:ascii="Times New Roman" w:hAnsi="Times New Roman" w:cs="Times New Roman"/>
          <w:bCs/>
          <w:sz w:val="24"/>
          <w:szCs w:val="24"/>
        </w:rPr>
        <w:t>u</w:t>
      </w:r>
      <w:proofErr w:type="spellStart"/>
      <w:r w:rsidR="0017715A" w:rsidRPr="00833A13">
        <w:rPr>
          <w:rFonts w:ascii="Times New Roman" w:hAnsi="Times New Roman" w:cs="Times New Roman"/>
          <w:bCs/>
          <w:sz w:val="24"/>
          <w:szCs w:val="24"/>
          <w:lang w:val="en-US"/>
        </w:rPr>
        <w:t>ntuk</w:t>
      </w:r>
      <w:proofErr w:type="spellEnd"/>
      <w:r w:rsidR="0017715A" w:rsidRPr="00833A13">
        <w:rPr>
          <w:rFonts w:ascii="Times New Roman" w:hAnsi="Times New Roman" w:cs="Times New Roman"/>
          <w:bCs/>
          <w:sz w:val="24"/>
          <w:szCs w:val="24"/>
          <w:lang w:val="en-US"/>
        </w:rPr>
        <w:t xml:space="preserve"> </w:t>
      </w:r>
      <w:r w:rsidR="00FF2C89">
        <w:rPr>
          <w:rFonts w:ascii="Times New Roman" w:hAnsi="Times New Roman" w:cs="Times New Roman"/>
          <w:bCs/>
          <w:sz w:val="24"/>
          <w:szCs w:val="24"/>
        </w:rPr>
        <w:t xml:space="preserve">mengevaluasi </w:t>
      </w:r>
      <w:r w:rsidR="00D63CA4">
        <w:rPr>
          <w:rFonts w:ascii="Times New Roman" w:hAnsi="Times New Roman" w:cs="Times New Roman"/>
          <w:bCs/>
          <w:sz w:val="24"/>
          <w:szCs w:val="24"/>
        </w:rPr>
        <w:t xml:space="preserve">pengaruh interval pemberian dan jenis pupuk organik cair (POC) terhadap </w:t>
      </w:r>
      <w:r w:rsidR="00FF2C89">
        <w:rPr>
          <w:rFonts w:ascii="Times New Roman" w:hAnsi="Times New Roman" w:cs="Times New Roman"/>
          <w:bCs/>
          <w:sz w:val="24"/>
          <w:szCs w:val="24"/>
        </w:rPr>
        <w:t>pertumbuhan</w:t>
      </w:r>
      <w:r w:rsidR="00B3483D">
        <w:rPr>
          <w:rFonts w:ascii="Times New Roman" w:hAnsi="Times New Roman" w:cs="Times New Roman"/>
          <w:bCs/>
          <w:sz w:val="24"/>
          <w:szCs w:val="24"/>
        </w:rPr>
        <w:t xml:space="preserve"> vegetatif</w:t>
      </w:r>
      <w:r w:rsidR="00FF2C89">
        <w:rPr>
          <w:rFonts w:ascii="Times New Roman" w:hAnsi="Times New Roman" w:cs="Times New Roman"/>
          <w:bCs/>
          <w:sz w:val="24"/>
          <w:szCs w:val="24"/>
        </w:rPr>
        <w:t xml:space="preserve"> bibit kelapa sawit</w:t>
      </w:r>
      <w:r w:rsidR="00D63CA4">
        <w:rPr>
          <w:rFonts w:ascii="Times New Roman" w:hAnsi="Times New Roman" w:cs="Times New Roman"/>
          <w:bCs/>
          <w:sz w:val="24"/>
          <w:szCs w:val="24"/>
        </w:rPr>
        <w:t xml:space="preserve"> </w:t>
      </w:r>
      <w:r w:rsidR="00D63CA4" w:rsidRPr="00D63CA4">
        <w:rPr>
          <w:rFonts w:ascii="Times New Roman" w:eastAsia="Calibri" w:hAnsi="Times New Roman" w:cs="Times New Roman"/>
          <w:iCs/>
          <w:sz w:val="24"/>
          <w:szCs w:val="24"/>
          <w:lang w:eastAsia="en-US" w:bidi="en-US"/>
        </w:rPr>
        <w:t>(</w:t>
      </w:r>
      <w:proofErr w:type="spellStart"/>
      <w:r w:rsidR="00D63CA4" w:rsidRPr="00D63CA4">
        <w:rPr>
          <w:rFonts w:ascii="Times New Roman" w:eastAsia="Calibri" w:hAnsi="Times New Roman" w:cs="Times New Roman"/>
          <w:i/>
          <w:iCs/>
          <w:sz w:val="24"/>
          <w:szCs w:val="24"/>
          <w:lang w:val="en-US" w:eastAsia="en-US" w:bidi="en-US"/>
        </w:rPr>
        <w:t>Elaeis</w:t>
      </w:r>
      <w:proofErr w:type="spellEnd"/>
      <w:r w:rsidR="00D63CA4" w:rsidRPr="00D63CA4">
        <w:rPr>
          <w:rFonts w:ascii="Times New Roman" w:eastAsia="Calibri" w:hAnsi="Times New Roman" w:cs="Times New Roman"/>
          <w:i/>
          <w:iCs/>
          <w:sz w:val="24"/>
          <w:szCs w:val="24"/>
          <w:lang w:val="en-US" w:eastAsia="en-US" w:bidi="en-US"/>
        </w:rPr>
        <w:t xml:space="preserve"> </w:t>
      </w:r>
      <w:proofErr w:type="spellStart"/>
      <w:r w:rsidR="00D63CA4" w:rsidRPr="00D63CA4">
        <w:rPr>
          <w:rFonts w:ascii="Times New Roman" w:eastAsia="Calibri" w:hAnsi="Times New Roman" w:cs="Times New Roman"/>
          <w:i/>
          <w:iCs/>
          <w:sz w:val="24"/>
          <w:szCs w:val="24"/>
          <w:lang w:val="en-US" w:eastAsia="en-US" w:bidi="en-US"/>
        </w:rPr>
        <w:t>guineensis</w:t>
      </w:r>
      <w:proofErr w:type="spellEnd"/>
      <w:r w:rsidR="00D63CA4" w:rsidRPr="00D63CA4">
        <w:rPr>
          <w:rFonts w:ascii="Times New Roman" w:eastAsia="Calibri" w:hAnsi="Times New Roman" w:cs="Times New Roman"/>
          <w:i/>
          <w:iCs/>
          <w:sz w:val="24"/>
          <w:szCs w:val="24"/>
          <w:lang w:eastAsia="en-US" w:bidi="en-US"/>
        </w:rPr>
        <w:t xml:space="preserve"> </w:t>
      </w:r>
      <w:proofErr w:type="spellStart"/>
      <w:r w:rsidR="00D63CA4" w:rsidRPr="00D63CA4">
        <w:rPr>
          <w:rFonts w:ascii="Times New Roman" w:eastAsia="Calibri" w:hAnsi="Times New Roman" w:cs="Times New Roman"/>
          <w:i/>
          <w:iCs/>
          <w:sz w:val="24"/>
          <w:szCs w:val="24"/>
          <w:lang w:val="en-US" w:eastAsia="en-US" w:bidi="en-US"/>
        </w:rPr>
        <w:t>Jacq</w:t>
      </w:r>
      <w:proofErr w:type="spellEnd"/>
      <w:r w:rsidR="00D63CA4" w:rsidRPr="00D63CA4">
        <w:rPr>
          <w:rFonts w:ascii="Times New Roman" w:eastAsia="Calibri" w:hAnsi="Times New Roman" w:cs="Times New Roman"/>
          <w:i/>
          <w:iCs/>
          <w:sz w:val="24"/>
          <w:szCs w:val="24"/>
          <w:lang w:val="en-US" w:eastAsia="en-US" w:bidi="en-US"/>
        </w:rPr>
        <w:t>.)</w:t>
      </w:r>
      <w:r w:rsidR="00FF2C89">
        <w:rPr>
          <w:rFonts w:ascii="Times New Roman" w:hAnsi="Times New Roman" w:cs="Times New Roman"/>
          <w:bCs/>
          <w:sz w:val="24"/>
          <w:szCs w:val="24"/>
        </w:rPr>
        <w:t xml:space="preserve"> </w:t>
      </w:r>
      <w:r w:rsidR="00D63CA4">
        <w:rPr>
          <w:rFonts w:ascii="Times New Roman" w:hAnsi="Times New Roman" w:cs="Times New Roman"/>
          <w:bCs/>
          <w:sz w:val="24"/>
          <w:szCs w:val="24"/>
        </w:rPr>
        <w:t xml:space="preserve">di </w:t>
      </w:r>
      <w:r w:rsidR="00EF341A">
        <w:rPr>
          <w:rFonts w:ascii="Times New Roman" w:hAnsi="Times New Roman" w:cs="Times New Roman"/>
          <w:bCs/>
          <w:sz w:val="24"/>
          <w:szCs w:val="24"/>
        </w:rPr>
        <w:t>pembibitan utama</w:t>
      </w:r>
      <w:r w:rsidR="00695AB9">
        <w:rPr>
          <w:rFonts w:ascii="Times New Roman" w:hAnsi="Times New Roman" w:cs="Times New Roman"/>
          <w:bCs/>
          <w:sz w:val="24"/>
          <w:szCs w:val="24"/>
        </w:rPr>
        <w:t xml:space="preserve"> pada media gambut.  </w:t>
      </w:r>
    </w:p>
    <w:p w:rsidR="00695AB9" w:rsidRPr="00695AB9" w:rsidRDefault="00695AB9" w:rsidP="00695AB9">
      <w:pPr>
        <w:spacing w:after="0" w:line="480" w:lineRule="auto"/>
        <w:ind w:firstLine="720"/>
        <w:jc w:val="both"/>
        <w:rPr>
          <w:rFonts w:ascii="Times New Roman" w:eastAsia="Times New Roman" w:hAnsi="Times New Roman" w:cs="Times New Roman"/>
          <w:sz w:val="24"/>
          <w:szCs w:val="24"/>
        </w:rPr>
      </w:pPr>
    </w:p>
    <w:p w:rsidR="002A7AC8" w:rsidRPr="009D167F" w:rsidRDefault="0019650F" w:rsidP="0019650F">
      <w:pPr>
        <w:jc w:val="center"/>
        <w:rPr>
          <w:rFonts w:ascii="Times New Roman" w:hAnsi="Times New Roman" w:cs="Times New Roman"/>
          <w:b/>
          <w:bCs/>
          <w:sz w:val="24"/>
          <w:szCs w:val="24"/>
        </w:rPr>
      </w:pPr>
      <w:r>
        <w:rPr>
          <w:rFonts w:ascii="Times New Roman" w:hAnsi="Times New Roman" w:cs="Times New Roman"/>
          <w:b/>
          <w:bCs/>
          <w:sz w:val="24"/>
          <w:szCs w:val="24"/>
        </w:rPr>
        <w:t xml:space="preserve">BAHAN DAN </w:t>
      </w:r>
      <w:r w:rsidR="009D167F" w:rsidRPr="009D167F">
        <w:rPr>
          <w:rFonts w:ascii="Times New Roman" w:hAnsi="Times New Roman" w:cs="Times New Roman"/>
          <w:b/>
          <w:bCs/>
          <w:sz w:val="24"/>
          <w:szCs w:val="24"/>
        </w:rPr>
        <w:t>METODE</w:t>
      </w:r>
    </w:p>
    <w:p w:rsidR="001B439C" w:rsidRPr="0019488C" w:rsidRDefault="001E72F4" w:rsidP="00695AB9">
      <w:pPr>
        <w:pStyle w:val="ListParagraph"/>
        <w:ind w:left="0" w:firstLine="720"/>
        <w:jc w:val="both"/>
        <w:rPr>
          <w:rFonts w:ascii="Times New Roman" w:hAnsi="Times New Roman" w:cs="Times New Roman"/>
          <w:sz w:val="24"/>
          <w:szCs w:val="24"/>
        </w:rPr>
      </w:pPr>
      <w:r w:rsidRPr="0019488C">
        <w:rPr>
          <w:rFonts w:ascii="Times New Roman" w:hAnsi="Times New Roman" w:cs="Times New Roman"/>
          <w:sz w:val="24"/>
          <w:szCs w:val="24"/>
        </w:rPr>
        <w:t xml:space="preserve">Penelitian </w:t>
      </w:r>
      <w:r w:rsidR="000D3CAB">
        <w:rPr>
          <w:rFonts w:ascii="Times New Roman" w:hAnsi="Times New Roman" w:cs="Times New Roman"/>
          <w:sz w:val="24"/>
          <w:szCs w:val="24"/>
        </w:rPr>
        <w:t xml:space="preserve">dilakukan </w:t>
      </w:r>
      <w:r w:rsidR="00777E29" w:rsidRPr="0019488C">
        <w:rPr>
          <w:rFonts w:ascii="Times New Roman" w:hAnsi="Times New Roman" w:cs="Times New Roman"/>
          <w:sz w:val="24"/>
          <w:szCs w:val="24"/>
        </w:rPr>
        <w:t xml:space="preserve">bulan Juli </w:t>
      </w:r>
      <w:r w:rsidR="000D3CAB">
        <w:rPr>
          <w:rFonts w:ascii="Times New Roman" w:hAnsi="Times New Roman" w:cs="Times New Roman"/>
          <w:sz w:val="24"/>
          <w:szCs w:val="24"/>
        </w:rPr>
        <w:t xml:space="preserve"> sampai dengan </w:t>
      </w:r>
      <w:r w:rsidR="00777E29" w:rsidRPr="0019488C">
        <w:rPr>
          <w:rFonts w:ascii="Times New Roman" w:hAnsi="Times New Roman" w:cs="Times New Roman"/>
          <w:sz w:val="24"/>
          <w:szCs w:val="24"/>
        </w:rPr>
        <w:t xml:space="preserve">November 2018 di </w:t>
      </w:r>
      <w:r w:rsidR="006C0F69" w:rsidRPr="0019488C">
        <w:rPr>
          <w:rFonts w:ascii="Times New Roman" w:hAnsi="Times New Roman" w:cs="Times New Roman"/>
          <w:sz w:val="24"/>
          <w:szCs w:val="24"/>
        </w:rPr>
        <w:t xml:space="preserve">Kelurahan Karya Jaya </w:t>
      </w:r>
      <w:r w:rsidR="00777E29" w:rsidRPr="0019488C">
        <w:rPr>
          <w:rFonts w:ascii="Times New Roman" w:hAnsi="Times New Roman" w:cs="Times New Roman"/>
          <w:sz w:val="24"/>
          <w:szCs w:val="24"/>
        </w:rPr>
        <w:t xml:space="preserve">Kecamatan </w:t>
      </w:r>
      <w:r w:rsidR="006C0F69" w:rsidRPr="0019488C">
        <w:rPr>
          <w:rFonts w:ascii="Times New Roman" w:hAnsi="Times New Roman" w:cs="Times New Roman"/>
          <w:sz w:val="24"/>
          <w:szCs w:val="24"/>
        </w:rPr>
        <w:t>Kertapati</w:t>
      </w:r>
      <w:r w:rsidRPr="0019488C">
        <w:rPr>
          <w:rFonts w:ascii="Times New Roman" w:hAnsi="Times New Roman" w:cs="Times New Roman"/>
          <w:sz w:val="24"/>
          <w:szCs w:val="24"/>
        </w:rPr>
        <w:t>. Bahan yang digunakan pada penelitian ini adalah bibit kelapa sawit</w:t>
      </w:r>
      <w:r w:rsidR="000C6C88" w:rsidRPr="0019488C">
        <w:rPr>
          <w:rFonts w:ascii="Times New Roman" w:hAnsi="Times New Roman" w:cs="Times New Roman"/>
          <w:sz w:val="24"/>
          <w:szCs w:val="24"/>
        </w:rPr>
        <w:t xml:space="preserve"> (DxP) varietas Simalungun </w:t>
      </w:r>
      <w:r w:rsidR="004A577B" w:rsidRPr="0019488C">
        <w:rPr>
          <w:rFonts w:ascii="Times New Roman" w:hAnsi="Times New Roman" w:cs="Times New Roman"/>
          <w:sz w:val="24"/>
          <w:szCs w:val="24"/>
        </w:rPr>
        <w:t>umur 4 bulan (jumlah pelepah 4-</w:t>
      </w:r>
      <w:r w:rsidR="006C0F69" w:rsidRPr="0019488C">
        <w:rPr>
          <w:rFonts w:ascii="Times New Roman" w:hAnsi="Times New Roman" w:cs="Times New Roman"/>
          <w:sz w:val="24"/>
          <w:szCs w:val="24"/>
        </w:rPr>
        <w:t xml:space="preserve">5 helai dengan </w:t>
      </w:r>
      <w:r w:rsidR="006C0F69" w:rsidRPr="0019488C">
        <w:rPr>
          <w:rFonts w:ascii="Times New Roman" w:hAnsi="Times New Roman" w:cs="Times New Roman"/>
          <w:sz w:val="24"/>
          <w:szCs w:val="24"/>
        </w:rPr>
        <w:lastRenderedPageBreak/>
        <w:t>tinggi 25 cm dan diameter batang 1,5 cm)</w:t>
      </w:r>
      <w:r w:rsidRPr="0019488C">
        <w:rPr>
          <w:rFonts w:ascii="Times New Roman" w:hAnsi="Times New Roman" w:cs="Times New Roman"/>
          <w:sz w:val="24"/>
          <w:szCs w:val="24"/>
        </w:rPr>
        <w:t xml:space="preserve">, fungisida, insektisida, gambut, polibag </w:t>
      </w:r>
      <w:r w:rsidR="000C6C88" w:rsidRPr="0019488C">
        <w:rPr>
          <w:rFonts w:ascii="Times New Roman" w:hAnsi="Times New Roman" w:cs="Times New Roman"/>
          <w:sz w:val="24"/>
          <w:szCs w:val="24"/>
        </w:rPr>
        <w:t>ukuran 35 x 40 cm</w:t>
      </w:r>
      <w:r w:rsidR="002A1223" w:rsidRPr="0019488C">
        <w:rPr>
          <w:rFonts w:ascii="Times New Roman" w:hAnsi="Times New Roman" w:cs="Times New Roman"/>
          <w:sz w:val="24"/>
          <w:szCs w:val="24"/>
        </w:rPr>
        <w:t>.</w:t>
      </w:r>
      <w:r w:rsidR="002A1223" w:rsidRPr="0019488C">
        <w:rPr>
          <w:rFonts w:ascii="Times New Roman" w:hAnsi="Times New Roman" w:cs="Times New Roman"/>
          <w:color w:val="FF0000"/>
          <w:sz w:val="24"/>
          <w:szCs w:val="24"/>
        </w:rPr>
        <w:t xml:space="preserve"> </w:t>
      </w:r>
      <w:r w:rsidRPr="0019488C">
        <w:rPr>
          <w:rFonts w:ascii="Times New Roman" w:hAnsi="Times New Roman" w:cs="Times New Roman"/>
          <w:sz w:val="24"/>
          <w:szCs w:val="24"/>
        </w:rPr>
        <w:t>A</w:t>
      </w:r>
      <w:r w:rsidR="000C6C88" w:rsidRPr="0019488C">
        <w:rPr>
          <w:rFonts w:ascii="Times New Roman" w:hAnsi="Times New Roman" w:cs="Times New Roman"/>
          <w:sz w:val="24"/>
          <w:szCs w:val="24"/>
        </w:rPr>
        <w:t>lat yang digunakan cangkul</w:t>
      </w:r>
      <w:r w:rsidRPr="0019488C">
        <w:rPr>
          <w:rFonts w:ascii="Times New Roman" w:hAnsi="Times New Roman" w:cs="Times New Roman"/>
          <w:sz w:val="24"/>
          <w:szCs w:val="24"/>
        </w:rPr>
        <w:t>,</w:t>
      </w:r>
      <w:r w:rsidR="000C6C88" w:rsidRPr="0019488C">
        <w:rPr>
          <w:rFonts w:ascii="Times New Roman" w:hAnsi="Times New Roman" w:cs="Times New Roman"/>
          <w:sz w:val="24"/>
          <w:szCs w:val="24"/>
        </w:rPr>
        <w:t>ember,</w:t>
      </w:r>
      <w:r w:rsidRPr="0019488C">
        <w:rPr>
          <w:rFonts w:ascii="Times New Roman" w:hAnsi="Times New Roman" w:cs="Times New Roman"/>
          <w:sz w:val="24"/>
          <w:szCs w:val="24"/>
        </w:rPr>
        <w:t xml:space="preserve"> meteran, </w:t>
      </w:r>
      <w:r w:rsidR="00341180" w:rsidRPr="0019488C">
        <w:rPr>
          <w:rFonts w:ascii="Times New Roman" w:hAnsi="Times New Roman" w:cs="Times New Roman"/>
          <w:sz w:val="24"/>
          <w:szCs w:val="24"/>
        </w:rPr>
        <w:t>SPAD</w:t>
      </w:r>
      <w:r w:rsidR="002A1223" w:rsidRPr="0019488C">
        <w:rPr>
          <w:rFonts w:ascii="Times New Roman" w:hAnsi="Times New Roman" w:cs="Times New Roman"/>
          <w:sz w:val="24"/>
          <w:szCs w:val="24"/>
        </w:rPr>
        <w:t xml:space="preserve">, </w:t>
      </w:r>
      <w:r w:rsidR="000C6C88" w:rsidRPr="0019488C">
        <w:rPr>
          <w:rFonts w:ascii="Times New Roman" w:hAnsi="Times New Roman" w:cs="Times New Roman"/>
          <w:sz w:val="24"/>
          <w:szCs w:val="24"/>
        </w:rPr>
        <w:t xml:space="preserve">jangka sorong </w:t>
      </w:r>
      <w:r w:rsidRPr="0019488C">
        <w:rPr>
          <w:rFonts w:ascii="Times New Roman" w:hAnsi="Times New Roman" w:cs="Times New Roman"/>
          <w:sz w:val="24"/>
          <w:szCs w:val="24"/>
        </w:rPr>
        <w:t>dan kamera</w:t>
      </w:r>
      <w:r w:rsidR="002A1223" w:rsidRPr="0019488C">
        <w:rPr>
          <w:rFonts w:ascii="Times New Roman" w:hAnsi="Times New Roman" w:cs="Times New Roman"/>
          <w:sz w:val="24"/>
          <w:szCs w:val="24"/>
        </w:rPr>
        <w:t>.</w:t>
      </w:r>
    </w:p>
    <w:p w:rsidR="00695AB9" w:rsidRPr="00626BD2" w:rsidRDefault="001E72F4" w:rsidP="00626BD2">
      <w:pPr>
        <w:pStyle w:val="ListParagraph"/>
        <w:ind w:left="0" w:firstLine="720"/>
        <w:jc w:val="both"/>
        <w:rPr>
          <w:rFonts w:ascii="Times New Roman" w:hAnsi="Times New Roman"/>
          <w:sz w:val="24"/>
          <w:szCs w:val="24"/>
        </w:rPr>
      </w:pPr>
      <w:r w:rsidRPr="0019488C">
        <w:rPr>
          <w:rFonts w:ascii="Times New Roman" w:hAnsi="Times New Roman" w:cs="Times New Roman"/>
          <w:sz w:val="24"/>
          <w:szCs w:val="24"/>
        </w:rPr>
        <w:t xml:space="preserve">Rancangan </w:t>
      </w:r>
      <w:r w:rsidR="000D3CAB">
        <w:rPr>
          <w:rFonts w:ascii="Times New Roman" w:hAnsi="Times New Roman" w:cs="Times New Roman"/>
          <w:sz w:val="24"/>
          <w:szCs w:val="24"/>
        </w:rPr>
        <w:t>A</w:t>
      </w:r>
      <w:r w:rsidR="00286550" w:rsidRPr="0019488C">
        <w:rPr>
          <w:rFonts w:ascii="Times New Roman" w:hAnsi="Times New Roman" w:cs="Times New Roman"/>
          <w:sz w:val="24"/>
          <w:szCs w:val="24"/>
        </w:rPr>
        <w:t xml:space="preserve">cak </w:t>
      </w:r>
      <w:r w:rsidR="000D3CAB">
        <w:rPr>
          <w:rFonts w:ascii="Times New Roman" w:hAnsi="Times New Roman" w:cs="Times New Roman"/>
          <w:sz w:val="24"/>
          <w:szCs w:val="24"/>
        </w:rPr>
        <w:t>L</w:t>
      </w:r>
      <w:r w:rsidR="000C6C88" w:rsidRPr="0019488C">
        <w:rPr>
          <w:rFonts w:ascii="Times New Roman" w:hAnsi="Times New Roman" w:cs="Times New Roman"/>
          <w:sz w:val="24"/>
          <w:szCs w:val="24"/>
        </w:rPr>
        <w:t>engkap (RAL</w:t>
      </w:r>
      <w:r w:rsidRPr="0019488C">
        <w:rPr>
          <w:rFonts w:ascii="Times New Roman" w:hAnsi="Times New Roman" w:cs="Times New Roman"/>
          <w:sz w:val="24"/>
          <w:szCs w:val="24"/>
        </w:rPr>
        <w:t xml:space="preserve">) </w:t>
      </w:r>
      <w:r w:rsidR="000C6C88" w:rsidRPr="0019488C">
        <w:rPr>
          <w:rFonts w:ascii="Times New Roman" w:hAnsi="Times New Roman" w:cs="Times New Roman"/>
          <w:sz w:val="24"/>
          <w:szCs w:val="24"/>
        </w:rPr>
        <w:t xml:space="preserve">Faktorial </w:t>
      </w:r>
      <w:r w:rsidR="002A1223" w:rsidRPr="0019488C">
        <w:rPr>
          <w:rFonts w:ascii="Times New Roman" w:hAnsi="Times New Roman" w:cs="Times New Roman"/>
          <w:sz w:val="24"/>
          <w:szCs w:val="24"/>
        </w:rPr>
        <w:t xml:space="preserve">yaitu </w:t>
      </w:r>
      <w:r w:rsidR="000C6C88" w:rsidRPr="0019488C">
        <w:rPr>
          <w:rFonts w:ascii="Times New Roman" w:hAnsi="Times New Roman" w:cs="Times New Roman"/>
          <w:sz w:val="24"/>
          <w:szCs w:val="24"/>
        </w:rPr>
        <w:t>Faktor P (POC)  dan W (waktu pemberian</w:t>
      </w:r>
      <w:r w:rsidR="005B4937" w:rsidRPr="0019488C">
        <w:rPr>
          <w:rFonts w:ascii="Times New Roman" w:hAnsi="Times New Roman" w:cs="Times New Roman"/>
          <w:sz w:val="24"/>
          <w:szCs w:val="24"/>
        </w:rPr>
        <w:t xml:space="preserve">). Faktor P terdiri dari P1 (EM4), P2 (Mol Bonggol Pisang), P3 (Mol sampah sayur).  </w:t>
      </w:r>
      <w:r w:rsidR="005878D0" w:rsidRPr="0019488C">
        <w:rPr>
          <w:rFonts w:ascii="Times New Roman" w:hAnsi="Times New Roman" w:cs="Times New Roman"/>
          <w:sz w:val="24"/>
          <w:szCs w:val="24"/>
        </w:rPr>
        <w:t>Faktor W terdiri dari W1 (1 kali seminggu) dan W2 (2 minggu sekali)</w:t>
      </w:r>
      <w:r w:rsidR="000E4C8C" w:rsidRPr="0019488C">
        <w:rPr>
          <w:rFonts w:ascii="Times New Roman" w:hAnsi="Times New Roman" w:cs="Times New Roman"/>
          <w:sz w:val="24"/>
          <w:szCs w:val="24"/>
        </w:rPr>
        <w:t xml:space="preserve">, dari kedua faktor diperoleh 6 kombinasi perlakuan, dengan </w:t>
      </w:r>
      <w:r w:rsidR="00252403" w:rsidRPr="0019488C">
        <w:rPr>
          <w:rFonts w:ascii="Times New Roman" w:hAnsi="Times New Roman" w:cs="Times New Roman"/>
          <w:sz w:val="24"/>
          <w:szCs w:val="24"/>
        </w:rPr>
        <w:t>4</w:t>
      </w:r>
      <w:r w:rsidR="000E4C8C" w:rsidRPr="0019488C">
        <w:rPr>
          <w:rFonts w:ascii="Times New Roman" w:hAnsi="Times New Roman" w:cs="Times New Roman"/>
          <w:sz w:val="24"/>
          <w:szCs w:val="24"/>
        </w:rPr>
        <w:t xml:space="preserve"> ulangan sehingga didapat </w:t>
      </w:r>
      <w:r w:rsidR="00252403" w:rsidRPr="0019488C">
        <w:rPr>
          <w:rFonts w:ascii="Times New Roman" w:hAnsi="Times New Roman" w:cs="Times New Roman"/>
          <w:sz w:val="24"/>
          <w:szCs w:val="24"/>
        </w:rPr>
        <w:t>24</w:t>
      </w:r>
      <w:r w:rsidR="000E4C8C" w:rsidRPr="0019488C">
        <w:rPr>
          <w:rFonts w:ascii="Times New Roman" w:hAnsi="Times New Roman" w:cs="Times New Roman"/>
          <w:sz w:val="24"/>
          <w:szCs w:val="24"/>
        </w:rPr>
        <w:t xml:space="preserve"> unit percobaan dan setiap unit percobaan  terdiri atas </w:t>
      </w:r>
      <w:r w:rsidR="00252403" w:rsidRPr="0019488C">
        <w:rPr>
          <w:rFonts w:ascii="Times New Roman" w:hAnsi="Times New Roman" w:cs="Times New Roman"/>
          <w:sz w:val="24"/>
          <w:szCs w:val="24"/>
        </w:rPr>
        <w:t>tiga</w:t>
      </w:r>
      <w:r w:rsidR="000E4C8C" w:rsidRPr="0019488C">
        <w:rPr>
          <w:rFonts w:ascii="Times New Roman" w:hAnsi="Times New Roman" w:cs="Times New Roman"/>
          <w:sz w:val="24"/>
          <w:szCs w:val="24"/>
        </w:rPr>
        <w:t xml:space="preserve"> bibit total</w:t>
      </w:r>
      <w:r w:rsidR="00252403" w:rsidRPr="0019488C">
        <w:rPr>
          <w:rFonts w:ascii="Times New Roman" w:hAnsi="Times New Roman" w:cs="Times New Roman"/>
          <w:sz w:val="24"/>
          <w:szCs w:val="24"/>
        </w:rPr>
        <w:t xml:space="preserve"> seluruh</w:t>
      </w:r>
      <w:r w:rsidR="000E4C8C" w:rsidRPr="0019488C">
        <w:rPr>
          <w:rFonts w:ascii="Times New Roman" w:hAnsi="Times New Roman" w:cs="Times New Roman"/>
          <w:sz w:val="24"/>
          <w:szCs w:val="24"/>
        </w:rPr>
        <w:t xml:space="preserve"> 72</w:t>
      </w:r>
      <w:r w:rsidR="00252403" w:rsidRPr="0019488C">
        <w:rPr>
          <w:rFonts w:ascii="Times New Roman" w:hAnsi="Times New Roman" w:cs="Times New Roman"/>
          <w:sz w:val="24"/>
          <w:szCs w:val="24"/>
        </w:rPr>
        <w:t xml:space="preserve"> bibit tanaman. </w:t>
      </w:r>
      <w:r w:rsidR="000D3CAB" w:rsidRPr="0019488C">
        <w:rPr>
          <w:rFonts w:ascii="Times New Roman" w:hAnsi="Times New Roman" w:cs="Times New Roman"/>
          <w:sz w:val="24"/>
          <w:szCs w:val="24"/>
        </w:rPr>
        <w:t>A</w:t>
      </w:r>
      <w:r w:rsidR="00695AB9" w:rsidRPr="0019488C">
        <w:rPr>
          <w:rFonts w:ascii="Times New Roman" w:hAnsi="Times New Roman" w:cs="Times New Roman"/>
          <w:sz w:val="24"/>
          <w:szCs w:val="24"/>
        </w:rPr>
        <w:t xml:space="preserve">nalisis keragaman (ANOVA) yang dilanjutkan dengan uji Beda Nyata Terkecil (BNT). </w:t>
      </w:r>
      <w:r w:rsidR="00775B9A" w:rsidRPr="0019488C">
        <w:rPr>
          <w:rFonts w:ascii="Times New Roman" w:hAnsi="Times New Roman" w:cs="Times New Roman"/>
          <w:sz w:val="24"/>
          <w:szCs w:val="24"/>
        </w:rPr>
        <w:t xml:space="preserve">Parameter pengamatan yang dilakukan meliputi </w:t>
      </w:r>
      <w:r w:rsidR="00B25C90" w:rsidRPr="0019488C">
        <w:rPr>
          <w:rFonts w:ascii="Times New Roman" w:hAnsi="Times New Roman" w:cs="Times New Roman"/>
          <w:sz w:val="24"/>
          <w:szCs w:val="24"/>
        </w:rPr>
        <w:t>pertumbuhan diamati</w:t>
      </w:r>
      <w:r w:rsidR="00695AB9" w:rsidRPr="0019488C">
        <w:rPr>
          <w:rFonts w:ascii="Times New Roman" w:hAnsi="Times New Roman" w:cs="Times New Roman"/>
          <w:sz w:val="24"/>
          <w:szCs w:val="24"/>
        </w:rPr>
        <w:t xml:space="preserve"> selama 4 </w:t>
      </w:r>
      <w:r w:rsidR="006D2267" w:rsidRPr="0019488C">
        <w:rPr>
          <w:rFonts w:ascii="Times New Roman" w:hAnsi="Times New Roman" w:cs="Times New Roman"/>
          <w:sz w:val="24"/>
          <w:szCs w:val="24"/>
        </w:rPr>
        <w:t xml:space="preserve">bulan </w:t>
      </w:r>
      <w:r w:rsidR="00B25C90" w:rsidRPr="0019488C">
        <w:rPr>
          <w:rFonts w:ascii="Times New Roman" w:hAnsi="Times New Roman" w:cs="Times New Roman"/>
          <w:sz w:val="24"/>
          <w:szCs w:val="24"/>
        </w:rPr>
        <w:t>melalui</w:t>
      </w:r>
      <w:r w:rsidR="00B25C90" w:rsidRPr="00695AB9">
        <w:rPr>
          <w:rFonts w:ascii="Times New Roman" w:hAnsi="Times New Roman" w:cs="Times New Roman"/>
          <w:sz w:val="24"/>
          <w:szCs w:val="24"/>
        </w:rPr>
        <w:t xml:space="preserve"> pengukuran Tinggi Bibit, Jumlah Daun, Diameter Bonggol (cm), serta </w:t>
      </w:r>
      <w:r w:rsidR="00341180" w:rsidRPr="00695AB9">
        <w:rPr>
          <w:rFonts w:ascii="Times New Roman" w:hAnsi="Times New Roman" w:cs="Times New Roman"/>
          <w:sz w:val="24"/>
          <w:szCs w:val="24"/>
        </w:rPr>
        <w:t>tingkat kehijauan daun</w:t>
      </w:r>
      <w:r w:rsidR="00B25C90" w:rsidRPr="00695AB9">
        <w:rPr>
          <w:rFonts w:ascii="Times New Roman" w:hAnsi="Times New Roman" w:cs="Times New Roman"/>
          <w:sz w:val="24"/>
          <w:szCs w:val="24"/>
        </w:rPr>
        <w:t>.</w:t>
      </w:r>
      <w:r w:rsidR="00626BD2">
        <w:t xml:space="preserve"> </w:t>
      </w:r>
    </w:p>
    <w:p w:rsidR="00AB250B" w:rsidRPr="00695AB9" w:rsidRDefault="00771158" w:rsidP="0019650F">
      <w:pPr>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rsidR="00695AB9" w:rsidRDefault="00EE4C59" w:rsidP="004D667F">
      <w:pPr>
        <w:pStyle w:val="ListParagraph"/>
        <w:ind w:left="0" w:firstLine="567"/>
        <w:jc w:val="both"/>
        <w:rPr>
          <w:rFonts w:ascii="Times New Roman" w:hAnsi="Times New Roman" w:cs="Times New Roman"/>
          <w:sz w:val="24"/>
          <w:szCs w:val="24"/>
        </w:rPr>
      </w:pPr>
      <w:r>
        <w:rPr>
          <w:rFonts w:ascii="Times New Roman" w:hAnsi="Times New Roman" w:cs="Times New Roman"/>
          <w:bCs/>
          <w:sz w:val="24"/>
          <w:szCs w:val="24"/>
        </w:rPr>
        <w:t xml:space="preserve">Hasil </w:t>
      </w:r>
      <w:r w:rsidR="000D3CAB">
        <w:rPr>
          <w:rFonts w:ascii="Times New Roman" w:hAnsi="Times New Roman" w:cs="Times New Roman"/>
          <w:bCs/>
          <w:sz w:val="24"/>
          <w:szCs w:val="24"/>
        </w:rPr>
        <w:t>ANOVA</w:t>
      </w:r>
      <w:r>
        <w:rPr>
          <w:rFonts w:ascii="Times New Roman" w:hAnsi="Times New Roman" w:cs="Times New Roman"/>
          <w:bCs/>
          <w:sz w:val="24"/>
          <w:szCs w:val="24"/>
        </w:rPr>
        <w:t xml:space="preserve"> </w:t>
      </w:r>
      <w:r w:rsidR="000D3CAB">
        <w:rPr>
          <w:rFonts w:ascii="Times New Roman" w:hAnsi="Times New Roman" w:cs="Times New Roman"/>
          <w:bCs/>
          <w:sz w:val="24"/>
          <w:szCs w:val="24"/>
        </w:rPr>
        <w:t>dapat dilihat</w:t>
      </w:r>
      <w:r>
        <w:rPr>
          <w:rFonts w:ascii="Times New Roman" w:hAnsi="Times New Roman" w:cs="Times New Roman"/>
          <w:bCs/>
          <w:sz w:val="24"/>
          <w:szCs w:val="24"/>
        </w:rPr>
        <w:t xml:space="preserve"> </w:t>
      </w:r>
      <w:r w:rsidR="007370FE">
        <w:rPr>
          <w:rFonts w:ascii="Times New Roman" w:hAnsi="Times New Roman" w:cs="Times New Roman"/>
          <w:bCs/>
          <w:sz w:val="24"/>
          <w:szCs w:val="24"/>
        </w:rPr>
        <w:t>pemberian pupuk organik</w:t>
      </w:r>
      <w:r w:rsidR="00A37465">
        <w:rPr>
          <w:rFonts w:ascii="Times New Roman" w:hAnsi="Times New Roman" w:cs="Times New Roman"/>
          <w:bCs/>
          <w:sz w:val="24"/>
          <w:szCs w:val="24"/>
        </w:rPr>
        <w:t xml:space="preserve"> cair</w:t>
      </w:r>
      <w:r w:rsidR="007370FE">
        <w:rPr>
          <w:rFonts w:ascii="Times New Roman" w:hAnsi="Times New Roman" w:cs="Times New Roman"/>
          <w:bCs/>
          <w:sz w:val="24"/>
          <w:szCs w:val="24"/>
        </w:rPr>
        <w:t xml:space="preserve"> </w:t>
      </w:r>
      <w:r w:rsidR="00A37465">
        <w:rPr>
          <w:rFonts w:ascii="Times New Roman" w:hAnsi="Times New Roman" w:cs="Times New Roman"/>
          <w:bCs/>
          <w:sz w:val="24"/>
          <w:szCs w:val="24"/>
        </w:rPr>
        <w:t>dan</w:t>
      </w:r>
      <w:r w:rsidR="007370FE">
        <w:rPr>
          <w:rFonts w:ascii="Times New Roman" w:hAnsi="Times New Roman" w:cs="Times New Roman"/>
          <w:bCs/>
          <w:sz w:val="24"/>
          <w:szCs w:val="24"/>
        </w:rPr>
        <w:t xml:space="preserve"> </w:t>
      </w:r>
      <w:r w:rsidR="00A37465">
        <w:rPr>
          <w:rFonts w:ascii="Times New Roman" w:hAnsi="Times New Roman" w:cs="Times New Roman"/>
          <w:bCs/>
          <w:sz w:val="24"/>
          <w:szCs w:val="24"/>
        </w:rPr>
        <w:t>interaksi</w:t>
      </w:r>
      <w:r w:rsidR="007370FE">
        <w:rPr>
          <w:rFonts w:ascii="Times New Roman" w:hAnsi="Times New Roman" w:cs="Times New Roman"/>
          <w:bCs/>
          <w:sz w:val="24"/>
          <w:szCs w:val="24"/>
        </w:rPr>
        <w:t xml:space="preserve"> berpengaruh tidak nyata pada jumlah daun, tinggi tanaman, diameter batang dan t</w:t>
      </w:r>
      <w:r w:rsidR="00695AB9">
        <w:rPr>
          <w:rFonts w:ascii="Times New Roman" w:hAnsi="Times New Roman" w:cs="Times New Roman"/>
          <w:bCs/>
          <w:sz w:val="24"/>
          <w:szCs w:val="24"/>
        </w:rPr>
        <w:t>ingkat kehijauan daun (tabel 1.</w:t>
      </w:r>
      <w:r w:rsidR="007370FE">
        <w:rPr>
          <w:rFonts w:ascii="Times New Roman" w:hAnsi="Times New Roman" w:cs="Times New Roman"/>
          <w:bCs/>
          <w:sz w:val="24"/>
          <w:szCs w:val="24"/>
        </w:rPr>
        <w:t xml:space="preserve">). </w:t>
      </w:r>
      <w:r w:rsidR="00A37465">
        <w:rPr>
          <w:rFonts w:ascii="Times New Roman" w:hAnsi="Times New Roman" w:cs="Times New Roman"/>
          <w:bCs/>
          <w:sz w:val="24"/>
          <w:szCs w:val="24"/>
        </w:rPr>
        <w:t xml:space="preserve"> </w:t>
      </w:r>
      <w:r w:rsidR="00572AE2">
        <w:rPr>
          <w:rFonts w:ascii="Times New Roman" w:hAnsi="Times New Roman" w:cs="Times New Roman"/>
          <w:bCs/>
          <w:sz w:val="24"/>
          <w:szCs w:val="24"/>
        </w:rPr>
        <w:t xml:space="preserve">Interval </w:t>
      </w:r>
      <w:r w:rsidR="00A37465">
        <w:rPr>
          <w:rFonts w:ascii="Times New Roman" w:hAnsi="Times New Roman" w:cs="Times New Roman"/>
          <w:bCs/>
          <w:sz w:val="24"/>
          <w:szCs w:val="24"/>
        </w:rPr>
        <w:t xml:space="preserve">pemberian </w:t>
      </w:r>
      <w:r w:rsidR="007B1726">
        <w:rPr>
          <w:rFonts w:ascii="Times New Roman" w:hAnsi="Times New Roman" w:cs="Times New Roman"/>
          <w:bCs/>
          <w:sz w:val="24"/>
          <w:szCs w:val="24"/>
        </w:rPr>
        <w:t>pupuk organik cair (</w:t>
      </w:r>
      <w:r w:rsidR="00A37465">
        <w:rPr>
          <w:rFonts w:ascii="Times New Roman" w:hAnsi="Times New Roman" w:cs="Times New Roman"/>
          <w:bCs/>
          <w:sz w:val="24"/>
          <w:szCs w:val="24"/>
        </w:rPr>
        <w:t>POC</w:t>
      </w:r>
      <w:r w:rsidR="007B1726">
        <w:rPr>
          <w:rFonts w:ascii="Times New Roman" w:hAnsi="Times New Roman" w:cs="Times New Roman"/>
          <w:bCs/>
          <w:sz w:val="24"/>
          <w:szCs w:val="24"/>
        </w:rPr>
        <w:t>)</w:t>
      </w:r>
      <w:r w:rsidR="00A37465">
        <w:rPr>
          <w:rFonts w:ascii="Times New Roman" w:hAnsi="Times New Roman" w:cs="Times New Roman"/>
          <w:bCs/>
          <w:sz w:val="24"/>
          <w:szCs w:val="24"/>
        </w:rPr>
        <w:t xml:space="preserve"> berpengaruh nyata pada jumlah daun dan berpengaruh tidak nyata pada tinggi tanaman, diameter batang dan tingkat kehijauan daun.</w:t>
      </w:r>
      <w:r w:rsidR="00695AB9">
        <w:rPr>
          <w:rFonts w:ascii="Times New Roman" w:hAnsi="Times New Roman" w:cs="Times New Roman"/>
          <w:bCs/>
          <w:sz w:val="24"/>
          <w:szCs w:val="24"/>
        </w:rPr>
        <w:t xml:space="preserve"> </w:t>
      </w:r>
      <w:r w:rsidR="00695AB9" w:rsidRPr="00DB5297">
        <w:rPr>
          <w:rFonts w:ascii="Times New Roman" w:hAnsi="Times New Roman" w:cs="Times New Roman"/>
          <w:sz w:val="24"/>
          <w:szCs w:val="24"/>
        </w:rPr>
        <w:t>Perlakuan pemberian mikroorganisme lokal menunjukkan tidak berpengaruh terhadap tinggi tanaman, ju</w:t>
      </w:r>
      <w:r w:rsidR="00572AE2">
        <w:rPr>
          <w:rFonts w:ascii="Times New Roman" w:hAnsi="Times New Roman" w:cs="Times New Roman"/>
          <w:sz w:val="24"/>
          <w:szCs w:val="24"/>
        </w:rPr>
        <w:t>mlah daun, dan jumlah anakan</w:t>
      </w:r>
      <w:r w:rsidR="00695AB9">
        <w:rPr>
          <w:rFonts w:ascii="Times New Roman" w:hAnsi="Times New Roman" w:cs="Times New Roman"/>
          <w:sz w:val="24"/>
          <w:szCs w:val="24"/>
        </w:rPr>
        <w:t xml:space="preserve">, </w:t>
      </w:r>
      <w:r w:rsidR="00695AB9" w:rsidRPr="00DB5297">
        <w:rPr>
          <w:rFonts w:ascii="Times New Roman" w:hAnsi="Times New Roman" w:cs="Times New Roman"/>
          <w:sz w:val="24"/>
          <w:szCs w:val="24"/>
        </w:rPr>
        <w:t xml:space="preserve">dikarenakan kandungan mikroba dari berbagai jenis MOL tersebut berbeda serta tingkat efektivitas dari penggunaan MOL tersebut </w:t>
      </w:r>
      <w:r w:rsidR="00695AB9" w:rsidRPr="00DB5297">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{"citationItems":[{"id":"ITEM-1","itemData":{"author":[{"dropping-particle":"","family":"Pipit Fithriani","given":"Dadan Ramdani Nugraha dan Umar Dani","non-dropping-particle":"","parse-names":false,"suffix":""}],"container-title":"Program Studi Agroteknologi Fakultas Pertanian Universitas Majalengka","id":"ITEM-1","issued":{"date-parts":[["2016"]]},"title":"Pengaruh dosis pupuk anorganik dan macam mikroorganisme lokal (MOL) terhadap pertumbuhan dan hasil tanaman Padi (Oryza sativa L.) kultivar inpari 30","type":"article-journal"},"uris":["http://www.mendeley.com/documents/?uuid=df195f29-6e9b-477d-b8ca-117dd820a006"]}],"mendeley":{"formattedCitation":"(Pipit Fithriani 2016)","plainTextFormattedCitation":"(Pipit Fithriani 2016)","previouslyFormattedCitation":"(Pipit Fithriani 2016)"},"properties":{"noteIndex":0},"schema":"https://github.com/citation-style-language/schema/raw/master/csl-citation.json"}</w:instrText>
      </w:r>
      <w:r w:rsidR="00695AB9" w:rsidRPr="00DB5297">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(Pipit Fithriani 2016)</w:t>
      </w:r>
      <w:r w:rsidR="00695AB9" w:rsidRPr="00DB5297">
        <w:rPr>
          <w:rFonts w:ascii="Times New Roman" w:hAnsi="Times New Roman" w:cs="Times New Roman"/>
          <w:sz w:val="24"/>
          <w:szCs w:val="24"/>
        </w:rPr>
        <w:fldChar w:fldCharType="end"/>
      </w:r>
      <w:r w:rsidR="00695AB9" w:rsidRPr="00DB5297">
        <w:rPr>
          <w:rFonts w:ascii="Times New Roman" w:hAnsi="Times New Roman" w:cs="Times New Roman"/>
          <w:sz w:val="24"/>
          <w:szCs w:val="24"/>
        </w:rPr>
        <w:t>.</w:t>
      </w:r>
    </w:p>
    <w:p w:rsidR="00777E29" w:rsidRDefault="00777E29" w:rsidP="00695AB9">
      <w:pPr>
        <w:pStyle w:val="ListParagraph"/>
        <w:ind w:left="0" w:firstLine="720"/>
        <w:jc w:val="both"/>
        <w:rPr>
          <w:rFonts w:ascii="Times New Roman" w:hAnsi="Times New Roman" w:cs="Times New Roman"/>
          <w:bCs/>
          <w:sz w:val="24"/>
          <w:szCs w:val="24"/>
        </w:rPr>
      </w:pPr>
    </w:p>
    <w:p w:rsidR="00572AE2" w:rsidRDefault="00572AE2" w:rsidP="00695AB9">
      <w:pPr>
        <w:pStyle w:val="ListParagraph"/>
        <w:ind w:left="0" w:firstLine="720"/>
        <w:jc w:val="both"/>
        <w:rPr>
          <w:rFonts w:ascii="Times New Roman" w:hAnsi="Times New Roman" w:cs="Times New Roman"/>
          <w:bCs/>
          <w:sz w:val="24"/>
          <w:szCs w:val="24"/>
        </w:rPr>
      </w:pPr>
    </w:p>
    <w:p w:rsidR="007370FE" w:rsidRPr="007370FE" w:rsidRDefault="00695AB9" w:rsidP="00572AE2">
      <w:pPr>
        <w:spacing w:after="0" w:line="240" w:lineRule="auto"/>
        <w:ind w:left="993" w:hanging="993"/>
        <w:jc w:val="both"/>
        <w:rPr>
          <w:rFonts w:ascii="Times New Roman" w:hAnsi="Times New Roman" w:cs="Times New Roman"/>
          <w:bCs/>
          <w:sz w:val="24"/>
          <w:szCs w:val="24"/>
        </w:rPr>
      </w:pPr>
      <w:r>
        <w:rPr>
          <w:rFonts w:ascii="Times New Roman" w:hAnsi="Times New Roman" w:cs="Times New Roman"/>
          <w:bCs/>
          <w:sz w:val="24"/>
          <w:szCs w:val="24"/>
        </w:rPr>
        <w:t xml:space="preserve">Tabel </w:t>
      </w:r>
      <w:r w:rsidR="007370FE">
        <w:rPr>
          <w:rFonts w:ascii="Times New Roman" w:hAnsi="Times New Roman" w:cs="Times New Roman"/>
          <w:bCs/>
          <w:sz w:val="24"/>
          <w:szCs w:val="24"/>
        </w:rPr>
        <w:t xml:space="preserve">1. </w:t>
      </w:r>
      <w:r w:rsidR="00572AE2">
        <w:rPr>
          <w:rFonts w:ascii="Times New Roman" w:hAnsi="Times New Roman" w:cs="Times New Roman"/>
          <w:bCs/>
          <w:sz w:val="24"/>
          <w:szCs w:val="24"/>
        </w:rPr>
        <w:t>A</w:t>
      </w:r>
      <w:r w:rsidR="007370FE">
        <w:rPr>
          <w:rFonts w:ascii="Times New Roman" w:hAnsi="Times New Roman" w:cs="Times New Roman"/>
          <w:bCs/>
          <w:sz w:val="24"/>
          <w:szCs w:val="24"/>
        </w:rPr>
        <w:t xml:space="preserve">nalisis keragaman pengaruh </w:t>
      </w:r>
      <w:r w:rsidR="00A37465">
        <w:rPr>
          <w:rFonts w:ascii="Times New Roman" w:hAnsi="Times New Roman" w:cs="Times New Roman"/>
          <w:bCs/>
          <w:sz w:val="24"/>
          <w:szCs w:val="24"/>
        </w:rPr>
        <w:t>pupuk organik cair, interval waktu dan interaksi</w:t>
      </w:r>
      <w:r w:rsidR="007370FE">
        <w:rPr>
          <w:rFonts w:ascii="Times New Roman" w:hAnsi="Times New Roman" w:cs="Times New Roman"/>
          <w:bCs/>
          <w:sz w:val="24"/>
          <w:szCs w:val="24"/>
        </w:rPr>
        <w:t xml:space="preserve"> terhadap peubah </w:t>
      </w:r>
    </w:p>
    <w:tbl>
      <w:tblPr>
        <w:tblStyle w:val="TableGrid"/>
        <w:tblW w:w="9039" w:type="dxa"/>
        <w:tblLook w:val="04A0" w:firstRow="1" w:lastRow="0" w:firstColumn="1" w:lastColumn="0" w:noHBand="0" w:noVBand="1"/>
      </w:tblPr>
      <w:tblGrid>
        <w:gridCol w:w="2518"/>
        <w:gridCol w:w="1801"/>
        <w:gridCol w:w="1801"/>
        <w:gridCol w:w="1801"/>
        <w:gridCol w:w="1118"/>
      </w:tblGrid>
      <w:tr w:rsidR="00AC5BED" w:rsidTr="00F17D56">
        <w:tc>
          <w:tcPr>
            <w:tcW w:w="2518" w:type="dxa"/>
            <w:vMerge w:val="restart"/>
            <w:tcBorders>
              <w:left w:val="nil"/>
              <w:bottom w:val="nil"/>
              <w:right w:val="nil"/>
            </w:tcBorders>
            <w:vAlign w:val="center"/>
          </w:tcPr>
          <w:p w:rsidR="00AC5BED" w:rsidRPr="00AC5BED" w:rsidRDefault="00AC5BED" w:rsidP="00572AE2">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 xml:space="preserve">Peubah  </w:t>
            </w:r>
          </w:p>
        </w:tc>
        <w:tc>
          <w:tcPr>
            <w:tcW w:w="5403" w:type="dxa"/>
            <w:gridSpan w:val="3"/>
            <w:tcBorders>
              <w:left w:val="nil"/>
              <w:bottom w:val="single" w:sz="4" w:space="0" w:color="000000" w:themeColor="text1"/>
              <w:right w:val="nil"/>
            </w:tcBorders>
            <w:vAlign w:val="center"/>
          </w:tcPr>
          <w:p w:rsidR="00AC5BED" w:rsidRDefault="00AC5BED" w:rsidP="00AC5BED">
            <w:pPr>
              <w:jc w:val="center"/>
              <w:rPr>
                <w:rFonts w:ascii="Times New Roman" w:hAnsi="Times New Roman" w:cs="Times New Roman"/>
                <w:bCs/>
                <w:sz w:val="24"/>
                <w:szCs w:val="24"/>
              </w:rPr>
            </w:pPr>
            <w:r>
              <w:rPr>
                <w:rFonts w:ascii="Times New Roman" w:hAnsi="Times New Roman" w:cs="Times New Roman"/>
                <w:bCs/>
                <w:sz w:val="24"/>
                <w:szCs w:val="24"/>
                <w:lang w:val="id-ID"/>
              </w:rPr>
              <w:t>F-Hitung</w:t>
            </w:r>
          </w:p>
        </w:tc>
        <w:tc>
          <w:tcPr>
            <w:tcW w:w="1118" w:type="dxa"/>
            <w:vMerge w:val="restart"/>
            <w:tcBorders>
              <w:left w:val="nil"/>
              <w:bottom w:val="nil"/>
              <w:right w:val="nil"/>
            </w:tcBorders>
            <w:vAlign w:val="center"/>
          </w:tcPr>
          <w:p w:rsidR="00AC5BED" w:rsidRPr="00AC5BED" w:rsidRDefault="00AC5BED" w:rsidP="00AC5BE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KK %</w:t>
            </w:r>
          </w:p>
        </w:tc>
      </w:tr>
      <w:tr w:rsidR="00AC5BED" w:rsidTr="00F17D56">
        <w:tc>
          <w:tcPr>
            <w:tcW w:w="2518" w:type="dxa"/>
            <w:vMerge/>
            <w:tcBorders>
              <w:top w:val="nil"/>
              <w:left w:val="nil"/>
              <w:bottom w:val="single" w:sz="4" w:space="0" w:color="000000" w:themeColor="text1"/>
              <w:right w:val="nil"/>
            </w:tcBorders>
          </w:tcPr>
          <w:p w:rsidR="00AC5BED" w:rsidRDefault="00AC5BED" w:rsidP="00510AF4">
            <w:pPr>
              <w:jc w:val="both"/>
              <w:rPr>
                <w:rFonts w:ascii="Times New Roman" w:hAnsi="Times New Roman" w:cs="Times New Roman"/>
                <w:bCs/>
                <w:sz w:val="24"/>
                <w:szCs w:val="24"/>
              </w:rPr>
            </w:pPr>
          </w:p>
        </w:tc>
        <w:tc>
          <w:tcPr>
            <w:tcW w:w="1801" w:type="dxa"/>
            <w:tcBorders>
              <w:top w:val="single" w:sz="4" w:space="0" w:color="000000" w:themeColor="text1"/>
              <w:left w:val="nil"/>
              <w:bottom w:val="single" w:sz="4" w:space="0" w:color="000000" w:themeColor="text1"/>
              <w:right w:val="nil"/>
            </w:tcBorders>
            <w:vAlign w:val="center"/>
          </w:tcPr>
          <w:p w:rsidR="00AC5BED" w:rsidRPr="00AC5BED" w:rsidRDefault="00AC5BED" w:rsidP="00AC5BE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Pupuk Organik Cair</w:t>
            </w:r>
            <w:r w:rsidR="00BB5E1B">
              <w:rPr>
                <w:rFonts w:ascii="Times New Roman" w:hAnsi="Times New Roman" w:cs="Times New Roman"/>
                <w:bCs/>
                <w:sz w:val="24"/>
                <w:szCs w:val="24"/>
                <w:lang w:val="id-ID"/>
              </w:rPr>
              <w:t xml:space="preserve"> (P)</w:t>
            </w:r>
          </w:p>
        </w:tc>
        <w:tc>
          <w:tcPr>
            <w:tcW w:w="1801" w:type="dxa"/>
            <w:tcBorders>
              <w:top w:val="single" w:sz="4" w:space="0" w:color="000000" w:themeColor="text1"/>
              <w:left w:val="nil"/>
              <w:bottom w:val="single" w:sz="4" w:space="0" w:color="000000" w:themeColor="text1"/>
              <w:right w:val="nil"/>
            </w:tcBorders>
            <w:vAlign w:val="center"/>
          </w:tcPr>
          <w:p w:rsidR="00AC5BED" w:rsidRPr="00AC5BED" w:rsidRDefault="00AC5BED" w:rsidP="00AC5BE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Waktu</w:t>
            </w:r>
            <w:r w:rsidR="00BB5E1B">
              <w:rPr>
                <w:rFonts w:ascii="Times New Roman" w:hAnsi="Times New Roman" w:cs="Times New Roman"/>
                <w:bCs/>
                <w:sz w:val="24"/>
                <w:szCs w:val="24"/>
                <w:lang w:val="id-ID"/>
              </w:rPr>
              <w:t xml:space="preserve"> (W)</w:t>
            </w:r>
          </w:p>
        </w:tc>
        <w:tc>
          <w:tcPr>
            <w:tcW w:w="1801" w:type="dxa"/>
            <w:tcBorders>
              <w:top w:val="single" w:sz="4" w:space="0" w:color="000000" w:themeColor="text1"/>
              <w:left w:val="nil"/>
              <w:bottom w:val="single" w:sz="4" w:space="0" w:color="000000" w:themeColor="text1"/>
              <w:right w:val="nil"/>
            </w:tcBorders>
            <w:vAlign w:val="center"/>
          </w:tcPr>
          <w:p w:rsidR="00AC5BED" w:rsidRPr="00AC5BED" w:rsidRDefault="00AC5BED" w:rsidP="00AC5BE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Interaksi</w:t>
            </w:r>
            <w:r w:rsidR="00BB5E1B">
              <w:rPr>
                <w:rFonts w:ascii="Times New Roman" w:hAnsi="Times New Roman" w:cs="Times New Roman"/>
                <w:bCs/>
                <w:sz w:val="24"/>
                <w:szCs w:val="24"/>
                <w:lang w:val="id-ID"/>
              </w:rPr>
              <w:t xml:space="preserve"> (I)</w:t>
            </w:r>
          </w:p>
        </w:tc>
        <w:tc>
          <w:tcPr>
            <w:tcW w:w="1118" w:type="dxa"/>
            <w:vMerge/>
            <w:tcBorders>
              <w:top w:val="nil"/>
              <w:left w:val="nil"/>
              <w:bottom w:val="single" w:sz="4" w:space="0" w:color="000000" w:themeColor="text1"/>
              <w:right w:val="nil"/>
            </w:tcBorders>
          </w:tcPr>
          <w:p w:rsidR="00AC5BED" w:rsidRDefault="00AC5BED" w:rsidP="00510AF4">
            <w:pPr>
              <w:jc w:val="both"/>
              <w:rPr>
                <w:rFonts w:ascii="Times New Roman" w:hAnsi="Times New Roman" w:cs="Times New Roman"/>
                <w:bCs/>
                <w:sz w:val="24"/>
                <w:szCs w:val="24"/>
              </w:rPr>
            </w:pPr>
          </w:p>
        </w:tc>
      </w:tr>
      <w:tr w:rsidR="00510AF4" w:rsidTr="00F17D56">
        <w:tc>
          <w:tcPr>
            <w:tcW w:w="2518" w:type="dxa"/>
            <w:tcBorders>
              <w:top w:val="single" w:sz="4" w:space="0" w:color="000000" w:themeColor="text1"/>
              <w:left w:val="nil"/>
              <w:bottom w:val="single" w:sz="4" w:space="0" w:color="000000" w:themeColor="text1"/>
              <w:right w:val="nil"/>
            </w:tcBorders>
          </w:tcPr>
          <w:p w:rsidR="00510AF4" w:rsidRDefault="00AC5BED"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Jumlah daun (helai)</w:t>
            </w:r>
          </w:p>
          <w:p w:rsidR="00AC5BED" w:rsidRDefault="00AC5BED"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Tinggi tanaman (cm)</w:t>
            </w:r>
          </w:p>
          <w:p w:rsidR="00AC5BED" w:rsidRDefault="00AC5BED"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Diameter batang (mm)</w:t>
            </w:r>
          </w:p>
          <w:p w:rsidR="00AC5BED" w:rsidRPr="00AC5BED" w:rsidRDefault="00AC5BED"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Tingkat kehijauan daun</w:t>
            </w:r>
          </w:p>
        </w:tc>
        <w:tc>
          <w:tcPr>
            <w:tcW w:w="1801" w:type="dxa"/>
            <w:tcBorders>
              <w:top w:val="single" w:sz="4" w:space="0" w:color="000000" w:themeColor="text1"/>
              <w:left w:val="nil"/>
              <w:bottom w:val="single" w:sz="4" w:space="0" w:color="000000" w:themeColor="text1"/>
              <w:right w:val="nil"/>
            </w:tcBorders>
          </w:tcPr>
          <w:p w:rsidR="00510AF4" w:rsidRPr="00A37465"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rPr>
              <w:t>0,118</w:t>
            </w:r>
            <w:r w:rsidR="00A37465">
              <w:rPr>
                <w:rFonts w:ascii="Times New Roman" w:hAnsi="Times New Roman" w:cs="Times New Roman"/>
                <w:bCs/>
                <w:sz w:val="24"/>
                <w:szCs w:val="24"/>
                <w:lang w:val="id-ID"/>
              </w:rPr>
              <w:t>tn</w:t>
            </w:r>
          </w:p>
          <w:p w:rsidR="00AC5BED"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0,968</w:t>
            </w:r>
            <w:r w:rsidR="00F17D56">
              <w:rPr>
                <w:rFonts w:ascii="Times New Roman" w:hAnsi="Times New Roman" w:cs="Times New Roman"/>
                <w:bCs/>
                <w:sz w:val="24"/>
                <w:szCs w:val="24"/>
                <w:lang w:val="id-ID"/>
              </w:rPr>
              <w:t>tn</w:t>
            </w:r>
          </w:p>
          <w:p w:rsid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0,983</w:t>
            </w:r>
            <w:r w:rsidR="00F17D56">
              <w:rPr>
                <w:rFonts w:ascii="Times New Roman" w:hAnsi="Times New Roman" w:cs="Times New Roman"/>
                <w:bCs/>
                <w:sz w:val="24"/>
                <w:szCs w:val="24"/>
                <w:lang w:val="id-ID"/>
              </w:rPr>
              <w:t>tn</w:t>
            </w:r>
          </w:p>
          <w:p w:rsidR="00BB5E1B" w:rsidRPr="00AC5BED"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1,838</w:t>
            </w:r>
            <w:r w:rsidR="00F17D56">
              <w:rPr>
                <w:rFonts w:ascii="Times New Roman" w:hAnsi="Times New Roman" w:cs="Times New Roman"/>
                <w:bCs/>
                <w:sz w:val="24"/>
                <w:szCs w:val="24"/>
                <w:lang w:val="id-ID"/>
              </w:rPr>
              <w:t>tn</w:t>
            </w:r>
          </w:p>
        </w:tc>
        <w:tc>
          <w:tcPr>
            <w:tcW w:w="1801" w:type="dxa"/>
            <w:tcBorders>
              <w:top w:val="single" w:sz="4" w:space="0" w:color="000000" w:themeColor="text1"/>
              <w:left w:val="nil"/>
              <w:bottom w:val="single" w:sz="4" w:space="0" w:color="000000" w:themeColor="text1"/>
              <w:right w:val="nil"/>
            </w:tcBorders>
          </w:tcPr>
          <w:p w:rsidR="00510AF4" w:rsidRP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rPr>
              <w:t>9,54</w:t>
            </w:r>
            <w:r>
              <w:rPr>
                <w:rFonts w:ascii="Times New Roman" w:hAnsi="Times New Roman" w:cs="Times New Roman"/>
                <w:bCs/>
                <w:sz w:val="24"/>
                <w:szCs w:val="24"/>
                <w:lang w:val="id-ID"/>
              </w:rPr>
              <w:t>2</w:t>
            </w:r>
            <w:r w:rsidR="00F17D56">
              <w:rPr>
                <w:rFonts w:ascii="Times New Roman" w:hAnsi="Times New Roman" w:cs="Times New Roman"/>
                <w:bCs/>
                <w:sz w:val="24"/>
                <w:szCs w:val="24"/>
                <w:lang w:val="id-ID"/>
              </w:rPr>
              <w:t>*</w:t>
            </w:r>
          </w:p>
          <w:p w:rsidR="00AC5BED"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0,918</w:t>
            </w:r>
            <w:r w:rsidR="00F17D56">
              <w:rPr>
                <w:rFonts w:ascii="Times New Roman" w:hAnsi="Times New Roman" w:cs="Times New Roman"/>
                <w:bCs/>
                <w:sz w:val="24"/>
                <w:szCs w:val="24"/>
                <w:lang w:val="id-ID"/>
              </w:rPr>
              <w:t>tn</w:t>
            </w:r>
          </w:p>
          <w:p w:rsid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0,757</w:t>
            </w:r>
            <w:r w:rsidR="00F17D56">
              <w:rPr>
                <w:rFonts w:ascii="Times New Roman" w:hAnsi="Times New Roman" w:cs="Times New Roman"/>
                <w:bCs/>
                <w:sz w:val="24"/>
                <w:szCs w:val="24"/>
                <w:lang w:val="id-ID"/>
              </w:rPr>
              <w:t>tn</w:t>
            </w:r>
          </w:p>
          <w:p w:rsidR="00BB5E1B" w:rsidRPr="00AC5BED"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0,001</w:t>
            </w:r>
            <w:r w:rsidR="00F17D56">
              <w:rPr>
                <w:rFonts w:ascii="Times New Roman" w:hAnsi="Times New Roman" w:cs="Times New Roman"/>
                <w:bCs/>
                <w:sz w:val="24"/>
                <w:szCs w:val="24"/>
                <w:lang w:val="id-ID"/>
              </w:rPr>
              <w:t>tn</w:t>
            </w:r>
          </w:p>
        </w:tc>
        <w:tc>
          <w:tcPr>
            <w:tcW w:w="1801" w:type="dxa"/>
            <w:tcBorders>
              <w:top w:val="single" w:sz="4" w:space="0" w:color="000000" w:themeColor="text1"/>
              <w:left w:val="nil"/>
              <w:bottom w:val="single" w:sz="4" w:space="0" w:color="000000" w:themeColor="text1"/>
              <w:right w:val="nil"/>
            </w:tcBorders>
          </w:tcPr>
          <w:p w:rsidR="00510AF4" w:rsidRPr="00F17D56"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rPr>
              <w:t>0,118</w:t>
            </w:r>
            <w:r w:rsidR="00F17D56">
              <w:rPr>
                <w:rFonts w:ascii="Times New Roman" w:hAnsi="Times New Roman" w:cs="Times New Roman"/>
                <w:bCs/>
                <w:sz w:val="24"/>
                <w:szCs w:val="24"/>
                <w:lang w:val="id-ID"/>
              </w:rPr>
              <w:t>tn</w:t>
            </w:r>
          </w:p>
          <w:p w:rsidR="00AC5BED"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1,157</w:t>
            </w:r>
            <w:r w:rsidR="00F17D56">
              <w:rPr>
                <w:rFonts w:ascii="Times New Roman" w:hAnsi="Times New Roman" w:cs="Times New Roman"/>
                <w:bCs/>
                <w:sz w:val="24"/>
                <w:szCs w:val="24"/>
                <w:lang w:val="id-ID"/>
              </w:rPr>
              <w:t>tn</w:t>
            </w:r>
          </w:p>
          <w:p w:rsid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1,468</w:t>
            </w:r>
            <w:r w:rsidR="00F17D56">
              <w:rPr>
                <w:rFonts w:ascii="Times New Roman" w:hAnsi="Times New Roman" w:cs="Times New Roman"/>
                <w:bCs/>
                <w:sz w:val="24"/>
                <w:szCs w:val="24"/>
                <w:lang w:val="id-ID"/>
              </w:rPr>
              <w:t>tn</w:t>
            </w:r>
          </w:p>
          <w:p w:rsidR="00BB5E1B" w:rsidRPr="00AC5BED"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2,399</w:t>
            </w:r>
            <w:r w:rsidR="00F17D56">
              <w:rPr>
                <w:rFonts w:ascii="Times New Roman" w:hAnsi="Times New Roman" w:cs="Times New Roman"/>
                <w:bCs/>
                <w:sz w:val="24"/>
                <w:szCs w:val="24"/>
                <w:lang w:val="id-ID"/>
              </w:rPr>
              <w:t>tn</w:t>
            </w:r>
          </w:p>
        </w:tc>
        <w:tc>
          <w:tcPr>
            <w:tcW w:w="1118" w:type="dxa"/>
            <w:tcBorders>
              <w:top w:val="single" w:sz="4" w:space="0" w:color="000000" w:themeColor="text1"/>
              <w:left w:val="nil"/>
              <w:bottom w:val="single" w:sz="4" w:space="0" w:color="000000" w:themeColor="text1"/>
              <w:right w:val="nil"/>
            </w:tcBorders>
          </w:tcPr>
          <w:p w:rsidR="00510AF4" w:rsidRP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rPr>
              <w:t>4,0</w:t>
            </w:r>
            <w:r>
              <w:rPr>
                <w:rFonts w:ascii="Times New Roman" w:hAnsi="Times New Roman" w:cs="Times New Roman"/>
                <w:bCs/>
                <w:sz w:val="24"/>
                <w:szCs w:val="24"/>
                <w:lang w:val="id-ID"/>
              </w:rPr>
              <w:t>3</w:t>
            </w:r>
          </w:p>
          <w:p w:rsidR="00BB5E1B" w:rsidRDefault="00BB5E1B" w:rsidP="00BB5E1B">
            <w:pPr>
              <w:jc w:val="center"/>
              <w:rPr>
                <w:rFonts w:ascii="Times New Roman" w:hAnsi="Times New Roman" w:cs="Times New Roman"/>
                <w:bCs/>
                <w:sz w:val="24"/>
                <w:szCs w:val="24"/>
                <w:lang w:val="id-ID"/>
              </w:rPr>
            </w:pPr>
            <w:r w:rsidRPr="00BB5E1B">
              <w:rPr>
                <w:rFonts w:ascii="Times New Roman" w:hAnsi="Times New Roman" w:cs="Times New Roman"/>
                <w:bCs/>
                <w:sz w:val="24"/>
                <w:szCs w:val="24"/>
                <w:lang w:val="id-ID"/>
              </w:rPr>
              <w:t>8,09</w:t>
            </w:r>
          </w:p>
          <w:p w:rsid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8,00</w:t>
            </w:r>
          </w:p>
          <w:p w:rsidR="00BB5E1B" w:rsidRPr="00BB5E1B" w:rsidRDefault="00BB5E1B" w:rsidP="00BB5E1B">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15,75</w:t>
            </w:r>
          </w:p>
        </w:tc>
      </w:tr>
      <w:tr w:rsidR="00AC5BED" w:rsidTr="00F17D56">
        <w:tc>
          <w:tcPr>
            <w:tcW w:w="2518" w:type="dxa"/>
            <w:tcBorders>
              <w:left w:val="nil"/>
              <w:right w:val="nil"/>
            </w:tcBorders>
          </w:tcPr>
          <w:p w:rsidR="00AC5BED" w:rsidRPr="00AC5BED" w:rsidRDefault="00AC5BED"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F-tabel 5%</w:t>
            </w:r>
          </w:p>
        </w:tc>
        <w:tc>
          <w:tcPr>
            <w:tcW w:w="1801" w:type="dxa"/>
            <w:tcBorders>
              <w:left w:val="nil"/>
              <w:right w:val="nil"/>
            </w:tcBorders>
          </w:tcPr>
          <w:p w:rsidR="00AC5BED" w:rsidRPr="00BB5E1B" w:rsidRDefault="00BB5E1B"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P = </w:t>
            </w:r>
            <w:r>
              <w:rPr>
                <w:rFonts w:ascii="Times New Roman" w:hAnsi="Times New Roman" w:cs="Times New Roman"/>
                <w:bCs/>
                <w:sz w:val="24"/>
                <w:szCs w:val="24"/>
              </w:rPr>
              <w:t>3,55</w:t>
            </w:r>
          </w:p>
        </w:tc>
        <w:tc>
          <w:tcPr>
            <w:tcW w:w="1801" w:type="dxa"/>
            <w:tcBorders>
              <w:left w:val="nil"/>
              <w:right w:val="nil"/>
            </w:tcBorders>
          </w:tcPr>
          <w:p w:rsidR="00AC5BED" w:rsidRPr="00BB5E1B" w:rsidRDefault="00BB5E1B"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 W = </w:t>
            </w:r>
            <w:r>
              <w:rPr>
                <w:rFonts w:ascii="Times New Roman" w:hAnsi="Times New Roman" w:cs="Times New Roman"/>
                <w:bCs/>
                <w:sz w:val="24"/>
                <w:szCs w:val="24"/>
              </w:rPr>
              <w:t>4,41</w:t>
            </w:r>
          </w:p>
        </w:tc>
        <w:tc>
          <w:tcPr>
            <w:tcW w:w="1801" w:type="dxa"/>
            <w:tcBorders>
              <w:left w:val="nil"/>
              <w:right w:val="nil"/>
            </w:tcBorders>
          </w:tcPr>
          <w:p w:rsidR="00AC5BED" w:rsidRPr="00BB5E1B" w:rsidRDefault="00BB5E1B" w:rsidP="00510AF4">
            <w:pPr>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I = </w:t>
            </w:r>
            <w:r>
              <w:rPr>
                <w:rFonts w:ascii="Times New Roman" w:hAnsi="Times New Roman" w:cs="Times New Roman"/>
                <w:bCs/>
                <w:sz w:val="24"/>
                <w:szCs w:val="24"/>
              </w:rPr>
              <w:t>3,55</w:t>
            </w:r>
          </w:p>
        </w:tc>
        <w:tc>
          <w:tcPr>
            <w:tcW w:w="1118" w:type="dxa"/>
            <w:tcBorders>
              <w:left w:val="nil"/>
              <w:right w:val="nil"/>
            </w:tcBorders>
          </w:tcPr>
          <w:p w:rsidR="00AC5BED" w:rsidRDefault="00AC5BED" w:rsidP="00510AF4">
            <w:pPr>
              <w:jc w:val="both"/>
              <w:rPr>
                <w:rFonts w:ascii="Times New Roman" w:hAnsi="Times New Roman" w:cs="Times New Roman"/>
                <w:bCs/>
                <w:sz w:val="24"/>
                <w:szCs w:val="24"/>
              </w:rPr>
            </w:pPr>
          </w:p>
        </w:tc>
      </w:tr>
    </w:tbl>
    <w:p w:rsidR="00A8780F" w:rsidRPr="00A8780F" w:rsidRDefault="00A8780F" w:rsidP="00A8780F">
      <w:pPr>
        <w:spacing w:after="0" w:line="240" w:lineRule="auto"/>
        <w:jc w:val="both"/>
        <w:rPr>
          <w:rFonts w:ascii="Times New Roman" w:hAnsi="Times New Roman" w:cs="Times New Roman"/>
          <w:bCs/>
          <w:sz w:val="24"/>
          <w:szCs w:val="24"/>
        </w:rPr>
      </w:pPr>
      <w:r w:rsidRPr="00A8780F">
        <w:rPr>
          <w:rFonts w:ascii="Times New Roman" w:hAnsi="Times New Roman" w:cs="Times New Roman"/>
          <w:bCs/>
          <w:sz w:val="24"/>
          <w:szCs w:val="24"/>
        </w:rPr>
        <w:t>Keterangan : tn = berbeda tidak nyata</w:t>
      </w:r>
    </w:p>
    <w:p w:rsidR="00510AF4" w:rsidRDefault="00A8780F" w:rsidP="00A8780F">
      <w:pPr>
        <w:spacing w:after="0" w:line="240" w:lineRule="auto"/>
        <w:jc w:val="both"/>
        <w:rPr>
          <w:rFonts w:ascii="Times New Roman" w:hAnsi="Times New Roman" w:cs="Times New Roman"/>
          <w:bCs/>
          <w:sz w:val="24"/>
          <w:szCs w:val="24"/>
        </w:rPr>
      </w:pPr>
      <w:r w:rsidRPr="00A8780F">
        <w:rPr>
          <w:rFonts w:ascii="Times New Roman" w:hAnsi="Times New Roman" w:cs="Times New Roman"/>
          <w:bCs/>
          <w:sz w:val="24"/>
          <w:szCs w:val="24"/>
        </w:rPr>
        <w:t xml:space="preserve">                      *= berbeda nyata   , ** = berbeda sangat nyata</w:t>
      </w:r>
    </w:p>
    <w:p w:rsidR="00A8780F" w:rsidRDefault="00A8780F" w:rsidP="00A8780F">
      <w:pPr>
        <w:spacing w:after="0" w:line="240" w:lineRule="auto"/>
        <w:jc w:val="both"/>
        <w:rPr>
          <w:rFonts w:ascii="Times New Roman" w:hAnsi="Times New Roman" w:cs="Times New Roman"/>
          <w:bCs/>
          <w:sz w:val="24"/>
          <w:szCs w:val="24"/>
        </w:rPr>
      </w:pPr>
    </w:p>
    <w:p w:rsidR="004E0888" w:rsidRDefault="00695AB9" w:rsidP="00695AB9">
      <w:pPr>
        <w:spacing w:after="0" w:line="240" w:lineRule="auto"/>
        <w:ind w:left="993" w:hanging="993"/>
        <w:jc w:val="both"/>
        <w:rPr>
          <w:rFonts w:ascii="Times New Roman" w:hAnsi="Times New Roman" w:cs="Times New Roman"/>
          <w:bCs/>
          <w:sz w:val="24"/>
          <w:szCs w:val="24"/>
        </w:rPr>
      </w:pPr>
      <w:r>
        <w:rPr>
          <w:rFonts w:ascii="Times New Roman" w:hAnsi="Times New Roman" w:cs="Times New Roman"/>
          <w:bCs/>
          <w:sz w:val="24"/>
          <w:szCs w:val="24"/>
        </w:rPr>
        <w:t xml:space="preserve">Tabel </w:t>
      </w:r>
      <w:r w:rsidR="00BB6AD3">
        <w:rPr>
          <w:rFonts w:ascii="Times New Roman" w:hAnsi="Times New Roman" w:cs="Times New Roman"/>
          <w:bCs/>
          <w:sz w:val="24"/>
          <w:szCs w:val="24"/>
        </w:rPr>
        <w:t xml:space="preserve">2. </w:t>
      </w:r>
      <w:r w:rsidR="00572AE2">
        <w:rPr>
          <w:rFonts w:ascii="Times New Roman" w:hAnsi="Times New Roman" w:cs="Times New Roman"/>
          <w:bCs/>
          <w:sz w:val="24"/>
          <w:szCs w:val="24"/>
        </w:rPr>
        <w:t>U</w:t>
      </w:r>
      <w:r w:rsidR="004377CD">
        <w:rPr>
          <w:rFonts w:ascii="Times New Roman" w:hAnsi="Times New Roman" w:cs="Times New Roman"/>
          <w:bCs/>
          <w:sz w:val="24"/>
          <w:szCs w:val="24"/>
        </w:rPr>
        <w:t>ji</w:t>
      </w:r>
      <w:r w:rsidR="00572AE2">
        <w:rPr>
          <w:rFonts w:ascii="Times New Roman" w:hAnsi="Times New Roman" w:cs="Times New Roman"/>
          <w:bCs/>
          <w:sz w:val="24"/>
          <w:szCs w:val="24"/>
        </w:rPr>
        <w:t xml:space="preserve"> </w:t>
      </w:r>
      <w:r w:rsidR="004377CD">
        <w:rPr>
          <w:rFonts w:ascii="Times New Roman" w:hAnsi="Times New Roman" w:cs="Times New Roman"/>
          <w:bCs/>
          <w:sz w:val="24"/>
          <w:szCs w:val="24"/>
        </w:rPr>
        <w:t xml:space="preserve">beda nyata terkecil (BNT 5%) interval waktu pemberian pupuk organik </w:t>
      </w:r>
      <w:r w:rsidR="00BB6AD3">
        <w:rPr>
          <w:rFonts w:ascii="Times New Roman" w:hAnsi="Times New Roman" w:cs="Times New Roman"/>
          <w:bCs/>
          <w:sz w:val="24"/>
          <w:szCs w:val="24"/>
        </w:rPr>
        <w:t xml:space="preserve">   </w:t>
      </w:r>
      <w:r w:rsidR="004377CD">
        <w:rPr>
          <w:rFonts w:ascii="Times New Roman" w:hAnsi="Times New Roman" w:cs="Times New Roman"/>
          <w:bCs/>
          <w:sz w:val="24"/>
          <w:szCs w:val="24"/>
        </w:rPr>
        <w:t xml:space="preserve">cair </w:t>
      </w:r>
      <w:r w:rsidR="00BB6AD3">
        <w:rPr>
          <w:rFonts w:ascii="Times New Roman" w:hAnsi="Times New Roman" w:cs="Times New Roman"/>
          <w:bCs/>
          <w:sz w:val="24"/>
          <w:szCs w:val="24"/>
        </w:rPr>
        <w:t>terhadap jumlah daun (helai)</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gridCol w:w="3002"/>
        <w:gridCol w:w="3002"/>
      </w:tblGrid>
      <w:tr w:rsidR="004377CD" w:rsidTr="004377CD">
        <w:tc>
          <w:tcPr>
            <w:tcW w:w="3001" w:type="dxa"/>
            <w:tcBorders>
              <w:top w:val="single" w:sz="4" w:space="0" w:color="000000" w:themeColor="text1"/>
              <w:bottom w:val="single" w:sz="4" w:space="0" w:color="000000" w:themeColor="text1"/>
            </w:tcBorders>
          </w:tcPr>
          <w:p w:rsidR="004377CD" w:rsidRPr="004377CD" w:rsidRDefault="004377CD" w:rsidP="004377C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Waktu</w:t>
            </w:r>
          </w:p>
        </w:tc>
        <w:tc>
          <w:tcPr>
            <w:tcW w:w="3002" w:type="dxa"/>
            <w:tcBorders>
              <w:top w:val="single" w:sz="4" w:space="0" w:color="000000" w:themeColor="text1"/>
              <w:bottom w:val="single" w:sz="4" w:space="0" w:color="000000" w:themeColor="text1"/>
            </w:tcBorders>
          </w:tcPr>
          <w:p w:rsidR="004377CD" w:rsidRPr="004377CD" w:rsidRDefault="004377CD" w:rsidP="004377C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Rerata</w:t>
            </w:r>
          </w:p>
        </w:tc>
        <w:tc>
          <w:tcPr>
            <w:tcW w:w="3002" w:type="dxa"/>
            <w:tcBorders>
              <w:top w:val="single" w:sz="4" w:space="0" w:color="000000" w:themeColor="text1"/>
              <w:bottom w:val="single" w:sz="4" w:space="0" w:color="000000" w:themeColor="text1"/>
            </w:tcBorders>
          </w:tcPr>
          <w:p w:rsidR="004377CD" w:rsidRPr="004377CD" w:rsidRDefault="00FB3873" w:rsidP="004377C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BNT 5% = 0,4</w:t>
            </w:r>
            <w:r w:rsidR="00723432">
              <w:rPr>
                <w:rFonts w:ascii="Times New Roman" w:hAnsi="Times New Roman" w:cs="Times New Roman"/>
                <w:bCs/>
                <w:sz w:val="24"/>
                <w:szCs w:val="24"/>
                <w:lang w:val="id-ID"/>
              </w:rPr>
              <w:t>1</w:t>
            </w:r>
          </w:p>
        </w:tc>
      </w:tr>
      <w:tr w:rsidR="004377CD" w:rsidTr="004377CD">
        <w:tc>
          <w:tcPr>
            <w:tcW w:w="3001" w:type="dxa"/>
            <w:tcBorders>
              <w:top w:val="single" w:sz="4" w:space="0" w:color="000000" w:themeColor="text1"/>
            </w:tcBorders>
          </w:tcPr>
          <w:p w:rsidR="004377CD" w:rsidRPr="004377CD" w:rsidRDefault="004377CD" w:rsidP="000E0F42">
            <w:pPr>
              <w:jc w:val="both"/>
              <w:rPr>
                <w:rFonts w:ascii="Times New Roman" w:hAnsi="Times New Roman" w:cs="Times New Roman"/>
                <w:bCs/>
                <w:sz w:val="24"/>
                <w:szCs w:val="24"/>
                <w:lang w:val="id-ID"/>
              </w:rPr>
            </w:pPr>
            <w:r>
              <w:rPr>
                <w:rFonts w:ascii="Times New Roman" w:hAnsi="Times New Roman" w:cs="Times New Roman"/>
                <w:bCs/>
                <w:sz w:val="24"/>
                <w:szCs w:val="24"/>
                <w:lang w:val="id-ID"/>
              </w:rPr>
              <w:t>Seminggu 1 kali (M1)</w:t>
            </w:r>
          </w:p>
        </w:tc>
        <w:tc>
          <w:tcPr>
            <w:tcW w:w="3002" w:type="dxa"/>
            <w:tcBorders>
              <w:top w:val="single" w:sz="4" w:space="0" w:color="000000" w:themeColor="text1"/>
            </w:tcBorders>
          </w:tcPr>
          <w:p w:rsidR="004377CD" w:rsidRDefault="00FB3873" w:rsidP="004377CD">
            <w:pPr>
              <w:jc w:val="center"/>
              <w:rPr>
                <w:rFonts w:ascii="Times New Roman" w:hAnsi="Times New Roman" w:cs="Times New Roman"/>
                <w:bCs/>
                <w:sz w:val="24"/>
                <w:szCs w:val="24"/>
              </w:rPr>
            </w:pPr>
            <w:r w:rsidRPr="00FB3873">
              <w:rPr>
                <w:rFonts w:ascii="Times New Roman" w:hAnsi="Times New Roman" w:cs="Times New Roman"/>
                <w:bCs/>
                <w:sz w:val="24"/>
                <w:szCs w:val="24"/>
              </w:rPr>
              <w:t>7,01</w:t>
            </w:r>
          </w:p>
        </w:tc>
        <w:tc>
          <w:tcPr>
            <w:tcW w:w="3002" w:type="dxa"/>
            <w:tcBorders>
              <w:top w:val="single" w:sz="4" w:space="0" w:color="000000" w:themeColor="text1"/>
            </w:tcBorders>
          </w:tcPr>
          <w:p w:rsidR="004377CD" w:rsidRPr="004377CD" w:rsidRDefault="00723432" w:rsidP="004377C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a</w:t>
            </w:r>
          </w:p>
        </w:tc>
      </w:tr>
      <w:tr w:rsidR="004377CD" w:rsidTr="004377CD">
        <w:tc>
          <w:tcPr>
            <w:tcW w:w="3001" w:type="dxa"/>
          </w:tcPr>
          <w:p w:rsidR="004377CD" w:rsidRPr="004377CD" w:rsidRDefault="004377CD" w:rsidP="000E0F42">
            <w:pPr>
              <w:jc w:val="both"/>
              <w:rPr>
                <w:rFonts w:ascii="Times New Roman" w:hAnsi="Times New Roman" w:cs="Times New Roman"/>
                <w:bCs/>
                <w:sz w:val="24"/>
                <w:szCs w:val="24"/>
                <w:lang w:val="id-ID"/>
              </w:rPr>
            </w:pPr>
            <w:r>
              <w:rPr>
                <w:rFonts w:ascii="Times New Roman" w:hAnsi="Times New Roman" w:cs="Times New Roman"/>
                <w:bCs/>
                <w:sz w:val="24"/>
                <w:szCs w:val="24"/>
                <w:lang w:val="id-ID"/>
              </w:rPr>
              <w:t>Dua minggu 1 kali (M2)</w:t>
            </w:r>
          </w:p>
        </w:tc>
        <w:tc>
          <w:tcPr>
            <w:tcW w:w="3002" w:type="dxa"/>
          </w:tcPr>
          <w:p w:rsidR="004377CD" w:rsidRDefault="00FB3873" w:rsidP="004377CD">
            <w:pPr>
              <w:jc w:val="center"/>
              <w:rPr>
                <w:rFonts w:ascii="Times New Roman" w:hAnsi="Times New Roman" w:cs="Times New Roman"/>
                <w:bCs/>
                <w:sz w:val="24"/>
                <w:szCs w:val="24"/>
              </w:rPr>
            </w:pPr>
            <w:r w:rsidRPr="00FB3873">
              <w:rPr>
                <w:rFonts w:ascii="Times New Roman" w:hAnsi="Times New Roman" w:cs="Times New Roman"/>
                <w:bCs/>
                <w:sz w:val="24"/>
                <w:szCs w:val="24"/>
              </w:rPr>
              <w:t>6,67</w:t>
            </w:r>
          </w:p>
        </w:tc>
        <w:tc>
          <w:tcPr>
            <w:tcW w:w="3002" w:type="dxa"/>
          </w:tcPr>
          <w:p w:rsidR="004377CD" w:rsidRPr="004377CD" w:rsidRDefault="004377CD" w:rsidP="004377CD">
            <w:pPr>
              <w:jc w:val="center"/>
              <w:rPr>
                <w:rFonts w:ascii="Times New Roman" w:hAnsi="Times New Roman" w:cs="Times New Roman"/>
                <w:bCs/>
                <w:sz w:val="24"/>
                <w:szCs w:val="24"/>
                <w:lang w:val="id-ID"/>
              </w:rPr>
            </w:pPr>
            <w:r>
              <w:rPr>
                <w:rFonts w:ascii="Times New Roman" w:hAnsi="Times New Roman" w:cs="Times New Roman"/>
                <w:bCs/>
                <w:sz w:val="24"/>
                <w:szCs w:val="24"/>
                <w:lang w:val="id-ID"/>
              </w:rPr>
              <w:t>a</w:t>
            </w:r>
          </w:p>
        </w:tc>
      </w:tr>
    </w:tbl>
    <w:p w:rsidR="004377CD" w:rsidRPr="00A8780F" w:rsidRDefault="00A8780F" w:rsidP="000E0F42">
      <w:pPr>
        <w:spacing w:after="0"/>
        <w:jc w:val="both"/>
        <w:rPr>
          <w:rFonts w:ascii="Times New Roman" w:hAnsi="Times New Roman" w:cs="Times New Roman"/>
          <w:bCs/>
          <w:sz w:val="24"/>
          <w:szCs w:val="24"/>
        </w:rPr>
      </w:pPr>
      <w:r w:rsidRPr="00A8780F">
        <w:rPr>
          <w:rFonts w:ascii="Times New Roman" w:hAnsi="Times New Roman" w:cs="Times New Roman"/>
          <w:bCs/>
          <w:sz w:val="24"/>
          <w:szCs w:val="24"/>
        </w:rPr>
        <w:lastRenderedPageBreak/>
        <w:t>Angka-angka yang diikuti oleh huruf yang sama dalam satu kolom tidak berbeda nyata menurut uji BNT pada taraf nyata 5%.</w:t>
      </w:r>
    </w:p>
    <w:p w:rsidR="0020711E" w:rsidRDefault="0020711E" w:rsidP="000E0F42">
      <w:pPr>
        <w:spacing w:after="0"/>
        <w:jc w:val="both"/>
        <w:rPr>
          <w:rFonts w:ascii="Times New Roman" w:hAnsi="Times New Roman" w:cs="Times New Roman"/>
          <w:bCs/>
          <w:sz w:val="24"/>
          <w:szCs w:val="24"/>
        </w:rPr>
      </w:pPr>
    </w:p>
    <w:p w:rsidR="000E0F42" w:rsidRDefault="00A8780F" w:rsidP="00695AB9">
      <w:pPr>
        <w:spacing w:after="0"/>
        <w:jc w:val="both"/>
        <w:rPr>
          <w:rFonts w:ascii="Times New Roman" w:hAnsi="Times New Roman" w:cs="Times New Roman"/>
          <w:bCs/>
          <w:sz w:val="24"/>
          <w:szCs w:val="24"/>
        </w:rPr>
      </w:pPr>
      <w:r>
        <w:rPr>
          <w:rFonts w:ascii="Times New Roman" w:hAnsi="Times New Roman" w:cs="Times New Roman"/>
          <w:bCs/>
          <w:sz w:val="24"/>
          <w:szCs w:val="24"/>
        </w:rPr>
        <w:t>Pemberian pupuk organik cair</w:t>
      </w:r>
      <w:r w:rsidR="003D242E">
        <w:rPr>
          <w:rFonts w:ascii="Times New Roman" w:hAnsi="Times New Roman" w:cs="Times New Roman"/>
          <w:bCs/>
          <w:sz w:val="24"/>
          <w:szCs w:val="24"/>
        </w:rPr>
        <w:t xml:space="preserve"> MOL</w:t>
      </w:r>
      <w:r>
        <w:rPr>
          <w:rFonts w:ascii="Times New Roman" w:hAnsi="Times New Roman" w:cs="Times New Roman"/>
          <w:bCs/>
          <w:sz w:val="24"/>
          <w:szCs w:val="24"/>
        </w:rPr>
        <w:t xml:space="preserve"> seminggu sekali </w:t>
      </w:r>
      <w:r w:rsidR="000C396A">
        <w:rPr>
          <w:rFonts w:ascii="Times New Roman" w:hAnsi="Times New Roman" w:cs="Times New Roman"/>
          <w:bCs/>
          <w:sz w:val="24"/>
          <w:szCs w:val="24"/>
        </w:rPr>
        <w:t>merupakan perlakukan</w:t>
      </w:r>
      <w:r>
        <w:rPr>
          <w:rFonts w:ascii="Times New Roman" w:hAnsi="Times New Roman" w:cs="Times New Roman"/>
          <w:bCs/>
          <w:sz w:val="24"/>
          <w:szCs w:val="24"/>
        </w:rPr>
        <w:t xml:space="preserve"> terbaik pada peubah jumlah daun</w:t>
      </w:r>
      <w:r w:rsidR="000E4BD2">
        <w:rPr>
          <w:rFonts w:ascii="Times New Roman" w:hAnsi="Times New Roman" w:cs="Times New Roman"/>
          <w:bCs/>
          <w:sz w:val="24"/>
          <w:szCs w:val="24"/>
        </w:rPr>
        <w:t xml:space="preserve"> </w:t>
      </w:r>
      <w:r w:rsidR="00723432">
        <w:rPr>
          <w:rFonts w:ascii="Times New Roman" w:hAnsi="Times New Roman" w:cs="Times New Roman"/>
          <w:bCs/>
          <w:sz w:val="24"/>
          <w:szCs w:val="24"/>
        </w:rPr>
        <w:t xml:space="preserve">dengan </w:t>
      </w:r>
      <w:r w:rsidR="000C396A">
        <w:rPr>
          <w:rFonts w:ascii="Times New Roman" w:hAnsi="Times New Roman" w:cs="Times New Roman"/>
          <w:bCs/>
          <w:sz w:val="24"/>
          <w:szCs w:val="24"/>
        </w:rPr>
        <w:t>nilai</w:t>
      </w:r>
      <w:r w:rsidR="00723432">
        <w:rPr>
          <w:rFonts w:ascii="Times New Roman" w:hAnsi="Times New Roman" w:cs="Times New Roman"/>
          <w:bCs/>
          <w:sz w:val="24"/>
          <w:szCs w:val="24"/>
        </w:rPr>
        <w:t xml:space="preserve"> 7,01 helai.</w:t>
      </w:r>
      <w:r w:rsidR="00695AB9">
        <w:rPr>
          <w:rFonts w:ascii="Times New Roman" w:hAnsi="Times New Roman" w:cs="Times New Roman"/>
          <w:bCs/>
          <w:sz w:val="24"/>
          <w:szCs w:val="24"/>
        </w:rPr>
        <w:t xml:space="preserve"> </w:t>
      </w:r>
      <w:r w:rsidR="000E0F42">
        <w:rPr>
          <w:rFonts w:ascii="Times New Roman" w:hAnsi="Times New Roman" w:cs="Times New Roman"/>
          <w:bCs/>
          <w:sz w:val="24"/>
          <w:szCs w:val="24"/>
        </w:rPr>
        <w:t>Jumlah daun pada perlakuan pemberian</w:t>
      </w:r>
      <w:r w:rsidR="003D242E">
        <w:rPr>
          <w:rFonts w:ascii="Times New Roman" w:hAnsi="Times New Roman" w:cs="Times New Roman"/>
          <w:bCs/>
          <w:sz w:val="24"/>
          <w:szCs w:val="24"/>
        </w:rPr>
        <w:t xml:space="preserve"> pupuk organik cair</w:t>
      </w:r>
      <w:r w:rsidR="000E0F42">
        <w:rPr>
          <w:rFonts w:ascii="Times New Roman" w:hAnsi="Times New Roman" w:cs="Times New Roman"/>
          <w:bCs/>
          <w:sz w:val="24"/>
          <w:szCs w:val="24"/>
        </w:rPr>
        <w:t xml:space="preserve"> EM-4</w:t>
      </w:r>
      <w:r>
        <w:rPr>
          <w:rFonts w:ascii="Times New Roman" w:hAnsi="Times New Roman" w:cs="Times New Roman"/>
          <w:bCs/>
          <w:sz w:val="24"/>
          <w:szCs w:val="24"/>
        </w:rPr>
        <w:t xml:space="preserve"> (P1)</w:t>
      </w:r>
      <w:r w:rsidR="000E0F42">
        <w:rPr>
          <w:rFonts w:ascii="Times New Roman" w:hAnsi="Times New Roman" w:cs="Times New Roman"/>
          <w:bCs/>
          <w:sz w:val="24"/>
          <w:szCs w:val="24"/>
        </w:rPr>
        <w:t xml:space="preserve"> setiap minggu secara rata-rata tidak berbeda nyata pada pemberian </w:t>
      </w:r>
      <w:r w:rsidR="003D242E">
        <w:rPr>
          <w:rFonts w:ascii="Times New Roman" w:hAnsi="Times New Roman" w:cs="Times New Roman"/>
          <w:bCs/>
          <w:sz w:val="24"/>
          <w:szCs w:val="24"/>
        </w:rPr>
        <w:t xml:space="preserve">pupuk organik cair </w:t>
      </w:r>
      <w:r w:rsidR="000E0F42">
        <w:rPr>
          <w:rFonts w:ascii="Times New Roman" w:hAnsi="Times New Roman" w:cs="Times New Roman"/>
          <w:bCs/>
          <w:sz w:val="24"/>
          <w:szCs w:val="24"/>
        </w:rPr>
        <w:t>MOL bonggol pisang</w:t>
      </w:r>
      <w:r>
        <w:rPr>
          <w:rFonts w:ascii="Times New Roman" w:hAnsi="Times New Roman" w:cs="Times New Roman"/>
          <w:bCs/>
          <w:sz w:val="24"/>
          <w:szCs w:val="24"/>
        </w:rPr>
        <w:t xml:space="preserve"> (P2)</w:t>
      </w:r>
      <w:r w:rsidR="000E0F42">
        <w:rPr>
          <w:rFonts w:ascii="Times New Roman" w:hAnsi="Times New Roman" w:cs="Times New Roman"/>
          <w:bCs/>
          <w:sz w:val="24"/>
          <w:szCs w:val="24"/>
        </w:rPr>
        <w:t xml:space="preserve"> dan </w:t>
      </w:r>
      <w:r w:rsidR="003D242E">
        <w:rPr>
          <w:rFonts w:ascii="Times New Roman" w:hAnsi="Times New Roman" w:cs="Times New Roman"/>
          <w:bCs/>
          <w:sz w:val="24"/>
          <w:szCs w:val="24"/>
        </w:rPr>
        <w:t xml:space="preserve">MOL </w:t>
      </w:r>
      <w:r w:rsidR="000E0F42">
        <w:rPr>
          <w:rFonts w:ascii="Times New Roman" w:hAnsi="Times New Roman" w:cs="Times New Roman"/>
          <w:bCs/>
          <w:sz w:val="24"/>
          <w:szCs w:val="24"/>
        </w:rPr>
        <w:t xml:space="preserve">sawi </w:t>
      </w:r>
      <w:r>
        <w:rPr>
          <w:rFonts w:ascii="Times New Roman" w:hAnsi="Times New Roman" w:cs="Times New Roman"/>
          <w:bCs/>
          <w:sz w:val="24"/>
          <w:szCs w:val="24"/>
        </w:rPr>
        <w:t xml:space="preserve">(P3) </w:t>
      </w:r>
      <w:r w:rsidR="000E0F42">
        <w:rPr>
          <w:rFonts w:ascii="Times New Roman" w:hAnsi="Times New Roman" w:cs="Times New Roman"/>
          <w:bCs/>
          <w:sz w:val="24"/>
          <w:szCs w:val="24"/>
        </w:rPr>
        <w:t xml:space="preserve">yang diberikan </w:t>
      </w:r>
      <w:r>
        <w:rPr>
          <w:rFonts w:ascii="Times New Roman" w:hAnsi="Times New Roman" w:cs="Times New Roman"/>
          <w:bCs/>
          <w:sz w:val="24"/>
          <w:szCs w:val="24"/>
        </w:rPr>
        <w:t>seminggu 1 kali (M1)</w:t>
      </w:r>
      <w:r w:rsidR="000E0F42">
        <w:rPr>
          <w:rFonts w:ascii="Times New Roman" w:hAnsi="Times New Roman" w:cs="Times New Roman"/>
          <w:bCs/>
          <w:sz w:val="24"/>
          <w:szCs w:val="24"/>
        </w:rPr>
        <w:t xml:space="preserve"> (Gambar 1.). </w:t>
      </w:r>
    </w:p>
    <w:p w:rsidR="000C396A" w:rsidRDefault="000C396A" w:rsidP="00695AB9">
      <w:pPr>
        <w:spacing w:after="0"/>
        <w:jc w:val="both"/>
        <w:rPr>
          <w:rFonts w:ascii="Times New Roman" w:hAnsi="Times New Roman" w:cs="Times New Roman"/>
          <w:bCs/>
          <w:sz w:val="24"/>
          <w:szCs w:val="24"/>
        </w:rPr>
      </w:pPr>
    </w:p>
    <w:p w:rsidR="006C057A" w:rsidRDefault="00A37465" w:rsidP="00A37465">
      <w:pPr>
        <w:spacing w:after="0" w:line="240" w:lineRule="auto"/>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6E33530" wp14:editId="457C4D8D">
            <wp:extent cx="3978875" cy="211712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0877" cy="2118189"/>
                    </a:xfrm>
                    <a:prstGeom prst="rect">
                      <a:avLst/>
                    </a:prstGeom>
                    <a:noFill/>
                  </pic:spPr>
                </pic:pic>
              </a:graphicData>
            </a:graphic>
          </wp:inline>
        </w:drawing>
      </w:r>
    </w:p>
    <w:p w:rsidR="006C057A" w:rsidRDefault="005751C8" w:rsidP="000E0F42">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Gambar 1. Jumlah daun (helai) </w:t>
      </w:r>
    </w:p>
    <w:p w:rsidR="00210827" w:rsidRDefault="00210827" w:rsidP="00777E29">
      <w:pPr>
        <w:rPr>
          <w:rFonts w:ascii="Times New Roman" w:hAnsi="Times New Roman" w:cs="Times New Roman"/>
          <w:bCs/>
          <w:sz w:val="24"/>
          <w:szCs w:val="24"/>
        </w:rPr>
      </w:pPr>
    </w:p>
    <w:p w:rsidR="004D667F" w:rsidRPr="00D062BF" w:rsidRDefault="00611A84" w:rsidP="004D667F">
      <w:pPr>
        <w:pStyle w:val="ListParagraph"/>
        <w:spacing w:after="0"/>
        <w:ind w:left="0" w:firstLine="567"/>
        <w:jc w:val="both"/>
        <w:rPr>
          <w:rFonts w:ascii="Times New Roman" w:hAnsi="Times New Roman" w:cs="Times New Roman"/>
          <w:color w:val="000000" w:themeColor="text1"/>
          <w:sz w:val="24"/>
          <w:szCs w:val="24"/>
        </w:rPr>
      </w:pPr>
      <w:r>
        <w:rPr>
          <w:rFonts w:ascii="Times New Roman" w:hAnsi="Times New Roman" w:cs="Times New Roman"/>
          <w:bCs/>
          <w:sz w:val="24"/>
          <w:szCs w:val="24"/>
        </w:rPr>
        <w:t xml:space="preserve">Dari Gambar 2. </w:t>
      </w:r>
      <w:r w:rsidR="000E0F42">
        <w:rPr>
          <w:rFonts w:ascii="Times New Roman" w:hAnsi="Times New Roman" w:cs="Times New Roman"/>
          <w:bCs/>
          <w:sz w:val="24"/>
          <w:szCs w:val="24"/>
        </w:rPr>
        <w:t xml:space="preserve">tinggi tanaman </w:t>
      </w:r>
      <w:r>
        <w:rPr>
          <w:rFonts w:ascii="Times New Roman" w:hAnsi="Times New Roman" w:cs="Times New Roman"/>
          <w:bCs/>
          <w:sz w:val="24"/>
          <w:szCs w:val="24"/>
        </w:rPr>
        <w:t>dapat dilihat bahwa pemberian MOL bonggol pisang</w:t>
      </w:r>
      <w:r w:rsidR="00B6504F">
        <w:rPr>
          <w:rFonts w:ascii="Times New Roman" w:hAnsi="Times New Roman" w:cs="Times New Roman"/>
          <w:bCs/>
          <w:sz w:val="24"/>
          <w:szCs w:val="24"/>
        </w:rPr>
        <w:t xml:space="preserve"> (P2)</w:t>
      </w:r>
      <w:r>
        <w:rPr>
          <w:rFonts w:ascii="Times New Roman" w:hAnsi="Times New Roman" w:cs="Times New Roman"/>
          <w:bCs/>
          <w:sz w:val="24"/>
          <w:szCs w:val="24"/>
        </w:rPr>
        <w:t xml:space="preserve"> yang diberi setiap 2 minggu</w:t>
      </w:r>
      <w:r w:rsidR="00B6504F">
        <w:rPr>
          <w:rFonts w:ascii="Times New Roman" w:hAnsi="Times New Roman" w:cs="Times New Roman"/>
          <w:bCs/>
          <w:sz w:val="24"/>
          <w:szCs w:val="24"/>
        </w:rPr>
        <w:t xml:space="preserve"> (M2) </w:t>
      </w:r>
      <w:r>
        <w:rPr>
          <w:rFonts w:ascii="Times New Roman" w:hAnsi="Times New Roman" w:cs="Times New Roman"/>
          <w:bCs/>
          <w:sz w:val="24"/>
          <w:szCs w:val="24"/>
        </w:rPr>
        <w:t xml:space="preserve"> merupakan perlakuan terbaik bila dibandingkan dengan perlakuan lainnya yaitu 7</w:t>
      </w:r>
      <w:r w:rsidR="00B6504F">
        <w:rPr>
          <w:rFonts w:ascii="Times New Roman" w:hAnsi="Times New Roman" w:cs="Times New Roman"/>
          <w:bCs/>
          <w:sz w:val="24"/>
          <w:szCs w:val="24"/>
        </w:rPr>
        <w:t xml:space="preserve">2,18 </w:t>
      </w:r>
      <w:r>
        <w:rPr>
          <w:rFonts w:ascii="Times New Roman" w:hAnsi="Times New Roman" w:cs="Times New Roman"/>
          <w:bCs/>
          <w:sz w:val="24"/>
          <w:szCs w:val="24"/>
        </w:rPr>
        <w:t>cm.</w:t>
      </w:r>
      <w:r w:rsidR="004D667F">
        <w:rPr>
          <w:rFonts w:ascii="Times New Roman" w:hAnsi="Times New Roman" w:cs="Times New Roman"/>
          <w:bCs/>
          <w:sz w:val="24"/>
          <w:szCs w:val="24"/>
        </w:rPr>
        <w:t xml:space="preserve"> </w:t>
      </w:r>
      <w:r w:rsidR="004D667F" w:rsidRPr="00090522">
        <w:rPr>
          <w:rFonts w:ascii="Times New Roman" w:hAnsi="Times New Roman" w:cs="Times New Roman"/>
          <w:sz w:val="24"/>
          <w:szCs w:val="24"/>
        </w:rPr>
        <w:t>Setiap perlakuan memberikan pengaruh yang berbeda pada tinggi tanaman</w:t>
      </w:r>
      <w:r w:rsidR="004D667F">
        <w:rPr>
          <w:rFonts w:ascii="Times New Roman" w:hAnsi="Times New Roman" w:cs="Times New Roman"/>
          <w:sz w:val="24"/>
          <w:szCs w:val="24"/>
        </w:rPr>
        <w:t>, pemberian pupuk organik cair MOL bonggol pisang yang diberi dua minggu sekali merupakan perlakuan yang terbaik bila dibandingkan dengan perlakuan lainnya.</w:t>
      </w:r>
      <w:r w:rsidR="004D667F" w:rsidRPr="00090522">
        <w:rPr>
          <w:rFonts w:ascii="Times New Roman" w:hAnsi="Times New Roman" w:cs="Times New Roman"/>
          <w:sz w:val="24"/>
          <w:szCs w:val="24"/>
        </w:rPr>
        <w:t xml:space="preserve"> Perbedaan tinggi tanaman disebabkan oleh kemampuan menyerap hara yang berbeda pada setiap tanaman</w:t>
      </w:r>
      <w:r w:rsidR="004D667F">
        <w:rPr>
          <w:rFonts w:ascii="Times New Roman" w:hAnsi="Times New Roman" w:cs="Times New Roman"/>
          <w:sz w:val="24"/>
          <w:szCs w:val="24"/>
        </w:rPr>
        <w:t xml:space="preserve"> </w:t>
      </w:r>
      <w:r w:rsidR="004D667F">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{"citationItems":[{"id":"ITEM-1","itemData":{"author":[{"dropping-particle":"","family":"Atikah Rahmah","given":"Munifatul Izzati dan Sarjana Parman","non-dropping-particle":"","parse-names":false,"suffix":""}],"container-title":"Buletin Anatomi dan Fisiologi","id":"ITEM-1","issue":"1","issued":{"date-parts":[["2014"]]},"page":"65-71","title":"Pengaruh pupuk organik cair berbahan dasar limnah Sawi putih ( Brassica chinensis L .) terhadap pertumbuhan tanaman Jagung manis (Zea mays L. var. Saccharata)","type":"article-journal","volume":"XXII"},"uris":["http://www.mendeley.com/documents/?uuid=fff8ded7-c1e5-4686-9229-0bb47065c2f2"]}],"mendeley":{"formattedCitation":"(Atikah Rahmah 2014)","plainTextFormattedCitation":"(Atikah Rahmah 2014)","previouslyFormattedCitation":"(Atikah Rahmah 2014)"},"properties":{"noteIndex":0},"schema":"https://github.com/citation-style-language/schema/raw/master/csl-citation.json"}</w:instrText>
      </w:r>
      <w:r w:rsidR="004D667F">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(Atikah Rahmah 2014)</w:t>
      </w:r>
      <w:r w:rsidR="004D667F">
        <w:rPr>
          <w:rFonts w:ascii="Times New Roman" w:hAnsi="Times New Roman" w:cs="Times New Roman"/>
          <w:sz w:val="24"/>
          <w:szCs w:val="24"/>
        </w:rPr>
        <w:fldChar w:fldCharType="end"/>
      </w:r>
      <w:r w:rsidR="004D667F">
        <w:rPr>
          <w:rFonts w:ascii="Times New Roman" w:hAnsi="Times New Roman" w:cs="Times New Roman"/>
          <w:sz w:val="24"/>
          <w:szCs w:val="24"/>
        </w:rPr>
        <w:t>.</w:t>
      </w:r>
      <w:r w:rsidR="004D667F" w:rsidRPr="00090522">
        <w:rPr>
          <w:rFonts w:ascii="Times New Roman" w:hAnsi="Times New Roman" w:cs="Times New Roman"/>
          <w:sz w:val="24"/>
          <w:szCs w:val="24"/>
        </w:rPr>
        <w:t xml:space="preserve"> </w:t>
      </w:r>
      <w:r w:rsidR="006B6861" w:rsidRPr="00D062BF">
        <w:rPr>
          <w:rFonts w:ascii="Times New Roman" w:hAnsi="Times New Roman" w:cs="Times New Roman"/>
          <w:color w:val="000000" w:themeColor="text1"/>
          <w:sz w:val="24"/>
          <w:szCs w:val="24"/>
        </w:rPr>
        <w:t xml:space="preserve">Kandungan Mikroorganisme lokal antara lain </w:t>
      </w:r>
      <w:r w:rsidR="004D667F" w:rsidRPr="00D062BF">
        <w:rPr>
          <w:rFonts w:ascii="Times New Roman" w:hAnsi="Times New Roman" w:cs="Times New Roman"/>
          <w:color w:val="000000" w:themeColor="text1"/>
          <w:sz w:val="24"/>
          <w:szCs w:val="24"/>
        </w:rPr>
        <w:t xml:space="preserve">unsur hara makro, mikro, dan mikroorganisme yang berpotensi sebagai perombak bahan organik, perangsang pertumbuhan, dan penyakit tanaman sehingga baik digunakan sebagai dekomposer, pupuk hayati, dan pestisida organik </w:t>
      </w:r>
      <w:r w:rsidR="004D667F" w:rsidRPr="00D062BF">
        <w:rPr>
          <w:rFonts w:ascii="Times New Roman" w:hAnsi="Times New Roman" w:cs="Times New Roman"/>
          <w:color w:val="000000" w:themeColor="text1"/>
          <w:sz w:val="24"/>
          <w:szCs w:val="24"/>
        </w:rPr>
        <w:fldChar w:fldCharType="begin" w:fldLock="1"/>
      </w:r>
      <w:r w:rsidR="00A537F4">
        <w:rPr>
          <w:rFonts w:ascii="Times New Roman" w:hAnsi="Times New Roman" w:cs="Times New Roman"/>
          <w:color w:val="000000" w:themeColor="text1"/>
          <w:sz w:val="24"/>
          <w:szCs w:val="24"/>
        </w:rPr>
        <w:instrText>ADDIN CSL_CITATION {"citationItems":[{"id":"ITEM-1","itemData":{"author":[{"dropping-particle":"","family":"Handayani Sri Hesti","given":"Ahmad Yunus dan Ari Susilowati","non-dropping-particle":"","parse-names":false,"suffix":""}],"container-title":"EL-VIVO","id":"ITEM-1","issue":"1","issued":{"date-parts":[["2015"]]},"page":"54-60","title":"Uji kualitas pupuk organik cair dari berbagai macam mikroorganisme lokal (MOL)","type":"article-journal","volume":"3"},"uris":["http://www.mendeley.com/documents/?uuid=91228163-ede8-456e-b831-852bb768a446"]}],"mendeley":{"formattedCitation":"(Handayani Sri Hesti 2015)","manualFormatting":"(Sri Hesti H., 2015)","plainTextFormattedCitation":"(Handayani Sri Hesti 2015)","previouslyFormattedCitation":"(Handayani Sri Hesti 2015)"},"properties":{"noteIndex":0},"schema":"https://github.com/citation-style-language/schema/raw/master/csl-citation.json"}</w:instrText>
      </w:r>
      <w:r w:rsidR="004D667F" w:rsidRPr="00D062BF">
        <w:rPr>
          <w:rFonts w:ascii="Times New Roman" w:hAnsi="Times New Roman" w:cs="Times New Roman"/>
          <w:color w:val="000000" w:themeColor="text1"/>
          <w:sz w:val="24"/>
          <w:szCs w:val="24"/>
        </w:rPr>
        <w:fldChar w:fldCharType="separate"/>
      </w:r>
      <w:r w:rsidR="004D667F" w:rsidRPr="00D062BF">
        <w:rPr>
          <w:rFonts w:ascii="Times New Roman" w:hAnsi="Times New Roman" w:cs="Times New Roman"/>
          <w:noProof/>
          <w:color w:val="000000" w:themeColor="text1"/>
          <w:sz w:val="24"/>
          <w:szCs w:val="24"/>
        </w:rPr>
        <w:t>(Sri Hesti H., 2015)</w:t>
      </w:r>
      <w:r w:rsidR="004D667F" w:rsidRPr="00D062BF">
        <w:rPr>
          <w:rFonts w:ascii="Times New Roman" w:hAnsi="Times New Roman" w:cs="Times New Roman"/>
          <w:color w:val="000000" w:themeColor="text1"/>
          <w:sz w:val="24"/>
          <w:szCs w:val="24"/>
        </w:rPr>
        <w:fldChar w:fldCharType="end"/>
      </w:r>
      <w:r w:rsidR="004D667F" w:rsidRPr="00D062BF">
        <w:rPr>
          <w:rFonts w:ascii="Times New Roman" w:hAnsi="Times New Roman" w:cs="Times New Roman"/>
          <w:color w:val="000000" w:themeColor="text1"/>
          <w:sz w:val="24"/>
          <w:szCs w:val="24"/>
        </w:rPr>
        <w:t xml:space="preserve">.  Peningkatan tinggi tanaman terjadi karena nitrogen memacu pertumbuhan meristem apikal sehingga tanaman bertambah panjang jika dibandingkan dengan perlakuan lainnya </w:t>
      </w:r>
      <w:r w:rsidR="004D667F" w:rsidRPr="00D062BF">
        <w:rPr>
          <w:rFonts w:ascii="Times New Roman" w:hAnsi="Times New Roman" w:cs="Times New Roman"/>
          <w:color w:val="000000" w:themeColor="text1"/>
          <w:sz w:val="24"/>
          <w:szCs w:val="24"/>
        </w:rPr>
        <w:fldChar w:fldCharType="begin" w:fldLock="1"/>
      </w:r>
      <w:r w:rsidR="00A537F4">
        <w:rPr>
          <w:rFonts w:ascii="Times New Roman" w:hAnsi="Times New Roman" w:cs="Times New Roman"/>
          <w:color w:val="000000" w:themeColor="text1"/>
          <w:sz w:val="24"/>
          <w:szCs w:val="24"/>
        </w:rPr>
        <w:instrText>ADDIN CSL_CITATION {"citationItems":[{"id":"ITEM-1","itemData":{"author":[{"dropping-particle":"","family":"Atikah Rahmah","given":"Munifatul Izzati dan Sarjana Parman","non-dropping-particle":"","parse-names":false,"suffix":""}],"container-title":"Buletin Anatomi dan Fisiologi","id":"ITEM-1","issue":"1","issued":{"date-parts":[["2014"]]},"page":"65-71","title":"Pengaruh pupuk organik cair berbahan dasar limnah Sawi putih ( Brassica chinensis L .) terhadap pertumbuhan tanaman Jagung manis (Zea mays L. var. Saccharata)","type":"article-journal","volume":"XXII"},"uris":["http://www.mendeley.com/documents/?uuid=fff8ded7-c1e5-4686-9229-0bb47065c2f2"]}],"mendeley":{"formattedCitation":"(Atikah Rahmah 2014)","plainTextFormattedCitation":"(Atikah Rahmah 2014)","previouslyFormattedCitation":"(Atikah Rahmah 2014)"},"properties":{"noteIndex":0},"schema":"https://github.com/citation-style-language/schema/raw/master/csl-citation.json"}</w:instrText>
      </w:r>
      <w:r w:rsidR="004D667F" w:rsidRPr="00D062BF">
        <w:rPr>
          <w:rFonts w:ascii="Times New Roman" w:hAnsi="Times New Roman" w:cs="Times New Roman"/>
          <w:color w:val="000000" w:themeColor="text1"/>
          <w:sz w:val="24"/>
          <w:szCs w:val="24"/>
        </w:rPr>
        <w:fldChar w:fldCharType="separate"/>
      </w:r>
      <w:r w:rsidR="00A537F4" w:rsidRPr="00A537F4">
        <w:rPr>
          <w:rFonts w:ascii="Times New Roman" w:hAnsi="Times New Roman" w:cs="Times New Roman"/>
          <w:noProof/>
          <w:color w:val="000000" w:themeColor="text1"/>
          <w:sz w:val="24"/>
          <w:szCs w:val="24"/>
        </w:rPr>
        <w:t>(Atikah Rahmah 2014)</w:t>
      </w:r>
      <w:r w:rsidR="004D667F" w:rsidRPr="00D062BF">
        <w:rPr>
          <w:rFonts w:ascii="Times New Roman" w:hAnsi="Times New Roman" w:cs="Times New Roman"/>
          <w:color w:val="000000" w:themeColor="text1"/>
          <w:sz w:val="24"/>
          <w:szCs w:val="24"/>
        </w:rPr>
        <w:fldChar w:fldCharType="end"/>
      </w:r>
      <w:r w:rsidR="004D667F" w:rsidRPr="00D062BF">
        <w:rPr>
          <w:rFonts w:ascii="Times New Roman" w:hAnsi="Times New Roman" w:cs="Times New Roman"/>
          <w:color w:val="000000" w:themeColor="text1"/>
          <w:sz w:val="24"/>
          <w:szCs w:val="24"/>
        </w:rPr>
        <w:t>.</w:t>
      </w:r>
    </w:p>
    <w:p w:rsidR="004D667F" w:rsidRPr="004D667F" w:rsidRDefault="004D667F" w:rsidP="004D667F">
      <w:pPr>
        <w:pStyle w:val="ListParagraph"/>
        <w:spacing w:after="0"/>
        <w:ind w:left="0" w:firstLine="567"/>
        <w:jc w:val="both"/>
        <w:rPr>
          <w:rFonts w:ascii="Times New Roman" w:hAnsi="Times New Roman" w:cs="Times New Roman"/>
          <w:sz w:val="24"/>
          <w:szCs w:val="24"/>
        </w:rPr>
      </w:pPr>
    </w:p>
    <w:p w:rsidR="006C057A" w:rsidRDefault="00B6504F" w:rsidP="00B6504F">
      <w:pPr>
        <w:spacing w:after="0" w:line="240" w:lineRule="auto"/>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5FF4F6E" wp14:editId="7E96E20F">
            <wp:extent cx="4349577" cy="2405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7297" cy="2404187"/>
                    </a:xfrm>
                    <a:prstGeom prst="rect">
                      <a:avLst/>
                    </a:prstGeom>
                    <a:noFill/>
                  </pic:spPr>
                </pic:pic>
              </a:graphicData>
            </a:graphic>
          </wp:inline>
        </w:drawing>
      </w:r>
    </w:p>
    <w:p w:rsidR="00210827" w:rsidRDefault="005751C8" w:rsidP="005751C8">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Gambar 2. Tinggi tanaman (cm) </w:t>
      </w:r>
    </w:p>
    <w:p w:rsidR="00611A84" w:rsidRDefault="00611A84" w:rsidP="00777E29">
      <w:pPr>
        <w:rPr>
          <w:rFonts w:ascii="Times New Roman" w:hAnsi="Times New Roman" w:cs="Times New Roman"/>
          <w:bCs/>
          <w:sz w:val="24"/>
          <w:szCs w:val="24"/>
        </w:rPr>
      </w:pPr>
    </w:p>
    <w:p w:rsidR="004D667F" w:rsidRPr="00A727CD" w:rsidRDefault="00611A84" w:rsidP="004D667F">
      <w:pPr>
        <w:pStyle w:val="ListParagraph"/>
        <w:spacing w:after="0"/>
        <w:ind w:left="0" w:firstLine="567"/>
        <w:jc w:val="both"/>
        <w:rPr>
          <w:rFonts w:ascii="Times New Roman" w:hAnsi="Times New Roman" w:cs="Times New Roman"/>
          <w:sz w:val="24"/>
          <w:szCs w:val="24"/>
        </w:rPr>
      </w:pPr>
      <w:r>
        <w:rPr>
          <w:rFonts w:ascii="Times New Roman" w:hAnsi="Times New Roman" w:cs="Times New Roman"/>
          <w:bCs/>
          <w:sz w:val="24"/>
          <w:szCs w:val="24"/>
        </w:rPr>
        <w:t>Pada diameter batang pemberian</w:t>
      </w:r>
      <w:r w:rsidR="00A7406B">
        <w:rPr>
          <w:rFonts w:ascii="Times New Roman" w:hAnsi="Times New Roman" w:cs="Times New Roman"/>
          <w:bCs/>
          <w:sz w:val="24"/>
          <w:szCs w:val="24"/>
        </w:rPr>
        <w:t xml:space="preserve"> pupuk organik cair</w:t>
      </w:r>
      <w:r>
        <w:rPr>
          <w:rFonts w:ascii="Times New Roman" w:hAnsi="Times New Roman" w:cs="Times New Roman"/>
          <w:bCs/>
          <w:sz w:val="24"/>
          <w:szCs w:val="24"/>
        </w:rPr>
        <w:t xml:space="preserve"> MOL bonggol pisang</w:t>
      </w:r>
      <w:r w:rsidR="00B6504F">
        <w:rPr>
          <w:rFonts w:ascii="Times New Roman" w:hAnsi="Times New Roman" w:cs="Times New Roman"/>
          <w:bCs/>
          <w:sz w:val="24"/>
          <w:szCs w:val="24"/>
        </w:rPr>
        <w:t xml:space="preserve"> (P2)</w:t>
      </w:r>
      <w:r>
        <w:rPr>
          <w:rFonts w:ascii="Times New Roman" w:hAnsi="Times New Roman" w:cs="Times New Roman"/>
          <w:bCs/>
          <w:sz w:val="24"/>
          <w:szCs w:val="24"/>
        </w:rPr>
        <w:t xml:space="preserve"> setiap minggu</w:t>
      </w:r>
      <w:r w:rsidR="00B6504F">
        <w:rPr>
          <w:rFonts w:ascii="Times New Roman" w:hAnsi="Times New Roman" w:cs="Times New Roman"/>
          <w:bCs/>
          <w:sz w:val="24"/>
          <w:szCs w:val="24"/>
        </w:rPr>
        <w:t xml:space="preserve"> (M1)</w:t>
      </w:r>
      <w:r>
        <w:rPr>
          <w:rFonts w:ascii="Times New Roman" w:hAnsi="Times New Roman" w:cs="Times New Roman"/>
          <w:bCs/>
          <w:sz w:val="24"/>
          <w:szCs w:val="24"/>
        </w:rPr>
        <w:t xml:space="preserve"> merupakan perlakuan terbaik sementara yaitu </w:t>
      </w:r>
      <w:r w:rsidR="00B6504F">
        <w:rPr>
          <w:rFonts w:ascii="Times New Roman" w:hAnsi="Times New Roman" w:cs="Times New Roman"/>
          <w:bCs/>
          <w:sz w:val="24"/>
          <w:szCs w:val="24"/>
        </w:rPr>
        <w:t>32,24</w:t>
      </w:r>
      <w:r>
        <w:rPr>
          <w:rFonts w:ascii="Times New Roman" w:hAnsi="Times New Roman" w:cs="Times New Roman"/>
          <w:bCs/>
          <w:sz w:val="24"/>
          <w:szCs w:val="24"/>
        </w:rPr>
        <w:t xml:space="preserve"> mm.</w:t>
      </w:r>
      <w:r w:rsidR="004D667F">
        <w:rPr>
          <w:rFonts w:ascii="Times New Roman" w:hAnsi="Times New Roman" w:cs="Times New Roman"/>
          <w:bCs/>
          <w:sz w:val="24"/>
          <w:szCs w:val="24"/>
        </w:rPr>
        <w:t xml:space="preserve"> </w:t>
      </w:r>
      <w:r w:rsidR="004D667F" w:rsidRPr="00B145DF">
        <w:rPr>
          <w:rFonts w:ascii="Times New Roman" w:hAnsi="Times New Roman" w:cs="Times New Roman"/>
          <w:sz w:val="24"/>
          <w:szCs w:val="24"/>
        </w:rPr>
        <w:t>Pada diameter batang pemberian pupuk organik cair MOL bonggol pisang (P2) setiap minggu (M1) merupakan perlakuan terbaik</w:t>
      </w:r>
      <w:r w:rsidR="004D667F">
        <w:rPr>
          <w:rFonts w:ascii="Times New Roman" w:hAnsi="Times New Roman" w:cs="Times New Roman"/>
          <w:sz w:val="24"/>
          <w:szCs w:val="24"/>
        </w:rPr>
        <w:t xml:space="preserve">.  </w:t>
      </w:r>
      <w:r w:rsidR="004D667F" w:rsidRPr="00A727CD">
        <w:rPr>
          <w:rFonts w:ascii="Times New Roman" w:hAnsi="Times New Roman" w:cs="Times New Roman"/>
          <w:sz w:val="24"/>
          <w:szCs w:val="24"/>
        </w:rPr>
        <w:t xml:space="preserve">Pemberian cairan MOL maka kandungan mikroba dalam tanah dapat meningkat sehingga proses mineralisasi dapat berjalan lebih optimal dan kebutuhan unsur hara tanaman rosella dapat terpenuhi dengan baik </w:t>
      </w:r>
      <w:r w:rsidR="004D667F" w:rsidRPr="00A727CD">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{"citationItems":[{"id":"ITEM-1","itemData":{"author":[{"dropping-particle":"","family":"Diana Novita Sari","given":"Surti Kurniasih dan R.Teti Rostikawati","non-dropping-particle":"","parse-names":false,"suffix":""}],"container-title":"Program Studi Pendidikan Biologi Fakultas Keguruan dan Ilmu Pendidikan Universitas Pakuan","id":"ITEM-1","issue":"November","issued":{"date-parts":[["2012"]]},"title":"Pengaruh pemberian mikroorganisme lokal (MOL) bonggol pisang nangka terhadap produksi Rosella (Hibiscus sabdariffa l )","type":"article-journal"},"uris":["http://www.mendeley.com/documents/?uuid=bf14bcdf-d0d6-425e-ba30-9d63b8260dd4"]}],"mendeley":{"formattedCitation":"(Diana Novita Sari 2012)","plainTextFormattedCitation":"(Diana Novita Sari 2012)","previouslyFormattedCitation":"(Diana Novita Sari 2012)"},"properties":{"noteIndex":0},"schema":"https://github.com/citation-style-language/schema/raw/master/csl-citation.json"}</w:instrText>
      </w:r>
      <w:r w:rsidR="004D667F" w:rsidRPr="00A727CD">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(Diana Novita Sari 2012)</w:t>
      </w:r>
      <w:r w:rsidR="004D667F" w:rsidRPr="00A727CD">
        <w:rPr>
          <w:rFonts w:ascii="Times New Roman" w:hAnsi="Times New Roman" w:cs="Times New Roman"/>
          <w:sz w:val="24"/>
          <w:szCs w:val="24"/>
        </w:rPr>
        <w:fldChar w:fldCharType="end"/>
      </w:r>
      <w:r w:rsidR="004D667F">
        <w:rPr>
          <w:rFonts w:ascii="Times New Roman" w:hAnsi="Times New Roman" w:cs="Times New Roman"/>
          <w:sz w:val="24"/>
          <w:szCs w:val="24"/>
        </w:rPr>
        <w:t>.  Pupuk organik cair diberikan dengan cara di siram ke tanah sehingga p</w:t>
      </w:r>
      <w:r w:rsidR="004D667F" w:rsidRPr="00A727CD">
        <w:rPr>
          <w:rFonts w:ascii="Times New Roman" w:hAnsi="Times New Roman" w:cs="Times New Roman"/>
          <w:sz w:val="24"/>
          <w:szCs w:val="24"/>
        </w:rPr>
        <w:t xml:space="preserve">emberian pupuk organik ke dalam tanah dapat memperbaiki struktur tanah menjadikan tanah lebih gembur, sehingga sistem perakaran dapat berkembang lebih baik dan proses penyerapan unsur hara berjalan lebih optimal </w:t>
      </w:r>
      <w:r w:rsidR="004D667F" w:rsidRPr="00A727CD">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{"citationItems":[{"id":"ITEM-1","itemData":{"author":[{"dropping-particle":"","family":"Sri Rahayu dan F. Tamtomo","given":"","non-dropping-particle":"","parse-names":false,"suffix":""}],"container-title":"Jurnal Agrosains","id":"ITEM-1","issue":"1985","issued":{"date-parts":[["2016"]]},"page":"21-29","title":"Efektivitas mikroorganisme lokal (MOL) dalam meningkatkan kualitas kompos, produksi dan efisiensi pemupukan N,P, K pada tanaman ubi jalar ( Ipomoea batatas L.)","type":"article-journal","volume":"13"},"uris":["http://www.mendeley.com/documents/?uuid=f2a4f01f-512e-45d8-8ad3-c5e201966691"]}],"mendeley":{"formattedCitation":"(Sri Rahayu dan F. Tamtomo 2016)","plainTextFormattedCitation":"(Sri Rahayu dan F. Tamtomo 2016)","previouslyFormattedCitation":"(Sri Rahayu dan F. Tamtomo 2016)"},"properties":{"noteIndex":0},"schema":"https://github.com/citation-style-language/schema/raw/master/csl-citation.json"}</w:instrText>
      </w:r>
      <w:r w:rsidR="004D667F" w:rsidRPr="00A727CD">
        <w:rPr>
          <w:rFonts w:ascii="Times New Roman" w:hAnsi="Times New Roman" w:cs="Times New Roman"/>
          <w:sz w:val="24"/>
          <w:szCs w:val="24"/>
        </w:rPr>
        <w:fldChar w:fldCharType="separate"/>
      </w:r>
      <w:r w:rsidR="00A537F4" w:rsidRPr="00A537F4">
        <w:rPr>
          <w:rFonts w:ascii="Times New Roman" w:hAnsi="Times New Roman" w:cs="Times New Roman"/>
          <w:noProof/>
          <w:sz w:val="24"/>
          <w:szCs w:val="24"/>
        </w:rPr>
        <w:t>(Sri Rahayu dan F. Tamtomo 2016)</w:t>
      </w:r>
      <w:r w:rsidR="004D667F" w:rsidRPr="00A727CD">
        <w:rPr>
          <w:rFonts w:ascii="Times New Roman" w:hAnsi="Times New Roman" w:cs="Times New Roman"/>
          <w:sz w:val="24"/>
          <w:szCs w:val="24"/>
        </w:rPr>
        <w:fldChar w:fldCharType="end"/>
      </w:r>
      <w:r w:rsidR="004D667F" w:rsidRPr="00A727CD">
        <w:rPr>
          <w:rFonts w:ascii="Times New Roman" w:hAnsi="Times New Roman" w:cs="Times New Roman"/>
          <w:sz w:val="24"/>
          <w:szCs w:val="24"/>
        </w:rPr>
        <w:t>.</w:t>
      </w:r>
      <w:r w:rsidR="004D667F">
        <w:rPr>
          <w:rFonts w:ascii="Times New Roman" w:hAnsi="Times New Roman" w:cs="Times New Roman"/>
          <w:sz w:val="24"/>
          <w:szCs w:val="24"/>
        </w:rPr>
        <w:t xml:space="preserve">  </w:t>
      </w:r>
    </w:p>
    <w:p w:rsidR="00611A84" w:rsidRDefault="00611A84" w:rsidP="00695AB9">
      <w:pPr>
        <w:jc w:val="both"/>
        <w:rPr>
          <w:rFonts w:ascii="Times New Roman" w:hAnsi="Times New Roman" w:cs="Times New Roman"/>
          <w:bCs/>
          <w:sz w:val="24"/>
          <w:szCs w:val="24"/>
        </w:rPr>
      </w:pPr>
    </w:p>
    <w:p w:rsidR="006C057A" w:rsidRPr="00777E29" w:rsidRDefault="00B6504F" w:rsidP="00D8024D">
      <w:pPr>
        <w:spacing w:after="0" w:line="360" w:lineRule="auto"/>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24243EC6" wp14:editId="1D890973">
            <wp:extent cx="4250724" cy="2446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112"/>
                    <a:stretch/>
                  </pic:blipFill>
                  <pic:spPr bwMode="auto">
                    <a:xfrm>
                      <a:off x="0" y="0"/>
                      <a:ext cx="4254471" cy="2448795"/>
                    </a:xfrm>
                    <a:prstGeom prst="rect">
                      <a:avLst/>
                    </a:prstGeom>
                    <a:noFill/>
                    <a:ln>
                      <a:noFill/>
                    </a:ln>
                    <a:extLst>
                      <a:ext uri="{53640926-AAD7-44D8-BBD7-CCE9431645EC}">
                        <a14:shadowObscured xmlns:a14="http://schemas.microsoft.com/office/drawing/2010/main"/>
                      </a:ext>
                    </a:extLst>
                  </pic:spPr>
                </pic:pic>
              </a:graphicData>
            </a:graphic>
          </wp:inline>
        </w:drawing>
      </w:r>
    </w:p>
    <w:p w:rsidR="00771158" w:rsidRPr="005751C8" w:rsidRDefault="005751C8" w:rsidP="000E0F42">
      <w:pPr>
        <w:spacing w:after="0" w:line="240" w:lineRule="auto"/>
        <w:jc w:val="center"/>
        <w:rPr>
          <w:rFonts w:ascii="Times New Roman" w:hAnsi="Times New Roman" w:cs="Times New Roman"/>
          <w:sz w:val="24"/>
          <w:szCs w:val="24"/>
        </w:rPr>
      </w:pPr>
      <w:r w:rsidRPr="005751C8">
        <w:rPr>
          <w:rFonts w:ascii="Times New Roman" w:hAnsi="Times New Roman" w:cs="Times New Roman"/>
          <w:sz w:val="24"/>
          <w:szCs w:val="24"/>
        </w:rPr>
        <w:t>Gambar 3. Di</w:t>
      </w:r>
      <w:r w:rsidR="000E0F42">
        <w:rPr>
          <w:rFonts w:ascii="Times New Roman" w:hAnsi="Times New Roman" w:cs="Times New Roman"/>
          <w:sz w:val="24"/>
          <w:szCs w:val="24"/>
        </w:rPr>
        <w:t xml:space="preserve">ameter batang (mm) </w:t>
      </w:r>
    </w:p>
    <w:p w:rsidR="00891362" w:rsidRDefault="00891362" w:rsidP="0068590B">
      <w:pPr>
        <w:rPr>
          <w:rFonts w:ascii="Times New Roman" w:hAnsi="Times New Roman" w:cs="Times New Roman"/>
          <w:b/>
          <w:sz w:val="24"/>
          <w:szCs w:val="24"/>
        </w:rPr>
      </w:pPr>
    </w:p>
    <w:p w:rsidR="00B6504F" w:rsidRPr="00B6504F" w:rsidRDefault="00B6504F" w:rsidP="004D667F">
      <w:pPr>
        <w:ind w:firstLine="720"/>
        <w:jc w:val="both"/>
        <w:rPr>
          <w:rFonts w:ascii="Times New Roman" w:hAnsi="Times New Roman" w:cs="Times New Roman"/>
          <w:sz w:val="24"/>
          <w:szCs w:val="24"/>
        </w:rPr>
      </w:pPr>
      <w:r w:rsidRPr="00B6504F">
        <w:rPr>
          <w:rFonts w:ascii="Times New Roman" w:hAnsi="Times New Roman" w:cs="Times New Roman"/>
          <w:sz w:val="24"/>
          <w:szCs w:val="24"/>
        </w:rPr>
        <w:lastRenderedPageBreak/>
        <w:t xml:space="preserve">Tingkat </w:t>
      </w:r>
      <w:r>
        <w:rPr>
          <w:rFonts w:ascii="Times New Roman" w:hAnsi="Times New Roman" w:cs="Times New Roman"/>
          <w:sz w:val="24"/>
          <w:szCs w:val="24"/>
        </w:rPr>
        <w:t xml:space="preserve">kehijauan daun terbaik pada </w:t>
      </w:r>
      <w:r w:rsidR="00D8024D">
        <w:rPr>
          <w:rFonts w:ascii="Times New Roman" w:hAnsi="Times New Roman" w:cs="Times New Roman"/>
          <w:sz w:val="24"/>
          <w:szCs w:val="24"/>
        </w:rPr>
        <w:t>pemberian pupuk organik cair asal MOL sawi pada setiap minggu yaitu 55,60.</w:t>
      </w:r>
      <w:r w:rsidR="004D667F">
        <w:rPr>
          <w:rFonts w:ascii="Times New Roman" w:hAnsi="Times New Roman" w:cs="Times New Roman"/>
          <w:sz w:val="24"/>
          <w:szCs w:val="24"/>
        </w:rPr>
        <w:t xml:space="preserve"> </w:t>
      </w:r>
      <w:r w:rsidR="004D667F" w:rsidRPr="004D667F">
        <w:rPr>
          <w:rFonts w:ascii="Times New Roman" w:hAnsi="Times New Roman" w:cs="Times New Roman"/>
          <w:sz w:val="24"/>
          <w:szCs w:val="24"/>
        </w:rPr>
        <w:t xml:space="preserve">Pupuk organik cair yang berasal dari mikroorganisme lokal bonggol pisang dan sawi mengandung beberapa mikroba yang penting.  Mikroba mampu mengurai bahan organik sehingga dapat diserap kembali oleh tanaman sebagai nutrisi </w:t>
      </w:r>
      <w:r w:rsidR="0019488C">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{"citationItems":[{"id":"ITEM-1","itemData":{"DOI":"10.15243/jdmlm.2016.034.625","author":[{"dropping-particle":"","family":"Idham, Sudiarso","given":"N. Aini dan Y. Nuraini","non-dropping-particle":"","parse-names":false,"suffix":""}],"container-title":"Journal","id":"ITEM-1","issue":"4","issued":{"date-parts":[["2016"]]},"page":"625-629","title":"Isolation and identification on microorganism decomposers of Palu local cow manure ofCentral Sulawesi, Indonesia","type":"article-journal","volume":"3"},"uris":["http://www.mendeley.com/documents/?uuid=118b5df9-28bc-48f8-b284-a93de80a460c"]}],"mendeley":{"formattedCitation":"(Idham, Sudiarso 2016)","manualFormatting":"(Idham, et.al., 2016)","plainTextFormattedCitation":"(Idham, Sudiarso 2016)","previouslyFormattedCitation":"(Idham, Sudiarso 2016)"},"properties":{"noteIndex":0},"schema":"https://github.com/citation-style-language/schema/raw/master/csl-citation.json"}</w:instrText>
      </w:r>
      <w:r w:rsidR="0019488C">
        <w:rPr>
          <w:rFonts w:ascii="Times New Roman" w:hAnsi="Times New Roman" w:cs="Times New Roman"/>
          <w:sz w:val="24"/>
          <w:szCs w:val="24"/>
        </w:rPr>
        <w:fldChar w:fldCharType="separate"/>
      </w:r>
      <w:r w:rsidR="0019488C" w:rsidRPr="0019488C">
        <w:rPr>
          <w:rFonts w:ascii="Times New Roman" w:hAnsi="Times New Roman" w:cs="Times New Roman"/>
          <w:noProof/>
          <w:sz w:val="24"/>
          <w:szCs w:val="24"/>
        </w:rPr>
        <w:t xml:space="preserve">(Idham, </w:t>
      </w:r>
      <w:r w:rsidR="0019488C" w:rsidRPr="0019488C">
        <w:rPr>
          <w:rFonts w:ascii="Times New Roman" w:hAnsi="Times New Roman" w:cs="Times New Roman"/>
          <w:i/>
          <w:noProof/>
          <w:sz w:val="24"/>
          <w:szCs w:val="24"/>
        </w:rPr>
        <w:t>et.al.</w:t>
      </w:r>
      <w:r w:rsidR="0019488C" w:rsidRPr="0019488C">
        <w:rPr>
          <w:rFonts w:ascii="Times New Roman" w:hAnsi="Times New Roman" w:cs="Times New Roman"/>
          <w:noProof/>
          <w:sz w:val="24"/>
          <w:szCs w:val="24"/>
        </w:rPr>
        <w:t>, 2016)</w:t>
      </w:r>
      <w:r w:rsidR="0019488C">
        <w:rPr>
          <w:rFonts w:ascii="Times New Roman" w:hAnsi="Times New Roman" w:cs="Times New Roman"/>
          <w:sz w:val="24"/>
          <w:szCs w:val="24"/>
        </w:rPr>
        <w:fldChar w:fldCharType="end"/>
      </w:r>
      <w:r w:rsidR="0019488C">
        <w:rPr>
          <w:rFonts w:ascii="Times New Roman" w:hAnsi="Times New Roman" w:cs="Times New Roman"/>
          <w:sz w:val="24"/>
          <w:szCs w:val="24"/>
        </w:rPr>
        <w:t>.</w:t>
      </w:r>
      <w:r w:rsidR="004D667F" w:rsidRPr="004D667F">
        <w:rPr>
          <w:rFonts w:ascii="Times New Roman" w:hAnsi="Times New Roman" w:cs="Times New Roman"/>
          <w:sz w:val="24"/>
          <w:szCs w:val="24"/>
        </w:rPr>
        <w:t xml:space="preserve"> </w:t>
      </w:r>
      <w:r w:rsidR="00554844" w:rsidRPr="004D667F">
        <w:rPr>
          <w:rFonts w:ascii="Times New Roman" w:hAnsi="Times New Roman" w:cs="Times New Roman"/>
          <w:sz w:val="24"/>
          <w:szCs w:val="24"/>
        </w:rPr>
        <w:t>P</w:t>
      </w:r>
      <w:r w:rsidR="004D667F" w:rsidRPr="004D667F">
        <w:rPr>
          <w:rFonts w:ascii="Times New Roman" w:hAnsi="Times New Roman" w:cs="Times New Roman"/>
          <w:sz w:val="24"/>
          <w:szCs w:val="24"/>
        </w:rPr>
        <w:t>enggunaan nutrisi pada tanah tidak hanya diterima oleh tanaman, melainkan juga akan diterima oleh mikroba yang sebelumnya telah berada di dalam tanah sehingga</w:t>
      </w:r>
      <w:r w:rsidR="00554844">
        <w:rPr>
          <w:rFonts w:ascii="Times New Roman" w:hAnsi="Times New Roman" w:cs="Times New Roman"/>
          <w:sz w:val="24"/>
          <w:szCs w:val="24"/>
        </w:rPr>
        <w:t xml:space="preserve"> dapat</w:t>
      </w:r>
      <w:r w:rsidR="004D667F" w:rsidRPr="004D667F">
        <w:rPr>
          <w:rFonts w:ascii="Times New Roman" w:hAnsi="Times New Roman" w:cs="Times New Roman"/>
          <w:sz w:val="24"/>
          <w:szCs w:val="24"/>
        </w:rPr>
        <w:t xml:space="preserve"> saling mendukung dalam proses pertumbuhan </w:t>
      </w:r>
      <w:r w:rsidR="0019488C">
        <w:rPr>
          <w:rFonts w:ascii="Times New Roman" w:hAnsi="Times New Roman" w:cs="Times New Roman"/>
          <w:sz w:val="24"/>
          <w:szCs w:val="24"/>
        </w:rPr>
        <w:fldChar w:fldCharType="begin" w:fldLock="1"/>
      </w:r>
      <w:r w:rsidR="00A537F4">
        <w:rPr>
          <w:rFonts w:ascii="Times New Roman" w:hAnsi="Times New Roman" w:cs="Times New Roman"/>
          <w:sz w:val="24"/>
          <w:szCs w:val="24"/>
        </w:rPr>
        <w:instrText>ADDIN CSL_CITATION {"citationItems":[{"id":"ITEM-1","itemData":{"DOI":"10.1097/SS.0000000000000140","ISBN":"0000000000000","author":[{"dropping-particle":"","family":"Toshiko Miura, Kento Owada, Kazuya Nishina, Muhajir Utomo, Ainin Niswati","given":"Nobuhiro Kaneko and Koichi Fujie","non-dropping-particle":"","parse-names":false,"suffix":""}],"container-title":"Soil Science","id":"ITEM-1","issue":"February","issued":{"date-parts":[["2015"]]},"title":"The Effects of Nitrogen Fertilizer on Soil Microbial Communities Under Conventional and Conservation Agricultural Managements in a Tropical Clay-Rich Ultisol","type":"article-journal","volume":"00"},"uris":["http://www.mendeley.com/documents/?uuid=2871dbf0-714f-4c2d-9c4e-bf09f25317dd"]}],"mendeley":{"formattedCitation":"(Toshiko Miura, Kento Owada, Kazuya Nishina, Muhajir Utomo, Ainin Niswati 2015)","manualFormatting":"(Toshiko Miura,et.al., 2015)","plainTextFormattedCitation":"(Toshiko Miura, Kento Owada, Kazuya Nishina, Muhajir Utomo, Ainin Niswati 2015)","previouslyFormattedCitation":"(Toshiko Miura, Kento Owada, Kazuya Nishina, Muhajir Utomo, Ainin Niswati 2015)"},"properties":{"noteIndex":0},"schema":"https://github.com/citation-style-language/schema/raw/master/csl-citation.json"}</w:instrText>
      </w:r>
      <w:r w:rsidR="0019488C">
        <w:rPr>
          <w:rFonts w:ascii="Times New Roman" w:hAnsi="Times New Roman" w:cs="Times New Roman"/>
          <w:sz w:val="24"/>
          <w:szCs w:val="24"/>
        </w:rPr>
        <w:fldChar w:fldCharType="separate"/>
      </w:r>
      <w:r w:rsidR="0019488C" w:rsidRPr="0019488C">
        <w:rPr>
          <w:rFonts w:ascii="Times New Roman" w:hAnsi="Times New Roman" w:cs="Times New Roman"/>
          <w:noProof/>
          <w:sz w:val="24"/>
          <w:szCs w:val="24"/>
        </w:rPr>
        <w:t>(To</w:t>
      </w:r>
      <w:r w:rsidR="0019488C">
        <w:rPr>
          <w:rFonts w:ascii="Times New Roman" w:hAnsi="Times New Roman" w:cs="Times New Roman"/>
          <w:noProof/>
          <w:sz w:val="24"/>
          <w:szCs w:val="24"/>
        </w:rPr>
        <w:t>shiko Miura,</w:t>
      </w:r>
      <w:r w:rsidR="0019488C" w:rsidRPr="0019488C">
        <w:rPr>
          <w:rFonts w:ascii="Times New Roman" w:hAnsi="Times New Roman" w:cs="Times New Roman"/>
          <w:i/>
          <w:noProof/>
          <w:sz w:val="24"/>
          <w:szCs w:val="24"/>
        </w:rPr>
        <w:t>et.al</w:t>
      </w:r>
      <w:r w:rsidR="0019488C">
        <w:rPr>
          <w:rFonts w:ascii="Times New Roman" w:hAnsi="Times New Roman" w:cs="Times New Roman"/>
          <w:noProof/>
          <w:sz w:val="24"/>
          <w:szCs w:val="24"/>
        </w:rPr>
        <w:t>.</w:t>
      </w:r>
      <w:r w:rsidR="0019488C" w:rsidRPr="0019488C">
        <w:rPr>
          <w:rFonts w:ascii="Times New Roman" w:hAnsi="Times New Roman" w:cs="Times New Roman"/>
          <w:noProof/>
          <w:sz w:val="24"/>
          <w:szCs w:val="24"/>
        </w:rPr>
        <w:t>, 2015)</w:t>
      </w:r>
      <w:r w:rsidR="0019488C">
        <w:rPr>
          <w:rFonts w:ascii="Times New Roman" w:hAnsi="Times New Roman" w:cs="Times New Roman"/>
          <w:sz w:val="24"/>
          <w:szCs w:val="24"/>
        </w:rPr>
        <w:fldChar w:fldCharType="end"/>
      </w:r>
      <w:r w:rsidR="0019488C">
        <w:rPr>
          <w:rFonts w:ascii="Times New Roman" w:hAnsi="Times New Roman" w:cs="Times New Roman"/>
          <w:sz w:val="24"/>
          <w:szCs w:val="24"/>
        </w:rPr>
        <w:t>.</w:t>
      </w:r>
    </w:p>
    <w:p w:rsidR="00D8024D" w:rsidRDefault="00B6504F" w:rsidP="00D8024D">
      <w:pPr>
        <w:spacing w:after="0" w:line="360" w:lineRule="auto"/>
        <w:jc w:val="center"/>
        <w:rPr>
          <w:rFonts w:ascii="Times New Roman" w:hAnsi="Times New Roman" w:cs="Times New Roman"/>
          <w:sz w:val="24"/>
          <w:szCs w:val="24"/>
        </w:rPr>
      </w:pPr>
      <w:r w:rsidRPr="00B6504F">
        <w:rPr>
          <w:rFonts w:ascii="Times New Roman" w:hAnsi="Times New Roman" w:cs="Times New Roman"/>
          <w:b/>
          <w:noProof/>
          <w:sz w:val="24"/>
          <w:szCs w:val="24"/>
        </w:rPr>
        <w:drawing>
          <wp:inline distT="0" distB="0" distL="0" distR="0" wp14:anchorId="4581A6CA" wp14:editId="19E85BD7">
            <wp:extent cx="3962400" cy="2323070"/>
            <wp:effectExtent l="0" t="0" r="0" b="1270"/>
            <wp:docPr id="24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2014" t="2969" r="2503" b="6576"/>
                    <a:stretch/>
                  </pic:blipFill>
                  <pic:spPr bwMode="auto">
                    <a:xfrm>
                      <a:off x="0" y="0"/>
                      <a:ext cx="3972924" cy="2329240"/>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DB5297" w:rsidRDefault="00B6504F" w:rsidP="0019650F">
      <w:pPr>
        <w:spacing w:line="240" w:lineRule="auto"/>
        <w:jc w:val="center"/>
        <w:rPr>
          <w:rFonts w:ascii="Times New Roman" w:hAnsi="Times New Roman" w:cs="Times New Roman"/>
          <w:b/>
          <w:sz w:val="24"/>
          <w:szCs w:val="24"/>
        </w:rPr>
      </w:pPr>
      <w:r w:rsidRPr="00B6504F">
        <w:rPr>
          <w:rFonts w:ascii="Times New Roman" w:hAnsi="Times New Roman" w:cs="Times New Roman"/>
          <w:sz w:val="24"/>
          <w:szCs w:val="24"/>
        </w:rPr>
        <w:t>Gambar 4. Tingkat kehijauan daun</w:t>
      </w:r>
    </w:p>
    <w:p w:rsidR="00F27153" w:rsidRPr="004D667F" w:rsidRDefault="00F27153" w:rsidP="004D667F">
      <w:pPr>
        <w:pStyle w:val="ListParagraph"/>
        <w:spacing w:line="240" w:lineRule="auto"/>
        <w:ind w:left="0"/>
        <w:rPr>
          <w:rFonts w:ascii="Times New Roman" w:hAnsi="Times New Roman" w:cs="Times New Roman"/>
          <w:sz w:val="24"/>
          <w:szCs w:val="24"/>
        </w:rPr>
      </w:pPr>
    </w:p>
    <w:p w:rsidR="00611A84" w:rsidRDefault="00611A84" w:rsidP="00CA7913">
      <w:pPr>
        <w:jc w:val="center"/>
        <w:rPr>
          <w:rFonts w:ascii="Times New Roman" w:hAnsi="Times New Roman" w:cs="Times New Roman"/>
          <w:b/>
          <w:sz w:val="24"/>
          <w:szCs w:val="24"/>
        </w:rPr>
      </w:pPr>
      <w:r>
        <w:rPr>
          <w:rFonts w:ascii="Times New Roman" w:hAnsi="Times New Roman" w:cs="Times New Roman"/>
          <w:b/>
          <w:sz w:val="24"/>
          <w:szCs w:val="24"/>
        </w:rPr>
        <w:t>KESIMPULAN</w:t>
      </w:r>
    </w:p>
    <w:p w:rsidR="004E0888" w:rsidRDefault="00B5305F" w:rsidP="004D667F">
      <w:pPr>
        <w:jc w:val="both"/>
        <w:rPr>
          <w:rFonts w:ascii="Times New Roman" w:hAnsi="Times New Roman" w:cs="Times New Roman"/>
          <w:sz w:val="24"/>
          <w:szCs w:val="24"/>
        </w:rPr>
      </w:pPr>
      <w:r w:rsidRPr="004D667F">
        <w:rPr>
          <w:rFonts w:ascii="Times New Roman" w:hAnsi="Times New Roman" w:cs="Times New Roman"/>
          <w:sz w:val="24"/>
          <w:szCs w:val="24"/>
        </w:rPr>
        <w:t xml:space="preserve">Berdasarkan hasil penelitian maka dapat disimpulkan perlakuan berbagai pupuk organik cair, waktu pemberian dan interaksi berpengaruh tidak nyata terhadap peubah jumlah daun, tinggi tanaman, diameter batang dan tingkat kehijauan. Pemberian pupuk organik cair MOL asal bonggol pisang dan MOL sawi tidak berbeda nyata bila dibandingkan dengan </w:t>
      </w:r>
      <w:r w:rsidR="00867CD7" w:rsidRPr="004D667F">
        <w:rPr>
          <w:rFonts w:ascii="Times New Roman" w:hAnsi="Times New Roman" w:cs="Times New Roman"/>
          <w:sz w:val="24"/>
          <w:szCs w:val="24"/>
        </w:rPr>
        <w:t>pupuk organik cair komersih (EM-4) dilihat dari semua peubah yang diamati.</w:t>
      </w:r>
      <w:r w:rsidRPr="004D667F">
        <w:rPr>
          <w:rFonts w:ascii="Times New Roman" w:hAnsi="Times New Roman" w:cs="Times New Roman"/>
          <w:sz w:val="24"/>
          <w:szCs w:val="24"/>
        </w:rPr>
        <w:t xml:space="preserve"> </w:t>
      </w:r>
      <w:r w:rsidR="004E0888" w:rsidRPr="004D667F">
        <w:rPr>
          <w:rFonts w:ascii="Times New Roman" w:hAnsi="Times New Roman" w:cs="Times New Roman"/>
          <w:sz w:val="24"/>
          <w:szCs w:val="24"/>
        </w:rPr>
        <w:t xml:space="preserve">Pemberian pupuk organik cair dua minggu satu kali lebih baik bila dibandingkan dengan seminggu satu kali. </w:t>
      </w:r>
    </w:p>
    <w:p w:rsidR="004D667F" w:rsidRDefault="004D667F" w:rsidP="004D667F">
      <w:pPr>
        <w:jc w:val="both"/>
        <w:rPr>
          <w:rFonts w:ascii="Times New Roman" w:hAnsi="Times New Roman" w:cs="Times New Roman"/>
          <w:sz w:val="24"/>
          <w:szCs w:val="24"/>
        </w:rPr>
      </w:pPr>
    </w:p>
    <w:p w:rsidR="004D667F" w:rsidRPr="004D667F" w:rsidRDefault="004D667F" w:rsidP="00CA7913">
      <w:pPr>
        <w:jc w:val="center"/>
        <w:rPr>
          <w:rFonts w:ascii="Times New Roman" w:hAnsi="Times New Roman" w:cs="Times New Roman"/>
          <w:b/>
          <w:sz w:val="24"/>
          <w:szCs w:val="24"/>
        </w:rPr>
      </w:pPr>
      <w:r w:rsidRPr="004D667F">
        <w:rPr>
          <w:rFonts w:ascii="Times New Roman" w:hAnsi="Times New Roman" w:cs="Times New Roman"/>
          <w:b/>
          <w:sz w:val="24"/>
          <w:szCs w:val="24"/>
        </w:rPr>
        <w:t>UCAPAN TERIMA KASIH</w:t>
      </w:r>
    </w:p>
    <w:p w:rsidR="004D667F" w:rsidRPr="00471D80" w:rsidRDefault="004D667F" w:rsidP="004D667F">
      <w:pPr>
        <w:jc w:val="both"/>
        <w:rPr>
          <w:rFonts w:ascii="Times New Roman" w:eastAsia="Times New Roman" w:hAnsi="Times New Roman" w:cs="Times New Roman"/>
          <w:color w:val="212121"/>
          <w:sz w:val="24"/>
          <w:szCs w:val="24"/>
          <w:lang w:eastAsia="en-GB"/>
        </w:rPr>
      </w:pPr>
      <w:r w:rsidRPr="00471D80">
        <w:rPr>
          <w:rFonts w:ascii="Times New Roman" w:eastAsia="Times New Roman" w:hAnsi="Times New Roman" w:cs="Times New Roman"/>
          <w:color w:val="212121"/>
          <w:sz w:val="24"/>
          <w:szCs w:val="24"/>
          <w:lang w:eastAsia="en-GB"/>
        </w:rPr>
        <w:t>Ucapa</w:t>
      </w:r>
      <w:r w:rsidR="00471D80" w:rsidRPr="00471D80">
        <w:rPr>
          <w:rFonts w:ascii="Times New Roman" w:eastAsia="Times New Roman" w:hAnsi="Times New Roman" w:cs="Times New Roman"/>
          <w:color w:val="212121"/>
          <w:sz w:val="24"/>
          <w:szCs w:val="24"/>
          <w:lang w:eastAsia="en-GB"/>
        </w:rPr>
        <w:t xml:space="preserve">n terima kasih disampaikan </w:t>
      </w:r>
      <w:r w:rsidRPr="00471D80">
        <w:rPr>
          <w:rFonts w:ascii="Times New Roman" w:eastAsia="Times New Roman" w:hAnsi="Times New Roman" w:cs="Times New Roman"/>
          <w:color w:val="212121"/>
          <w:sz w:val="24"/>
          <w:szCs w:val="24"/>
          <w:lang w:eastAsia="en-GB"/>
        </w:rPr>
        <w:t>kepada Universitas Sriwijaya atas bantuan dana penelitian yang dibiayai dari anggaran DIPA Badan Layanan Umum Universitas Sriwijaya tahun anggaran 2018.</w:t>
      </w:r>
    </w:p>
    <w:p w:rsidR="0019488C" w:rsidRDefault="0019488C" w:rsidP="005751C8">
      <w:pPr>
        <w:rPr>
          <w:rFonts w:ascii="Times New Roman" w:hAnsi="Times New Roman" w:cs="Times New Roman"/>
          <w:b/>
          <w:sz w:val="24"/>
          <w:szCs w:val="24"/>
        </w:rPr>
      </w:pPr>
    </w:p>
    <w:p w:rsidR="0019650F" w:rsidRDefault="0019650F" w:rsidP="005751C8">
      <w:pPr>
        <w:rPr>
          <w:rFonts w:ascii="Times New Roman" w:hAnsi="Times New Roman" w:cs="Times New Roman"/>
          <w:b/>
          <w:sz w:val="24"/>
          <w:szCs w:val="24"/>
        </w:rPr>
      </w:pPr>
    </w:p>
    <w:p w:rsidR="00907BB7" w:rsidRDefault="0018714B" w:rsidP="00907BB7">
      <w:pPr>
        <w:jc w:val="center"/>
        <w:rPr>
          <w:rFonts w:ascii="Times New Roman" w:hAnsi="Times New Roman" w:cs="Times New Roman"/>
          <w:b/>
          <w:sz w:val="24"/>
          <w:szCs w:val="24"/>
        </w:rPr>
      </w:pPr>
      <w:r w:rsidRPr="0018714B">
        <w:rPr>
          <w:rFonts w:ascii="Times New Roman" w:hAnsi="Times New Roman" w:cs="Times New Roman"/>
          <w:b/>
          <w:sz w:val="24"/>
          <w:szCs w:val="24"/>
        </w:rPr>
        <w:lastRenderedPageBreak/>
        <w:t>DAFTAR PUSTAKA</w:t>
      </w:r>
    </w:p>
    <w:p w:rsidR="00A537F4" w:rsidRPr="00A537F4" w:rsidRDefault="00977C7D"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Pr>
          <w:rFonts w:ascii="Times New Roman" w:hAnsi="Times New Roman" w:cs="Times New Roman"/>
          <w:b/>
          <w:sz w:val="24"/>
          <w:szCs w:val="24"/>
        </w:rPr>
        <w:fldChar w:fldCharType="begin" w:fldLock="1"/>
      </w:r>
      <w:r>
        <w:rPr>
          <w:rFonts w:ascii="Times New Roman" w:hAnsi="Times New Roman" w:cs="Times New Roman"/>
          <w:b/>
          <w:sz w:val="24"/>
          <w:szCs w:val="24"/>
        </w:rPr>
        <w:instrText xml:space="preserve">ADDIN Mendeley Bibliography CSL_BIBLIOGRAPHY </w:instrText>
      </w:r>
      <w:r>
        <w:rPr>
          <w:rFonts w:ascii="Times New Roman" w:hAnsi="Times New Roman" w:cs="Times New Roman"/>
          <w:b/>
          <w:sz w:val="24"/>
          <w:szCs w:val="24"/>
        </w:rPr>
        <w:fldChar w:fldCharType="separate"/>
      </w:r>
      <w:r w:rsidR="00A537F4" w:rsidRPr="00A537F4">
        <w:rPr>
          <w:rFonts w:ascii="Times New Roman" w:hAnsi="Times New Roman" w:cs="Times New Roman"/>
          <w:noProof/>
          <w:sz w:val="24"/>
          <w:szCs w:val="24"/>
        </w:rPr>
        <w:t xml:space="preserve">Atikah Rahmah MI dan SP. 2014. Pengaruh pupuk organik cair berbahan dasar limnah Sawi putih ( Brassica chinensis L .) terhadap pertumbuhan tanaman Jagung manis (Zea mays L. var. Saccharata). </w:t>
      </w:r>
      <w:r w:rsidR="00A537F4" w:rsidRPr="00A537F4">
        <w:rPr>
          <w:rFonts w:ascii="Times New Roman" w:hAnsi="Times New Roman" w:cs="Times New Roman"/>
          <w:i/>
          <w:iCs/>
          <w:noProof/>
          <w:sz w:val="24"/>
          <w:szCs w:val="24"/>
        </w:rPr>
        <w:t>Bul Anat dan Fisiol</w:t>
      </w:r>
      <w:r w:rsidR="00A537F4" w:rsidRPr="00A537F4">
        <w:rPr>
          <w:rFonts w:ascii="Times New Roman" w:hAnsi="Times New Roman" w:cs="Times New Roman"/>
          <w:noProof/>
          <w:sz w:val="24"/>
          <w:szCs w:val="24"/>
        </w:rPr>
        <w:t>. XXII(1):65–71.</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Diana Novita Sari SK dan RTR. 2012. Pengaruh pemberian mikroorganisme lokal (MOL) bonggol pisang nangka terhadap produksi Rosella (Hibiscus sabdariffa l ). </w:t>
      </w:r>
      <w:r w:rsidRPr="00A537F4">
        <w:rPr>
          <w:rFonts w:ascii="Times New Roman" w:hAnsi="Times New Roman" w:cs="Times New Roman"/>
          <w:i/>
          <w:iCs/>
          <w:noProof/>
          <w:sz w:val="24"/>
          <w:szCs w:val="24"/>
        </w:rPr>
        <w:t>Progr Stud Pendidik Biol Fak Kegur dan Ilmu Pendidik Univ Pakuan</w:t>
      </w:r>
      <w:r w:rsidRPr="00A537F4">
        <w:rPr>
          <w:rFonts w:ascii="Times New Roman" w:hAnsi="Times New Roman" w:cs="Times New Roman"/>
          <w:noProof/>
          <w:sz w:val="24"/>
          <w:szCs w:val="24"/>
        </w:rPr>
        <w:t>.(November).</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FoKSBI. 2017. </w:t>
      </w:r>
      <w:r w:rsidRPr="00A537F4">
        <w:rPr>
          <w:rFonts w:ascii="Times New Roman" w:hAnsi="Times New Roman" w:cs="Times New Roman"/>
          <w:i/>
          <w:iCs/>
          <w:noProof/>
          <w:sz w:val="24"/>
          <w:szCs w:val="24"/>
        </w:rPr>
        <w:t>Rencana aksi nasional kelapa sawit berkelanjutan Periode 2018-2023</w:t>
      </w:r>
      <w:r w:rsidRPr="00A537F4">
        <w:rPr>
          <w:rFonts w:ascii="Times New Roman" w:hAnsi="Times New Roman" w:cs="Times New Roman"/>
          <w:noProof/>
          <w:sz w:val="24"/>
          <w:szCs w:val="24"/>
        </w:rPr>
        <w:t>.</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Handayani Sri Hesti AY dan AS. 2015. Uji kualitas pupuk organik cair dari berbagai macam mikroorganisme lokal (MOL). </w:t>
      </w:r>
      <w:r w:rsidRPr="00A537F4">
        <w:rPr>
          <w:rFonts w:ascii="Times New Roman" w:hAnsi="Times New Roman" w:cs="Times New Roman"/>
          <w:i/>
          <w:iCs/>
          <w:noProof/>
          <w:sz w:val="24"/>
          <w:szCs w:val="24"/>
        </w:rPr>
        <w:t>EL-VIVO</w:t>
      </w:r>
      <w:r w:rsidRPr="00A537F4">
        <w:rPr>
          <w:rFonts w:ascii="Times New Roman" w:hAnsi="Times New Roman" w:cs="Times New Roman"/>
          <w:noProof/>
          <w:sz w:val="24"/>
          <w:szCs w:val="24"/>
        </w:rPr>
        <w:t>. 3(1):54–60.</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Idham, Sudiarso NA dan YN. 2016. Isolation and identification on microorganism decomposers of Palu local cow manure ofCentral Sulawesi, Indonesia. </w:t>
      </w:r>
      <w:r w:rsidRPr="00A537F4">
        <w:rPr>
          <w:rFonts w:ascii="Times New Roman" w:hAnsi="Times New Roman" w:cs="Times New Roman"/>
          <w:i/>
          <w:iCs/>
          <w:noProof/>
          <w:sz w:val="24"/>
          <w:szCs w:val="24"/>
        </w:rPr>
        <w:t>Journal</w:t>
      </w:r>
      <w:r w:rsidRPr="00A537F4">
        <w:rPr>
          <w:rFonts w:ascii="Times New Roman" w:hAnsi="Times New Roman" w:cs="Times New Roman"/>
          <w:noProof/>
          <w:sz w:val="24"/>
          <w:szCs w:val="24"/>
        </w:rPr>
        <w:t>. 3(4):625–629. doi:10.15243/jdmlm.2016.034.625.</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Kiswanto JHP dan BW. 2008. </w:t>
      </w:r>
      <w:r w:rsidRPr="00A537F4">
        <w:rPr>
          <w:rFonts w:ascii="Times New Roman" w:hAnsi="Times New Roman" w:cs="Times New Roman"/>
          <w:i/>
          <w:iCs/>
          <w:noProof/>
          <w:sz w:val="24"/>
          <w:szCs w:val="24"/>
        </w:rPr>
        <w:t>Teknologi Budidaya Kelapa Sawit</w:t>
      </w:r>
      <w:r w:rsidRPr="00A537F4">
        <w:rPr>
          <w:rFonts w:ascii="Times New Roman" w:hAnsi="Times New Roman" w:cs="Times New Roman"/>
          <w:noProof/>
          <w:sz w:val="24"/>
          <w:szCs w:val="24"/>
        </w:rPr>
        <w:t>. AGRO INOVASI BALAI BESAR PENGKAJIAN DAN PENGEMBANGAN TEKNOLOGI PERTANIAN.</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PASPI. 2016. </w:t>
      </w:r>
      <w:r w:rsidRPr="00A537F4">
        <w:rPr>
          <w:rFonts w:ascii="Times New Roman" w:hAnsi="Times New Roman" w:cs="Times New Roman"/>
          <w:i/>
          <w:iCs/>
          <w:noProof/>
          <w:sz w:val="24"/>
          <w:szCs w:val="24"/>
        </w:rPr>
        <w:t>Industri Minyak Sawit Sumatera Selatan Berkelanjutan</w:t>
      </w:r>
      <w:r w:rsidRPr="00A537F4">
        <w:rPr>
          <w:rFonts w:ascii="Times New Roman" w:hAnsi="Times New Roman" w:cs="Times New Roman"/>
          <w:noProof/>
          <w:sz w:val="24"/>
          <w:szCs w:val="24"/>
        </w:rPr>
        <w:t>. Bogor.</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Pipit Fithriani DRN dan UD. 2016. Pengaruh dosis pupuk anorganik dan macam mikroorganisme lokal (MOL) terhadap pertumbuhan dan hasil tanaman Padi (Oryza sativa L.) kultivar inpari 30. </w:t>
      </w:r>
      <w:r w:rsidRPr="00A537F4">
        <w:rPr>
          <w:rFonts w:ascii="Times New Roman" w:hAnsi="Times New Roman" w:cs="Times New Roman"/>
          <w:i/>
          <w:iCs/>
          <w:noProof/>
          <w:sz w:val="24"/>
          <w:szCs w:val="24"/>
        </w:rPr>
        <w:t>Progr Stud Agroteknologi Fak Pertan Univ Majalengka</w:t>
      </w:r>
      <w:r w:rsidRPr="00A537F4">
        <w:rPr>
          <w:rFonts w:ascii="Times New Roman" w:hAnsi="Times New Roman" w:cs="Times New Roman"/>
          <w:noProof/>
          <w:sz w:val="24"/>
          <w:szCs w:val="24"/>
        </w:rPr>
        <w:t>.</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Sri Rahayu dan F. Tamtomo. 2016. Efektivitas mikroorganisme lokal (MOL) dalam meningkatkan kualitas kompos, produksi dan efisiensi pemupukan N,P, K pada tanaman ubi jalar ( Ipomoea batatas L.). </w:t>
      </w:r>
      <w:r w:rsidRPr="00A537F4">
        <w:rPr>
          <w:rFonts w:ascii="Times New Roman" w:hAnsi="Times New Roman" w:cs="Times New Roman"/>
          <w:i/>
          <w:iCs/>
          <w:noProof/>
          <w:sz w:val="24"/>
          <w:szCs w:val="24"/>
        </w:rPr>
        <w:t>J Agrosains</w:t>
      </w:r>
      <w:r w:rsidRPr="00A537F4">
        <w:rPr>
          <w:rFonts w:ascii="Times New Roman" w:hAnsi="Times New Roman" w:cs="Times New Roman"/>
          <w:noProof/>
          <w:sz w:val="24"/>
          <w:szCs w:val="24"/>
        </w:rPr>
        <w:t>. 13(1985):21–29.</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Susila WR. 2005. Peluang pengembangan kelapa sawit di indonesia : perspektif jangka panjang 2025. </w:t>
      </w:r>
      <w:r w:rsidRPr="00A537F4">
        <w:rPr>
          <w:rFonts w:ascii="Times New Roman" w:hAnsi="Times New Roman" w:cs="Times New Roman"/>
          <w:i/>
          <w:iCs/>
          <w:noProof/>
          <w:sz w:val="24"/>
          <w:szCs w:val="24"/>
        </w:rPr>
        <w:t>Lemb Ris Perkeb Indones Indones</w:t>
      </w:r>
      <w:r w:rsidRPr="00A537F4">
        <w:rPr>
          <w:rFonts w:ascii="Times New Roman" w:hAnsi="Times New Roman" w:cs="Times New Roman"/>
          <w:noProof/>
          <w:sz w:val="24"/>
          <w:szCs w:val="24"/>
        </w:rPr>
        <w:t>.</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Toshiko Miura, Kento Owada, Kazuya Nishina, Muhajir Utomo, Ainin Niswati NK and KF. 2015. The Effects of Nitrogen Fertilizer on Soil Microbial Communities Under Conventional and Conservation Agricultural Managements in a Tropical Clay-Rich Ultisol. </w:t>
      </w:r>
      <w:r w:rsidRPr="00A537F4">
        <w:rPr>
          <w:rFonts w:ascii="Times New Roman" w:hAnsi="Times New Roman" w:cs="Times New Roman"/>
          <w:i/>
          <w:iCs/>
          <w:noProof/>
          <w:sz w:val="24"/>
          <w:szCs w:val="24"/>
        </w:rPr>
        <w:t>Soil Sci</w:t>
      </w:r>
      <w:r w:rsidRPr="00A537F4">
        <w:rPr>
          <w:rFonts w:ascii="Times New Roman" w:hAnsi="Times New Roman" w:cs="Times New Roman"/>
          <w:noProof/>
          <w:sz w:val="24"/>
          <w:szCs w:val="24"/>
        </w:rPr>
        <w:t>. 00(February). doi:10.1097/SS.0000000000000140.</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537F4">
        <w:rPr>
          <w:rFonts w:ascii="Times New Roman" w:hAnsi="Times New Roman" w:cs="Times New Roman"/>
          <w:noProof/>
          <w:sz w:val="24"/>
          <w:szCs w:val="24"/>
        </w:rPr>
        <w:t xml:space="preserve">Wahyunto, Sofyan Ritung, Kusumo Nugroho, Yiyi Sulaeman, Hikmatullah Chendy Tafakresnanto S dan S. 2013. </w:t>
      </w:r>
      <w:r w:rsidRPr="00A537F4">
        <w:rPr>
          <w:rFonts w:ascii="Times New Roman" w:hAnsi="Times New Roman" w:cs="Times New Roman"/>
          <w:i/>
          <w:iCs/>
          <w:noProof/>
          <w:sz w:val="24"/>
          <w:szCs w:val="24"/>
        </w:rPr>
        <w:t>Atlas lahan gambut terdegradasi</w:t>
      </w:r>
      <w:r w:rsidRPr="00A537F4">
        <w:rPr>
          <w:rFonts w:ascii="Times New Roman" w:hAnsi="Times New Roman" w:cs="Times New Roman"/>
          <w:noProof/>
          <w:sz w:val="24"/>
          <w:szCs w:val="24"/>
        </w:rPr>
        <w:t>. Bogor: Badan Penelitian dan Pengembangan Pertanian. Kementerian Pertanian.</w:t>
      </w:r>
    </w:p>
    <w:p w:rsidR="00A537F4" w:rsidRPr="00A537F4" w:rsidRDefault="00A537F4" w:rsidP="00A537F4">
      <w:pPr>
        <w:widowControl w:val="0"/>
        <w:autoSpaceDE w:val="0"/>
        <w:autoSpaceDN w:val="0"/>
        <w:adjustRightInd w:val="0"/>
        <w:spacing w:line="240" w:lineRule="auto"/>
        <w:ind w:left="480" w:hanging="480"/>
        <w:jc w:val="both"/>
        <w:rPr>
          <w:rFonts w:ascii="Times New Roman" w:hAnsi="Times New Roman" w:cs="Times New Roman"/>
          <w:noProof/>
          <w:sz w:val="24"/>
        </w:rPr>
      </w:pPr>
      <w:r w:rsidRPr="00A537F4">
        <w:rPr>
          <w:rFonts w:ascii="Times New Roman" w:hAnsi="Times New Roman" w:cs="Times New Roman"/>
          <w:noProof/>
          <w:sz w:val="24"/>
          <w:szCs w:val="24"/>
        </w:rPr>
        <w:t xml:space="preserve">Winarni E. 2008. Pertumbuhan meranti merah (Shorea ovalis) pada media sapih campuran bokhasi jerami-topsoil. </w:t>
      </w:r>
      <w:r w:rsidRPr="00A537F4">
        <w:rPr>
          <w:rFonts w:ascii="Times New Roman" w:hAnsi="Times New Roman" w:cs="Times New Roman"/>
          <w:i/>
          <w:iCs/>
          <w:noProof/>
          <w:sz w:val="24"/>
          <w:szCs w:val="24"/>
        </w:rPr>
        <w:t>J hutan Trop borneo</w:t>
      </w:r>
      <w:r w:rsidRPr="00A537F4">
        <w:rPr>
          <w:rFonts w:ascii="Times New Roman" w:hAnsi="Times New Roman" w:cs="Times New Roman"/>
          <w:noProof/>
          <w:sz w:val="24"/>
          <w:szCs w:val="24"/>
        </w:rPr>
        <w:t>.(24):174–179.</w:t>
      </w:r>
    </w:p>
    <w:p w:rsidR="007B4AD7" w:rsidRPr="00CA7913" w:rsidRDefault="00977C7D" w:rsidP="00CA7913">
      <w:pPr>
        <w:widowControl w:val="0"/>
        <w:autoSpaceDE w:val="0"/>
        <w:autoSpaceDN w:val="0"/>
        <w:adjustRightInd w:val="0"/>
        <w:spacing w:line="240" w:lineRule="auto"/>
        <w:ind w:left="480" w:hanging="480"/>
        <w:jc w:val="both"/>
        <w:rPr>
          <w:rFonts w:ascii="Times New Roman" w:hAnsi="Times New Roman" w:cs="Times New Roman"/>
          <w:b/>
          <w:sz w:val="24"/>
          <w:szCs w:val="24"/>
        </w:rPr>
      </w:pPr>
      <w:r>
        <w:rPr>
          <w:rFonts w:ascii="Times New Roman" w:hAnsi="Times New Roman" w:cs="Times New Roman"/>
          <w:b/>
          <w:sz w:val="24"/>
          <w:szCs w:val="24"/>
        </w:rPr>
        <w:fldChar w:fldCharType="end"/>
      </w:r>
    </w:p>
    <w:p w:rsidR="009D0FFB" w:rsidRPr="00D05A8C" w:rsidRDefault="009D0FFB" w:rsidP="0019488C">
      <w:pPr>
        <w:widowControl w:val="0"/>
        <w:autoSpaceDE w:val="0"/>
        <w:autoSpaceDN w:val="0"/>
        <w:adjustRightInd w:val="0"/>
        <w:spacing w:after="0" w:line="240" w:lineRule="auto"/>
        <w:rPr>
          <w:rFonts w:ascii="Times New Roman" w:hAnsi="Times New Roman"/>
          <w:b/>
          <w:sz w:val="24"/>
          <w:szCs w:val="24"/>
        </w:rPr>
      </w:pPr>
    </w:p>
    <w:sectPr w:rsidR="009D0FFB" w:rsidRPr="00D05A8C" w:rsidSect="00CA3F17">
      <w:footerReference w:type="default" r:id="rId13"/>
      <w:pgSz w:w="11906" w:h="16838"/>
      <w:pgMar w:top="1701" w:right="1416"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6DDF" w:rsidRDefault="00356DDF" w:rsidP="00FB0A9C">
      <w:pPr>
        <w:spacing w:after="0" w:line="240" w:lineRule="auto"/>
      </w:pPr>
      <w:r>
        <w:separator/>
      </w:r>
    </w:p>
  </w:endnote>
  <w:endnote w:type="continuationSeparator" w:id="0">
    <w:p w:rsidR="00356DDF" w:rsidRDefault="00356DDF" w:rsidP="00FB0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80493"/>
      <w:docPartObj>
        <w:docPartGallery w:val="Page Numbers (Bottom of Page)"/>
        <w:docPartUnique/>
      </w:docPartObj>
    </w:sdtPr>
    <w:sdtEndPr>
      <w:rPr>
        <w:noProof/>
      </w:rPr>
    </w:sdtEndPr>
    <w:sdtContent>
      <w:p w:rsidR="000D3CAB" w:rsidRDefault="000D3CAB">
        <w:pPr>
          <w:pStyle w:val="Footer"/>
          <w:jc w:val="center"/>
        </w:pPr>
        <w:r>
          <w:fldChar w:fldCharType="begin"/>
        </w:r>
        <w:r>
          <w:instrText xml:space="preserve"> PAGE   \* MERGEFORMAT </w:instrText>
        </w:r>
        <w:r>
          <w:fldChar w:fldCharType="separate"/>
        </w:r>
        <w:r w:rsidR="004C68B7">
          <w:rPr>
            <w:noProof/>
          </w:rPr>
          <w:t>1</w:t>
        </w:r>
        <w:r>
          <w:rPr>
            <w:noProof/>
          </w:rPr>
          <w:fldChar w:fldCharType="end"/>
        </w:r>
      </w:p>
    </w:sdtContent>
  </w:sdt>
  <w:p w:rsidR="000D3CAB" w:rsidRDefault="000D3C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6DDF" w:rsidRDefault="00356DDF" w:rsidP="00FB0A9C">
      <w:pPr>
        <w:spacing w:after="0" w:line="240" w:lineRule="auto"/>
      </w:pPr>
      <w:r>
        <w:separator/>
      </w:r>
    </w:p>
  </w:footnote>
  <w:footnote w:type="continuationSeparator" w:id="0">
    <w:p w:rsidR="00356DDF" w:rsidRDefault="00356DDF" w:rsidP="00FB0A9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1752B"/>
    <w:multiLevelType w:val="hybridMultilevel"/>
    <w:tmpl w:val="9AC045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8DD41DB"/>
    <w:multiLevelType w:val="hybridMultilevel"/>
    <w:tmpl w:val="3956F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7C0E5E"/>
    <w:multiLevelType w:val="hybridMultilevel"/>
    <w:tmpl w:val="A5F2DF84"/>
    <w:lvl w:ilvl="0" w:tplc="04210015">
      <w:start w:val="1"/>
      <w:numFmt w:val="upperLetter"/>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D8F5140"/>
    <w:multiLevelType w:val="hybridMultilevel"/>
    <w:tmpl w:val="B93CB51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3D620B9"/>
    <w:multiLevelType w:val="hybridMultilevel"/>
    <w:tmpl w:val="F0FC7F60"/>
    <w:lvl w:ilvl="0" w:tplc="2BD29E6A">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D04617D"/>
    <w:multiLevelType w:val="hybridMultilevel"/>
    <w:tmpl w:val="939C3AB6"/>
    <w:lvl w:ilvl="0" w:tplc="DEF05286">
      <w:start w:val="1"/>
      <w:numFmt w:val="decimal"/>
      <w:lvlText w:val="%1."/>
      <w:lvlJc w:val="left"/>
      <w:pPr>
        <w:ind w:left="1080" w:hanging="360"/>
      </w:pPr>
      <w:rPr>
        <w:color w:val="000000" w:themeColor="text1"/>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7D9702B"/>
    <w:multiLevelType w:val="hybridMultilevel"/>
    <w:tmpl w:val="52E2116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8C66D9B"/>
    <w:multiLevelType w:val="hybridMultilevel"/>
    <w:tmpl w:val="39C0F16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2B3C4827"/>
    <w:multiLevelType w:val="hybridMultilevel"/>
    <w:tmpl w:val="BE10E36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CAB495C"/>
    <w:multiLevelType w:val="hybridMultilevel"/>
    <w:tmpl w:val="8D02F3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F6036D"/>
    <w:multiLevelType w:val="hybridMultilevel"/>
    <w:tmpl w:val="7B86581C"/>
    <w:lvl w:ilvl="0" w:tplc="B1ACA8A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B77643"/>
    <w:multiLevelType w:val="hybridMultilevel"/>
    <w:tmpl w:val="B93CB51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E324FAE"/>
    <w:multiLevelType w:val="hybridMultilevel"/>
    <w:tmpl w:val="2D98A55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EA162BD"/>
    <w:multiLevelType w:val="hybridMultilevel"/>
    <w:tmpl w:val="7E84111E"/>
    <w:lvl w:ilvl="0" w:tplc="068201C2">
      <w:start w:val="1"/>
      <w:numFmt w:val="bullet"/>
      <w:lvlText w:val="•"/>
      <w:lvlJc w:val="left"/>
      <w:pPr>
        <w:tabs>
          <w:tab w:val="num" w:pos="720"/>
        </w:tabs>
        <w:ind w:left="720" w:hanging="360"/>
      </w:pPr>
      <w:rPr>
        <w:rFonts w:ascii="Times New Roman" w:hAnsi="Times New Roman" w:hint="default"/>
      </w:rPr>
    </w:lvl>
    <w:lvl w:ilvl="1" w:tplc="B9B0309E" w:tentative="1">
      <w:start w:val="1"/>
      <w:numFmt w:val="bullet"/>
      <w:lvlText w:val="•"/>
      <w:lvlJc w:val="left"/>
      <w:pPr>
        <w:tabs>
          <w:tab w:val="num" w:pos="1440"/>
        </w:tabs>
        <w:ind w:left="1440" w:hanging="360"/>
      </w:pPr>
      <w:rPr>
        <w:rFonts w:ascii="Times New Roman" w:hAnsi="Times New Roman" w:hint="default"/>
      </w:rPr>
    </w:lvl>
    <w:lvl w:ilvl="2" w:tplc="7674D322" w:tentative="1">
      <w:start w:val="1"/>
      <w:numFmt w:val="bullet"/>
      <w:lvlText w:val="•"/>
      <w:lvlJc w:val="left"/>
      <w:pPr>
        <w:tabs>
          <w:tab w:val="num" w:pos="2160"/>
        </w:tabs>
        <w:ind w:left="2160" w:hanging="360"/>
      </w:pPr>
      <w:rPr>
        <w:rFonts w:ascii="Times New Roman" w:hAnsi="Times New Roman" w:hint="default"/>
      </w:rPr>
    </w:lvl>
    <w:lvl w:ilvl="3" w:tplc="3C0AD37A" w:tentative="1">
      <w:start w:val="1"/>
      <w:numFmt w:val="bullet"/>
      <w:lvlText w:val="•"/>
      <w:lvlJc w:val="left"/>
      <w:pPr>
        <w:tabs>
          <w:tab w:val="num" w:pos="2880"/>
        </w:tabs>
        <w:ind w:left="2880" w:hanging="360"/>
      </w:pPr>
      <w:rPr>
        <w:rFonts w:ascii="Times New Roman" w:hAnsi="Times New Roman" w:hint="default"/>
      </w:rPr>
    </w:lvl>
    <w:lvl w:ilvl="4" w:tplc="A47A889C" w:tentative="1">
      <w:start w:val="1"/>
      <w:numFmt w:val="bullet"/>
      <w:lvlText w:val="•"/>
      <w:lvlJc w:val="left"/>
      <w:pPr>
        <w:tabs>
          <w:tab w:val="num" w:pos="3600"/>
        </w:tabs>
        <w:ind w:left="3600" w:hanging="360"/>
      </w:pPr>
      <w:rPr>
        <w:rFonts w:ascii="Times New Roman" w:hAnsi="Times New Roman" w:hint="default"/>
      </w:rPr>
    </w:lvl>
    <w:lvl w:ilvl="5" w:tplc="5292072A" w:tentative="1">
      <w:start w:val="1"/>
      <w:numFmt w:val="bullet"/>
      <w:lvlText w:val="•"/>
      <w:lvlJc w:val="left"/>
      <w:pPr>
        <w:tabs>
          <w:tab w:val="num" w:pos="4320"/>
        </w:tabs>
        <w:ind w:left="4320" w:hanging="360"/>
      </w:pPr>
      <w:rPr>
        <w:rFonts w:ascii="Times New Roman" w:hAnsi="Times New Roman" w:hint="default"/>
      </w:rPr>
    </w:lvl>
    <w:lvl w:ilvl="6" w:tplc="315038BA" w:tentative="1">
      <w:start w:val="1"/>
      <w:numFmt w:val="bullet"/>
      <w:lvlText w:val="•"/>
      <w:lvlJc w:val="left"/>
      <w:pPr>
        <w:tabs>
          <w:tab w:val="num" w:pos="5040"/>
        </w:tabs>
        <w:ind w:left="5040" w:hanging="360"/>
      </w:pPr>
      <w:rPr>
        <w:rFonts w:ascii="Times New Roman" w:hAnsi="Times New Roman" w:hint="default"/>
      </w:rPr>
    </w:lvl>
    <w:lvl w:ilvl="7" w:tplc="B160335C" w:tentative="1">
      <w:start w:val="1"/>
      <w:numFmt w:val="bullet"/>
      <w:lvlText w:val="•"/>
      <w:lvlJc w:val="left"/>
      <w:pPr>
        <w:tabs>
          <w:tab w:val="num" w:pos="5760"/>
        </w:tabs>
        <w:ind w:left="5760" w:hanging="360"/>
      </w:pPr>
      <w:rPr>
        <w:rFonts w:ascii="Times New Roman" w:hAnsi="Times New Roman" w:hint="default"/>
      </w:rPr>
    </w:lvl>
    <w:lvl w:ilvl="8" w:tplc="B820443C" w:tentative="1">
      <w:start w:val="1"/>
      <w:numFmt w:val="bullet"/>
      <w:lvlText w:val="•"/>
      <w:lvlJc w:val="left"/>
      <w:pPr>
        <w:tabs>
          <w:tab w:val="num" w:pos="6480"/>
        </w:tabs>
        <w:ind w:left="6480" w:hanging="360"/>
      </w:pPr>
      <w:rPr>
        <w:rFonts w:ascii="Times New Roman" w:hAnsi="Times New Roman" w:hint="default"/>
      </w:rPr>
    </w:lvl>
  </w:abstractNum>
  <w:abstractNum w:abstractNumId="14">
    <w:nsid w:val="3F211823"/>
    <w:multiLevelType w:val="hybridMultilevel"/>
    <w:tmpl w:val="3C4CA60E"/>
    <w:lvl w:ilvl="0" w:tplc="EAAEBA54">
      <w:start w:val="1"/>
      <w:numFmt w:val="bullet"/>
      <w:lvlText w:val="•"/>
      <w:lvlJc w:val="left"/>
      <w:pPr>
        <w:tabs>
          <w:tab w:val="num" w:pos="720"/>
        </w:tabs>
        <w:ind w:left="720" w:hanging="360"/>
      </w:pPr>
      <w:rPr>
        <w:rFonts w:ascii="Times New Roman" w:hAnsi="Times New Roman" w:hint="default"/>
      </w:rPr>
    </w:lvl>
    <w:lvl w:ilvl="1" w:tplc="A8DEDCDC" w:tentative="1">
      <w:start w:val="1"/>
      <w:numFmt w:val="bullet"/>
      <w:lvlText w:val="•"/>
      <w:lvlJc w:val="left"/>
      <w:pPr>
        <w:tabs>
          <w:tab w:val="num" w:pos="1440"/>
        </w:tabs>
        <w:ind w:left="1440" w:hanging="360"/>
      </w:pPr>
      <w:rPr>
        <w:rFonts w:ascii="Times New Roman" w:hAnsi="Times New Roman" w:hint="default"/>
      </w:rPr>
    </w:lvl>
    <w:lvl w:ilvl="2" w:tplc="7818B2E4" w:tentative="1">
      <w:start w:val="1"/>
      <w:numFmt w:val="bullet"/>
      <w:lvlText w:val="•"/>
      <w:lvlJc w:val="left"/>
      <w:pPr>
        <w:tabs>
          <w:tab w:val="num" w:pos="2160"/>
        </w:tabs>
        <w:ind w:left="2160" w:hanging="360"/>
      </w:pPr>
      <w:rPr>
        <w:rFonts w:ascii="Times New Roman" w:hAnsi="Times New Roman" w:hint="default"/>
      </w:rPr>
    </w:lvl>
    <w:lvl w:ilvl="3" w:tplc="79924DEC" w:tentative="1">
      <w:start w:val="1"/>
      <w:numFmt w:val="bullet"/>
      <w:lvlText w:val="•"/>
      <w:lvlJc w:val="left"/>
      <w:pPr>
        <w:tabs>
          <w:tab w:val="num" w:pos="2880"/>
        </w:tabs>
        <w:ind w:left="2880" w:hanging="360"/>
      </w:pPr>
      <w:rPr>
        <w:rFonts w:ascii="Times New Roman" w:hAnsi="Times New Roman" w:hint="default"/>
      </w:rPr>
    </w:lvl>
    <w:lvl w:ilvl="4" w:tplc="D6A899B2" w:tentative="1">
      <w:start w:val="1"/>
      <w:numFmt w:val="bullet"/>
      <w:lvlText w:val="•"/>
      <w:lvlJc w:val="left"/>
      <w:pPr>
        <w:tabs>
          <w:tab w:val="num" w:pos="3600"/>
        </w:tabs>
        <w:ind w:left="3600" w:hanging="360"/>
      </w:pPr>
      <w:rPr>
        <w:rFonts w:ascii="Times New Roman" w:hAnsi="Times New Roman" w:hint="default"/>
      </w:rPr>
    </w:lvl>
    <w:lvl w:ilvl="5" w:tplc="CBD6732E" w:tentative="1">
      <w:start w:val="1"/>
      <w:numFmt w:val="bullet"/>
      <w:lvlText w:val="•"/>
      <w:lvlJc w:val="left"/>
      <w:pPr>
        <w:tabs>
          <w:tab w:val="num" w:pos="4320"/>
        </w:tabs>
        <w:ind w:left="4320" w:hanging="360"/>
      </w:pPr>
      <w:rPr>
        <w:rFonts w:ascii="Times New Roman" w:hAnsi="Times New Roman" w:hint="default"/>
      </w:rPr>
    </w:lvl>
    <w:lvl w:ilvl="6" w:tplc="076ADE48" w:tentative="1">
      <w:start w:val="1"/>
      <w:numFmt w:val="bullet"/>
      <w:lvlText w:val="•"/>
      <w:lvlJc w:val="left"/>
      <w:pPr>
        <w:tabs>
          <w:tab w:val="num" w:pos="5040"/>
        </w:tabs>
        <w:ind w:left="5040" w:hanging="360"/>
      </w:pPr>
      <w:rPr>
        <w:rFonts w:ascii="Times New Roman" w:hAnsi="Times New Roman" w:hint="default"/>
      </w:rPr>
    </w:lvl>
    <w:lvl w:ilvl="7" w:tplc="1F463330" w:tentative="1">
      <w:start w:val="1"/>
      <w:numFmt w:val="bullet"/>
      <w:lvlText w:val="•"/>
      <w:lvlJc w:val="left"/>
      <w:pPr>
        <w:tabs>
          <w:tab w:val="num" w:pos="5760"/>
        </w:tabs>
        <w:ind w:left="5760" w:hanging="360"/>
      </w:pPr>
      <w:rPr>
        <w:rFonts w:ascii="Times New Roman" w:hAnsi="Times New Roman" w:hint="default"/>
      </w:rPr>
    </w:lvl>
    <w:lvl w:ilvl="8" w:tplc="2E4EB382" w:tentative="1">
      <w:start w:val="1"/>
      <w:numFmt w:val="bullet"/>
      <w:lvlText w:val="•"/>
      <w:lvlJc w:val="left"/>
      <w:pPr>
        <w:tabs>
          <w:tab w:val="num" w:pos="6480"/>
        </w:tabs>
        <w:ind w:left="6480" w:hanging="360"/>
      </w:pPr>
      <w:rPr>
        <w:rFonts w:ascii="Times New Roman" w:hAnsi="Times New Roman" w:hint="default"/>
      </w:rPr>
    </w:lvl>
  </w:abstractNum>
  <w:abstractNum w:abstractNumId="15">
    <w:nsid w:val="41FD5B3B"/>
    <w:multiLevelType w:val="hybridMultilevel"/>
    <w:tmpl w:val="811A42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467B2C3D"/>
    <w:multiLevelType w:val="hybridMultilevel"/>
    <w:tmpl w:val="93E2EC20"/>
    <w:lvl w:ilvl="0" w:tplc="11AC54C8">
      <w:start w:val="1"/>
      <w:numFmt w:val="bullet"/>
      <w:lvlText w:val="•"/>
      <w:lvlJc w:val="left"/>
      <w:pPr>
        <w:tabs>
          <w:tab w:val="num" w:pos="720"/>
        </w:tabs>
        <w:ind w:left="720" w:hanging="360"/>
      </w:pPr>
      <w:rPr>
        <w:rFonts w:ascii="Times New Roman" w:hAnsi="Times New Roman" w:hint="default"/>
      </w:rPr>
    </w:lvl>
    <w:lvl w:ilvl="1" w:tplc="182803F0" w:tentative="1">
      <w:start w:val="1"/>
      <w:numFmt w:val="bullet"/>
      <w:lvlText w:val="•"/>
      <w:lvlJc w:val="left"/>
      <w:pPr>
        <w:tabs>
          <w:tab w:val="num" w:pos="1440"/>
        </w:tabs>
        <w:ind w:left="1440" w:hanging="360"/>
      </w:pPr>
      <w:rPr>
        <w:rFonts w:ascii="Times New Roman" w:hAnsi="Times New Roman" w:hint="default"/>
      </w:rPr>
    </w:lvl>
    <w:lvl w:ilvl="2" w:tplc="45DA26BE" w:tentative="1">
      <w:start w:val="1"/>
      <w:numFmt w:val="bullet"/>
      <w:lvlText w:val="•"/>
      <w:lvlJc w:val="left"/>
      <w:pPr>
        <w:tabs>
          <w:tab w:val="num" w:pos="2160"/>
        </w:tabs>
        <w:ind w:left="2160" w:hanging="360"/>
      </w:pPr>
      <w:rPr>
        <w:rFonts w:ascii="Times New Roman" w:hAnsi="Times New Roman" w:hint="default"/>
      </w:rPr>
    </w:lvl>
    <w:lvl w:ilvl="3" w:tplc="ABD6DD64" w:tentative="1">
      <w:start w:val="1"/>
      <w:numFmt w:val="bullet"/>
      <w:lvlText w:val="•"/>
      <w:lvlJc w:val="left"/>
      <w:pPr>
        <w:tabs>
          <w:tab w:val="num" w:pos="2880"/>
        </w:tabs>
        <w:ind w:left="2880" w:hanging="360"/>
      </w:pPr>
      <w:rPr>
        <w:rFonts w:ascii="Times New Roman" w:hAnsi="Times New Roman" w:hint="default"/>
      </w:rPr>
    </w:lvl>
    <w:lvl w:ilvl="4" w:tplc="C5D876F4" w:tentative="1">
      <w:start w:val="1"/>
      <w:numFmt w:val="bullet"/>
      <w:lvlText w:val="•"/>
      <w:lvlJc w:val="left"/>
      <w:pPr>
        <w:tabs>
          <w:tab w:val="num" w:pos="3600"/>
        </w:tabs>
        <w:ind w:left="3600" w:hanging="360"/>
      </w:pPr>
      <w:rPr>
        <w:rFonts w:ascii="Times New Roman" w:hAnsi="Times New Roman" w:hint="default"/>
      </w:rPr>
    </w:lvl>
    <w:lvl w:ilvl="5" w:tplc="FF06502C" w:tentative="1">
      <w:start w:val="1"/>
      <w:numFmt w:val="bullet"/>
      <w:lvlText w:val="•"/>
      <w:lvlJc w:val="left"/>
      <w:pPr>
        <w:tabs>
          <w:tab w:val="num" w:pos="4320"/>
        </w:tabs>
        <w:ind w:left="4320" w:hanging="360"/>
      </w:pPr>
      <w:rPr>
        <w:rFonts w:ascii="Times New Roman" w:hAnsi="Times New Roman" w:hint="default"/>
      </w:rPr>
    </w:lvl>
    <w:lvl w:ilvl="6" w:tplc="FAF89DEA" w:tentative="1">
      <w:start w:val="1"/>
      <w:numFmt w:val="bullet"/>
      <w:lvlText w:val="•"/>
      <w:lvlJc w:val="left"/>
      <w:pPr>
        <w:tabs>
          <w:tab w:val="num" w:pos="5040"/>
        </w:tabs>
        <w:ind w:left="5040" w:hanging="360"/>
      </w:pPr>
      <w:rPr>
        <w:rFonts w:ascii="Times New Roman" w:hAnsi="Times New Roman" w:hint="default"/>
      </w:rPr>
    </w:lvl>
    <w:lvl w:ilvl="7" w:tplc="BE30B956" w:tentative="1">
      <w:start w:val="1"/>
      <w:numFmt w:val="bullet"/>
      <w:lvlText w:val="•"/>
      <w:lvlJc w:val="left"/>
      <w:pPr>
        <w:tabs>
          <w:tab w:val="num" w:pos="5760"/>
        </w:tabs>
        <w:ind w:left="5760" w:hanging="360"/>
      </w:pPr>
      <w:rPr>
        <w:rFonts w:ascii="Times New Roman" w:hAnsi="Times New Roman" w:hint="default"/>
      </w:rPr>
    </w:lvl>
    <w:lvl w:ilvl="8" w:tplc="CBACF9DE" w:tentative="1">
      <w:start w:val="1"/>
      <w:numFmt w:val="bullet"/>
      <w:lvlText w:val="•"/>
      <w:lvlJc w:val="left"/>
      <w:pPr>
        <w:tabs>
          <w:tab w:val="num" w:pos="6480"/>
        </w:tabs>
        <w:ind w:left="6480" w:hanging="360"/>
      </w:pPr>
      <w:rPr>
        <w:rFonts w:ascii="Times New Roman" w:hAnsi="Times New Roman" w:hint="default"/>
      </w:rPr>
    </w:lvl>
  </w:abstractNum>
  <w:abstractNum w:abstractNumId="17">
    <w:nsid w:val="4767706A"/>
    <w:multiLevelType w:val="multilevel"/>
    <w:tmpl w:val="9EC09DD0"/>
    <w:lvl w:ilvl="0">
      <w:start w:val="1"/>
      <w:numFmt w:val="decimal"/>
      <w:lvlText w:val="%1."/>
      <w:lvlJc w:val="left"/>
      <w:pPr>
        <w:ind w:left="720" w:hanging="360"/>
      </w:pPr>
      <w:rPr>
        <w:rFonts w:hint="default"/>
        <w:i w:val="0"/>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4BB94F04"/>
    <w:multiLevelType w:val="hybridMultilevel"/>
    <w:tmpl w:val="41469E78"/>
    <w:lvl w:ilvl="0" w:tplc="FD7E8A76">
      <w:start w:val="1"/>
      <w:numFmt w:val="bullet"/>
      <w:lvlText w:val="•"/>
      <w:lvlJc w:val="left"/>
      <w:pPr>
        <w:tabs>
          <w:tab w:val="num" w:pos="720"/>
        </w:tabs>
        <w:ind w:left="720" w:hanging="360"/>
      </w:pPr>
      <w:rPr>
        <w:rFonts w:ascii="Times New Roman" w:hAnsi="Times New Roman" w:hint="default"/>
      </w:rPr>
    </w:lvl>
    <w:lvl w:ilvl="1" w:tplc="7430F724" w:tentative="1">
      <w:start w:val="1"/>
      <w:numFmt w:val="bullet"/>
      <w:lvlText w:val="•"/>
      <w:lvlJc w:val="left"/>
      <w:pPr>
        <w:tabs>
          <w:tab w:val="num" w:pos="1440"/>
        </w:tabs>
        <w:ind w:left="1440" w:hanging="360"/>
      </w:pPr>
      <w:rPr>
        <w:rFonts w:ascii="Times New Roman" w:hAnsi="Times New Roman" w:hint="default"/>
      </w:rPr>
    </w:lvl>
    <w:lvl w:ilvl="2" w:tplc="A50439D4" w:tentative="1">
      <w:start w:val="1"/>
      <w:numFmt w:val="bullet"/>
      <w:lvlText w:val="•"/>
      <w:lvlJc w:val="left"/>
      <w:pPr>
        <w:tabs>
          <w:tab w:val="num" w:pos="2160"/>
        </w:tabs>
        <w:ind w:left="2160" w:hanging="360"/>
      </w:pPr>
      <w:rPr>
        <w:rFonts w:ascii="Times New Roman" w:hAnsi="Times New Roman" w:hint="default"/>
      </w:rPr>
    </w:lvl>
    <w:lvl w:ilvl="3" w:tplc="F2924D4A" w:tentative="1">
      <w:start w:val="1"/>
      <w:numFmt w:val="bullet"/>
      <w:lvlText w:val="•"/>
      <w:lvlJc w:val="left"/>
      <w:pPr>
        <w:tabs>
          <w:tab w:val="num" w:pos="2880"/>
        </w:tabs>
        <w:ind w:left="2880" w:hanging="360"/>
      </w:pPr>
      <w:rPr>
        <w:rFonts w:ascii="Times New Roman" w:hAnsi="Times New Roman" w:hint="default"/>
      </w:rPr>
    </w:lvl>
    <w:lvl w:ilvl="4" w:tplc="7C58DAB2" w:tentative="1">
      <w:start w:val="1"/>
      <w:numFmt w:val="bullet"/>
      <w:lvlText w:val="•"/>
      <w:lvlJc w:val="left"/>
      <w:pPr>
        <w:tabs>
          <w:tab w:val="num" w:pos="3600"/>
        </w:tabs>
        <w:ind w:left="3600" w:hanging="360"/>
      </w:pPr>
      <w:rPr>
        <w:rFonts w:ascii="Times New Roman" w:hAnsi="Times New Roman" w:hint="default"/>
      </w:rPr>
    </w:lvl>
    <w:lvl w:ilvl="5" w:tplc="8A6E1254" w:tentative="1">
      <w:start w:val="1"/>
      <w:numFmt w:val="bullet"/>
      <w:lvlText w:val="•"/>
      <w:lvlJc w:val="left"/>
      <w:pPr>
        <w:tabs>
          <w:tab w:val="num" w:pos="4320"/>
        </w:tabs>
        <w:ind w:left="4320" w:hanging="360"/>
      </w:pPr>
      <w:rPr>
        <w:rFonts w:ascii="Times New Roman" w:hAnsi="Times New Roman" w:hint="default"/>
      </w:rPr>
    </w:lvl>
    <w:lvl w:ilvl="6" w:tplc="7CBEE70A" w:tentative="1">
      <w:start w:val="1"/>
      <w:numFmt w:val="bullet"/>
      <w:lvlText w:val="•"/>
      <w:lvlJc w:val="left"/>
      <w:pPr>
        <w:tabs>
          <w:tab w:val="num" w:pos="5040"/>
        </w:tabs>
        <w:ind w:left="5040" w:hanging="360"/>
      </w:pPr>
      <w:rPr>
        <w:rFonts w:ascii="Times New Roman" w:hAnsi="Times New Roman" w:hint="default"/>
      </w:rPr>
    </w:lvl>
    <w:lvl w:ilvl="7" w:tplc="0B96BA4A" w:tentative="1">
      <w:start w:val="1"/>
      <w:numFmt w:val="bullet"/>
      <w:lvlText w:val="•"/>
      <w:lvlJc w:val="left"/>
      <w:pPr>
        <w:tabs>
          <w:tab w:val="num" w:pos="5760"/>
        </w:tabs>
        <w:ind w:left="5760" w:hanging="360"/>
      </w:pPr>
      <w:rPr>
        <w:rFonts w:ascii="Times New Roman" w:hAnsi="Times New Roman" w:hint="default"/>
      </w:rPr>
    </w:lvl>
    <w:lvl w:ilvl="8" w:tplc="436C066E" w:tentative="1">
      <w:start w:val="1"/>
      <w:numFmt w:val="bullet"/>
      <w:lvlText w:val="•"/>
      <w:lvlJc w:val="left"/>
      <w:pPr>
        <w:tabs>
          <w:tab w:val="num" w:pos="6480"/>
        </w:tabs>
        <w:ind w:left="6480" w:hanging="360"/>
      </w:pPr>
      <w:rPr>
        <w:rFonts w:ascii="Times New Roman" w:hAnsi="Times New Roman" w:hint="default"/>
      </w:rPr>
    </w:lvl>
  </w:abstractNum>
  <w:abstractNum w:abstractNumId="19">
    <w:nsid w:val="584F1910"/>
    <w:multiLevelType w:val="hybridMultilevel"/>
    <w:tmpl w:val="3B9E7FF6"/>
    <w:lvl w:ilvl="0" w:tplc="04210015">
      <w:start w:val="1"/>
      <w:numFmt w:val="upperLetter"/>
      <w:lvlText w:val="%1."/>
      <w:lvlJc w:val="left"/>
      <w:pPr>
        <w:ind w:left="2345" w:hanging="360"/>
      </w:pPr>
      <w:rPr>
        <w:rFonts w:hint="default"/>
      </w:rPr>
    </w:lvl>
    <w:lvl w:ilvl="1" w:tplc="04210019" w:tentative="1">
      <w:start w:val="1"/>
      <w:numFmt w:val="lowerLetter"/>
      <w:lvlText w:val="%2."/>
      <w:lvlJc w:val="left"/>
      <w:pPr>
        <w:ind w:left="3065" w:hanging="360"/>
      </w:pPr>
    </w:lvl>
    <w:lvl w:ilvl="2" w:tplc="0421001B" w:tentative="1">
      <w:start w:val="1"/>
      <w:numFmt w:val="lowerRoman"/>
      <w:lvlText w:val="%3."/>
      <w:lvlJc w:val="right"/>
      <w:pPr>
        <w:ind w:left="3785" w:hanging="180"/>
      </w:pPr>
    </w:lvl>
    <w:lvl w:ilvl="3" w:tplc="0421000F" w:tentative="1">
      <w:start w:val="1"/>
      <w:numFmt w:val="decimal"/>
      <w:lvlText w:val="%4."/>
      <w:lvlJc w:val="left"/>
      <w:pPr>
        <w:ind w:left="4505" w:hanging="360"/>
      </w:pPr>
    </w:lvl>
    <w:lvl w:ilvl="4" w:tplc="04210019" w:tentative="1">
      <w:start w:val="1"/>
      <w:numFmt w:val="lowerLetter"/>
      <w:lvlText w:val="%5."/>
      <w:lvlJc w:val="left"/>
      <w:pPr>
        <w:ind w:left="5225" w:hanging="360"/>
      </w:pPr>
    </w:lvl>
    <w:lvl w:ilvl="5" w:tplc="0421001B" w:tentative="1">
      <w:start w:val="1"/>
      <w:numFmt w:val="lowerRoman"/>
      <w:lvlText w:val="%6."/>
      <w:lvlJc w:val="right"/>
      <w:pPr>
        <w:ind w:left="5945" w:hanging="180"/>
      </w:pPr>
    </w:lvl>
    <w:lvl w:ilvl="6" w:tplc="0421000F" w:tentative="1">
      <w:start w:val="1"/>
      <w:numFmt w:val="decimal"/>
      <w:lvlText w:val="%7."/>
      <w:lvlJc w:val="left"/>
      <w:pPr>
        <w:ind w:left="6665" w:hanging="360"/>
      </w:pPr>
    </w:lvl>
    <w:lvl w:ilvl="7" w:tplc="04210019" w:tentative="1">
      <w:start w:val="1"/>
      <w:numFmt w:val="lowerLetter"/>
      <w:lvlText w:val="%8."/>
      <w:lvlJc w:val="left"/>
      <w:pPr>
        <w:ind w:left="7385" w:hanging="360"/>
      </w:pPr>
    </w:lvl>
    <w:lvl w:ilvl="8" w:tplc="0421001B" w:tentative="1">
      <w:start w:val="1"/>
      <w:numFmt w:val="lowerRoman"/>
      <w:lvlText w:val="%9."/>
      <w:lvlJc w:val="right"/>
      <w:pPr>
        <w:ind w:left="8105" w:hanging="180"/>
      </w:pPr>
    </w:lvl>
  </w:abstractNum>
  <w:abstractNum w:abstractNumId="20">
    <w:nsid w:val="59461336"/>
    <w:multiLevelType w:val="hybridMultilevel"/>
    <w:tmpl w:val="7F3C7E8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nsid w:val="5C01574A"/>
    <w:multiLevelType w:val="hybridMultilevel"/>
    <w:tmpl w:val="CDE8D678"/>
    <w:lvl w:ilvl="0" w:tplc="807211DE">
      <w:start w:val="1"/>
      <w:numFmt w:val="upperRoman"/>
      <w:lvlText w:val="%1."/>
      <w:lvlJc w:val="left"/>
      <w:pPr>
        <w:ind w:left="1080" w:hanging="720"/>
      </w:pPr>
      <w:rPr>
        <w:rFonts w:eastAsia="Calibri"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F836D9F"/>
    <w:multiLevelType w:val="hybridMultilevel"/>
    <w:tmpl w:val="6BC84EE0"/>
    <w:lvl w:ilvl="0" w:tplc="64FEC71A">
      <w:start w:val="1"/>
      <w:numFmt w:val="bullet"/>
      <w:lvlText w:val="•"/>
      <w:lvlJc w:val="left"/>
      <w:pPr>
        <w:tabs>
          <w:tab w:val="num" w:pos="720"/>
        </w:tabs>
        <w:ind w:left="720" w:hanging="360"/>
      </w:pPr>
      <w:rPr>
        <w:rFonts w:ascii="Times New Roman" w:hAnsi="Times New Roman" w:hint="default"/>
      </w:rPr>
    </w:lvl>
    <w:lvl w:ilvl="1" w:tplc="C42C833A" w:tentative="1">
      <w:start w:val="1"/>
      <w:numFmt w:val="bullet"/>
      <w:lvlText w:val="•"/>
      <w:lvlJc w:val="left"/>
      <w:pPr>
        <w:tabs>
          <w:tab w:val="num" w:pos="1440"/>
        </w:tabs>
        <w:ind w:left="1440" w:hanging="360"/>
      </w:pPr>
      <w:rPr>
        <w:rFonts w:ascii="Times New Roman" w:hAnsi="Times New Roman" w:hint="default"/>
      </w:rPr>
    </w:lvl>
    <w:lvl w:ilvl="2" w:tplc="F19C9BB4" w:tentative="1">
      <w:start w:val="1"/>
      <w:numFmt w:val="bullet"/>
      <w:lvlText w:val="•"/>
      <w:lvlJc w:val="left"/>
      <w:pPr>
        <w:tabs>
          <w:tab w:val="num" w:pos="2160"/>
        </w:tabs>
        <w:ind w:left="2160" w:hanging="360"/>
      </w:pPr>
      <w:rPr>
        <w:rFonts w:ascii="Times New Roman" w:hAnsi="Times New Roman" w:hint="default"/>
      </w:rPr>
    </w:lvl>
    <w:lvl w:ilvl="3" w:tplc="F044FA80" w:tentative="1">
      <w:start w:val="1"/>
      <w:numFmt w:val="bullet"/>
      <w:lvlText w:val="•"/>
      <w:lvlJc w:val="left"/>
      <w:pPr>
        <w:tabs>
          <w:tab w:val="num" w:pos="2880"/>
        </w:tabs>
        <w:ind w:left="2880" w:hanging="360"/>
      </w:pPr>
      <w:rPr>
        <w:rFonts w:ascii="Times New Roman" w:hAnsi="Times New Roman" w:hint="default"/>
      </w:rPr>
    </w:lvl>
    <w:lvl w:ilvl="4" w:tplc="92AEB274" w:tentative="1">
      <w:start w:val="1"/>
      <w:numFmt w:val="bullet"/>
      <w:lvlText w:val="•"/>
      <w:lvlJc w:val="left"/>
      <w:pPr>
        <w:tabs>
          <w:tab w:val="num" w:pos="3600"/>
        </w:tabs>
        <w:ind w:left="3600" w:hanging="360"/>
      </w:pPr>
      <w:rPr>
        <w:rFonts w:ascii="Times New Roman" w:hAnsi="Times New Roman" w:hint="default"/>
      </w:rPr>
    </w:lvl>
    <w:lvl w:ilvl="5" w:tplc="99DAD3F6" w:tentative="1">
      <w:start w:val="1"/>
      <w:numFmt w:val="bullet"/>
      <w:lvlText w:val="•"/>
      <w:lvlJc w:val="left"/>
      <w:pPr>
        <w:tabs>
          <w:tab w:val="num" w:pos="4320"/>
        </w:tabs>
        <w:ind w:left="4320" w:hanging="360"/>
      </w:pPr>
      <w:rPr>
        <w:rFonts w:ascii="Times New Roman" w:hAnsi="Times New Roman" w:hint="default"/>
      </w:rPr>
    </w:lvl>
    <w:lvl w:ilvl="6" w:tplc="32DC7A4A" w:tentative="1">
      <w:start w:val="1"/>
      <w:numFmt w:val="bullet"/>
      <w:lvlText w:val="•"/>
      <w:lvlJc w:val="left"/>
      <w:pPr>
        <w:tabs>
          <w:tab w:val="num" w:pos="5040"/>
        </w:tabs>
        <w:ind w:left="5040" w:hanging="360"/>
      </w:pPr>
      <w:rPr>
        <w:rFonts w:ascii="Times New Roman" w:hAnsi="Times New Roman" w:hint="default"/>
      </w:rPr>
    </w:lvl>
    <w:lvl w:ilvl="7" w:tplc="08CA77FC" w:tentative="1">
      <w:start w:val="1"/>
      <w:numFmt w:val="bullet"/>
      <w:lvlText w:val="•"/>
      <w:lvlJc w:val="left"/>
      <w:pPr>
        <w:tabs>
          <w:tab w:val="num" w:pos="5760"/>
        </w:tabs>
        <w:ind w:left="5760" w:hanging="360"/>
      </w:pPr>
      <w:rPr>
        <w:rFonts w:ascii="Times New Roman" w:hAnsi="Times New Roman" w:hint="default"/>
      </w:rPr>
    </w:lvl>
    <w:lvl w:ilvl="8" w:tplc="778CC00C" w:tentative="1">
      <w:start w:val="1"/>
      <w:numFmt w:val="bullet"/>
      <w:lvlText w:val="•"/>
      <w:lvlJc w:val="left"/>
      <w:pPr>
        <w:tabs>
          <w:tab w:val="num" w:pos="6480"/>
        </w:tabs>
        <w:ind w:left="6480" w:hanging="360"/>
      </w:pPr>
      <w:rPr>
        <w:rFonts w:ascii="Times New Roman" w:hAnsi="Times New Roman" w:hint="default"/>
      </w:rPr>
    </w:lvl>
  </w:abstractNum>
  <w:abstractNum w:abstractNumId="23">
    <w:nsid w:val="74633C87"/>
    <w:multiLevelType w:val="hybridMultilevel"/>
    <w:tmpl w:val="01740D22"/>
    <w:lvl w:ilvl="0" w:tplc="3BB8956A">
      <w:start w:val="1"/>
      <w:numFmt w:val="upperLetter"/>
      <w:lvlText w:val="%1."/>
      <w:lvlJc w:val="left"/>
      <w:pPr>
        <w:ind w:left="360" w:hanging="360"/>
      </w:pPr>
      <w:rPr>
        <w:rFonts w:ascii="Times New Roman" w:eastAsiaTheme="minorEastAsia" w:hAnsi="Times New Roman" w:cs="Times New Roman"/>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7734B1D"/>
    <w:multiLevelType w:val="hybridMultilevel"/>
    <w:tmpl w:val="D958A6C0"/>
    <w:lvl w:ilvl="0" w:tplc="C7AC956A">
      <w:start w:val="1"/>
      <w:numFmt w:val="bullet"/>
      <w:lvlText w:val="•"/>
      <w:lvlJc w:val="left"/>
      <w:pPr>
        <w:tabs>
          <w:tab w:val="num" w:pos="720"/>
        </w:tabs>
        <w:ind w:left="720" w:hanging="360"/>
      </w:pPr>
      <w:rPr>
        <w:rFonts w:ascii="Times New Roman" w:hAnsi="Times New Roman" w:hint="default"/>
      </w:rPr>
    </w:lvl>
    <w:lvl w:ilvl="1" w:tplc="963C14C6" w:tentative="1">
      <w:start w:val="1"/>
      <w:numFmt w:val="bullet"/>
      <w:lvlText w:val="•"/>
      <w:lvlJc w:val="left"/>
      <w:pPr>
        <w:tabs>
          <w:tab w:val="num" w:pos="1440"/>
        </w:tabs>
        <w:ind w:left="1440" w:hanging="360"/>
      </w:pPr>
      <w:rPr>
        <w:rFonts w:ascii="Times New Roman" w:hAnsi="Times New Roman" w:hint="default"/>
      </w:rPr>
    </w:lvl>
    <w:lvl w:ilvl="2" w:tplc="384C353C" w:tentative="1">
      <w:start w:val="1"/>
      <w:numFmt w:val="bullet"/>
      <w:lvlText w:val="•"/>
      <w:lvlJc w:val="left"/>
      <w:pPr>
        <w:tabs>
          <w:tab w:val="num" w:pos="2160"/>
        </w:tabs>
        <w:ind w:left="2160" w:hanging="360"/>
      </w:pPr>
      <w:rPr>
        <w:rFonts w:ascii="Times New Roman" w:hAnsi="Times New Roman" w:hint="default"/>
      </w:rPr>
    </w:lvl>
    <w:lvl w:ilvl="3" w:tplc="ABE2910E" w:tentative="1">
      <w:start w:val="1"/>
      <w:numFmt w:val="bullet"/>
      <w:lvlText w:val="•"/>
      <w:lvlJc w:val="left"/>
      <w:pPr>
        <w:tabs>
          <w:tab w:val="num" w:pos="2880"/>
        </w:tabs>
        <w:ind w:left="2880" w:hanging="360"/>
      </w:pPr>
      <w:rPr>
        <w:rFonts w:ascii="Times New Roman" w:hAnsi="Times New Roman" w:hint="default"/>
      </w:rPr>
    </w:lvl>
    <w:lvl w:ilvl="4" w:tplc="31A01C38" w:tentative="1">
      <w:start w:val="1"/>
      <w:numFmt w:val="bullet"/>
      <w:lvlText w:val="•"/>
      <w:lvlJc w:val="left"/>
      <w:pPr>
        <w:tabs>
          <w:tab w:val="num" w:pos="3600"/>
        </w:tabs>
        <w:ind w:left="3600" w:hanging="360"/>
      </w:pPr>
      <w:rPr>
        <w:rFonts w:ascii="Times New Roman" w:hAnsi="Times New Roman" w:hint="default"/>
      </w:rPr>
    </w:lvl>
    <w:lvl w:ilvl="5" w:tplc="F50ECFFA" w:tentative="1">
      <w:start w:val="1"/>
      <w:numFmt w:val="bullet"/>
      <w:lvlText w:val="•"/>
      <w:lvlJc w:val="left"/>
      <w:pPr>
        <w:tabs>
          <w:tab w:val="num" w:pos="4320"/>
        </w:tabs>
        <w:ind w:left="4320" w:hanging="360"/>
      </w:pPr>
      <w:rPr>
        <w:rFonts w:ascii="Times New Roman" w:hAnsi="Times New Roman" w:hint="default"/>
      </w:rPr>
    </w:lvl>
    <w:lvl w:ilvl="6" w:tplc="6258227A" w:tentative="1">
      <w:start w:val="1"/>
      <w:numFmt w:val="bullet"/>
      <w:lvlText w:val="•"/>
      <w:lvlJc w:val="left"/>
      <w:pPr>
        <w:tabs>
          <w:tab w:val="num" w:pos="5040"/>
        </w:tabs>
        <w:ind w:left="5040" w:hanging="360"/>
      </w:pPr>
      <w:rPr>
        <w:rFonts w:ascii="Times New Roman" w:hAnsi="Times New Roman" w:hint="default"/>
      </w:rPr>
    </w:lvl>
    <w:lvl w:ilvl="7" w:tplc="2ABCF8FE" w:tentative="1">
      <w:start w:val="1"/>
      <w:numFmt w:val="bullet"/>
      <w:lvlText w:val="•"/>
      <w:lvlJc w:val="left"/>
      <w:pPr>
        <w:tabs>
          <w:tab w:val="num" w:pos="5760"/>
        </w:tabs>
        <w:ind w:left="5760" w:hanging="360"/>
      </w:pPr>
      <w:rPr>
        <w:rFonts w:ascii="Times New Roman" w:hAnsi="Times New Roman" w:hint="default"/>
      </w:rPr>
    </w:lvl>
    <w:lvl w:ilvl="8" w:tplc="C7B63D6E" w:tentative="1">
      <w:start w:val="1"/>
      <w:numFmt w:val="bullet"/>
      <w:lvlText w:val="•"/>
      <w:lvlJc w:val="left"/>
      <w:pPr>
        <w:tabs>
          <w:tab w:val="num" w:pos="6480"/>
        </w:tabs>
        <w:ind w:left="6480" w:hanging="360"/>
      </w:pPr>
      <w:rPr>
        <w:rFonts w:ascii="Times New Roman" w:hAnsi="Times New Roman" w:hint="default"/>
      </w:rPr>
    </w:lvl>
  </w:abstractNum>
  <w:abstractNum w:abstractNumId="25">
    <w:nsid w:val="78191D85"/>
    <w:multiLevelType w:val="hybridMultilevel"/>
    <w:tmpl w:val="7F3C7E8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nsid w:val="7C5639CF"/>
    <w:multiLevelType w:val="hybridMultilevel"/>
    <w:tmpl w:val="0E261A7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E090453"/>
    <w:multiLevelType w:val="hybridMultilevel"/>
    <w:tmpl w:val="3FDE7D26"/>
    <w:lvl w:ilvl="0" w:tplc="7A7698FE">
      <w:start w:val="1"/>
      <w:numFmt w:val="bullet"/>
      <w:lvlText w:val="•"/>
      <w:lvlJc w:val="left"/>
      <w:pPr>
        <w:tabs>
          <w:tab w:val="num" w:pos="720"/>
        </w:tabs>
        <w:ind w:left="720" w:hanging="360"/>
      </w:pPr>
      <w:rPr>
        <w:rFonts w:ascii="Times New Roman" w:hAnsi="Times New Roman" w:hint="default"/>
      </w:rPr>
    </w:lvl>
    <w:lvl w:ilvl="1" w:tplc="E5103598" w:tentative="1">
      <w:start w:val="1"/>
      <w:numFmt w:val="bullet"/>
      <w:lvlText w:val="•"/>
      <w:lvlJc w:val="left"/>
      <w:pPr>
        <w:tabs>
          <w:tab w:val="num" w:pos="1440"/>
        </w:tabs>
        <w:ind w:left="1440" w:hanging="360"/>
      </w:pPr>
      <w:rPr>
        <w:rFonts w:ascii="Times New Roman" w:hAnsi="Times New Roman" w:hint="default"/>
      </w:rPr>
    </w:lvl>
    <w:lvl w:ilvl="2" w:tplc="8CFE7748" w:tentative="1">
      <w:start w:val="1"/>
      <w:numFmt w:val="bullet"/>
      <w:lvlText w:val="•"/>
      <w:lvlJc w:val="left"/>
      <w:pPr>
        <w:tabs>
          <w:tab w:val="num" w:pos="2160"/>
        </w:tabs>
        <w:ind w:left="2160" w:hanging="360"/>
      </w:pPr>
      <w:rPr>
        <w:rFonts w:ascii="Times New Roman" w:hAnsi="Times New Roman" w:hint="default"/>
      </w:rPr>
    </w:lvl>
    <w:lvl w:ilvl="3" w:tplc="829AAB9E" w:tentative="1">
      <w:start w:val="1"/>
      <w:numFmt w:val="bullet"/>
      <w:lvlText w:val="•"/>
      <w:lvlJc w:val="left"/>
      <w:pPr>
        <w:tabs>
          <w:tab w:val="num" w:pos="2880"/>
        </w:tabs>
        <w:ind w:left="2880" w:hanging="360"/>
      </w:pPr>
      <w:rPr>
        <w:rFonts w:ascii="Times New Roman" w:hAnsi="Times New Roman" w:hint="default"/>
      </w:rPr>
    </w:lvl>
    <w:lvl w:ilvl="4" w:tplc="36EEAFD2" w:tentative="1">
      <w:start w:val="1"/>
      <w:numFmt w:val="bullet"/>
      <w:lvlText w:val="•"/>
      <w:lvlJc w:val="left"/>
      <w:pPr>
        <w:tabs>
          <w:tab w:val="num" w:pos="3600"/>
        </w:tabs>
        <w:ind w:left="3600" w:hanging="360"/>
      </w:pPr>
      <w:rPr>
        <w:rFonts w:ascii="Times New Roman" w:hAnsi="Times New Roman" w:hint="default"/>
      </w:rPr>
    </w:lvl>
    <w:lvl w:ilvl="5" w:tplc="829C1388" w:tentative="1">
      <w:start w:val="1"/>
      <w:numFmt w:val="bullet"/>
      <w:lvlText w:val="•"/>
      <w:lvlJc w:val="left"/>
      <w:pPr>
        <w:tabs>
          <w:tab w:val="num" w:pos="4320"/>
        </w:tabs>
        <w:ind w:left="4320" w:hanging="360"/>
      </w:pPr>
      <w:rPr>
        <w:rFonts w:ascii="Times New Roman" w:hAnsi="Times New Roman" w:hint="default"/>
      </w:rPr>
    </w:lvl>
    <w:lvl w:ilvl="6" w:tplc="B83450AA" w:tentative="1">
      <w:start w:val="1"/>
      <w:numFmt w:val="bullet"/>
      <w:lvlText w:val="•"/>
      <w:lvlJc w:val="left"/>
      <w:pPr>
        <w:tabs>
          <w:tab w:val="num" w:pos="5040"/>
        </w:tabs>
        <w:ind w:left="5040" w:hanging="360"/>
      </w:pPr>
      <w:rPr>
        <w:rFonts w:ascii="Times New Roman" w:hAnsi="Times New Roman" w:hint="default"/>
      </w:rPr>
    </w:lvl>
    <w:lvl w:ilvl="7" w:tplc="E20469EA" w:tentative="1">
      <w:start w:val="1"/>
      <w:numFmt w:val="bullet"/>
      <w:lvlText w:val="•"/>
      <w:lvlJc w:val="left"/>
      <w:pPr>
        <w:tabs>
          <w:tab w:val="num" w:pos="5760"/>
        </w:tabs>
        <w:ind w:left="5760" w:hanging="360"/>
      </w:pPr>
      <w:rPr>
        <w:rFonts w:ascii="Times New Roman" w:hAnsi="Times New Roman" w:hint="default"/>
      </w:rPr>
    </w:lvl>
    <w:lvl w:ilvl="8" w:tplc="8C9E17FE" w:tentative="1">
      <w:start w:val="1"/>
      <w:numFmt w:val="bullet"/>
      <w:lvlText w:val="•"/>
      <w:lvlJc w:val="left"/>
      <w:pPr>
        <w:tabs>
          <w:tab w:val="num" w:pos="6480"/>
        </w:tabs>
        <w:ind w:left="6480" w:hanging="360"/>
      </w:pPr>
      <w:rPr>
        <w:rFonts w:ascii="Times New Roman" w:hAnsi="Times New Roman" w:hint="default"/>
      </w:rPr>
    </w:lvl>
  </w:abstractNum>
  <w:abstractNum w:abstractNumId="28">
    <w:nsid w:val="7E8051B7"/>
    <w:multiLevelType w:val="hybridMultilevel"/>
    <w:tmpl w:val="4DDE9ED2"/>
    <w:lvl w:ilvl="0" w:tplc="7DFA4BA8">
      <w:start w:val="1"/>
      <w:numFmt w:val="bullet"/>
      <w:lvlText w:val="•"/>
      <w:lvlJc w:val="left"/>
      <w:pPr>
        <w:tabs>
          <w:tab w:val="num" w:pos="720"/>
        </w:tabs>
        <w:ind w:left="720" w:hanging="360"/>
      </w:pPr>
      <w:rPr>
        <w:rFonts w:ascii="Times New Roman" w:hAnsi="Times New Roman" w:hint="default"/>
      </w:rPr>
    </w:lvl>
    <w:lvl w:ilvl="1" w:tplc="CE6C7C36" w:tentative="1">
      <w:start w:val="1"/>
      <w:numFmt w:val="bullet"/>
      <w:lvlText w:val="•"/>
      <w:lvlJc w:val="left"/>
      <w:pPr>
        <w:tabs>
          <w:tab w:val="num" w:pos="1440"/>
        </w:tabs>
        <w:ind w:left="1440" w:hanging="360"/>
      </w:pPr>
      <w:rPr>
        <w:rFonts w:ascii="Times New Roman" w:hAnsi="Times New Roman" w:hint="default"/>
      </w:rPr>
    </w:lvl>
    <w:lvl w:ilvl="2" w:tplc="B888CAC8" w:tentative="1">
      <w:start w:val="1"/>
      <w:numFmt w:val="bullet"/>
      <w:lvlText w:val="•"/>
      <w:lvlJc w:val="left"/>
      <w:pPr>
        <w:tabs>
          <w:tab w:val="num" w:pos="2160"/>
        </w:tabs>
        <w:ind w:left="2160" w:hanging="360"/>
      </w:pPr>
      <w:rPr>
        <w:rFonts w:ascii="Times New Roman" w:hAnsi="Times New Roman" w:hint="default"/>
      </w:rPr>
    </w:lvl>
    <w:lvl w:ilvl="3" w:tplc="FAA65F80" w:tentative="1">
      <w:start w:val="1"/>
      <w:numFmt w:val="bullet"/>
      <w:lvlText w:val="•"/>
      <w:lvlJc w:val="left"/>
      <w:pPr>
        <w:tabs>
          <w:tab w:val="num" w:pos="2880"/>
        </w:tabs>
        <w:ind w:left="2880" w:hanging="360"/>
      </w:pPr>
      <w:rPr>
        <w:rFonts w:ascii="Times New Roman" w:hAnsi="Times New Roman" w:hint="default"/>
      </w:rPr>
    </w:lvl>
    <w:lvl w:ilvl="4" w:tplc="37A2A71E" w:tentative="1">
      <w:start w:val="1"/>
      <w:numFmt w:val="bullet"/>
      <w:lvlText w:val="•"/>
      <w:lvlJc w:val="left"/>
      <w:pPr>
        <w:tabs>
          <w:tab w:val="num" w:pos="3600"/>
        </w:tabs>
        <w:ind w:left="3600" w:hanging="360"/>
      </w:pPr>
      <w:rPr>
        <w:rFonts w:ascii="Times New Roman" w:hAnsi="Times New Roman" w:hint="default"/>
      </w:rPr>
    </w:lvl>
    <w:lvl w:ilvl="5" w:tplc="CFAEC0B8" w:tentative="1">
      <w:start w:val="1"/>
      <w:numFmt w:val="bullet"/>
      <w:lvlText w:val="•"/>
      <w:lvlJc w:val="left"/>
      <w:pPr>
        <w:tabs>
          <w:tab w:val="num" w:pos="4320"/>
        </w:tabs>
        <w:ind w:left="4320" w:hanging="360"/>
      </w:pPr>
      <w:rPr>
        <w:rFonts w:ascii="Times New Roman" w:hAnsi="Times New Roman" w:hint="default"/>
      </w:rPr>
    </w:lvl>
    <w:lvl w:ilvl="6" w:tplc="0CF8CBC2" w:tentative="1">
      <w:start w:val="1"/>
      <w:numFmt w:val="bullet"/>
      <w:lvlText w:val="•"/>
      <w:lvlJc w:val="left"/>
      <w:pPr>
        <w:tabs>
          <w:tab w:val="num" w:pos="5040"/>
        </w:tabs>
        <w:ind w:left="5040" w:hanging="360"/>
      </w:pPr>
      <w:rPr>
        <w:rFonts w:ascii="Times New Roman" w:hAnsi="Times New Roman" w:hint="default"/>
      </w:rPr>
    </w:lvl>
    <w:lvl w:ilvl="7" w:tplc="612C347E" w:tentative="1">
      <w:start w:val="1"/>
      <w:numFmt w:val="bullet"/>
      <w:lvlText w:val="•"/>
      <w:lvlJc w:val="left"/>
      <w:pPr>
        <w:tabs>
          <w:tab w:val="num" w:pos="5760"/>
        </w:tabs>
        <w:ind w:left="5760" w:hanging="360"/>
      </w:pPr>
      <w:rPr>
        <w:rFonts w:ascii="Times New Roman" w:hAnsi="Times New Roman" w:hint="default"/>
      </w:rPr>
    </w:lvl>
    <w:lvl w:ilvl="8" w:tplc="0C880D70" w:tentative="1">
      <w:start w:val="1"/>
      <w:numFmt w:val="bullet"/>
      <w:lvlText w:val="•"/>
      <w:lvlJc w:val="left"/>
      <w:pPr>
        <w:tabs>
          <w:tab w:val="num" w:pos="6480"/>
        </w:tabs>
        <w:ind w:left="6480" w:hanging="360"/>
      </w:pPr>
      <w:rPr>
        <w:rFonts w:ascii="Times New Roman" w:hAnsi="Times New Roman" w:hint="default"/>
      </w:rPr>
    </w:lvl>
  </w:abstractNum>
  <w:num w:numId="1">
    <w:abstractNumId w:val="19"/>
  </w:num>
  <w:num w:numId="2">
    <w:abstractNumId w:val="9"/>
  </w:num>
  <w:num w:numId="3">
    <w:abstractNumId w:val="10"/>
  </w:num>
  <w:num w:numId="4">
    <w:abstractNumId w:val="14"/>
  </w:num>
  <w:num w:numId="5">
    <w:abstractNumId w:val="16"/>
  </w:num>
  <w:num w:numId="6">
    <w:abstractNumId w:val="27"/>
  </w:num>
  <w:num w:numId="7">
    <w:abstractNumId w:val="13"/>
  </w:num>
  <w:num w:numId="8">
    <w:abstractNumId w:val="24"/>
  </w:num>
  <w:num w:numId="9">
    <w:abstractNumId w:val="7"/>
  </w:num>
  <w:num w:numId="10">
    <w:abstractNumId w:val="4"/>
  </w:num>
  <w:num w:numId="11">
    <w:abstractNumId w:val="1"/>
  </w:num>
  <w:num w:numId="12">
    <w:abstractNumId w:val="2"/>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22"/>
  </w:num>
  <w:num w:numId="16">
    <w:abstractNumId w:val="18"/>
  </w:num>
  <w:num w:numId="17">
    <w:abstractNumId w:val="28"/>
  </w:num>
  <w:num w:numId="18">
    <w:abstractNumId w:val="21"/>
  </w:num>
  <w:num w:numId="19">
    <w:abstractNumId w:val="3"/>
  </w:num>
  <w:num w:numId="20">
    <w:abstractNumId w:val="17"/>
  </w:num>
  <w:num w:numId="21">
    <w:abstractNumId w:val="8"/>
  </w:num>
  <w:num w:numId="22">
    <w:abstractNumId w:val="0"/>
  </w:num>
  <w:num w:numId="23">
    <w:abstractNumId w:val="23"/>
  </w:num>
  <w:num w:numId="24">
    <w:abstractNumId w:val="6"/>
  </w:num>
  <w:num w:numId="25">
    <w:abstractNumId w:val="26"/>
  </w:num>
  <w:num w:numId="26">
    <w:abstractNumId w:val="12"/>
  </w:num>
  <w:num w:numId="27">
    <w:abstractNumId w:val="20"/>
  </w:num>
  <w:num w:numId="28">
    <w:abstractNumId w:val="15"/>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7A9"/>
    <w:rsid w:val="00006481"/>
    <w:rsid w:val="0001625F"/>
    <w:rsid w:val="00032B04"/>
    <w:rsid w:val="0003480D"/>
    <w:rsid w:val="0004592A"/>
    <w:rsid w:val="000460CD"/>
    <w:rsid w:val="00050DCF"/>
    <w:rsid w:val="00054F1F"/>
    <w:rsid w:val="000715A2"/>
    <w:rsid w:val="00080FB9"/>
    <w:rsid w:val="00081FFE"/>
    <w:rsid w:val="00087600"/>
    <w:rsid w:val="00090522"/>
    <w:rsid w:val="000A074E"/>
    <w:rsid w:val="000B2A7B"/>
    <w:rsid w:val="000C08A1"/>
    <w:rsid w:val="000C2AF3"/>
    <w:rsid w:val="000C396A"/>
    <w:rsid w:val="000C6C88"/>
    <w:rsid w:val="000D3CAB"/>
    <w:rsid w:val="000D62EC"/>
    <w:rsid w:val="000E0F42"/>
    <w:rsid w:val="000E2E37"/>
    <w:rsid w:val="000E4BD2"/>
    <w:rsid w:val="000E4C8C"/>
    <w:rsid w:val="000F072E"/>
    <w:rsid w:val="000F46F8"/>
    <w:rsid w:val="000F538A"/>
    <w:rsid w:val="000F6289"/>
    <w:rsid w:val="00123A16"/>
    <w:rsid w:val="00125ACA"/>
    <w:rsid w:val="0013418B"/>
    <w:rsid w:val="0013643F"/>
    <w:rsid w:val="001367F3"/>
    <w:rsid w:val="0014312B"/>
    <w:rsid w:val="00153F34"/>
    <w:rsid w:val="00172F53"/>
    <w:rsid w:val="0017715A"/>
    <w:rsid w:val="0018714B"/>
    <w:rsid w:val="00191CCA"/>
    <w:rsid w:val="0019381E"/>
    <w:rsid w:val="0019488C"/>
    <w:rsid w:val="001957BF"/>
    <w:rsid w:val="0019650F"/>
    <w:rsid w:val="001A4716"/>
    <w:rsid w:val="001B439C"/>
    <w:rsid w:val="001C240A"/>
    <w:rsid w:val="001C3A6C"/>
    <w:rsid w:val="001D4CEE"/>
    <w:rsid w:val="001D74DF"/>
    <w:rsid w:val="001E069E"/>
    <w:rsid w:val="001E72F4"/>
    <w:rsid w:val="0020711E"/>
    <w:rsid w:val="00210827"/>
    <w:rsid w:val="0021761D"/>
    <w:rsid w:val="00217E2A"/>
    <w:rsid w:val="002212F2"/>
    <w:rsid w:val="00221862"/>
    <w:rsid w:val="00224FEC"/>
    <w:rsid w:val="0022727F"/>
    <w:rsid w:val="002339AE"/>
    <w:rsid w:val="00241067"/>
    <w:rsid w:val="00242E4C"/>
    <w:rsid w:val="002437E9"/>
    <w:rsid w:val="00245843"/>
    <w:rsid w:val="0024733C"/>
    <w:rsid w:val="00252403"/>
    <w:rsid w:val="002619D1"/>
    <w:rsid w:val="00265FD2"/>
    <w:rsid w:val="002663D3"/>
    <w:rsid w:val="00285470"/>
    <w:rsid w:val="00286550"/>
    <w:rsid w:val="0029374D"/>
    <w:rsid w:val="002A1223"/>
    <w:rsid w:val="002A7AC8"/>
    <w:rsid w:val="002D0714"/>
    <w:rsid w:val="002E151C"/>
    <w:rsid w:val="00300681"/>
    <w:rsid w:val="0030642A"/>
    <w:rsid w:val="00320FB8"/>
    <w:rsid w:val="00341180"/>
    <w:rsid w:val="0035194C"/>
    <w:rsid w:val="00356DDF"/>
    <w:rsid w:val="00376B27"/>
    <w:rsid w:val="0039058B"/>
    <w:rsid w:val="00392A03"/>
    <w:rsid w:val="00396260"/>
    <w:rsid w:val="003A19A5"/>
    <w:rsid w:val="003A7F1C"/>
    <w:rsid w:val="003B32F0"/>
    <w:rsid w:val="003D242E"/>
    <w:rsid w:val="003D6A86"/>
    <w:rsid w:val="003F1344"/>
    <w:rsid w:val="00406EC9"/>
    <w:rsid w:val="004219EC"/>
    <w:rsid w:val="0043044A"/>
    <w:rsid w:val="004338BD"/>
    <w:rsid w:val="004364DF"/>
    <w:rsid w:val="004377CD"/>
    <w:rsid w:val="0044042A"/>
    <w:rsid w:val="00442781"/>
    <w:rsid w:val="00443132"/>
    <w:rsid w:val="00443ABA"/>
    <w:rsid w:val="004505B0"/>
    <w:rsid w:val="004653B1"/>
    <w:rsid w:val="00465F6E"/>
    <w:rsid w:val="00471D80"/>
    <w:rsid w:val="004779FE"/>
    <w:rsid w:val="00480E97"/>
    <w:rsid w:val="00485D4B"/>
    <w:rsid w:val="00491AAA"/>
    <w:rsid w:val="004A1B6E"/>
    <w:rsid w:val="004A2E95"/>
    <w:rsid w:val="004A577B"/>
    <w:rsid w:val="004A6BF2"/>
    <w:rsid w:val="004B0643"/>
    <w:rsid w:val="004C3E6B"/>
    <w:rsid w:val="004C68B7"/>
    <w:rsid w:val="004C7804"/>
    <w:rsid w:val="004D667F"/>
    <w:rsid w:val="004E0888"/>
    <w:rsid w:val="00503D7B"/>
    <w:rsid w:val="00510AF4"/>
    <w:rsid w:val="00520055"/>
    <w:rsid w:val="00554787"/>
    <w:rsid w:val="00554844"/>
    <w:rsid w:val="0056757D"/>
    <w:rsid w:val="00571582"/>
    <w:rsid w:val="00572AE2"/>
    <w:rsid w:val="005751C8"/>
    <w:rsid w:val="005878D0"/>
    <w:rsid w:val="00593D09"/>
    <w:rsid w:val="005B4937"/>
    <w:rsid w:val="005C2E95"/>
    <w:rsid w:val="005C47FA"/>
    <w:rsid w:val="005D6426"/>
    <w:rsid w:val="00601504"/>
    <w:rsid w:val="00611A84"/>
    <w:rsid w:val="00613214"/>
    <w:rsid w:val="00614658"/>
    <w:rsid w:val="00626BD2"/>
    <w:rsid w:val="00627FD9"/>
    <w:rsid w:val="0063477C"/>
    <w:rsid w:val="00636920"/>
    <w:rsid w:val="006457E3"/>
    <w:rsid w:val="0066715C"/>
    <w:rsid w:val="00676B71"/>
    <w:rsid w:val="00681D32"/>
    <w:rsid w:val="00682D7F"/>
    <w:rsid w:val="0068590B"/>
    <w:rsid w:val="00695AB9"/>
    <w:rsid w:val="00696F94"/>
    <w:rsid w:val="006B0C01"/>
    <w:rsid w:val="006B5F79"/>
    <w:rsid w:val="006B6861"/>
    <w:rsid w:val="006C057A"/>
    <w:rsid w:val="006C0F69"/>
    <w:rsid w:val="006C53F9"/>
    <w:rsid w:val="006D2267"/>
    <w:rsid w:val="006E0C32"/>
    <w:rsid w:val="006E5567"/>
    <w:rsid w:val="006F0BAA"/>
    <w:rsid w:val="00706952"/>
    <w:rsid w:val="007171DA"/>
    <w:rsid w:val="00723432"/>
    <w:rsid w:val="007370FE"/>
    <w:rsid w:val="00747075"/>
    <w:rsid w:val="00765D4D"/>
    <w:rsid w:val="00771158"/>
    <w:rsid w:val="00775B9A"/>
    <w:rsid w:val="00777E29"/>
    <w:rsid w:val="00782DD2"/>
    <w:rsid w:val="00782EF9"/>
    <w:rsid w:val="00784FFF"/>
    <w:rsid w:val="00795C1D"/>
    <w:rsid w:val="007A5985"/>
    <w:rsid w:val="007B1726"/>
    <w:rsid w:val="007B4AD7"/>
    <w:rsid w:val="007C5063"/>
    <w:rsid w:val="007C52B5"/>
    <w:rsid w:val="007D1AE2"/>
    <w:rsid w:val="007D23F9"/>
    <w:rsid w:val="007E216D"/>
    <w:rsid w:val="0081168F"/>
    <w:rsid w:val="00813E7E"/>
    <w:rsid w:val="00825212"/>
    <w:rsid w:val="008263C9"/>
    <w:rsid w:val="00831C3B"/>
    <w:rsid w:val="00833A13"/>
    <w:rsid w:val="008351FA"/>
    <w:rsid w:val="008425EA"/>
    <w:rsid w:val="00842FBD"/>
    <w:rsid w:val="00844126"/>
    <w:rsid w:val="008472A2"/>
    <w:rsid w:val="008562F2"/>
    <w:rsid w:val="00856BE3"/>
    <w:rsid w:val="00865AFB"/>
    <w:rsid w:val="00866718"/>
    <w:rsid w:val="00867CD7"/>
    <w:rsid w:val="00891362"/>
    <w:rsid w:val="008A4618"/>
    <w:rsid w:val="008B7745"/>
    <w:rsid w:val="008C215D"/>
    <w:rsid w:val="008D517F"/>
    <w:rsid w:val="008D7F37"/>
    <w:rsid w:val="008F356A"/>
    <w:rsid w:val="008F367E"/>
    <w:rsid w:val="009001E6"/>
    <w:rsid w:val="00903FB6"/>
    <w:rsid w:val="00907B1A"/>
    <w:rsid w:val="00907BB7"/>
    <w:rsid w:val="00916048"/>
    <w:rsid w:val="00925A25"/>
    <w:rsid w:val="00927169"/>
    <w:rsid w:val="00933F0E"/>
    <w:rsid w:val="0094594E"/>
    <w:rsid w:val="00950F64"/>
    <w:rsid w:val="009565D4"/>
    <w:rsid w:val="00977C7D"/>
    <w:rsid w:val="00980BC3"/>
    <w:rsid w:val="0098789F"/>
    <w:rsid w:val="009918C4"/>
    <w:rsid w:val="009B63C5"/>
    <w:rsid w:val="009C0128"/>
    <w:rsid w:val="009C1AFE"/>
    <w:rsid w:val="009C2FB9"/>
    <w:rsid w:val="009D0FFB"/>
    <w:rsid w:val="009D167F"/>
    <w:rsid w:val="009E3629"/>
    <w:rsid w:val="009E38DE"/>
    <w:rsid w:val="009F4A77"/>
    <w:rsid w:val="00A00FEA"/>
    <w:rsid w:val="00A26CB6"/>
    <w:rsid w:val="00A37465"/>
    <w:rsid w:val="00A40545"/>
    <w:rsid w:val="00A47A05"/>
    <w:rsid w:val="00A537F4"/>
    <w:rsid w:val="00A54173"/>
    <w:rsid w:val="00A727CD"/>
    <w:rsid w:val="00A72FC6"/>
    <w:rsid w:val="00A73B64"/>
    <w:rsid w:val="00A7406B"/>
    <w:rsid w:val="00A8356D"/>
    <w:rsid w:val="00A8780F"/>
    <w:rsid w:val="00A9234F"/>
    <w:rsid w:val="00A94694"/>
    <w:rsid w:val="00AA6F92"/>
    <w:rsid w:val="00AB250B"/>
    <w:rsid w:val="00AC05CF"/>
    <w:rsid w:val="00AC5BED"/>
    <w:rsid w:val="00AD54E6"/>
    <w:rsid w:val="00AF117C"/>
    <w:rsid w:val="00AF5CEF"/>
    <w:rsid w:val="00AF6E02"/>
    <w:rsid w:val="00B145DF"/>
    <w:rsid w:val="00B172C2"/>
    <w:rsid w:val="00B25C90"/>
    <w:rsid w:val="00B267C9"/>
    <w:rsid w:val="00B3205B"/>
    <w:rsid w:val="00B3483D"/>
    <w:rsid w:val="00B475BC"/>
    <w:rsid w:val="00B52589"/>
    <w:rsid w:val="00B5305F"/>
    <w:rsid w:val="00B53194"/>
    <w:rsid w:val="00B557BC"/>
    <w:rsid w:val="00B614B1"/>
    <w:rsid w:val="00B6504F"/>
    <w:rsid w:val="00B718FF"/>
    <w:rsid w:val="00B7762A"/>
    <w:rsid w:val="00B877A9"/>
    <w:rsid w:val="00BB5E1B"/>
    <w:rsid w:val="00BB6AD3"/>
    <w:rsid w:val="00BC6F15"/>
    <w:rsid w:val="00BD66B7"/>
    <w:rsid w:val="00BD6A06"/>
    <w:rsid w:val="00BE7F65"/>
    <w:rsid w:val="00BF4524"/>
    <w:rsid w:val="00C254E9"/>
    <w:rsid w:val="00C26F73"/>
    <w:rsid w:val="00C50C46"/>
    <w:rsid w:val="00C56896"/>
    <w:rsid w:val="00C73C2A"/>
    <w:rsid w:val="00CA3F17"/>
    <w:rsid w:val="00CA7913"/>
    <w:rsid w:val="00CC0519"/>
    <w:rsid w:val="00CC21E9"/>
    <w:rsid w:val="00CC5CF6"/>
    <w:rsid w:val="00CE5493"/>
    <w:rsid w:val="00CF040D"/>
    <w:rsid w:val="00CF44EB"/>
    <w:rsid w:val="00D009B7"/>
    <w:rsid w:val="00D05A8C"/>
    <w:rsid w:val="00D05F89"/>
    <w:rsid w:val="00D062BF"/>
    <w:rsid w:val="00D1369B"/>
    <w:rsid w:val="00D15DCF"/>
    <w:rsid w:val="00D20D7B"/>
    <w:rsid w:val="00D36CC4"/>
    <w:rsid w:val="00D41137"/>
    <w:rsid w:val="00D42A20"/>
    <w:rsid w:val="00D45C9E"/>
    <w:rsid w:val="00D561CB"/>
    <w:rsid w:val="00D63CA4"/>
    <w:rsid w:val="00D65881"/>
    <w:rsid w:val="00D7077D"/>
    <w:rsid w:val="00D77446"/>
    <w:rsid w:val="00D8024D"/>
    <w:rsid w:val="00D83690"/>
    <w:rsid w:val="00D84E09"/>
    <w:rsid w:val="00D92FA5"/>
    <w:rsid w:val="00D971BB"/>
    <w:rsid w:val="00DB160B"/>
    <w:rsid w:val="00DB4905"/>
    <w:rsid w:val="00DB5297"/>
    <w:rsid w:val="00DD7FDB"/>
    <w:rsid w:val="00E02231"/>
    <w:rsid w:val="00E0277F"/>
    <w:rsid w:val="00E02CFC"/>
    <w:rsid w:val="00E10BBD"/>
    <w:rsid w:val="00E12C62"/>
    <w:rsid w:val="00E26EA4"/>
    <w:rsid w:val="00E35BFC"/>
    <w:rsid w:val="00E534F7"/>
    <w:rsid w:val="00E6625E"/>
    <w:rsid w:val="00E86227"/>
    <w:rsid w:val="00E92AD3"/>
    <w:rsid w:val="00EB0DA9"/>
    <w:rsid w:val="00EB6AF1"/>
    <w:rsid w:val="00ED4903"/>
    <w:rsid w:val="00ED51C5"/>
    <w:rsid w:val="00EE4C59"/>
    <w:rsid w:val="00EF341A"/>
    <w:rsid w:val="00EF44D4"/>
    <w:rsid w:val="00EF5699"/>
    <w:rsid w:val="00EF7AFE"/>
    <w:rsid w:val="00F17D56"/>
    <w:rsid w:val="00F27153"/>
    <w:rsid w:val="00F374A8"/>
    <w:rsid w:val="00F42945"/>
    <w:rsid w:val="00F76F60"/>
    <w:rsid w:val="00F907FB"/>
    <w:rsid w:val="00F941B0"/>
    <w:rsid w:val="00F95C68"/>
    <w:rsid w:val="00F96532"/>
    <w:rsid w:val="00F96C5D"/>
    <w:rsid w:val="00FA77CC"/>
    <w:rsid w:val="00FB0A9C"/>
    <w:rsid w:val="00FB3873"/>
    <w:rsid w:val="00FC30A1"/>
    <w:rsid w:val="00FC3368"/>
    <w:rsid w:val="00FC6F51"/>
    <w:rsid w:val="00FF2C8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C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7A9"/>
    <w:pPr>
      <w:ind w:left="720"/>
      <w:contextualSpacing/>
    </w:pPr>
  </w:style>
  <w:style w:type="paragraph" w:styleId="NoSpacing">
    <w:name w:val="No Spacing"/>
    <w:link w:val="NoSpacingChar"/>
    <w:uiPriority w:val="1"/>
    <w:qFormat/>
    <w:rsid w:val="0018714B"/>
    <w:pPr>
      <w:spacing w:after="0" w:line="240" w:lineRule="auto"/>
    </w:pPr>
    <w:rPr>
      <w:rFonts w:ascii="Calibri" w:eastAsia="Calibri" w:hAnsi="Calibri" w:cs="Times New Roman"/>
    </w:rPr>
  </w:style>
  <w:style w:type="paragraph" w:customStyle="1" w:styleId="Default">
    <w:name w:val="Default"/>
    <w:rsid w:val="0018714B"/>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NoSpacingChar">
    <w:name w:val="No Spacing Char"/>
    <w:basedOn w:val="DefaultParagraphFont"/>
    <w:link w:val="NoSpacing"/>
    <w:uiPriority w:val="1"/>
    <w:rsid w:val="005C47FA"/>
    <w:rPr>
      <w:rFonts w:ascii="Calibri" w:eastAsia="Calibri" w:hAnsi="Calibri" w:cs="Times New Roman"/>
    </w:rPr>
  </w:style>
  <w:style w:type="character" w:styleId="Hyperlink">
    <w:name w:val="Hyperlink"/>
    <w:basedOn w:val="DefaultParagraphFont"/>
    <w:uiPriority w:val="99"/>
    <w:unhideWhenUsed/>
    <w:rsid w:val="008A4618"/>
    <w:rPr>
      <w:color w:val="0000FF" w:themeColor="hyperlink"/>
      <w:u w:val="single"/>
    </w:rPr>
  </w:style>
  <w:style w:type="character" w:styleId="HTMLCite">
    <w:name w:val="HTML Cite"/>
    <w:basedOn w:val="DefaultParagraphFont"/>
    <w:uiPriority w:val="99"/>
    <w:semiHidden/>
    <w:unhideWhenUsed/>
    <w:rsid w:val="00D84E09"/>
    <w:rPr>
      <w:i/>
      <w:iCs/>
    </w:rPr>
  </w:style>
  <w:style w:type="paragraph" w:styleId="BodyTextIndent2">
    <w:name w:val="Body Text Indent 2"/>
    <w:basedOn w:val="Normal"/>
    <w:link w:val="BodyTextIndent2Char"/>
    <w:rsid w:val="00A8356D"/>
    <w:pPr>
      <w:spacing w:after="0" w:line="240" w:lineRule="auto"/>
      <w:ind w:firstLine="720"/>
      <w:jc w:val="both"/>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rsid w:val="00A8356D"/>
    <w:rPr>
      <w:rFonts w:ascii="Times New Roman" w:eastAsia="Times New Roman" w:hAnsi="Times New Roman" w:cs="Times New Roman"/>
      <w:sz w:val="24"/>
      <w:szCs w:val="20"/>
      <w:lang w:val="en-US"/>
    </w:rPr>
  </w:style>
  <w:style w:type="paragraph" w:styleId="Header">
    <w:name w:val="header"/>
    <w:basedOn w:val="Normal"/>
    <w:link w:val="HeaderChar"/>
    <w:uiPriority w:val="99"/>
    <w:unhideWhenUsed/>
    <w:rsid w:val="00FB0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A9C"/>
  </w:style>
  <w:style w:type="paragraph" w:styleId="Footer">
    <w:name w:val="footer"/>
    <w:basedOn w:val="Normal"/>
    <w:link w:val="FooterChar"/>
    <w:uiPriority w:val="99"/>
    <w:unhideWhenUsed/>
    <w:rsid w:val="00FB0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A9C"/>
  </w:style>
  <w:style w:type="paragraph" w:styleId="BalloonText">
    <w:name w:val="Balloon Text"/>
    <w:basedOn w:val="Normal"/>
    <w:link w:val="BalloonTextChar"/>
    <w:uiPriority w:val="99"/>
    <w:semiHidden/>
    <w:unhideWhenUsed/>
    <w:rsid w:val="00FB0A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A9C"/>
    <w:rPr>
      <w:rFonts w:ascii="Tahoma" w:hAnsi="Tahoma" w:cs="Tahoma"/>
      <w:sz w:val="16"/>
      <w:szCs w:val="16"/>
    </w:rPr>
  </w:style>
  <w:style w:type="table" w:styleId="TableGrid">
    <w:name w:val="Table Grid"/>
    <w:basedOn w:val="TableNormal"/>
    <w:uiPriority w:val="59"/>
    <w:rsid w:val="00E35BFC"/>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6C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7A9"/>
    <w:pPr>
      <w:ind w:left="720"/>
      <w:contextualSpacing/>
    </w:pPr>
  </w:style>
  <w:style w:type="paragraph" w:styleId="NoSpacing">
    <w:name w:val="No Spacing"/>
    <w:link w:val="NoSpacingChar"/>
    <w:uiPriority w:val="1"/>
    <w:qFormat/>
    <w:rsid w:val="0018714B"/>
    <w:pPr>
      <w:spacing w:after="0" w:line="240" w:lineRule="auto"/>
    </w:pPr>
    <w:rPr>
      <w:rFonts w:ascii="Calibri" w:eastAsia="Calibri" w:hAnsi="Calibri" w:cs="Times New Roman"/>
    </w:rPr>
  </w:style>
  <w:style w:type="paragraph" w:customStyle="1" w:styleId="Default">
    <w:name w:val="Default"/>
    <w:rsid w:val="0018714B"/>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NoSpacingChar">
    <w:name w:val="No Spacing Char"/>
    <w:basedOn w:val="DefaultParagraphFont"/>
    <w:link w:val="NoSpacing"/>
    <w:uiPriority w:val="1"/>
    <w:rsid w:val="005C47FA"/>
    <w:rPr>
      <w:rFonts w:ascii="Calibri" w:eastAsia="Calibri" w:hAnsi="Calibri" w:cs="Times New Roman"/>
    </w:rPr>
  </w:style>
  <w:style w:type="character" w:styleId="Hyperlink">
    <w:name w:val="Hyperlink"/>
    <w:basedOn w:val="DefaultParagraphFont"/>
    <w:uiPriority w:val="99"/>
    <w:unhideWhenUsed/>
    <w:rsid w:val="008A4618"/>
    <w:rPr>
      <w:color w:val="0000FF" w:themeColor="hyperlink"/>
      <w:u w:val="single"/>
    </w:rPr>
  </w:style>
  <w:style w:type="character" w:styleId="HTMLCite">
    <w:name w:val="HTML Cite"/>
    <w:basedOn w:val="DefaultParagraphFont"/>
    <w:uiPriority w:val="99"/>
    <w:semiHidden/>
    <w:unhideWhenUsed/>
    <w:rsid w:val="00D84E09"/>
    <w:rPr>
      <w:i/>
      <w:iCs/>
    </w:rPr>
  </w:style>
  <w:style w:type="paragraph" w:styleId="BodyTextIndent2">
    <w:name w:val="Body Text Indent 2"/>
    <w:basedOn w:val="Normal"/>
    <w:link w:val="BodyTextIndent2Char"/>
    <w:rsid w:val="00A8356D"/>
    <w:pPr>
      <w:spacing w:after="0" w:line="240" w:lineRule="auto"/>
      <w:ind w:firstLine="720"/>
      <w:jc w:val="both"/>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rsid w:val="00A8356D"/>
    <w:rPr>
      <w:rFonts w:ascii="Times New Roman" w:eastAsia="Times New Roman" w:hAnsi="Times New Roman" w:cs="Times New Roman"/>
      <w:sz w:val="24"/>
      <w:szCs w:val="20"/>
      <w:lang w:val="en-US"/>
    </w:rPr>
  </w:style>
  <w:style w:type="paragraph" w:styleId="Header">
    <w:name w:val="header"/>
    <w:basedOn w:val="Normal"/>
    <w:link w:val="HeaderChar"/>
    <w:uiPriority w:val="99"/>
    <w:unhideWhenUsed/>
    <w:rsid w:val="00FB0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A9C"/>
  </w:style>
  <w:style w:type="paragraph" w:styleId="Footer">
    <w:name w:val="footer"/>
    <w:basedOn w:val="Normal"/>
    <w:link w:val="FooterChar"/>
    <w:uiPriority w:val="99"/>
    <w:unhideWhenUsed/>
    <w:rsid w:val="00FB0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A9C"/>
  </w:style>
  <w:style w:type="paragraph" w:styleId="BalloonText">
    <w:name w:val="Balloon Text"/>
    <w:basedOn w:val="Normal"/>
    <w:link w:val="BalloonTextChar"/>
    <w:uiPriority w:val="99"/>
    <w:semiHidden/>
    <w:unhideWhenUsed/>
    <w:rsid w:val="00FB0A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A9C"/>
    <w:rPr>
      <w:rFonts w:ascii="Tahoma" w:hAnsi="Tahoma" w:cs="Tahoma"/>
      <w:sz w:val="16"/>
      <w:szCs w:val="16"/>
    </w:rPr>
  </w:style>
  <w:style w:type="table" w:styleId="TableGrid">
    <w:name w:val="Table Grid"/>
    <w:basedOn w:val="TableNormal"/>
    <w:uiPriority w:val="59"/>
    <w:rsid w:val="00E35BFC"/>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94048">
      <w:bodyDiv w:val="1"/>
      <w:marLeft w:val="0"/>
      <w:marRight w:val="0"/>
      <w:marTop w:val="0"/>
      <w:marBottom w:val="0"/>
      <w:divBdr>
        <w:top w:val="none" w:sz="0" w:space="0" w:color="auto"/>
        <w:left w:val="none" w:sz="0" w:space="0" w:color="auto"/>
        <w:bottom w:val="none" w:sz="0" w:space="0" w:color="auto"/>
        <w:right w:val="none" w:sz="0" w:space="0" w:color="auto"/>
      </w:divBdr>
    </w:div>
    <w:div w:id="14187790">
      <w:bodyDiv w:val="1"/>
      <w:marLeft w:val="0"/>
      <w:marRight w:val="0"/>
      <w:marTop w:val="0"/>
      <w:marBottom w:val="0"/>
      <w:divBdr>
        <w:top w:val="none" w:sz="0" w:space="0" w:color="auto"/>
        <w:left w:val="none" w:sz="0" w:space="0" w:color="auto"/>
        <w:bottom w:val="none" w:sz="0" w:space="0" w:color="auto"/>
        <w:right w:val="none" w:sz="0" w:space="0" w:color="auto"/>
      </w:divBdr>
      <w:divsChild>
        <w:div w:id="1149446766">
          <w:marLeft w:val="0"/>
          <w:marRight w:val="0"/>
          <w:marTop w:val="0"/>
          <w:marBottom w:val="0"/>
          <w:divBdr>
            <w:top w:val="none" w:sz="0" w:space="0" w:color="auto"/>
            <w:left w:val="none" w:sz="0" w:space="0" w:color="auto"/>
            <w:bottom w:val="none" w:sz="0" w:space="0" w:color="auto"/>
            <w:right w:val="none" w:sz="0" w:space="0" w:color="auto"/>
          </w:divBdr>
        </w:div>
        <w:div w:id="1295790230">
          <w:marLeft w:val="0"/>
          <w:marRight w:val="0"/>
          <w:marTop w:val="0"/>
          <w:marBottom w:val="0"/>
          <w:divBdr>
            <w:top w:val="none" w:sz="0" w:space="0" w:color="auto"/>
            <w:left w:val="none" w:sz="0" w:space="0" w:color="auto"/>
            <w:bottom w:val="none" w:sz="0" w:space="0" w:color="auto"/>
            <w:right w:val="none" w:sz="0" w:space="0" w:color="auto"/>
          </w:divBdr>
        </w:div>
        <w:div w:id="1333920865">
          <w:marLeft w:val="0"/>
          <w:marRight w:val="0"/>
          <w:marTop w:val="0"/>
          <w:marBottom w:val="0"/>
          <w:divBdr>
            <w:top w:val="none" w:sz="0" w:space="0" w:color="auto"/>
            <w:left w:val="none" w:sz="0" w:space="0" w:color="auto"/>
            <w:bottom w:val="none" w:sz="0" w:space="0" w:color="auto"/>
            <w:right w:val="none" w:sz="0" w:space="0" w:color="auto"/>
          </w:divBdr>
        </w:div>
        <w:div w:id="2104758725">
          <w:marLeft w:val="0"/>
          <w:marRight w:val="0"/>
          <w:marTop w:val="0"/>
          <w:marBottom w:val="0"/>
          <w:divBdr>
            <w:top w:val="none" w:sz="0" w:space="0" w:color="auto"/>
            <w:left w:val="none" w:sz="0" w:space="0" w:color="auto"/>
            <w:bottom w:val="none" w:sz="0" w:space="0" w:color="auto"/>
            <w:right w:val="none" w:sz="0" w:space="0" w:color="auto"/>
          </w:divBdr>
        </w:div>
      </w:divsChild>
    </w:div>
    <w:div w:id="60760854">
      <w:bodyDiv w:val="1"/>
      <w:marLeft w:val="0"/>
      <w:marRight w:val="0"/>
      <w:marTop w:val="0"/>
      <w:marBottom w:val="0"/>
      <w:divBdr>
        <w:top w:val="none" w:sz="0" w:space="0" w:color="auto"/>
        <w:left w:val="none" w:sz="0" w:space="0" w:color="auto"/>
        <w:bottom w:val="none" w:sz="0" w:space="0" w:color="auto"/>
        <w:right w:val="none" w:sz="0" w:space="0" w:color="auto"/>
      </w:divBdr>
      <w:divsChild>
        <w:div w:id="2122187826">
          <w:marLeft w:val="547"/>
          <w:marRight w:val="0"/>
          <w:marTop w:val="154"/>
          <w:marBottom w:val="0"/>
          <w:divBdr>
            <w:top w:val="none" w:sz="0" w:space="0" w:color="auto"/>
            <w:left w:val="none" w:sz="0" w:space="0" w:color="auto"/>
            <w:bottom w:val="none" w:sz="0" w:space="0" w:color="auto"/>
            <w:right w:val="none" w:sz="0" w:space="0" w:color="auto"/>
          </w:divBdr>
        </w:div>
      </w:divsChild>
    </w:div>
    <w:div w:id="141626061">
      <w:bodyDiv w:val="1"/>
      <w:marLeft w:val="0"/>
      <w:marRight w:val="0"/>
      <w:marTop w:val="0"/>
      <w:marBottom w:val="0"/>
      <w:divBdr>
        <w:top w:val="none" w:sz="0" w:space="0" w:color="auto"/>
        <w:left w:val="none" w:sz="0" w:space="0" w:color="auto"/>
        <w:bottom w:val="none" w:sz="0" w:space="0" w:color="auto"/>
        <w:right w:val="none" w:sz="0" w:space="0" w:color="auto"/>
      </w:divBdr>
      <w:divsChild>
        <w:div w:id="404886885">
          <w:marLeft w:val="0"/>
          <w:marRight w:val="0"/>
          <w:marTop w:val="0"/>
          <w:marBottom w:val="0"/>
          <w:divBdr>
            <w:top w:val="none" w:sz="0" w:space="0" w:color="auto"/>
            <w:left w:val="none" w:sz="0" w:space="0" w:color="auto"/>
            <w:bottom w:val="none" w:sz="0" w:space="0" w:color="auto"/>
            <w:right w:val="none" w:sz="0" w:space="0" w:color="auto"/>
          </w:divBdr>
        </w:div>
        <w:div w:id="761873527">
          <w:marLeft w:val="0"/>
          <w:marRight w:val="0"/>
          <w:marTop w:val="0"/>
          <w:marBottom w:val="0"/>
          <w:divBdr>
            <w:top w:val="none" w:sz="0" w:space="0" w:color="auto"/>
            <w:left w:val="none" w:sz="0" w:space="0" w:color="auto"/>
            <w:bottom w:val="none" w:sz="0" w:space="0" w:color="auto"/>
            <w:right w:val="none" w:sz="0" w:space="0" w:color="auto"/>
          </w:divBdr>
        </w:div>
        <w:div w:id="1473018872">
          <w:marLeft w:val="0"/>
          <w:marRight w:val="0"/>
          <w:marTop w:val="0"/>
          <w:marBottom w:val="0"/>
          <w:divBdr>
            <w:top w:val="none" w:sz="0" w:space="0" w:color="auto"/>
            <w:left w:val="none" w:sz="0" w:space="0" w:color="auto"/>
            <w:bottom w:val="none" w:sz="0" w:space="0" w:color="auto"/>
            <w:right w:val="none" w:sz="0" w:space="0" w:color="auto"/>
          </w:divBdr>
        </w:div>
        <w:div w:id="1493790448">
          <w:marLeft w:val="0"/>
          <w:marRight w:val="0"/>
          <w:marTop w:val="0"/>
          <w:marBottom w:val="0"/>
          <w:divBdr>
            <w:top w:val="none" w:sz="0" w:space="0" w:color="auto"/>
            <w:left w:val="none" w:sz="0" w:space="0" w:color="auto"/>
            <w:bottom w:val="none" w:sz="0" w:space="0" w:color="auto"/>
            <w:right w:val="none" w:sz="0" w:space="0" w:color="auto"/>
          </w:divBdr>
        </w:div>
        <w:div w:id="2013945908">
          <w:marLeft w:val="0"/>
          <w:marRight w:val="0"/>
          <w:marTop w:val="0"/>
          <w:marBottom w:val="0"/>
          <w:divBdr>
            <w:top w:val="none" w:sz="0" w:space="0" w:color="auto"/>
            <w:left w:val="none" w:sz="0" w:space="0" w:color="auto"/>
            <w:bottom w:val="none" w:sz="0" w:space="0" w:color="auto"/>
            <w:right w:val="none" w:sz="0" w:space="0" w:color="auto"/>
          </w:divBdr>
        </w:div>
      </w:divsChild>
    </w:div>
    <w:div w:id="218396710">
      <w:bodyDiv w:val="1"/>
      <w:marLeft w:val="0"/>
      <w:marRight w:val="0"/>
      <w:marTop w:val="0"/>
      <w:marBottom w:val="0"/>
      <w:divBdr>
        <w:top w:val="none" w:sz="0" w:space="0" w:color="auto"/>
        <w:left w:val="none" w:sz="0" w:space="0" w:color="auto"/>
        <w:bottom w:val="none" w:sz="0" w:space="0" w:color="auto"/>
        <w:right w:val="none" w:sz="0" w:space="0" w:color="auto"/>
      </w:divBdr>
      <w:divsChild>
        <w:div w:id="459566818">
          <w:marLeft w:val="547"/>
          <w:marRight w:val="0"/>
          <w:marTop w:val="115"/>
          <w:marBottom w:val="0"/>
          <w:divBdr>
            <w:top w:val="none" w:sz="0" w:space="0" w:color="auto"/>
            <w:left w:val="none" w:sz="0" w:space="0" w:color="auto"/>
            <w:bottom w:val="none" w:sz="0" w:space="0" w:color="auto"/>
            <w:right w:val="none" w:sz="0" w:space="0" w:color="auto"/>
          </w:divBdr>
        </w:div>
        <w:div w:id="489106075">
          <w:marLeft w:val="547"/>
          <w:marRight w:val="0"/>
          <w:marTop w:val="115"/>
          <w:marBottom w:val="0"/>
          <w:divBdr>
            <w:top w:val="none" w:sz="0" w:space="0" w:color="auto"/>
            <w:left w:val="none" w:sz="0" w:space="0" w:color="auto"/>
            <w:bottom w:val="none" w:sz="0" w:space="0" w:color="auto"/>
            <w:right w:val="none" w:sz="0" w:space="0" w:color="auto"/>
          </w:divBdr>
        </w:div>
      </w:divsChild>
    </w:div>
    <w:div w:id="233778545">
      <w:bodyDiv w:val="1"/>
      <w:marLeft w:val="0"/>
      <w:marRight w:val="0"/>
      <w:marTop w:val="0"/>
      <w:marBottom w:val="0"/>
      <w:divBdr>
        <w:top w:val="none" w:sz="0" w:space="0" w:color="auto"/>
        <w:left w:val="none" w:sz="0" w:space="0" w:color="auto"/>
        <w:bottom w:val="none" w:sz="0" w:space="0" w:color="auto"/>
        <w:right w:val="none" w:sz="0" w:space="0" w:color="auto"/>
      </w:divBdr>
    </w:div>
    <w:div w:id="363870632">
      <w:bodyDiv w:val="1"/>
      <w:marLeft w:val="0"/>
      <w:marRight w:val="0"/>
      <w:marTop w:val="0"/>
      <w:marBottom w:val="0"/>
      <w:divBdr>
        <w:top w:val="none" w:sz="0" w:space="0" w:color="auto"/>
        <w:left w:val="none" w:sz="0" w:space="0" w:color="auto"/>
        <w:bottom w:val="none" w:sz="0" w:space="0" w:color="auto"/>
        <w:right w:val="none" w:sz="0" w:space="0" w:color="auto"/>
      </w:divBdr>
      <w:divsChild>
        <w:div w:id="521406862">
          <w:marLeft w:val="547"/>
          <w:marRight w:val="0"/>
          <w:marTop w:val="115"/>
          <w:marBottom w:val="0"/>
          <w:divBdr>
            <w:top w:val="none" w:sz="0" w:space="0" w:color="auto"/>
            <w:left w:val="none" w:sz="0" w:space="0" w:color="auto"/>
            <w:bottom w:val="none" w:sz="0" w:space="0" w:color="auto"/>
            <w:right w:val="none" w:sz="0" w:space="0" w:color="auto"/>
          </w:divBdr>
        </w:div>
        <w:div w:id="2079941607">
          <w:marLeft w:val="547"/>
          <w:marRight w:val="0"/>
          <w:marTop w:val="115"/>
          <w:marBottom w:val="0"/>
          <w:divBdr>
            <w:top w:val="none" w:sz="0" w:space="0" w:color="auto"/>
            <w:left w:val="none" w:sz="0" w:space="0" w:color="auto"/>
            <w:bottom w:val="none" w:sz="0" w:space="0" w:color="auto"/>
            <w:right w:val="none" w:sz="0" w:space="0" w:color="auto"/>
          </w:divBdr>
        </w:div>
      </w:divsChild>
    </w:div>
    <w:div w:id="367491559">
      <w:bodyDiv w:val="1"/>
      <w:marLeft w:val="0"/>
      <w:marRight w:val="0"/>
      <w:marTop w:val="0"/>
      <w:marBottom w:val="0"/>
      <w:divBdr>
        <w:top w:val="none" w:sz="0" w:space="0" w:color="auto"/>
        <w:left w:val="none" w:sz="0" w:space="0" w:color="auto"/>
        <w:bottom w:val="none" w:sz="0" w:space="0" w:color="auto"/>
        <w:right w:val="none" w:sz="0" w:space="0" w:color="auto"/>
      </w:divBdr>
      <w:divsChild>
        <w:div w:id="209656944">
          <w:marLeft w:val="0"/>
          <w:marRight w:val="0"/>
          <w:marTop w:val="0"/>
          <w:marBottom w:val="0"/>
          <w:divBdr>
            <w:top w:val="none" w:sz="0" w:space="0" w:color="auto"/>
            <w:left w:val="none" w:sz="0" w:space="0" w:color="auto"/>
            <w:bottom w:val="none" w:sz="0" w:space="0" w:color="auto"/>
            <w:right w:val="none" w:sz="0" w:space="0" w:color="auto"/>
          </w:divBdr>
        </w:div>
        <w:div w:id="233056204">
          <w:marLeft w:val="0"/>
          <w:marRight w:val="0"/>
          <w:marTop w:val="0"/>
          <w:marBottom w:val="0"/>
          <w:divBdr>
            <w:top w:val="none" w:sz="0" w:space="0" w:color="auto"/>
            <w:left w:val="none" w:sz="0" w:space="0" w:color="auto"/>
            <w:bottom w:val="none" w:sz="0" w:space="0" w:color="auto"/>
            <w:right w:val="none" w:sz="0" w:space="0" w:color="auto"/>
          </w:divBdr>
        </w:div>
        <w:div w:id="444084007">
          <w:marLeft w:val="0"/>
          <w:marRight w:val="0"/>
          <w:marTop w:val="0"/>
          <w:marBottom w:val="0"/>
          <w:divBdr>
            <w:top w:val="none" w:sz="0" w:space="0" w:color="auto"/>
            <w:left w:val="none" w:sz="0" w:space="0" w:color="auto"/>
            <w:bottom w:val="none" w:sz="0" w:space="0" w:color="auto"/>
            <w:right w:val="none" w:sz="0" w:space="0" w:color="auto"/>
          </w:divBdr>
        </w:div>
        <w:div w:id="752975698">
          <w:marLeft w:val="0"/>
          <w:marRight w:val="0"/>
          <w:marTop w:val="0"/>
          <w:marBottom w:val="0"/>
          <w:divBdr>
            <w:top w:val="none" w:sz="0" w:space="0" w:color="auto"/>
            <w:left w:val="none" w:sz="0" w:space="0" w:color="auto"/>
            <w:bottom w:val="none" w:sz="0" w:space="0" w:color="auto"/>
            <w:right w:val="none" w:sz="0" w:space="0" w:color="auto"/>
          </w:divBdr>
        </w:div>
        <w:div w:id="1139347559">
          <w:marLeft w:val="0"/>
          <w:marRight w:val="0"/>
          <w:marTop w:val="0"/>
          <w:marBottom w:val="0"/>
          <w:divBdr>
            <w:top w:val="none" w:sz="0" w:space="0" w:color="auto"/>
            <w:left w:val="none" w:sz="0" w:space="0" w:color="auto"/>
            <w:bottom w:val="none" w:sz="0" w:space="0" w:color="auto"/>
            <w:right w:val="none" w:sz="0" w:space="0" w:color="auto"/>
          </w:divBdr>
        </w:div>
        <w:div w:id="1257976960">
          <w:marLeft w:val="0"/>
          <w:marRight w:val="0"/>
          <w:marTop w:val="0"/>
          <w:marBottom w:val="0"/>
          <w:divBdr>
            <w:top w:val="none" w:sz="0" w:space="0" w:color="auto"/>
            <w:left w:val="none" w:sz="0" w:space="0" w:color="auto"/>
            <w:bottom w:val="none" w:sz="0" w:space="0" w:color="auto"/>
            <w:right w:val="none" w:sz="0" w:space="0" w:color="auto"/>
          </w:divBdr>
        </w:div>
        <w:div w:id="1372338587">
          <w:marLeft w:val="0"/>
          <w:marRight w:val="0"/>
          <w:marTop w:val="0"/>
          <w:marBottom w:val="0"/>
          <w:divBdr>
            <w:top w:val="none" w:sz="0" w:space="0" w:color="auto"/>
            <w:left w:val="none" w:sz="0" w:space="0" w:color="auto"/>
            <w:bottom w:val="none" w:sz="0" w:space="0" w:color="auto"/>
            <w:right w:val="none" w:sz="0" w:space="0" w:color="auto"/>
          </w:divBdr>
        </w:div>
        <w:div w:id="2005621731">
          <w:marLeft w:val="0"/>
          <w:marRight w:val="0"/>
          <w:marTop w:val="0"/>
          <w:marBottom w:val="0"/>
          <w:divBdr>
            <w:top w:val="none" w:sz="0" w:space="0" w:color="auto"/>
            <w:left w:val="none" w:sz="0" w:space="0" w:color="auto"/>
            <w:bottom w:val="none" w:sz="0" w:space="0" w:color="auto"/>
            <w:right w:val="none" w:sz="0" w:space="0" w:color="auto"/>
          </w:divBdr>
        </w:div>
      </w:divsChild>
    </w:div>
    <w:div w:id="479080960">
      <w:bodyDiv w:val="1"/>
      <w:marLeft w:val="0"/>
      <w:marRight w:val="0"/>
      <w:marTop w:val="0"/>
      <w:marBottom w:val="0"/>
      <w:divBdr>
        <w:top w:val="none" w:sz="0" w:space="0" w:color="auto"/>
        <w:left w:val="none" w:sz="0" w:space="0" w:color="auto"/>
        <w:bottom w:val="none" w:sz="0" w:space="0" w:color="auto"/>
        <w:right w:val="none" w:sz="0" w:space="0" w:color="auto"/>
      </w:divBdr>
      <w:divsChild>
        <w:div w:id="157500623">
          <w:marLeft w:val="0"/>
          <w:marRight w:val="0"/>
          <w:marTop w:val="0"/>
          <w:marBottom w:val="0"/>
          <w:divBdr>
            <w:top w:val="none" w:sz="0" w:space="0" w:color="auto"/>
            <w:left w:val="none" w:sz="0" w:space="0" w:color="auto"/>
            <w:bottom w:val="none" w:sz="0" w:space="0" w:color="auto"/>
            <w:right w:val="none" w:sz="0" w:space="0" w:color="auto"/>
          </w:divBdr>
        </w:div>
        <w:div w:id="561448194">
          <w:marLeft w:val="0"/>
          <w:marRight w:val="0"/>
          <w:marTop w:val="0"/>
          <w:marBottom w:val="0"/>
          <w:divBdr>
            <w:top w:val="none" w:sz="0" w:space="0" w:color="auto"/>
            <w:left w:val="none" w:sz="0" w:space="0" w:color="auto"/>
            <w:bottom w:val="none" w:sz="0" w:space="0" w:color="auto"/>
            <w:right w:val="none" w:sz="0" w:space="0" w:color="auto"/>
          </w:divBdr>
        </w:div>
        <w:div w:id="639044522">
          <w:marLeft w:val="0"/>
          <w:marRight w:val="0"/>
          <w:marTop w:val="0"/>
          <w:marBottom w:val="0"/>
          <w:divBdr>
            <w:top w:val="none" w:sz="0" w:space="0" w:color="auto"/>
            <w:left w:val="none" w:sz="0" w:space="0" w:color="auto"/>
            <w:bottom w:val="none" w:sz="0" w:space="0" w:color="auto"/>
            <w:right w:val="none" w:sz="0" w:space="0" w:color="auto"/>
          </w:divBdr>
        </w:div>
        <w:div w:id="887306656">
          <w:marLeft w:val="0"/>
          <w:marRight w:val="0"/>
          <w:marTop w:val="0"/>
          <w:marBottom w:val="0"/>
          <w:divBdr>
            <w:top w:val="none" w:sz="0" w:space="0" w:color="auto"/>
            <w:left w:val="none" w:sz="0" w:space="0" w:color="auto"/>
            <w:bottom w:val="none" w:sz="0" w:space="0" w:color="auto"/>
            <w:right w:val="none" w:sz="0" w:space="0" w:color="auto"/>
          </w:divBdr>
        </w:div>
        <w:div w:id="995643392">
          <w:marLeft w:val="0"/>
          <w:marRight w:val="0"/>
          <w:marTop w:val="0"/>
          <w:marBottom w:val="0"/>
          <w:divBdr>
            <w:top w:val="none" w:sz="0" w:space="0" w:color="auto"/>
            <w:left w:val="none" w:sz="0" w:space="0" w:color="auto"/>
            <w:bottom w:val="none" w:sz="0" w:space="0" w:color="auto"/>
            <w:right w:val="none" w:sz="0" w:space="0" w:color="auto"/>
          </w:divBdr>
        </w:div>
        <w:div w:id="1082333084">
          <w:marLeft w:val="0"/>
          <w:marRight w:val="0"/>
          <w:marTop w:val="0"/>
          <w:marBottom w:val="0"/>
          <w:divBdr>
            <w:top w:val="none" w:sz="0" w:space="0" w:color="auto"/>
            <w:left w:val="none" w:sz="0" w:space="0" w:color="auto"/>
            <w:bottom w:val="none" w:sz="0" w:space="0" w:color="auto"/>
            <w:right w:val="none" w:sz="0" w:space="0" w:color="auto"/>
          </w:divBdr>
        </w:div>
        <w:div w:id="1092702631">
          <w:marLeft w:val="0"/>
          <w:marRight w:val="0"/>
          <w:marTop w:val="0"/>
          <w:marBottom w:val="0"/>
          <w:divBdr>
            <w:top w:val="none" w:sz="0" w:space="0" w:color="auto"/>
            <w:left w:val="none" w:sz="0" w:space="0" w:color="auto"/>
            <w:bottom w:val="none" w:sz="0" w:space="0" w:color="auto"/>
            <w:right w:val="none" w:sz="0" w:space="0" w:color="auto"/>
          </w:divBdr>
        </w:div>
        <w:div w:id="1270502050">
          <w:marLeft w:val="0"/>
          <w:marRight w:val="0"/>
          <w:marTop w:val="0"/>
          <w:marBottom w:val="0"/>
          <w:divBdr>
            <w:top w:val="none" w:sz="0" w:space="0" w:color="auto"/>
            <w:left w:val="none" w:sz="0" w:space="0" w:color="auto"/>
            <w:bottom w:val="none" w:sz="0" w:space="0" w:color="auto"/>
            <w:right w:val="none" w:sz="0" w:space="0" w:color="auto"/>
          </w:divBdr>
        </w:div>
      </w:divsChild>
    </w:div>
    <w:div w:id="518663782">
      <w:bodyDiv w:val="1"/>
      <w:marLeft w:val="0"/>
      <w:marRight w:val="0"/>
      <w:marTop w:val="0"/>
      <w:marBottom w:val="0"/>
      <w:divBdr>
        <w:top w:val="none" w:sz="0" w:space="0" w:color="auto"/>
        <w:left w:val="none" w:sz="0" w:space="0" w:color="auto"/>
        <w:bottom w:val="none" w:sz="0" w:space="0" w:color="auto"/>
        <w:right w:val="none" w:sz="0" w:space="0" w:color="auto"/>
      </w:divBdr>
    </w:div>
    <w:div w:id="589697031">
      <w:bodyDiv w:val="1"/>
      <w:marLeft w:val="0"/>
      <w:marRight w:val="0"/>
      <w:marTop w:val="0"/>
      <w:marBottom w:val="0"/>
      <w:divBdr>
        <w:top w:val="none" w:sz="0" w:space="0" w:color="auto"/>
        <w:left w:val="none" w:sz="0" w:space="0" w:color="auto"/>
        <w:bottom w:val="none" w:sz="0" w:space="0" w:color="auto"/>
        <w:right w:val="none" w:sz="0" w:space="0" w:color="auto"/>
      </w:divBdr>
      <w:divsChild>
        <w:div w:id="37751781">
          <w:marLeft w:val="0"/>
          <w:marRight w:val="0"/>
          <w:marTop w:val="0"/>
          <w:marBottom w:val="0"/>
          <w:divBdr>
            <w:top w:val="none" w:sz="0" w:space="0" w:color="auto"/>
            <w:left w:val="none" w:sz="0" w:space="0" w:color="auto"/>
            <w:bottom w:val="none" w:sz="0" w:space="0" w:color="auto"/>
            <w:right w:val="none" w:sz="0" w:space="0" w:color="auto"/>
          </w:divBdr>
        </w:div>
        <w:div w:id="49961000">
          <w:marLeft w:val="0"/>
          <w:marRight w:val="0"/>
          <w:marTop w:val="0"/>
          <w:marBottom w:val="0"/>
          <w:divBdr>
            <w:top w:val="none" w:sz="0" w:space="0" w:color="auto"/>
            <w:left w:val="none" w:sz="0" w:space="0" w:color="auto"/>
            <w:bottom w:val="none" w:sz="0" w:space="0" w:color="auto"/>
            <w:right w:val="none" w:sz="0" w:space="0" w:color="auto"/>
          </w:divBdr>
        </w:div>
        <w:div w:id="140197779">
          <w:marLeft w:val="0"/>
          <w:marRight w:val="0"/>
          <w:marTop w:val="0"/>
          <w:marBottom w:val="0"/>
          <w:divBdr>
            <w:top w:val="none" w:sz="0" w:space="0" w:color="auto"/>
            <w:left w:val="none" w:sz="0" w:space="0" w:color="auto"/>
            <w:bottom w:val="none" w:sz="0" w:space="0" w:color="auto"/>
            <w:right w:val="none" w:sz="0" w:space="0" w:color="auto"/>
          </w:divBdr>
        </w:div>
        <w:div w:id="147063760">
          <w:marLeft w:val="0"/>
          <w:marRight w:val="0"/>
          <w:marTop w:val="0"/>
          <w:marBottom w:val="0"/>
          <w:divBdr>
            <w:top w:val="none" w:sz="0" w:space="0" w:color="auto"/>
            <w:left w:val="none" w:sz="0" w:space="0" w:color="auto"/>
            <w:bottom w:val="none" w:sz="0" w:space="0" w:color="auto"/>
            <w:right w:val="none" w:sz="0" w:space="0" w:color="auto"/>
          </w:divBdr>
        </w:div>
        <w:div w:id="235362298">
          <w:marLeft w:val="0"/>
          <w:marRight w:val="0"/>
          <w:marTop w:val="0"/>
          <w:marBottom w:val="0"/>
          <w:divBdr>
            <w:top w:val="none" w:sz="0" w:space="0" w:color="auto"/>
            <w:left w:val="none" w:sz="0" w:space="0" w:color="auto"/>
            <w:bottom w:val="none" w:sz="0" w:space="0" w:color="auto"/>
            <w:right w:val="none" w:sz="0" w:space="0" w:color="auto"/>
          </w:divBdr>
        </w:div>
        <w:div w:id="272131836">
          <w:marLeft w:val="0"/>
          <w:marRight w:val="0"/>
          <w:marTop w:val="0"/>
          <w:marBottom w:val="0"/>
          <w:divBdr>
            <w:top w:val="none" w:sz="0" w:space="0" w:color="auto"/>
            <w:left w:val="none" w:sz="0" w:space="0" w:color="auto"/>
            <w:bottom w:val="none" w:sz="0" w:space="0" w:color="auto"/>
            <w:right w:val="none" w:sz="0" w:space="0" w:color="auto"/>
          </w:divBdr>
        </w:div>
        <w:div w:id="313066879">
          <w:marLeft w:val="0"/>
          <w:marRight w:val="0"/>
          <w:marTop w:val="0"/>
          <w:marBottom w:val="0"/>
          <w:divBdr>
            <w:top w:val="none" w:sz="0" w:space="0" w:color="auto"/>
            <w:left w:val="none" w:sz="0" w:space="0" w:color="auto"/>
            <w:bottom w:val="none" w:sz="0" w:space="0" w:color="auto"/>
            <w:right w:val="none" w:sz="0" w:space="0" w:color="auto"/>
          </w:divBdr>
        </w:div>
        <w:div w:id="497426179">
          <w:marLeft w:val="0"/>
          <w:marRight w:val="0"/>
          <w:marTop w:val="0"/>
          <w:marBottom w:val="0"/>
          <w:divBdr>
            <w:top w:val="none" w:sz="0" w:space="0" w:color="auto"/>
            <w:left w:val="none" w:sz="0" w:space="0" w:color="auto"/>
            <w:bottom w:val="none" w:sz="0" w:space="0" w:color="auto"/>
            <w:right w:val="none" w:sz="0" w:space="0" w:color="auto"/>
          </w:divBdr>
        </w:div>
        <w:div w:id="510219256">
          <w:marLeft w:val="0"/>
          <w:marRight w:val="0"/>
          <w:marTop w:val="0"/>
          <w:marBottom w:val="0"/>
          <w:divBdr>
            <w:top w:val="none" w:sz="0" w:space="0" w:color="auto"/>
            <w:left w:val="none" w:sz="0" w:space="0" w:color="auto"/>
            <w:bottom w:val="none" w:sz="0" w:space="0" w:color="auto"/>
            <w:right w:val="none" w:sz="0" w:space="0" w:color="auto"/>
          </w:divBdr>
        </w:div>
        <w:div w:id="516894742">
          <w:marLeft w:val="0"/>
          <w:marRight w:val="0"/>
          <w:marTop w:val="0"/>
          <w:marBottom w:val="0"/>
          <w:divBdr>
            <w:top w:val="none" w:sz="0" w:space="0" w:color="auto"/>
            <w:left w:val="none" w:sz="0" w:space="0" w:color="auto"/>
            <w:bottom w:val="none" w:sz="0" w:space="0" w:color="auto"/>
            <w:right w:val="none" w:sz="0" w:space="0" w:color="auto"/>
          </w:divBdr>
        </w:div>
        <w:div w:id="530995657">
          <w:marLeft w:val="0"/>
          <w:marRight w:val="0"/>
          <w:marTop w:val="0"/>
          <w:marBottom w:val="0"/>
          <w:divBdr>
            <w:top w:val="none" w:sz="0" w:space="0" w:color="auto"/>
            <w:left w:val="none" w:sz="0" w:space="0" w:color="auto"/>
            <w:bottom w:val="none" w:sz="0" w:space="0" w:color="auto"/>
            <w:right w:val="none" w:sz="0" w:space="0" w:color="auto"/>
          </w:divBdr>
        </w:div>
        <w:div w:id="618997855">
          <w:marLeft w:val="0"/>
          <w:marRight w:val="0"/>
          <w:marTop w:val="0"/>
          <w:marBottom w:val="0"/>
          <w:divBdr>
            <w:top w:val="none" w:sz="0" w:space="0" w:color="auto"/>
            <w:left w:val="none" w:sz="0" w:space="0" w:color="auto"/>
            <w:bottom w:val="none" w:sz="0" w:space="0" w:color="auto"/>
            <w:right w:val="none" w:sz="0" w:space="0" w:color="auto"/>
          </w:divBdr>
        </w:div>
        <w:div w:id="666637598">
          <w:marLeft w:val="0"/>
          <w:marRight w:val="0"/>
          <w:marTop w:val="0"/>
          <w:marBottom w:val="0"/>
          <w:divBdr>
            <w:top w:val="none" w:sz="0" w:space="0" w:color="auto"/>
            <w:left w:val="none" w:sz="0" w:space="0" w:color="auto"/>
            <w:bottom w:val="none" w:sz="0" w:space="0" w:color="auto"/>
            <w:right w:val="none" w:sz="0" w:space="0" w:color="auto"/>
          </w:divBdr>
        </w:div>
        <w:div w:id="738939286">
          <w:marLeft w:val="0"/>
          <w:marRight w:val="0"/>
          <w:marTop w:val="0"/>
          <w:marBottom w:val="0"/>
          <w:divBdr>
            <w:top w:val="none" w:sz="0" w:space="0" w:color="auto"/>
            <w:left w:val="none" w:sz="0" w:space="0" w:color="auto"/>
            <w:bottom w:val="none" w:sz="0" w:space="0" w:color="auto"/>
            <w:right w:val="none" w:sz="0" w:space="0" w:color="auto"/>
          </w:divBdr>
        </w:div>
        <w:div w:id="752552406">
          <w:marLeft w:val="0"/>
          <w:marRight w:val="0"/>
          <w:marTop w:val="0"/>
          <w:marBottom w:val="0"/>
          <w:divBdr>
            <w:top w:val="none" w:sz="0" w:space="0" w:color="auto"/>
            <w:left w:val="none" w:sz="0" w:space="0" w:color="auto"/>
            <w:bottom w:val="none" w:sz="0" w:space="0" w:color="auto"/>
            <w:right w:val="none" w:sz="0" w:space="0" w:color="auto"/>
          </w:divBdr>
        </w:div>
        <w:div w:id="788864283">
          <w:marLeft w:val="0"/>
          <w:marRight w:val="0"/>
          <w:marTop w:val="0"/>
          <w:marBottom w:val="0"/>
          <w:divBdr>
            <w:top w:val="none" w:sz="0" w:space="0" w:color="auto"/>
            <w:left w:val="none" w:sz="0" w:space="0" w:color="auto"/>
            <w:bottom w:val="none" w:sz="0" w:space="0" w:color="auto"/>
            <w:right w:val="none" w:sz="0" w:space="0" w:color="auto"/>
          </w:divBdr>
        </w:div>
        <w:div w:id="794105448">
          <w:marLeft w:val="0"/>
          <w:marRight w:val="0"/>
          <w:marTop w:val="0"/>
          <w:marBottom w:val="0"/>
          <w:divBdr>
            <w:top w:val="none" w:sz="0" w:space="0" w:color="auto"/>
            <w:left w:val="none" w:sz="0" w:space="0" w:color="auto"/>
            <w:bottom w:val="none" w:sz="0" w:space="0" w:color="auto"/>
            <w:right w:val="none" w:sz="0" w:space="0" w:color="auto"/>
          </w:divBdr>
        </w:div>
        <w:div w:id="804351697">
          <w:marLeft w:val="0"/>
          <w:marRight w:val="0"/>
          <w:marTop w:val="0"/>
          <w:marBottom w:val="0"/>
          <w:divBdr>
            <w:top w:val="none" w:sz="0" w:space="0" w:color="auto"/>
            <w:left w:val="none" w:sz="0" w:space="0" w:color="auto"/>
            <w:bottom w:val="none" w:sz="0" w:space="0" w:color="auto"/>
            <w:right w:val="none" w:sz="0" w:space="0" w:color="auto"/>
          </w:divBdr>
        </w:div>
        <w:div w:id="1016736440">
          <w:marLeft w:val="0"/>
          <w:marRight w:val="0"/>
          <w:marTop w:val="0"/>
          <w:marBottom w:val="0"/>
          <w:divBdr>
            <w:top w:val="none" w:sz="0" w:space="0" w:color="auto"/>
            <w:left w:val="none" w:sz="0" w:space="0" w:color="auto"/>
            <w:bottom w:val="none" w:sz="0" w:space="0" w:color="auto"/>
            <w:right w:val="none" w:sz="0" w:space="0" w:color="auto"/>
          </w:divBdr>
        </w:div>
        <w:div w:id="1021711688">
          <w:marLeft w:val="0"/>
          <w:marRight w:val="0"/>
          <w:marTop w:val="0"/>
          <w:marBottom w:val="0"/>
          <w:divBdr>
            <w:top w:val="none" w:sz="0" w:space="0" w:color="auto"/>
            <w:left w:val="none" w:sz="0" w:space="0" w:color="auto"/>
            <w:bottom w:val="none" w:sz="0" w:space="0" w:color="auto"/>
            <w:right w:val="none" w:sz="0" w:space="0" w:color="auto"/>
          </w:divBdr>
        </w:div>
        <w:div w:id="1033338353">
          <w:marLeft w:val="0"/>
          <w:marRight w:val="0"/>
          <w:marTop w:val="0"/>
          <w:marBottom w:val="0"/>
          <w:divBdr>
            <w:top w:val="none" w:sz="0" w:space="0" w:color="auto"/>
            <w:left w:val="none" w:sz="0" w:space="0" w:color="auto"/>
            <w:bottom w:val="none" w:sz="0" w:space="0" w:color="auto"/>
            <w:right w:val="none" w:sz="0" w:space="0" w:color="auto"/>
          </w:divBdr>
        </w:div>
        <w:div w:id="1040013153">
          <w:marLeft w:val="0"/>
          <w:marRight w:val="0"/>
          <w:marTop w:val="0"/>
          <w:marBottom w:val="0"/>
          <w:divBdr>
            <w:top w:val="none" w:sz="0" w:space="0" w:color="auto"/>
            <w:left w:val="none" w:sz="0" w:space="0" w:color="auto"/>
            <w:bottom w:val="none" w:sz="0" w:space="0" w:color="auto"/>
            <w:right w:val="none" w:sz="0" w:space="0" w:color="auto"/>
          </w:divBdr>
        </w:div>
        <w:div w:id="1048993222">
          <w:marLeft w:val="0"/>
          <w:marRight w:val="0"/>
          <w:marTop w:val="0"/>
          <w:marBottom w:val="0"/>
          <w:divBdr>
            <w:top w:val="none" w:sz="0" w:space="0" w:color="auto"/>
            <w:left w:val="none" w:sz="0" w:space="0" w:color="auto"/>
            <w:bottom w:val="none" w:sz="0" w:space="0" w:color="auto"/>
            <w:right w:val="none" w:sz="0" w:space="0" w:color="auto"/>
          </w:divBdr>
        </w:div>
        <w:div w:id="1083527605">
          <w:marLeft w:val="0"/>
          <w:marRight w:val="0"/>
          <w:marTop w:val="0"/>
          <w:marBottom w:val="0"/>
          <w:divBdr>
            <w:top w:val="none" w:sz="0" w:space="0" w:color="auto"/>
            <w:left w:val="none" w:sz="0" w:space="0" w:color="auto"/>
            <w:bottom w:val="none" w:sz="0" w:space="0" w:color="auto"/>
            <w:right w:val="none" w:sz="0" w:space="0" w:color="auto"/>
          </w:divBdr>
        </w:div>
        <w:div w:id="1159418085">
          <w:marLeft w:val="0"/>
          <w:marRight w:val="0"/>
          <w:marTop w:val="0"/>
          <w:marBottom w:val="0"/>
          <w:divBdr>
            <w:top w:val="none" w:sz="0" w:space="0" w:color="auto"/>
            <w:left w:val="none" w:sz="0" w:space="0" w:color="auto"/>
            <w:bottom w:val="none" w:sz="0" w:space="0" w:color="auto"/>
            <w:right w:val="none" w:sz="0" w:space="0" w:color="auto"/>
          </w:divBdr>
        </w:div>
        <w:div w:id="1342705000">
          <w:marLeft w:val="0"/>
          <w:marRight w:val="0"/>
          <w:marTop w:val="0"/>
          <w:marBottom w:val="0"/>
          <w:divBdr>
            <w:top w:val="none" w:sz="0" w:space="0" w:color="auto"/>
            <w:left w:val="none" w:sz="0" w:space="0" w:color="auto"/>
            <w:bottom w:val="none" w:sz="0" w:space="0" w:color="auto"/>
            <w:right w:val="none" w:sz="0" w:space="0" w:color="auto"/>
          </w:divBdr>
        </w:div>
        <w:div w:id="1414739393">
          <w:marLeft w:val="0"/>
          <w:marRight w:val="0"/>
          <w:marTop w:val="0"/>
          <w:marBottom w:val="0"/>
          <w:divBdr>
            <w:top w:val="none" w:sz="0" w:space="0" w:color="auto"/>
            <w:left w:val="none" w:sz="0" w:space="0" w:color="auto"/>
            <w:bottom w:val="none" w:sz="0" w:space="0" w:color="auto"/>
            <w:right w:val="none" w:sz="0" w:space="0" w:color="auto"/>
          </w:divBdr>
        </w:div>
        <w:div w:id="1425225291">
          <w:marLeft w:val="0"/>
          <w:marRight w:val="0"/>
          <w:marTop w:val="0"/>
          <w:marBottom w:val="0"/>
          <w:divBdr>
            <w:top w:val="none" w:sz="0" w:space="0" w:color="auto"/>
            <w:left w:val="none" w:sz="0" w:space="0" w:color="auto"/>
            <w:bottom w:val="none" w:sz="0" w:space="0" w:color="auto"/>
            <w:right w:val="none" w:sz="0" w:space="0" w:color="auto"/>
          </w:divBdr>
        </w:div>
        <w:div w:id="1444886154">
          <w:marLeft w:val="0"/>
          <w:marRight w:val="0"/>
          <w:marTop w:val="0"/>
          <w:marBottom w:val="0"/>
          <w:divBdr>
            <w:top w:val="none" w:sz="0" w:space="0" w:color="auto"/>
            <w:left w:val="none" w:sz="0" w:space="0" w:color="auto"/>
            <w:bottom w:val="none" w:sz="0" w:space="0" w:color="auto"/>
            <w:right w:val="none" w:sz="0" w:space="0" w:color="auto"/>
          </w:divBdr>
        </w:div>
        <w:div w:id="1461680411">
          <w:marLeft w:val="0"/>
          <w:marRight w:val="0"/>
          <w:marTop w:val="0"/>
          <w:marBottom w:val="0"/>
          <w:divBdr>
            <w:top w:val="none" w:sz="0" w:space="0" w:color="auto"/>
            <w:left w:val="none" w:sz="0" w:space="0" w:color="auto"/>
            <w:bottom w:val="none" w:sz="0" w:space="0" w:color="auto"/>
            <w:right w:val="none" w:sz="0" w:space="0" w:color="auto"/>
          </w:divBdr>
        </w:div>
        <w:div w:id="1547597158">
          <w:marLeft w:val="0"/>
          <w:marRight w:val="0"/>
          <w:marTop w:val="0"/>
          <w:marBottom w:val="0"/>
          <w:divBdr>
            <w:top w:val="none" w:sz="0" w:space="0" w:color="auto"/>
            <w:left w:val="none" w:sz="0" w:space="0" w:color="auto"/>
            <w:bottom w:val="none" w:sz="0" w:space="0" w:color="auto"/>
            <w:right w:val="none" w:sz="0" w:space="0" w:color="auto"/>
          </w:divBdr>
        </w:div>
        <w:div w:id="1599370555">
          <w:marLeft w:val="0"/>
          <w:marRight w:val="0"/>
          <w:marTop w:val="0"/>
          <w:marBottom w:val="0"/>
          <w:divBdr>
            <w:top w:val="none" w:sz="0" w:space="0" w:color="auto"/>
            <w:left w:val="none" w:sz="0" w:space="0" w:color="auto"/>
            <w:bottom w:val="none" w:sz="0" w:space="0" w:color="auto"/>
            <w:right w:val="none" w:sz="0" w:space="0" w:color="auto"/>
          </w:divBdr>
        </w:div>
        <w:div w:id="1715155427">
          <w:marLeft w:val="0"/>
          <w:marRight w:val="0"/>
          <w:marTop w:val="0"/>
          <w:marBottom w:val="0"/>
          <w:divBdr>
            <w:top w:val="none" w:sz="0" w:space="0" w:color="auto"/>
            <w:left w:val="none" w:sz="0" w:space="0" w:color="auto"/>
            <w:bottom w:val="none" w:sz="0" w:space="0" w:color="auto"/>
            <w:right w:val="none" w:sz="0" w:space="0" w:color="auto"/>
          </w:divBdr>
        </w:div>
        <w:div w:id="1723553508">
          <w:marLeft w:val="0"/>
          <w:marRight w:val="0"/>
          <w:marTop w:val="0"/>
          <w:marBottom w:val="0"/>
          <w:divBdr>
            <w:top w:val="none" w:sz="0" w:space="0" w:color="auto"/>
            <w:left w:val="none" w:sz="0" w:space="0" w:color="auto"/>
            <w:bottom w:val="none" w:sz="0" w:space="0" w:color="auto"/>
            <w:right w:val="none" w:sz="0" w:space="0" w:color="auto"/>
          </w:divBdr>
        </w:div>
        <w:div w:id="1762332394">
          <w:marLeft w:val="0"/>
          <w:marRight w:val="0"/>
          <w:marTop w:val="0"/>
          <w:marBottom w:val="0"/>
          <w:divBdr>
            <w:top w:val="none" w:sz="0" w:space="0" w:color="auto"/>
            <w:left w:val="none" w:sz="0" w:space="0" w:color="auto"/>
            <w:bottom w:val="none" w:sz="0" w:space="0" w:color="auto"/>
            <w:right w:val="none" w:sz="0" w:space="0" w:color="auto"/>
          </w:divBdr>
        </w:div>
        <w:div w:id="1780758904">
          <w:marLeft w:val="0"/>
          <w:marRight w:val="0"/>
          <w:marTop w:val="0"/>
          <w:marBottom w:val="0"/>
          <w:divBdr>
            <w:top w:val="none" w:sz="0" w:space="0" w:color="auto"/>
            <w:left w:val="none" w:sz="0" w:space="0" w:color="auto"/>
            <w:bottom w:val="none" w:sz="0" w:space="0" w:color="auto"/>
            <w:right w:val="none" w:sz="0" w:space="0" w:color="auto"/>
          </w:divBdr>
        </w:div>
        <w:div w:id="1788162987">
          <w:marLeft w:val="0"/>
          <w:marRight w:val="0"/>
          <w:marTop w:val="0"/>
          <w:marBottom w:val="0"/>
          <w:divBdr>
            <w:top w:val="none" w:sz="0" w:space="0" w:color="auto"/>
            <w:left w:val="none" w:sz="0" w:space="0" w:color="auto"/>
            <w:bottom w:val="none" w:sz="0" w:space="0" w:color="auto"/>
            <w:right w:val="none" w:sz="0" w:space="0" w:color="auto"/>
          </w:divBdr>
        </w:div>
        <w:div w:id="1806586283">
          <w:marLeft w:val="0"/>
          <w:marRight w:val="0"/>
          <w:marTop w:val="0"/>
          <w:marBottom w:val="0"/>
          <w:divBdr>
            <w:top w:val="none" w:sz="0" w:space="0" w:color="auto"/>
            <w:left w:val="none" w:sz="0" w:space="0" w:color="auto"/>
            <w:bottom w:val="none" w:sz="0" w:space="0" w:color="auto"/>
            <w:right w:val="none" w:sz="0" w:space="0" w:color="auto"/>
          </w:divBdr>
        </w:div>
        <w:div w:id="1846742752">
          <w:marLeft w:val="0"/>
          <w:marRight w:val="0"/>
          <w:marTop w:val="0"/>
          <w:marBottom w:val="0"/>
          <w:divBdr>
            <w:top w:val="none" w:sz="0" w:space="0" w:color="auto"/>
            <w:left w:val="none" w:sz="0" w:space="0" w:color="auto"/>
            <w:bottom w:val="none" w:sz="0" w:space="0" w:color="auto"/>
            <w:right w:val="none" w:sz="0" w:space="0" w:color="auto"/>
          </w:divBdr>
        </w:div>
        <w:div w:id="1943805768">
          <w:marLeft w:val="0"/>
          <w:marRight w:val="0"/>
          <w:marTop w:val="0"/>
          <w:marBottom w:val="0"/>
          <w:divBdr>
            <w:top w:val="none" w:sz="0" w:space="0" w:color="auto"/>
            <w:left w:val="none" w:sz="0" w:space="0" w:color="auto"/>
            <w:bottom w:val="none" w:sz="0" w:space="0" w:color="auto"/>
            <w:right w:val="none" w:sz="0" w:space="0" w:color="auto"/>
          </w:divBdr>
        </w:div>
        <w:div w:id="2037190558">
          <w:marLeft w:val="0"/>
          <w:marRight w:val="0"/>
          <w:marTop w:val="0"/>
          <w:marBottom w:val="0"/>
          <w:divBdr>
            <w:top w:val="none" w:sz="0" w:space="0" w:color="auto"/>
            <w:left w:val="none" w:sz="0" w:space="0" w:color="auto"/>
            <w:bottom w:val="none" w:sz="0" w:space="0" w:color="auto"/>
            <w:right w:val="none" w:sz="0" w:space="0" w:color="auto"/>
          </w:divBdr>
        </w:div>
        <w:div w:id="2056194246">
          <w:marLeft w:val="0"/>
          <w:marRight w:val="0"/>
          <w:marTop w:val="0"/>
          <w:marBottom w:val="0"/>
          <w:divBdr>
            <w:top w:val="none" w:sz="0" w:space="0" w:color="auto"/>
            <w:left w:val="none" w:sz="0" w:space="0" w:color="auto"/>
            <w:bottom w:val="none" w:sz="0" w:space="0" w:color="auto"/>
            <w:right w:val="none" w:sz="0" w:space="0" w:color="auto"/>
          </w:divBdr>
        </w:div>
        <w:div w:id="2061778706">
          <w:marLeft w:val="0"/>
          <w:marRight w:val="0"/>
          <w:marTop w:val="0"/>
          <w:marBottom w:val="0"/>
          <w:divBdr>
            <w:top w:val="none" w:sz="0" w:space="0" w:color="auto"/>
            <w:left w:val="none" w:sz="0" w:space="0" w:color="auto"/>
            <w:bottom w:val="none" w:sz="0" w:space="0" w:color="auto"/>
            <w:right w:val="none" w:sz="0" w:space="0" w:color="auto"/>
          </w:divBdr>
        </w:div>
      </w:divsChild>
    </w:div>
    <w:div w:id="636761856">
      <w:bodyDiv w:val="1"/>
      <w:marLeft w:val="0"/>
      <w:marRight w:val="0"/>
      <w:marTop w:val="0"/>
      <w:marBottom w:val="0"/>
      <w:divBdr>
        <w:top w:val="none" w:sz="0" w:space="0" w:color="auto"/>
        <w:left w:val="none" w:sz="0" w:space="0" w:color="auto"/>
        <w:bottom w:val="none" w:sz="0" w:space="0" w:color="auto"/>
        <w:right w:val="none" w:sz="0" w:space="0" w:color="auto"/>
      </w:divBdr>
      <w:divsChild>
        <w:div w:id="1518228270">
          <w:marLeft w:val="547"/>
          <w:marRight w:val="0"/>
          <w:marTop w:val="115"/>
          <w:marBottom w:val="0"/>
          <w:divBdr>
            <w:top w:val="none" w:sz="0" w:space="0" w:color="auto"/>
            <w:left w:val="none" w:sz="0" w:space="0" w:color="auto"/>
            <w:bottom w:val="none" w:sz="0" w:space="0" w:color="auto"/>
            <w:right w:val="none" w:sz="0" w:space="0" w:color="auto"/>
          </w:divBdr>
        </w:div>
      </w:divsChild>
    </w:div>
    <w:div w:id="702096856">
      <w:bodyDiv w:val="1"/>
      <w:marLeft w:val="0"/>
      <w:marRight w:val="0"/>
      <w:marTop w:val="0"/>
      <w:marBottom w:val="0"/>
      <w:divBdr>
        <w:top w:val="none" w:sz="0" w:space="0" w:color="auto"/>
        <w:left w:val="none" w:sz="0" w:space="0" w:color="auto"/>
        <w:bottom w:val="none" w:sz="0" w:space="0" w:color="auto"/>
        <w:right w:val="none" w:sz="0" w:space="0" w:color="auto"/>
      </w:divBdr>
      <w:divsChild>
        <w:div w:id="359429223">
          <w:marLeft w:val="547"/>
          <w:marRight w:val="0"/>
          <w:marTop w:val="115"/>
          <w:marBottom w:val="0"/>
          <w:divBdr>
            <w:top w:val="none" w:sz="0" w:space="0" w:color="auto"/>
            <w:left w:val="none" w:sz="0" w:space="0" w:color="auto"/>
            <w:bottom w:val="none" w:sz="0" w:space="0" w:color="auto"/>
            <w:right w:val="none" w:sz="0" w:space="0" w:color="auto"/>
          </w:divBdr>
        </w:div>
        <w:div w:id="1357999506">
          <w:marLeft w:val="547"/>
          <w:marRight w:val="0"/>
          <w:marTop w:val="115"/>
          <w:marBottom w:val="0"/>
          <w:divBdr>
            <w:top w:val="none" w:sz="0" w:space="0" w:color="auto"/>
            <w:left w:val="none" w:sz="0" w:space="0" w:color="auto"/>
            <w:bottom w:val="none" w:sz="0" w:space="0" w:color="auto"/>
            <w:right w:val="none" w:sz="0" w:space="0" w:color="auto"/>
          </w:divBdr>
        </w:div>
      </w:divsChild>
    </w:div>
    <w:div w:id="781846842">
      <w:bodyDiv w:val="1"/>
      <w:marLeft w:val="0"/>
      <w:marRight w:val="0"/>
      <w:marTop w:val="0"/>
      <w:marBottom w:val="0"/>
      <w:divBdr>
        <w:top w:val="none" w:sz="0" w:space="0" w:color="auto"/>
        <w:left w:val="none" w:sz="0" w:space="0" w:color="auto"/>
        <w:bottom w:val="none" w:sz="0" w:space="0" w:color="auto"/>
        <w:right w:val="none" w:sz="0" w:space="0" w:color="auto"/>
      </w:divBdr>
      <w:divsChild>
        <w:div w:id="200824684">
          <w:marLeft w:val="0"/>
          <w:marRight w:val="0"/>
          <w:marTop w:val="0"/>
          <w:marBottom w:val="0"/>
          <w:divBdr>
            <w:top w:val="none" w:sz="0" w:space="0" w:color="auto"/>
            <w:left w:val="none" w:sz="0" w:space="0" w:color="auto"/>
            <w:bottom w:val="none" w:sz="0" w:space="0" w:color="auto"/>
            <w:right w:val="none" w:sz="0" w:space="0" w:color="auto"/>
          </w:divBdr>
        </w:div>
        <w:div w:id="1588423722">
          <w:marLeft w:val="0"/>
          <w:marRight w:val="0"/>
          <w:marTop w:val="0"/>
          <w:marBottom w:val="0"/>
          <w:divBdr>
            <w:top w:val="none" w:sz="0" w:space="0" w:color="auto"/>
            <w:left w:val="none" w:sz="0" w:space="0" w:color="auto"/>
            <w:bottom w:val="none" w:sz="0" w:space="0" w:color="auto"/>
            <w:right w:val="none" w:sz="0" w:space="0" w:color="auto"/>
          </w:divBdr>
        </w:div>
      </w:divsChild>
    </w:div>
    <w:div w:id="863177309">
      <w:bodyDiv w:val="1"/>
      <w:marLeft w:val="0"/>
      <w:marRight w:val="0"/>
      <w:marTop w:val="0"/>
      <w:marBottom w:val="0"/>
      <w:divBdr>
        <w:top w:val="none" w:sz="0" w:space="0" w:color="auto"/>
        <w:left w:val="none" w:sz="0" w:space="0" w:color="auto"/>
        <w:bottom w:val="none" w:sz="0" w:space="0" w:color="auto"/>
        <w:right w:val="none" w:sz="0" w:space="0" w:color="auto"/>
      </w:divBdr>
      <w:divsChild>
        <w:div w:id="202250661">
          <w:marLeft w:val="0"/>
          <w:marRight w:val="0"/>
          <w:marTop w:val="0"/>
          <w:marBottom w:val="0"/>
          <w:divBdr>
            <w:top w:val="none" w:sz="0" w:space="0" w:color="auto"/>
            <w:left w:val="none" w:sz="0" w:space="0" w:color="auto"/>
            <w:bottom w:val="none" w:sz="0" w:space="0" w:color="auto"/>
            <w:right w:val="none" w:sz="0" w:space="0" w:color="auto"/>
          </w:divBdr>
        </w:div>
        <w:div w:id="384454360">
          <w:marLeft w:val="0"/>
          <w:marRight w:val="0"/>
          <w:marTop w:val="0"/>
          <w:marBottom w:val="0"/>
          <w:divBdr>
            <w:top w:val="none" w:sz="0" w:space="0" w:color="auto"/>
            <w:left w:val="none" w:sz="0" w:space="0" w:color="auto"/>
            <w:bottom w:val="none" w:sz="0" w:space="0" w:color="auto"/>
            <w:right w:val="none" w:sz="0" w:space="0" w:color="auto"/>
          </w:divBdr>
        </w:div>
        <w:div w:id="792288780">
          <w:marLeft w:val="0"/>
          <w:marRight w:val="0"/>
          <w:marTop w:val="0"/>
          <w:marBottom w:val="0"/>
          <w:divBdr>
            <w:top w:val="none" w:sz="0" w:space="0" w:color="auto"/>
            <w:left w:val="none" w:sz="0" w:space="0" w:color="auto"/>
            <w:bottom w:val="none" w:sz="0" w:space="0" w:color="auto"/>
            <w:right w:val="none" w:sz="0" w:space="0" w:color="auto"/>
          </w:divBdr>
        </w:div>
        <w:div w:id="874852714">
          <w:marLeft w:val="0"/>
          <w:marRight w:val="0"/>
          <w:marTop w:val="0"/>
          <w:marBottom w:val="0"/>
          <w:divBdr>
            <w:top w:val="none" w:sz="0" w:space="0" w:color="auto"/>
            <w:left w:val="none" w:sz="0" w:space="0" w:color="auto"/>
            <w:bottom w:val="none" w:sz="0" w:space="0" w:color="auto"/>
            <w:right w:val="none" w:sz="0" w:space="0" w:color="auto"/>
          </w:divBdr>
        </w:div>
        <w:div w:id="1244799669">
          <w:marLeft w:val="0"/>
          <w:marRight w:val="0"/>
          <w:marTop w:val="0"/>
          <w:marBottom w:val="0"/>
          <w:divBdr>
            <w:top w:val="none" w:sz="0" w:space="0" w:color="auto"/>
            <w:left w:val="none" w:sz="0" w:space="0" w:color="auto"/>
            <w:bottom w:val="none" w:sz="0" w:space="0" w:color="auto"/>
            <w:right w:val="none" w:sz="0" w:space="0" w:color="auto"/>
          </w:divBdr>
        </w:div>
        <w:div w:id="1336031698">
          <w:marLeft w:val="0"/>
          <w:marRight w:val="0"/>
          <w:marTop w:val="0"/>
          <w:marBottom w:val="0"/>
          <w:divBdr>
            <w:top w:val="none" w:sz="0" w:space="0" w:color="auto"/>
            <w:left w:val="none" w:sz="0" w:space="0" w:color="auto"/>
            <w:bottom w:val="none" w:sz="0" w:space="0" w:color="auto"/>
            <w:right w:val="none" w:sz="0" w:space="0" w:color="auto"/>
          </w:divBdr>
        </w:div>
        <w:div w:id="1356612781">
          <w:marLeft w:val="0"/>
          <w:marRight w:val="0"/>
          <w:marTop w:val="0"/>
          <w:marBottom w:val="0"/>
          <w:divBdr>
            <w:top w:val="none" w:sz="0" w:space="0" w:color="auto"/>
            <w:left w:val="none" w:sz="0" w:space="0" w:color="auto"/>
            <w:bottom w:val="none" w:sz="0" w:space="0" w:color="auto"/>
            <w:right w:val="none" w:sz="0" w:space="0" w:color="auto"/>
          </w:divBdr>
        </w:div>
        <w:div w:id="1416586962">
          <w:marLeft w:val="0"/>
          <w:marRight w:val="0"/>
          <w:marTop w:val="0"/>
          <w:marBottom w:val="0"/>
          <w:divBdr>
            <w:top w:val="none" w:sz="0" w:space="0" w:color="auto"/>
            <w:left w:val="none" w:sz="0" w:space="0" w:color="auto"/>
            <w:bottom w:val="none" w:sz="0" w:space="0" w:color="auto"/>
            <w:right w:val="none" w:sz="0" w:space="0" w:color="auto"/>
          </w:divBdr>
        </w:div>
        <w:div w:id="1592541335">
          <w:marLeft w:val="0"/>
          <w:marRight w:val="0"/>
          <w:marTop w:val="0"/>
          <w:marBottom w:val="0"/>
          <w:divBdr>
            <w:top w:val="none" w:sz="0" w:space="0" w:color="auto"/>
            <w:left w:val="none" w:sz="0" w:space="0" w:color="auto"/>
            <w:bottom w:val="none" w:sz="0" w:space="0" w:color="auto"/>
            <w:right w:val="none" w:sz="0" w:space="0" w:color="auto"/>
          </w:divBdr>
        </w:div>
        <w:div w:id="1887908122">
          <w:marLeft w:val="0"/>
          <w:marRight w:val="0"/>
          <w:marTop w:val="0"/>
          <w:marBottom w:val="0"/>
          <w:divBdr>
            <w:top w:val="none" w:sz="0" w:space="0" w:color="auto"/>
            <w:left w:val="none" w:sz="0" w:space="0" w:color="auto"/>
            <w:bottom w:val="none" w:sz="0" w:space="0" w:color="auto"/>
            <w:right w:val="none" w:sz="0" w:space="0" w:color="auto"/>
          </w:divBdr>
        </w:div>
        <w:div w:id="2089573397">
          <w:marLeft w:val="0"/>
          <w:marRight w:val="0"/>
          <w:marTop w:val="0"/>
          <w:marBottom w:val="0"/>
          <w:divBdr>
            <w:top w:val="none" w:sz="0" w:space="0" w:color="auto"/>
            <w:left w:val="none" w:sz="0" w:space="0" w:color="auto"/>
            <w:bottom w:val="none" w:sz="0" w:space="0" w:color="auto"/>
            <w:right w:val="none" w:sz="0" w:space="0" w:color="auto"/>
          </w:divBdr>
        </w:div>
      </w:divsChild>
    </w:div>
    <w:div w:id="931160371">
      <w:bodyDiv w:val="1"/>
      <w:marLeft w:val="0"/>
      <w:marRight w:val="0"/>
      <w:marTop w:val="0"/>
      <w:marBottom w:val="0"/>
      <w:divBdr>
        <w:top w:val="none" w:sz="0" w:space="0" w:color="auto"/>
        <w:left w:val="none" w:sz="0" w:space="0" w:color="auto"/>
        <w:bottom w:val="none" w:sz="0" w:space="0" w:color="auto"/>
        <w:right w:val="none" w:sz="0" w:space="0" w:color="auto"/>
      </w:divBdr>
      <w:divsChild>
        <w:div w:id="1579050182">
          <w:marLeft w:val="0"/>
          <w:marRight w:val="0"/>
          <w:marTop w:val="0"/>
          <w:marBottom w:val="0"/>
          <w:divBdr>
            <w:top w:val="none" w:sz="0" w:space="0" w:color="auto"/>
            <w:left w:val="none" w:sz="0" w:space="0" w:color="auto"/>
            <w:bottom w:val="none" w:sz="0" w:space="0" w:color="auto"/>
            <w:right w:val="none" w:sz="0" w:space="0" w:color="auto"/>
          </w:divBdr>
        </w:div>
        <w:div w:id="1631741468">
          <w:marLeft w:val="0"/>
          <w:marRight w:val="0"/>
          <w:marTop w:val="0"/>
          <w:marBottom w:val="0"/>
          <w:divBdr>
            <w:top w:val="none" w:sz="0" w:space="0" w:color="auto"/>
            <w:left w:val="none" w:sz="0" w:space="0" w:color="auto"/>
            <w:bottom w:val="none" w:sz="0" w:space="0" w:color="auto"/>
            <w:right w:val="none" w:sz="0" w:space="0" w:color="auto"/>
          </w:divBdr>
        </w:div>
        <w:div w:id="2110201831">
          <w:marLeft w:val="0"/>
          <w:marRight w:val="0"/>
          <w:marTop w:val="0"/>
          <w:marBottom w:val="0"/>
          <w:divBdr>
            <w:top w:val="none" w:sz="0" w:space="0" w:color="auto"/>
            <w:left w:val="none" w:sz="0" w:space="0" w:color="auto"/>
            <w:bottom w:val="none" w:sz="0" w:space="0" w:color="auto"/>
            <w:right w:val="none" w:sz="0" w:space="0" w:color="auto"/>
          </w:divBdr>
        </w:div>
      </w:divsChild>
    </w:div>
    <w:div w:id="939215990">
      <w:bodyDiv w:val="1"/>
      <w:marLeft w:val="0"/>
      <w:marRight w:val="0"/>
      <w:marTop w:val="0"/>
      <w:marBottom w:val="0"/>
      <w:divBdr>
        <w:top w:val="none" w:sz="0" w:space="0" w:color="auto"/>
        <w:left w:val="none" w:sz="0" w:space="0" w:color="auto"/>
        <w:bottom w:val="none" w:sz="0" w:space="0" w:color="auto"/>
        <w:right w:val="none" w:sz="0" w:space="0" w:color="auto"/>
      </w:divBdr>
      <w:divsChild>
        <w:div w:id="303777605">
          <w:marLeft w:val="0"/>
          <w:marRight w:val="0"/>
          <w:marTop w:val="0"/>
          <w:marBottom w:val="0"/>
          <w:divBdr>
            <w:top w:val="none" w:sz="0" w:space="0" w:color="auto"/>
            <w:left w:val="none" w:sz="0" w:space="0" w:color="auto"/>
            <w:bottom w:val="none" w:sz="0" w:space="0" w:color="auto"/>
            <w:right w:val="none" w:sz="0" w:space="0" w:color="auto"/>
          </w:divBdr>
        </w:div>
        <w:div w:id="413943213">
          <w:marLeft w:val="0"/>
          <w:marRight w:val="0"/>
          <w:marTop w:val="0"/>
          <w:marBottom w:val="0"/>
          <w:divBdr>
            <w:top w:val="none" w:sz="0" w:space="0" w:color="auto"/>
            <w:left w:val="none" w:sz="0" w:space="0" w:color="auto"/>
            <w:bottom w:val="none" w:sz="0" w:space="0" w:color="auto"/>
            <w:right w:val="none" w:sz="0" w:space="0" w:color="auto"/>
          </w:divBdr>
        </w:div>
        <w:div w:id="561528266">
          <w:marLeft w:val="0"/>
          <w:marRight w:val="0"/>
          <w:marTop w:val="0"/>
          <w:marBottom w:val="0"/>
          <w:divBdr>
            <w:top w:val="none" w:sz="0" w:space="0" w:color="auto"/>
            <w:left w:val="none" w:sz="0" w:space="0" w:color="auto"/>
            <w:bottom w:val="none" w:sz="0" w:space="0" w:color="auto"/>
            <w:right w:val="none" w:sz="0" w:space="0" w:color="auto"/>
          </w:divBdr>
        </w:div>
        <w:div w:id="598104316">
          <w:marLeft w:val="0"/>
          <w:marRight w:val="0"/>
          <w:marTop w:val="0"/>
          <w:marBottom w:val="0"/>
          <w:divBdr>
            <w:top w:val="none" w:sz="0" w:space="0" w:color="auto"/>
            <w:left w:val="none" w:sz="0" w:space="0" w:color="auto"/>
            <w:bottom w:val="none" w:sz="0" w:space="0" w:color="auto"/>
            <w:right w:val="none" w:sz="0" w:space="0" w:color="auto"/>
          </w:divBdr>
        </w:div>
        <w:div w:id="675496556">
          <w:marLeft w:val="0"/>
          <w:marRight w:val="0"/>
          <w:marTop w:val="0"/>
          <w:marBottom w:val="0"/>
          <w:divBdr>
            <w:top w:val="none" w:sz="0" w:space="0" w:color="auto"/>
            <w:left w:val="none" w:sz="0" w:space="0" w:color="auto"/>
            <w:bottom w:val="none" w:sz="0" w:space="0" w:color="auto"/>
            <w:right w:val="none" w:sz="0" w:space="0" w:color="auto"/>
          </w:divBdr>
        </w:div>
        <w:div w:id="682904080">
          <w:marLeft w:val="0"/>
          <w:marRight w:val="0"/>
          <w:marTop w:val="0"/>
          <w:marBottom w:val="0"/>
          <w:divBdr>
            <w:top w:val="none" w:sz="0" w:space="0" w:color="auto"/>
            <w:left w:val="none" w:sz="0" w:space="0" w:color="auto"/>
            <w:bottom w:val="none" w:sz="0" w:space="0" w:color="auto"/>
            <w:right w:val="none" w:sz="0" w:space="0" w:color="auto"/>
          </w:divBdr>
        </w:div>
        <w:div w:id="911545463">
          <w:marLeft w:val="0"/>
          <w:marRight w:val="0"/>
          <w:marTop w:val="0"/>
          <w:marBottom w:val="0"/>
          <w:divBdr>
            <w:top w:val="none" w:sz="0" w:space="0" w:color="auto"/>
            <w:left w:val="none" w:sz="0" w:space="0" w:color="auto"/>
            <w:bottom w:val="none" w:sz="0" w:space="0" w:color="auto"/>
            <w:right w:val="none" w:sz="0" w:space="0" w:color="auto"/>
          </w:divBdr>
        </w:div>
        <w:div w:id="1118646280">
          <w:marLeft w:val="0"/>
          <w:marRight w:val="0"/>
          <w:marTop w:val="0"/>
          <w:marBottom w:val="0"/>
          <w:divBdr>
            <w:top w:val="none" w:sz="0" w:space="0" w:color="auto"/>
            <w:left w:val="none" w:sz="0" w:space="0" w:color="auto"/>
            <w:bottom w:val="none" w:sz="0" w:space="0" w:color="auto"/>
            <w:right w:val="none" w:sz="0" w:space="0" w:color="auto"/>
          </w:divBdr>
        </w:div>
        <w:div w:id="1894152632">
          <w:marLeft w:val="0"/>
          <w:marRight w:val="0"/>
          <w:marTop w:val="0"/>
          <w:marBottom w:val="0"/>
          <w:divBdr>
            <w:top w:val="none" w:sz="0" w:space="0" w:color="auto"/>
            <w:left w:val="none" w:sz="0" w:space="0" w:color="auto"/>
            <w:bottom w:val="none" w:sz="0" w:space="0" w:color="auto"/>
            <w:right w:val="none" w:sz="0" w:space="0" w:color="auto"/>
          </w:divBdr>
        </w:div>
        <w:div w:id="1948731775">
          <w:marLeft w:val="0"/>
          <w:marRight w:val="0"/>
          <w:marTop w:val="0"/>
          <w:marBottom w:val="0"/>
          <w:divBdr>
            <w:top w:val="none" w:sz="0" w:space="0" w:color="auto"/>
            <w:left w:val="none" w:sz="0" w:space="0" w:color="auto"/>
            <w:bottom w:val="none" w:sz="0" w:space="0" w:color="auto"/>
            <w:right w:val="none" w:sz="0" w:space="0" w:color="auto"/>
          </w:divBdr>
        </w:div>
      </w:divsChild>
    </w:div>
    <w:div w:id="1103457944">
      <w:bodyDiv w:val="1"/>
      <w:marLeft w:val="0"/>
      <w:marRight w:val="0"/>
      <w:marTop w:val="0"/>
      <w:marBottom w:val="0"/>
      <w:divBdr>
        <w:top w:val="none" w:sz="0" w:space="0" w:color="auto"/>
        <w:left w:val="none" w:sz="0" w:space="0" w:color="auto"/>
        <w:bottom w:val="none" w:sz="0" w:space="0" w:color="auto"/>
        <w:right w:val="none" w:sz="0" w:space="0" w:color="auto"/>
      </w:divBdr>
      <w:divsChild>
        <w:div w:id="108859477">
          <w:marLeft w:val="0"/>
          <w:marRight w:val="0"/>
          <w:marTop w:val="0"/>
          <w:marBottom w:val="0"/>
          <w:divBdr>
            <w:top w:val="none" w:sz="0" w:space="0" w:color="auto"/>
            <w:left w:val="none" w:sz="0" w:space="0" w:color="auto"/>
            <w:bottom w:val="none" w:sz="0" w:space="0" w:color="auto"/>
            <w:right w:val="none" w:sz="0" w:space="0" w:color="auto"/>
          </w:divBdr>
        </w:div>
        <w:div w:id="109862497">
          <w:marLeft w:val="0"/>
          <w:marRight w:val="0"/>
          <w:marTop w:val="0"/>
          <w:marBottom w:val="0"/>
          <w:divBdr>
            <w:top w:val="none" w:sz="0" w:space="0" w:color="auto"/>
            <w:left w:val="none" w:sz="0" w:space="0" w:color="auto"/>
            <w:bottom w:val="none" w:sz="0" w:space="0" w:color="auto"/>
            <w:right w:val="none" w:sz="0" w:space="0" w:color="auto"/>
          </w:divBdr>
        </w:div>
      </w:divsChild>
    </w:div>
    <w:div w:id="1169515765">
      <w:bodyDiv w:val="1"/>
      <w:marLeft w:val="0"/>
      <w:marRight w:val="0"/>
      <w:marTop w:val="0"/>
      <w:marBottom w:val="0"/>
      <w:divBdr>
        <w:top w:val="none" w:sz="0" w:space="0" w:color="auto"/>
        <w:left w:val="none" w:sz="0" w:space="0" w:color="auto"/>
        <w:bottom w:val="none" w:sz="0" w:space="0" w:color="auto"/>
        <w:right w:val="none" w:sz="0" w:space="0" w:color="auto"/>
      </w:divBdr>
    </w:div>
    <w:div w:id="1188331339">
      <w:bodyDiv w:val="1"/>
      <w:marLeft w:val="0"/>
      <w:marRight w:val="0"/>
      <w:marTop w:val="0"/>
      <w:marBottom w:val="0"/>
      <w:divBdr>
        <w:top w:val="none" w:sz="0" w:space="0" w:color="auto"/>
        <w:left w:val="none" w:sz="0" w:space="0" w:color="auto"/>
        <w:bottom w:val="none" w:sz="0" w:space="0" w:color="auto"/>
        <w:right w:val="none" w:sz="0" w:space="0" w:color="auto"/>
      </w:divBdr>
      <w:divsChild>
        <w:div w:id="984165625">
          <w:marLeft w:val="0"/>
          <w:marRight w:val="0"/>
          <w:marTop w:val="0"/>
          <w:marBottom w:val="0"/>
          <w:divBdr>
            <w:top w:val="none" w:sz="0" w:space="0" w:color="auto"/>
            <w:left w:val="none" w:sz="0" w:space="0" w:color="auto"/>
            <w:bottom w:val="none" w:sz="0" w:space="0" w:color="auto"/>
            <w:right w:val="none" w:sz="0" w:space="0" w:color="auto"/>
          </w:divBdr>
        </w:div>
        <w:div w:id="1575315225">
          <w:marLeft w:val="0"/>
          <w:marRight w:val="0"/>
          <w:marTop w:val="0"/>
          <w:marBottom w:val="0"/>
          <w:divBdr>
            <w:top w:val="none" w:sz="0" w:space="0" w:color="auto"/>
            <w:left w:val="none" w:sz="0" w:space="0" w:color="auto"/>
            <w:bottom w:val="none" w:sz="0" w:space="0" w:color="auto"/>
            <w:right w:val="none" w:sz="0" w:space="0" w:color="auto"/>
          </w:divBdr>
        </w:div>
      </w:divsChild>
    </w:div>
    <w:div w:id="1285385596">
      <w:bodyDiv w:val="1"/>
      <w:marLeft w:val="0"/>
      <w:marRight w:val="0"/>
      <w:marTop w:val="0"/>
      <w:marBottom w:val="0"/>
      <w:divBdr>
        <w:top w:val="none" w:sz="0" w:space="0" w:color="auto"/>
        <w:left w:val="none" w:sz="0" w:space="0" w:color="auto"/>
        <w:bottom w:val="none" w:sz="0" w:space="0" w:color="auto"/>
        <w:right w:val="none" w:sz="0" w:space="0" w:color="auto"/>
      </w:divBdr>
      <w:divsChild>
        <w:div w:id="1476071911">
          <w:marLeft w:val="0"/>
          <w:marRight w:val="0"/>
          <w:marTop w:val="0"/>
          <w:marBottom w:val="0"/>
          <w:divBdr>
            <w:top w:val="none" w:sz="0" w:space="0" w:color="auto"/>
            <w:left w:val="none" w:sz="0" w:space="0" w:color="auto"/>
            <w:bottom w:val="none" w:sz="0" w:space="0" w:color="auto"/>
            <w:right w:val="none" w:sz="0" w:space="0" w:color="auto"/>
          </w:divBdr>
        </w:div>
        <w:div w:id="2075925778">
          <w:marLeft w:val="0"/>
          <w:marRight w:val="0"/>
          <w:marTop w:val="0"/>
          <w:marBottom w:val="0"/>
          <w:divBdr>
            <w:top w:val="none" w:sz="0" w:space="0" w:color="auto"/>
            <w:left w:val="none" w:sz="0" w:space="0" w:color="auto"/>
            <w:bottom w:val="none" w:sz="0" w:space="0" w:color="auto"/>
            <w:right w:val="none" w:sz="0" w:space="0" w:color="auto"/>
          </w:divBdr>
        </w:div>
      </w:divsChild>
    </w:div>
    <w:div w:id="1306743470">
      <w:bodyDiv w:val="1"/>
      <w:marLeft w:val="0"/>
      <w:marRight w:val="0"/>
      <w:marTop w:val="0"/>
      <w:marBottom w:val="0"/>
      <w:divBdr>
        <w:top w:val="none" w:sz="0" w:space="0" w:color="auto"/>
        <w:left w:val="none" w:sz="0" w:space="0" w:color="auto"/>
        <w:bottom w:val="none" w:sz="0" w:space="0" w:color="auto"/>
        <w:right w:val="none" w:sz="0" w:space="0" w:color="auto"/>
      </w:divBdr>
    </w:div>
    <w:div w:id="1435710677">
      <w:bodyDiv w:val="1"/>
      <w:marLeft w:val="0"/>
      <w:marRight w:val="0"/>
      <w:marTop w:val="0"/>
      <w:marBottom w:val="0"/>
      <w:divBdr>
        <w:top w:val="none" w:sz="0" w:space="0" w:color="auto"/>
        <w:left w:val="none" w:sz="0" w:space="0" w:color="auto"/>
        <w:bottom w:val="none" w:sz="0" w:space="0" w:color="auto"/>
        <w:right w:val="none" w:sz="0" w:space="0" w:color="auto"/>
      </w:divBdr>
      <w:divsChild>
        <w:div w:id="242960832">
          <w:marLeft w:val="547"/>
          <w:marRight w:val="0"/>
          <w:marTop w:val="115"/>
          <w:marBottom w:val="0"/>
          <w:divBdr>
            <w:top w:val="none" w:sz="0" w:space="0" w:color="auto"/>
            <w:left w:val="none" w:sz="0" w:space="0" w:color="auto"/>
            <w:bottom w:val="none" w:sz="0" w:space="0" w:color="auto"/>
            <w:right w:val="none" w:sz="0" w:space="0" w:color="auto"/>
          </w:divBdr>
        </w:div>
      </w:divsChild>
    </w:div>
    <w:div w:id="1480029409">
      <w:bodyDiv w:val="1"/>
      <w:marLeft w:val="0"/>
      <w:marRight w:val="0"/>
      <w:marTop w:val="0"/>
      <w:marBottom w:val="0"/>
      <w:divBdr>
        <w:top w:val="none" w:sz="0" w:space="0" w:color="auto"/>
        <w:left w:val="none" w:sz="0" w:space="0" w:color="auto"/>
        <w:bottom w:val="none" w:sz="0" w:space="0" w:color="auto"/>
        <w:right w:val="none" w:sz="0" w:space="0" w:color="auto"/>
      </w:divBdr>
      <w:divsChild>
        <w:div w:id="3555275">
          <w:marLeft w:val="0"/>
          <w:marRight w:val="0"/>
          <w:marTop w:val="0"/>
          <w:marBottom w:val="0"/>
          <w:divBdr>
            <w:top w:val="none" w:sz="0" w:space="0" w:color="auto"/>
            <w:left w:val="none" w:sz="0" w:space="0" w:color="auto"/>
            <w:bottom w:val="none" w:sz="0" w:space="0" w:color="auto"/>
            <w:right w:val="none" w:sz="0" w:space="0" w:color="auto"/>
          </w:divBdr>
        </w:div>
        <w:div w:id="295113719">
          <w:marLeft w:val="0"/>
          <w:marRight w:val="0"/>
          <w:marTop w:val="0"/>
          <w:marBottom w:val="0"/>
          <w:divBdr>
            <w:top w:val="none" w:sz="0" w:space="0" w:color="auto"/>
            <w:left w:val="none" w:sz="0" w:space="0" w:color="auto"/>
            <w:bottom w:val="none" w:sz="0" w:space="0" w:color="auto"/>
            <w:right w:val="none" w:sz="0" w:space="0" w:color="auto"/>
          </w:divBdr>
        </w:div>
        <w:div w:id="1284730507">
          <w:marLeft w:val="0"/>
          <w:marRight w:val="0"/>
          <w:marTop w:val="0"/>
          <w:marBottom w:val="0"/>
          <w:divBdr>
            <w:top w:val="none" w:sz="0" w:space="0" w:color="auto"/>
            <w:left w:val="none" w:sz="0" w:space="0" w:color="auto"/>
            <w:bottom w:val="none" w:sz="0" w:space="0" w:color="auto"/>
            <w:right w:val="none" w:sz="0" w:space="0" w:color="auto"/>
          </w:divBdr>
        </w:div>
        <w:div w:id="1816601686">
          <w:marLeft w:val="0"/>
          <w:marRight w:val="0"/>
          <w:marTop w:val="0"/>
          <w:marBottom w:val="0"/>
          <w:divBdr>
            <w:top w:val="none" w:sz="0" w:space="0" w:color="auto"/>
            <w:left w:val="none" w:sz="0" w:space="0" w:color="auto"/>
            <w:bottom w:val="none" w:sz="0" w:space="0" w:color="auto"/>
            <w:right w:val="none" w:sz="0" w:space="0" w:color="auto"/>
          </w:divBdr>
        </w:div>
      </w:divsChild>
    </w:div>
    <w:div w:id="1732314693">
      <w:bodyDiv w:val="1"/>
      <w:marLeft w:val="0"/>
      <w:marRight w:val="0"/>
      <w:marTop w:val="0"/>
      <w:marBottom w:val="0"/>
      <w:divBdr>
        <w:top w:val="none" w:sz="0" w:space="0" w:color="auto"/>
        <w:left w:val="none" w:sz="0" w:space="0" w:color="auto"/>
        <w:bottom w:val="none" w:sz="0" w:space="0" w:color="auto"/>
        <w:right w:val="none" w:sz="0" w:space="0" w:color="auto"/>
      </w:divBdr>
      <w:divsChild>
        <w:div w:id="339770733">
          <w:marLeft w:val="0"/>
          <w:marRight w:val="0"/>
          <w:marTop w:val="0"/>
          <w:marBottom w:val="0"/>
          <w:divBdr>
            <w:top w:val="none" w:sz="0" w:space="0" w:color="auto"/>
            <w:left w:val="none" w:sz="0" w:space="0" w:color="auto"/>
            <w:bottom w:val="none" w:sz="0" w:space="0" w:color="auto"/>
            <w:right w:val="none" w:sz="0" w:space="0" w:color="auto"/>
          </w:divBdr>
        </w:div>
        <w:div w:id="831682003">
          <w:marLeft w:val="0"/>
          <w:marRight w:val="0"/>
          <w:marTop w:val="0"/>
          <w:marBottom w:val="0"/>
          <w:divBdr>
            <w:top w:val="none" w:sz="0" w:space="0" w:color="auto"/>
            <w:left w:val="none" w:sz="0" w:space="0" w:color="auto"/>
            <w:bottom w:val="none" w:sz="0" w:space="0" w:color="auto"/>
            <w:right w:val="none" w:sz="0" w:space="0" w:color="auto"/>
          </w:divBdr>
        </w:div>
        <w:div w:id="1400254523">
          <w:marLeft w:val="0"/>
          <w:marRight w:val="0"/>
          <w:marTop w:val="0"/>
          <w:marBottom w:val="0"/>
          <w:divBdr>
            <w:top w:val="none" w:sz="0" w:space="0" w:color="auto"/>
            <w:left w:val="none" w:sz="0" w:space="0" w:color="auto"/>
            <w:bottom w:val="none" w:sz="0" w:space="0" w:color="auto"/>
            <w:right w:val="none" w:sz="0" w:space="0" w:color="auto"/>
          </w:divBdr>
        </w:div>
        <w:div w:id="1433281309">
          <w:marLeft w:val="0"/>
          <w:marRight w:val="0"/>
          <w:marTop w:val="0"/>
          <w:marBottom w:val="0"/>
          <w:divBdr>
            <w:top w:val="none" w:sz="0" w:space="0" w:color="auto"/>
            <w:left w:val="none" w:sz="0" w:space="0" w:color="auto"/>
            <w:bottom w:val="none" w:sz="0" w:space="0" w:color="auto"/>
            <w:right w:val="none" w:sz="0" w:space="0" w:color="auto"/>
          </w:divBdr>
        </w:div>
        <w:div w:id="1442846614">
          <w:marLeft w:val="0"/>
          <w:marRight w:val="0"/>
          <w:marTop w:val="0"/>
          <w:marBottom w:val="0"/>
          <w:divBdr>
            <w:top w:val="none" w:sz="0" w:space="0" w:color="auto"/>
            <w:left w:val="none" w:sz="0" w:space="0" w:color="auto"/>
            <w:bottom w:val="none" w:sz="0" w:space="0" w:color="auto"/>
            <w:right w:val="none" w:sz="0" w:space="0" w:color="auto"/>
          </w:divBdr>
        </w:div>
        <w:div w:id="1568691375">
          <w:marLeft w:val="0"/>
          <w:marRight w:val="0"/>
          <w:marTop w:val="0"/>
          <w:marBottom w:val="0"/>
          <w:divBdr>
            <w:top w:val="none" w:sz="0" w:space="0" w:color="auto"/>
            <w:left w:val="none" w:sz="0" w:space="0" w:color="auto"/>
            <w:bottom w:val="none" w:sz="0" w:space="0" w:color="auto"/>
            <w:right w:val="none" w:sz="0" w:space="0" w:color="auto"/>
          </w:divBdr>
        </w:div>
        <w:div w:id="1833135171">
          <w:marLeft w:val="0"/>
          <w:marRight w:val="0"/>
          <w:marTop w:val="0"/>
          <w:marBottom w:val="0"/>
          <w:divBdr>
            <w:top w:val="none" w:sz="0" w:space="0" w:color="auto"/>
            <w:left w:val="none" w:sz="0" w:space="0" w:color="auto"/>
            <w:bottom w:val="none" w:sz="0" w:space="0" w:color="auto"/>
            <w:right w:val="none" w:sz="0" w:space="0" w:color="auto"/>
          </w:divBdr>
        </w:div>
      </w:divsChild>
    </w:div>
    <w:div w:id="1845782069">
      <w:bodyDiv w:val="1"/>
      <w:marLeft w:val="0"/>
      <w:marRight w:val="0"/>
      <w:marTop w:val="0"/>
      <w:marBottom w:val="0"/>
      <w:divBdr>
        <w:top w:val="none" w:sz="0" w:space="0" w:color="auto"/>
        <w:left w:val="none" w:sz="0" w:space="0" w:color="auto"/>
        <w:bottom w:val="none" w:sz="0" w:space="0" w:color="auto"/>
        <w:right w:val="none" w:sz="0" w:space="0" w:color="auto"/>
      </w:divBdr>
      <w:divsChild>
        <w:div w:id="49349186">
          <w:marLeft w:val="0"/>
          <w:marRight w:val="0"/>
          <w:marTop w:val="0"/>
          <w:marBottom w:val="0"/>
          <w:divBdr>
            <w:top w:val="none" w:sz="0" w:space="0" w:color="auto"/>
            <w:left w:val="none" w:sz="0" w:space="0" w:color="auto"/>
            <w:bottom w:val="none" w:sz="0" w:space="0" w:color="auto"/>
            <w:right w:val="none" w:sz="0" w:space="0" w:color="auto"/>
          </w:divBdr>
        </w:div>
        <w:div w:id="109861162">
          <w:marLeft w:val="0"/>
          <w:marRight w:val="0"/>
          <w:marTop w:val="0"/>
          <w:marBottom w:val="0"/>
          <w:divBdr>
            <w:top w:val="none" w:sz="0" w:space="0" w:color="auto"/>
            <w:left w:val="none" w:sz="0" w:space="0" w:color="auto"/>
            <w:bottom w:val="none" w:sz="0" w:space="0" w:color="auto"/>
            <w:right w:val="none" w:sz="0" w:space="0" w:color="auto"/>
          </w:divBdr>
        </w:div>
        <w:div w:id="296957693">
          <w:marLeft w:val="0"/>
          <w:marRight w:val="0"/>
          <w:marTop w:val="0"/>
          <w:marBottom w:val="0"/>
          <w:divBdr>
            <w:top w:val="none" w:sz="0" w:space="0" w:color="auto"/>
            <w:left w:val="none" w:sz="0" w:space="0" w:color="auto"/>
            <w:bottom w:val="none" w:sz="0" w:space="0" w:color="auto"/>
            <w:right w:val="none" w:sz="0" w:space="0" w:color="auto"/>
          </w:divBdr>
        </w:div>
        <w:div w:id="297221931">
          <w:marLeft w:val="0"/>
          <w:marRight w:val="0"/>
          <w:marTop w:val="0"/>
          <w:marBottom w:val="0"/>
          <w:divBdr>
            <w:top w:val="none" w:sz="0" w:space="0" w:color="auto"/>
            <w:left w:val="none" w:sz="0" w:space="0" w:color="auto"/>
            <w:bottom w:val="none" w:sz="0" w:space="0" w:color="auto"/>
            <w:right w:val="none" w:sz="0" w:space="0" w:color="auto"/>
          </w:divBdr>
        </w:div>
        <w:div w:id="423645066">
          <w:marLeft w:val="0"/>
          <w:marRight w:val="0"/>
          <w:marTop w:val="0"/>
          <w:marBottom w:val="0"/>
          <w:divBdr>
            <w:top w:val="none" w:sz="0" w:space="0" w:color="auto"/>
            <w:left w:val="none" w:sz="0" w:space="0" w:color="auto"/>
            <w:bottom w:val="none" w:sz="0" w:space="0" w:color="auto"/>
            <w:right w:val="none" w:sz="0" w:space="0" w:color="auto"/>
          </w:divBdr>
        </w:div>
        <w:div w:id="598491191">
          <w:marLeft w:val="0"/>
          <w:marRight w:val="0"/>
          <w:marTop w:val="0"/>
          <w:marBottom w:val="0"/>
          <w:divBdr>
            <w:top w:val="none" w:sz="0" w:space="0" w:color="auto"/>
            <w:left w:val="none" w:sz="0" w:space="0" w:color="auto"/>
            <w:bottom w:val="none" w:sz="0" w:space="0" w:color="auto"/>
            <w:right w:val="none" w:sz="0" w:space="0" w:color="auto"/>
          </w:divBdr>
        </w:div>
        <w:div w:id="641279241">
          <w:marLeft w:val="0"/>
          <w:marRight w:val="0"/>
          <w:marTop w:val="0"/>
          <w:marBottom w:val="0"/>
          <w:divBdr>
            <w:top w:val="none" w:sz="0" w:space="0" w:color="auto"/>
            <w:left w:val="none" w:sz="0" w:space="0" w:color="auto"/>
            <w:bottom w:val="none" w:sz="0" w:space="0" w:color="auto"/>
            <w:right w:val="none" w:sz="0" w:space="0" w:color="auto"/>
          </w:divBdr>
        </w:div>
        <w:div w:id="644967728">
          <w:marLeft w:val="0"/>
          <w:marRight w:val="0"/>
          <w:marTop w:val="0"/>
          <w:marBottom w:val="0"/>
          <w:divBdr>
            <w:top w:val="none" w:sz="0" w:space="0" w:color="auto"/>
            <w:left w:val="none" w:sz="0" w:space="0" w:color="auto"/>
            <w:bottom w:val="none" w:sz="0" w:space="0" w:color="auto"/>
            <w:right w:val="none" w:sz="0" w:space="0" w:color="auto"/>
          </w:divBdr>
        </w:div>
        <w:div w:id="674184221">
          <w:marLeft w:val="0"/>
          <w:marRight w:val="0"/>
          <w:marTop w:val="0"/>
          <w:marBottom w:val="0"/>
          <w:divBdr>
            <w:top w:val="none" w:sz="0" w:space="0" w:color="auto"/>
            <w:left w:val="none" w:sz="0" w:space="0" w:color="auto"/>
            <w:bottom w:val="none" w:sz="0" w:space="0" w:color="auto"/>
            <w:right w:val="none" w:sz="0" w:space="0" w:color="auto"/>
          </w:divBdr>
        </w:div>
        <w:div w:id="721637239">
          <w:marLeft w:val="0"/>
          <w:marRight w:val="0"/>
          <w:marTop w:val="0"/>
          <w:marBottom w:val="0"/>
          <w:divBdr>
            <w:top w:val="none" w:sz="0" w:space="0" w:color="auto"/>
            <w:left w:val="none" w:sz="0" w:space="0" w:color="auto"/>
            <w:bottom w:val="none" w:sz="0" w:space="0" w:color="auto"/>
            <w:right w:val="none" w:sz="0" w:space="0" w:color="auto"/>
          </w:divBdr>
        </w:div>
        <w:div w:id="842821528">
          <w:marLeft w:val="0"/>
          <w:marRight w:val="0"/>
          <w:marTop w:val="0"/>
          <w:marBottom w:val="0"/>
          <w:divBdr>
            <w:top w:val="none" w:sz="0" w:space="0" w:color="auto"/>
            <w:left w:val="none" w:sz="0" w:space="0" w:color="auto"/>
            <w:bottom w:val="none" w:sz="0" w:space="0" w:color="auto"/>
            <w:right w:val="none" w:sz="0" w:space="0" w:color="auto"/>
          </w:divBdr>
        </w:div>
        <w:div w:id="926574273">
          <w:marLeft w:val="0"/>
          <w:marRight w:val="0"/>
          <w:marTop w:val="0"/>
          <w:marBottom w:val="0"/>
          <w:divBdr>
            <w:top w:val="none" w:sz="0" w:space="0" w:color="auto"/>
            <w:left w:val="none" w:sz="0" w:space="0" w:color="auto"/>
            <w:bottom w:val="none" w:sz="0" w:space="0" w:color="auto"/>
            <w:right w:val="none" w:sz="0" w:space="0" w:color="auto"/>
          </w:divBdr>
        </w:div>
        <w:div w:id="1200899456">
          <w:marLeft w:val="0"/>
          <w:marRight w:val="0"/>
          <w:marTop w:val="0"/>
          <w:marBottom w:val="0"/>
          <w:divBdr>
            <w:top w:val="none" w:sz="0" w:space="0" w:color="auto"/>
            <w:left w:val="none" w:sz="0" w:space="0" w:color="auto"/>
            <w:bottom w:val="none" w:sz="0" w:space="0" w:color="auto"/>
            <w:right w:val="none" w:sz="0" w:space="0" w:color="auto"/>
          </w:divBdr>
        </w:div>
        <w:div w:id="1390954041">
          <w:marLeft w:val="0"/>
          <w:marRight w:val="0"/>
          <w:marTop w:val="0"/>
          <w:marBottom w:val="0"/>
          <w:divBdr>
            <w:top w:val="none" w:sz="0" w:space="0" w:color="auto"/>
            <w:left w:val="none" w:sz="0" w:space="0" w:color="auto"/>
            <w:bottom w:val="none" w:sz="0" w:space="0" w:color="auto"/>
            <w:right w:val="none" w:sz="0" w:space="0" w:color="auto"/>
          </w:divBdr>
        </w:div>
        <w:div w:id="1650594484">
          <w:marLeft w:val="0"/>
          <w:marRight w:val="0"/>
          <w:marTop w:val="0"/>
          <w:marBottom w:val="0"/>
          <w:divBdr>
            <w:top w:val="none" w:sz="0" w:space="0" w:color="auto"/>
            <w:left w:val="none" w:sz="0" w:space="0" w:color="auto"/>
            <w:bottom w:val="none" w:sz="0" w:space="0" w:color="auto"/>
            <w:right w:val="none" w:sz="0" w:space="0" w:color="auto"/>
          </w:divBdr>
        </w:div>
        <w:div w:id="1681423830">
          <w:marLeft w:val="0"/>
          <w:marRight w:val="0"/>
          <w:marTop w:val="0"/>
          <w:marBottom w:val="0"/>
          <w:divBdr>
            <w:top w:val="none" w:sz="0" w:space="0" w:color="auto"/>
            <w:left w:val="none" w:sz="0" w:space="0" w:color="auto"/>
            <w:bottom w:val="none" w:sz="0" w:space="0" w:color="auto"/>
            <w:right w:val="none" w:sz="0" w:space="0" w:color="auto"/>
          </w:divBdr>
        </w:div>
        <w:div w:id="1857839025">
          <w:marLeft w:val="0"/>
          <w:marRight w:val="0"/>
          <w:marTop w:val="0"/>
          <w:marBottom w:val="0"/>
          <w:divBdr>
            <w:top w:val="none" w:sz="0" w:space="0" w:color="auto"/>
            <w:left w:val="none" w:sz="0" w:space="0" w:color="auto"/>
            <w:bottom w:val="none" w:sz="0" w:space="0" w:color="auto"/>
            <w:right w:val="none" w:sz="0" w:space="0" w:color="auto"/>
          </w:divBdr>
        </w:div>
        <w:div w:id="2097049352">
          <w:marLeft w:val="0"/>
          <w:marRight w:val="0"/>
          <w:marTop w:val="0"/>
          <w:marBottom w:val="0"/>
          <w:divBdr>
            <w:top w:val="none" w:sz="0" w:space="0" w:color="auto"/>
            <w:left w:val="none" w:sz="0" w:space="0" w:color="auto"/>
            <w:bottom w:val="none" w:sz="0" w:space="0" w:color="auto"/>
            <w:right w:val="none" w:sz="0" w:space="0" w:color="auto"/>
          </w:divBdr>
        </w:div>
      </w:divsChild>
    </w:div>
    <w:div w:id="1854492089">
      <w:bodyDiv w:val="1"/>
      <w:marLeft w:val="0"/>
      <w:marRight w:val="0"/>
      <w:marTop w:val="0"/>
      <w:marBottom w:val="0"/>
      <w:divBdr>
        <w:top w:val="none" w:sz="0" w:space="0" w:color="auto"/>
        <w:left w:val="none" w:sz="0" w:space="0" w:color="auto"/>
        <w:bottom w:val="none" w:sz="0" w:space="0" w:color="auto"/>
        <w:right w:val="none" w:sz="0" w:space="0" w:color="auto"/>
      </w:divBdr>
      <w:divsChild>
        <w:div w:id="720439813">
          <w:marLeft w:val="547"/>
          <w:marRight w:val="0"/>
          <w:marTop w:val="115"/>
          <w:marBottom w:val="0"/>
          <w:divBdr>
            <w:top w:val="none" w:sz="0" w:space="0" w:color="auto"/>
            <w:left w:val="none" w:sz="0" w:space="0" w:color="auto"/>
            <w:bottom w:val="none" w:sz="0" w:space="0" w:color="auto"/>
            <w:right w:val="none" w:sz="0" w:space="0" w:color="auto"/>
          </w:divBdr>
        </w:div>
        <w:div w:id="857887938">
          <w:marLeft w:val="547"/>
          <w:marRight w:val="0"/>
          <w:marTop w:val="115"/>
          <w:marBottom w:val="0"/>
          <w:divBdr>
            <w:top w:val="none" w:sz="0" w:space="0" w:color="auto"/>
            <w:left w:val="none" w:sz="0" w:space="0" w:color="auto"/>
            <w:bottom w:val="none" w:sz="0" w:space="0" w:color="auto"/>
            <w:right w:val="none" w:sz="0" w:space="0" w:color="auto"/>
          </w:divBdr>
        </w:div>
        <w:div w:id="1203134200">
          <w:marLeft w:val="547"/>
          <w:marRight w:val="0"/>
          <w:marTop w:val="115"/>
          <w:marBottom w:val="0"/>
          <w:divBdr>
            <w:top w:val="none" w:sz="0" w:space="0" w:color="auto"/>
            <w:left w:val="none" w:sz="0" w:space="0" w:color="auto"/>
            <w:bottom w:val="none" w:sz="0" w:space="0" w:color="auto"/>
            <w:right w:val="none" w:sz="0" w:space="0" w:color="auto"/>
          </w:divBdr>
        </w:div>
        <w:div w:id="1813525232">
          <w:marLeft w:val="547"/>
          <w:marRight w:val="0"/>
          <w:marTop w:val="115"/>
          <w:marBottom w:val="0"/>
          <w:divBdr>
            <w:top w:val="none" w:sz="0" w:space="0" w:color="auto"/>
            <w:left w:val="none" w:sz="0" w:space="0" w:color="auto"/>
            <w:bottom w:val="none" w:sz="0" w:space="0" w:color="auto"/>
            <w:right w:val="none" w:sz="0" w:space="0" w:color="auto"/>
          </w:divBdr>
        </w:div>
      </w:divsChild>
    </w:div>
    <w:div w:id="1932154627">
      <w:bodyDiv w:val="1"/>
      <w:marLeft w:val="0"/>
      <w:marRight w:val="0"/>
      <w:marTop w:val="0"/>
      <w:marBottom w:val="0"/>
      <w:divBdr>
        <w:top w:val="none" w:sz="0" w:space="0" w:color="auto"/>
        <w:left w:val="none" w:sz="0" w:space="0" w:color="auto"/>
        <w:bottom w:val="none" w:sz="0" w:space="0" w:color="auto"/>
        <w:right w:val="none" w:sz="0" w:space="0" w:color="auto"/>
      </w:divBdr>
    </w:div>
    <w:div w:id="1970277635">
      <w:bodyDiv w:val="1"/>
      <w:marLeft w:val="0"/>
      <w:marRight w:val="0"/>
      <w:marTop w:val="0"/>
      <w:marBottom w:val="0"/>
      <w:divBdr>
        <w:top w:val="none" w:sz="0" w:space="0" w:color="auto"/>
        <w:left w:val="none" w:sz="0" w:space="0" w:color="auto"/>
        <w:bottom w:val="none" w:sz="0" w:space="0" w:color="auto"/>
        <w:right w:val="none" w:sz="0" w:space="0" w:color="auto"/>
      </w:divBdr>
      <w:divsChild>
        <w:div w:id="143283357">
          <w:marLeft w:val="0"/>
          <w:marRight w:val="0"/>
          <w:marTop w:val="0"/>
          <w:marBottom w:val="0"/>
          <w:divBdr>
            <w:top w:val="none" w:sz="0" w:space="0" w:color="auto"/>
            <w:left w:val="none" w:sz="0" w:space="0" w:color="auto"/>
            <w:bottom w:val="none" w:sz="0" w:space="0" w:color="auto"/>
            <w:right w:val="none" w:sz="0" w:space="0" w:color="auto"/>
          </w:divBdr>
        </w:div>
        <w:div w:id="522982304">
          <w:marLeft w:val="0"/>
          <w:marRight w:val="0"/>
          <w:marTop w:val="0"/>
          <w:marBottom w:val="0"/>
          <w:divBdr>
            <w:top w:val="none" w:sz="0" w:space="0" w:color="auto"/>
            <w:left w:val="none" w:sz="0" w:space="0" w:color="auto"/>
            <w:bottom w:val="none" w:sz="0" w:space="0" w:color="auto"/>
            <w:right w:val="none" w:sz="0" w:space="0" w:color="auto"/>
          </w:divBdr>
        </w:div>
        <w:div w:id="678847339">
          <w:marLeft w:val="0"/>
          <w:marRight w:val="0"/>
          <w:marTop w:val="0"/>
          <w:marBottom w:val="0"/>
          <w:divBdr>
            <w:top w:val="none" w:sz="0" w:space="0" w:color="auto"/>
            <w:left w:val="none" w:sz="0" w:space="0" w:color="auto"/>
            <w:bottom w:val="none" w:sz="0" w:space="0" w:color="auto"/>
            <w:right w:val="none" w:sz="0" w:space="0" w:color="auto"/>
          </w:divBdr>
        </w:div>
        <w:div w:id="792331946">
          <w:marLeft w:val="0"/>
          <w:marRight w:val="0"/>
          <w:marTop w:val="0"/>
          <w:marBottom w:val="0"/>
          <w:divBdr>
            <w:top w:val="none" w:sz="0" w:space="0" w:color="auto"/>
            <w:left w:val="none" w:sz="0" w:space="0" w:color="auto"/>
            <w:bottom w:val="none" w:sz="0" w:space="0" w:color="auto"/>
            <w:right w:val="none" w:sz="0" w:space="0" w:color="auto"/>
          </w:divBdr>
        </w:div>
        <w:div w:id="793065863">
          <w:marLeft w:val="0"/>
          <w:marRight w:val="0"/>
          <w:marTop w:val="0"/>
          <w:marBottom w:val="0"/>
          <w:divBdr>
            <w:top w:val="none" w:sz="0" w:space="0" w:color="auto"/>
            <w:left w:val="none" w:sz="0" w:space="0" w:color="auto"/>
            <w:bottom w:val="none" w:sz="0" w:space="0" w:color="auto"/>
            <w:right w:val="none" w:sz="0" w:space="0" w:color="auto"/>
          </w:divBdr>
        </w:div>
        <w:div w:id="862323994">
          <w:marLeft w:val="0"/>
          <w:marRight w:val="0"/>
          <w:marTop w:val="0"/>
          <w:marBottom w:val="0"/>
          <w:divBdr>
            <w:top w:val="none" w:sz="0" w:space="0" w:color="auto"/>
            <w:left w:val="none" w:sz="0" w:space="0" w:color="auto"/>
            <w:bottom w:val="none" w:sz="0" w:space="0" w:color="auto"/>
            <w:right w:val="none" w:sz="0" w:space="0" w:color="auto"/>
          </w:divBdr>
        </w:div>
        <w:div w:id="2111121644">
          <w:marLeft w:val="0"/>
          <w:marRight w:val="0"/>
          <w:marTop w:val="0"/>
          <w:marBottom w:val="0"/>
          <w:divBdr>
            <w:top w:val="none" w:sz="0" w:space="0" w:color="auto"/>
            <w:left w:val="none" w:sz="0" w:space="0" w:color="auto"/>
            <w:bottom w:val="none" w:sz="0" w:space="0" w:color="auto"/>
            <w:right w:val="none" w:sz="0" w:space="0" w:color="auto"/>
          </w:divBdr>
        </w:div>
      </w:divsChild>
    </w:div>
    <w:div w:id="1999728767">
      <w:bodyDiv w:val="1"/>
      <w:marLeft w:val="0"/>
      <w:marRight w:val="0"/>
      <w:marTop w:val="0"/>
      <w:marBottom w:val="0"/>
      <w:divBdr>
        <w:top w:val="none" w:sz="0" w:space="0" w:color="auto"/>
        <w:left w:val="none" w:sz="0" w:space="0" w:color="auto"/>
        <w:bottom w:val="none" w:sz="0" w:space="0" w:color="auto"/>
        <w:right w:val="none" w:sz="0" w:space="0" w:color="auto"/>
      </w:divBdr>
      <w:divsChild>
        <w:div w:id="501899711">
          <w:marLeft w:val="547"/>
          <w:marRight w:val="0"/>
          <w:marTop w:val="115"/>
          <w:marBottom w:val="0"/>
          <w:divBdr>
            <w:top w:val="none" w:sz="0" w:space="0" w:color="auto"/>
            <w:left w:val="none" w:sz="0" w:space="0" w:color="auto"/>
            <w:bottom w:val="none" w:sz="0" w:space="0" w:color="auto"/>
            <w:right w:val="none" w:sz="0" w:space="0" w:color="auto"/>
          </w:divBdr>
        </w:div>
      </w:divsChild>
    </w:div>
    <w:div w:id="2072073841">
      <w:bodyDiv w:val="1"/>
      <w:marLeft w:val="0"/>
      <w:marRight w:val="0"/>
      <w:marTop w:val="0"/>
      <w:marBottom w:val="0"/>
      <w:divBdr>
        <w:top w:val="none" w:sz="0" w:space="0" w:color="auto"/>
        <w:left w:val="none" w:sz="0" w:space="0" w:color="auto"/>
        <w:bottom w:val="none" w:sz="0" w:space="0" w:color="auto"/>
        <w:right w:val="none" w:sz="0" w:space="0" w:color="auto"/>
      </w:divBdr>
    </w:div>
    <w:div w:id="2116749566">
      <w:bodyDiv w:val="1"/>
      <w:marLeft w:val="0"/>
      <w:marRight w:val="0"/>
      <w:marTop w:val="0"/>
      <w:marBottom w:val="0"/>
      <w:divBdr>
        <w:top w:val="none" w:sz="0" w:space="0" w:color="auto"/>
        <w:left w:val="none" w:sz="0" w:space="0" w:color="auto"/>
        <w:bottom w:val="none" w:sz="0" w:space="0" w:color="auto"/>
        <w:right w:val="none" w:sz="0" w:space="0" w:color="auto"/>
      </w:divBdr>
      <w:divsChild>
        <w:div w:id="110705012">
          <w:marLeft w:val="0"/>
          <w:marRight w:val="0"/>
          <w:marTop w:val="0"/>
          <w:marBottom w:val="0"/>
          <w:divBdr>
            <w:top w:val="none" w:sz="0" w:space="0" w:color="auto"/>
            <w:left w:val="none" w:sz="0" w:space="0" w:color="auto"/>
            <w:bottom w:val="none" w:sz="0" w:space="0" w:color="auto"/>
            <w:right w:val="none" w:sz="0" w:space="0" w:color="auto"/>
          </w:divBdr>
        </w:div>
        <w:div w:id="179055088">
          <w:marLeft w:val="0"/>
          <w:marRight w:val="0"/>
          <w:marTop w:val="0"/>
          <w:marBottom w:val="0"/>
          <w:divBdr>
            <w:top w:val="none" w:sz="0" w:space="0" w:color="auto"/>
            <w:left w:val="none" w:sz="0" w:space="0" w:color="auto"/>
            <w:bottom w:val="none" w:sz="0" w:space="0" w:color="auto"/>
            <w:right w:val="none" w:sz="0" w:space="0" w:color="auto"/>
          </w:divBdr>
        </w:div>
        <w:div w:id="623510433">
          <w:marLeft w:val="0"/>
          <w:marRight w:val="0"/>
          <w:marTop w:val="0"/>
          <w:marBottom w:val="0"/>
          <w:divBdr>
            <w:top w:val="none" w:sz="0" w:space="0" w:color="auto"/>
            <w:left w:val="none" w:sz="0" w:space="0" w:color="auto"/>
            <w:bottom w:val="none" w:sz="0" w:space="0" w:color="auto"/>
            <w:right w:val="none" w:sz="0" w:space="0" w:color="auto"/>
          </w:divBdr>
        </w:div>
        <w:div w:id="781922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5F638-F9D1-4C2A-AE6A-843960779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7</Pages>
  <Words>4177</Words>
  <Characters>23812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Marlin</cp:lastModifiedBy>
  <cp:revision>7</cp:revision>
  <cp:lastPrinted>2018-11-28T05:59:00Z</cp:lastPrinted>
  <dcterms:created xsi:type="dcterms:W3CDTF">2025-01-11T13:03:00Z</dcterms:created>
  <dcterms:modified xsi:type="dcterms:W3CDTF">2025-01-11T13:33:00Z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8d90fde2-1be7-365d-9a34-974775d76ca5</vt:lpwstr>
  </property>
  <property fmtid="{D5CDD505-2E9C-101B-9397-08002B2CF9AE}" pid="4" name="Mendeley Citation Style_1">
    <vt:lpwstr>http://www.zotero.org/styles/institut-pertanian-bogor</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http://www.zotero.org/styles/institut-pertanian-bogor</vt:lpwstr>
  </property>
  <property fmtid="{D5CDD505-2E9C-101B-9397-08002B2CF9AE}" pid="18" name="Mendeley Recent Style Name 6_1">
    <vt:lpwstr>Institut Pertanian Bogor: Pedoman Penulisan Karya Ilmiah Edisi ke-4 (Indonesian)</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