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731" w:rsidRDefault="00606731" w:rsidP="00606731">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PENGARUH PEMBERIAN BERBAGAI KONSENTRASI PUPUK ORGANIK CAIR TERHADAP PERTUMBUHAN DAN HASIL</w:t>
      </w:r>
    </w:p>
    <w:p w:rsidR="00606731" w:rsidRDefault="00606731" w:rsidP="00606731">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TANAMAN SAWI PAKCOY (</w:t>
      </w:r>
      <w:r>
        <w:rPr>
          <w:rFonts w:ascii="Times New Roman" w:eastAsia="Times New Roman" w:hAnsi="Times New Roman" w:cs="Times New Roman"/>
          <w:b/>
          <w:bCs/>
          <w:i/>
          <w:sz w:val="24"/>
          <w:szCs w:val="24"/>
        </w:rPr>
        <w:t>Brassica rapa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L</w:t>
      </w:r>
      <w:r>
        <w:rPr>
          <w:rFonts w:ascii="Times New Roman" w:eastAsia="Times New Roman" w:hAnsi="Times New Roman" w:cs="Times New Roman"/>
          <w:b/>
          <w:bCs/>
          <w:sz w:val="24"/>
          <w:szCs w:val="24"/>
        </w:rPr>
        <w:t>.) DI POLIBAG</w:t>
      </w:r>
    </w:p>
    <w:p w:rsidR="001B7C75" w:rsidRDefault="001B7C75"/>
    <w:p w:rsidR="00606731" w:rsidRDefault="00E656BE" w:rsidP="00B72D0F">
      <w:pPr>
        <w:spacing w:line="240" w:lineRule="auto"/>
        <w:jc w:val="center"/>
        <w:rPr>
          <w:rFonts w:ascii="Times New Roman" w:hAnsi="Times New Roman" w:cs="Times New Roman"/>
          <w:b/>
          <w:sz w:val="24"/>
          <w:szCs w:val="24"/>
          <w:vertAlign w:val="superscript"/>
        </w:rPr>
      </w:pPr>
      <w:r>
        <w:rPr>
          <w:rFonts w:ascii="Times New Roman" w:hAnsi="Times New Roman" w:cs="Times New Roman"/>
          <w:b/>
          <w:sz w:val="24"/>
          <w:szCs w:val="24"/>
        </w:rPr>
        <w:t>SINTA AULIA</w:t>
      </w:r>
      <w:r w:rsidR="00B72D0F" w:rsidRPr="00B72D0F">
        <w:rPr>
          <w:rFonts w:ascii="Times New Roman" w:hAnsi="Times New Roman" w:cs="Times New Roman"/>
          <w:b/>
          <w:sz w:val="24"/>
          <w:szCs w:val="24"/>
          <w:vertAlign w:val="superscript"/>
        </w:rPr>
        <w:t>1)</w:t>
      </w:r>
      <w:r w:rsidR="00B72D0F">
        <w:rPr>
          <w:rFonts w:ascii="Times New Roman" w:hAnsi="Times New Roman" w:cs="Times New Roman"/>
          <w:b/>
          <w:sz w:val="24"/>
          <w:szCs w:val="24"/>
        </w:rPr>
        <w:t xml:space="preserve">, </w:t>
      </w:r>
      <w:r w:rsidR="00B72D0F" w:rsidRPr="00B72D0F">
        <w:rPr>
          <w:rFonts w:ascii="Times New Roman" w:hAnsi="Times New Roman" w:cs="Times New Roman"/>
          <w:b/>
          <w:sz w:val="24"/>
          <w:szCs w:val="24"/>
          <w:vertAlign w:val="superscript"/>
        </w:rPr>
        <w:t xml:space="preserve"> </w:t>
      </w:r>
      <w:r w:rsidR="00B72D0F" w:rsidRPr="00B72D0F">
        <w:rPr>
          <w:rFonts w:ascii="Times New Roman" w:hAnsi="Times New Roman" w:cs="Times New Roman"/>
          <w:b/>
          <w:sz w:val="24"/>
          <w:szCs w:val="24"/>
        </w:rPr>
        <w:t>Ir. Ridwan Hanan</w:t>
      </w:r>
      <w:r w:rsidR="00B72D0F">
        <w:rPr>
          <w:rFonts w:ascii="Times New Roman" w:hAnsi="Times New Roman" w:cs="Times New Roman"/>
          <w:b/>
          <w:sz w:val="24"/>
          <w:szCs w:val="24"/>
          <w:vertAlign w:val="superscript"/>
        </w:rPr>
        <w:t>1*</w:t>
      </w:r>
      <w:r w:rsidR="00B72D0F" w:rsidRPr="00B72D0F">
        <w:rPr>
          <w:rFonts w:ascii="Times New Roman" w:hAnsi="Times New Roman" w:cs="Times New Roman"/>
          <w:b/>
          <w:sz w:val="24"/>
          <w:szCs w:val="24"/>
        </w:rPr>
        <w:t>,</w:t>
      </w:r>
      <w:r w:rsidR="00B72D0F">
        <w:rPr>
          <w:rFonts w:ascii="Times New Roman" w:hAnsi="Times New Roman" w:cs="Times New Roman"/>
          <w:b/>
          <w:sz w:val="24"/>
          <w:szCs w:val="24"/>
        </w:rPr>
        <w:t xml:space="preserve"> </w:t>
      </w:r>
      <w:r w:rsidR="00B72D0F" w:rsidRPr="00B72D0F">
        <w:rPr>
          <w:rFonts w:ascii="Times New Roman" w:hAnsi="Times New Roman" w:cs="Times New Roman"/>
          <w:b/>
          <w:sz w:val="24"/>
          <w:szCs w:val="24"/>
        </w:rPr>
        <w:t xml:space="preserve"> M.P  Nova Tri Buyana, SP, M.Si</w:t>
      </w:r>
      <w:r w:rsidR="00B72D0F">
        <w:rPr>
          <w:rFonts w:ascii="Times New Roman" w:hAnsi="Times New Roman" w:cs="Times New Roman"/>
          <w:b/>
          <w:sz w:val="24"/>
          <w:szCs w:val="24"/>
          <w:vertAlign w:val="superscript"/>
        </w:rPr>
        <w:t>1)</w:t>
      </w:r>
    </w:p>
    <w:p w:rsidR="00B72D0F" w:rsidRPr="00E656BE" w:rsidRDefault="00B72D0F" w:rsidP="00B72D0F">
      <w:pPr>
        <w:pStyle w:val="ListParagraph"/>
        <w:spacing w:line="240" w:lineRule="auto"/>
        <w:jc w:val="center"/>
        <w:rPr>
          <w:b/>
        </w:rPr>
      </w:pPr>
      <w:r w:rsidRPr="00E656BE">
        <w:rPr>
          <w:b/>
          <w:vertAlign w:val="superscript"/>
        </w:rPr>
        <w:t>1)</w:t>
      </w:r>
      <w:r w:rsidRPr="00E656BE">
        <w:rPr>
          <w:b/>
        </w:rPr>
        <w:t xml:space="preserve">Program Study Agroteknologi, Fakultas Pertanian Unversitas Tridinanti </w:t>
      </w:r>
    </w:p>
    <w:p w:rsidR="00B72D0F" w:rsidRPr="00E656BE" w:rsidRDefault="00B72D0F" w:rsidP="00B72D0F">
      <w:pPr>
        <w:pStyle w:val="ListParagraph"/>
        <w:spacing w:line="240" w:lineRule="auto"/>
        <w:jc w:val="center"/>
        <w:rPr>
          <w:b/>
        </w:rPr>
      </w:pPr>
      <w:proofErr w:type="gramStart"/>
      <w:r w:rsidRPr="00E656BE">
        <w:rPr>
          <w:b/>
          <w:vertAlign w:val="superscript"/>
        </w:rPr>
        <w:t>*)</w:t>
      </w:r>
      <w:r w:rsidRPr="00E656BE">
        <w:rPr>
          <w:b/>
        </w:rPr>
        <w:t>Penulis</w:t>
      </w:r>
      <w:proofErr w:type="gramEnd"/>
      <w:r w:rsidRPr="00E656BE">
        <w:rPr>
          <w:b/>
        </w:rPr>
        <w:t xml:space="preserve"> Korespondensi, Email : ridwanhanan@univ-tridinanti.ac.id </w:t>
      </w:r>
    </w:p>
    <w:p w:rsidR="00B72D0F" w:rsidRPr="00E656BE" w:rsidRDefault="00E656BE" w:rsidP="00E656BE">
      <w:pPr>
        <w:pStyle w:val="ListParagraph"/>
        <w:spacing w:line="240" w:lineRule="auto"/>
        <w:ind w:left="2160" w:firstLine="720"/>
        <w:jc w:val="center"/>
        <w:rPr>
          <w:b/>
        </w:rPr>
      </w:pPr>
      <w:r w:rsidRPr="00E656BE">
        <w:rPr>
          <w:b/>
        </w:rPr>
        <w:t>nova@univ-tridinanti.ac.id</w:t>
      </w:r>
    </w:p>
    <w:p w:rsidR="003C0D6F" w:rsidRPr="003C0D6F" w:rsidRDefault="003C0D6F" w:rsidP="003C0D6F">
      <w:pPr>
        <w:spacing w:after="0" w:line="240" w:lineRule="auto"/>
        <w:jc w:val="center"/>
        <w:rPr>
          <w:rFonts w:ascii="Times New Roman" w:eastAsia="Times New Roman" w:hAnsi="Times New Roman" w:cs="Times New Roman"/>
          <w:b/>
          <w:bCs/>
          <w:sz w:val="24"/>
          <w:szCs w:val="24"/>
        </w:rPr>
      </w:pPr>
      <w:r w:rsidRPr="003C0D6F">
        <w:rPr>
          <w:rFonts w:ascii="Times New Roman" w:eastAsia="Times New Roman" w:hAnsi="Times New Roman" w:cs="Times New Roman"/>
          <w:b/>
          <w:bCs/>
          <w:sz w:val="24"/>
          <w:szCs w:val="24"/>
        </w:rPr>
        <w:t>ABSTRACT</w:t>
      </w:r>
    </w:p>
    <w:p w:rsidR="003C0D6F" w:rsidRPr="003C0D6F" w:rsidRDefault="003C0D6F" w:rsidP="003C0D6F">
      <w:pPr>
        <w:spacing w:after="0" w:line="240" w:lineRule="auto"/>
        <w:jc w:val="center"/>
        <w:rPr>
          <w:rFonts w:ascii="Times New Roman" w:eastAsia="Times New Roman" w:hAnsi="Times New Roman" w:cs="Times New Roman"/>
          <w:b/>
          <w:bCs/>
          <w:sz w:val="24"/>
          <w:szCs w:val="24"/>
        </w:rPr>
      </w:pPr>
    </w:p>
    <w:p w:rsidR="003C0D6F" w:rsidRPr="003C0D6F" w:rsidRDefault="003C0D6F" w:rsidP="003C0D6F">
      <w:pPr>
        <w:spacing w:after="0" w:line="240" w:lineRule="auto"/>
        <w:jc w:val="center"/>
        <w:rPr>
          <w:rFonts w:ascii="Times New Roman" w:eastAsia="Times New Roman" w:hAnsi="Times New Roman" w:cs="Times New Roman"/>
          <w:b/>
          <w:bCs/>
          <w:sz w:val="24"/>
          <w:szCs w:val="24"/>
        </w:rPr>
      </w:pPr>
    </w:p>
    <w:p w:rsidR="003C0D6F" w:rsidRPr="003C0D6F" w:rsidRDefault="003C0D6F" w:rsidP="003C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Times New Roman" w:hAnsi="Times New Roman" w:cs="Times New Roman"/>
          <w:sz w:val="24"/>
          <w:szCs w:val="24"/>
        </w:rPr>
      </w:pPr>
      <w:r w:rsidRPr="003C0D6F">
        <w:rPr>
          <w:rFonts w:ascii="Times New Roman" w:hAnsi="Times New Roman" w:cs="Times New Roman"/>
          <w:sz w:val="24"/>
          <w:szCs w:val="24"/>
        </w:rPr>
        <w:t xml:space="preserve">SINTA AULIA. The Effect of Giving Various Concentrations of Liquid Organic Fertilizer on the Growth and Yield of Pakcoy Mustard Plants (Brassica rapa L.) in Polybags Supervised by Ir. Ridwan Hanan, </w:t>
      </w:r>
      <w:proofErr w:type="gramStart"/>
      <w:r w:rsidRPr="003C0D6F">
        <w:rPr>
          <w:rFonts w:ascii="Times New Roman" w:hAnsi="Times New Roman" w:cs="Times New Roman"/>
          <w:sz w:val="24"/>
          <w:szCs w:val="24"/>
        </w:rPr>
        <w:t>M.P</w:t>
      </w:r>
      <w:proofErr w:type="gramEnd"/>
      <w:r w:rsidRPr="003C0D6F">
        <w:rPr>
          <w:rFonts w:ascii="Times New Roman" w:hAnsi="Times New Roman" w:cs="Times New Roman"/>
          <w:sz w:val="24"/>
          <w:szCs w:val="24"/>
        </w:rPr>
        <w:t xml:space="preserve"> and Nova Tri Buyana, SP, M.Si</w:t>
      </w:r>
    </w:p>
    <w:p w:rsidR="003C0D6F" w:rsidRPr="003C0D6F" w:rsidRDefault="003C0D6F" w:rsidP="003C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Times New Roman" w:hAnsi="Times New Roman" w:cs="Times New Roman"/>
          <w:sz w:val="24"/>
          <w:szCs w:val="24"/>
        </w:rPr>
      </w:pPr>
    </w:p>
    <w:p w:rsidR="003C0D6F" w:rsidRPr="003C0D6F" w:rsidRDefault="003C0D6F" w:rsidP="003C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Times New Roman" w:hAnsi="Times New Roman" w:cs="Times New Roman"/>
          <w:sz w:val="24"/>
          <w:szCs w:val="24"/>
        </w:rPr>
      </w:pPr>
      <w:r w:rsidRPr="003C0D6F">
        <w:rPr>
          <w:rFonts w:ascii="Times New Roman" w:hAnsi="Times New Roman" w:cs="Times New Roman"/>
          <w:sz w:val="24"/>
          <w:szCs w:val="24"/>
        </w:rPr>
        <w:tab/>
        <w:t>The aim of this research was to assess and study the effect of giving various concentrations of POC on the growth and yield of pak choy mustard greens (Brassica rapa L.) in polybags. This research was carried out in Air Pacah Village, Koto Tengah District, Padang and the Plant Physiology Laboratory, Department of Agrotechnology / Plant Cultivation, Faculty of Agriculture, Andalas University, Padang. The research took place from November 2023 to December 2023.</w:t>
      </w:r>
    </w:p>
    <w:p w:rsidR="003C0D6F" w:rsidRPr="003C0D6F" w:rsidRDefault="003C0D6F" w:rsidP="003C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Times New Roman" w:hAnsi="Times New Roman" w:cs="Times New Roman"/>
          <w:sz w:val="24"/>
          <w:szCs w:val="24"/>
        </w:rPr>
      </w:pPr>
    </w:p>
    <w:p w:rsidR="003C0D6F" w:rsidRPr="003C0D6F" w:rsidRDefault="003C0D6F" w:rsidP="003C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Times New Roman" w:hAnsi="Times New Roman" w:cs="Times New Roman"/>
          <w:sz w:val="24"/>
          <w:szCs w:val="24"/>
        </w:rPr>
      </w:pPr>
      <w:r w:rsidRPr="003C0D6F">
        <w:rPr>
          <w:rFonts w:ascii="Times New Roman" w:hAnsi="Times New Roman" w:cs="Times New Roman"/>
          <w:sz w:val="24"/>
          <w:szCs w:val="24"/>
        </w:rPr>
        <w:tab/>
        <w:t>This research method uses a Completely Randomized Design (CRD), which consists of 6 (six) treatments and 4 (four) replications. Each experimental unit consists of 10 plants, 3 (three) sample plants are taken. The treatments for this research were P0: Without giving liquid organic fertilizer (0 ml/l of water), P1: Giving liquid organic fertilizer with a concentration of 2 ml/l of water, P2: Giving liquid organic fertilizer with a concentration of 4 ml/l of water, P3: Giving liquid organic fertilizer with a concentration of 4 ml/l of water, P3: Providing liquid organic fertilizer with a concentration of 6 ml/l of water, P4: Providing liquid organic fertilizer with a concentration of 8 ml/l of water, P5: Providing liquid organic fertilizer with a concentration of 10 ml/l of water. The data obtained were analyzed using analysis of variance (nova). The parameters observed were plant height (cm), number of leaves (strands), plant fresh weight (g), root volume (cm3) and plant dry weight (g). The research results showed that the application of liquid organic fertilizer had a very significant effect on all the parameters observed</w:t>
      </w:r>
      <w:r w:rsidR="008F7D32">
        <w:rPr>
          <w:rFonts w:ascii="Times New Roman" w:hAnsi="Times New Roman" w:cs="Times New Roman"/>
          <w:sz w:val="24"/>
          <w:szCs w:val="24"/>
        </w:rPr>
        <w:t xml:space="preserve"> </w:t>
      </w:r>
      <w:r w:rsidR="008F7D32" w:rsidRPr="00750F90">
        <w:rPr>
          <w:rStyle w:val="y2iqfc"/>
          <w:rFonts w:ascii="Times New Roman" w:hAnsi="Times New Roman"/>
          <w:sz w:val="24"/>
          <w:szCs w:val="24"/>
          <w:lang w:val="en"/>
        </w:rPr>
        <w:t>and the best results in the treatment of giving 8 ml/l POC water (P4) were 23.38 cm, 15.18 strands, 61.77 g, 3.55 cm3 and 4.43</w:t>
      </w:r>
      <w:proofErr w:type="gramStart"/>
      <w:r w:rsidR="008F7D32" w:rsidRPr="00750F90">
        <w:rPr>
          <w:rStyle w:val="y2iqfc"/>
          <w:rFonts w:ascii="Times New Roman" w:hAnsi="Times New Roman"/>
          <w:sz w:val="24"/>
          <w:szCs w:val="24"/>
          <w:lang w:val="en"/>
        </w:rPr>
        <w:t>g</w:t>
      </w:r>
      <w:r w:rsidR="008F7D32">
        <w:rPr>
          <w:rStyle w:val="y2iqfc"/>
          <w:rFonts w:ascii="Times New Roman" w:hAnsi="Times New Roman"/>
          <w:sz w:val="24"/>
          <w:szCs w:val="24"/>
          <w:lang w:val="en"/>
        </w:rPr>
        <w:t xml:space="preserve"> </w:t>
      </w:r>
      <w:r w:rsidR="008F7D32" w:rsidRPr="00750F90">
        <w:rPr>
          <w:rStyle w:val="y2iqfc"/>
          <w:rFonts w:ascii="Times New Roman" w:hAnsi="Times New Roman"/>
          <w:sz w:val="24"/>
          <w:szCs w:val="24"/>
          <w:lang w:val="en"/>
        </w:rPr>
        <w:t xml:space="preserve"> respectively</w:t>
      </w:r>
      <w:proofErr w:type="gramEnd"/>
      <w:r w:rsidRPr="003C0D6F">
        <w:rPr>
          <w:rFonts w:ascii="Times New Roman" w:hAnsi="Times New Roman" w:cs="Times New Roman"/>
          <w:sz w:val="24"/>
          <w:szCs w:val="24"/>
        </w:rPr>
        <w:t>.</w:t>
      </w:r>
    </w:p>
    <w:p w:rsidR="003C0D6F" w:rsidRPr="003C0D6F" w:rsidRDefault="003C0D6F" w:rsidP="003C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Times New Roman" w:hAnsi="Times New Roman" w:cs="Times New Roman"/>
          <w:sz w:val="24"/>
          <w:szCs w:val="24"/>
        </w:rPr>
      </w:pPr>
    </w:p>
    <w:p w:rsidR="003C0D6F" w:rsidRPr="003C0D6F" w:rsidRDefault="003C0D6F" w:rsidP="003C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both"/>
        <w:rPr>
          <w:rFonts w:ascii="Times New Roman" w:eastAsia="Times New Roman" w:hAnsi="Times New Roman" w:cs="Times New Roman"/>
          <w:sz w:val="24"/>
          <w:szCs w:val="24"/>
          <w:lang w:val="en-US"/>
        </w:rPr>
      </w:pPr>
      <w:r w:rsidRPr="003C0D6F">
        <w:rPr>
          <w:rFonts w:ascii="Times New Roman" w:hAnsi="Times New Roman" w:cs="Times New Roman"/>
          <w:sz w:val="24"/>
          <w:szCs w:val="24"/>
        </w:rPr>
        <w:t>Keywords: Pakcoy, Liquid Organic Fertilizer</w:t>
      </w:r>
    </w:p>
    <w:p w:rsidR="003C0D6F" w:rsidRDefault="003C0D6F" w:rsidP="003C0D6F">
      <w:pPr>
        <w:spacing w:after="0" w:line="240" w:lineRule="auto"/>
        <w:jc w:val="both"/>
        <w:rPr>
          <w:rFonts w:ascii="Times New Roman" w:eastAsia="Times New Roman" w:hAnsi="Times New Roman" w:cs="Times New Roman"/>
          <w:b/>
          <w:bCs/>
          <w:sz w:val="24"/>
          <w:szCs w:val="24"/>
        </w:rPr>
      </w:pPr>
    </w:p>
    <w:p w:rsidR="003C0D6F" w:rsidRDefault="003C0D6F" w:rsidP="003C0D6F">
      <w:pPr>
        <w:spacing w:after="0" w:line="240" w:lineRule="auto"/>
        <w:jc w:val="both"/>
        <w:rPr>
          <w:rFonts w:ascii="Times New Roman" w:eastAsia="Times New Roman" w:hAnsi="Times New Roman" w:cs="Times New Roman"/>
          <w:b/>
          <w:bCs/>
          <w:sz w:val="24"/>
          <w:szCs w:val="24"/>
        </w:rPr>
      </w:pPr>
    </w:p>
    <w:p w:rsidR="003C0D6F" w:rsidRDefault="003C0D6F" w:rsidP="003C0D6F">
      <w:pPr>
        <w:spacing w:after="0" w:line="240" w:lineRule="auto"/>
        <w:jc w:val="both"/>
        <w:rPr>
          <w:rFonts w:ascii="Times New Roman" w:eastAsia="Times New Roman" w:hAnsi="Times New Roman" w:cs="Times New Roman"/>
          <w:b/>
          <w:bCs/>
          <w:sz w:val="24"/>
          <w:szCs w:val="24"/>
        </w:rPr>
      </w:pPr>
    </w:p>
    <w:p w:rsidR="003C0D6F" w:rsidRDefault="003C0D6F" w:rsidP="003C0D6F">
      <w:pPr>
        <w:spacing w:after="0" w:line="240" w:lineRule="auto"/>
        <w:jc w:val="both"/>
        <w:rPr>
          <w:rFonts w:ascii="Times New Roman" w:eastAsia="Times New Roman" w:hAnsi="Times New Roman" w:cs="Times New Roman"/>
          <w:b/>
          <w:bCs/>
          <w:sz w:val="24"/>
          <w:szCs w:val="24"/>
        </w:rPr>
      </w:pPr>
    </w:p>
    <w:p w:rsidR="003C0D6F" w:rsidRPr="003C0D6F" w:rsidRDefault="003C0D6F" w:rsidP="003C0D6F">
      <w:pPr>
        <w:spacing w:after="0" w:line="240" w:lineRule="auto"/>
        <w:jc w:val="both"/>
        <w:rPr>
          <w:rFonts w:ascii="Times New Roman" w:eastAsia="Times New Roman" w:hAnsi="Times New Roman" w:cs="Times New Roman"/>
          <w:b/>
          <w:bCs/>
          <w:sz w:val="24"/>
          <w:szCs w:val="24"/>
        </w:rPr>
      </w:pPr>
    </w:p>
    <w:p w:rsidR="003C0D6F" w:rsidRPr="00690E96" w:rsidRDefault="003C0D6F" w:rsidP="003C0D6F">
      <w:pPr>
        <w:widowControl w:val="0"/>
        <w:tabs>
          <w:tab w:val="left" w:pos="2672"/>
        </w:tabs>
        <w:spacing w:after="0" w:line="240" w:lineRule="auto"/>
        <w:jc w:val="both"/>
        <w:rPr>
          <w:rFonts w:ascii="Times New Roman" w:eastAsia="Times New Roman" w:hAnsi="Times New Roman" w:cs="Times New Roman"/>
          <w:b/>
          <w:bCs/>
          <w:sz w:val="24"/>
          <w:szCs w:val="24"/>
        </w:rPr>
      </w:pPr>
      <w:bookmarkStart w:id="0" w:name="_GoBack"/>
      <w:bookmarkEnd w:id="0"/>
      <w:r>
        <w:rPr>
          <w:rFonts w:ascii="Times New Roman" w:eastAsia="Times New Roman" w:hAnsi="Times New Roman" w:cs="Times New Roman"/>
          <w:b/>
          <w:bCs/>
          <w:sz w:val="24"/>
          <w:szCs w:val="24"/>
        </w:rPr>
        <w:lastRenderedPageBreak/>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690E96">
        <w:rPr>
          <w:rFonts w:ascii="Times New Roman" w:eastAsia="Times New Roman" w:hAnsi="Times New Roman" w:cs="Times New Roman"/>
          <w:b/>
          <w:bCs/>
          <w:sz w:val="24"/>
          <w:szCs w:val="24"/>
        </w:rPr>
        <w:t>PENDAHULUAN</w:t>
      </w:r>
    </w:p>
    <w:p w:rsidR="003C0D6F" w:rsidRDefault="003C0D6F" w:rsidP="003C0D6F">
      <w:pPr>
        <w:spacing w:after="0" w:line="240" w:lineRule="auto"/>
        <w:rPr>
          <w:rFonts w:ascii="Times New Roman" w:eastAsia="Times New Roman" w:hAnsi="Times New Roman" w:cs="Times New Roman"/>
          <w:b/>
          <w:bCs/>
          <w:sz w:val="24"/>
          <w:szCs w:val="24"/>
        </w:rPr>
      </w:pPr>
    </w:p>
    <w:p w:rsidR="003C0D6F" w:rsidRPr="00690E96" w:rsidRDefault="003C0D6F" w:rsidP="003C0D6F">
      <w:pPr>
        <w:widowControl w:val="0"/>
        <w:suppressAutoHyphens w:val="0"/>
        <w:spacing w:after="0" w:line="240" w:lineRule="auto"/>
        <w:rPr>
          <w:rFonts w:ascii="Times New Roman" w:eastAsia="Times New Roman" w:hAnsi="Times New Roman" w:cs="Times New Roman"/>
          <w:b/>
          <w:bCs/>
          <w:sz w:val="24"/>
          <w:szCs w:val="24"/>
        </w:rPr>
      </w:pPr>
    </w:p>
    <w:p w:rsidR="003C0D6F" w:rsidRPr="00690E96" w:rsidRDefault="003C0D6F" w:rsidP="003C0D6F">
      <w:pPr>
        <w:pStyle w:val="ListParagraph"/>
        <w:widowControl w:val="0"/>
        <w:suppressAutoHyphens w:val="0"/>
        <w:spacing w:after="0" w:line="240" w:lineRule="auto"/>
        <w:ind w:left="0" w:firstLine="709"/>
        <w:contextualSpacing w:val="0"/>
        <w:jc w:val="both"/>
        <w:rPr>
          <w:rFonts w:ascii="Times New Roman" w:hAnsi="Times New Roman" w:cs="Times New Roman"/>
          <w:sz w:val="24"/>
          <w:szCs w:val="24"/>
        </w:rPr>
      </w:pPr>
      <w:r w:rsidRPr="00690E96">
        <w:rPr>
          <w:rFonts w:ascii="Times New Roman" w:hAnsi="Times New Roman" w:cs="Times New Roman"/>
          <w:sz w:val="24"/>
          <w:szCs w:val="24"/>
        </w:rPr>
        <w:t xml:space="preserve">Indonesia merupakan negara agraris yang sebagian besar penduduknya bermata pencarian sebagai petani. Keberadaan petani menjadi sangat penting bagi negara agraris untuk berkontribusi dalam meningkatkan kesejahteraan rakyat.  </w:t>
      </w:r>
      <w:r w:rsidRPr="00974866">
        <w:rPr>
          <w:rFonts w:ascii="Times New Roman" w:hAnsi="Times New Roman" w:cs="Times New Roman"/>
          <w:color w:val="000000"/>
          <w:sz w:val="24"/>
          <w:szCs w:val="24"/>
        </w:rPr>
        <w:t xml:space="preserve">Nurhasanah </w:t>
      </w:r>
      <w:r w:rsidRPr="00974866">
        <w:rPr>
          <w:rFonts w:ascii="Times New Roman" w:hAnsi="Times New Roman" w:cs="Times New Roman"/>
          <w:i/>
          <w:color w:val="000000"/>
          <w:sz w:val="24"/>
          <w:szCs w:val="24"/>
        </w:rPr>
        <w:t>et al</w:t>
      </w:r>
      <w:r>
        <w:rPr>
          <w:rFonts w:ascii="Times New Roman" w:hAnsi="Times New Roman" w:cs="Times New Roman"/>
          <w:i/>
          <w:color w:val="000000"/>
          <w:sz w:val="24"/>
          <w:szCs w:val="24"/>
        </w:rPr>
        <w:t>.</w:t>
      </w:r>
      <w:r w:rsidRPr="00974866">
        <w:rPr>
          <w:rFonts w:ascii="Times New Roman" w:hAnsi="Times New Roman" w:cs="Times New Roman"/>
          <w:color w:val="000000"/>
          <w:sz w:val="24"/>
          <w:szCs w:val="24"/>
        </w:rPr>
        <w:t xml:space="preserve"> (</w:t>
      </w:r>
      <w:r>
        <w:rPr>
          <w:rFonts w:ascii="Times New Roman" w:hAnsi="Times New Roman" w:cs="Times New Roman"/>
          <w:sz w:val="24"/>
          <w:szCs w:val="24"/>
        </w:rPr>
        <w:t xml:space="preserve">2023), </w:t>
      </w:r>
      <w:r w:rsidRPr="00690E96">
        <w:rPr>
          <w:rFonts w:ascii="Times New Roman" w:hAnsi="Times New Roman" w:cs="Times New Roman"/>
          <w:sz w:val="24"/>
          <w:szCs w:val="24"/>
        </w:rPr>
        <w:t>menyatakan bahwa hal ini dapat dilihat dari banyaknya lahan kosong yang dapat dimanfaatkan sebagai lahan pertanian, selain itu kondisi tanah di Indonesia mempunyai kandungan unsur hara yang baik sehingga dapat membantu pertumbuhan tanaman. Salah satu produk hortikultura yang menjadi unggulan dalam sektor pertanian di Indonesia adalah tanaman sayuran.</w:t>
      </w:r>
    </w:p>
    <w:p w:rsidR="003C0D6F" w:rsidRDefault="003C0D6F" w:rsidP="003C0D6F">
      <w:pPr>
        <w:pStyle w:val="ListParagraph"/>
        <w:widowControl w:val="0"/>
        <w:suppressAutoHyphens w:val="0"/>
        <w:spacing w:after="0" w:line="240" w:lineRule="auto"/>
        <w:ind w:left="0" w:firstLine="709"/>
        <w:contextualSpacing w:val="0"/>
        <w:jc w:val="both"/>
        <w:rPr>
          <w:rFonts w:ascii="Times New Roman" w:hAnsi="Times New Roman" w:cs="Times New Roman"/>
          <w:color w:val="000000"/>
          <w:sz w:val="24"/>
          <w:szCs w:val="24"/>
        </w:rPr>
      </w:pPr>
      <w:r w:rsidRPr="00974866">
        <w:rPr>
          <w:rFonts w:ascii="Times New Roman" w:hAnsi="Times New Roman" w:cs="Times New Roman"/>
          <w:color w:val="000000"/>
          <w:sz w:val="24"/>
          <w:szCs w:val="24"/>
        </w:rPr>
        <w:t>Menurut data BPS (2023), produksi pakcoy di Indonesia sebanyak 70</w:t>
      </w:r>
      <w:r>
        <w:rPr>
          <w:rFonts w:ascii="Times New Roman" w:hAnsi="Times New Roman" w:cs="Times New Roman"/>
          <w:color w:val="000000"/>
          <w:sz w:val="24"/>
          <w:szCs w:val="24"/>
        </w:rPr>
        <w:t>6,</w:t>
      </w:r>
      <w:r w:rsidRPr="00974866">
        <w:rPr>
          <w:rFonts w:ascii="Times New Roman" w:hAnsi="Times New Roman" w:cs="Times New Roman"/>
          <w:color w:val="000000"/>
          <w:sz w:val="24"/>
          <w:szCs w:val="24"/>
        </w:rPr>
        <w:t>305 ton pada 2022. Jumlahnya turun 2,9% dibandingkan p</w:t>
      </w:r>
      <w:r>
        <w:rPr>
          <w:rFonts w:ascii="Times New Roman" w:hAnsi="Times New Roman" w:cs="Times New Roman"/>
          <w:color w:val="000000"/>
          <w:sz w:val="24"/>
          <w:szCs w:val="24"/>
        </w:rPr>
        <w:t xml:space="preserve">ada tahun 2021 yang </w:t>
      </w:r>
    </w:p>
    <w:p w:rsidR="003C0D6F" w:rsidRDefault="003C0D6F" w:rsidP="003C0D6F">
      <w:pPr>
        <w:pStyle w:val="ListParagraph"/>
        <w:widowControl w:val="0"/>
        <w:suppressAutoHyphens w:val="0"/>
        <w:spacing w:after="0" w:line="240" w:lineRule="auto"/>
        <w:ind w:left="0"/>
        <w:contextualSpacing w:val="0"/>
        <w:jc w:val="both"/>
        <w:rPr>
          <w:rFonts w:ascii="Times New Roman" w:hAnsi="Times New Roman" w:cs="Times New Roman"/>
          <w:color w:val="000000"/>
          <w:sz w:val="24"/>
          <w:szCs w:val="24"/>
        </w:rPr>
      </w:pPr>
      <w:r>
        <w:rPr>
          <w:rFonts w:ascii="Times New Roman" w:hAnsi="Times New Roman" w:cs="Times New Roman"/>
          <w:color w:val="000000"/>
          <w:sz w:val="24"/>
          <w:szCs w:val="24"/>
        </w:rPr>
        <w:t>sebesar 727,</w:t>
      </w:r>
      <w:r w:rsidRPr="00974866">
        <w:rPr>
          <w:rFonts w:ascii="Times New Roman" w:hAnsi="Times New Roman" w:cs="Times New Roman"/>
          <w:color w:val="000000"/>
          <w:sz w:val="24"/>
          <w:szCs w:val="24"/>
        </w:rPr>
        <w:t>467 ton, sedangkan produktivitas pakcoy di Indo</w:t>
      </w:r>
      <w:r>
        <w:rPr>
          <w:rFonts w:ascii="Times New Roman" w:hAnsi="Times New Roman" w:cs="Times New Roman"/>
          <w:color w:val="000000"/>
          <w:sz w:val="24"/>
          <w:szCs w:val="24"/>
        </w:rPr>
        <w:t>nesia pada tahun 2018 sebesar 6,</w:t>
      </w:r>
      <w:r w:rsidRPr="00974866">
        <w:rPr>
          <w:rFonts w:ascii="Times New Roman" w:hAnsi="Times New Roman" w:cs="Times New Roman"/>
          <w:color w:val="000000"/>
          <w:sz w:val="24"/>
          <w:szCs w:val="24"/>
        </w:rPr>
        <w:t>59 ton/h</w:t>
      </w:r>
      <w:r>
        <w:rPr>
          <w:rFonts w:ascii="Times New Roman" w:hAnsi="Times New Roman" w:cs="Times New Roman"/>
          <w:color w:val="000000"/>
          <w:sz w:val="24"/>
          <w:szCs w:val="24"/>
        </w:rPr>
        <w:t>a dan pada tahun 2019 sebesar 5,</w:t>
      </w:r>
      <w:r w:rsidRPr="00974866">
        <w:rPr>
          <w:rFonts w:ascii="Times New Roman" w:hAnsi="Times New Roman" w:cs="Times New Roman"/>
          <w:color w:val="000000"/>
          <w:sz w:val="24"/>
          <w:szCs w:val="24"/>
        </w:rPr>
        <w:t xml:space="preserve">72 ton/ha. Data diatas menunjukkan bahwa setiap tahun terdapat peningkatan produksi pakcoy namun produktivitas tanaman pakcoy mengalami penurunan, hal tersebut disebabkan oleh berkurangnya luas panen, teknik budidaya, dan rendahnya kesuburan tanah, oleh karena itu upaya untuk menanggulangi hal tersebut ada dengan cara </w:t>
      </w:r>
    </w:p>
    <w:p w:rsidR="003C0D6F" w:rsidRPr="00974866" w:rsidRDefault="003C0D6F" w:rsidP="003C0D6F">
      <w:pPr>
        <w:pStyle w:val="ListParagraph"/>
        <w:widowControl w:val="0"/>
        <w:suppressAutoHyphens w:val="0"/>
        <w:spacing w:after="0" w:line="240" w:lineRule="auto"/>
        <w:ind w:left="0"/>
        <w:contextualSpacing w:val="0"/>
        <w:jc w:val="both"/>
        <w:rPr>
          <w:rFonts w:ascii="Times New Roman" w:hAnsi="Times New Roman" w:cs="Times New Roman"/>
          <w:color w:val="000000"/>
          <w:sz w:val="24"/>
          <w:szCs w:val="24"/>
        </w:rPr>
      </w:pPr>
      <w:r w:rsidRPr="00974866">
        <w:rPr>
          <w:rFonts w:ascii="Times New Roman" w:hAnsi="Times New Roman" w:cs="Times New Roman"/>
          <w:color w:val="000000"/>
          <w:sz w:val="24"/>
          <w:szCs w:val="24"/>
        </w:rPr>
        <w:t xml:space="preserve">menanam pakcoy dengan metode hidroponik.  </w:t>
      </w:r>
    </w:p>
    <w:p w:rsidR="003C0D6F" w:rsidRPr="00974866" w:rsidRDefault="003C0D6F" w:rsidP="003C0D6F">
      <w:pPr>
        <w:pStyle w:val="ListParagraph"/>
        <w:widowControl w:val="0"/>
        <w:suppressAutoHyphens w:val="0"/>
        <w:spacing w:after="0" w:line="240" w:lineRule="auto"/>
        <w:ind w:left="0" w:firstLine="709"/>
        <w:jc w:val="both"/>
        <w:rPr>
          <w:rFonts w:ascii="Times New Roman" w:hAnsi="Times New Roman" w:cs="Times New Roman"/>
          <w:color w:val="000000"/>
          <w:sz w:val="24"/>
          <w:szCs w:val="24"/>
        </w:rPr>
      </w:pPr>
      <w:r w:rsidRPr="00930BA7">
        <w:rPr>
          <w:rFonts w:ascii="Times New Roman" w:hAnsi="Times New Roman" w:cs="Times New Roman"/>
          <w:sz w:val="24"/>
          <w:szCs w:val="24"/>
        </w:rPr>
        <w:t>Kandungan yang terdapat pada setiap 100 g pakcoy adalah 22,000 kalori, protein 2,30 g, lemak 0,30 g, karbohidrat 4,00 g, serat 1,20 g, kalsium 22,50</w:t>
      </w:r>
      <w:r>
        <w:rPr>
          <w:rFonts w:ascii="Times New Roman" w:hAnsi="Times New Roman" w:cs="Times New Roman"/>
          <w:sz w:val="24"/>
          <w:szCs w:val="24"/>
        </w:rPr>
        <w:t xml:space="preserve"> </w:t>
      </w:r>
      <w:r w:rsidRPr="00690E96">
        <w:rPr>
          <w:rFonts w:ascii="Times New Roman" w:hAnsi="Times New Roman" w:cs="Times New Roman"/>
          <w:sz w:val="24"/>
          <w:szCs w:val="24"/>
        </w:rPr>
        <w:t xml:space="preserve">fospor 38,40 g, besi 2,90 g, Vitamin A 969,000 SI, Vitamin B </w:t>
      </w:r>
      <w:r>
        <w:rPr>
          <w:rFonts w:ascii="Times New Roman" w:hAnsi="Times New Roman" w:cs="Times New Roman"/>
          <w:sz w:val="24"/>
          <w:szCs w:val="24"/>
        </w:rPr>
        <w:t>0,90 mg dan Vitamin C 102,00 mg (</w:t>
      </w:r>
      <w:r w:rsidRPr="00974866">
        <w:rPr>
          <w:rFonts w:ascii="Times New Roman" w:hAnsi="Times New Roman" w:cs="Times New Roman"/>
          <w:color w:val="000000"/>
          <w:sz w:val="24"/>
          <w:szCs w:val="24"/>
        </w:rPr>
        <w:t xml:space="preserve">Lisdayani </w:t>
      </w:r>
      <w:r w:rsidRPr="00974866">
        <w:rPr>
          <w:rFonts w:ascii="Times New Roman" w:hAnsi="Times New Roman" w:cs="Times New Roman"/>
          <w:i/>
          <w:color w:val="000000"/>
          <w:sz w:val="24"/>
          <w:szCs w:val="24"/>
        </w:rPr>
        <w:t>et al.</w:t>
      </w:r>
      <w:r w:rsidRPr="00974866">
        <w:rPr>
          <w:rFonts w:ascii="Times New Roman" w:hAnsi="Times New Roman" w:cs="Times New Roman"/>
          <w:color w:val="000000"/>
          <w:sz w:val="24"/>
          <w:szCs w:val="24"/>
        </w:rPr>
        <w:t>,2019).</w:t>
      </w:r>
    </w:p>
    <w:p w:rsidR="003C0D6F" w:rsidRPr="003C0D6F" w:rsidRDefault="003C0D6F" w:rsidP="003C0D6F">
      <w:pPr>
        <w:spacing w:after="0" w:line="240" w:lineRule="auto"/>
        <w:jc w:val="center"/>
        <w:rPr>
          <w:rFonts w:ascii="Times New Roman" w:eastAsia="Times New Roman" w:hAnsi="Times New Roman" w:cs="Times New Roman"/>
          <w:b/>
          <w:bCs/>
          <w:sz w:val="24"/>
          <w:szCs w:val="24"/>
        </w:rPr>
      </w:pPr>
    </w:p>
    <w:p w:rsidR="003C0D6F" w:rsidRPr="003C0D6F" w:rsidRDefault="003C0D6F" w:rsidP="003C0D6F">
      <w:pPr>
        <w:spacing w:after="0" w:line="240" w:lineRule="auto"/>
        <w:jc w:val="center"/>
        <w:rPr>
          <w:rFonts w:ascii="Times New Roman" w:eastAsia="Times New Roman" w:hAnsi="Times New Roman" w:cs="Times New Roman"/>
          <w:b/>
          <w:bCs/>
          <w:sz w:val="24"/>
          <w:szCs w:val="24"/>
        </w:rPr>
      </w:pPr>
    </w:p>
    <w:p w:rsidR="003C0D6F" w:rsidRPr="003C0D6F" w:rsidRDefault="003C0D6F" w:rsidP="003C0D6F">
      <w:pPr>
        <w:spacing w:after="0" w:line="240" w:lineRule="auto"/>
        <w:jc w:val="center"/>
        <w:rPr>
          <w:rFonts w:ascii="Times New Roman" w:eastAsia="Times New Roman" w:hAnsi="Times New Roman" w:cs="Times New Roman"/>
          <w:b/>
          <w:bCs/>
          <w:sz w:val="24"/>
          <w:szCs w:val="24"/>
        </w:rPr>
      </w:pPr>
    </w:p>
    <w:p w:rsidR="003C0D6F" w:rsidRPr="003C0D6F" w:rsidRDefault="003C0D6F" w:rsidP="003C0D6F">
      <w:pPr>
        <w:spacing w:after="0" w:line="240" w:lineRule="auto"/>
        <w:jc w:val="center"/>
        <w:rPr>
          <w:rFonts w:ascii="Times New Roman" w:eastAsia="Times New Roman" w:hAnsi="Times New Roman" w:cs="Times New Roman"/>
          <w:b/>
          <w:bCs/>
          <w:sz w:val="24"/>
          <w:szCs w:val="24"/>
        </w:rPr>
      </w:pPr>
    </w:p>
    <w:p w:rsidR="003C0D6F" w:rsidRPr="003C0D6F" w:rsidRDefault="005A7304" w:rsidP="003C0D6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BAHAN DAN METODE</w:t>
      </w:r>
    </w:p>
    <w:p w:rsidR="003C0D6F" w:rsidRPr="003C0D6F" w:rsidRDefault="003C0D6F" w:rsidP="003C0D6F">
      <w:pPr>
        <w:spacing w:after="0" w:line="240" w:lineRule="auto"/>
        <w:jc w:val="center"/>
        <w:rPr>
          <w:rFonts w:ascii="Times New Roman" w:eastAsia="Times New Roman" w:hAnsi="Times New Roman" w:cs="Times New Roman"/>
          <w:b/>
          <w:bCs/>
          <w:sz w:val="24"/>
          <w:szCs w:val="24"/>
        </w:rPr>
      </w:pPr>
    </w:p>
    <w:p w:rsidR="003C0D6F" w:rsidRPr="003C0D6F" w:rsidRDefault="003C0D6F" w:rsidP="005A7304">
      <w:pPr>
        <w:widowControl w:val="0"/>
        <w:suppressAutoHyphens w:val="0"/>
        <w:spacing w:after="0" w:line="240" w:lineRule="auto"/>
        <w:ind w:firstLine="720"/>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 xml:space="preserve">Penelitian ini </w:t>
      </w:r>
      <w:r w:rsidRPr="003C0D6F">
        <w:rPr>
          <w:rFonts w:ascii="Times New Roman" w:eastAsia="Times New Roman" w:hAnsi="Times New Roman" w:cs="Times New Roman"/>
          <w:bCs/>
          <w:sz w:val="24"/>
          <w:szCs w:val="24"/>
          <w:lang w:val="en-US"/>
        </w:rPr>
        <w:t xml:space="preserve">telah </w:t>
      </w:r>
      <w:r w:rsidRPr="003C0D6F">
        <w:rPr>
          <w:rFonts w:ascii="Times New Roman" w:eastAsia="Times New Roman" w:hAnsi="Times New Roman" w:cs="Times New Roman"/>
          <w:bCs/>
          <w:sz w:val="24"/>
          <w:szCs w:val="24"/>
        </w:rPr>
        <w:t xml:space="preserve">dilakukan di Kelurahan Air Pacah, </w:t>
      </w:r>
      <w:proofErr w:type="gramStart"/>
      <w:r w:rsidRPr="003C0D6F">
        <w:rPr>
          <w:rFonts w:ascii="Times New Roman" w:eastAsia="Times New Roman" w:hAnsi="Times New Roman" w:cs="Times New Roman"/>
          <w:bCs/>
          <w:sz w:val="24"/>
          <w:szCs w:val="24"/>
        </w:rPr>
        <w:t>Kecamatan  Koto</w:t>
      </w:r>
      <w:proofErr w:type="gramEnd"/>
      <w:r w:rsidRPr="003C0D6F">
        <w:rPr>
          <w:rFonts w:ascii="Times New Roman" w:eastAsia="Times New Roman" w:hAnsi="Times New Roman" w:cs="Times New Roman"/>
          <w:bCs/>
          <w:sz w:val="24"/>
          <w:szCs w:val="24"/>
        </w:rPr>
        <w:t xml:space="preserve"> Tengah, Padang. dan Laboratorium Fisiologi Tumbuhan, Jurusan</w:t>
      </w:r>
    </w:p>
    <w:p w:rsidR="003C0D6F" w:rsidRPr="003C0D6F" w:rsidRDefault="003C0D6F" w:rsidP="005A7304">
      <w:pPr>
        <w:widowControl w:val="0"/>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 xml:space="preserve">Agroteknologi/Budidaya Tumbuhan, Fakultas Pertanian, Universitas Andalas, Padang. Penelitian telah </w:t>
      </w:r>
      <w:proofErr w:type="gramStart"/>
      <w:r w:rsidRPr="003C0D6F">
        <w:rPr>
          <w:rFonts w:ascii="Times New Roman" w:eastAsia="Times New Roman" w:hAnsi="Times New Roman" w:cs="Times New Roman"/>
          <w:bCs/>
          <w:sz w:val="24"/>
          <w:szCs w:val="24"/>
        </w:rPr>
        <w:t>dilaksanakan  mulai</w:t>
      </w:r>
      <w:proofErr w:type="gramEnd"/>
      <w:r w:rsidRPr="003C0D6F">
        <w:rPr>
          <w:rFonts w:ascii="Times New Roman" w:eastAsia="Times New Roman" w:hAnsi="Times New Roman" w:cs="Times New Roman"/>
          <w:bCs/>
          <w:sz w:val="24"/>
          <w:szCs w:val="24"/>
        </w:rPr>
        <w:t xml:space="preserve"> dari bulan  </w:t>
      </w:r>
      <w:r w:rsidRPr="003C0D6F">
        <w:rPr>
          <w:rFonts w:ascii="Times New Roman" w:eastAsia="Times New Roman" w:hAnsi="Times New Roman" w:cs="Times New Roman"/>
          <w:bCs/>
          <w:sz w:val="24"/>
          <w:szCs w:val="24"/>
          <w:lang w:val="en-US"/>
        </w:rPr>
        <w:t>November</w:t>
      </w:r>
      <w:r w:rsidRPr="003C0D6F">
        <w:rPr>
          <w:rFonts w:ascii="Times New Roman" w:eastAsia="Times New Roman" w:hAnsi="Times New Roman" w:cs="Times New Roman"/>
          <w:bCs/>
          <w:sz w:val="24"/>
          <w:szCs w:val="24"/>
        </w:rPr>
        <w:t xml:space="preserve"> 2023 sampai dengan </w:t>
      </w:r>
      <w:r w:rsidRPr="003C0D6F">
        <w:rPr>
          <w:rFonts w:ascii="Times New Roman" w:eastAsia="Times New Roman" w:hAnsi="Times New Roman" w:cs="Times New Roman"/>
          <w:bCs/>
          <w:sz w:val="24"/>
          <w:szCs w:val="24"/>
          <w:lang w:val="en-US"/>
        </w:rPr>
        <w:t>Desember</w:t>
      </w:r>
      <w:r w:rsidRPr="003C0D6F">
        <w:rPr>
          <w:rFonts w:ascii="Times New Roman" w:eastAsia="Times New Roman" w:hAnsi="Times New Roman" w:cs="Times New Roman"/>
          <w:bCs/>
          <w:sz w:val="24"/>
          <w:szCs w:val="24"/>
          <w:lang w:val="id-ID"/>
        </w:rPr>
        <w:t xml:space="preserve"> 202</w:t>
      </w:r>
      <w:r w:rsidRPr="003C0D6F">
        <w:rPr>
          <w:rFonts w:ascii="Times New Roman" w:eastAsia="Times New Roman" w:hAnsi="Times New Roman" w:cs="Times New Roman"/>
          <w:bCs/>
          <w:sz w:val="24"/>
          <w:szCs w:val="24"/>
          <w:lang w:val="en-US"/>
        </w:rPr>
        <w:t>3</w:t>
      </w:r>
      <w:r w:rsidRPr="003C0D6F">
        <w:rPr>
          <w:rFonts w:ascii="Times New Roman" w:eastAsia="Times New Roman" w:hAnsi="Times New Roman" w:cs="Times New Roman"/>
          <w:bCs/>
          <w:sz w:val="24"/>
          <w:szCs w:val="24"/>
        </w:rPr>
        <w:t>.</w:t>
      </w:r>
    </w:p>
    <w:p w:rsidR="003C0D6F" w:rsidRPr="003C0D6F" w:rsidRDefault="003C0D6F" w:rsidP="005A7304">
      <w:pPr>
        <w:widowControl w:val="0"/>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 xml:space="preserve">Bahan-bahan yang digunakan dalam penelitian ini adalah benih Pakcoy Varietas Grand Livina, media </w:t>
      </w:r>
      <w:proofErr w:type="gramStart"/>
      <w:r w:rsidRPr="003C0D6F">
        <w:rPr>
          <w:rFonts w:ascii="Times New Roman" w:eastAsia="Times New Roman" w:hAnsi="Times New Roman" w:cs="Times New Roman"/>
          <w:bCs/>
          <w:sz w:val="24"/>
          <w:szCs w:val="24"/>
        </w:rPr>
        <w:t>tanah ,dan</w:t>
      </w:r>
      <w:proofErr w:type="gramEnd"/>
      <w:r w:rsidRPr="003C0D6F">
        <w:rPr>
          <w:rFonts w:ascii="Times New Roman" w:eastAsia="Times New Roman" w:hAnsi="Times New Roman" w:cs="Times New Roman"/>
          <w:bCs/>
          <w:sz w:val="24"/>
          <w:szCs w:val="24"/>
        </w:rPr>
        <w:t xml:space="preserve"> pupuk organic cair “NASA”.</w:t>
      </w:r>
    </w:p>
    <w:p w:rsidR="003C0D6F" w:rsidRPr="003C0D6F" w:rsidRDefault="003C0D6F" w:rsidP="005A7304">
      <w:pPr>
        <w:widowControl w:val="0"/>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Alat-alat yang digunakan adalah cangkul, ember, ayakan, papan label, meteran, polibag ukuran (30 cm x 30 cm), palu, paku, gergaji, parang, kayu, Sprayer 2 L dan penggaris.</w:t>
      </w:r>
    </w:p>
    <w:p w:rsidR="003C0D6F" w:rsidRPr="003C0D6F" w:rsidRDefault="003C0D6F" w:rsidP="005A7304">
      <w:pPr>
        <w:widowControl w:val="0"/>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 xml:space="preserve">Penelitian ini dilakukan dengan metode Percobaan (eksperimen) </w:t>
      </w:r>
      <w:r w:rsidRPr="003C0D6F">
        <w:rPr>
          <w:rFonts w:ascii="Times New Roman" w:eastAsia="Times New Roman" w:hAnsi="Times New Roman" w:cs="Times New Roman"/>
          <w:bCs/>
          <w:sz w:val="24"/>
          <w:szCs w:val="24"/>
          <w:lang w:val="id-ID"/>
        </w:rPr>
        <w:t xml:space="preserve">menggunakan </w:t>
      </w:r>
      <w:r w:rsidRPr="003C0D6F">
        <w:rPr>
          <w:rFonts w:ascii="Times New Roman" w:eastAsia="Times New Roman" w:hAnsi="Times New Roman" w:cs="Times New Roman"/>
          <w:bCs/>
          <w:sz w:val="24"/>
          <w:szCs w:val="24"/>
          <w:lang w:val="en-US"/>
        </w:rPr>
        <w:t>R</w:t>
      </w:r>
      <w:r w:rsidRPr="003C0D6F">
        <w:rPr>
          <w:rFonts w:ascii="Times New Roman" w:eastAsia="Times New Roman" w:hAnsi="Times New Roman" w:cs="Times New Roman"/>
          <w:bCs/>
          <w:sz w:val="24"/>
          <w:szCs w:val="24"/>
          <w:lang w:val="id-ID"/>
        </w:rPr>
        <w:t xml:space="preserve">ancangan </w:t>
      </w:r>
      <w:r w:rsidRPr="003C0D6F">
        <w:rPr>
          <w:rFonts w:ascii="Times New Roman" w:eastAsia="Times New Roman" w:hAnsi="Times New Roman" w:cs="Times New Roman"/>
          <w:bCs/>
          <w:sz w:val="24"/>
          <w:szCs w:val="24"/>
          <w:lang w:val="en-US"/>
        </w:rPr>
        <w:t>A</w:t>
      </w:r>
      <w:r w:rsidRPr="003C0D6F">
        <w:rPr>
          <w:rFonts w:ascii="Times New Roman" w:eastAsia="Times New Roman" w:hAnsi="Times New Roman" w:cs="Times New Roman"/>
          <w:bCs/>
          <w:sz w:val="24"/>
          <w:szCs w:val="24"/>
          <w:lang w:val="id-ID"/>
        </w:rPr>
        <w:t xml:space="preserve">cak </w:t>
      </w:r>
      <w:r w:rsidRPr="003C0D6F">
        <w:rPr>
          <w:rFonts w:ascii="Times New Roman" w:eastAsia="Times New Roman" w:hAnsi="Times New Roman" w:cs="Times New Roman"/>
          <w:bCs/>
          <w:sz w:val="24"/>
          <w:szCs w:val="24"/>
          <w:lang w:val="en-US"/>
        </w:rPr>
        <w:t>K</w:t>
      </w:r>
      <w:r w:rsidRPr="003C0D6F">
        <w:rPr>
          <w:rFonts w:ascii="Times New Roman" w:eastAsia="Times New Roman" w:hAnsi="Times New Roman" w:cs="Times New Roman"/>
          <w:bCs/>
          <w:sz w:val="24"/>
          <w:szCs w:val="24"/>
          <w:lang w:val="id-ID"/>
        </w:rPr>
        <w:t xml:space="preserve">elompok </w:t>
      </w:r>
      <w:r w:rsidRPr="003C0D6F">
        <w:rPr>
          <w:rFonts w:ascii="Times New Roman" w:eastAsia="Times New Roman" w:hAnsi="Times New Roman" w:cs="Times New Roman"/>
          <w:bCs/>
          <w:sz w:val="24"/>
          <w:szCs w:val="24"/>
        </w:rPr>
        <w:t>yang terdiri atas 6 (enam) perlakuan dan 4 (empat) ulangan. Setiap unit percobaan terdiri dari 10 tanaman, diambil 3 (tiga) tanaman contoh serbagai sampel.</w:t>
      </w:r>
    </w:p>
    <w:p w:rsidR="003C0D6F" w:rsidRPr="003C0D6F" w:rsidRDefault="003C0D6F" w:rsidP="005A7304">
      <w:pPr>
        <w:widowControl w:val="0"/>
        <w:tabs>
          <w:tab w:val="left" w:pos="0"/>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 xml:space="preserve">Perlakuan </w:t>
      </w:r>
      <w:proofErr w:type="gramStart"/>
      <w:r w:rsidRPr="003C0D6F">
        <w:rPr>
          <w:rFonts w:ascii="Times New Roman" w:eastAsia="Times New Roman" w:hAnsi="Times New Roman" w:cs="Times New Roman"/>
          <w:bCs/>
          <w:sz w:val="24"/>
          <w:szCs w:val="24"/>
        </w:rPr>
        <w:t>yang  diuji</w:t>
      </w:r>
      <w:proofErr w:type="gramEnd"/>
      <w:r w:rsidRPr="003C0D6F">
        <w:rPr>
          <w:rFonts w:ascii="Times New Roman" w:eastAsia="Times New Roman" w:hAnsi="Times New Roman" w:cs="Times New Roman"/>
          <w:bCs/>
          <w:sz w:val="24"/>
          <w:szCs w:val="24"/>
        </w:rPr>
        <w:t xml:space="preserve"> dalam penelitian ini adalah Pemberian pupuk</w:t>
      </w:r>
    </w:p>
    <w:p w:rsidR="003C0D6F" w:rsidRPr="003C0D6F" w:rsidRDefault="003C0D6F" w:rsidP="005A7304">
      <w:pPr>
        <w:widowControl w:val="0"/>
        <w:tabs>
          <w:tab w:val="left" w:pos="0"/>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organik cair (</w:t>
      </w:r>
      <w:proofErr w:type="gramStart"/>
      <w:r w:rsidRPr="003C0D6F">
        <w:rPr>
          <w:rFonts w:ascii="Times New Roman" w:eastAsia="Times New Roman" w:hAnsi="Times New Roman" w:cs="Times New Roman"/>
          <w:bCs/>
          <w:sz w:val="24"/>
          <w:szCs w:val="24"/>
        </w:rPr>
        <w:t>POC)  sebagai</w:t>
      </w:r>
      <w:proofErr w:type="gramEnd"/>
      <w:r w:rsidRPr="003C0D6F">
        <w:rPr>
          <w:rFonts w:ascii="Times New Roman" w:eastAsia="Times New Roman" w:hAnsi="Times New Roman" w:cs="Times New Roman"/>
          <w:bCs/>
          <w:sz w:val="24"/>
          <w:szCs w:val="24"/>
        </w:rPr>
        <w:t xml:space="preserve"> berikut:</w:t>
      </w:r>
    </w:p>
    <w:p w:rsidR="003C0D6F" w:rsidRPr="003C0D6F" w:rsidRDefault="003C0D6F" w:rsidP="005A7304">
      <w:pPr>
        <w:widowControl w:val="0"/>
        <w:tabs>
          <w:tab w:val="left" w:pos="709"/>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P</w:t>
      </w:r>
      <w:proofErr w:type="gramStart"/>
      <w:r w:rsidRPr="003C0D6F">
        <w:rPr>
          <w:rFonts w:ascii="Times New Roman" w:eastAsia="Times New Roman" w:hAnsi="Times New Roman" w:cs="Times New Roman"/>
          <w:bCs/>
          <w:sz w:val="24"/>
          <w:szCs w:val="24"/>
        </w:rPr>
        <w:t>0 :</w:t>
      </w:r>
      <w:proofErr w:type="gramEnd"/>
      <w:r w:rsidRPr="003C0D6F">
        <w:rPr>
          <w:rFonts w:ascii="Times New Roman" w:eastAsia="Times New Roman" w:hAnsi="Times New Roman" w:cs="Times New Roman"/>
          <w:bCs/>
          <w:sz w:val="24"/>
          <w:szCs w:val="24"/>
        </w:rPr>
        <w:t xml:space="preserve"> Tanpa pemberian pupuk organik cair ( 0 ml/l air.)</w:t>
      </w:r>
    </w:p>
    <w:p w:rsidR="003C0D6F" w:rsidRPr="003C0D6F" w:rsidRDefault="003C0D6F" w:rsidP="005A7304">
      <w:pPr>
        <w:widowControl w:val="0"/>
        <w:tabs>
          <w:tab w:val="left" w:pos="709"/>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P</w:t>
      </w:r>
      <w:proofErr w:type="gramStart"/>
      <w:r w:rsidRPr="003C0D6F">
        <w:rPr>
          <w:rFonts w:ascii="Times New Roman" w:eastAsia="Times New Roman" w:hAnsi="Times New Roman" w:cs="Times New Roman"/>
          <w:bCs/>
          <w:sz w:val="24"/>
          <w:szCs w:val="24"/>
        </w:rPr>
        <w:t>1 :</w:t>
      </w:r>
      <w:proofErr w:type="gramEnd"/>
      <w:r w:rsidRPr="003C0D6F">
        <w:rPr>
          <w:rFonts w:ascii="Times New Roman" w:eastAsia="Times New Roman" w:hAnsi="Times New Roman" w:cs="Times New Roman"/>
          <w:bCs/>
          <w:sz w:val="24"/>
          <w:szCs w:val="24"/>
        </w:rPr>
        <w:t xml:space="preserve"> Pemberian pupuk organik cair (POC) dengan konsentrasi 2 ml/l air.</w:t>
      </w:r>
    </w:p>
    <w:p w:rsidR="003C0D6F" w:rsidRPr="003C0D6F" w:rsidRDefault="003C0D6F" w:rsidP="005A7304">
      <w:pPr>
        <w:widowControl w:val="0"/>
        <w:tabs>
          <w:tab w:val="left" w:pos="709"/>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P</w:t>
      </w:r>
      <w:proofErr w:type="gramStart"/>
      <w:r w:rsidRPr="003C0D6F">
        <w:rPr>
          <w:rFonts w:ascii="Times New Roman" w:eastAsia="Times New Roman" w:hAnsi="Times New Roman" w:cs="Times New Roman"/>
          <w:bCs/>
          <w:sz w:val="24"/>
          <w:szCs w:val="24"/>
        </w:rPr>
        <w:t>2 :</w:t>
      </w:r>
      <w:proofErr w:type="gramEnd"/>
      <w:r w:rsidRPr="003C0D6F">
        <w:rPr>
          <w:rFonts w:ascii="Times New Roman" w:eastAsia="Times New Roman" w:hAnsi="Times New Roman" w:cs="Times New Roman"/>
          <w:bCs/>
          <w:sz w:val="24"/>
          <w:szCs w:val="24"/>
        </w:rPr>
        <w:t xml:space="preserve"> Pemberian pupuk organik cair (POC) dengan konsentrasi 4 ml/l air.</w:t>
      </w:r>
    </w:p>
    <w:p w:rsidR="003C0D6F" w:rsidRPr="003C0D6F" w:rsidRDefault="003C0D6F" w:rsidP="005A7304">
      <w:pPr>
        <w:widowControl w:val="0"/>
        <w:tabs>
          <w:tab w:val="left" w:pos="709"/>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P</w:t>
      </w:r>
      <w:proofErr w:type="gramStart"/>
      <w:r w:rsidRPr="003C0D6F">
        <w:rPr>
          <w:rFonts w:ascii="Times New Roman" w:eastAsia="Times New Roman" w:hAnsi="Times New Roman" w:cs="Times New Roman"/>
          <w:bCs/>
          <w:sz w:val="24"/>
          <w:szCs w:val="24"/>
        </w:rPr>
        <w:t>3 :</w:t>
      </w:r>
      <w:proofErr w:type="gramEnd"/>
      <w:r w:rsidRPr="003C0D6F">
        <w:rPr>
          <w:rFonts w:ascii="Times New Roman" w:eastAsia="Times New Roman" w:hAnsi="Times New Roman" w:cs="Times New Roman"/>
          <w:bCs/>
          <w:sz w:val="24"/>
          <w:szCs w:val="24"/>
        </w:rPr>
        <w:t xml:space="preserve"> Pemberian pupuk organik cair (POC) dengan konsentrasi 6 ml/l air.</w:t>
      </w:r>
    </w:p>
    <w:p w:rsidR="003C0D6F" w:rsidRPr="003C0D6F" w:rsidRDefault="003C0D6F" w:rsidP="005A7304">
      <w:pPr>
        <w:widowControl w:val="0"/>
        <w:tabs>
          <w:tab w:val="left" w:pos="709"/>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P</w:t>
      </w:r>
      <w:proofErr w:type="gramStart"/>
      <w:r w:rsidRPr="003C0D6F">
        <w:rPr>
          <w:rFonts w:ascii="Times New Roman" w:eastAsia="Times New Roman" w:hAnsi="Times New Roman" w:cs="Times New Roman"/>
          <w:bCs/>
          <w:sz w:val="24"/>
          <w:szCs w:val="24"/>
        </w:rPr>
        <w:t>4 :</w:t>
      </w:r>
      <w:proofErr w:type="gramEnd"/>
      <w:r w:rsidRPr="003C0D6F">
        <w:rPr>
          <w:rFonts w:ascii="Times New Roman" w:eastAsia="Times New Roman" w:hAnsi="Times New Roman" w:cs="Times New Roman"/>
          <w:bCs/>
          <w:sz w:val="24"/>
          <w:szCs w:val="24"/>
        </w:rPr>
        <w:t xml:space="preserve"> Pemberian pupuk organik cair (POC) dengan konsentrasi 8 ml/l air.</w:t>
      </w:r>
    </w:p>
    <w:p w:rsidR="003C0D6F" w:rsidRPr="003C0D6F" w:rsidRDefault="003C0D6F" w:rsidP="005A7304">
      <w:pPr>
        <w:widowControl w:val="0"/>
        <w:tabs>
          <w:tab w:val="left" w:pos="709"/>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lastRenderedPageBreak/>
        <w:t>P</w:t>
      </w:r>
      <w:proofErr w:type="gramStart"/>
      <w:r w:rsidRPr="003C0D6F">
        <w:rPr>
          <w:rFonts w:ascii="Times New Roman" w:eastAsia="Times New Roman" w:hAnsi="Times New Roman" w:cs="Times New Roman"/>
          <w:bCs/>
          <w:sz w:val="24"/>
          <w:szCs w:val="24"/>
        </w:rPr>
        <w:t>5 :</w:t>
      </w:r>
      <w:proofErr w:type="gramEnd"/>
      <w:r w:rsidRPr="003C0D6F">
        <w:rPr>
          <w:rFonts w:ascii="Times New Roman" w:eastAsia="Times New Roman" w:hAnsi="Times New Roman" w:cs="Times New Roman"/>
          <w:bCs/>
          <w:sz w:val="24"/>
          <w:szCs w:val="24"/>
        </w:rPr>
        <w:t xml:space="preserve"> Pemberian pupuk organik cair (POC) dengan konsentrasi 10 ml/l air.</w:t>
      </w:r>
    </w:p>
    <w:p w:rsidR="003C0D6F" w:rsidRPr="003C0D6F" w:rsidRDefault="003C0D6F" w:rsidP="005A7304">
      <w:pPr>
        <w:widowControl w:val="0"/>
        <w:tabs>
          <w:tab w:val="left" w:pos="0"/>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Pengamatan dilakukan dengan penggaris mulai dari pangkal batang</w:t>
      </w:r>
    </w:p>
    <w:p w:rsidR="003C0D6F" w:rsidRPr="003C0D6F" w:rsidRDefault="003C0D6F" w:rsidP="005A7304">
      <w:pPr>
        <w:widowControl w:val="0"/>
        <w:tabs>
          <w:tab w:val="left" w:pos="0"/>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sampai ujung daun terpanjang setiap 3 (tiga) tanaman contoh. Pengukuran ini</w:t>
      </w:r>
    </w:p>
    <w:p w:rsidR="003C0D6F" w:rsidRPr="003C0D6F" w:rsidRDefault="003C0D6F" w:rsidP="005A7304">
      <w:pPr>
        <w:widowControl w:val="0"/>
        <w:tabs>
          <w:tab w:val="left" w:pos="0"/>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 xml:space="preserve">dilakukan ketika tanaman berumur 7 hst, 14 </w:t>
      </w:r>
      <w:proofErr w:type="gramStart"/>
      <w:r w:rsidRPr="003C0D6F">
        <w:rPr>
          <w:rFonts w:ascii="Times New Roman" w:eastAsia="Times New Roman" w:hAnsi="Times New Roman" w:cs="Times New Roman"/>
          <w:bCs/>
          <w:sz w:val="24"/>
          <w:szCs w:val="24"/>
        </w:rPr>
        <w:t>hst ,</w:t>
      </w:r>
      <w:proofErr w:type="gramEnd"/>
      <w:r w:rsidRPr="003C0D6F">
        <w:rPr>
          <w:rFonts w:ascii="Times New Roman" w:eastAsia="Times New Roman" w:hAnsi="Times New Roman" w:cs="Times New Roman"/>
          <w:bCs/>
          <w:sz w:val="24"/>
          <w:szCs w:val="24"/>
        </w:rPr>
        <w:t xml:space="preserve"> 21 hst dan 28 hst .</w:t>
      </w:r>
    </w:p>
    <w:p w:rsidR="003C0D6F" w:rsidRPr="003C0D6F" w:rsidRDefault="003C0D6F" w:rsidP="005A7304">
      <w:pPr>
        <w:widowControl w:val="0"/>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Pengamatan jumlah daun dengan cara menghitung helai daun yang tumbuh pada 3 (tiga) tanaman contoh. Pengamatan dilakukan ketika tanaman berumur 7 hst, 14 hst, 21 hst, 28 hst.</w:t>
      </w:r>
    </w:p>
    <w:p w:rsidR="003C0D6F" w:rsidRPr="003C0D6F" w:rsidRDefault="003C0D6F" w:rsidP="005A7304">
      <w:pPr>
        <w:spacing w:after="0" w:line="240" w:lineRule="auto"/>
        <w:jc w:val="both"/>
        <w:rPr>
          <w:rFonts w:ascii="Times New Roman" w:eastAsia="Times New Roman" w:hAnsi="Times New Roman" w:cs="Times New Roman"/>
          <w:b/>
          <w:bCs/>
          <w:sz w:val="24"/>
          <w:szCs w:val="24"/>
        </w:rPr>
      </w:pPr>
    </w:p>
    <w:p w:rsidR="003C0D6F" w:rsidRPr="003C0D6F" w:rsidRDefault="003C0D6F" w:rsidP="005A7304">
      <w:pPr>
        <w:widowControl w:val="0"/>
        <w:tabs>
          <w:tab w:val="left" w:pos="426"/>
        </w:tabs>
        <w:suppressAutoHyphens w:val="0"/>
        <w:spacing w:after="0" w:line="240" w:lineRule="auto"/>
        <w:jc w:val="both"/>
        <w:rPr>
          <w:rFonts w:ascii="Times New Roman" w:eastAsia="Times New Roman" w:hAnsi="Times New Roman" w:cs="Times New Roman"/>
          <w:sz w:val="24"/>
          <w:szCs w:val="24"/>
        </w:rPr>
      </w:pPr>
      <w:r w:rsidRPr="003C0D6F">
        <w:rPr>
          <w:rFonts w:ascii="Times New Roman" w:eastAsia="Times New Roman" w:hAnsi="Times New Roman" w:cs="Times New Roman"/>
          <w:sz w:val="24"/>
          <w:szCs w:val="24"/>
        </w:rPr>
        <w:t>Berat segar bagian batang atau akar ditimbang untuk mengetahui berat hasil tanaman pakcoy. Pengamatan dilakukan saat panen pada 3 (tiga) tanaman contoh</w:t>
      </w:r>
    </w:p>
    <w:p w:rsidR="003C0D6F" w:rsidRPr="003C0D6F" w:rsidRDefault="003C0D6F" w:rsidP="005A7304">
      <w:pPr>
        <w:widowControl w:val="0"/>
        <w:tabs>
          <w:tab w:val="left" w:pos="284"/>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Pengukuran volume akar dilakukan pada saat setelah panen. Mengukur volume akar dengan cara memasukan akar kedalam gelas ukur dan mengamati selisih volume air saat dimasukkan akar dengan volume air awal.</w:t>
      </w:r>
    </w:p>
    <w:p w:rsidR="003C0D6F" w:rsidRPr="003C0D6F" w:rsidRDefault="003C0D6F" w:rsidP="005A7304">
      <w:pPr>
        <w:widowControl w:val="0"/>
        <w:tabs>
          <w:tab w:val="left" w:pos="284"/>
        </w:tabs>
        <w:suppressAutoHyphens w:val="0"/>
        <w:spacing w:after="0" w:line="240" w:lineRule="auto"/>
        <w:jc w:val="both"/>
        <w:rPr>
          <w:rFonts w:ascii="Times New Roman" w:eastAsia="Times New Roman" w:hAnsi="Times New Roman" w:cs="Times New Roman"/>
          <w:bCs/>
          <w:sz w:val="24"/>
          <w:szCs w:val="24"/>
        </w:rPr>
      </w:pPr>
      <w:r w:rsidRPr="003C0D6F">
        <w:rPr>
          <w:rFonts w:ascii="Times New Roman" w:eastAsia="Times New Roman" w:hAnsi="Times New Roman" w:cs="Times New Roman"/>
          <w:bCs/>
          <w:sz w:val="24"/>
          <w:szCs w:val="24"/>
        </w:rPr>
        <w:t>Berat kering diamati pada seluruh bagian tanaman contoh dengan cara</w:t>
      </w:r>
    </w:p>
    <w:p w:rsidR="003C0D6F" w:rsidRPr="003C0D6F" w:rsidRDefault="003C0D6F" w:rsidP="005A7304">
      <w:pPr>
        <w:widowControl w:val="0"/>
        <w:tabs>
          <w:tab w:val="left" w:pos="284"/>
        </w:tabs>
        <w:suppressAutoHyphens w:val="0"/>
        <w:spacing w:after="0" w:line="240" w:lineRule="auto"/>
        <w:jc w:val="both"/>
        <w:rPr>
          <w:rFonts w:ascii="Times New Roman" w:hAnsi="Times New Roman" w:cs="Times New Roman"/>
          <w:sz w:val="24"/>
          <w:szCs w:val="24"/>
        </w:rPr>
      </w:pPr>
      <w:r w:rsidRPr="003C0D6F">
        <w:rPr>
          <w:rFonts w:ascii="Times New Roman" w:eastAsia="Times New Roman" w:hAnsi="Times New Roman" w:cs="Times New Roman"/>
          <w:bCs/>
          <w:sz w:val="24"/>
          <w:szCs w:val="24"/>
        </w:rPr>
        <w:t xml:space="preserve">dijemur terlebih dahulu lalu di oven dengan suhu 70 </w:t>
      </w:r>
      <w:r w:rsidRPr="003C0D6F">
        <w:rPr>
          <w:rFonts w:ascii="Times New Roman" w:hAnsi="Times New Roman" w:cs="Times New Roman"/>
          <w:sz w:val="24"/>
          <w:szCs w:val="24"/>
        </w:rPr>
        <w:t>ºC selama 2 x 24 jam, sampai beratnya konstant lalu, ditimbang. Pengamatan dilakukan pada akhir penelitian pada 3 (tiga) tanaman contoh.</w:t>
      </w:r>
    </w:p>
    <w:p w:rsidR="00B72D0F" w:rsidRDefault="005A7304" w:rsidP="005A7304">
      <w:pPr>
        <w:spacing w:line="240" w:lineRule="auto"/>
        <w:jc w:val="both"/>
        <w:rPr>
          <w:rFonts w:ascii="Times New Roman" w:hAnsi="Times New Roman"/>
          <w:sz w:val="24"/>
          <w:szCs w:val="24"/>
        </w:rPr>
      </w:pPr>
      <w:r w:rsidRPr="005A7304">
        <w:rPr>
          <w:rFonts w:ascii="Times New Roman" w:hAnsi="Times New Roman"/>
          <w:sz w:val="24"/>
          <w:szCs w:val="24"/>
        </w:rPr>
        <w:t>Data yang diperoleh dari hasil pengamatan diuji dengan menggunakan analisis keragaman Rancangan Acak Kelompok (RAK),</w:t>
      </w:r>
    </w:p>
    <w:p w:rsidR="005A7304" w:rsidRDefault="005A7304" w:rsidP="005A7304">
      <w:pPr>
        <w:spacing w:line="240" w:lineRule="auto"/>
        <w:jc w:val="both"/>
        <w:rPr>
          <w:rFonts w:ascii="Times New Roman" w:hAnsi="Times New Roman"/>
          <w:sz w:val="24"/>
          <w:szCs w:val="24"/>
        </w:rPr>
      </w:pPr>
    </w:p>
    <w:p w:rsidR="005A7304" w:rsidRDefault="005A7304" w:rsidP="005A7304">
      <w:pPr>
        <w:spacing w:line="240" w:lineRule="auto"/>
        <w:jc w:val="center"/>
        <w:rPr>
          <w:rFonts w:ascii="Times New Roman" w:hAnsi="Times New Roman"/>
          <w:b/>
          <w:sz w:val="24"/>
          <w:szCs w:val="24"/>
        </w:rPr>
      </w:pPr>
      <w:r>
        <w:rPr>
          <w:rFonts w:ascii="Times New Roman" w:hAnsi="Times New Roman"/>
          <w:b/>
          <w:sz w:val="24"/>
          <w:szCs w:val="24"/>
        </w:rPr>
        <w:t>HASIL DAN PEMBAHASAN</w:t>
      </w:r>
    </w:p>
    <w:p w:rsidR="005A7304" w:rsidRPr="005A7304" w:rsidRDefault="005A7304" w:rsidP="005A7304">
      <w:pPr>
        <w:widowControl w:val="0"/>
        <w:suppressAutoHyphens w:val="0"/>
        <w:spacing w:after="0" w:line="240" w:lineRule="auto"/>
        <w:jc w:val="both"/>
        <w:rPr>
          <w:rFonts w:ascii="Times New Roman" w:hAnsi="Times New Roman" w:cs="Times New Roman"/>
          <w:sz w:val="24"/>
          <w:szCs w:val="24"/>
        </w:rPr>
      </w:pPr>
      <w:r w:rsidRPr="005A7304">
        <w:rPr>
          <w:rFonts w:ascii="Times New Roman" w:hAnsi="Times New Roman" w:cs="Times New Roman"/>
          <w:sz w:val="24"/>
          <w:szCs w:val="24"/>
        </w:rPr>
        <w:t xml:space="preserve">Data pengamatan analisis keragaman seluruh peubah yang diamati </w:t>
      </w:r>
    </w:p>
    <w:p w:rsidR="005A7304" w:rsidRPr="005A7304" w:rsidRDefault="005A7304" w:rsidP="005A7304">
      <w:pPr>
        <w:widowControl w:val="0"/>
        <w:suppressAutoHyphens w:val="0"/>
        <w:spacing w:after="0" w:line="240" w:lineRule="auto"/>
        <w:jc w:val="both"/>
        <w:rPr>
          <w:rFonts w:ascii="Times New Roman" w:hAnsi="Times New Roman" w:cs="Times New Roman"/>
          <w:sz w:val="24"/>
          <w:szCs w:val="24"/>
        </w:rPr>
      </w:pPr>
      <w:r w:rsidRPr="005A7304">
        <w:rPr>
          <w:rFonts w:ascii="Times New Roman" w:hAnsi="Times New Roman" w:cs="Times New Roman"/>
          <w:sz w:val="24"/>
          <w:szCs w:val="24"/>
        </w:rPr>
        <w:t>terdapat pada Lampiran 4a sampai dengan Lampiran 8</w:t>
      </w:r>
      <w:proofErr w:type="gramStart"/>
      <w:r w:rsidRPr="005A7304">
        <w:rPr>
          <w:rFonts w:ascii="Times New Roman" w:hAnsi="Times New Roman" w:cs="Times New Roman"/>
          <w:sz w:val="24"/>
          <w:szCs w:val="24"/>
        </w:rPr>
        <w:t>b .</w:t>
      </w:r>
      <w:proofErr w:type="gramEnd"/>
      <w:r w:rsidRPr="005A7304">
        <w:rPr>
          <w:rFonts w:ascii="Times New Roman" w:hAnsi="Times New Roman" w:cs="Times New Roman"/>
          <w:sz w:val="24"/>
          <w:szCs w:val="24"/>
        </w:rPr>
        <w:t xml:space="preserve"> Hasil analisis keragaman terhadap semua peubah seperti tertera pada Tabel 2.</w:t>
      </w:r>
      <w:r w:rsidRPr="005A7304">
        <w:rPr>
          <w:rFonts w:ascii="Times New Roman" w:hAnsi="Times New Roman" w:cs="Times New Roman"/>
          <w:sz w:val="24"/>
          <w:szCs w:val="24"/>
        </w:rPr>
        <w:cr/>
        <w:t>Tabel</w:t>
      </w:r>
      <w:r w:rsidRPr="005A7304">
        <w:rPr>
          <w:rFonts w:ascii="Times New Roman" w:hAnsi="Times New Roman" w:cs="Times New Roman"/>
          <w:spacing w:val="-4"/>
          <w:sz w:val="24"/>
          <w:szCs w:val="24"/>
        </w:rPr>
        <w:t xml:space="preserve"> 2</w:t>
      </w:r>
      <w:r w:rsidRPr="005A7304">
        <w:rPr>
          <w:rFonts w:ascii="Times New Roman" w:hAnsi="Times New Roman" w:cs="Times New Roman"/>
          <w:sz w:val="24"/>
          <w:szCs w:val="24"/>
        </w:rPr>
        <w:t>.</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Hasil</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Analisis</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Keragaman</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Terhadap</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Semua</w:t>
      </w:r>
      <w:r w:rsidRPr="005A7304">
        <w:rPr>
          <w:rFonts w:ascii="Times New Roman" w:hAnsi="Times New Roman" w:cs="Times New Roman"/>
          <w:spacing w:val="-3"/>
          <w:sz w:val="24"/>
          <w:szCs w:val="24"/>
        </w:rPr>
        <w:t xml:space="preserve"> </w:t>
      </w:r>
      <w:r w:rsidRPr="005A7304">
        <w:rPr>
          <w:rFonts w:ascii="Times New Roman" w:hAnsi="Times New Roman" w:cs="Times New Roman"/>
          <w:sz w:val="24"/>
          <w:szCs w:val="24"/>
        </w:rPr>
        <w:t>Peubah</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yang</w:t>
      </w:r>
      <w:r w:rsidRPr="005A7304">
        <w:rPr>
          <w:rFonts w:ascii="Times New Roman" w:hAnsi="Times New Roman" w:cs="Times New Roman"/>
          <w:spacing w:val="-4"/>
          <w:sz w:val="24"/>
          <w:szCs w:val="24"/>
        </w:rPr>
        <w:t xml:space="preserve"> </w:t>
      </w:r>
      <w:r w:rsidRPr="005A7304">
        <w:rPr>
          <w:rFonts w:ascii="Times New Roman" w:hAnsi="Times New Roman" w:cs="Times New Roman"/>
          <w:spacing w:val="-2"/>
          <w:sz w:val="24"/>
          <w:szCs w:val="24"/>
        </w:rPr>
        <w:t>Diamati.</w:t>
      </w:r>
    </w:p>
    <w:tbl>
      <w:tblPr>
        <w:tblW w:w="4909" w:type="pct"/>
        <w:tblBorders>
          <w:top w:val="single" w:sz="4" w:space="0" w:color="auto"/>
          <w:bottom w:val="single" w:sz="4" w:space="0" w:color="auto"/>
          <w:insideH w:val="single" w:sz="4" w:space="0" w:color="auto"/>
        </w:tblBorders>
        <w:shd w:val="clear" w:color="auto" w:fill="FFFFFF"/>
        <w:tblLook w:val="04A0" w:firstRow="1" w:lastRow="0" w:firstColumn="1" w:lastColumn="0" w:noHBand="0" w:noVBand="1"/>
      </w:tblPr>
      <w:tblGrid>
        <w:gridCol w:w="1221"/>
        <w:gridCol w:w="4082"/>
        <w:gridCol w:w="2117"/>
        <w:gridCol w:w="1982"/>
      </w:tblGrid>
      <w:tr w:rsidR="005A7304" w:rsidRPr="005A7304" w:rsidTr="00B82803">
        <w:trPr>
          <w:trHeight w:val="296"/>
        </w:trPr>
        <w:tc>
          <w:tcPr>
            <w:tcW w:w="649" w:type="pct"/>
            <w:tcBorders>
              <w:top w:val="single" w:sz="18" w:space="0" w:color="auto"/>
              <w:bottom w:val="single" w:sz="18" w:space="0" w:color="auto"/>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No</w:t>
            </w:r>
          </w:p>
        </w:tc>
        <w:tc>
          <w:tcPr>
            <w:tcW w:w="2171" w:type="pct"/>
            <w:tcBorders>
              <w:top w:val="single" w:sz="18" w:space="0" w:color="auto"/>
              <w:bottom w:val="single" w:sz="18" w:space="0" w:color="auto"/>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Peubah</w:t>
            </w:r>
            <w:r w:rsidRPr="005A7304">
              <w:rPr>
                <w:rFonts w:ascii="Times New Roman" w:eastAsia="Times New Roman" w:hAnsi="Times New Roman" w:cs="Times New Roman"/>
                <w:b/>
                <w:spacing w:val="-2"/>
                <w:sz w:val="24"/>
                <w:szCs w:val="24"/>
                <w:lang w:val="en-US"/>
              </w:rPr>
              <w:t xml:space="preserve"> </w:t>
            </w:r>
            <w:r w:rsidRPr="005A7304">
              <w:rPr>
                <w:rFonts w:ascii="Times New Roman" w:eastAsia="Times New Roman" w:hAnsi="Times New Roman" w:cs="Times New Roman"/>
                <w:b/>
                <w:sz w:val="24"/>
                <w:szCs w:val="24"/>
                <w:lang w:val="en-US"/>
              </w:rPr>
              <w:t>yang</w:t>
            </w:r>
            <w:r w:rsidRPr="005A7304">
              <w:rPr>
                <w:rFonts w:ascii="Times New Roman" w:eastAsia="Times New Roman" w:hAnsi="Times New Roman" w:cs="Times New Roman"/>
                <w:b/>
                <w:spacing w:val="-2"/>
                <w:sz w:val="24"/>
                <w:szCs w:val="24"/>
                <w:lang w:val="en-US"/>
              </w:rPr>
              <w:t xml:space="preserve"> diamati</w:t>
            </w:r>
          </w:p>
        </w:tc>
        <w:tc>
          <w:tcPr>
            <w:tcW w:w="1126" w:type="pct"/>
            <w:tcBorders>
              <w:top w:val="single" w:sz="18" w:space="0" w:color="auto"/>
              <w:bottom w:val="single" w:sz="18" w:space="0" w:color="auto"/>
            </w:tcBorders>
            <w:shd w:val="clear" w:color="auto" w:fill="auto"/>
          </w:tcPr>
          <w:p w:rsidR="005A7304" w:rsidRPr="005A7304" w:rsidRDefault="005A7304" w:rsidP="005A7304">
            <w:pPr>
              <w:widowControl w:val="0"/>
              <w:suppressAutoHyphens w:val="0"/>
              <w:autoSpaceDE w:val="0"/>
              <w:autoSpaceDN w:val="0"/>
              <w:spacing w:after="0" w:line="240" w:lineRule="auto"/>
              <w:ind w:right="226"/>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F</w:t>
            </w:r>
            <w:r w:rsidRPr="005A7304">
              <w:rPr>
                <w:rFonts w:ascii="Times New Roman" w:eastAsia="Times New Roman" w:hAnsi="Times New Roman" w:cs="Times New Roman"/>
                <w:b/>
                <w:spacing w:val="-3"/>
                <w:sz w:val="24"/>
                <w:szCs w:val="24"/>
                <w:lang w:val="en-US"/>
              </w:rPr>
              <w:t xml:space="preserve"> </w:t>
            </w:r>
            <w:r w:rsidRPr="005A7304">
              <w:rPr>
                <w:rFonts w:ascii="Times New Roman" w:eastAsia="Times New Roman" w:hAnsi="Times New Roman" w:cs="Times New Roman"/>
                <w:b/>
                <w:spacing w:val="-2"/>
                <w:sz w:val="24"/>
                <w:szCs w:val="24"/>
                <w:lang w:val="en-US"/>
              </w:rPr>
              <w:t>Hitung</w:t>
            </w:r>
          </w:p>
        </w:tc>
        <w:tc>
          <w:tcPr>
            <w:tcW w:w="1054" w:type="pct"/>
            <w:tcBorders>
              <w:top w:val="single" w:sz="18" w:space="0" w:color="auto"/>
              <w:bottom w:val="single" w:sz="18" w:space="0" w:color="auto"/>
            </w:tcBorders>
            <w:shd w:val="clear" w:color="auto" w:fill="auto"/>
          </w:tcPr>
          <w:p w:rsidR="005A7304" w:rsidRPr="005A7304" w:rsidRDefault="005A7304" w:rsidP="005A7304">
            <w:pPr>
              <w:widowControl w:val="0"/>
              <w:suppressAutoHyphens w:val="0"/>
              <w:autoSpaceDE w:val="0"/>
              <w:autoSpaceDN w:val="0"/>
              <w:spacing w:after="0" w:line="240" w:lineRule="auto"/>
              <w:ind w:right="90"/>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KK</w:t>
            </w:r>
            <w:r w:rsidRPr="005A7304">
              <w:rPr>
                <w:rFonts w:ascii="Times New Roman" w:eastAsia="Times New Roman" w:hAnsi="Times New Roman" w:cs="Times New Roman"/>
                <w:b/>
                <w:spacing w:val="-2"/>
                <w:sz w:val="24"/>
                <w:szCs w:val="24"/>
                <w:lang w:val="en-US"/>
              </w:rPr>
              <w:t xml:space="preserve"> </w:t>
            </w:r>
            <w:r w:rsidRPr="005A7304">
              <w:rPr>
                <w:rFonts w:ascii="Times New Roman" w:eastAsia="Times New Roman" w:hAnsi="Times New Roman" w:cs="Times New Roman"/>
                <w:b/>
                <w:spacing w:val="-12"/>
                <w:sz w:val="24"/>
                <w:szCs w:val="24"/>
                <w:lang w:val="en-US"/>
              </w:rPr>
              <w:t>%</w:t>
            </w:r>
          </w:p>
        </w:tc>
      </w:tr>
      <w:tr w:rsidR="005A7304" w:rsidRPr="005A7304" w:rsidTr="00B82803">
        <w:trPr>
          <w:trHeight w:val="296"/>
        </w:trPr>
        <w:tc>
          <w:tcPr>
            <w:tcW w:w="649" w:type="pct"/>
            <w:tcBorders>
              <w:top w:val="single" w:sz="18" w:space="0" w:color="auto"/>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1</w:t>
            </w:r>
          </w:p>
        </w:tc>
        <w:tc>
          <w:tcPr>
            <w:tcW w:w="2171" w:type="pct"/>
            <w:tcBorders>
              <w:top w:val="single" w:sz="18" w:space="0" w:color="auto"/>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Tinggi</w:t>
            </w:r>
            <w:r w:rsidRPr="005A7304">
              <w:rPr>
                <w:rFonts w:ascii="Times New Roman" w:eastAsia="Times New Roman" w:hAnsi="Times New Roman" w:cs="Times New Roman"/>
                <w:b/>
                <w:spacing w:val="-3"/>
                <w:sz w:val="24"/>
                <w:szCs w:val="24"/>
                <w:lang w:val="en-US"/>
              </w:rPr>
              <w:t xml:space="preserve"> </w:t>
            </w:r>
            <w:r w:rsidRPr="005A7304">
              <w:rPr>
                <w:rFonts w:ascii="Times New Roman" w:eastAsia="Times New Roman" w:hAnsi="Times New Roman" w:cs="Times New Roman"/>
                <w:b/>
                <w:sz w:val="24"/>
                <w:szCs w:val="24"/>
                <w:lang w:val="en-US"/>
              </w:rPr>
              <w:t>Tanaman</w:t>
            </w:r>
            <w:r w:rsidRPr="005A7304">
              <w:rPr>
                <w:rFonts w:ascii="Times New Roman" w:eastAsia="Times New Roman" w:hAnsi="Times New Roman" w:cs="Times New Roman"/>
                <w:b/>
                <w:spacing w:val="-3"/>
                <w:sz w:val="24"/>
                <w:szCs w:val="24"/>
                <w:lang w:val="en-US"/>
              </w:rPr>
              <w:t xml:space="preserve"> </w:t>
            </w:r>
            <w:r w:rsidRPr="005A7304">
              <w:rPr>
                <w:rFonts w:ascii="Times New Roman" w:eastAsia="Times New Roman" w:hAnsi="Times New Roman" w:cs="Times New Roman"/>
                <w:b/>
                <w:spacing w:val="-4"/>
                <w:sz w:val="24"/>
                <w:szCs w:val="24"/>
                <w:lang w:val="en-US"/>
              </w:rPr>
              <w:t>(cm)</w:t>
            </w:r>
          </w:p>
        </w:tc>
        <w:tc>
          <w:tcPr>
            <w:tcW w:w="1126" w:type="pct"/>
            <w:tcBorders>
              <w:top w:val="single" w:sz="18" w:space="0" w:color="auto"/>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1054" w:type="pct"/>
            <w:tcBorders>
              <w:top w:val="single" w:sz="18" w:space="0" w:color="auto"/>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r>
      <w:tr w:rsidR="005A7304" w:rsidRPr="005A7304" w:rsidTr="00B82803">
        <w:trPr>
          <w:trHeight w:val="296"/>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Umur</w:t>
            </w:r>
            <w:r w:rsidRPr="005A7304">
              <w:rPr>
                <w:rFonts w:ascii="Times New Roman" w:eastAsia="Times New Roman" w:hAnsi="Times New Roman" w:cs="Times New Roman"/>
                <w:spacing w:val="-1"/>
                <w:sz w:val="24"/>
                <w:szCs w:val="24"/>
                <w:lang w:val="en-US"/>
              </w:rPr>
              <w:t xml:space="preserve"> </w:t>
            </w:r>
            <w:r w:rsidRPr="005A7304">
              <w:rPr>
                <w:rFonts w:ascii="Times New Roman" w:eastAsia="Times New Roman" w:hAnsi="Times New Roman" w:cs="Times New Roman"/>
                <w:sz w:val="24"/>
                <w:szCs w:val="24"/>
                <w:lang w:val="en-US"/>
              </w:rPr>
              <w:t>7 HST</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4"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72,64</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6,32</w:t>
            </w:r>
          </w:p>
        </w:tc>
      </w:tr>
      <w:tr w:rsidR="005A7304" w:rsidRPr="005A7304" w:rsidTr="00B82803">
        <w:trPr>
          <w:trHeight w:val="296"/>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Umur</w:t>
            </w:r>
            <w:r w:rsidRPr="005A7304">
              <w:rPr>
                <w:rFonts w:ascii="Times New Roman" w:eastAsia="Times New Roman" w:hAnsi="Times New Roman" w:cs="Times New Roman"/>
                <w:spacing w:val="-1"/>
                <w:sz w:val="24"/>
                <w:szCs w:val="24"/>
                <w:lang w:val="en-US"/>
              </w:rPr>
              <w:t xml:space="preserve"> </w:t>
            </w:r>
            <w:r w:rsidRPr="005A7304">
              <w:rPr>
                <w:rFonts w:ascii="Times New Roman" w:eastAsia="Times New Roman" w:hAnsi="Times New Roman" w:cs="Times New Roman"/>
                <w:sz w:val="24"/>
                <w:szCs w:val="24"/>
                <w:lang w:val="en-US"/>
              </w:rPr>
              <w:t>14 HST</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6818,89</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1,20</w:t>
            </w:r>
          </w:p>
        </w:tc>
      </w:tr>
      <w:tr w:rsidR="005A7304" w:rsidRPr="005A7304" w:rsidTr="00B82803">
        <w:trPr>
          <w:trHeight w:val="308"/>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Umur</w:t>
            </w:r>
            <w:r w:rsidRPr="005A7304">
              <w:rPr>
                <w:rFonts w:ascii="Times New Roman" w:eastAsia="Times New Roman" w:hAnsi="Times New Roman" w:cs="Times New Roman"/>
                <w:spacing w:val="-1"/>
                <w:sz w:val="24"/>
                <w:szCs w:val="24"/>
                <w:lang w:val="en-US"/>
              </w:rPr>
              <w:t xml:space="preserve"> </w:t>
            </w:r>
            <w:r w:rsidRPr="005A7304">
              <w:rPr>
                <w:rFonts w:ascii="Times New Roman" w:eastAsia="Times New Roman" w:hAnsi="Times New Roman" w:cs="Times New Roman"/>
                <w:sz w:val="24"/>
                <w:szCs w:val="24"/>
                <w:lang w:val="en-US"/>
              </w:rPr>
              <w:t>21 HST</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3"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6412,8</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0,48</w:t>
            </w:r>
          </w:p>
        </w:tc>
      </w:tr>
      <w:tr w:rsidR="005A7304" w:rsidRPr="005A7304" w:rsidTr="00B82803">
        <w:trPr>
          <w:trHeight w:val="296"/>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Umur</w:t>
            </w:r>
            <w:r w:rsidRPr="005A7304">
              <w:rPr>
                <w:rFonts w:ascii="Times New Roman" w:eastAsia="Times New Roman" w:hAnsi="Times New Roman" w:cs="Times New Roman"/>
                <w:spacing w:val="-1"/>
                <w:sz w:val="24"/>
                <w:szCs w:val="24"/>
                <w:lang w:val="en-US"/>
              </w:rPr>
              <w:t xml:space="preserve"> </w:t>
            </w:r>
            <w:r w:rsidRPr="005A7304">
              <w:rPr>
                <w:rFonts w:ascii="Times New Roman" w:eastAsia="Times New Roman" w:hAnsi="Times New Roman" w:cs="Times New Roman"/>
                <w:sz w:val="24"/>
                <w:szCs w:val="24"/>
                <w:lang w:val="en-US"/>
              </w:rPr>
              <w:t>28 HST</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3"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7166,3</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0,30</w:t>
            </w:r>
          </w:p>
        </w:tc>
      </w:tr>
      <w:tr w:rsidR="005A7304" w:rsidRPr="005A7304" w:rsidTr="00B82803">
        <w:trPr>
          <w:trHeight w:val="98"/>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2</w:t>
            </w: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 xml:space="preserve"> Jumlah</w:t>
            </w:r>
            <w:r w:rsidRPr="005A7304">
              <w:rPr>
                <w:rFonts w:ascii="Times New Roman" w:eastAsia="Times New Roman" w:hAnsi="Times New Roman" w:cs="Times New Roman"/>
                <w:b/>
                <w:spacing w:val="-1"/>
                <w:sz w:val="24"/>
                <w:szCs w:val="24"/>
                <w:lang w:val="en-US"/>
              </w:rPr>
              <w:t xml:space="preserve"> </w:t>
            </w:r>
            <w:r w:rsidRPr="005A7304">
              <w:rPr>
                <w:rFonts w:ascii="Times New Roman" w:eastAsia="Times New Roman" w:hAnsi="Times New Roman" w:cs="Times New Roman"/>
                <w:b/>
                <w:sz w:val="24"/>
                <w:szCs w:val="24"/>
                <w:lang w:val="en-US"/>
              </w:rPr>
              <w:t>Daun</w:t>
            </w:r>
            <w:r w:rsidRPr="005A7304">
              <w:rPr>
                <w:rFonts w:ascii="Times New Roman" w:eastAsia="Times New Roman" w:hAnsi="Times New Roman" w:cs="Times New Roman"/>
                <w:b/>
                <w:spacing w:val="-1"/>
                <w:sz w:val="24"/>
                <w:szCs w:val="24"/>
                <w:lang w:val="en-US"/>
              </w:rPr>
              <w:t xml:space="preserve"> </w:t>
            </w:r>
            <w:r w:rsidRPr="005A7304">
              <w:rPr>
                <w:rFonts w:ascii="Times New Roman" w:eastAsia="Times New Roman" w:hAnsi="Times New Roman" w:cs="Times New Roman"/>
                <w:b/>
                <w:spacing w:val="-2"/>
                <w:sz w:val="24"/>
                <w:szCs w:val="24"/>
                <w:lang w:val="en-US"/>
              </w:rPr>
              <w:t>(helai)</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r>
      <w:tr w:rsidR="005A7304" w:rsidRPr="005A7304" w:rsidTr="00B82803">
        <w:trPr>
          <w:trHeight w:val="296"/>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Umur</w:t>
            </w:r>
            <w:r w:rsidRPr="005A7304">
              <w:rPr>
                <w:rFonts w:ascii="Times New Roman" w:eastAsia="Times New Roman" w:hAnsi="Times New Roman" w:cs="Times New Roman"/>
                <w:spacing w:val="-1"/>
                <w:sz w:val="24"/>
                <w:szCs w:val="24"/>
                <w:lang w:val="en-US"/>
              </w:rPr>
              <w:t xml:space="preserve"> </w:t>
            </w:r>
            <w:r w:rsidRPr="005A7304">
              <w:rPr>
                <w:rFonts w:ascii="Times New Roman" w:eastAsia="Times New Roman" w:hAnsi="Times New Roman" w:cs="Times New Roman"/>
                <w:sz w:val="24"/>
                <w:szCs w:val="24"/>
                <w:lang w:val="en-US"/>
              </w:rPr>
              <w:t>7 HST</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610,78</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1,59</w:t>
            </w:r>
          </w:p>
        </w:tc>
      </w:tr>
      <w:tr w:rsidR="005A7304" w:rsidRPr="005A7304" w:rsidTr="00B82803">
        <w:trPr>
          <w:trHeight w:val="308"/>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Umur</w:t>
            </w:r>
            <w:r w:rsidRPr="005A7304">
              <w:rPr>
                <w:rFonts w:ascii="Times New Roman" w:eastAsia="Times New Roman" w:hAnsi="Times New Roman" w:cs="Times New Roman"/>
                <w:spacing w:val="-1"/>
                <w:sz w:val="24"/>
                <w:szCs w:val="24"/>
                <w:lang w:val="en-US"/>
              </w:rPr>
              <w:t xml:space="preserve"> </w:t>
            </w:r>
            <w:r w:rsidRPr="005A7304">
              <w:rPr>
                <w:rFonts w:ascii="Times New Roman" w:eastAsia="Times New Roman" w:hAnsi="Times New Roman" w:cs="Times New Roman"/>
                <w:sz w:val="24"/>
                <w:szCs w:val="24"/>
                <w:lang w:val="en-US"/>
              </w:rPr>
              <w:t>14 HST</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3"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27,46</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6,75</w:t>
            </w:r>
          </w:p>
        </w:tc>
      </w:tr>
      <w:tr w:rsidR="005A7304" w:rsidRPr="005A7304" w:rsidTr="00B82803">
        <w:trPr>
          <w:trHeight w:val="296"/>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Umur</w:t>
            </w:r>
            <w:r w:rsidRPr="005A7304">
              <w:rPr>
                <w:rFonts w:ascii="Times New Roman" w:eastAsia="Times New Roman" w:hAnsi="Times New Roman" w:cs="Times New Roman"/>
                <w:spacing w:val="-1"/>
                <w:sz w:val="24"/>
                <w:szCs w:val="24"/>
                <w:lang w:val="en-US"/>
              </w:rPr>
              <w:t xml:space="preserve"> </w:t>
            </w:r>
            <w:r w:rsidRPr="005A7304">
              <w:rPr>
                <w:rFonts w:ascii="Times New Roman" w:eastAsia="Times New Roman" w:hAnsi="Times New Roman" w:cs="Times New Roman"/>
                <w:sz w:val="24"/>
                <w:szCs w:val="24"/>
                <w:lang w:val="en-US"/>
              </w:rPr>
              <w:t>21 HST</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3"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20,9</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3,52</w:t>
            </w:r>
          </w:p>
        </w:tc>
      </w:tr>
      <w:tr w:rsidR="005A7304" w:rsidRPr="005A7304" w:rsidTr="00B82803">
        <w:trPr>
          <w:trHeight w:val="296"/>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Umur</w:t>
            </w:r>
            <w:r w:rsidRPr="005A7304">
              <w:rPr>
                <w:rFonts w:ascii="Times New Roman" w:eastAsia="Times New Roman" w:hAnsi="Times New Roman" w:cs="Times New Roman"/>
                <w:spacing w:val="-1"/>
                <w:sz w:val="24"/>
                <w:szCs w:val="24"/>
                <w:lang w:val="en-US"/>
              </w:rPr>
              <w:t xml:space="preserve"> </w:t>
            </w:r>
            <w:r w:rsidRPr="005A7304">
              <w:rPr>
                <w:rFonts w:ascii="Times New Roman" w:eastAsia="Times New Roman" w:hAnsi="Times New Roman" w:cs="Times New Roman"/>
                <w:sz w:val="24"/>
                <w:szCs w:val="24"/>
                <w:lang w:val="en-US"/>
              </w:rPr>
              <w:t>28 HST</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3"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209,4</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2,17</w:t>
            </w:r>
          </w:p>
        </w:tc>
      </w:tr>
      <w:tr w:rsidR="005A7304" w:rsidRPr="005A7304" w:rsidTr="00B82803">
        <w:trPr>
          <w:trHeight w:val="604"/>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3</w:t>
            </w: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Berat</w:t>
            </w:r>
            <w:r w:rsidRPr="005A7304">
              <w:rPr>
                <w:rFonts w:ascii="Times New Roman" w:eastAsia="Times New Roman" w:hAnsi="Times New Roman" w:cs="Times New Roman"/>
                <w:b/>
                <w:spacing w:val="-3"/>
                <w:sz w:val="24"/>
                <w:szCs w:val="24"/>
                <w:lang w:val="en-US"/>
              </w:rPr>
              <w:t xml:space="preserve"> </w:t>
            </w:r>
            <w:r w:rsidRPr="005A7304">
              <w:rPr>
                <w:rFonts w:ascii="Times New Roman" w:eastAsia="Times New Roman" w:hAnsi="Times New Roman" w:cs="Times New Roman"/>
                <w:b/>
                <w:sz w:val="24"/>
                <w:szCs w:val="24"/>
                <w:lang w:val="en-US"/>
              </w:rPr>
              <w:t>Segar</w:t>
            </w:r>
            <w:r w:rsidRPr="005A7304">
              <w:rPr>
                <w:rFonts w:ascii="Times New Roman" w:eastAsia="Times New Roman" w:hAnsi="Times New Roman" w:cs="Times New Roman"/>
                <w:b/>
                <w:spacing w:val="-1"/>
                <w:sz w:val="24"/>
                <w:szCs w:val="24"/>
                <w:lang w:val="en-US"/>
              </w:rPr>
              <w:t xml:space="preserve"> </w:t>
            </w:r>
            <w:r w:rsidRPr="005A7304">
              <w:rPr>
                <w:rFonts w:ascii="Times New Roman" w:eastAsia="Times New Roman" w:hAnsi="Times New Roman" w:cs="Times New Roman"/>
                <w:sz w:val="24"/>
                <w:szCs w:val="24"/>
                <w:lang w:val="en-US"/>
              </w:rPr>
              <w:t xml:space="preserve"> </w:t>
            </w:r>
            <w:r w:rsidRPr="005A7304">
              <w:rPr>
                <w:rFonts w:ascii="Times New Roman" w:eastAsia="Times New Roman" w:hAnsi="Times New Roman" w:cs="Times New Roman"/>
                <w:b/>
                <w:spacing w:val="-1"/>
                <w:sz w:val="24"/>
                <w:szCs w:val="24"/>
                <w:lang w:val="en-US"/>
              </w:rPr>
              <w:t xml:space="preserve">Tanaman </w:t>
            </w:r>
            <w:r w:rsidRPr="005A7304">
              <w:rPr>
                <w:rFonts w:ascii="Times New Roman" w:eastAsia="Times New Roman" w:hAnsi="Times New Roman" w:cs="Times New Roman"/>
                <w:b/>
                <w:spacing w:val="-5"/>
                <w:sz w:val="24"/>
                <w:szCs w:val="24"/>
                <w:lang w:val="en-US"/>
              </w:rPr>
              <w:t>(g)</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201,2</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1"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14,08</w:t>
            </w:r>
          </w:p>
        </w:tc>
      </w:tr>
      <w:tr w:rsidR="005A7304" w:rsidRPr="005A7304" w:rsidTr="00B82803">
        <w:trPr>
          <w:trHeight w:val="296"/>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4</w:t>
            </w: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Volume</w:t>
            </w:r>
            <w:r w:rsidRPr="005A7304">
              <w:rPr>
                <w:rFonts w:ascii="Times New Roman" w:eastAsia="Times New Roman" w:hAnsi="Times New Roman" w:cs="Times New Roman"/>
                <w:b/>
                <w:spacing w:val="-4"/>
                <w:sz w:val="24"/>
                <w:szCs w:val="24"/>
                <w:lang w:val="en-US"/>
              </w:rPr>
              <w:t xml:space="preserve"> </w:t>
            </w:r>
            <w:r w:rsidRPr="005A7304">
              <w:rPr>
                <w:rFonts w:ascii="Times New Roman" w:eastAsia="Times New Roman" w:hAnsi="Times New Roman" w:cs="Times New Roman"/>
                <w:b/>
                <w:sz w:val="24"/>
                <w:szCs w:val="24"/>
                <w:lang w:val="en-US"/>
              </w:rPr>
              <w:t>Akar</w:t>
            </w:r>
            <w:r w:rsidRPr="005A7304">
              <w:rPr>
                <w:rFonts w:ascii="Times New Roman" w:eastAsia="Times New Roman" w:hAnsi="Times New Roman" w:cs="Times New Roman"/>
                <w:b/>
                <w:spacing w:val="-1"/>
                <w:sz w:val="24"/>
                <w:szCs w:val="24"/>
                <w:lang w:val="en-US"/>
              </w:rPr>
              <w:t xml:space="preserve"> </w:t>
            </w:r>
            <w:r w:rsidRPr="005A7304">
              <w:rPr>
                <w:rFonts w:ascii="Times New Roman" w:eastAsia="Times New Roman" w:hAnsi="Times New Roman" w:cs="Times New Roman"/>
                <w:b/>
                <w:spacing w:val="-4"/>
                <w:sz w:val="24"/>
                <w:szCs w:val="24"/>
                <w:lang w:val="en-US"/>
              </w:rPr>
              <w:t>(cm</w:t>
            </w:r>
            <w:r w:rsidRPr="005A7304">
              <w:rPr>
                <w:rFonts w:ascii="Times New Roman" w:eastAsia="Times New Roman" w:hAnsi="Times New Roman" w:cs="Times New Roman"/>
                <w:b/>
                <w:spacing w:val="-4"/>
                <w:sz w:val="24"/>
                <w:szCs w:val="24"/>
                <w:vertAlign w:val="superscript"/>
                <w:lang w:val="en-US"/>
              </w:rPr>
              <w:t>3</w:t>
            </w:r>
            <w:r w:rsidRPr="005A7304">
              <w:rPr>
                <w:rFonts w:ascii="Times New Roman" w:eastAsia="Times New Roman" w:hAnsi="Times New Roman" w:cs="Times New Roman"/>
                <w:b/>
                <w:spacing w:val="-4"/>
                <w:sz w:val="24"/>
                <w:szCs w:val="24"/>
                <w:lang w:val="en-US"/>
              </w:rPr>
              <w:t>)</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3"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65,2</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3"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3,92</w:t>
            </w:r>
          </w:p>
        </w:tc>
      </w:tr>
      <w:tr w:rsidR="005A7304" w:rsidRPr="005A7304" w:rsidTr="00B82803">
        <w:trPr>
          <w:trHeight w:val="604"/>
        </w:trPr>
        <w:tc>
          <w:tcPr>
            <w:tcW w:w="649" w:type="pct"/>
            <w:tcBorders>
              <w:top w:val="nil"/>
              <w:bottom w:val="nil"/>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5</w:t>
            </w:r>
          </w:p>
        </w:tc>
        <w:tc>
          <w:tcPr>
            <w:tcW w:w="2171"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Berat Kering Tanaman</w:t>
            </w:r>
            <w:r w:rsidRPr="005A7304">
              <w:rPr>
                <w:rFonts w:ascii="Times New Roman" w:eastAsia="Times New Roman" w:hAnsi="Times New Roman" w:cs="Times New Roman"/>
                <w:b/>
                <w:spacing w:val="1"/>
                <w:sz w:val="24"/>
                <w:szCs w:val="24"/>
                <w:lang w:val="en-US"/>
              </w:rPr>
              <w:t xml:space="preserve"> </w:t>
            </w:r>
            <w:r w:rsidRPr="005A7304">
              <w:rPr>
                <w:rFonts w:ascii="Times New Roman" w:eastAsia="Times New Roman" w:hAnsi="Times New Roman" w:cs="Times New Roman"/>
                <w:b/>
                <w:spacing w:val="-5"/>
                <w:sz w:val="24"/>
                <w:szCs w:val="24"/>
                <w:lang w:val="en-US"/>
              </w:rPr>
              <w:t xml:space="preserve">(g) </w:t>
            </w:r>
          </w:p>
        </w:tc>
        <w:tc>
          <w:tcPr>
            <w:tcW w:w="1126"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2"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43,3</w:t>
            </w:r>
            <w:r w:rsidRPr="005A7304">
              <w:rPr>
                <w:rFonts w:ascii="Times New Roman" w:eastAsia="Times New Roman" w:hAnsi="Times New Roman" w:cs="Times New Roman"/>
                <w:sz w:val="24"/>
                <w:szCs w:val="24"/>
                <w:vertAlign w:val="superscript"/>
                <w:lang w:val="en-US"/>
              </w:rPr>
              <w:t>**</w:t>
            </w:r>
          </w:p>
        </w:tc>
        <w:tc>
          <w:tcPr>
            <w:tcW w:w="1054" w:type="pct"/>
            <w:tcBorders>
              <w:top w:val="nil"/>
              <w:bottom w:val="nil"/>
            </w:tcBorders>
            <w:shd w:val="clear" w:color="auto" w:fill="auto"/>
          </w:tcPr>
          <w:p w:rsidR="005A7304" w:rsidRPr="005A7304" w:rsidRDefault="005A7304" w:rsidP="005A7304">
            <w:pPr>
              <w:widowControl w:val="0"/>
              <w:suppressAutoHyphens w:val="0"/>
              <w:autoSpaceDE w:val="0"/>
              <w:autoSpaceDN w:val="0"/>
              <w:spacing w:after="0" w:line="240" w:lineRule="auto"/>
              <w:ind w:left="3" w:right="90"/>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z w:val="24"/>
                <w:szCs w:val="24"/>
                <w:lang w:val="en-US"/>
              </w:rPr>
              <w:t>11,78</w:t>
            </w:r>
          </w:p>
          <w:p w:rsidR="005A7304" w:rsidRPr="005A7304" w:rsidRDefault="005A7304" w:rsidP="005A7304">
            <w:pPr>
              <w:widowControl w:val="0"/>
              <w:suppressAutoHyphens w:val="0"/>
              <w:autoSpaceDE w:val="0"/>
              <w:autoSpaceDN w:val="0"/>
              <w:spacing w:after="0" w:line="240" w:lineRule="auto"/>
              <w:ind w:left="3" w:right="90"/>
              <w:rPr>
                <w:rFonts w:ascii="Times New Roman" w:eastAsia="Times New Roman" w:hAnsi="Times New Roman" w:cs="Times New Roman"/>
                <w:sz w:val="24"/>
                <w:szCs w:val="24"/>
                <w:lang w:val="en-US"/>
              </w:rPr>
            </w:pPr>
          </w:p>
        </w:tc>
      </w:tr>
      <w:tr w:rsidR="005A7304" w:rsidRPr="005A7304" w:rsidTr="00B82803">
        <w:trPr>
          <w:trHeight w:val="296"/>
        </w:trPr>
        <w:tc>
          <w:tcPr>
            <w:tcW w:w="649" w:type="pct"/>
            <w:tcBorders>
              <w:bottom w:val="single" w:sz="4" w:space="0" w:color="auto"/>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p>
        </w:tc>
        <w:tc>
          <w:tcPr>
            <w:tcW w:w="2171" w:type="pct"/>
            <w:tcBorders>
              <w:bottom w:val="single" w:sz="4" w:space="0" w:color="auto"/>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F</w:t>
            </w:r>
            <w:r w:rsidRPr="005A7304">
              <w:rPr>
                <w:rFonts w:ascii="Times New Roman" w:eastAsia="Times New Roman" w:hAnsi="Times New Roman" w:cs="Times New Roman"/>
                <w:b/>
                <w:spacing w:val="-4"/>
                <w:sz w:val="24"/>
                <w:szCs w:val="24"/>
                <w:lang w:val="en-US"/>
              </w:rPr>
              <w:t xml:space="preserve"> </w:t>
            </w:r>
            <w:r w:rsidRPr="005A7304">
              <w:rPr>
                <w:rFonts w:ascii="Times New Roman" w:eastAsia="Times New Roman" w:hAnsi="Times New Roman" w:cs="Times New Roman"/>
                <w:b/>
                <w:sz w:val="24"/>
                <w:szCs w:val="24"/>
                <w:lang w:val="en-US"/>
              </w:rPr>
              <w:t>tabel</w:t>
            </w:r>
            <w:r w:rsidRPr="005A7304">
              <w:rPr>
                <w:rFonts w:ascii="Times New Roman" w:eastAsia="Times New Roman" w:hAnsi="Times New Roman" w:cs="Times New Roman"/>
                <w:b/>
                <w:spacing w:val="-1"/>
                <w:sz w:val="24"/>
                <w:szCs w:val="24"/>
                <w:lang w:val="en-US"/>
              </w:rPr>
              <w:t xml:space="preserve"> </w:t>
            </w:r>
            <w:r w:rsidRPr="005A7304">
              <w:rPr>
                <w:rFonts w:ascii="Times New Roman" w:eastAsia="Times New Roman" w:hAnsi="Times New Roman" w:cs="Times New Roman"/>
                <w:b/>
                <w:spacing w:val="-4"/>
                <w:sz w:val="24"/>
                <w:szCs w:val="24"/>
                <w:lang w:val="en-US"/>
              </w:rPr>
              <w:t>0,05</w:t>
            </w:r>
          </w:p>
        </w:tc>
        <w:tc>
          <w:tcPr>
            <w:tcW w:w="1126" w:type="pct"/>
            <w:tcBorders>
              <w:bottom w:val="single" w:sz="4" w:space="0" w:color="auto"/>
            </w:tcBorders>
            <w:shd w:val="clear" w:color="auto" w:fill="auto"/>
          </w:tcPr>
          <w:p w:rsidR="005A7304" w:rsidRPr="005A7304" w:rsidRDefault="005A7304" w:rsidP="005A7304">
            <w:pPr>
              <w:widowControl w:val="0"/>
              <w:suppressAutoHyphens w:val="0"/>
              <w:autoSpaceDE w:val="0"/>
              <w:autoSpaceDN w:val="0"/>
              <w:spacing w:after="0" w:line="240" w:lineRule="auto"/>
              <w:ind w:left="4"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pacing w:val="-4"/>
                <w:sz w:val="24"/>
                <w:szCs w:val="24"/>
                <w:lang w:val="en-US"/>
              </w:rPr>
              <w:t>2,90</w:t>
            </w:r>
          </w:p>
        </w:tc>
        <w:tc>
          <w:tcPr>
            <w:tcW w:w="1054" w:type="pct"/>
            <w:tcBorders>
              <w:bottom w:val="single" w:sz="4" w:space="0" w:color="auto"/>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r>
      <w:tr w:rsidR="005A7304" w:rsidRPr="005A7304" w:rsidTr="00B82803">
        <w:trPr>
          <w:trHeight w:val="296"/>
        </w:trPr>
        <w:tc>
          <w:tcPr>
            <w:tcW w:w="649" w:type="pct"/>
            <w:tcBorders>
              <w:bottom w:val="single" w:sz="18" w:space="0" w:color="auto"/>
            </w:tcBorders>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p>
        </w:tc>
        <w:tc>
          <w:tcPr>
            <w:tcW w:w="2171" w:type="pct"/>
            <w:tcBorders>
              <w:bottom w:val="single" w:sz="18" w:space="0" w:color="auto"/>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b/>
                <w:sz w:val="24"/>
                <w:szCs w:val="24"/>
                <w:lang w:val="en-US"/>
              </w:rPr>
            </w:pPr>
            <w:r w:rsidRPr="005A7304">
              <w:rPr>
                <w:rFonts w:ascii="Times New Roman" w:eastAsia="Times New Roman" w:hAnsi="Times New Roman" w:cs="Times New Roman"/>
                <w:b/>
                <w:sz w:val="24"/>
                <w:szCs w:val="24"/>
                <w:lang w:val="en-US"/>
              </w:rPr>
              <w:t>F</w:t>
            </w:r>
            <w:r w:rsidRPr="005A7304">
              <w:rPr>
                <w:rFonts w:ascii="Times New Roman" w:eastAsia="Times New Roman" w:hAnsi="Times New Roman" w:cs="Times New Roman"/>
                <w:b/>
                <w:spacing w:val="-4"/>
                <w:sz w:val="24"/>
                <w:szCs w:val="24"/>
                <w:lang w:val="en-US"/>
              </w:rPr>
              <w:t xml:space="preserve"> </w:t>
            </w:r>
            <w:r w:rsidRPr="005A7304">
              <w:rPr>
                <w:rFonts w:ascii="Times New Roman" w:eastAsia="Times New Roman" w:hAnsi="Times New Roman" w:cs="Times New Roman"/>
                <w:b/>
                <w:sz w:val="24"/>
                <w:szCs w:val="24"/>
                <w:lang w:val="en-US"/>
              </w:rPr>
              <w:t>tabel</w:t>
            </w:r>
            <w:r w:rsidRPr="005A7304">
              <w:rPr>
                <w:rFonts w:ascii="Times New Roman" w:eastAsia="Times New Roman" w:hAnsi="Times New Roman" w:cs="Times New Roman"/>
                <w:b/>
                <w:spacing w:val="-1"/>
                <w:sz w:val="24"/>
                <w:szCs w:val="24"/>
                <w:lang w:val="en-US"/>
              </w:rPr>
              <w:t xml:space="preserve"> </w:t>
            </w:r>
            <w:r w:rsidRPr="005A7304">
              <w:rPr>
                <w:rFonts w:ascii="Times New Roman" w:eastAsia="Times New Roman" w:hAnsi="Times New Roman" w:cs="Times New Roman"/>
                <w:b/>
                <w:spacing w:val="-4"/>
                <w:sz w:val="24"/>
                <w:szCs w:val="24"/>
                <w:lang w:val="en-US"/>
              </w:rPr>
              <w:t>0,01</w:t>
            </w:r>
          </w:p>
        </w:tc>
        <w:tc>
          <w:tcPr>
            <w:tcW w:w="1126" w:type="pct"/>
            <w:tcBorders>
              <w:bottom w:val="single" w:sz="18" w:space="0" w:color="auto"/>
            </w:tcBorders>
            <w:shd w:val="clear" w:color="auto" w:fill="auto"/>
          </w:tcPr>
          <w:p w:rsidR="005A7304" w:rsidRPr="005A7304" w:rsidRDefault="005A7304" w:rsidP="005A7304">
            <w:pPr>
              <w:widowControl w:val="0"/>
              <w:suppressAutoHyphens w:val="0"/>
              <w:autoSpaceDE w:val="0"/>
              <w:autoSpaceDN w:val="0"/>
              <w:spacing w:after="0" w:line="240" w:lineRule="auto"/>
              <w:ind w:left="4" w:right="226"/>
              <w:jc w:val="center"/>
              <w:rPr>
                <w:rFonts w:ascii="Times New Roman" w:eastAsia="Times New Roman" w:hAnsi="Times New Roman" w:cs="Times New Roman"/>
                <w:sz w:val="24"/>
                <w:szCs w:val="24"/>
                <w:lang w:val="en-US"/>
              </w:rPr>
            </w:pPr>
            <w:r w:rsidRPr="005A7304">
              <w:rPr>
                <w:rFonts w:ascii="Times New Roman" w:eastAsia="Times New Roman" w:hAnsi="Times New Roman" w:cs="Times New Roman"/>
                <w:spacing w:val="-4"/>
                <w:sz w:val="24"/>
                <w:szCs w:val="24"/>
                <w:lang w:val="en-US"/>
              </w:rPr>
              <w:t>4,56</w:t>
            </w:r>
          </w:p>
        </w:tc>
        <w:tc>
          <w:tcPr>
            <w:tcW w:w="1054" w:type="pct"/>
            <w:tcBorders>
              <w:bottom w:val="single" w:sz="18" w:space="0" w:color="auto"/>
            </w:tcBorders>
            <w:shd w:val="clear" w:color="auto" w:fill="auto"/>
          </w:tcPr>
          <w:p w:rsidR="005A7304" w:rsidRPr="005A7304" w:rsidRDefault="005A7304" w:rsidP="005A7304">
            <w:pPr>
              <w:widowControl w:val="0"/>
              <w:suppressAutoHyphens w:val="0"/>
              <w:autoSpaceDE w:val="0"/>
              <w:autoSpaceDN w:val="0"/>
              <w:spacing w:after="0" w:line="240" w:lineRule="auto"/>
              <w:jc w:val="center"/>
              <w:rPr>
                <w:rFonts w:ascii="Times New Roman" w:eastAsia="Times New Roman" w:hAnsi="Times New Roman" w:cs="Times New Roman"/>
                <w:sz w:val="24"/>
                <w:szCs w:val="24"/>
                <w:lang w:val="en-US"/>
              </w:rPr>
            </w:pPr>
          </w:p>
        </w:tc>
      </w:tr>
    </w:tbl>
    <w:p w:rsidR="005A7304" w:rsidRPr="005A7304" w:rsidRDefault="005A7304" w:rsidP="005A7304">
      <w:pPr>
        <w:widowControl w:val="0"/>
        <w:suppressAutoHyphens w:val="0"/>
        <w:spacing w:after="0" w:line="240" w:lineRule="auto"/>
        <w:rPr>
          <w:rFonts w:ascii="Times New Roman" w:hAnsi="Times New Roman" w:cs="Times New Roman"/>
          <w:sz w:val="24"/>
          <w:szCs w:val="24"/>
        </w:rPr>
      </w:pPr>
      <w:proofErr w:type="gramStart"/>
      <w:r w:rsidRPr="005A7304">
        <w:rPr>
          <w:rFonts w:ascii="Times New Roman" w:hAnsi="Times New Roman" w:cs="Times New Roman"/>
          <w:sz w:val="24"/>
          <w:szCs w:val="24"/>
        </w:rPr>
        <w:lastRenderedPageBreak/>
        <w:t>Keterangan</w:t>
      </w:r>
      <w:r w:rsidRPr="005A7304">
        <w:rPr>
          <w:rFonts w:ascii="Times New Roman" w:hAnsi="Times New Roman" w:cs="Times New Roman"/>
          <w:spacing w:val="-4"/>
          <w:sz w:val="24"/>
          <w:szCs w:val="24"/>
        </w:rPr>
        <w:t xml:space="preserve"> </w:t>
      </w:r>
      <w:r w:rsidRPr="005A7304">
        <w:rPr>
          <w:rFonts w:ascii="Times New Roman" w:hAnsi="Times New Roman" w:cs="Times New Roman"/>
          <w:spacing w:val="-10"/>
          <w:sz w:val="24"/>
          <w:szCs w:val="24"/>
        </w:rPr>
        <w:t>:</w:t>
      </w:r>
      <w:proofErr w:type="gramEnd"/>
    </w:p>
    <w:p w:rsidR="005A7304" w:rsidRPr="005A7304" w:rsidRDefault="005A7304" w:rsidP="005A7304">
      <w:pPr>
        <w:widowControl w:val="0"/>
        <w:tabs>
          <w:tab w:val="left" w:pos="4909"/>
          <w:tab w:val="left" w:pos="5629"/>
        </w:tabs>
        <w:suppressAutoHyphens w:val="0"/>
        <w:spacing w:after="0" w:line="240" w:lineRule="auto"/>
        <w:ind w:left="588"/>
        <w:jc w:val="both"/>
        <w:rPr>
          <w:rFonts w:ascii="Times New Roman" w:hAnsi="Times New Roman" w:cs="Times New Roman"/>
          <w:sz w:val="24"/>
          <w:szCs w:val="24"/>
        </w:rPr>
      </w:pPr>
      <w:r w:rsidRPr="005A7304">
        <w:rPr>
          <w:rFonts w:ascii="Times New Roman" w:hAnsi="Times New Roman" w:cs="Times New Roman"/>
          <w:sz w:val="24"/>
          <w:szCs w:val="24"/>
        </w:rPr>
        <w:t>HST</w:t>
      </w:r>
      <w:r w:rsidRPr="005A7304">
        <w:rPr>
          <w:rFonts w:ascii="Times New Roman" w:hAnsi="Times New Roman" w:cs="Times New Roman"/>
          <w:spacing w:val="63"/>
          <w:sz w:val="24"/>
          <w:szCs w:val="24"/>
        </w:rPr>
        <w:t xml:space="preserve">   </w:t>
      </w:r>
      <w:r w:rsidRPr="005A7304">
        <w:rPr>
          <w:rFonts w:ascii="Times New Roman" w:hAnsi="Times New Roman" w:cs="Times New Roman"/>
          <w:sz w:val="24"/>
          <w:szCs w:val="24"/>
        </w:rPr>
        <w:t xml:space="preserve">= Hari setelah </w:t>
      </w:r>
      <w:r w:rsidRPr="005A7304">
        <w:rPr>
          <w:rFonts w:ascii="Times New Roman" w:hAnsi="Times New Roman" w:cs="Times New Roman"/>
          <w:spacing w:val="-4"/>
          <w:sz w:val="24"/>
          <w:szCs w:val="24"/>
        </w:rPr>
        <w:t>tanam</w:t>
      </w:r>
      <w:r w:rsidRPr="005A7304">
        <w:rPr>
          <w:rFonts w:ascii="Times New Roman" w:hAnsi="Times New Roman" w:cs="Times New Roman"/>
          <w:sz w:val="24"/>
          <w:szCs w:val="24"/>
        </w:rPr>
        <w:tab/>
      </w:r>
      <w:r w:rsidRPr="005A7304">
        <w:rPr>
          <w:rFonts w:ascii="Times New Roman" w:hAnsi="Times New Roman" w:cs="Times New Roman"/>
          <w:spacing w:val="-10"/>
          <w:sz w:val="24"/>
          <w:szCs w:val="24"/>
        </w:rPr>
        <w:t>*</w:t>
      </w:r>
      <w:r w:rsidRPr="005A7304">
        <w:rPr>
          <w:rFonts w:ascii="Times New Roman" w:hAnsi="Times New Roman" w:cs="Times New Roman"/>
          <w:sz w:val="24"/>
          <w:szCs w:val="24"/>
        </w:rPr>
        <w:tab/>
        <w:t>=</w:t>
      </w:r>
      <w:r w:rsidRPr="005A7304">
        <w:rPr>
          <w:rFonts w:ascii="Times New Roman" w:hAnsi="Times New Roman" w:cs="Times New Roman"/>
          <w:spacing w:val="-4"/>
          <w:sz w:val="24"/>
          <w:szCs w:val="24"/>
        </w:rPr>
        <w:t xml:space="preserve"> </w:t>
      </w:r>
      <w:r w:rsidRPr="005A7304">
        <w:rPr>
          <w:rFonts w:ascii="Times New Roman" w:hAnsi="Times New Roman" w:cs="Times New Roman"/>
          <w:sz w:val="24"/>
          <w:szCs w:val="24"/>
        </w:rPr>
        <w:t>Berpengaruh</w:t>
      </w:r>
      <w:r w:rsidRPr="005A7304">
        <w:rPr>
          <w:rFonts w:ascii="Times New Roman" w:hAnsi="Times New Roman" w:cs="Times New Roman"/>
          <w:spacing w:val="-1"/>
          <w:sz w:val="24"/>
          <w:szCs w:val="24"/>
        </w:rPr>
        <w:t xml:space="preserve"> </w:t>
      </w:r>
      <w:r w:rsidRPr="005A7304">
        <w:rPr>
          <w:rFonts w:ascii="Times New Roman" w:hAnsi="Times New Roman" w:cs="Times New Roman"/>
          <w:spacing w:val="-2"/>
          <w:sz w:val="24"/>
          <w:szCs w:val="24"/>
        </w:rPr>
        <w:t>nyata</w:t>
      </w:r>
    </w:p>
    <w:p w:rsidR="005A7304" w:rsidRPr="005A7304" w:rsidRDefault="005A7304" w:rsidP="005A7304">
      <w:pPr>
        <w:widowControl w:val="0"/>
        <w:tabs>
          <w:tab w:val="left" w:pos="1308"/>
          <w:tab w:val="left" w:pos="4909"/>
          <w:tab w:val="left" w:pos="5629"/>
        </w:tabs>
        <w:suppressAutoHyphens w:val="0"/>
        <w:spacing w:after="0" w:line="240" w:lineRule="auto"/>
        <w:ind w:left="588" w:right="-427"/>
        <w:rPr>
          <w:rFonts w:ascii="Times New Roman" w:hAnsi="Times New Roman" w:cs="Times New Roman"/>
          <w:sz w:val="24"/>
          <w:szCs w:val="24"/>
        </w:rPr>
      </w:pPr>
      <w:r w:rsidRPr="005A7304">
        <w:rPr>
          <w:rFonts w:ascii="Times New Roman" w:hAnsi="Times New Roman" w:cs="Times New Roman"/>
          <w:spacing w:val="-5"/>
          <w:sz w:val="24"/>
          <w:szCs w:val="24"/>
        </w:rPr>
        <w:t>KK</w:t>
      </w:r>
      <w:r w:rsidRPr="005A7304">
        <w:rPr>
          <w:rFonts w:ascii="Times New Roman" w:hAnsi="Times New Roman" w:cs="Times New Roman"/>
          <w:sz w:val="24"/>
          <w:szCs w:val="24"/>
        </w:rPr>
        <w:tab/>
        <w:t>=</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Koefisien</w:t>
      </w:r>
      <w:r w:rsidRPr="005A7304">
        <w:rPr>
          <w:rFonts w:ascii="Times New Roman" w:hAnsi="Times New Roman" w:cs="Times New Roman"/>
          <w:spacing w:val="-1"/>
          <w:sz w:val="24"/>
          <w:szCs w:val="24"/>
        </w:rPr>
        <w:t xml:space="preserve"> </w:t>
      </w:r>
      <w:r w:rsidRPr="005A7304">
        <w:rPr>
          <w:rFonts w:ascii="Times New Roman" w:hAnsi="Times New Roman" w:cs="Times New Roman"/>
          <w:spacing w:val="-2"/>
          <w:sz w:val="24"/>
          <w:szCs w:val="24"/>
        </w:rPr>
        <w:t>Keragaman</w:t>
      </w:r>
      <w:r w:rsidRPr="005A7304">
        <w:rPr>
          <w:rFonts w:ascii="Times New Roman" w:hAnsi="Times New Roman" w:cs="Times New Roman"/>
          <w:sz w:val="24"/>
          <w:szCs w:val="24"/>
        </w:rPr>
        <w:tab/>
      </w:r>
      <w:r w:rsidRPr="005A7304">
        <w:rPr>
          <w:rFonts w:ascii="Times New Roman" w:hAnsi="Times New Roman" w:cs="Times New Roman"/>
          <w:spacing w:val="-5"/>
          <w:sz w:val="24"/>
          <w:szCs w:val="24"/>
        </w:rPr>
        <w:t>tn</w:t>
      </w:r>
      <w:r w:rsidRPr="005A7304">
        <w:rPr>
          <w:rFonts w:ascii="Times New Roman" w:hAnsi="Times New Roman" w:cs="Times New Roman"/>
          <w:sz w:val="24"/>
          <w:szCs w:val="24"/>
        </w:rPr>
        <w:tab/>
        <w:t>=</w:t>
      </w:r>
      <w:r w:rsidRPr="005A7304">
        <w:rPr>
          <w:rFonts w:ascii="Times New Roman" w:hAnsi="Times New Roman" w:cs="Times New Roman"/>
          <w:spacing w:val="-4"/>
          <w:sz w:val="24"/>
          <w:szCs w:val="24"/>
        </w:rPr>
        <w:t xml:space="preserve"> </w:t>
      </w:r>
      <w:r w:rsidRPr="005A7304">
        <w:rPr>
          <w:rFonts w:ascii="Times New Roman" w:hAnsi="Times New Roman" w:cs="Times New Roman"/>
          <w:sz w:val="24"/>
          <w:szCs w:val="24"/>
        </w:rPr>
        <w:t>Berpengaruh</w:t>
      </w:r>
      <w:r w:rsidRPr="005A7304">
        <w:rPr>
          <w:rFonts w:ascii="Times New Roman" w:hAnsi="Times New Roman" w:cs="Times New Roman"/>
          <w:spacing w:val="-1"/>
          <w:sz w:val="24"/>
          <w:szCs w:val="24"/>
        </w:rPr>
        <w:t xml:space="preserve"> </w:t>
      </w:r>
      <w:r w:rsidRPr="005A7304">
        <w:rPr>
          <w:rFonts w:ascii="Times New Roman" w:hAnsi="Times New Roman" w:cs="Times New Roman"/>
          <w:sz w:val="24"/>
          <w:szCs w:val="24"/>
        </w:rPr>
        <w:t xml:space="preserve">tidak </w:t>
      </w:r>
      <w:r w:rsidRPr="005A7304">
        <w:rPr>
          <w:rFonts w:ascii="Times New Roman" w:hAnsi="Times New Roman" w:cs="Times New Roman"/>
          <w:spacing w:val="-2"/>
          <w:sz w:val="24"/>
          <w:szCs w:val="24"/>
        </w:rPr>
        <w:t>nyata</w:t>
      </w:r>
    </w:p>
    <w:p w:rsidR="005A7304" w:rsidRPr="005A7304" w:rsidRDefault="005A7304" w:rsidP="005A7304">
      <w:pPr>
        <w:widowControl w:val="0"/>
        <w:tabs>
          <w:tab w:val="left" w:pos="1308"/>
        </w:tabs>
        <w:suppressAutoHyphens w:val="0"/>
        <w:spacing w:after="0" w:line="240" w:lineRule="auto"/>
        <w:ind w:left="588"/>
        <w:rPr>
          <w:rFonts w:ascii="Times New Roman" w:hAnsi="Times New Roman" w:cs="Times New Roman"/>
          <w:sz w:val="24"/>
          <w:szCs w:val="24"/>
        </w:rPr>
      </w:pPr>
      <w:r w:rsidRPr="005A7304">
        <w:rPr>
          <w:rFonts w:ascii="Times New Roman" w:hAnsi="Times New Roman" w:cs="Times New Roman"/>
          <w:spacing w:val="-5"/>
          <w:sz w:val="24"/>
          <w:szCs w:val="24"/>
        </w:rPr>
        <w:t>**</w:t>
      </w:r>
      <w:r w:rsidRPr="005A7304">
        <w:rPr>
          <w:rFonts w:ascii="Times New Roman" w:hAnsi="Times New Roman" w:cs="Times New Roman"/>
          <w:sz w:val="24"/>
          <w:szCs w:val="24"/>
        </w:rPr>
        <w:tab/>
        <w:t>=</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Berpengaruh</w:t>
      </w:r>
      <w:r w:rsidRPr="005A7304">
        <w:rPr>
          <w:rFonts w:ascii="Times New Roman" w:hAnsi="Times New Roman" w:cs="Times New Roman"/>
          <w:spacing w:val="-1"/>
          <w:sz w:val="24"/>
          <w:szCs w:val="24"/>
        </w:rPr>
        <w:t xml:space="preserve"> </w:t>
      </w:r>
      <w:r w:rsidRPr="005A7304">
        <w:rPr>
          <w:rFonts w:ascii="Times New Roman" w:hAnsi="Times New Roman" w:cs="Times New Roman"/>
          <w:sz w:val="24"/>
          <w:szCs w:val="24"/>
        </w:rPr>
        <w:t>sangat</w:t>
      </w:r>
      <w:r w:rsidRPr="005A7304">
        <w:rPr>
          <w:rFonts w:ascii="Times New Roman" w:hAnsi="Times New Roman" w:cs="Times New Roman"/>
          <w:spacing w:val="-1"/>
          <w:sz w:val="24"/>
          <w:szCs w:val="24"/>
        </w:rPr>
        <w:t xml:space="preserve"> </w:t>
      </w:r>
      <w:r w:rsidRPr="005A7304">
        <w:rPr>
          <w:rFonts w:ascii="Times New Roman" w:hAnsi="Times New Roman" w:cs="Times New Roman"/>
          <w:spacing w:val="-4"/>
          <w:sz w:val="24"/>
          <w:szCs w:val="24"/>
        </w:rPr>
        <w:t>nyata</w:t>
      </w:r>
    </w:p>
    <w:p w:rsidR="005A7304" w:rsidRPr="005A7304" w:rsidRDefault="005A7304" w:rsidP="005A7304">
      <w:pPr>
        <w:spacing w:before="1" w:after="140" w:line="240" w:lineRule="auto"/>
        <w:ind w:right="-39"/>
        <w:jc w:val="both"/>
        <w:rPr>
          <w:rFonts w:ascii="Times New Roman" w:hAnsi="Times New Roman" w:cs="Times New Roman"/>
          <w:sz w:val="24"/>
          <w:szCs w:val="24"/>
        </w:rPr>
      </w:pPr>
      <w:r w:rsidRPr="005A7304">
        <w:rPr>
          <w:rFonts w:ascii="Times New Roman" w:hAnsi="Times New Roman" w:cs="Times New Roman"/>
          <w:sz w:val="24"/>
          <w:szCs w:val="24"/>
        </w:rPr>
        <w:t xml:space="preserve">        Hasil analisis keragaman pada Tabel 2 menunjukkan bahwa pengaruh konsentrasi</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pupuk</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organik</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cair</w:t>
      </w:r>
      <w:r w:rsidRPr="005A7304">
        <w:rPr>
          <w:rFonts w:ascii="Times New Roman" w:hAnsi="Times New Roman" w:cs="Times New Roman"/>
          <w:spacing w:val="40"/>
          <w:sz w:val="24"/>
          <w:szCs w:val="24"/>
        </w:rPr>
        <w:t xml:space="preserve"> </w:t>
      </w:r>
      <w:r w:rsidRPr="005A7304">
        <w:rPr>
          <w:rFonts w:ascii="Times New Roman" w:hAnsi="Times New Roman" w:cs="Times New Roman"/>
          <w:sz w:val="24"/>
          <w:szCs w:val="24"/>
        </w:rPr>
        <w:t>berpengaruh</w:t>
      </w:r>
      <w:r w:rsidRPr="005A7304">
        <w:rPr>
          <w:rFonts w:ascii="Times New Roman" w:hAnsi="Times New Roman" w:cs="Times New Roman"/>
          <w:spacing w:val="-3"/>
          <w:sz w:val="24"/>
          <w:szCs w:val="24"/>
        </w:rPr>
        <w:t xml:space="preserve"> </w:t>
      </w:r>
      <w:r w:rsidRPr="005A7304">
        <w:rPr>
          <w:rFonts w:ascii="Times New Roman" w:hAnsi="Times New Roman" w:cs="Times New Roman"/>
          <w:sz w:val="24"/>
          <w:szCs w:val="24"/>
        </w:rPr>
        <w:t>sangat</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nyata</w:t>
      </w:r>
      <w:r w:rsidRPr="005A7304">
        <w:rPr>
          <w:rFonts w:ascii="Times New Roman" w:hAnsi="Times New Roman" w:cs="Times New Roman"/>
          <w:spacing w:val="-3"/>
          <w:sz w:val="24"/>
          <w:szCs w:val="24"/>
        </w:rPr>
        <w:t xml:space="preserve"> </w:t>
      </w:r>
      <w:r w:rsidRPr="005A7304">
        <w:rPr>
          <w:rFonts w:ascii="Times New Roman" w:hAnsi="Times New Roman" w:cs="Times New Roman"/>
          <w:sz w:val="24"/>
          <w:szCs w:val="24"/>
        </w:rPr>
        <w:t>terhadap</w:t>
      </w:r>
      <w:r w:rsidRPr="005A7304">
        <w:rPr>
          <w:rFonts w:ascii="Times New Roman" w:hAnsi="Times New Roman" w:cs="Times New Roman"/>
          <w:spacing w:val="-2"/>
          <w:sz w:val="24"/>
          <w:szCs w:val="24"/>
        </w:rPr>
        <w:t xml:space="preserve"> semua parameter yang diamati seperti </w:t>
      </w:r>
      <w:r w:rsidRPr="005A7304">
        <w:rPr>
          <w:rFonts w:ascii="Times New Roman" w:hAnsi="Times New Roman" w:cs="Times New Roman"/>
          <w:sz w:val="24"/>
          <w:szCs w:val="24"/>
        </w:rPr>
        <w:t>tinggi</w:t>
      </w:r>
      <w:r w:rsidRPr="005A7304">
        <w:rPr>
          <w:rFonts w:ascii="Times New Roman" w:hAnsi="Times New Roman" w:cs="Times New Roman"/>
          <w:spacing w:val="-2"/>
          <w:sz w:val="24"/>
          <w:szCs w:val="24"/>
        </w:rPr>
        <w:t xml:space="preserve"> </w:t>
      </w:r>
      <w:r w:rsidRPr="005A7304">
        <w:rPr>
          <w:rFonts w:ascii="Times New Roman" w:hAnsi="Times New Roman" w:cs="Times New Roman"/>
          <w:sz w:val="24"/>
          <w:szCs w:val="24"/>
        </w:rPr>
        <w:t xml:space="preserve">tanaman umur 7 hst, 14 hst, 21 hst dan 28 hst,  Jumlah daun umur 7 hst, 14 hst, 21 hst dan 28 hst , berat segar tanaman, volume akar dan berat kering tanaman. </w:t>
      </w:r>
    </w:p>
    <w:p w:rsidR="005A7304" w:rsidRPr="005A7304" w:rsidRDefault="005A7304" w:rsidP="005A7304">
      <w:pPr>
        <w:widowControl w:val="0"/>
        <w:tabs>
          <w:tab w:val="left" w:pos="426"/>
        </w:tabs>
        <w:suppressAutoHyphens w:val="0"/>
        <w:autoSpaceDE w:val="0"/>
        <w:autoSpaceDN w:val="0"/>
        <w:spacing w:after="0" w:line="240" w:lineRule="auto"/>
        <w:ind w:left="3850"/>
        <w:outlineLvl w:val="0"/>
        <w:rPr>
          <w:rFonts w:ascii="Times New Roman" w:eastAsia="MS Gothic" w:hAnsi="Times New Roman" w:cs="Times New Roman"/>
          <w:b/>
          <w:bCs/>
          <w:sz w:val="24"/>
          <w:szCs w:val="24"/>
          <w:lang w:eastAsia="ja-JP"/>
        </w:rPr>
      </w:pPr>
      <w:r w:rsidRPr="005A7304">
        <w:rPr>
          <w:rFonts w:ascii="Times New Roman" w:eastAsia="MS Gothic" w:hAnsi="Times New Roman" w:cs="Times New Roman"/>
          <w:b/>
          <w:bCs/>
          <w:sz w:val="24"/>
          <w:szCs w:val="24"/>
          <w:lang w:eastAsia="ja-JP"/>
        </w:rPr>
        <w:t xml:space="preserve">Tinggi </w:t>
      </w:r>
      <w:r w:rsidRPr="005A7304">
        <w:rPr>
          <w:rFonts w:ascii="Times New Roman" w:eastAsia="MS Gothic" w:hAnsi="Times New Roman" w:cs="Times New Roman"/>
          <w:b/>
          <w:bCs/>
          <w:spacing w:val="-2"/>
          <w:sz w:val="24"/>
          <w:szCs w:val="24"/>
          <w:lang w:eastAsia="ja-JP"/>
        </w:rPr>
        <w:t>Tanaman</w:t>
      </w:r>
    </w:p>
    <w:p w:rsidR="005A7304" w:rsidRPr="005A7304" w:rsidRDefault="005A7304" w:rsidP="005A7304">
      <w:pPr>
        <w:spacing w:before="272" w:after="140" w:line="240" w:lineRule="auto"/>
        <w:ind w:right="-39"/>
        <w:jc w:val="both"/>
        <w:rPr>
          <w:rFonts w:ascii="Times New Roman" w:hAnsi="Times New Roman" w:cs="Times New Roman"/>
          <w:sz w:val="24"/>
          <w:szCs w:val="24"/>
        </w:rPr>
      </w:pPr>
      <w:r w:rsidRPr="005A7304">
        <w:rPr>
          <w:rFonts w:ascii="Times New Roman" w:hAnsi="Times New Roman" w:cs="Times New Roman"/>
          <w:sz w:val="24"/>
          <w:szCs w:val="24"/>
        </w:rPr>
        <w:t xml:space="preserve">        Hasil analisis ragam tinggi tanaman </w:t>
      </w:r>
      <w:r w:rsidRPr="005A7304">
        <w:rPr>
          <w:rFonts w:ascii="Times New Roman" w:hAnsi="Times New Roman" w:cs="Times New Roman"/>
          <w:bCs/>
          <w:sz w:val="24"/>
          <w:szCs w:val="24"/>
        </w:rPr>
        <w:t>sawi pakcoy (</w:t>
      </w:r>
      <w:r w:rsidRPr="005A7304">
        <w:rPr>
          <w:rFonts w:ascii="Times New Roman" w:hAnsi="Times New Roman" w:cs="Times New Roman"/>
          <w:bCs/>
          <w:i/>
          <w:iCs/>
          <w:sz w:val="24"/>
          <w:szCs w:val="24"/>
        </w:rPr>
        <w:t xml:space="preserve">Brassica rapa </w:t>
      </w:r>
      <w:r w:rsidRPr="005A7304">
        <w:rPr>
          <w:rFonts w:ascii="Times New Roman" w:hAnsi="Times New Roman" w:cs="Times New Roman"/>
          <w:bCs/>
          <w:iCs/>
          <w:sz w:val="24"/>
          <w:szCs w:val="24"/>
        </w:rPr>
        <w:t>L</w:t>
      </w:r>
      <w:r w:rsidRPr="005A7304">
        <w:rPr>
          <w:rFonts w:ascii="Times New Roman" w:hAnsi="Times New Roman" w:cs="Times New Roman"/>
          <w:bCs/>
          <w:i/>
          <w:iCs/>
          <w:sz w:val="24"/>
          <w:szCs w:val="24"/>
        </w:rPr>
        <w:t>.)</w:t>
      </w:r>
      <w:r w:rsidRPr="005A7304">
        <w:rPr>
          <w:rFonts w:ascii="Times New Roman" w:hAnsi="Times New Roman" w:cs="Times New Roman"/>
          <w:bCs/>
          <w:sz w:val="24"/>
          <w:szCs w:val="24"/>
        </w:rPr>
        <w:t xml:space="preserve"> </w:t>
      </w:r>
      <w:r w:rsidRPr="005A7304">
        <w:rPr>
          <w:rFonts w:ascii="Times New Roman" w:hAnsi="Times New Roman" w:cs="Times New Roman"/>
          <w:sz w:val="24"/>
          <w:szCs w:val="24"/>
        </w:rPr>
        <w:t xml:space="preserve">pada berbagai perlakuan yang dicobakan pada 7 </w:t>
      </w:r>
      <w:r w:rsidRPr="005A7304">
        <w:rPr>
          <w:sz w:val="24"/>
          <w:szCs w:val="24"/>
        </w:rPr>
        <w:t>hst</w:t>
      </w:r>
      <w:r w:rsidRPr="005A7304">
        <w:rPr>
          <w:rFonts w:ascii="Times New Roman" w:hAnsi="Times New Roman" w:cs="Times New Roman"/>
          <w:sz w:val="24"/>
          <w:szCs w:val="24"/>
        </w:rPr>
        <w:t xml:space="preserve">, 14 </w:t>
      </w:r>
      <w:r w:rsidRPr="005A7304">
        <w:rPr>
          <w:sz w:val="24"/>
          <w:szCs w:val="24"/>
        </w:rPr>
        <w:t>hst</w:t>
      </w:r>
      <w:r w:rsidRPr="005A7304">
        <w:rPr>
          <w:rFonts w:ascii="Times New Roman" w:hAnsi="Times New Roman" w:cs="Times New Roman"/>
          <w:sz w:val="24"/>
          <w:szCs w:val="24"/>
        </w:rPr>
        <w:t>, 21</w:t>
      </w:r>
      <w:r w:rsidRPr="005A7304">
        <w:rPr>
          <w:sz w:val="24"/>
          <w:szCs w:val="24"/>
        </w:rPr>
        <w:t xml:space="preserve"> hst</w:t>
      </w:r>
      <w:r w:rsidRPr="005A7304">
        <w:rPr>
          <w:rFonts w:ascii="Times New Roman" w:hAnsi="Times New Roman" w:cs="Times New Roman"/>
          <w:sz w:val="24"/>
          <w:szCs w:val="24"/>
        </w:rPr>
        <w:t>, dan 28</w:t>
      </w:r>
      <w:r w:rsidRPr="005A7304">
        <w:rPr>
          <w:sz w:val="24"/>
          <w:szCs w:val="24"/>
        </w:rPr>
        <w:t xml:space="preserve"> hst </w:t>
      </w:r>
      <w:r w:rsidRPr="005A7304">
        <w:rPr>
          <w:rFonts w:ascii="Times New Roman" w:hAnsi="Times New Roman" w:cs="Times New Roman"/>
          <w:sz w:val="24"/>
          <w:szCs w:val="24"/>
        </w:rPr>
        <w:t xml:space="preserve"> disajikan pada Lampiran 4a, 4b,4c, 4d, 4e, 4f, 4 g dan 4h. Perlakuan pemberian konsentrasi pupuk organik cair berpengaruh sangat nyata pada 7 hst,  14 hst, 21 hst  dan 28 hst dan yang</w:t>
      </w:r>
      <w:r w:rsidRPr="005A7304">
        <w:rPr>
          <w:rFonts w:ascii="Times New Roman" w:hAnsi="Times New Roman" w:cs="Times New Roman"/>
          <w:spacing w:val="-4"/>
          <w:sz w:val="24"/>
          <w:szCs w:val="24"/>
        </w:rPr>
        <w:t xml:space="preserve"> </w:t>
      </w:r>
      <w:r w:rsidRPr="005A7304">
        <w:rPr>
          <w:rFonts w:ascii="Times New Roman" w:hAnsi="Times New Roman" w:cs="Times New Roman"/>
          <w:sz w:val="24"/>
          <w:szCs w:val="24"/>
        </w:rPr>
        <w:t>dikuatkan</w:t>
      </w:r>
      <w:r w:rsidRPr="005A7304">
        <w:rPr>
          <w:rFonts w:ascii="Times New Roman" w:hAnsi="Times New Roman" w:cs="Times New Roman"/>
          <w:spacing w:val="-1"/>
          <w:sz w:val="24"/>
          <w:szCs w:val="24"/>
        </w:rPr>
        <w:t xml:space="preserve"> </w:t>
      </w:r>
      <w:r w:rsidRPr="005A7304">
        <w:rPr>
          <w:rFonts w:ascii="Times New Roman" w:hAnsi="Times New Roman" w:cs="Times New Roman"/>
          <w:sz w:val="24"/>
          <w:szCs w:val="24"/>
        </w:rPr>
        <w:t>dengan</w:t>
      </w:r>
      <w:r w:rsidRPr="005A7304">
        <w:rPr>
          <w:rFonts w:ascii="Times New Roman" w:hAnsi="Times New Roman" w:cs="Times New Roman"/>
          <w:spacing w:val="-1"/>
          <w:sz w:val="24"/>
          <w:szCs w:val="24"/>
        </w:rPr>
        <w:t xml:space="preserve"> </w:t>
      </w:r>
      <w:r w:rsidRPr="005A7304">
        <w:rPr>
          <w:rFonts w:ascii="Times New Roman" w:hAnsi="Times New Roman" w:cs="Times New Roman"/>
          <w:sz w:val="24"/>
          <w:szCs w:val="24"/>
        </w:rPr>
        <w:t>pada uji BNJ  (Tabel 3).</w:t>
      </w:r>
    </w:p>
    <w:p w:rsidR="005A7304" w:rsidRPr="005A7304" w:rsidRDefault="005A7304" w:rsidP="005A7304">
      <w:pPr>
        <w:spacing w:before="272" w:after="140" w:line="240" w:lineRule="auto"/>
        <w:ind w:left="1134" w:right="-39" w:hanging="1134"/>
        <w:rPr>
          <w:rFonts w:ascii="Times New Roman" w:hAnsi="Times New Roman" w:cs="Times New Roman"/>
          <w:sz w:val="24"/>
          <w:szCs w:val="24"/>
        </w:rPr>
      </w:pPr>
      <w:r w:rsidRPr="005A7304">
        <w:rPr>
          <w:rFonts w:ascii="Times New Roman" w:hAnsi="Times New Roman" w:cs="Times New Roman"/>
          <w:sz w:val="24"/>
          <w:szCs w:val="24"/>
        </w:rPr>
        <w:t xml:space="preserve">Tabel 3. </w:t>
      </w:r>
      <w:proofErr w:type="gramStart"/>
      <w:r w:rsidRPr="005A7304">
        <w:rPr>
          <w:rFonts w:ascii="Times New Roman" w:hAnsi="Times New Roman" w:cs="Times New Roman"/>
          <w:sz w:val="24"/>
          <w:szCs w:val="24"/>
        </w:rPr>
        <w:t>Penyajian  uji</w:t>
      </w:r>
      <w:proofErr w:type="gramEnd"/>
      <w:r w:rsidRPr="005A7304">
        <w:rPr>
          <w:rFonts w:ascii="Times New Roman" w:hAnsi="Times New Roman" w:cs="Times New Roman"/>
          <w:sz w:val="24"/>
          <w:szCs w:val="24"/>
        </w:rPr>
        <w:t xml:space="preserve"> BNJ  pengaruh pemberian pupuk organik cair terhadap   tinggi tanaman pada 7 hst, 14 hst, 21 hst, dan 28 hst</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624"/>
        <w:gridCol w:w="1896"/>
        <w:gridCol w:w="1312"/>
        <w:gridCol w:w="1352"/>
        <w:gridCol w:w="1354"/>
        <w:gridCol w:w="1354"/>
      </w:tblGrid>
      <w:tr w:rsidR="005A7304" w:rsidRPr="005A7304" w:rsidTr="00B82803">
        <w:trPr>
          <w:trHeight w:val="358"/>
        </w:trPr>
        <w:tc>
          <w:tcPr>
            <w:tcW w:w="624" w:type="dxa"/>
            <w:vMerge w:val="restart"/>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No</w:t>
            </w:r>
          </w:p>
          <w:p w:rsidR="005A7304" w:rsidRPr="005A7304" w:rsidRDefault="005A7304" w:rsidP="005A7304">
            <w:pPr>
              <w:spacing w:after="0" w:line="240" w:lineRule="auto"/>
              <w:ind w:right="-40"/>
              <w:rPr>
                <w:rFonts w:ascii="Times New Roman" w:hAnsi="Times New Roman" w:cs="Times New Roman"/>
                <w:sz w:val="24"/>
                <w:szCs w:val="24"/>
              </w:rPr>
            </w:pPr>
          </w:p>
        </w:tc>
        <w:tc>
          <w:tcPr>
            <w:tcW w:w="1896" w:type="dxa"/>
            <w:vMerge w:val="restart"/>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Perlakuan</w:t>
            </w:r>
          </w:p>
        </w:tc>
        <w:tc>
          <w:tcPr>
            <w:tcW w:w="5372" w:type="dxa"/>
            <w:gridSpan w:val="4"/>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Tinggi Tanaman (cm)</w:t>
            </w:r>
          </w:p>
        </w:tc>
      </w:tr>
      <w:tr w:rsidR="005A7304" w:rsidRPr="005A7304" w:rsidTr="00B82803">
        <w:trPr>
          <w:trHeight w:val="126"/>
        </w:trPr>
        <w:tc>
          <w:tcPr>
            <w:tcW w:w="624" w:type="dxa"/>
            <w:vMerge/>
            <w:tcBorders>
              <w:bottom w:val="single" w:sz="4" w:space="0" w:color="auto"/>
            </w:tcBorders>
          </w:tcPr>
          <w:p w:rsidR="005A7304" w:rsidRPr="005A7304" w:rsidRDefault="005A7304" w:rsidP="005A7304">
            <w:pPr>
              <w:spacing w:after="0" w:line="240" w:lineRule="auto"/>
              <w:ind w:right="-40"/>
              <w:rPr>
                <w:rFonts w:ascii="Times New Roman" w:hAnsi="Times New Roman" w:cs="Times New Roman"/>
                <w:sz w:val="24"/>
                <w:szCs w:val="24"/>
              </w:rPr>
            </w:pPr>
          </w:p>
        </w:tc>
        <w:tc>
          <w:tcPr>
            <w:tcW w:w="1896" w:type="dxa"/>
            <w:vMerge/>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p>
        </w:tc>
        <w:tc>
          <w:tcPr>
            <w:tcW w:w="1312"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7 hst</w:t>
            </w:r>
          </w:p>
        </w:tc>
        <w:tc>
          <w:tcPr>
            <w:tcW w:w="1352"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14 hst</w:t>
            </w:r>
          </w:p>
        </w:tc>
        <w:tc>
          <w:tcPr>
            <w:tcW w:w="1354"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21 hst</w:t>
            </w:r>
          </w:p>
        </w:tc>
        <w:tc>
          <w:tcPr>
            <w:tcW w:w="1354"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28 hst</w:t>
            </w:r>
          </w:p>
        </w:tc>
      </w:tr>
      <w:tr w:rsidR="005A7304" w:rsidRPr="005A7304" w:rsidTr="00B82803">
        <w:trPr>
          <w:trHeight w:val="358"/>
        </w:trPr>
        <w:tc>
          <w:tcPr>
            <w:tcW w:w="624" w:type="dxa"/>
            <w:tcBorders>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w:t>
            </w:r>
          </w:p>
        </w:tc>
        <w:tc>
          <w:tcPr>
            <w:tcW w:w="1896"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P0 ( 0 ml POC)</w:t>
            </w:r>
          </w:p>
        </w:tc>
        <w:tc>
          <w:tcPr>
            <w:tcW w:w="1312"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4,03  a</w:t>
            </w:r>
          </w:p>
        </w:tc>
        <w:tc>
          <w:tcPr>
            <w:tcW w:w="1352"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4,63 a</w:t>
            </w:r>
          </w:p>
        </w:tc>
        <w:tc>
          <w:tcPr>
            <w:tcW w:w="1354"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13,08   a</w:t>
            </w:r>
          </w:p>
        </w:tc>
        <w:tc>
          <w:tcPr>
            <w:tcW w:w="1354"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16,08   a</w:t>
            </w:r>
          </w:p>
        </w:tc>
      </w:tr>
      <w:tr w:rsidR="005A7304" w:rsidRPr="005A7304" w:rsidTr="00B82803">
        <w:trPr>
          <w:trHeight w:val="358"/>
        </w:trPr>
        <w:tc>
          <w:tcPr>
            <w:tcW w:w="624"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w:t>
            </w:r>
          </w:p>
        </w:tc>
        <w:tc>
          <w:tcPr>
            <w:tcW w:w="1896"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P1 ( 2 ml POC)</w:t>
            </w:r>
          </w:p>
        </w:tc>
        <w:tc>
          <w:tcPr>
            <w:tcW w:w="131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5,05  b</w:t>
            </w:r>
          </w:p>
        </w:tc>
        <w:tc>
          <w:tcPr>
            <w:tcW w:w="135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5,08   b</w:t>
            </w:r>
          </w:p>
        </w:tc>
        <w:tc>
          <w:tcPr>
            <w:tcW w:w="1354"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14,13   b</w:t>
            </w:r>
          </w:p>
        </w:tc>
        <w:tc>
          <w:tcPr>
            <w:tcW w:w="1354"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18,13   b</w:t>
            </w:r>
          </w:p>
        </w:tc>
      </w:tr>
      <w:tr w:rsidR="005A7304" w:rsidRPr="005A7304" w:rsidTr="00B82803">
        <w:trPr>
          <w:trHeight w:val="358"/>
        </w:trPr>
        <w:tc>
          <w:tcPr>
            <w:tcW w:w="624"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w:t>
            </w:r>
          </w:p>
        </w:tc>
        <w:tc>
          <w:tcPr>
            <w:tcW w:w="1896"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P2 ( 4 ml POC)</w:t>
            </w:r>
          </w:p>
        </w:tc>
        <w:tc>
          <w:tcPr>
            <w:tcW w:w="131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5,05  b</w:t>
            </w:r>
          </w:p>
        </w:tc>
        <w:tc>
          <w:tcPr>
            <w:tcW w:w="135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5,23   b</w:t>
            </w:r>
          </w:p>
        </w:tc>
        <w:tc>
          <w:tcPr>
            <w:tcW w:w="1354"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15,08   b</w:t>
            </w:r>
          </w:p>
        </w:tc>
        <w:tc>
          <w:tcPr>
            <w:tcW w:w="1354"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19,02    c</w:t>
            </w:r>
          </w:p>
        </w:tc>
      </w:tr>
      <w:tr w:rsidR="005A7304" w:rsidRPr="005A7304" w:rsidTr="00B82803">
        <w:trPr>
          <w:trHeight w:val="372"/>
        </w:trPr>
        <w:tc>
          <w:tcPr>
            <w:tcW w:w="624"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w:t>
            </w:r>
          </w:p>
        </w:tc>
        <w:tc>
          <w:tcPr>
            <w:tcW w:w="1896"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P3 ( 6 ml POC)</w:t>
            </w:r>
          </w:p>
        </w:tc>
        <w:tc>
          <w:tcPr>
            <w:tcW w:w="131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5,88  c</w:t>
            </w:r>
          </w:p>
        </w:tc>
        <w:tc>
          <w:tcPr>
            <w:tcW w:w="135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6,10   c</w:t>
            </w:r>
          </w:p>
        </w:tc>
        <w:tc>
          <w:tcPr>
            <w:tcW w:w="1354"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18,03   c</w:t>
            </w:r>
          </w:p>
        </w:tc>
        <w:tc>
          <w:tcPr>
            <w:tcW w:w="1354"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20,06     d</w:t>
            </w:r>
          </w:p>
        </w:tc>
      </w:tr>
      <w:tr w:rsidR="005A7304" w:rsidRPr="005A7304" w:rsidTr="00B82803">
        <w:trPr>
          <w:trHeight w:val="250"/>
        </w:trPr>
        <w:tc>
          <w:tcPr>
            <w:tcW w:w="624"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w:t>
            </w:r>
          </w:p>
        </w:tc>
        <w:tc>
          <w:tcPr>
            <w:tcW w:w="1896"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P4 ( 8 ml POC)</w:t>
            </w:r>
          </w:p>
        </w:tc>
        <w:tc>
          <w:tcPr>
            <w:tcW w:w="131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8,15  d</w:t>
            </w:r>
          </w:p>
        </w:tc>
        <w:tc>
          <w:tcPr>
            <w:tcW w:w="135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14,00  e</w:t>
            </w:r>
          </w:p>
        </w:tc>
        <w:tc>
          <w:tcPr>
            <w:tcW w:w="1354"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21,05    d</w:t>
            </w:r>
          </w:p>
        </w:tc>
        <w:tc>
          <w:tcPr>
            <w:tcW w:w="1354"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23,38      f</w:t>
            </w:r>
          </w:p>
        </w:tc>
      </w:tr>
      <w:tr w:rsidR="005A7304" w:rsidRPr="005A7304" w:rsidTr="00B82803">
        <w:trPr>
          <w:trHeight w:val="270"/>
        </w:trPr>
        <w:tc>
          <w:tcPr>
            <w:tcW w:w="624" w:type="dxa"/>
            <w:tcBorders>
              <w:top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6</w:t>
            </w:r>
          </w:p>
        </w:tc>
        <w:tc>
          <w:tcPr>
            <w:tcW w:w="1896"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P5 ( 10 ml POC)</w:t>
            </w:r>
          </w:p>
        </w:tc>
        <w:tc>
          <w:tcPr>
            <w:tcW w:w="1312"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7,60  d</w:t>
            </w:r>
          </w:p>
        </w:tc>
        <w:tc>
          <w:tcPr>
            <w:tcW w:w="1352"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8,05    d</w:t>
            </w:r>
          </w:p>
        </w:tc>
        <w:tc>
          <w:tcPr>
            <w:tcW w:w="1354"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19,80    c</w:t>
            </w:r>
          </w:p>
        </w:tc>
        <w:tc>
          <w:tcPr>
            <w:tcW w:w="1354"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21,04   c</w:t>
            </w:r>
          </w:p>
        </w:tc>
      </w:tr>
      <w:tr w:rsidR="005A7304" w:rsidRPr="005A7304" w:rsidTr="00B82803">
        <w:trPr>
          <w:trHeight w:val="358"/>
        </w:trPr>
        <w:tc>
          <w:tcPr>
            <w:tcW w:w="624" w:type="dxa"/>
          </w:tcPr>
          <w:p w:rsidR="005A7304" w:rsidRPr="005A7304" w:rsidRDefault="005A7304" w:rsidP="005A7304">
            <w:pPr>
              <w:spacing w:after="0" w:line="240" w:lineRule="auto"/>
              <w:ind w:right="-40"/>
              <w:rPr>
                <w:rFonts w:ascii="Times New Roman" w:hAnsi="Times New Roman" w:cs="Times New Roman"/>
                <w:sz w:val="24"/>
                <w:szCs w:val="24"/>
              </w:rPr>
            </w:pPr>
          </w:p>
        </w:tc>
        <w:tc>
          <w:tcPr>
            <w:tcW w:w="1896"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BNJ 0,05 =</w:t>
            </w:r>
          </w:p>
        </w:tc>
        <w:tc>
          <w:tcPr>
            <w:tcW w:w="1312"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0,77</w:t>
            </w:r>
          </w:p>
        </w:tc>
        <w:tc>
          <w:tcPr>
            <w:tcW w:w="1352"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0,18</w:t>
            </w:r>
          </w:p>
        </w:tc>
        <w:tc>
          <w:tcPr>
            <w:tcW w:w="1354"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0,17</w:t>
            </w:r>
          </w:p>
        </w:tc>
        <w:tc>
          <w:tcPr>
            <w:tcW w:w="1354"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0,12</w:t>
            </w:r>
          </w:p>
        </w:tc>
      </w:tr>
    </w:tbl>
    <w:p w:rsidR="005A7304" w:rsidRPr="005A7304" w:rsidRDefault="005A7304" w:rsidP="005A7304">
      <w:pPr>
        <w:spacing w:before="272" w:after="140" w:line="240" w:lineRule="auto"/>
        <w:ind w:left="1276" w:right="-39" w:hanging="1276"/>
        <w:rPr>
          <w:rFonts w:ascii="Times New Roman" w:hAnsi="Times New Roman" w:cs="Times New Roman"/>
          <w:sz w:val="24"/>
          <w:szCs w:val="24"/>
        </w:rPr>
      </w:pPr>
      <w:proofErr w:type="gramStart"/>
      <w:r w:rsidRPr="005A7304">
        <w:rPr>
          <w:rFonts w:ascii="Times New Roman" w:hAnsi="Times New Roman" w:cs="Times New Roman"/>
          <w:sz w:val="24"/>
          <w:szCs w:val="24"/>
        </w:rPr>
        <w:t>Keterangan :</w:t>
      </w:r>
      <w:proofErr w:type="gramEnd"/>
      <w:r w:rsidRPr="005A7304">
        <w:rPr>
          <w:rFonts w:ascii="Times New Roman" w:hAnsi="Times New Roman" w:cs="Times New Roman"/>
          <w:sz w:val="24"/>
          <w:szCs w:val="24"/>
        </w:rPr>
        <w:t xml:space="preserve"> Angka-angka yang diikuti huruf yang sama pada kolom dan factor perlakuan yang sama berbeda nyata pada uji BNJ pada a= 5%</w:t>
      </w:r>
    </w:p>
    <w:p w:rsidR="005A7304" w:rsidRPr="005A7304" w:rsidRDefault="005A7304" w:rsidP="005A7304">
      <w:pPr>
        <w:spacing w:before="272" w:after="140" w:line="240" w:lineRule="auto"/>
        <w:ind w:right="-39" w:firstLine="720"/>
        <w:jc w:val="both"/>
        <w:rPr>
          <w:rFonts w:ascii="Times New Roman" w:hAnsi="Times New Roman" w:cs="Times New Roman"/>
          <w:sz w:val="24"/>
          <w:szCs w:val="24"/>
        </w:rPr>
      </w:pPr>
      <w:r w:rsidRPr="005A7304">
        <w:rPr>
          <w:rFonts w:ascii="Times New Roman" w:hAnsi="Times New Roman" w:cs="Times New Roman"/>
          <w:sz w:val="24"/>
          <w:szCs w:val="24"/>
        </w:rPr>
        <w:t>Pengaruh pemberian pupuk organik cair terhadap tinggi tanaman sawi pakcoy pada uji BNJ perlakuan P1 dan P2  tidak berbeda nyata pada 7 hst, 14 hst, 21 hst dan 28 hst tetapi berbeda sangat nyata pada perlakuan P3, P4 dan P5. Hasil analisis BNJ tertinggi pada perlakuan P4 (8 ml POC) masing-masing sebesar 8,15 cm (7 hst), 14,00 cm (14 hst), 21,02 cm (21 hst) dan 23,38 cm (28 hst).</w:t>
      </w:r>
    </w:p>
    <w:p w:rsidR="005A7304" w:rsidRPr="005A7304" w:rsidRDefault="005A7304" w:rsidP="005A7304">
      <w:pPr>
        <w:spacing w:before="272" w:after="140" w:line="240" w:lineRule="auto"/>
        <w:ind w:left="851" w:right="-39" w:hanging="851"/>
        <w:rPr>
          <w:rFonts w:ascii="Times New Roman" w:hAnsi="Times New Roman" w:cs="Times New Roman"/>
          <w:sz w:val="24"/>
          <w:szCs w:val="24"/>
        </w:rPr>
      </w:pPr>
      <w:r>
        <w:rPr>
          <w:noProof/>
          <w:lang w:val="en-US"/>
        </w:rPr>
        <w:lastRenderedPageBreak/>
        <w:drawing>
          <wp:inline distT="0" distB="0" distL="0" distR="0" wp14:anchorId="67995815" wp14:editId="00D51CF0">
            <wp:extent cx="3552825" cy="2162175"/>
            <wp:effectExtent l="0" t="0" r="9525" b="9525"/>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5A7304" w:rsidRPr="005A7304" w:rsidRDefault="005A7304" w:rsidP="005A7304">
      <w:pPr>
        <w:spacing w:before="272" w:after="140" w:line="240" w:lineRule="auto"/>
        <w:ind w:left="1276" w:right="-39" w:hanging="1276"/>
        <w:rPr>
          <w:rFonts w:ascii="Times New Roman" w:hAnsi="Times New Roman" w:cs="Times New Roman"/>
          <w:sz w:val="24"/>
          <w:szCs w:val="24"/>
        </w:rPr>
      </w:pPr>
      <w:r w:rsidRPr="005A7304">
        <w:rPr>
          <w:rFonts w:ascii="Times New Roman" w:hAnsi="Times New Roman" w:cs="Times New Roman"/>
          <w:sz w:val="24"/>
          <w:szCs w:val="24"/>
        </w:rPr>
        <w:t>Gambar 1.</w:t>
      </w:r>
      <w:r w:rsidRPr="005A7304">
        <w:rPr>
          <w:rFonts w:ascii="Times New Roman" w:hAnsi="Times New Roman" w:cs="Times New Roman"/>
          <w:sz w:val="24"/>
          <w:szCs w:val="24"/>
        </w:rPr>
        <w:tab/>
        <w:t xml:space="preserve"> Grafik tinggi tanaman (cm) perlakuan P0, P1, P2, P3, P4, dan P5 pada 7 hst, 14 hst, 21 hst dan 28 hst</w:t>
      </w:r>
    </w:p>
    <w:p w:rsidR="005A7304" w:rsidRPr="005A7304" w:rsidRDefault="005A7304" w:rsidP="005A7304">
      <w:pPr>
        <w:spacing w:before="272" w:after="140" w:line="240" w:lineRule="auto"/>
        <w:ind w:right="-39"/>
        <w:jc w:val="both"/>
        <w:rPr>
          <w:rFonts w:ascii="Times New Roman" w:hAnsi="Times New Roman" w:cs="Times New Roman"/>
          <w:sz w:val="24"/>
          <w:szCs w:val="24"/>
        </w:rPr>
      </w:pPr>
      <w:r w:rsidRPr="005A7304">
        <w:rPr>
          <w:rFonts w:ascii="Times New Roman" w:hAnsi="Times New Roman" w:cs="Times New Roman"/>
          <w:sz w:val="24"/>
          <w:szCs w:val="24"/>
        </w:rPr>
        <w:tab/>
        <w:t xml:space="preserve">Gambar </w:t>
      </w:r>
      <w:r w:rsidRPr="005A7304">
        <w:rPr>
          <w:rFonts w:ascii="Times New Roman" w:hAnsi="Times New Roman" w:cs="Times New Roman"/>
          <w:sz w:val="24"/>
          <w:szCs w:val="24"/>
          <w:lang w:val="id-ID"/>
        </w:rPr>
        <w:t>1</w:t>
      </w:r>
      <w:r w:rsidRPr="005A7304">
        <w:rPr>
          <w:rFonts w:ascii="Times New Roman" w:hAnsi="Times New Roman" w:cs="Times New Roman"/>
          <w:sz w:val="24"/>
          <w:szCs w:val="24"/>
        </w:rPr>
        <w:t>. menunjukkan grafik tinggi tanaman pada masing-masing perlakuan di 7 hst, 14 hst, 21 hst dan 28 hst. Gambar tersebut menunjukkan respon perlakuan terbaik untuk tinggi tanaman pada perlakuan P4 (8 ml POC).</w:t>
      </w:r>
    </w:p>
    <w:p w:rsidR="005A7304" w:rsidRPr="005A7304" w:rsidRDefault="005A7304" w:rsidP="005A7304">
      <w:pPr>
        <w:widowControl w:val="0"/>
        <w:tabs>
          <w:tab w:val="left" w:pos="426"/>
        </w:tabs>
        <w:suppressAutoHyphens w:val="0"/>
        <w:autoSpaceDE w:val="0"/>
        <w:autoSpaceDN w:val="0"/>
        <w:spacing w:after="0" w:line="240" w:lineRule="auto"/>
        <w:ind w:left="3850"/>
        <w:outlineLvl w:val="0"/>
        <w:rPr>
          <w:rFonts w:ascii="Times New Roman" w:eastAsia="MS Gothic" w:hAnsi="Times New Roman" w:cs="Times New Roman"/>
          <w:b/>
          <w:bCs/>
          <w:sz w:val="24"/>
          <w:szCs w:val="24"/>
          <w:lang w:eastAsia="ja-JP"/>
        </w:rPr>
      </w:pPr>
      <w:r w:rsidRPr="005A7304">
        <w:rPr>
          <w:rFonts w:ascii="Times New Roman" w:eastAsia="MS Gothic" w:hAnsi="Times New Roman" w:cs="Times New Roman"/>
          <w:b/>
          <w:bCs/>
          <w:sz w:val="24"/>
          <w:szCs w:val="24"/>
          <w:lang w:eastAsia="ja-JP"/>
        </w:rPr>
        <w:t>Jumlah Daun</w:t>
      </w:r>
    </w:p>
    <w:p w:rsidR="005A7304" w:rsidRPr="005A7304" w:rsidRDefault="005A7304" w:rsidP="005A7304">
      <w:pPr>
        <w:spacing w:line="240" w:lineRule="auto"/>
        <w:ind w:firstLine="720"/>
        <w:jc w:val="both"/>
        <w:rPr>
          <w:rFonts w:ascii="Times New Roman" w:hAnsi="Times New Roman" w:cs="Times New Roman"/>
          <w:sz w:val="24"/>
          <w:szCs w:val="24"/>
          <w:lang w:eastAsia="ja-JP"/>
        </w:rPr>
      </w:pPr>
      <w:r w:rsidRPr="005A7304">
        <w:rPr>
          <w:rFonts w:ascii="Times New Roman" w:hAnsi="Times New Roman" w:cs="Times New Roman"/>
          <w:sz w:val="24"/>
          <w:szCs w:val="24"/>
          <w:lang w:eastAsia="ja-JP"/>
        </w:rPr>
        <w:t xml:space="preserve">Hasil analisis sidik ragam jumlah daun pada berbagai perlakuan yang </w:t>
      </w:r>
      <w:proofErr w:type="gramStart"/>
      <w:r w:rsidRPr="005A7304">
        <w:rPr>
          <w:rFonts w:ascii="Times New Roman" w:hAnsi="Times New Roman" w:cs="Times New Roman"/>
          <w:sz w:val="24"/>
          <w:szCs w:val="24"/>
          <w:lang w:eastAsia="ja-JP"/>
        </w:rPr>
        <w:t>dilakukan  pada</w:t>
      </w:r>
      <w:proofErr w:type="gramEnd"/>
      <w:r w:rsidRPr="005A7304">
        <w:rPr>
          <w:rFonts w:ascii="Times New Roman" w:hAnsi="Times New Roman" w:cs="Times New Roman"/>
          <w:sz w:val="24"/>
          <w:szCs w:val="24"/>
          <w:lang w:eastAsia="ja-JP"/>
        </w:rPr>
        <w:t xml:space="preserve"> 7 hst , 14 hst , 21 hst , dan 28  hst disajikan pada Lampiran 5a, 5b, 5c, 5d. Perlakuan pemberian pupuk organik cair terlihat sangat nyata pada setiap perlakuan dan diperkuat dengan uji BNJ (Tabel 4). </w:t>
      </w:r>
    </w:p>
    <w:p w:rsidR="005A7304" w:rsidRPr="005A7304" w:rsidRDefault="005A7304" w:rsidP="005A7304">
      <w:pPr>
        <w:spacing w:before="272" w:after="140" w:line="240" w:lineRule="auto"/>
        <w:ind w:left="851" w:right="-39" w:hanging="851"/>
        <w:rPr>
          <w:rFonts w:ascii="Times New Roman" w:hAnsi="Times New Roman" w:cs="Times New Roman"/>
          <w:sz w:val="24"/>
          <w:szCs w:val="24"/>
        </w:rPr>
      </w:pPr>
      <w:r w:rsidRPr="005A7304">
        <w:rPr>
          <w:rFonts w:ascii="Times New Roman" w:hAnsi="Times New Roman" w:cs="Times New Roman"/>
          <w:sz w:val="24"/>
          <w:szCs w:val="24"/>
        </w:rPr>
        <w:t xml:space="preserve">Tabel 4. </w:t>
      </w:r>
      <w:proofErr w:type="gramStart"/>
      <w:r w:rsidRPr="005A7304">
        <w:rPr>
          <w:rFonts w:ascii="Times New Roman" w:hAnsi="Times New Roman" w:cs="Times New Roman"/>
          <w:sz w:val="24"/>
          <w:szCs w:val="24"/>
        </w:rPr>
        <w:t>Penyajian  uji</w:t>
      </w:r>
      <w:proofErr w:type="gramEnd"/>
      <w:r w:rsidRPr="005A7304">
        <w:rPr>
          <w:rFonts w:ascii="Times New Roman" w:hAnsi="Times New Roman" w:cs="Times New Roman"/>
          <w:sz w:val="24"/>
          <w:szCs w:val="24"/>
        </w:rPr>
        <w:t xml:space="preserve"> BNJ  pengaruh pemberian pupuk organik cair terhadap Jumlah daun  ( helai) pada 7 hst, 14 hst, 21 hst, dan 28 hst</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762"/>
        <w:gridCol w:w="1857"/>
        <w:gridCol w:w="1287"/>
        <w:gridCol w:w="1287"/>
        <w:gridCol w:w="1327"/>
        <w:gridCol w:w="1328"/>
      </w:tblGrid>
      <w:tr w:rsidR="005A7304" w:rsidRPr="005A7304" w:rsidTr="00B82803">
        <w:trPr>
          <w:trHeight w:val="351"/>
        </w:trPr>
        <w:tc>
          <w:tcPr>
            <w:tcW w:w="762" w:type="dxa"/>
            <w:tcBorders>
              <w:bottom w:val="nil"/>
            </w:tcBorders>
          </w:tcPr>
          <w:p w:rsidR="005A7304" w:rsidRPr="005A7304" w:rsidRDefault="005A7304" w:rsidP="005A7304">
            <w:pPr>
              <w:spacing w:line="240" w:lineRule="auto"/>
              <w:rPr>
                <w:rFonts w:ascii="Times New Roman" w:hAnsi="Times New Roman" w:cs="Times New Roman"/>
                <w:sz w:val="24"/>
                <w:szCs w:val="24"/>
              </w:rPr>
            </w:pPr>
            <w:r w:rsidRPr="005A7304">
              <w:rPr>
                <w:rFonts w:ascii="Times New Roman" w:hAnsi="Times New Roman" w:cs="Times New Roman"/>
                <w:sz w:val="24"/>
                <w:szCs w:val="24"/>
              </w:rPr>
              <w:t>No</w:t>
            </w:r>
          </w:p>
        </w:tc>
        <w:tc>
          <w:tcPr>
            <w:tcW w:w="1857"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Perlakuan</w:t>
            </w:r>
          </w:p>
        </w:tc>
        <w:tc>
          <w:tcPr>
            <w:tcW w:w="5229" w:type="dxa"/>
            <w:gridSpan w:val="4"/>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Jumlah Daun (helai)</w:t>
            </w:r>
          </w:p>
        </w:tc>
      </w:tr>
      <w:tr w:rsidR="005A7304" w:rsidRPr="005A7304" w:rsidTr="00B82803">
        <w:trPr>
          <w:trHeight w:val="283"/>
        </w:trPr>
        <w:tc>
          <w:tcPr>
            <w:tcW w:w="762" w:type="dxa"/>
            <w:tcBorders>
              <w:top w:val="nil"/>
              <w:bottom w:val="single" w:sz="4" w:space="0" w:color="auto"/>
            </w:tcBorders>
          </w:tcPr>
          <w:p w:rsidR="005A7304" w:rsidRPr="005A7304" w:rsidRDefault="005A7304" w:rsidP="005A7304">
            <w:pPr>
              <w:spacing w:after="0" w:line="240" w:lineRule="auto"/>
              <w:ind w:right="-40"/>
              <w:rPr>
                <w:rFonts w:ascii="Times New Roman" w:hAnsi="Times New Roman" w:cs="Times New Roman"/>
                <w:sz w:val="24"/>
                <w:szCs w:val="24"/>
              </w:rPr>
            </w:pPr>
          </w:p>
        </w:tc>
        <w:tc>
          <w:tcPr>
            <w:tcW w:w="1857" w:type="dxa"/>
            <w:tcBorders>
              <w:top w:val="nil"/>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p>
        </w:tc>
        <w:tc>
          <w:tcPr>
            <w:tcW w:w="1287"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7 hst</w:t>
            </w:r>
          </w:p>
        </w:tc>
        <w:tc>
          <w:tcPr>
            <w:tcW w:w="1287"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14 hst</w:t>
            </w:r>
          </w:p>
        </w:tc>
        <w:tc>
          <w:tcPr>
            <w:tcW w:w="1327"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21 hst</w:t>
            </w:r>
          </w:p>
        </w:tc>
        <w:tc>
          <w:tcPr>
            <w:tcW w:w="1327"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28 hst</w:t>
            </w:r>
          </w:p>
        </w:tc>
      </w:tr>
      <w:tr w:rsidR="005A7304" w:rsidRPr="005A7304" w:rsidTr="00B82803">
        <w:trPr>
          <w:trHeight w:val="283"/>
        </w:trPr>
        <w:tc>
          <w:tcPr>
            <w:tcW w:w="762" w:type="dxa"/>
            <w:tcBorders>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w:t>
            </w:r>
          </w:p>
        </w:tc>
        <w:tc>
          <w:tcPr>
            <w:tcW w:w="1857"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P0 ( 0 ml POC)</w:t>
            </w:r>
          </w:p>
        </w:tc>
        <w:tc>
          <w:tcPr>
            <w:tcW w:w="1287"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3,00 a</w:t>
            </w:r>
          </w:p>
        </w:tc>
        <w:tc>
          <w:tcPr>
            <w:tcW w:w="1287"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3,75   a</w:t>
            </w:r>
          </w:p>
        </w:tc>
        <w:tc>
          <w:tcPr>
            <w:tcW w:w="1327"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 xml:space="preserve">9,75   a   </w:t>
            </w:r>
          </w:p>
        </w:tc>
        <w:tc>
          <w:tcPr>
            <w:tcW w:w="1327"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9,68     a</w:t>
            </w:r>
          </w:p>
        </w:tc>
      </w:tr>
      <w:tr w:rsidR="005A7304" w:rsidRPr="005A7304" w:rsidTr="00B82803">
        <w:trPr>
          <w:trHeight w:val="294"/>
        </w:trPr>
        <w:tc>
          <w:tcPr>
            <w:tcW w:w="762"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w:t>
            </w:r>
          </w:p>
        </w:tc>
        <w:tc>
          <w:tcPr>
            <w:tcW w:w="185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P1 ( 2 ml POC)</w:t>
            </w:r>
          </w:p>
        </w:tc>
        <w:tc>
          <w:tcPr>
            <w:tcW w:w="128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3,00 a</w:t>
            </w:r>
          </w:p>
        </w:tc>
        <w:tc>
          <w:tcPr>
            <w:tcW w:w="128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4,00   a</w:t>
            </w:r>
          </w:p>
        </w:tc>
        <w:tc>
          <w:tcPr>
            <w:tcW w:w="132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 xml:space="preserve">9,83   a </w:t>
            </w:r>
          </w:p>
        </w:tc>
        <w:tc>
          <w:tcPr>
            <w:tcW w:w="132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11,25   b</w:t>
            </w:r>
          </w:p>
        </w:tc>
      </w:tr>
      <w:tr w:rsidR="005A7304" w:rsidRPr="005A7304" w:rsidTr="00B82803">
        <w:trPr>
          <w:trHeight w:val="203"/>
        </w:trPr>
        <w:tc>
          <w:tcPr>
            <w:tcW w:w="762"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w:t>
            </w:r>
          </w:p>
        </w:tc>
        <w:tc>
          <w:tcPr>
            <w:tcW w:w="185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P2 ( 4 ml POC)</w:t>
            </w:r>
          </w:p>
        </w:tc>
        <w:tc>
          <w:tcPr>
            <w:tcW w:w="128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4,00 b</w:t>
            </w:r>
          </w:p>
        </w:tc>
        <w:tc>
          <w:tcPr>
            <w:tcW w:w="128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5,00   b</w:t>
            </w:r>
          </w:p>
        </w:tc>
        <w:tc>
          <w:tcPr>
            <w:tcW w:w="132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 xml:space="preserve">10,98    c </w:t>
            </w:r>
          </w:p>
        </w:tc>
        <w:tc>
          <w:tcPr>
            <w:tcW w:w="132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11,78   b</w:t>
            </w:r>
          </w:p>
        </w:tc>
      </w:tr>
      <w:tr w:rsidR="005A7304" w:rsidRPr="005A7304" w:rsidTr="00B82803">
        <w:trPr>
          <w:trHeight w:val="283"/>
        </w:trPr>
        <w:tc>
          <w:tcPr>
            <w:tcW w:w="762"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w:t>
            </w:r>
          </w:p>
        </w:tc>
        <w:tc>
          <w:tcPr>
            <w:tcW w:w="185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P3 ( 6 ml POC)</w:t>
            </w:r>
          </w:p>
        </w:tc>
        <w:tc>
          <w:tcPr>
            <w:tcW w:w="128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4,00 b</w:t>
            </w:r>
          </w:p>
        </w:tc>
        <w:tc>
          <w:tcPr>
            <w:tcW w:w="128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5,00   b</w:t>
            </w:r>
          </w:p>
        </w:tc>
        <w:tc>
          <w:tcPr>
            <w:tcW w:w="132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11,25   b</w:t>
            </w:r>
          </w:p>
        </w:tc>
        <w:tc>
          <w:tcPr>
            <w:tcW w:w="132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12,58   c</w:t>
            </w:r>
          </w:p>
        </w:tc>
      </w:tr>
      <w:tr w:rsidR="005A7304" w:rsidRPr="005A7304" w:rsidTr="00B82803">
        <w:trPr>
          <w:trHeight w:val="578"/>
        </w:trPr>
        <w:tc>
          <w:tcPr>
            <w:tcW w:w="762"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w:t>
            </w:r>
          </w:p>
        </w:tc>
        <w:tc>
          <w:tcPr>
            <w:tcW w:w="185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P4 ( 8 ml POC)</w:t>
            </w:r>
          </w:p>
        </w:tc>
        <w:tc>
          <w:tcPr>
            <w:tcW w:w="128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5,00  c</w:t>
            </w:r>
          </w:p>
        </w:tc>
        <w:tc>
          <w:tcPr>
            <w:tcW w:w="128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6,00    c</w:t>
            </w:r>
          </w:p>
        </w:tc>
        <w:tc>
          <w:tcPr>
            <w:tcW w:w="132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12,00    c</w:t>
            </w:r>
          </w:p>
        </w:tc>
        <w:tc>
          <w:tcPr>
            <w:tcW w:w="132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15,18   e</w:t>
            </w:r>
          </w:p>
        </w:tc>
      </w:tr>
      <w:tr w:rsidR="005A7304" w:rsidRPr="005A7304" w:rsidTr="00B82803">
        <w:trPr>
          <w:trHeight w:val="578"/>
        </w:trPr>
        <w:tc>
          <w:tcPr>
            <w:tcW w:w="762" w:type="dxa"/>
            <w:tcBorders>
              <w:top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6</w:t>
            </w:r>
          </w:p>
        </w:tc>
        <w:tc>
          <w:tcPr>
            <w:tcW w:w="1857"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P5 ( 10 ml POC)</w:t>
            </w:r>
          </w:p>
        </w:tc>
        <w:tc>
          <w:tcPr>
            <w:tcW w:w="1287"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4,00 b</w:t>
            </w:r>
          </w:p>
        </w:tc>
        <w:tc>
          <w:tcPr>
            <w:tcW w:w="1287"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5,50    c</w:t>
            </w:r>
          </w:p>
        </w:tc>
        <w:tc>
          <w:tcPr>
            <w:tcW w:w="1327"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10,60   b</w:t>
            </w:r>
          </w:p>
        </w:tc>
        <w:tc>
          <w:tcPr>
            <w:tcW w:w="1327"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13,83   d</w:t>
            </w:r>
          </w:p>
        </w:tc>
      </w:tr>
      <w:tr w:rsidR="005A7304" w:rsidRPr="005A7304" w:rsidTr="00B82803">
        <w:trPr>
          <w:trHeight w:val="283"/>
        </w:trPr>
        <w:tc>
          <w:tcPr>
            <w:tcW w:w="762" w:type="dxa"/>
          </w:tcPr>
          <w:p w:rsidR="005A7304" w:rsidRPr="005A7304" w:rsidRDefault="005A7304" w:rsidP="005A7304">
            <w:pPr>
              <w:spacing w:after="0" w:line="240" w:lineRule="auto"/>
              <w:ind w:right="-40"/>
              <w:rPr>
                <w:rFonts w:ascii="Times New Roman" w:hAnsi="Times New Roman" w:cs="Times New Roman"/>
                <w:sz w:val="24"/>
                <w:szCs w:val="24"/>
              </w:rPr>
            </w:pPr>
          </w:p>
        </w:tc>
        <w:tc>
          <w:tcPr>
            <w:tcW w:w="1857"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BNJ 0,05 =</w:t>
            </w:r>
          </w:p>
        </w:tc>
        <w:tc>
          <w:tcPr>
            <w:tcW w:w="1287"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0,12</w:t>
            </w:r>
          </w:p>
        </w:tc>
        <w:tc>
          <w:tcPr>
            <w:tcW w:w="1287"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0,67</w:t>
            </w:r>
          </w:p>
        </w:tc>
        <w:tc>
          <w:tcPr>
            <w:tcW w:w="1327"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0,77</w:t>
            </w:r>
          </w:p>
        </w:tc>
        <w:tc>
          <w:tcPr>
            <w:tcW w:w="1327"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0,55</w:t>
            </w:r>
          </w:p>
        </w:tc>
      </w:tr>
    </w:tbl>
    <w:p w:rsidR="005A7304" w:rsidRPr="005A7304" w:rsidRDefault="005A7304" w:rsidP="005A7304">
      <w:pPr>
        <w:spacing w:before="272" w:after="140" w:line="240" w:lineRule="auto"/>
        <w:ind w:left="1276" w:right="-39" w:hanging="1276"/>
        <w:rPr>
          <w:rFonts w:ascii="Times New Roman" w:hAnsi="Times New Roman" w:cs="Times New Roman"/>
          <w:sz w:val="24"/>
          <w:szCs w:val="24"/>
        </w:rPr>
      </w:pPr>
      <w:r w:rsidRPr="005A7304">
        <w:rPr>
          <w:rFonts w:ascii="Times New Roman" w:hAnsi="Times New Roman" w:cs="Times New Roman"/>
          <w:sz w:val="24"/>
          <w:szCs w:val="24"/>
        </w:rPr>
        <w:t xml:space="preserve"> </w:t>
      </w:r>
      <w:proofErr w:type="gramStart"/>
      <w:r w:rsidRPr="005A7304">
        <w:rPr>
          <w:rFonts w:ascii="Times New Roman" w:hAnsi="Times New Roman" w:cs="Times New Roman"/>
          <w:sz w:val="24"/>
          <w:szCs w:val="24"/>
        </w:rPr>
        <w:t>Keterangan :</w:t>
      </w:r>
      <w:proofErr w:type="gramEnd"/>
      <w:r w:rsidRPr="005A7304">
        <w:rPr>
          <w:rFonts w:ascii="Times New Roman" w:hAnsi="Times New Roman" w:cs="Times New Roman"/>
          <w:sz w:val="24"/>
          <w:szCs w:val="24"/>
        </w:rPr>
        <w:t xml:space="preserve"> Angka-angka yang diikuti huruf yang sama pada kolom dan factor perlakuan yang sama tidak berbeda nyata pada uji BNJ pada α= 5%</w:t>
      </w:r>
    </w:p>
    <w:p w:rsidR="005A7304" w:rsidRPr="005A7304" w:rsidRDefault="005A7304" w:rsidP="005A7304">
      <w:pPr>
        <w:widowControl w:val="0"/>
        <w:tabs>
          <w:tab w:val="left" w:pos="921"/>
        </w:tabs>
        <w:spacing w:after="0" w:line="240" w:lineRule="auto"/>
        <w:jc w:val="both"/>
        <w:rPr>
          <w:rFonts w:ascii="Times New Roman" w:hAnsi="Times New Roman" w:cs="Times New Roman"/>
          <w:sz w:val="24"/>
          <w:szCs w:val="24"/>
        </w:rPr>
      </w:pPr>
    </w:p>
    <w:p w:rsidR="005A7304" w:rsidRPr="005A7304" w:rsidRDefault="00E656BE" w:rsidP="00E656BE">
      <w:pPr>
        <w:spacing w:line="240" w:lineRule="auto"/>
        <w:ind w:firstLine="720"/>
        <w:jc w:val="both"/>
        <w:rPr>
          <w:rFonts w:ascii="Times New Roman" w:hAnsi="Times New Roman" w:cs="Times New Roman"/>
          <w:sz w:val="24"/>
          <w:szCs w:val="24"/>
        </w:rPr>
      </w:pPr>
      <w:r>
        <w:rPr>
          <w:noProof/>
          <w:lang w:val="en-US"/>
        </w:rPr>
        <w:lastRenderedPageBreak/>
        <w:drawing>
          <wp:anchor distT="6096" distB="4572" distL="120396" distR="119507" simplePos="0" relativeHeight="251659264" behindDoc="1" locked="0" layoutInCell="1" allowOverlap="1" wp14:anchorId="6E5FC8B4" wp14:editId="6BA38318">
            <wp:simplePos x="0" y="0"/>
            <wp:positionH relativeFrom="column">
              <wp:posOffset>285750</wp:posOffset>
            </wp:positionH>
            <wp:positionV relativeFrom="paragraph">
              <wp:posOffset>942975</wp:posOffset>
            </wp:positionV>
            <wp:extent cx="3800475" cy="2228850"/>
            <wp:effectExtent l="0" t="0" r="9525" b="19050"/>
            <wp:wrapNone/>
            <wp:docPr id="2"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page">
              <wp14:pctWidth>0</wp14:pctWidth>
            </wp14:sizeRelH>
            <wp14:sizeRelV relativeFrom="page">
              <wp14:pctHeight>0</wp14:pctHeight>
            </wp14:sizeRelV>
          </wp:anchor>
        </w:drawing>
      </w:r>
      <w:r w:rsidR="005A7304" w:rsidRPr="005A7304">
        <w:rPr>
          <w:rFonts w:ascii="Times New Roman" w:hAnsi="Times New Roman" w:cs="Times New Roman"/>
          <w:sz w:val="24"/>
          <w:szCs w:val="24"/>
          <w:lang w:eastAsia="ja-JP"/>
        </w:rPr>
        <w:t xml:space="preserve">Hasil uji BNJ </w:t>
      </w:r>
      <w:r w:rsidR="005A7304" w:rsidRPr="005A7304">
        <w:rPr>
          <w:rFonts w:ascii="Times New Roman" w:hAnsi="Times New Roman" w:cs="Times New Roman"/>
          <w:sz w:val="24"/>
          <w:szCs w:val="24"/>
        </w:rPr>
        <w:t>pengaruh pemberian pupuk organik cair terhadap Jumlah daun  (helai) tidak terlihat terlalu signifikat pada 7 hst dan 14 hst di masing-masing perlakuan, namun pada 21 hst dan 28 hst terlihat perbedaan pada masing-masing perlakuan. Jumlah daun terbanyak terdapat pada perlakuan P4 (8 ml POC) di 21 hst dan 28 hst masing-masing sebanyak 12 helai dan 15,18 helai.</w:t>
      </w:r>
    </w:p>
    <w:p w:rsidR="005A7304" w:rsidRPr="005A7304" w:rsidRDefault="005A7304" w:rsidP="005A7304">
      <w:pPr>
        <w:spacing w:line="240" w:lineRule="auto"/>
        <w:ind w:firstLine="720"/>
        <w:jc w:val="both"/>
        <w:rPr>
          <w:rFonts w:ascii="Times New Roman" w:hAnsi="Times New Roman" w:cs="Times New Roman"/>
          <w:sz w:val="24"/>
          <w:szCs w:val="24"/>
        </w:rPr>
      </w:pPr>
    </w:p>
    <w:p w:rsidR="005A7304" w:rsidRPr="005A7304" w:rsidRDefault="005A7304" w:rsidP="005A7304">
      <w:pPr>
        <w:spacing w:line="240" w:lineRule="auto"/>
        <w:ind w:firstLine="720"/>
        <w:jc w:val="both"/>
        <w:rPr>
          <w:rFonts w:ascii="Times New Roman" w:hAnsi="Times New Roman" w:cs="Times New Roman"/>
          <w:sz w:val="24"/>
          <w:szCs w:val="24"/>
        </w:rPr>
      </w:pPr>
    </w:p>
    <w:p w:rsidR="005A7304" w:rsidRPr="005A7304" w:rsidRDefault="005A7304" w:rsidP="005A7304">
      <w:pPr>
        <w:spacing w:line="240" w:lineRule="auto"/>
        <w:ind w:firstLine="720"/>
        <w:jc w:val="both"/>
        <w:rPr>
          <w:rFonts w:ascii="Times New Roman" w:hAnsi="Times New Roman" w:cs="Times New Roman"/>
          <w:sz w:val="24"/>
          <w:szCs w:val="24"/>
        </w:rPr>
      </w:pPr>
    </w:p>
    <w:p w:rsidR="005A7304" w:rsidRPr="005A7304" w:rsidRDefault="005A7304" w:rsidP="005A7304">
      <w:pPr>
        <w:spacing w:line="240" w:lineRule="auto"/>
        <w:ind w:firstLine="720"/>
        <w:jc w:val="both"/>
        <w:rPr>
          <w:rFonts w:ascii="Times New Roman" w:hAnsi="Times New Roman" w:cs="Times New Roman"/>
          <w:sz w:val="24"/>
          <w:szCs w:val="24"/>
        </w:rPr>
      </w:pPr>
    </w:p>
    <w:p w:rsidR="005A7304" w:rsidRPr="005A7304" w:rsidRDefault="005A7304" w:rsidP="005A7304">
      <w:pPr>
        <w:spacing w:line="240" w:lineRule="auto"/>
        <w:ind w:firstLine="720"/>
        <w:jc w:val="both"/>
        <w:rPr>
          <w:rFonts w:ascii="Times New Roman" w:hAnsi="Times New Roman" w:cs="Times New Roman"/>
          <w:sz w:val="24"/>
          <w:szCs w:val="24"/>
        </w:rPr>
      </w:pPr>
    </w:p>
    <w:p w:rsidR="005A7304" w:rsidRPr="005A7304" w:rsidRDefault="005A7304" w:rsidP="005A7304">
      <w:pPr>
        <w:spacing w:line="240" w:lineRule="auto"/>
        <w:ind w:firstLine="720"/>
        <w:jc w:val="both"/>
        <w:rPr>
          <w:rFonts w:ascii="Times New Roman" w:hAnsi="Times New Roman" w:cs="Times New Roman"/>
          <w:sz w:val="24"/>
          <w:szCs w:val="24"/>
        </w:rPr>
      </w:pPr>
    </w:p>
    <w:p w:rsidR="005A7304" w:rsidRPr="005A7304" w:rsidRDefault="005A7304" w:rsidP="005A7304">
      <w:pPr>
        <w:spacing w:line="240" w:lineRule="auto"/>
        <w:ind w:firstLine="720"/>
        <w:jc w:val="both"/>
        <w:rPr>
          <w:rFonts w:ascii="Times New Roman" w:hAnsi="Times New Roman" w:cs="Times New Roman"/>
          <w:sz w:val="24"/>
          <w:szCs w:val="24"/>
        </w:rPr>
      </w:pPr>
    </w:p>
    <w:p w:rsidR="00E656BE" w:rsidRDefault="00E656BE" w:rsidP="00E656BE">
      <w:pPr>
        <w:spacing w:line="240" w:lineRule="auto"/>
        <w:rPr>
          <w:rFonts w:ascii="Times New Roman" w:hAnsi="Times New Roman" w:cs="Times New Roman"/>
          <w:sz w:val="24"/>
          <w:szCs w:val="24"/>
        </w:rPr>
      </w:pPr>
    </w:p>
    <w:p w:rsidR="005A7304" w:rsidRPr="005A7304" w:rsidRDefault="005A7304" w:rsidP="00E656BE">
      <w:pPr>
        <w:spacing w:line="240" w:lineRule="auto"/>
        <w:ind w:firstLine="720"/>
        <w:rPr>
          <w:rFonts w:ascii="Times New Roman" w:hAnsi="Times New Roman" w:cs="Times New Roman"/>
          <w:sz w:val="24"/>
          <w:szCs w:val="24"/>
          <w:lang w:eastAsia="ja-JP"/>
        </w:rPr>
      </w:pPr>
      <w:r w:rsidRPr="005A7304">
        <w:rPr>
          <w:rFonts w:ascii="Times New Roman" w:hAnsi="Times New Roman" w:cs="Times New Roman"/>
          <w:sz w:val="24"/>
          <w:szCs w:val="24"/>
        </w:rPr>
        <w:t>Gambar 2. Grafik jumlah daun (helai) perlakuan P0, P1, P2, P3, P4, dan P5 pada 7, 14, 21 dan 28 hst</w:t>
      </w:r>
    </w:p>
    <w:p w:rsidR="00E656BE" w:rsidRDefault="005A7304" w:rsidP="00E656BE">
      <w:pPr>
        <w:spacing w:line="240" w:lineRule="auto"/>
        <w:ind w:firstLine="720"/>
        <w:jc w:val="both"/>
        <w:rPr>
          <w:rFonts w:ascii="Times New Roman" w:hAnsi="Times New Roman" w:cs="Times New Roman"/>
          <w:sz w:val="24"/>
          <w:szCs w:val="24"/>
          <w:lang w:eastAsia="ja-JP"/>
        </w:rPr>
      </w:pPr>
      <w:r w:rsidRPr="005A7304">
        <w:rPr>
          <w:rFonts w:ascii="Times New Roman" w:hAnsi="Times New Roman" w:cs="Times New Roman"/>
          <w:sz w:val="24"/>
          <w:szCs w:val="24"/>
          <w:lang w:eastAsia="ja-JP"/>
        </w:rPr>
        <w:t>Grafik pada gambar 2. terlihat jumlah daun terbanyak pada perlakuan P4 (8 ml POC) di ikuti perlakuan P5 (10 ml POC) masing-masing sebesar 15,18 helai dan 13,83 helai di 28 hst. Perlakuan P1 (2 ml POC) dan P2 (4 ml POC) terlihat tidak terlalu nyata pada jumlah daun (helai) di 7 hst, 14 hst, 21 hst dan 28 hst.</w:t>
      </w:r>
    </w:p>
    <w:p w:rsidR="005A7304" w:rsidRPr="005A7304" w:rsidRDefault="005A7304" w:rsidP="00E656BE">
      <w:pPr>
        <w:spacing w:line="240" w:lineRule="auto"/>
        <w:ind w:left="2160" w:firstLine="720"/>
        <w:jc w:val="both"/>
        <w:rPr>
          <w:rFonts w:ascii="Times New Roman" w:hAnsi="Times New Roman" w:cs="Times New Roman"/>
          <w:sz w:val="24"/>
          <w:szCs w:val="24"/>
          <w:lang w:eastAsia="ja-JP"/>
        </w:rPr>
      </w:pPr>
      <w:r w:rsidRPr="005A7304">
        <w:rPr>
          <w:rFonts w:ascii="Times New Roman" w:hAnsi="Times New Roman" w:cs="Times New Roman"/>
          <w:b/>
          <w:sz w:val="24"/>
          <w:szCs w:val="24"/>
          <w:lang w:eastAsia="ja-JP"/>
        </w:rPr>
        <w:t>Berat Segar Tanaman</w:t>
      </w:r>
      <w:r w:rsidRPr="005A7304">
        <w:rPr>
          <w:rFonts w:ascii="Times New Roman" w:hAnsi="Times New Roman" w:cs="Times New Roman"/>
          <w:b/>
          <w:sz w:val="24"/>
          <w:szCs w:val="24"/>
          <w:lang w:val="id-ID" w:eastAsia="ja-JP"/>
        </w:rPr>
        <w:t xml:space="preserve"> (g)</w:t>
      </w:r>
    </w:p>
    <w:p w:rsidR="005A7304" w:rsidRPr="005A7304" w:rsidRDefault="005A7304" w:rsidP="005A7304">
      <w:pPr>
        <w:spacing w:line="240" w:lineRule="auto"/>
        <w:ind w:firstLine="720"/>
        <w:contextualSpacing/>
        <w:jc w:val="both"/>
        <w:rPr>
          <w:rFonts w:ascii="Times New Roman" w:hAnsi="Times New Roman" w:cs="Times New Roman"/>
          <w:sz w:val="24"/>
          <w:szCs w:val="24"/>
          <w:lang w:eastAsia="ja-JP"/>
        </w:rPr>
      </w:pPr>
      <w:r w:rsidRPr="005A7304">
        <w:rPr>
          <w:rFonts w:ascii="Times New Roman" w:hAnsi="Times New Roman" w:cs="Times New Roman"/>
          <w:sz w:val="24"/>
          <w:szCs w:val="24"/>
          <w:lang w:eastAsia="ja-JP"/>
        </w:rPr>
        <w:t>Hasil analisis sidik ragam terhadap berat segar tanaman (g), disajikan pada lampiran 6a</w:t>
      </w:r>
      <w:r w:rsidRPr="005A7304">
        <w:rPr>
          <w:rFonts w:ascii="Times New Roman" w:hAnsi="Times New Roman" w:cs="Times New Roman"/>
          <w:sz w:val="24"/>
          <w:szCs w:val="24"/>
          <w:lang w:val="id-ID" w:eastAsia="ja-JP"/>
        </w:rPr>
        <w:t xml:space="preserve"> dan </w:t>
      </w:r>
      <w:r w:rsidRPr="005A7304">
        <w:rPr>
          <w:rFonts w:ascii="Times New Roman" w:hAnsi="Times New Roman" w:cs="Times New Roman"/>
          <w:sz w:val="24"/>
          <w:szCs w:val="24"/>
          <w:lang w:eastAsia="ja-JP"/>
        </w:rPr>
        <w:t>6</w:t>
      </w:r>
      <w:r w:rsidRPr="005A7304">
        <w:rPr>
          <w:rFonts w:ascii="Times New Roman" w:hAnsi="Times New Roman" w:cs="Times New Roman"/>
          <w:sz w:val="24"/>
          <w:szCs w:val="24"/>
          <w:lang w:val="id-ID" w:eastAsia="ja-JP"/>
        </w:rPr>
        <w:t>b.</w:t>
      </w:r>
      <w:r w:rsidRPr="005A7304">
        <w:rPr>
          <w:rFonts w:ascii="Times New Roman" w:hAnsi="Times New Roman" w:cs="Times New Roman"/>
          <w:sz w:val="24"/>
          <w:szCs w:val="24"/>
          <w:lang w:eastAsia="ja-JP"/>
        </w:rPr>
        <w:t xml:space="preserve"> Berdasarkan Tabel </w:t>
      </w:r>
      <w:r w:rsidRPr="005A7304">
        <w:rPr>
          <w:rFonts w:ascii="Times New Roman" w:hAnsi="Times New Roman" w:cs="Times New Roman"/>
          <w:sz w:val="24"/>
          <w:szCs w:val="24"/>
          <w:lang w:val="id-ID" w:eastAsia="ja-JP"/>
        </w:rPr>
        <w:t>2</w:t>
      </w:r>
      <w:r w:rsidRPr="005A7304">
        <w:rPr>
          <w:rFonts w:ascii="Times New Roman" w:hAnsi="Times New Roman" w:cs="Times New Roman"/>
          <w:sz w:val="24"/>
          <w:szCs w:val="24"/>
          <w:lang w:eastAsia="ja-JP"/>
        </w:rPr>
        <w:t>. pengaruh penambahan POC berpengaruh sangat nyata pada berat segar tanaman (g)</w:t>
      </w:r>
      <w:r w:rsidRPr="005A7304">
        <w:rPr>
          <w:rFonts w:ascii="Times New Roman" w:hAnsi="Times New Roman" w:cs="Times New Roman"/>
          <w:sz w:val="24"/>
          <w:szCs w:val="24"/>
          <w:lang w:val="id-ID" w:eastAsia="ja-JP"/>
        </w:rPr>
        <w:t xml:space="preserve"> dan </w:t>
      </w:r>
      <w:r w:rsidRPr="005A7304">
        <w:rPr>
          <w:rFonts w:ascii="Times New Roman" w:hAnsi="Times New Roman" w:cs="Times New Roman"/>
          <w:sz w:val="24"/>
          <w:szCs w:val="24"/>
          <w:lang w:eastAsia="ja-JP"/>
        </w:rPr>
        <w:t>diperkuat dengan hasil uji BNJ untuk masing-masing perlakuan yang dicobakan (Tabel 5).</w:t>
      </w:r>
    </w:p>
    <w:p w:rsidR="005A7304" w:rsidRPr="005A7304" w:rsidRDefault="005A7304" w:rsidP="005A7304">
      <w:pPr>
        <w:spacing w:line="240" w:lineRule="auto"/>
        <w:ind w:firstLine="720"/>
        <w:contextualSpacing/>
        <w:jc w:val="both"/>
        <w:rPr>
          <w:rFonts w:ascii="Times New Roman" w:hAnsi="Times New Roman" w:cs="Times New Roman"/>
          <w:sz w:val="24"/>
          <w:szCs w:val="24"/>
          <w:lang w:eastAsia="ja-JP"/>
        </w:rPr>
      </w:pPr>
    </w:p>
    <w:p w:rsidR="005A7304" w:rsidRPr="005A7304" w:rsidRDefault="005A7304" w:rsidP="005A7304">
      <w:pPr>
        <w:spacing w:before="272" w:after="140" w:line="240" w:lineRule="auto"/>
        <w:ind w:left="851" w:right="-39" w:hanging="851"/>
        <w:rPr>
          <w:rFonts w:ascii="Times New Roman" w:hAnsi="Times New Roman" w:cs="Times New Roman"/>
          <w:sz w:val="24"/>
          <w:szCs w:val="24"/>
        </w:rPr>
      </w:pPr>
      <w:r w:rsidRPr="005A7304">
        <w:rPr>
          <w:rFonts w:ascii="Times New Roman" w:hAnsi="Times New Roman" w:cs="Times New Roman"/>
          <w:sz w:val="24"/>
          <w:szCs w:val="24"/>
        </w:rPr>
        <w:t xml:space="preserve">Tabel 5. </w:t>
      </w:r>
      <w:proofErr w:type="gramStart"/>
      <w:r w:rsidRPr="005A7304">
        <w:rPr>
          <w:rFonts w:ascii="Times New Roman" w:hAnsi="Times New Roman" w:cs="Times New Roman"/>
          <w:sz w:val="24"/>
          <w:szCs w:val="24"/>
        </w:rPr>
        <w:t>Penyajian  uji</w:t>
      </w:r>
      <w:proofErr w:type="gramEnd"/>
      <w:r w:rsidRPr="005A7304">
        <w:rPr>
          <w:rFonts w:ascii="Times New Roman" w:hAnsi="Times New Roman" w:cs="Times New Roman"/>
          <w:sz w:val="24"/>
          <w:szCs w:val="24"/>
        </w:rPr>
        <w:t xml:space="preserve"> BNJ  pengaruh pemberian pupuk organik cair terhadap Berat Segar Tanaman (g)</w:t>
      </w:r>
    </w:p>
    <w:tbl>
      <w:tblPr>
        <w:tblW w:w="0" w:type="auto"/>
        <w:tblInd w:w="675" w:type="dxa"/>
        <w:tblBorders>
          <w:top w:val="single" w:sz="4" w:space="0" w:color="auto"/>
          <w:bottom w:val="single" w:sz="4" w:space="0" w:color="auto"/>
          <w:insideH w:val="single" w:sz="4" w:space="0" w:color="auto"/>
        </w:tblBorders>
        <w:tblLook w:val="04A0" w:firstRow="1" w:lastRow="0" w:firstColumn="1" w:lastColumn="0" w:noHBand="0" w:noVBand="1"/>
      </w:tblPr>
      <w:tblGrid>
        <w:gridCol w:w="663"/>
        <w:gridCol w:w="3209"/>
        <w:gridCol w:w="2768"/>
      </w:tblGrid>
      <w:tr w:rsidR="005A7304" w:rsidRPr="005A7304" w:rsidTr="00E656BE">
        <w:trPr>
          <w:trHeight w:val="434"/>
        </w:trPr>
        <w:tc>
          <w:tcPr>
            <w:tcW w:w="663" w:type="dxa"/>
            <w:tcBorders>
              <w:top w:val="single" w:sz="4" w:space="0" w:color="auto"/>
              <w:bottom w:val="single" w:sz="4" w:space="0" w:color="auto"/>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No</w:t>
            </w:r>
          </w:p>
        </w:tc>
        <w:tc>
          <w:tcPr>
            <w:tcW w:w="3209" w:type="dxa"/>
            <w:tcBorders>
              <w:top w:val="single" w:sz="4" w:space="0" w:color="auto"/>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Perlakuan</w:t>
            </w:r>
          </w:p>
        </w:tc>
        <w:tc>
          <w:tcPr>
            <w:tcW w:w="2768"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vertAlign w:val="superscript"/>
              </w:rPr>
            </w:pPr>
            <w:r w:rsidRPr="005A7304">
              <w:rPr>
                <w:rFonts w:ascii="Times New Roman" w:hAnsi="Times New Roman" w:cs="Times New Roman"/>
                <w:sz w:val="24"/>
                <w:szCs w:val="24"/>
              </w:rPr>
              <w:t>Berat Segar Tanaman</w:t>
            </w:r>
          </w:p>
        </w:tc>
      </w:tr>
      <w:tr w:rsidR="005A7304" w:rsidRPr="005A7304" w:rsidTr="00E656BE">
        <w:trPr>
          <w:trHeight w:val="327"/>
        </w:trPr>
        <w:tc>
          <w:tcPr>
            <w:tcW w:w="663" w:type="dxa"/>
            <w:tcBorders>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w:t>
            </w:r>
          </w:p>
        </w:tc>
        <w:tc>
          <w:tcPr>
            <w:tcW w:w="3209"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P0 ( 0 ml POC)</w:t>
            </w:r>
          </w:p>
        </w:tc>
        <w:tc>
          <w:tcPr>
            <w:tcW w:w="2768" w:type="dxa"/>
            <w:tcBorders>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3,18  a</w:t>
            </w:r>
          </w:p>
        </w:tc>
      </w:tr>
      <w:tr w:rsidR="005A7304" w:rsidRPr="005A7304" w:rsidTr="00E656BE">
        <w:trPr>
          <w:trHeight w:val="354"/>
        </w:trPr>
        <w:tc>
          <w:tcPr>
            <w:tcW w:w="663"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w:t>
            </w:r>
          </w:p>
        </w:tc>
        <w:tc>
          <w:tcPr>
            <w:tcW w:w="3209"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P1 ( 2 ml POC)</w:t>
            </w:r>
          </w:p>
        </w:tc>
        <w:tc>
          <w:tcPr>
            <w:tcW w:w="2768" w:type="dxa"/>
            <w:tcBorders>
              <w:top w:val="nil"/>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6,18  a</w:t>
            </w:r>
          </w:p>
        </w:tc>
      </w:tr>
      <w:tr w:rsidR="005A7304" w:rsidRPr="005A7304" w:rsidTr="00E656BE">
        <w:trPr>
          <w:trHeight w:val="341"/>
        </w:trPr>
        <w:tc>
          <w:tcPr>
            <w:tcW w:w="663"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w:t>
            </w:r>
          </w:p>
        </w:tc>
        <w:tc>
          <w:tcPr>
            <w:tcW w:w="3209"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P2 ( 4 ml POC)</w:t>
            </w:r>
          </w:p>
        </w:tc>
        <w:tc>
          <w:tcPr>
            <w:tcW w:w="2768" w:type="dxa"/>
            <w:tcBorders>
              <w:top w:val="nil"/>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12,40   b</w:t>
            </w:r>
          </w:p>
        </w:tc>
      </w:tr>
      <w:tr w:rsidR="005A7304" w:rsidRPr="005A7304" w:rsidTr="00E656BE">
        <w:trPr>
          <w:trHeight w:val="341"/>
        </w:trPr>
        <w:tc>
          <w:tcPr>
            <w:tcW w:w="663"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w:t>
            </w:r>
          </w:p>
        </w:tc>
        <w:tc>
          <w:tcPr>
            <w:tcW w:w="3209"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P3 ( 6 ml POC)</w:t>
            </w:r>
          </w:p>
        </w:tc>
        <w:tc>
          <w:tcPr>
            <w:tcW w:w="2768" w:type="dxa"/>
            <w:tcBorders>
              <w:top w:val="nil"/>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21,68    c</w:t>
            </w:r>
          </w:p>
        </w:tc>
      </w:tr>
      <w:tr w:rsidR="005A7304" w:rsidRPr="005A7304" w:rsidTr="00E656BE">
        <w:trPr>
          <w:trHeight w:val="354"/>
        </w:trPr>
        <w:tc>
          <w:tcPr>
            <w:tcW w:w="663"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w:t>
            </w:r>
          </w:p>
        </w:tc>
        <w:tc>
          <w:tcPr>
            <w:tcW w:w="3209"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P4 ( 8 ml POC)</w:t>
            </w:r>
          </w:p>
        </w:tc>
        <w:tc>
          <w:tcPr>
            <w:tcW w:w="2768" w:type="dxa"/>
            <w:tcBorders>
              <w:top w:val="nil"/>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 xml:space="preserve">  61,77     d</w:t>
            </w:r>
          </w:p>
        </w:tc>
      </w:tr>
      <w:tr w:rsidR="005A7304" w:rsidRPr="005A7304" w:rsidTr="00E656BE">
        <w:trPr>
          <w:trHeight w:val="341"/>
        </w:trPr>
        <w:tc>
          <w:tcPr>
            <w:tcW w:w="663" w:type="dxa"/>
            <w:tcBorders>
              <w:top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6</w:t>
            </w:r>
          </w:p>
        </w:tc>
        <w:tc>
          <w:tcPr>
            <w:tcW w:w="3209"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P5 ( 10 ml POC)</w:t>
            </w:r>
          </w:p>
        </w:tc>
        <w:tc>
          <w:tcPr>
            <w:tcW w:w="2768" w:type="dxa"/>
            <w:tcBorders>
              <w:top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 xml:space="preserve">  23,01     c</w:t>
            </w:r>
          </w:p>
        </w:tc>
      </w:tr>
      <w:tr w:rsidR="005A7304" w:rsidRPr="005A7304" w:rsidTr="00E656BE">
        <w:trPr>
          <w:trHeight w:val="341"/>
        </w:trPr>
        <w:tc>
          <w:tcPr>
            <w:tcW w:w="663" w:type="dxa"/>
          </w:tcPr>
          <w:p w:rsidR="005A7304" w:rsidRPr="005A7304" w:rsidRDefault="005A7304" w:rsidP="005A7304">
            <w:pPr>
              <w:spacing w:after="0" w:line="240" w:lineRule="auto"/>
              <w:ind w:right="-40"/>
              <w:rPr>
                <w:rFonts w:ascii="Times New Roman" w:hAnsi="Times New Roman" w:cs="Times New Roman"/>
                <w:sz w:val="24"/>
                <w:szCs w:val="24"/>
              </w:rPr>
            </w:pPr>
          </w:p>
        </w:tc>
        <w:tc>
          <w:tcPr>
            <w:tcW w:w="3209"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BNJ 0,05 =</w:t>
            </w:r>
          </w:p>
        </w:tc>
        <w:tc>
          <w:tcPr>
            <w:tcW w:w="2768" w:type="dxa"/>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6,14</w:t>
            </w:r>
          </w:p>
        </w:tc>
      </w:tr>
    </w:tbl>
    <w:p w:rsidR="005A7304" w:rsidRPr="005A7304" w:rsidRDefault="005A7304" w:rsidP="005A7304">
      <w:pPr>
        <w:spacing w:before="272" w:after="140" w:line="240" w:lineRule="auto"/>
        <w:ind w:right="-39"/>
        <w:rPr>
          <w:rFonts w:ascii="Times New Roman" w:hAnsi="Times New Roman" w:cs="Times New Roman"/>
          <w:sz w:val="24"/>
          <w:szCs w:val="24"/>
        </w:rPr>
      </w:pPr>
      <w:proofErr w:type="gramStart"/>
      <w:r w:rsidRPr="005A7304">
        <w:rPr>
          <w:rFonts w:ascii="Times New Roman" w:hAnsi="Times New Roman" w:cs="Times New Roman"/>
          <w:sz w:val="24"/>
          <w:szCs w:val="24"/>
        </w:rPr>
        <w:lastRenderedPageBreak/>
        <w:t>Keterangan :</w:t>
      </w:r>
      <w:proofErr w:type="gramEnd"/>
      <w:r w:rsidRPr="005A7304">
        <w:rPr>
          <w:rFonts w:ascii="Times New Roman" w:hAnsi="Times New Roman" w:cs="Times New Roman"/>
          <w:sz w:val="24"/>
          <w:szCs w:val="24"/>
        </w:rPr>
        <w:t xml:space="preserve"> Angka-angka yang diikuti huruf yang sama pada kolom dan factor perlakuan yang sama tidak berbeda nyata pada uji BNJ pada α= 5%</w:t>
      </w:r>
    </w:p>
    <w:p w:rsidR="005A7304" w:rsidRPr="005A7304" w:rsidRDefault="005A7304" w:rsidP="005A7304">
      <w:pPr>
        <w:spacing w:before="272" w:after="140" w:line="240" w:lineRule="auto"/>
        <w:ind w:right="-39" w:firstLine="720"/>
        <w:jc w:val="both"/>
        <w:rPr>
          <w:rFonts w:ascii="Times New Roman" w:hAnsi="Times New Roman" w:cs="Times New Roman"/>
          <w:sz w:val="24"/>
          <w:szCs w:val="24"/>
        </w:rPr>
      </w:pPr>
      <w:r w:rsidRPr="005A7304">
        <w:rPr>
          <w:rFonts w:ascii="Times New Roman" w:hAnsi="Times New Roman" w:cs="Times New Roman"/>
          <w:sz w:val="24"/>
          <w:szCs w:val="24"/>
        </w:rPr>
        <w:t>Tab</w:t>
      </w:r>
      <w:r w:rsidRPr="005A7304">
        <w:rPr>
          <w:rFonts w:ascii="Times New Roman" w:hAnsi="Times New Roman" w:cs="Times New Roman"/>
          <w:sz w:val="24"/>
          <w:szCs w:val="24"/>
          <w:lang w:val="id-ID"/>
        </w:rPr>
        <w:t>el</w:t>
      </w:r>
      <w:r w:rsidRPr="005A7304">
        <w:rPr>
          <w:rFonts w:ascii="Times New Roman" w:hAnsi="Times New Roman" w:cs="Times New Roman"/>
          <w:sz w:val="24"/>
          <w:szCs w:val="24"/>
        </w:rPr>
        <w:t xml:space="preserve"> </w:t>
      </w:r>
      <w:r w:rsidRPr="005A7304">
        <w:rPr>
          <w:rFonts w:ascii="Times New Roman" w:hAnsi="Times New Roman" w:cs="Times New Roman"/>
          <w:sz w:val="24"/>
          <w:szCs w:val="24"/>
          <w:lang w:val="id-ID"/>
        </w:rPr>
        <w:t>5</w:t>
      </w:r>
      <w:r w:rsidRPr="005A7304">
        <w:rPr>
          <w:rFonts w:ascii="Times New Roman" w:hAnsi="Times New Roman" w:cs="Times New Roman"/>
          <w:sz w:val="24"/>
          <w:szCs w:val="24"/>
        </w:rPr>
        <w:t xml:space="preserve"> menunju</w:t>
      </w:r>
      <w:r w:rsidRPr="005A7304">
        <w:rPr>
          <w:rFonts w:ascii="Times New Roman" w:hAnsi="Times New Roman" w:cs="Times New Roman"/>
          <w:sz w:val="24"/>
          <w:szCs w:val="24"/>
          <w:lang w:val="id-ID"/>
        </w:rPr>
        <w:t>k</w:t>
      </w:r>
      <w:r w:rsidRPr="005A7304">
        <w:rPr>
          <w:rFonts w:ascii="Times New Roman" w:hAnsi="Times New Roman" w:cs="Times New Roman"/>
          <w:sz w:val="24"/>
          <w:szCs w:val="24"/>
        </w:rPr>
        <w:t xml:space="preserve">kan uji </w:t>
      </w:r>
      <w:proofErr w:type="gramStart"/>
      <w:r w:rsidRPr="005A7304">
        <w:rPr>
          <w:rFonts w:ascii="Times New Roman" w:hAnsi="Times New Roman" w:cs="Times New Roman"/>
          <w:sz w:val="24"/>
          <w:szCs w:val="24"/>
        </w:rPr>
        <w:t>BNJ  pengaruh</w:t>
      </w:r>
      <w:proofErr w:type="gramEnd"/>
      <w:r w:rsidRPr="005A7304">
        <w:rPr>
          <w:rFonts w:ascii="Times New Roman" w:hAnsi="Times New Roman" w:cs="Times New Roman"/>
          <w:sz w:val="24"/>
          <w:szCs w:val="24"/>
        </w:rPr>
        <w:t xml:space="preserve"> pemberian pupuk organik cair terhadap Berat Segar Tanaman (g), </w:t>
      </w:r>
      <w:r w:rsidRPr="005A7304">
        <w:rPr>
          <w:rFonts w:ascii="Times New Roman" w:hAnsi="Times New Roman" w:cs="Times New Roman"/>
          <w:sz w:val="24"/>
          <w:szCs w:val="24"/>
          <w:lang w:val="id-ID"/>
        </w:rPr>
        <w:t>d</w:t>
      </w:r>
      <w:r w:rsidRPr="005A7304">
        <w:rPr>
          <w:rFonts w:ascii="Times New Roman" w:hAnsi="Times New Roman" w:cs="Times New Roman"/>
          <w:sz w:val="24"/>
          <w:szCs w:val="24"/>
        </w:rPr>
        <w:t xml:space="preserve">imana untuk berat segar tanaman tertinggi </w:t>
      </w:r>
      <w:r w:rsidRPr="005A7304">
        <w:rPr>
          <w:rFonts w:ascii="Times New Roman" w:hAnsi="Times New Roman" w:cs="Times New Roman"/>
          <w:sz w:val="24"/>
          <w:szCs w:val="24"/>
          <w:lang w:val="id-ID"/>
        </w:rPr>
        <w:t xml:space="preserve">sebesar 61,77 g yaitu </w:t>
      </w:r>
      <w:r w:rsidRPr="005A7304">
        <w:rPr>
          <w:rFonts w:ascii="Times New Roman" w:hAnsi="Times New Roman" w:cs="Times New Roman"/>
          <w:sz w:val="24"/>
          <w:szCs w:val="24"/>
        </w:rPr>
        <w:t xml:space="preserve">pada perlakuan P4 (8 ml POC) sedangkan pada perlakuan lain </w:t>
      </w:r>
      <w:r w:rsidRPr="005A7304">
        <w:rPr>
          <w:rFonts w:ascii="Times New Roman" w:hAnsi="Times New Roman" w:cs="Times New Roman"/>
          <w:sz w:val="24"/>
          <w:szCs w:val="24"/>
          <w:lang w:val="id-ID"/>
        </w:rPr>
        <w:t xml:space="preserve">P0, P1, P2, </w:t>
      </w:r>
      <w:r w:rsidRPr="005A7304">
        <w:rPr>
          <w:rFonts w:ascii="Times New Roman" w:hAnsi="Times New Roman" w:cs="Times New Roman"/>
          <w:sz w:val="24"/>
          <w:szCs w:val="24"/>
        </w:rPr>
        <w:t xml:space="preserve">P3 dan P5 berbeda tidak nyata. </w:t>
      </w:r>
    </w:p>
    <w:p w:rsidR="005A7304" w:rsidRPr="005A7304" w:rsidRDefault="005A7304" w:rsidP="005A7304">
      <w:pPr>
        <w:spacing w:line="240" w:lineRule="auto"/>
        <w:ind w:left="3850"/>
        <w:contextualSpacing/>
        <w:rPr>
          <w:rFonts w:ascii="Times New Roman" w:hAnsi="Times New Roman" w:cs="Times New Roman"/>
          <w:b/>
          <w:sz w:val="24"/>
          <w:szCs w:val="24"/>
          <w:lang w:eastAsia="ja-JP"/>
        </w:rPr>
      </w:pPr>
      <w:r w:rsidRPr="005A7304">
        <w:rPr>
          <w:rFonts w:ascii="Times New Roman" w:hAnsi="Times New Roman" w:cs="Times New Roman"/>
          <w:b/>
          <w:sz w:val="24"/>
          <w:szCs w:val="24"/>
          <w:lang w:eastAsia="ja-JP"/>
        </w:rPr>
        <w:t>Volume akar (cm</w:t>
      </w:r>
      <w:r w:rsidRPr="005A7304">
        <w:rPr>
          <w:rFonts w:ascii="Times New Roman" w:hAnsi="Times New Roman" w:cs="Times New Roman"/>
          <w:b/>
          <w:sz w:val="24"/>
          <w:szCs w:val="24"/>
          <w:vertAlign w:val="superscript"/>
          <w:lang w:eastAsia="ja-JP"/>
        </w:rPr>
        <w:t>3</w:t>
      </w:r>
      <w:r w:rsidRPr="005A7304">
        <w:rPr>
          <w:rFonts w:ascii="Times New Roman" w:hAnsi="Times New Roman" w:cs="Times New Roman"/>
          <w:b/>
          <w:sz w:val="24"/>
          <w:szCs w:val="24"/>
          <w:lang w:eastAsia="ja-JP"/>
        </w:rPr>
        <w:t xml:space="preserve">) </w:t>
      </w:r>
    </w:p>
    <w:p w:rsidR="005A7304" w:rsidRPr="005A7304" w:rsidRDefault="005A7304" w:rsidP="005A7304">
      <w:pPr>
        <w:spacing w:line="240" w:lineRule="auto"/>
        <w:ind w:firstLine="720"/>
        <w:contextualSpacing/>
        <w:jc w:val="both"/>
        <w:rPr>
          <w:rFonts w:ascii="Times New Roman" w:hAnsi="Times New Roman" w:cs="Times New Roman"/>
          <w:sz w:val="24"/>
          <w:szCs w:val="24"/>
          <w:lang w:eastAsia="ja-JP"/>
        </w:rPr>
      </w:pPr>
      <w:r w:rsidRPr="005A7304">
        <w:rPr>
          <w:rFonts w:ascii="Times New Roman" w:hAnsi="Times New Roman" w:cs="Times New Roman"/>
          <w:sz w:val="24"/>
          <w:szCs w:val="24"/>
          <w:lang w:eastAsia="ja-JP"/>
        </w:rPr>
        <w:t xml:space="preserve">Hasil analisis sidik ragam terhadap </w:t>
      </w:r>
      <w:r w:rsidRPr="005A7304">
        <w:rPr>
          <w:rFonts w:ascii="Times New Roman" w:hAnsi="Times New Roman" w:cs="Times New Roman"/>
          <w:sz w:val="24"/>
          <w:szCs w:val="24"/>
          <w:lang w:val="id-ID" w:eastAsia="ja-JP"/>
        </w:rPr>
        <w:t xml:space="preserve">Volume </w:t>
      </w:r>
      <w:proofErr w:type="gramStart"/>
      <w:r w:rsidRPr="005A7304">
        <w:rPr>
          <w:rFonts w:ascii="Times New Roman" w:hAnsi="Times New Roman" w:cs="Times New Roman"/>
          <w:sz w:val="24"/>
          <w:szCs w:val="24"/>
          <w:lang w:eastAsia="ja-JP"/>
        </w:rPr>
        <w:t xml:space="preserve">Akar </w:t>
      </w:r>
      <w:r w:rsidRPr="005A7304">
        <w:rPr>
          <w:rFonts w:ascii="Times New Roman" w:hAnsi="Times New Roman" w:cs="Times New Roman"/>
          <w:b/>
          <w:sz w:val="24"/>
          <w:szCs w:val="24"/>
          <w:lang w:eastAsia="ja-JP"/>
        </w:rPr>
        <w:t xml:space="preserve"> </w:t>
      </w:r>
      <w:r w:rsidRPr="005A7304">
        <w:rPr>
          <w:rFonts w:ascii="Times New Roman" w:hAnsi="Times New Roman" w:cs="Times New Roman"/>
          <w:sz w:val="24"/>
          <w:szCs w:val="24"/>
          <w:lang w:eastAsia="ja-JP"/>
        </w:rPr>
        <w:t>(</w:t>
      </w:r>
      <w:proofErr w:type="gramEnd"/>
      <w:r w:rsidRPr="005A7304">
        <w:rPr>
          <w:rFonts w:ascii="Times New Roman" w:hAnsi="Times New Roman" w:cs="Times New Roman"/>
          <w:sz w:val="24"/>
          <w:szCs w:val="24"/>
          <w:lang w:eastAsia="ja-JP"/>
        </w:rPr>
        <w:t>cm</w:t>
      </w:r>
      <w:r w:rsidRPr="005A7304">
        <w:rPr>
          <w:rFonts w:ascii="Times New Roman" w:hAnsi="Times New Roman" w:cs="Times New Roman"/>
          <w:sz w:val="24"/>
          <w:szCs w:val="24"/>
          <w:vertAlign w:val="superscript"/>
          <w:lang w:eastAsia="ja-JP"/>
        </w:rPr>
        <w:t>3</w:t>
      </w:r>
      <w:r w:rsidRPr="005A7304">
        <w:rPr>
          <w:rFonts w:ascii="Times New Roman" w:hAnsi="Times New Roman" w:cs="Times New Roman"/>
          <w:sz w:val="24"/>
          <w:szCs w:val="24"/>
          <w:lang w:eastAsia="ja-JP"/>
        </w:rPr>
        <w:t xml:space="preserve">) disajikan pada lampiran </w:t>
      </w:r>
      <w:r w:rsidRPr="005A7304">
        <w:rPr>
          <w:rFonts w:ascii="Times New Roman" w:hAnsi="Times New Roman" w:cs="Times New Roman"/>
          <w:sz w:val="24"/>
          <w:szCs w:val="24"/>
          <w:lang w:val="id-ID" w:eastAsia="ja-JP"/>
        </w:rPr>
        <w:t>7a dan 7b</w:t>
      </w:r>
      <w:r w:rsidRPr="005A7304">
        <w:rPr>
          <w:rFonts w:ascii="Times New Roman" w:hAnsi="Times New Roman" w:cs="Times New Roman"/>
          <w:sz w:val="24"/>
          <w:szCs w:val="24"/>
          <w:lang w:eastAsia="ja-JP"/>
        </w:rPr>
        <w:t xml:space="preserve">. Berdasarkan Tabel </w:t>
      </w:r>
      <w:r w:rsidRPr="005A7304">
        <w:rPr>
          <w:rFonts w:ascii="Times New Roman" w:hAnsi="Times New Roman" w:cs="Times New Roman"/>
          <w:sz w:val="24"/>
          <w:szCs w:val="24"/>
          <w:lang w:val="id-ID" w:eastAsia="ja-JP"/>
        </w:rPr>
        <w:t>2</w:t>
      </w:r>
      <w:r w:rsidRPr="005A7304">
        <w:rPr>
          <w:rFonts w:ascii="Times New Roman" w:hAnsi="Times New Roman" w:cs="Times New Roman"/>
          <w:sz w:val="24"/>
          <w:szCs w:val="24"/>
          <w:lang w:eastAsia="ja-JP"/>
        </w:rPr>
        <w:t xml:space="preserve">. pengaruh penambahan POC berpengaruh sangat nyata pada volume </w:t>
      </w:r>
      <w:proofErr w:type="gramStart"/>
      <w:r w:rsidRPr="005A7304">
        <w:rPr>
          <w:rFonts w:ascii="Times New Roman" w:hAnsi="Times New Roman" w:cs="Times New Roman"/>
          <w:sz w:val="24"/>
          <w:szCs w:val="24"/>
          <w:lang w:eastAsia="ja-JP"/>
        </w:rPr>
        <w:t xml:space="preserve">akar </w:t>
      </w:r>
      <w:r w:rsidRPr="005A7304">
        <w:rPr>
          <w:rFonts w:ascii="Times New Roman" w:hAnsi="Times New Roman" w:cs="Times New Roman"/>
          <w:b/>
          <w:sz w:val="24"/>
          <w:szCs w:val="24"/>
          <w:lang w:eastAsia="ja-JP"/>
        </w:rPr>
        <w:t xml:space="preserve"> </w:t>
      </w:r>
      <w:r w:rsidRPr="005A7304">
        <w:rPr>
          <w:rFonts w:ascii="Times New Roman" w:hAnsi="Times New Roman" w:cs="Times New Roman"/>
          <w:sz w:val="24"/>
          <w:szCs w:val="24"/>
          <w:lang w:eastAsia="ja-JP"/>
        </w:rPr>
        <w:t>(</w:t>
      </w:r>
      <w:proofErr w:type="gramEnd"/>
      <w:r w:rsidRPr="005A7304">
        <w:rPr>
          <w:rFonts w:ascii="Times New Roman" w:hAnsi="Times New Roman" w:cs="Times New Roman"/>
          <w:sz w:val="24"/>
          <w:szCs w:val="24"/>
          <w:lang w:eastAsia="ja-JP"/>
        </w:rPr>
        <w:t>cm</w:t>
      </w:r>
      <w:r w:rsidRPr="005A7304">
        <w:rPr>
          <w:rFonts w:ascii="Times New Roman" w:hAnsi="Times New Roman" w:cs="Times New Roman"/>
          <w:sz w:val="24"/>
          <w:szCs w:val="24"/>
          <w:vertAlign w:val="superscript"/>
          <w:lang w:eastAsia="ja-JP"/>
        </w:rPr>
        <w:t>3</w:t>
      </w:r>
      <w:r w:rsidRPr="005A7304">
        <w:rPr>
          <w:rFonts w:ascii="Times New Roman" w:hAnsi="Times New Roman" w:cs="Times New Roman"/>
          <w:sz w:val="24"/>
          <w:szCs w:val="24"/>
          <w:lang w:eastAsia="ja-JP"/>
        </w:rPr>
        <w:t xml:space="preserve">) hal ini diperkuat dengan hasil uji BNJ untuk masing-masing perlakuan (Tabel </w:t>
      </w:r>
      <w:r w:rsidRPr="005A7304">
        <w:rPr>
          <w:rFonts w:ascii="Times New Roman" w:hAnsi="Times New Roman" w:cs="Times New Roman"/>
          <w:sz w:val="24"/>
          <w:szCs w:val="24"/>
          <w:lang w:val="id-ID" w:eastAsia="ja-JP"/>
        </w:rPr>
        <w:t>6</w:t>
      </w:r>
      <w:r w:rsidRPr="005A7304">
        <w:rPr>
          <w:rFonts w:ascii="Times New Roman" w:hAnsi="Times New Roman" w:cs="Times New Roman"/>
          <w:sz w:val="24"/>
          <w:szCs w:val="24"/>
          <w:lang w:eastAsia="ja-JP"/>
        </w:rPr>
        <w:t>).</w:t>
      </w:r>
    </w:p>
    <w:p w:rsidR="005A7304" w:rsidRPr="005A7304" w:rsidRDefault="005A7304" w:rsidP="005A7304">
      <w:pPr>
        <w:spacing w:line="240" w:lineRule="auto"/>
        <w:ind w:firstLine="720"/>
        <w:contextualSpacing/>
        <w:jc w:val="both"/>
        <w:rPr>
          <w:rFonts w:ascii="Times New Roman" w:hAnsi="Times New Roman" w:cs="Times New Roman"/>
          <w:sz w:val="24"/>
          <w:szCs w:val="24"/>
          <w:lang w:eastAsia="ja-JP"/>
        </w:rPr>
      </w:pPr>
    </w:p>
    <w:p w:rsidR="005A7304" w:rsidRPr="005A7304" w:rsidRDefault="005A7304" w:rsidP="005A7304">
      <w:pPr>
        <w:spacing w:line="240" w:lineRule="auto"/>
        <w:ind w:firstLine="720"/>
        <w:contextualSpacing/>
        <w:jc w:val="both"/>
        <w:rPr>
          <w:rFonts w:ascii="Times New Roman" w:hAnsi="Times New Roman" w:cs="Times New Roman"/>
          <w:sz w:val="24"/>
          <w:szCs w:val="24"/>
          <w:lang w:eastAsia="ja-JP"/>
        </w:rPr>
      </w:pPr>
      <w:r w:rsidRPr="005A7304">
        <w:rPr>
          <w:rFonts w:ascii="Times New Roman" w:hAnsi="Times New Roman" w:cs="Times New Roman"/>
          <w:sz w:val="24"/>
          <w:szCs w:val="24"/>
          <w:lang w:eastAsia="ja-JP"/>
        </w:rPr>
        <w:t xml:space="preserve"> </w:t>
      </w:r>
    </w:p>
    <w:p w:rsidR="005A7304" w:rsidRPr="005A7304" w:rsidRDefault="005A7304" w:rsidP="005A7304">
      <w:pPr>
        <w:spacing w:line="240" w:lineRule="auto"/>
        <w:ind w:firstLine="720"/>
        <w:contextualSpacing/>
        <w:jc w:val="both"/>
        <w:rPr>
          <w:rFonts w:ascii="Times New Roman" w:hAnsi="Times New Roman" w:cs="Times New Roman"/>
          <w:sz w:val="24"/>
          <w:szCs w:val="24"/>
          <w:lang w:eastAsia="ja-JP"/>
        </w:rPr>
      </w:pPr>
    </w:p>
    <w:p w:rsidR="005A7304" w:rsidRPr="005A7304" w:rsidRDefault="005A7304" w:rsidP="005A7304">
      <w:pPr>
        <w:spacing w:before="272" w:after="140" w:line="240" w:lineRule="auto"/>
        <w:ind w:left="851" w:right="-39" w:hanging="851"/>
        <w:rPr>
          <w:rFonts w:ascii="Times New Roman" w:hAnsi="Times New Roman" w:cs="Times New Roman"/>
          <w:sz w:val="24"/>
          <w:szCs w:val="24"/>
          <w:lang w:val="id-ID"/>
        </w:rPr>
      </w:pPr>
      <w:r w:rsidRPr="005A7304">
        <w:rPr>
          <w:rFonts w:ascii="Times New Roman" w:hAnsi="Times New Roman" w:cs="Times New Roman"/>
          <w:sz w:val="24"/>
          <w:szCs w:val="24"/>
        </w:rPr>
        <w:t xml:space="preserve">Tabel </w:t>
      </w:r>
      <w:r w:rsidRPr="005A7304">
        <w:rPr>
          <w:rFonts w:ascii="Times New Roman" w:hAnsi="Times New Roman" w:cs="Times New Roman"/>
          <w:sz w:val="24"/>
          <w:szCs w:val="24"/>
          <w:lang w:val="id-ID"/>
        </w:rPr>
        <w:t>6</w:t>
      </w:r>
      <w:r w:rsidRPr="005A7304">
        <w:rPr>
          <w:rFonts w:ascii="Times New Roman" w:hAnsi="Times New Roman" w:cs="Times New Roman"/>
          <w:sz w:val="24"/>
          <w:szCs w:val="24"/>
        </w:rPr>
        <w:t xml:space="preserve">. </w:t>
      </w:r>
      <w:proofErr w:type="gramStart"/>
      <w:r w:rsidRPr="005A7304">
        <w:rPr>
          <w:rFonts w:ascii="Times New Roman" w:hAnsi="Times New Roman" w:cs="Times New Roman"/>
          <w:sz w:val="24"/>
          <w:szCs w:val="24"/>
        </w:rPr>
        <w:t>Penyajian  uji</w:t>
      </w:r>
      <w:proofErr w:type="gramEnd"/>
      <w:r w:rsidRPr="005A7304">
        <w:rPr>
          <w:rFonts w:ascii="Times New Roman" w:hAnsi="Times New Roman" w:cs="Times New Roman"/>
          <w:sz w:val="24"/>
          <w:szCs w:val="24"/>
        </w:rPr>
        <w:t xml:space="preserve"> BNJ  pengaruh pemberian pupuk organik cair terhadap Volume Akar </w:t>
      </w:r>
      <w:r w:rsidRPr="005A7304">
        <w:rPr>
          <w:rFonts w:ascii="Times New Roman" w:hAnsi="Times New Roman" w:cs="Times New Roman"/>
          <w:sz w:val="24"/>
          <w:szCs w:val="24"/>
          <w:lang w:eastAsia="ja-JP"/>
        </w:rPr>
        <w:t>(cm</w:t>
      </w:r>
      <w:r w:rsidRPr="005A7304">
        <w:rPr>
          <w:rFonts w:ascii="Times New Roman" w:hAnsi="Times New Roman" w:cs="Times New Roman"/>
          <w:sz w:val="24"/>
          <w:szCs w:val="24"/>
          <w:vertAlign w:val="superscript"/>
          <w:lang w:eastAsia="ja-JP"/>
        </w:rPr>
        <w:t>3</w:t>
      </w:r>
      <w:r w:rsidRPr="005A7304">
        <w:rPr>
          <w:rFonts w:ascii="Times New Roman" w:hAnsi="Times New Roman" w:cs="Times New Roman"/>
          <w:sz w:val="24"/>
          <w:szCs w:val="24"/>
          <w:lang w:eastAsia="ja-JP"/>
        </w:rPr>
        <w:t>)</w:t>
      </w:r>
      <w:r w:rsidRPr="005A7304">
        <w:rPr>
          <w:rFonts w:ascii="Times New Roman" w:hAnsi="Times New Roman" w:cs="Times New Roman"/>
          <w:sz w:val="24"/>
          <w:szCs w:val="24"/>
          <w:lang w:val="id-ID"/>
        </w:rPr>
        <w:t>.</w:t>
      </w:r>
    </w:p>
    <w:tbl>
      <w:tblPr>
        <w:tblW w:w="0" w:type="auto"/>
        <w:tblInd w:w="675" w:type="dxa"/>
        <w:tblBorders>
          <w:top w:val="single" w:sz="4" w:space="0" w:color="auto"/>
          <w:bottom w:val="single" w:sz="4" w:space="0" w:color="auto"/>
          <w:insideH w:val="single" w:sz="4" w:space="0" w:color="auto"/>
        </w:tblBorders>
        <w:tblLook w:val="04A0" w:firstRow="1" w:lastRow="0" w:firstColumn="1" w:lastColumn="0" w:noHBand="0" w:noVBand="1"/>
      </w:tblPr>
      <w:tblGrid>
        <w:gridCol w:w="648"/>
        <w:gridCol w:w="3825"/>
        <w:gridCol w:w="2017"/>
      </w:tblGrid>
      <w:tr w:rsidR="005A7304" w:rsidRPr="005A7304" w:rsidTr="00E656BE">
        <w:trPr>
          <w:trHeight w:val="421"/>
        </w:trPr>
        <w:tc>
          <w:tcPr>
            <w:tcW w:w="648" w:type="dxa"/>
            <w:tcBorders>
              <w:top w:val="single" w:sz="4" w:space="0" w:color="auto"/>
              <w:bottom w:val="single" w:sz="4" w:space="0" w:color="auto"/>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No</w:t>
            </w:r>
          </w:p>
        </w:tc>
        <w:tc>
          <w:tcPr>
            <w:tcW w:w="3825" w:type="dxa"/>
            <w:tcBorders>
              <w:top w:val="single" w:sz="4" w:space="0" w:color="auto"/>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Perlakuan</w:t>
            </w:r>
          </w:p>
        </w:tc>
        <w:tc>
          <w:tcPr>
            <w:tcW w:w="2017" w:type="dxa"/>
            <w:tcBorders>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vertAlign w:val="superscript"/>
              </w:rPr>
            </w:pPr>
            <w:r w:rsidRPr="005A7304">
              <w:rPr>
                <w:rFonts w:ascii="Times New Roman" w:hAnsi="Times New Roman" w:cs="Times New Roman"/>
                <w:sz w:val="24"/>
                <w:szCs w:val="24"/>
              </w:rPr>
              <w:t>Volume Akar (cm</w:t>
            </w:r>
            <w:r w:rsidRPr="005A7304">
              <w:rPr>
                <w:rFonts w:ascii="Times New Roman" w:hAnsi="Times New Roman" w:cs="Times New Roman"/>
                <w:sz w:val="24"/>
                <w:szCs w:val="24"/>
                <w:vertAlign w:val="superscript"/>
              </w:rPr>
              <w:t>3)</w:t>
            </w:r>
          </w:p>
        </w:tc>
      </w:tr>
      <w:tr w:rsidR="005A7304" w:rsidRPr="005A7304" w:rsidTr="00E656BE">
        <w:trPr>
          <w:trHeight w:val="317"/>
        </w:trPr>
        <w:tc>
          <w:tcPr>
            <w:tcW w:w="648" w:type="dxa"/>
            <w:tcBorders>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w:t>
            </w:r>
          </w:p>
        </w:tc>
        <w:tc>
          <w:tcPr>
            <w:tcW w:w="3825"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P0 ( 0 ml POC)</w:t>
            </w:r>
          </w:p>
        </w:tc>
        <w:tc>
          <w:tcPr>
            <w:tcW w:w="2017"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2,50 a</w:t>
            </w:r>
          </w:p>
        </w:tc>
      </w:tr>
      <w:tr w:rsidR="005A7304" w:rsidRPr="005A7304" w:rsidTr="00E656BE">
        <w:trPr>
          <w:trHeight w:val="343"/>
        </w:trPr>
        <w:tc>
          <w:tcPr>
            <w:tcW w:w="648"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w:t>
            </w:r>
          </w:p>
        </w:tc>
        <w:tc>
          <w:tcPr>
            <w:tcW w:w="3825"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P1 ( 2 ml POC)</w:t>
            </w:r>
          </w:p>
        </w:tc>
        <w:tc>
          <w:tcPr>
            <w:tcW w:w="201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2,50 a</w:t>
            </w:r>
          </w:p>
        </w:tc>
      </w:tr>
      <w:tr w:rsidR="005A7304" w:rsidRPr="005A7304" w:rsidTr="00E656BE">
        <w:trPr>
          <w:trHeight w:val="331"/>
        </w:trPr>
        <w:tc>
          <w:tcPr>
            <w:tcW w:w="648"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w:t>
            </w:r>
          </w:p>
        </w:tc>
        <w:tc>
          <w:tcPr>
            <w:tcW w:w="3825"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P2 ( 4 ml POC)</w:t>
            </w:r>
          </w:p>
        </w:tc>
        <w:tc>
          <w:tcPr>
            <w:tcW w:w="201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2,60 a</w:t>
            </w:r>
          </w:p>
        </w:tc>
      </w:tr>
      <w:tr w:rsidR="005A7304" w:rsidRPr="005A7304" w:rsidTr="00E656BE">
        <w:trPr>
          <w:trHeight w:val="331"/>
        </w:trPr>
        <w:tc>
          <w:tcPr>
            <w:tcW w:w="648"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w:t>
            </w:r>
          </w:p>
        </w:tc>
        <w:tc>
          <w:tcPr>
            <w:tcW w:w="3825"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P3 ( 6 ml POC)</w:t>
            </w:r>
          </w:p>
        </w:tc>
        <w:tc>
          <w:tcPr>
            <w:tcW w:w="201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3,00   b</w:t>
            </w:r>
          </w:p>
        </w:tc>
      </w:tr>
      <w:tr w:rsidR="005A7304" w:rsidRPr="005A7304" w:rsidTr="00E656BE">
        <w:trPr>
          <w:trHeight w:val="343"/>
        </w:trPr>
        <w:tc>
          <w:tcPr>
            <w:tcW w:w="648"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w:t>
            </w:r>
          </w:p>
        </w:tc>
        <w:tc>
          <w:tcPr>
            <w:tcW w:w="3825"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P4 ( 8 ml POC)</w:t>
            </w:r>
          </w:p>
        </w:tc>
        <w:tc>
          <w:tcPr>
            <w:tcW w:w="2017"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3,55     c</w:t>
            </w:r>
          </w:p>
        </w:tc>
      </w:tr>
      <w:tr w:rsidR="005A7304" w:rsidRPr="005A7304" w:rsidTr="00E656BE">
        <w:trPr>
          <w:trHeight w:val="331"/>
        </w:trPr>
        <w:tc>
          <w:tcPr>
            <w:tcW w:w="648" w:type="dxa"/>
            <w:tcBorders>
              <w:top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6</w:t>
            </w:r>
          </w:p>
        </w:tc>
        <w:tc>
          <w:tcPr>
            <w:tcW w:w="3825"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P5 ( 10 ml POC)</w:t>
            </w:r>
          </w:p>
        </w:tc>
        <w:tc>
          <w:tcPr>
            <w:tcW w:w="2017"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3,38     c</w:t>
            </w:r>
          </w:p>
        </w:tc>
      </w:tr>
      <w:tr w:rsidR="005A7304" w:rsidRPr="005A7304" w:rsidTr="00E656BE">
        <w:trPr>
          <w:trHeight w:val="331"/>
        </w:trPr>
        <w:tc>
          <w:tcPr>
            <w:tcW w:w="648" w:type="dxa"/>
          </w:tcPr>
          <w:p w:rsidR="005A7304" w:rsidRPr="005A7304" w:rsidRDefault="005A7304" w:rsidP="005A7304">
            <w:pPr>
              <w:spacing w:after="0" w:line="240" w:lineRule="auto"/>
              <w:ind w:right="-40"/>
              <w:rPr>
                <w:rFonts w:ascii="Times New Roman" w:hAnsi="Times New Roman" w:cs="Times New Roman"/>
                <w:sz w:val="24"/>
                <w:szCs w:val="24"/>
              </w:rPr>
            </w:pPr>
          </w:p>
        </w:tc>
        <w:tc>
          <w:tcPr>
            <w:tcW w:w="3825"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BNJ 0,05 =</w:t>
            </w:r>
          </w:p>
        </w:tc>
        <w:tc>
          <w:tcPr>
            <w:tcW w:w="2017"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0,23</w:t>
            </w:r>
          </w:p>
        </w:tc>
      </w:tr>
    </w:tbl>
    <w:p w:rsidR="005A7304" w:rsidRPr="005A7304" w:rsidRDefault="005A7304" w:rsidP="005A7304">
      <w:pPr>
        <w:spacing w:before="272" w:after="140" w:line="240" w:lineRule="auto"/>
        <w:ind w:left="1276" w:right="-39" w:hanging="1276"/>
        <w:rPr>
          <w:rFonts w:ascii="Times New Roman" w:hAnsi="Times New Roman" w:cs="Times New Roman"/>
          <w:sz w:val="24"/>
          <w:szCs w:val="24"/>
        </w:rPr>
      </w:pPr>
      <w:proofErr w:type="gramStart"/>
      <w:r w:rsidRPr="005A7304">
        <w:rPr>
          <w:rFonts w:ascii="Times New Roman" w:hAnsi="Times New Roman" w:cs="Times New Roman"/>
          <w:sz w:val="24"/>
          <w:szCs w:val="24"/>
        </w:rPr>
        <w:t>Keterangan :</w:t>
      </w:r>
      <w:proofErr w:type="gramEnd"/>
      <w:r w:rsidRPr="005A7304">
        <w:rPr>
          <w:rFonts w:ascii="Times New Roman" w:hAnsi="Times New Roman" w:cs="Times New Roman"/>
          <w:sz w:val="24"/>
          <w:szCs w:val="24"/>
        </w:rPr>
        <w:t xml:space="preserve"> Angka-angka yang diikuti huruf yang sama pada kolom dan factor perlakuan yang sama tidak berbeda nyata pada uji BNJ pada α= 5%</w:t>
      </w:r>
    </w:p>
    <w:p w:rsidR="005A7304" w:rsidRPr="005A7304" w:rsidRDefault="005A7304" w:rsidP="005A7304">
      <w:pPr>
        <w:spacing w:before="272" w:after="140" w:line="240" w:lineRule="auto"/>
        <w:ind w:right="-39" w:firstLine="720"/>
        <w:jc w:val="both"/>
        <w:rPr>
          <w:rFonts w:ascii="Times New Roman" w:hAnsi="Times New Roman" w:cs="Times New Roman"/>
          <w:sz w:val="24"/>
          <w:szCs w:val="24"/>
        </w:rPr>
      </w:pPr>
      <w:r w:rsidRPr="005A7304">
        <w:rPr>
          <w:rFonts w:ascii="Times New Roman" w:hAnsi="Times New Roman" w:cs="Times New Roman"/>
          <w:sz w:val="24"/>
          <w:szCs w:val="24"/>
        </w:rPr>
        <w:t xml:space="preserve">Table </w:t>
      </w:r>
      <w:r w:rsidRPr="005A7304">
        <w:rPr>
          <w:rFonts w:ascii="Times New Roman" w:hAnsi="Times New Roman" w:cs="Times New Roman"/>
          <w:sz w:val="24"/>
          <w:szCs w:val="24"/>
          <w:lang w:val="id-ID"/>
        </w:rPr>
        <w:t>6</w:t>
      </w:r>
      <w:r w:rsidRPr="005A7304">
        <w:rPr>
          <w:rFonts w:ascii="Times New Roman" w:hAnsi="Times New Roman" w:cs="Times New Roman"/>
          <w:sz w:val="24"/>
          <w:szCs w:val="24"/>
        </w:rPr>
        <w:t xml:space="preserve"> menunjukan uji </w:t>
      </w:r>
      <w:proofErr w:type="gramStart"/>
      <w:r w:rsidRPr="005A7304">
        <w:rPr>
          <w:rFonts w:ascii="Times New Roman" w:hAnsi="Times New Roman" w:cs="Times New Roman"/>
          <w:sz w:val="24"/>
          <w:szCs w:val="24"/>
        </w:rPr>
        <w:t>BNJ  pengaruh</w:t>
      </w:r>
      <w:proofErr w:type="gramEnd"/>
      <w:r w:rsidRPr="005A7304">
        <w:rPr>
          <w:rFonts w:ascii="Times New Roman" w:hAnsi="Times New Roman" w:cs="Times New Roman"/>
          <w:sz w:val="24"/>
          <w:szCs w:val="24"/>
        </w:rPr>
        <w:t xml:space="preserve"> pemberian pupuk organik cair terhadap Volume Akar </w:t>
      </w:r>
      <w:r w:rsidRPr="005A7304">
        <w:rPr>
          <w:rFonts w:ascii="Times New Roman" w:hAnsi="Times New Roman" w:cs="Times New Roman"/>
          <w:sz w:val="24"/>
          <w:szCs w:val="24"/>
          <w:lang w:eastAsia="ja-JP"/>
        </w:rPr>
        <w:t>(cm</w:t>
      </w:r>
      <w:r w:rsidRPr="005A7304">
        <w:rPr>
          <w:rFonts w:ascii="Times New Roman" w:hAnsi="Times New Roman" w:cs="Times New Roman"/>
          <w:sz w:val="24"/>
          <w:szCs w:val="24"/>
          <w:vertAlign w:val="superscript"/>
          <w:lang w:eastAsia="ja-JP"/>
        </w:rPr>
        <w:t>3</w:t>
      </w:r>
      <w:r w:rsidRPr="005A7304">
        <w:rPr>
          <w:rFonts w:ascii="Times New Roman" w:hAnsi="Times New Roman" w:cs="Times New Roman"/>
          <w:sz w:val="24"/>
          <w:szCs w:val="24"/>
          <w:lang w:eastAsia="ja-JP"/>
        </w:rPr>
        <w:t>)</w:t>
      </w:r>
      <w:r w:rsidRPr="005A7304">
        <w:rPr>
          <w:rFonts w:ascii="Times New Roman" w:hAnsi="Times New Roman" w:cs="Times New Roman"/>
          <w:sz w:val="24"/>
          <w:szCs w:val="24"/>
        </w:rPr>
        <w:t>, dimana untuk</w:t>
      </w:r>
      <w:r w:rsidRPr="005A7304">
        <w:rPr>
          <w:rFonts w:ascii="Times New Roman" w:hAnsi="Times New Roman" w:cs="Times New Roman"/>
          <w:sz w:val="24"/>
          <w:szCs w:val="24"/>
          <w:lang w:val="id-ID"/>
        </w:rPr>
        <w:t xml:space="preserve"> p</w:t>
      </w:r>
      <w:r w:rsidRPr="005A7304">
        <w:rPr>
          <w:rFonts w:ascii="Times New Roman" w:hAnsi="Times New Roman" w:cs="Times New Roman"/>
          <w:sz w:val="24"/>
          <w:szCs w:val="24"/>
        </w:rPr>
        <w:t>engaruh pemberian POC terhadap Volume akar tertinggi pada perlakuan P4 (8 ml POC)</w:t>
      </w:r>
      <w:r w:rsidRPr="005A7304">
        <w:rPr>
          <w:rFonts w:ascii="Times New Roman" w:hAnsi="Times New Roman" w:cs="Times New Roman"/>
          <w:sz w:val="24"/>
          <w:szCs w:val="24"/>
          <w:lang w:val="id-ID"/>
        </w:rPr>
        <w:t xml:space="preserve"> sebesar 3,55 cm</w:t>
      </w:r>
      <w:r w:rsidRPr="005A7304">
        <w:rPr>
          <w:rFonts w:ascii="Times New Roman" w:hAnsi="Times New Roman" w:cs="Times New Roman"/>
          <w:sz w:val="24"/>
          <w:szCs w:val="24"/>
          <w:vertAlign w:val="superscript"/>
          <w:lang w:val="id-ID"/>
        </w:rPr>
        <w:t>3</w:t>
      </w:r>
      <w:r w:rsidRPr="005A7304">
        <w:rPr>
          <w:rFonts w:ascii="Times New Roman" w:hAnsi="Times New Roman" w:cs="Times New Roman"/>
          <w:sz w:val="24"/>
          <w:szCs w:val="24"/>
          <w:lang w:val="id-ID"/>
        </w:rPr>
        <w:t xml:space="preserve"> yang berbeda tidak nyata terhadap perlakuan 10 ml POC (P5)</w:t>
      </w:r>
      <w:r w:rsidRPr="005A7304">
        <w:rPr>
          <w:rFonts w:ascii="Times New Roman" w:hAnsi="Times New Roman" w:cs="Times New Roman"/>
          <w:sz w:val="24"/>
          <w:szCs w:val="24"/>
        </w:rPr>
        <w:t xml:space="preserve">, untuk perlakuan lainya P0, P1 dan P2 berbeda tidak nyata dan berbeda nyata terhadap perlakuan P3, P4 dan P5. </w:t>
      </w:r>
    </w:p>
    <w:p w:rsidR="005A7304" w:rsidRPr="005A7304" w:rsidRDefault="005A7304" w:rsidP="005A7304">
      <w:pPr>
        <w:spacing w:line="240" w:lineRule="auto"/>
        <w:ind w:left="3850"/>
        <w:contextualSpacing/>
        <w:rPr>
          <w:rFonts w:ascii="Times New Roman" w:hAnsi="Times New Roman" w:cs="Times New Roman"/>
          <w:b/>
          <w:sz w:val="24"/>
          <w:szCs w:val="24"/>
          <w:lang w:eastAsia="ja-JP"/>
        </w:rPr>
      </w:pPr>
      <w:r w:rsidRPr="005A7304">
        <w:rPr>
          <w:rFonts w:ascii="Times New Roman" w:hAnsi="Times New Roman" w:cs="Times New Roman"/>
          <w:b/>
          <w:sz w:val="24"/>
          <w:szCs w:val="24"/>
          <w:lang w:val="id-ID" w:eastAsia="ja-JP"/>
        </w:rPr>
        <w:t>Berat Kering Tanaman (g)</w:t>
      </w:r>
    </w:p>
    <w:p w:rsidR="005A7304" w:rsidRPr="005A7304" w:rsidRDefault="005A7304" w:rsidP="005A7304">
      <w:pPr>
        <w:spacing w:line="240" w:lineRule="auto"/>
        <w:ind w:firstLine="720"/>
        <w:contextualSpacing/>
        <w:jc w:val="both"/>
        <w:rPr>
          <w:rFonts w:ascii="Times New Roman" w:hAnsi="Times New Roman" w:cs="Times New Roman"/>
          <w:sz w:val="24"/>
          <w:szCs w:val="24"/>
          <w:lang w:eastAsia="ja-JP"/>
        </w:rPr>
      </w:pPr>
      <w:r w:rsidRPr="005A7304">
        <w:rPr>
          <w:rFonts w:ascii="Times New Roman" w:hAnsi="Times New Roman" w:cs="Times New Roman"/>
          <w:sz w:val="24"/>
          <w:szCs w:val="24"/>
          <w:lang w:eastAsia="ja-JP"/>
        </w:rPr>
        <w:t xml:space="preserve">Hasil analisis sidik ragam terhadap berat kering tanaman (g) disajikan pada lampiran </w:t>
      </w:r>
      <w:r w:rsidRPr="005A7304">
        <w:rPr>
          <w:rFonts w:ascii="Times New Roman" w:hAnsi="Times New Roman" w:cs="Times New Roman"/>
          <w:sz w:val="24"/>
          <w:szCs w:val="24"/>
          <w:lang w:val="id-ID" w:eastAsia="ja-JP"/>
        </w:rPr>
        <w:t>8a dan 8b</w:t>
      </w:r>
      <w:r w:rsidRPr="005A7304">
        <w:rPr>
          <w:rFonts w:ascii="Times New Roman" w:hAnsi="Times New Roman" w:cs="Times New Roman"/>
          <w:sz w:val="24"/>
          <w:szCs w:val="24"/>
          <w:lang w:eastAsia="ja-JP"/>
        </w:rPr>
        <w:t xml:space="preserve">. Berdasarkan Tabel </w:t>
      </w:r>
      <w:r w:rsidRPr="005A7304">
        <w:rPr>
          <w:rFonts w:ascii="Times New Roman" w:hAnsi="Times New Roman" w:cs="Times New Roman"/>
          <w:sz w:val="24"/>
          <w:szCs w:val="24"/>
          <w:lang w:val="id-ID" w:eastAsia="ja-JP"/>
        </w:rPr>
        <w:t>2</w:t>
      </w:r>
      <w:r w:rsidRPr="005A7304">
        <w:rPr>
          <w:rFonts w:ascii="Times New Roman" w:hAnsi="Times New Roman" w:cs="Times New Roman"/>
          <w:sz w:val="24"/>
          <w:szCs w:val="24"/>
          <w:lang w:eastAsia="ja-JP"/>
        </w:rPr>
        <w:t xml:space="preserve">. pengaruh penambahan POC berpengaruh sangat nyata pada </w:t>
      </w:r>
      <w:r w:rsidRPr="005A7304">
        <w:rPr>
          <w:rFonts w:ascii="Times New Roman" w:hAnsi="Times New Roman" w:cs="Times New Roman"/>
          <w:sz w:val="24"/>
          <w:szCs w:val="24"/>
          <w:lang w:val="id-ID" w:eastAsia="ja-JP"/>
        </w:rPr>
        <w:t>berat kering tanaman (</w:t>
      </w:r>
      <w:proofErr w:type="gramStart"/>
      <w:r w:rsidRPr="005A7304">
        <w:rPr>
          <w:rFonts w:ascii="Times New Roman" w:hAnsi="Times New Roman" w:cs="Times New Roman"/>
          <w:sz w:val="24"/>
          <w:szCs w:val="24"/>
          <w:lang w:val="id-ID" w:eastAsia="ja-JP"/>
        </w:rPr>
        <w:t xml:space="preserve">g) </w:t>
      </w:r>
      <w:r w:rsidRPr="005A7304">
        <w:rPr>
          <w:rFonts w:ascii="Times New Roman" w:hAnsi="Times New Roman" w:cs="Times New Roman"/>
          <w:sz w:val="24"/>
          <w:szCs w:val="24"/>
          <w:lang w:eastAsia="ja-JP"/>
        </w:rPr>
        <w:t xml:space="preserve"> hal</w:t>
      </w:r>
      <w:proofErr w:type="gramEnd"/>
      <w:r w:rsidRPr="005A7304">
        <w:rPr>
          <w:rFonts w:ascii="Times New Roman" w:hAnsi="Times New Roman" w:cs="Times New Roman"/>
          <w:sz w:val="24"/>
          <w:szCs w:val="24"/>
          <w:lang w:eastAsia="ja-JP"/>
        </w:rPr>
        <w:t xml:space="preserve"> ini diperkuat dengan hasil uji BNJ untuk masing-masing perlakuan yang dicobakan (Tabel </w:t>
      </w:r>
      <w:r w:rsidRPr="005A7304">
        <w:rPr>
          <w:rFonts w:ascii="Times New Roman" w:hAnsi="Times New Roman" w:cs="Times New Roman"/>
          <w:sz w:val="24"/>
          <w:szCs w:val="24"/>
          <w:lang w:val="id-ID" w:eastAsia="ja-JP"/>
        </w:rPr>
        <w:t>7</w:t>
      </w:r>
      <w:r w:rsidRPr="005A7304">
        <w:rPr>
          <w:rFonts w:ascii="Times New Roman" w:hAnsi="Times New Roman" w:cs="Times New Roman"/>
          <w:sz w:val="24"/>
          <w:szCs w:val="24"/>
          <w:lang w:eastAsia="ja-JP"/>
        </w:rPr>
        <w:t>).</w:t>
      </w:r>
    </w:p>
    <w:p w:rsidR="005A7304" w:rsidRPr="005A7304" w:rsidRDefault="005A7304" w:rsidP="005A7304">
      <w:pPr>
        <w:spacing w:line="240" w:lineRule="auto"/>
        <w:ind w:firstLine="720"/>
        <w:contextualSpacing/>
        <w:jc w:val="both"/>
        <w:rPr>
          <w:rFonts w:ascii="Times New Roman" w:hAnsi="Times New Roman" w:cs="Times New Roman"/>
          <w:sz w:val="24"/>
          <w:szCs w:val="24"/>
          <w:lang w:eastAsia="ja-JP"/>
        </w:rPr>
      </w:pPr>
    </w:p>
    <w:p w:rsidR="005A7304" w:rsidRPr="005A7304" w:rsidRDefault="005A7304" w:rsidP="005A7304">
      <w:pPr>
        <w:spacing w:line="240" w:lineRule="auto"/>
        <w:ind w:firstLine="720"/>
        <w:contextualSpacing/>
        <w:jc w:val="both"/>
        <w:rPr>
          <w:rFonts w:ascii="Times New Roman" w:hAnsi="Times New Roman" w:cs="Times New Roman"/>
          <w:sz w:val="24"/>
          <w:szCs w:val="24"/>
          <w:lang w:eastAsia="ja-JP"/>
        </w:rPr>
      </w:pPr>
    </w:p>
    <w:p w:rsidR="005A7304" w:rsidRPr="005A7304" w:rsidRDefault="005A7304" w:rsidP="005A7304">
      <w:pPr>
        <w:spacing w:before="272" w:after="140" w:line="240" w:lineRule="auto"/>
        <w:ind w:left="851" w:right="-39" w:hanging="851"/>
        <w:rPr>
          <w:rFonts w:ascii="Times New Roman" w:hAnsi="Times New Roman" w:cs="Times New Roman"/>
          <w:sz w:val="24"/>
          <w:szCs w:val="24"/>
        </w:rPr>
      </w:pPr>
      <w:r w:rsidRPr="005A7304">
        <w:rPr>
          <w:rFonts w:ascii="Times New Roman" w:hAnsi="Times New Roman" w:cs="Times New Roman"/>
          <w:sz w:val="24"/>
          <w:szCs w:val="24"/>
        </w:rPr>
        <w:t xml:space="preserve">Tabel </w:t>
      </w:r>
      <w:r w:rsidRPr="005A7304">
        <w:rPr>
          <w:rFonts w:ascii="Times New Roman" w:hAnsi="Times New Roman" w:cs="Times New Roman"/>
          <w:sz w:val="24"/>
          <w:szCs w:val="24"/>
          <w:lang w:val="id-ID"/>
        </w:rPr>
        <w:t>7</w:t>
      </w:r>
      <w:r w:rsidRPr="005A7304">
        <w:rPr>
          <w:rFonts w:ascii="Times New Roman" w:hAnsi="Times New Roman" w:cs="Times New Roman"/>
          <w:sz w:val="24"/>
          <w:szCs w:val="24"/>
        </w:rPr>
        <w:t xml:space="preserve">. </w:t>
      </w:r>
      <w:proofErr w:type="gramStart"/>
      <w:r w:rsidRPr="005A7304">
        <w:rPr>
          <w:rFonts w:ascii="Times New Roman" w:hAnsi="Times New Roman" w:cs="Times New Roman"/>
          <w:sz w:val="24"/>
          <w:szCs w:val="24"/>
        </w:rPr>
        <w:t>Penyajian  uji</w:t>
      </w:r>
      <w:proofErr w:type="gramEnd"/>
      <w:r w:rsidRPr="005A7304">
        <w:rPr>
          <w:rFonts w:ascii="Times New Roman" w:hAnsi="Times New Roman" w:cs="Times New Roman"/>
          <w:sz w:val="24"/>
          <w:szCs w:val="24"/>
        </w:rPr>
        <w:t xml:space="preserve"> BNJ  pengaruh pemberian pupuk organik cair terhadap Berat Kering Tanaman (g).</w:t>
      </w:r>
    </w:p>
    <w:tbl>
      <w:tblPr>
        <w:tblW w:w="0" w:type="auto"/>
        <w:tblInd w:w="675" w:type="dxa"/>
        <w:tblBorders>
          <w:top w:val="single" w:sz="4" w:space="0" w:color="auto"/>
          <w:bottom w:val="single" w:sz="4" w:space="0" w:color="auto"/>
          <w:insideH w:val="single" w:sz="4" w:space="0" w:color="auto"/>
        </w:tblBorders>
        <w:tblLook w:val="04A0" w:firstRow="1" w:lastRow="0" w:firstColumn="1" w:lastColumn="0" w:noHBand="0" w:noVBand="1"/>
      </w:tblPr>
      <w:tblGrid>
        <w:gridCol w:w="660"/>
        <w:gridCol w:w="3332"/>
        <w:gridCol w:w="2618"/>
      </w:tblGrid>
      <w:tr w:rsidR="005A7304" w:rsidRPr="005A7304" w:rsidTr="00E656BE">
        <w:trPr>
          <w:trHeight w:val="451"/>
        </w:trPr>
        <w:tc>
          <w:tcPr>
            <w:tcW w:w="660" w:type="dxa"/>
            <w:tcBorders>
              <w:top w:val="single" w:sz="4" w:space="0" w:color="auto"/>
              <w:bottom w:val="single" w:sz="4" w:space="0" w:color="auto"/>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lastRenderedPageBreak/>
              <w:t>No</w:t>
            </w:r>
          </w:p>
        </w:tc>
        <w:tc>
          <w:tcPr>
            <w:tcW w:w="3332" w:type="dxa"/>
            <w:tcBorders>
              <w:top w:val="single" w:sz="4" w:space="0" w:color="auto"/>
              <w:bottom w:val="single" w:sz="4" w:space="0" w:color="auto"/>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Perlakuan</w:t>
            </w:r>
          </w:p>
        </w:tc>
        <w:tc>
          <w:tcPr>
            <w:tcW w:w="2618" w:type="dxa"/>
            <w:tcBorders>
              <w:bottom w:val="single" w:sz="4" w:space="0" w:color="auto"/>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vertAlign w:val="superscript"/>
              </w:rPr>
            </w:pPr>
            <w:r w:rsidRPr="005A7304">
              <w:rPr>
                <w:rFonts w:ascii="Times New Roman" w:hAnsi="Times New Roman" w:cs="Times New Roman"/>
                <w:sz w:val="24"/>
                <w:szCs w:val="24"/>
              </w:rPr>
              <w:t>Berat Kering Tanaman</w:t>
            </w:r>
          </w:p>
        </w:tc>
      </w:tr>
      <w:tr w:rsidR="005A7304" w:rsidRPr="005A7304" w:rsidTr="00E656BE">
        <w:trPr>
          <w:trHeight w:val="339"/>
        </w:trPr>
        <w:tc>
          <w:tcPr>
            <w:tcW w:w="660" w:type="dxa"/>
            <w:tcBorders>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1</w:t>
            </w:r>
          </w:p>
        </w:tc>
        <w:tc>
          <w:tcPr>
            <w:tcW w:w="3332" w:type="dxa"/>
            <w:tcBorders>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P0 ( 0 ml POC)</w:t>
            </w:r>
          </w:p>
        </w:tc>
        <w:tc>
          <w:tcPr>
            <w:tcW w:w="2618" w:type="dxa"/>
            <w:tcBorders>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0,13 a</w:t>
            </w:r>
          </w:p>
        </w:tc>
      </w:tr>
      <w:tr w:rsidR="005A7304" w:rsidRPr="005A7304" w:rsidTr="00E656BE">
        <w:trPr>
          <w:trHeight w:val="368"/>
        </w:trPr>
        <w:tc>
          <w:tcPr>
            <w:tcW w:w="660"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2</w:t>
            </w:r>
          </w:p>
        </w:tc>
        <w:tc>
          <w:tcPr>
            <w:tcW w:w="333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P1 ( 2 ml POC)</w:t>
            </w:r>
          </w:p>
        </w:tc>
        <w:tc>
          <w:tcPr>
            <w:tcW w:w="2618" w:type="dxa"/>
            <w:tcBorders>
              <w:top w:val="nil"/>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0,75  b</w:t>
            </w:r>
          </w:p>
        </w:tc>
      </w:tr>
      <w:tr w:rsidR="005A7304" w:rsidRPr="005A7304" w:rsidTr="00E656BE">
        <w:trPr>
          <w:trHeight w:val="354"/>
        </w:trPr>
        <w:tc>
          <w:tcPr>
            <w:tcW w:w="660"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3</w:t>
            </w:r>
          </w:p>
        </w:tc>
        <w:tc>
          <w:tcPr>
            <w:tcW w:w="333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P2 ( 4 ml POC)</w:t>
            </w:r>
          </w:p>
        </w:tc>
        <w:tc>
          <w:tcPr>
            <w:tcW w:w="2618" w:type="dxa"/>
            <w:tcBorders>
              <w:top w:val="nil"/>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0,80  b</w:t>
            </w:r>
          </w:p>
        </w:tc>
      </w:tr>
      <w:tr w:rsidR="005A7304" w:rsidRPr="005A7304" w:rsidTr="00E656BE">
        <w:trPr>
          <w:trHeight w:val="354"/>
        </w:trPr>
        <w:tc>
          <w:tcPr>
            <w:tcW w:w="660"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4</w:t>
            </w:r>
          </w:p>
        </w:tc>
        <w:tc>
          <w:tcPr>
            <w:tcW w:w="333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P3 ( 6 ml POC)</w:t>
            </w:r>
          </w:p>
        </w:tc>
        <w:tc>
          <w:tcPr>
            <w:tcW w:w="2618" w:type="dxa"/>
            <w:tcBorders>
              <w:top w:val="nil"/>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1,53   c</w:t>
            </w:r>
          </w:p>
        </w:tc>
      </w:tr>
      <w:tr w:rsidR="005A7304" w:rsidRPr="005A7304" w:rsidTr="00E656BE">
        <w:trPr>
          <w:trHeight w:val="368"/>
        </w:trPr>
        <w:tc>
          <w:tcPr>
            <w:tcW w:w="660" w:type="dxa"/>
            <w:tcBorders>
              <w:top w:val="nil"/>
              <w:bottom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5</w:t>
            </w:r>
          </w:p>
        </w:tc>
        <w:tc>
          <w:tcPr>
            <w:tcW w:w="3332" w:type="dxa"/>
            <w:tcBorders>
              <w:top w:val="nil"/>
              <w:bottom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P4 ( 8 ml POC)</w:t>
            </w:r>
          </w:p>
        </w:tc>
        <w:tc>
          <w:tcPr>
            <w:tcW w:w="2618" w:type="dxa"/>
            <w:tcBorders>
              <w:top w:val="nil"/>
              <w:bottom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4,43    d</w:t>
            </w:r>
          </w:p>
        </w:tc>
      </w:tr>
      <w:tr w:rsidR="005A7304" w:rsidRPr="005A7304" w:rsidTr="00E656BE">
        <w:trPr>
          <w:trHeight w:val="354"/>
        </w:trPr>
        <w:tc>
          <w:tcPr>
            <w:tcW w:w="660" w:type="dxa"/>
            <w:tcBorders>
              <w:top w:val="nil"/>
            </w:tcBorders>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6</w:t>
            </w:r>
          </w:p>
        </w:tc>
        <w:tc>
          <w:tcPr>
            <w:tcW w:w="3332" w:type="dxa"/>
            <w:tcBorders>
              <w:top w:val="nil"/>
            </w:tcBorders>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P5 ( 10 ml POC)</w:t>
            </w:r>
          </w:p>
        </w:tc>
        <w:tc>
          <w:tcPr>
            <w:tcW w:w="2618" w:type="dxa"/>
            <w:tcBorders>
              <w:top w:val="nil"/>
            </w:tcBorders>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1,20   c</w:t>
            </w:r>
          </w:p>
        </w:tc>
      </w:tr>
      <w:tr w:rsidR="005A7304" w:rsidRPr="005A7304" w:rsidTr="00E656BE">
        <w:trPr>
          <w:trHeight w:val="354"/>
        </w:trPr>
        <w:tc>
          <w:tcPr>
            <w:tcW w:w="660" w:type="dxa"/>
          </w:tcPr>
          <w:p w:rsidR="005A7304" w:rsidRPr="005A7304" w:rsidRDefault="005A7304" w:rsidP="005A7304">
            <w:pPr>
              <w:spacing w:after="0" w:line="240" w:lineRule="auto"/>
              <w:ind w:right="-40"/>
              <w:rPr>
                <w:rFonts w:ascii="Times New Roman" w:hAnsi="Times New Roman" w:cs="Times New Roman"/>
                <w:sz w:val="24"/>
                <w:szCs w:val="24"/>
              </w:rPr>
            </w:pPr>
          </w:p>
        </w:tc>
        <w:tc>
          <w:tcPr>
            <w:tcW w:w="3332" w:type="dxa"/>
            <w:shd w:val="clear" w:color="auto" w:fill="auto"/>
          </w:tcPr>
          <w:p w:rsidR="005A7304" w:rsidRPr="005A7304" w:rsidRDefault="005A7304" w:rsidP="005A7304">
            <w:pPr>
              <w:spacing w:after="0" w:line="240" w:lineRule="auto"/>
              <w:ind w:right="-40"/>
              <w:rPr>
                <w:rFonts w:ascii="Times New Roman" w:hAnsi="Times New Roman" w:cs="Times New Roman"/>
                <w:sz w:val="24"/>
                <w:szCs w:val="24"/>
              </w:rPr>
            </w:pPr>
            <w:r w:rsidRPr="005A7304">
              <w:rPr>
                <w:rFonts w:ascii="Times New Roman" w:hAnsi="Times New Roman" w:cs="Times New Roman"/>
                <w:sz w:val="24"/>
                <w:szCs w:val="24"/>
              </w:rPr>
              <w:t>BNJ 0,05 =</w:t>
            </w:r>
          </w:p>
        </w:tc>
        <w:tc>
          <w:tcPr>
            <w:tcW w:w="2618" w:type="dxa"/>
            <w:shd w:val="clear" w:color="auto" w:fill="auto"/>
          </w:tcPr>
          <w:p w:rsidR="005A7304" w:rsidRPr="005A7304" w:rsidRDefault="005A7304" w:rsidP="005A7304">
            <w:pPr>
              <w:spacing w:after="0" w:line="240" w:lineRule="auto"/>
              <w:ind w:right="-40"/>
              <w:jc w:val="center"/>
              <w:rPr>
                <w:rFonts w:ascii="Times New Roman" w:hAnsi="Times New Roman" w:cs="Times New Roman"/>
                <w:sz w:val="24"/>
                <w:szCs w:val="24"/>
              </w:rPr>
            </w:pPr>
            <w:r w:rsidRPr="005A7304">
              <w:rPr>
                <w:rFonts w:ascii="Times New Roman" w:hAnsi="Times New Roman" w:cs="Times New Roman"/>
                <w:sz w:val="24"/>
                <w:szCs w:val="24"/>
              </w:rPr>
              <w:t>0,35</w:t>
            </w:r>
          </w:p>
        </w:tc>
      </w:tr>
    </w:tbl>
    <w:p w:rsidR="005A7304" w:rsidRPr="005A7304" w:rsidRDefault="005A7304" w:rsidP="005A7304">
      <w:pPr>
        <w:spacing w:before="272" w:after="140" w:line="240" w:lineRule="auto"/>
        <w:ind w:left="1276" w:right="-39" w:hanging="1276"/>
        <w:rPr>
          <w:rFonts w:ascii="Times New Roman" w:hAnsi="Times New Roman" w:cs="Times New Roman"/>
          <w:sz w:val="24"/>
          <w:szCs w:val="24"/>
        </w:rPr>
      </w:pPr>
      <w:proofErr w:type="gramStart"/>
      <w:r w:rsidRPr="005A7304">
        <w:rPr>
          <w:rFonts w:ascii="Times New Roman" w:hAnsi="Times New Roman" w:cs="Times New Roman"/>
          <w:sz w:val="24"/>
          <w:szCs w:val="24"/>
        </w:rPr>
        <w:t>Keterangan :</w:t>
      </w:r>
      <w:proofErr w:type="gramEnd"/>
      <w:r w:rsidRPr="005A7304">
        <w:rPr>
          <w:rFonts w:ascii="Times New Roman" w:hAnsi="Times New Roman" w:cs="Times New Roman"/>
          <w:sz w:val="24"/>
          <w:szCs w:val="24"/>
        </w:rPr>
        <w:t xml:space="preserve"> Angka-angka yang diikuti huruf yang sama pada kolom dan factor perlakuan yang sama tidak berbeda nyata pada uji BNJ pada α= 5%</w:t>
      </w:r>
    </w:p>
    <w:p w:rsidR="005A7304" w:rsidRPr="005A7304" w:rsidRDefault="005A7304" w:rsidP="00E656BE">
      <w:pPr>
        <w:spacing w:before="272" w:after="140" w:line="240" w:lineRule="auto"/>
        <w:ind w:right="-39" w:firstLine="720"/>
        <w:jc w:val="both"/>
        <w:rPr>
          <w:rFonts w:ascii="Times New Roman" w:hAnsi="Times New Roman" w:cs="Times New Roman"/>
          <w:sz w:val="24"/>
          <w:szCs w:val="24"/>
        </w:rPr>
      </w:pPr>
      <w:r w:rsidRPr="005A7304">
        <w:rPr>
          <w:rFonts w:ascii="Times New Roman" w:hAnsi="Times New Roman" w:cs="Times New Roman"/>
          <w:sz w:val="24"/>
          <w:szCs w:val="24"/>
        </w:rPr>
        <w:t>Tabe</w:t>
      </w:r>
      <w:r w:rsidRPr="005A7304">
        <w:rPr>
          <w:rFonts w:ascii="Times New Roman" w:hAnsi="Times New Roman" w:cs="Times New Roman"/>
          <w:sz w:val="24"/>
          <w:szCs w:val="24"/>
          <w:lang w:val="id-ID"/>
        </w:rPr>
        <w:t>l</w:t>
      </w:r>
      <w:r w:rsidRPr="005A7304">
        <w:rPr>
          <w:rFonts w:ascii="Times New Roman" w:hAnsi="Times New Roman" w:cs="Times New Roman"/>
          <w:sz w:val="24"/>
          <w:szCs w:val="24"/>
        </w:rPr>
        <w:t xml:space="preserve"> </w:t>
      </w:r>
      <w:r w:rsidRPr="005A7304">
        <w:rPr>
          <w:rFonts w:ascii="Times New Roman" w:hAnsi="Times New Roman" w:cs="Times New Roman"/>
          <w:sz w:val="24"/>
          <w:szCs w:val="24"/>
          <w:lang w:val="id-ID"/>
        </w:rPr>
        <w:t xml:space="preserve">7 </w:t>
      </w:r>
      <w:r w:rsidRPr="005A7304">
        <w:rPr>
          <w:rFonts w:ascii="Times New Roman" w:hAnsi="Times New Roman" w:cs="Times New Roman"/>
          <w:sz w:val="24"/>
          <w:szCs w:val="24"/>
        </w:rPr>
        <w:t>menunjuk</w:t>
      </w:r>
      <w:r w:rsidRPr="005A7304">
        <w:rPr>
          <w:rFonts w:ascii="Times New Roman" w:hAnsi="Times New Roman" w:cs="Times New Roman"/>
          <w:sz w:val="24"/>
          <w:szCs w:val="24"/>
          <w:lang w:val="id-ID"/>
        </w:rPr>
        <w:t>k</w:t>
      </w:r>
      <w:r w:rsidRPr="005A7304">
        <w:rPr>
          <w:rFonts w:ascii="Times New Roman" w:hAnsi="Times New Roman" w:cs="Times New Roman"/>
          <w:sz w:val="24"/>
          <w:szCs w:val="24"/>
        </w:rPr>
        <w:t xml:space="preserve">an uji </w:t>
      </w:r>
      <w:proofErr w:type="gramStart"/>
      <w:r w:rsidRPr="005A7304">
        <w:rPr>
          <w:rFonts w:ascii="Times New Roman" w:hAnsi="Times New Roman" w:cs="Times New Roman"/>
          <w:sz w:val="24"/>
          <w:szCs w:val="24"/>
        </w:rPr>
        <w:t>BNJ  pengaruh</w:t>
      </w:r>
      <w:proofErr w:type="gramEnd"/>
      <w:r w:rsidRPr="005A7304">
        <w:rPr>
          <w:rFonts w:ascii="Times New Roman" w:hAnsi="Times New Roman" w:cs="Times New Roman"/>
          <w:sz w:val="24"/>
          <w:szCs w:val="24"/>
        </w:rPr>
        <w:t xml:space="preserve"> pemberian pupuk organik cair terhadap Berat Kering Tanaman (g) dimana untuk berat kering tanaman tertinggi pada perlakuan P4 (8 ml POC) dan terendah pada perlakuan P0, sama halnya dengan Volume Akar dan  berat segar tanaman perlakuan lainya P0, P1 dan P2 berbeda tidak nyata dan berbeda nyata terhadap perlakuan P3, P4 dan P5 untuk berat kering tanaman. </w:t>
      </w:r>
    </w:p>
    <w:p w:rsidR="005A7304" w:rsidRPr="005A7304" w:rsidRDefault="005A7304" w:rsidP="005A7304">
      <w:pPr>
        <w:widowControl w:val="0"/>
        <w:spacing w:after="0" w:line="240" w:lineRule="auto"/>
        <w:jc w:val="both"/>
        <w:rPr>
          <w:rFonts w:ascii="Times New Roman" w:hAnsi="Times New Roman" w:cs="Times New Roman"/>
          <w:b/>
          <w:bCs/>
          <w:sz w:val="24"/>
          <w:szCs w:val="24"/>
        </w:rPr>
      </w:pPr>
      <w:r w:rsidRPr="005A7304">
        <w:rPr>
          <w:rFonts w:ascii="Times New Roman" w:hAnsi="Times New Roman" w:cs="Times New Roman"/>
          <w:b/>
          <w:bCs/>
          <w:sz w:val="24"/>
          <w:szCs w:val="24"/>
        </w:rPr>
        <w:t xml:space="preserve">  Pembahasan</w:t>
      </w:r>
    </w:p>
    <w:p w:rsidR="005A7304" w:rsidRPr="005A7304" w:rsidRDefault="005A7304" w:rsidP="005A7304">
      <w:pPr>
        <w:widowControl w:val="0"/>
        <w:spacing w:after="0" w:line="240" w:lineRule="auto"/>
        <w:ind w:firstLine="426"/>
        <w:jc w:val="both"/>
        <w:rPr>
          <w:rFonts w:ascii="Times New Roman" w:hAnsi="Times New Roman" w:cs="Times New Roman"/>
        </w:rPr>
      </w:pPr>
      <w:r w:rsidRPr="005A7304">
        <w:rPr>
          <w:rFonts w:ascii="Times New Roman" w:hAnsi="Times New Roman" w:cs="Times New Roman"/>
          <w:sz w:val="24"/>
          <w:szCs w:val="24"/>
        </w:rPr>
        <w:t>Berdasarkan hasil penelitian yang telah dilakukan dapat diketahui bahwa pemberian berbagai konsentrasi pupuk organik cair berpengaruh nyata terhadap pertumbuhan dan hasil tanaman sawi pakcoy (</w:t>
      </w:r>
      <w:r w:rsidRPr="005A7304">
        <w:rPr>
          <w:rFonts w:ascii="Times New Roman" w:hAnsi="Times New Roman" w:cs="Times New Roman"/>
          <w:i/>
          <w:iCs/>
          <w:sz w:val="24"/>
          <w:szCs w:val="24"/>
        </w:rPr>
        <w:t xml:space="preserve">Brassica rapa </w:t>
      </w:r>
      <w:r w:rsidRPr="005A7304">
        <w:rPr>
          <w:rFonts w:ascii="Times New Roman" w:hAnsi="Times New Roman" w:cs="Times New Roman"/>
          <w:iCs/>
          <w:sz w:val="24"/>
          <w:szCs w:val="24"/>
        </w:rPr>
        <w:t>L</w:t>
      </w:r>
      <w:r w:rsidRPr="005A7304">
        <w:rPr>
          <w:rFonts w:ascii="Times New Roman" w:hAnsi="Times New Roman" w:cs="Times New Roman"/>
          <w:i/>
          <w:iCs/>
          <w:sz w:val="24"/>
          <w:szCs w:val="24"/>
        </w:rPr>
        <w:t>.)</w:t>
      </w:r>
      <w:r w:rsidRPr="005A7304">
        <w:rPr>
          <w:rFonts w:ascii="Times New Roman" w:hAnsi="Times New Roman" w:cs="Times New Roman"/>
          <w:sz w:val="24"/>
          <w:szCs w:val="24"/>
        </w:rPr>
        <w:t xml:space="preserve"> yang dilakukan di Polibag. Data tersebut berdasarkan hasil pengukuran dan pengamatan yang dilakukan pada 7 hst, 14 hst, 21 hst dan 28 hst  hari setelah tanam dengan beberapa perlakuan yaitu P0 (kontrol) Tanpa pemberian pupuk organik cair dan P1, P2, P3 P4 dan P5 yang menggunakan pupuk organik cair. Pengukuran dan pengamatan tersebut menunjukkan hasil yang berbeda pada setiap perlakuannya, hal ini juga terdapat pada penelitian yang dilakukan oleh (Rahman dkk, 2019) yang menyatakan bahwa respon pemberian pupuk organik cair pada tanaman seledri berpengaruh nyata terhadap pertumbuhan tinggi tanaman.</w:t>
      </w:r>
      <w:r w:rsidRPr="005A7304">
        <w:rPr>
          <w:rFonts w:ascii="Times New Roman" w:hAnsi="Times New Roman" w:cs="Times New Roman"/>
        </w:rPr>
        <w:t xml:space="preserve"> </w:t>
      </w:r>
    </w:p>
    <w:p w:rsidR="005A7304" w:rsidRPr="005A7304" w:rsidRDefault="005A7304" w:rsidP="005A7304">
      <w:pPr>
        <w:widowControl w:val="0"/>
        <w:spacing w:after="0" w:line="240" w:lineRule="auto"/>
        <w:ind w:firstLine="720"/>
        <w:jc w:val="both"/>
        <w:rPr>
          <w:rFonts w:ascii="Times New Roman" w:hAnsi="Times New Roman" w:cs="Times New Roman"/>
          <w:i/>
          <w:sz w:val="24"/>
          <w:szCs w:val="24"/>
        </w:rPr>
      </w:pPr>
      <w:r w:rsidRPr="005A7304">
        <w:rPr>
          <w:rFonts w:ascii="Times New Roman" w:hAnsi="Times New Roman" w:cs="Times New Roman"/>
          <w:sz w:val="24"/>
          <w:szCs w:val="24"/>
        </w:rPr>
        <w:t>Berdasarkan data nilai rata-rata yang dihasilkan terhadap tinggi tanaman sawi pakcoy (</w:t>
      </w:r>
      <w:r w:rsidRPr="005A7304">
        <w:rPr>
          <w:rFonts w:ascii="Times New Roman" w:hAnsi="Times New Roman" w:cs="Times New Roman"/>
          <w:i/>
          <w:iCs/>
          <w:sz w:val="24"/>
          <w:szCs w:val="24"/>
        </w:rPr>
        <w:t xml:space="preserve">Brassica rapa </w:t>
      </w:r>
      <w:r w:rsidRPr="005A7304">
        <w:rPr>
          <w:rFonts w:ascii="Times New Roman" w:hAnsi="Times New Roman" w:cs="Times New Roman"/>
          <w:iCs/>
          <w:sz w:val="24"/>
          <w:szCs w:val="24"/>
        </w:rPr>
        <w:t>L</w:t>
      </w:r>
      <w:r w:rsidRPr="005A7304">
        <w:rPr>
          <w:rFonts w:ascii="Times New Roman" w:hAnsi="Times New Roman" w:cs="Times New Roman"/>
          <w:i/>
          <w:iCs/>
          <w:sz w:val="24"/>
          <w:szCs w:val="24"/>
        </w:rPr>
        <w:t>.)</w:t>
      </w:r>
      <w:r w:rsidRPr="005A7304">
        <w:rPr>
          <w:rFonts w:ascii="Times New Roman" w:hAnsi="Times New Roman" w:cs="Times New Roman"/>
          <w:sz w:val="24"/>
          <w:szCs w:val="24"/>
        </w:rPr>
        <w:t xml:space="preserve"> pada perlakuan P0, P1, P2, P3, P4 dan P5 setelah pengukuran ke 7 hst, 14 hst, 21 hst dan 28 hst hari setelah tanam (HST) yang menunjukkan peningkatan dalam pertumbuhan tinggi tanaman sawi pakcoy (</w:t>
      </w:r>
      <w:r w:rsidRPr="005A7304">
        <w:rPr>
          <w:rFonts w:ascii="Times New Roman" w:hAnsi="Times New Roman" w:cs="Times New Roman"/>
          <w:i/>
          <w:iCs/>
          <w:sz w:val="24"/>
          <w:szCs w:val="24"/>
        </w:rPr>
        <w:t xml:space="preserve">Brassica rapa </w:t>
      </w:r>
      <w:r w:rsidRPr="005A7304">
        <w:rPr>
          <w:rFonts w:ascii="Times New Roman" w:hAnsi="Times New Roman" w:cs="Times New Roman"/>
          <w:iCs/>
          <w:sz w:val="24"/>
          <w:szCs w:val="24"/>
        </w:rPr>
        <w:t>L</w:t>
      </w:r>
      <w:r w:rsidRPr="005A7304">
        <w:rPr>
          <w:rFonts w:ascii="Times New Roman" w:hAnsi="Times New Roman" w:cs="Times New Roman"/>
          <w:i/>
          <w:iCs/>
          <w:sz w:val="24"/>
          <w:szCs w:val="24"/>
        </w:rPr>
        <w:t xml:space="preserve">.) </w:t>
      </w:r>
      <w:r w:rsidRPr="005A7304">
        <w:rPr>
          <w:rFonts w:ascii="Times New Roman" w:hAnsi="Times New Roman" w:cs="Times New Roman"/>
          <w:sz w:val="24"/>
          <w:szCs w:val="24"/>
        </w:rPr>
        <w:t xml:space="preserve">yang paling tinggi pada perlakuan P4 (Pemberian pupuk organik cair dengan konsentrasi 8 ml/l air) yang memiliki nilai rata-rata masing-masing 8,15 cm, 14,00 cm, 21,05 dan 23,38 cm. Peningkatan dalam pertumbuhan tinggi tanaman sangat terlihat pada umur 28 HST diperoleh nilai rata-rata yang sangat tinggi yaitu 23,38 cm. namun terjadi penurunan yang tidak terlalu signifikat pada perlakuan P5 (10 ml POC) sebesar 21,04 cm pada 28 hst. Hal tersebut dikarenakan terpenuhinya unsur hara yang dibutuhkan oleh tanaman sawi pakcoy </w:t>
      </w:r>
      <w:r w:rsidRPr="005A7304">
        <w:rPr>
          <w:rFonts w:ascii="Times New Roman" w:hAnsi="Times New Roman" w:cs="Times New Roman"/>
          <w:i/>
          <w:iCs/>
          <w:sz w:val="24"/>
          <w:szCs w:val="24"/>
        </w:rPr>
        <w:t xml:space="preserve">(Brassica rapa </w:t>
      </w:r>
      <w:proofErr w:type="gramStart"/>
      <w:r w:rsidRPr="005A7304">
        <w:rPr>
          <w:rFonts w:ascii="Times New Roman" w:hAnsi="Times New Roman" w:cs="Times New Roman"/>
          <w:iCs/>
          <w:sz w:val="24"/>
          <w:szCs w:val="24"/>
        </w:rPr>
        <w:t>L</w:t>
      </w:r>
      <w:r w:rsidRPr="005A7304">
        <w:rPr>
          <w:rFonts w:ascii="Times New Roman" w:hAnsi="Times New Roman" w:cs="Times New Roman"/>
          <w:sz w:val="24"/>
          <w:szCs w:val="24"/>
        </w:rPr>
        <w:t>.)seperti</w:t>
      </w:r>
      <w:proofErr w:type="gramEnd"/>
      <w:r w:rsidRPr="005A7304">
        <w:rPr>
          <w:rFonts w:ascii="Times New Roman" w:hAnsi="Times New Roman" w:cs="Times New Roman"/>
          <w:sz w:val="24"/>
          <w:szCs w:val="24"/>
        </w:rPr>
        <w:t xml:space="preserve"> yang terdapat pada penelitian yang dilakukan oleh Dian (</w:t>
      </w:r>
      <w:r w:rsidRPr="005A7304">
        <w:rPr>
          <w:rFonts w:ascii="Times New Roman" w:hAnsi="Times New Roman" w:cs="Times New Roman"/>
          <w:i/>
          <w:sz w:val="24"/>
          <w:szCs w:val="24"/>
        </w:rPr>
        <w:t xml:space="preserve">et al. </w:t>
      </w:r>
      <w:r w:rsidRPr="005A7304">
        <w:rPr>
          <w:rFonts w:ascii="Times New Roman" w:hAnsi="Times New Roman" w:cs="Times New Roman"/>
          <w:sz w:val="24"/>
          <w:szCs w:val="24"/>
        </w:rPr>
        <w:t>2021) yang menyatakan bahwa pupuk organik cair memiliki komposisi dari unsur hara seimbang yang dibutuhkan oleh tanaman, terpenuhinya unsur hara sangat optimal mendukung laju fotosintesis yang cepat.</w:t>
      </w:r>
    </w:p>
    <w:p w:rsidR="005A7304" w:rsidRPr="005A7304" w:rsidRDefault="005A7304" w:rsidP="005A7304">
      <w:pPr>
        <w:widowControl w:val="0"/>
        <w:spacing w:after="0" w:line="240" w:lineRule="auto"/>
        <w:ind w:firstLine="720"/>
        <w:jc w:val="both"/>
        <w:rPr>
          <w:rFonts w:ascii="Times New Roman" w:hAnsi="Times New Roman" w:cs="Times New Roman"/>
          <w:bCs/>
          <w:sz w:val="24"/>
          <w:szCs w:val="24"/>
        </w:rPr>
      </w:pPr>
      <w:r w:rsidRPr="005A7304">
        <w:rPr>
          <w:rFonts w:ascii="Times New Roman" w:hAnsi="Times New Roman" w:cs="Times New Roman"/>
          <w:sz w:val="24"/>
          <w:szCs w:val="24"/>
        </w:rPr>
        <w:t xml:space="preserve">Pembudidayaan tanaman yang dilakukan di Polibag menggunakan air dan nutrisi dalam bentuk larutan sebagai media tanam. Pembudidayaan seperti ini bertujuan untuk meningkatkan </w:t>
      </w:r>
      <w:r w:rsidRPr="005A7304">
        <w:rPr>
          <w:rFonts w:ascii="Times New Roman" w:hAnsi="Times New Roman" w:cs="Times New Roman"/>
          <w:sz w:val="24"/>
          <w:szCs w:val="24"/>
        </w:rPr>
        <w:lastRenderedPageBreak/>
        <w:t xml:space="preserve">kualitas tanaman yang dihasilkan. Salah satu sistem media tanam di Polibag yang sangat sederhana yaitu di Polibag yang dapat membantu menyerap nutrisi dari tempat penampung hingga dapat diserap langsung oleh akar </w:t>
      </w:r>
      <w:r w:rsidRPr="005A7304">
        <w:rPr>
          <w:rFonts w:ascii="Times New Roman" w:hAnsi="Times New Roman" w:cs="Times New Roman"/>
          <w:bCs/>
          <w:sz w:val="24"/>
          <w:szCs w:val="24"/>
        </w:rPr>
        <w:t>tanaman sawi pakcoy (</w:t>
      </w:r>
      <w:r w:rsidRPr="005A7304">
        <w:rPr>
          <w:rFonts w:ascii="Times New Roman" w:hAnsi="Times New Roman" w:cs="Times New Roman"/>
          <w:bCs/>
          <w:i/>
          <w:sz w:val="24"/>
          <w:szCs w:val="24"/>
        </w:rPr>
        <w:t xml:space="preserve">Brassica Rapa </w:t>
      </w:r>
      <w:r w:rsidRPr="005A7304">
        <w:rPr>
          <w:rFonts w:ascii="Times New Roman" w:hAnsi="Times New Roman" w:cs="Times New Roman"/>
          <w:bCs/>
          <w:sz w:val="24"/>
          <w:szCs w:val="24"/>
        </w:rPr>
        <w:t>L</w:t>
      </w:r>
      <w:r w:rsidRPr="005A7304">
        <w:rPr>
          <w:rFonts w:ascii="Times New Roman" w:hAnsi="Times New Roman" w:cs="Times New Roman"/>
          <w:bCs/>
          <w:i/>
          <w:sz w:val="24"/>
          <w:szCs w:val="24"/>
        </w:rPr>
        <w:t>.</w:t>
      </w:r>
      <w:r w:rsidRPr="005A7304">
        <w:rPr>
          <w:rFonts w:ascii="Times New Roman" w:hAnsi="Times New Roman" w:cs="Times New Roman"/>
          <w:bCs/>
          <w:sz w:val="24"/>
          <w:szCs w:val="24"/>
        </w:rPr>
        <w:t>)</w:t>
      </w:r>
      <w:r w:rsidRPr="005A7304">
        <w:rPr>
          <w:rFonts w:ascii="Times New Roman" w:hAnsi="Times New Roman" w:cs="Times New Roman"/>
          <w:sz w:val="24"/>
          <w:szCs w:val="24"/>
        </w:rPr>
        <w:t>.</w:t>
      </w:r>
    </w:p>
    <w:p w:rsidR="005A7304" w:rsidRPr="005A7304" w:rsidRDefault="005A7304" w:rsidP="005A7304">
      <w:pPr>
        <w:widowControl w:val="0"/>
        <w:spacing w:after="0" w:line="240" w:lineRule="auto"/>
        <w:ind w:firstLine="720"/>
        <w:jc w:val="both"/>
        <w:rPr>
          <w:rFonts w:ascii="Times New Roman" w:hAnsi="Times New Roman" w:cs="Times New Roman"/>
          <w:sz w:val="24"/>
          <w:szCs w:val="24"/>
        </w:rPr>
      </w:pPr>
      <w:r w:rsidRPr="005A7304">
        <w:rPr>
          <w:rFonts w:ascii="Times New Roman" w:hAnsi="Times New Roman" w:cs="Times New Roman"/>
          <w:sz w:val="24"/>
          <w:szCs w:val="24"/>
        </w:rPr>
        <w:t xml:space="preserve">Perlakuan frekuensi penyiraman dapat mempengaruhi perlakuan volume pemberian air dan mengakibatkan hasil dari bobot daun tanaman sawi pakcoy juga akan berpengaruh. Ini terjadi karena banyak sedikitnya jumlah air yang tersedia bagi tanaman berkaitan dengan pembelahan sel pada tanaman dan hal ini berpengaruh terhadap bobot daun suatu tanaman. </w:t>
      </w:r>
    </w:p>
    <w:p w:rsidR="005A7304" w:rsidRPr="005A7304" w:rsidRDefault="005A7304" w:rsidP="005A7304">
      <w:pPr>
        <w:widowControl w:val="0"/>
        <w:spacing w:after="0" w:line="240" w:lineRule="auto"/>
        <w:ind w:firstLine="720"/>
        <w:jc w:val="both"/>
        <w:rPr>
          <w:rFonts w:ascii="Times New Roman" w:hAnsi="Times New Roman" w:cs="Times New Roman"/>
          <w:sz w:val="24"/>
          <w:szCs w:val="24"/>
        </w:rPr>
      </w:pPr>
      <w:r w:rsidRPr="005A7304">
        <w:rPr>
          <w:rFonts w:ascii="Times New Roman" w:hAnsi="Times New Roman" w:cs="Times New Roman"/>
          <w:sz w:val="24"/>
          <w:szCs w:val="24"/>
        </w:rPr>
        <w:t>Pengaruh pemberian Pupuk Organik Cair pada 7 hst , 14 hst , 21 hst  dan 28 hst dengan hasil pengujian menggunakan BNJ (Tabel 4.3) menunjukkan jumlah daun terbanyak  untuk perlakuan pemberian konsentrasi 8 ml POC (P4) yaitu sebanyak masing-masing 5,00 helai, 6,00 helai , 12,00 helai dan 15,18 helai.  Hasil uji BNJ menunjukkan masing-masing perlakuan berbeda nyata, hal ini terlihat adanya respon terbaik dengan adanya penambahan POC terhadap jumlah daun pada tanaman sawi pakcoy.</w:t>
      </w:r>
    </w:p>
    <w:p w:rsidR="005A7304" w:rsidRPr="005A7304" w:rsidRDefault="005A7304" w:rsidP="005A7304">
      <w:pPr>
        <w:widowControl w:val="0"/>
        <w:spacing w:after="0" w:line="240" w:lineRule="auto"/>
        <w:ind w:firstLine="720"/>
        <w:jc w:val="both"/>
        <w:rPr>
          <w:rFonts w:ascii="Times New Roman" w:hAnsi="Times New Roman" w:cs="Times New Roman"/>
          <w:sz w:val="24"/>
          <w:szCs w:val="24"/>
        </w:rPr>
      </w:pPr>
      <w:r w:rsidRPr="005A7304">
        <w:rPr>
          <w:rFonts w:ascii="Times New Roman" w:hAnsi="Times New Roman" w:cs="Times New Roman"/>
          <w:sz w:val="24"/>
          <w:szCs w:val="24"/>
        </w:rPr>
        <w:t xml:space="preserve">Penggunaan pupuk organik cair dengan kandungan unsur nitrogen yang cukup, sangat dibutuhkan oleh tanaman dimana menurut Syofiah </w:t>
      </w:r>
      <w:r w:rsidRPr="005A7304">
        <w:rPr>
          <w:rFonts w:ascii="Times New Roman" w:hAnsi="Times New Roman" w:cs="Times New Roman"/>
          <w:i/>
          <w:sz w:val="24"/>
          <w:szCs w:val="24"/>
        </w:rPr>
        <w:t>et al</w:t>
      </w:r>
      <w:r w:rsidRPr="005A7304">
        <w:rPr>
          <w:rFonts w:ascii="Times New Roman" w:hAnsi="Times New Roman" w:cs="Times New Roman"/>
          <w:sz w:val="24"/>
          <w:szCs w:val="24"/>
        </w:rPr>
        <w:t xml:space="preserve">. (2014) menyatakan bahwa unsur nitrogen dari pupuk seperti urea berperan dalam pertumbuhan vegetatif tanaman seperti pembentukan batang, daun dan cabang. Jumlah daun pada suatu tanaman akan berpengaruh terhadap pertumbuhan dan perkembangan tanaman, dimana tanaman yang memiliki daun yang lebih banyak akan semakin banyak tersedia energi untuk fotosintesis dibandingkan daun yang sedikit Yudianto </w:t>
      </w:r>
      <w:proofErr w:type="gramStart"/>
      <w:r w:rsidRPr="005A7304">
        <w:rPr>
          <w:rFonts w:ascii="Times New Roman" w:hAnsi="Times New Roman" w:cs="Times New Roman"/>
          <w:i/>
          <w:sz w:val="24"/>
          <w:szCs w:val="24"/>
        </w:rPr>
        <w:t>et al.,</w:t>
      </w:r>
      <w:r w:rsidRPr="005A7304">
        <w:rPr>
          <w:rFonts w:ascii="Times New Roman" w:hAnsi="Times New Roman" w:cs="Times New Roman"/>
          <w:sz w:val="24"/>
          <w:szCs w:val="24"/>
        </w:rPr>
        <w:t>(</w:t>
      </w:r>
      <w:proofErr w:type="gramEnd"/>
      <w:r w:rsidRPr="005A7304">
        <w:rPr>
          <w:rFonts w:ascii="Times New Roman" w:hAnsi="Times New Roman" w:cs="Times New Roman"/>
          <w:sz w:val="24"/>
          <w:szCs w:val="24"/>
        </w:rPr>
        <w:t xml:space="preserve">2015). Pupuk organik cair yang baik yaitu mengandung unsur hara makro terutama nitrogen (N), fosfor (P), kalium (K) dan C-organik, karena unsur-unsur tersebut adalah unsur hara yang dibutuhkan tanaman dalam jumlah yang cukup banyak (Widyabudiningsih </w:t>
      </w:r>
      <w:r w:rsidRPr="005A7304">
        <w:rPr>
          <w:rFonts w:ascii="Times New Roman" w:hAnsi="Times New Roman" w:cs="Times New Roman"/>
          <w:i/>
          <w:sz w:val="24"/>
          <w:szCs w:val="24"/>
        </w:rPr>
        <w:t>et al</w:t>
      </w:r>
      <w:r w:rsidRPr="005A7304">
        <w:rPr>
          <w:rFonts w:ascii="Times New Roman" w:hAnsi="Times New Roman" w:cs="Times New Roman"/>
          <w:sz w:val="24"/>
          <w:szCs w:val="24"/>
        </w:rPr>
        <w:t xml:space="preserve">., 2021). </w:t>
      </w:r>
    </w:p>
    <w:p w:rsidR="005A7304" w:rsidRPr="005A7304" w:rsidRDefault="005A7304" w:rsidP="005A7304">
      <w:pPr>
        <w:widowControl w:val="0"/>
        <w:spacing w:after="0" w:line="240" w:lineRule="auto"/>
        <w:ind w:firstLine="720"/>
        <w:jc w:val="both"/>
        <w:rPr>
          <w:rFonts w:ascii="Times New Roman" w:hAnsi="Times New Roman" w:cs="Times New Roman"/>
          <w:sz w:val="24"/>
          <w:szCs w:val="24"/>
        </w:rPr>
      </w:pPr>
      <w:r w:rsidRPr="005A7304">
        <w:rPr>
          <w:rFonts w:ascii="Times New Roman" w:hAnsi="Times New Roman" w:cs="Times New Roman"/>
          <w:sz w:val="24"/>
          <w:szCs w:val="24"/>
        </w:rPr>
        <w:t xml:space="preserve">Berdasarkan hasil analisis uji BNJ untuk berat segar tanaman, volume akar dan </w:t>
      </w:r>
      <w:proofErr w:type="gramStart"/>
      <w:r w:rsidRPr="005A7304">
        <w:rPr>
          <w:rFonts w:ascii="Times New Roman" w:hAnsi="Times New Roman" w:cs="Times New Roman"/>
          <w:sz w:val="24"/>
          <w:szCs w:val="24"/>
        </w:rPr>
        <w:t>berat  kering</w:t>
      </w:r>
      <w:proofErr w:type="gramEnd"/>
      <w:r w:rsidRPr="005A7304">
        <w:rPr>
          <w:rFonts w:ascii="Times New Roman" w:hAnsi="Times New Roman" w:cs="Times New Roman"/>
          <w:sz w:val="24"/>
          <w:szCs w:val="24"/>
        </w:rPr>
        <w:t xml:space="preserve"> tanaman tertinggi pada perlakuan P4 (8 ml POC) masing-masing sebesar 61,77 g berat segar tanaman, 3,55 cm</w:t>
      </w:r>
      <w:r w:rsidRPr="005A7304">
        <w:rPr>
          <w:rFonts w:ascii="Times New Roman" w:hAnsi="Times New Roman" w:cs="Times New Roman"/>
          <w:sz w:val="24"/>
          <w:szCs w:val="24"/>
          <w:vertAlign w:val="superscript"/>
        </w:rPr>
        <w:t xml:space="preserve">3 </w:t>
      </w:r>
      <w:r w:rsidRPr="005A7304">
        <w:rPr>
          <w:rFonts w:ascii="Times New Roman" w:hAnsi="Times New Roman" w:cs="Times New Roman"/>
          <w:sz w:val="24"/>
          <w:szCs w:val="24"/>
        </w:rPr>
        <w:t xml:space="preserve"> volume akar dan 4,43 g berat kering tanaman. </w:t>
      </w:r>
      <w:proofErr w:type="gramStart"/>
      <w:r w:rsidRPr="005A7304">
        <w:rPr>
          <w:rFonts w:ascii="Times New Roman" w:hAnsi="Times New Roman" w:cs="Times New Roman"/>
          <w:sz w:val="24"/>
          <w:szCs w:val="24"/>
        </w:rPr>
        <w:t>Widodo  (</w:t>
      </w:r>
      <w:proofErr w:type="gramEnd"/>
      <w:r w:rsidRPr="005A7304">
        <w:rPr>
          <w:rFonts w:ascii="Times New Roman" w:hAnsi="Times New Roman" w:cs="Times New Roman"/>
          <w:sz w:val="24"/>
          <w:szCs w:val="24"/>
        </w:rPr>
        <w:t xml:space="preserve">2019).  menyatakan bahwa faktor hasil mengacu pada produktivitas tanaman </w:t>
      </w:r>
      <w:proofErr w:type="gramStart"/>
      <w:r w:rsidRPr="005A7304">
        <w:rPr>
          <w:rFonts w:ascii="Times New Roman" w:hAnsi="Times New Roman" w:cs="Times New Roman"/>
          <w:sz w:val="24"/>
          <w:szCs w:val="24"/>
        </w:rPr>
        <w:t>dalam  kaitannya</w:t>
      </w:r>
      <w:proofErr w:type="gramEnd"/>
      <w:r w:rsidRPr="005A7304">
        <w:rPr>
          <w:rFonts w:ascii="Times New Roman" w:hAnsi="Times New Roman" w:cs="Times New Roman"/>
          <w:sz w:val="24"/>
          <w:szCs w:val="24"/>
        </w:rPr>
        <w:t xml:space="preserve"> dengan tanah yang didedikasikan untuk menanamnya. Tanah dengan tingkat kesuburan tinggi menyebabkan unsur hara makro dan mikro yang dibutuhkan tanaman tersedia </w:t>
      </w:r>
    </w:p>
    <w:p w:rsidR="005A7304" w:rsidRPr="005A7304" w:rsidRDefault="005A7304" w:rsidP="005A7304">
      <w:pPr>
        <w:widowControl w:val="0"/>
        <w:spacing w:after="0" w:line="240" w:lineRule="auto"/>
        <w:jc w:val="both"/>
        <w:rPr>
          <w:rFonts w:ascii="Times New Roman" w:hAnsi="Times New Roman" w:cs="Times New Roman"/>
          <w:sz w:val="24"/>
          <w:szCs w:val="24"/>
        </w:rPr>
      </w:pPr>
      <w:r w:rsidRPr="005A7304">
        <w:rPr>
          <w:rFonts w:ascii="Times New Roman" w:hAnsi="Times New Roman" w:cs="Times New Roman"/>
          <w:sz w:val="24"/>
          <w:szCs w:val="24"/>
        </w:rPr>
        <w:t xml:space="preserve">dengan baik sehingga pertumbuhan dan hasil produksi meningkat. Penyerapan hara oleh tanaman mempengaruhi kuantitas unsur hara yang akan diserap </w:t>
      </w:r>
      <w:proofErr w:type="gramStart"/>
      <w:r w:rsidRPr="005A7304">
        <w:rPr>
          <w:rFonts w:ascii="Times New Roman" w:hAnsi="Times New Roman" w:cs="Times New Roman"/>
          <w:sz w:val="24"/>
          <w:szCs w:val="24"/>
        </w:rPr>
        <w:t>dan  dipengaruhi</w:t>
      </w:r>
      <w:proofErr w:type="gramEnd"/>
      <w:r w:rsidRPr="005A7304">
        <w:rPr>
          <w:rFonts w:ascii="Times New Roman" w:hAnsi="Times New Roman" w:cs="Times New Roman"/>
          <w:sz w:val="24"/>
          <w:szCs w:val="24"/>
        </w:rPr>
        <w:t xml:space="preserve"> oleh beberapa faktor dalam peristiwa aliran massa yaitu sifat-sifat  media tumbuh, kondisi iklim, kelarutan hara dan spesies tanaman Wiraatmaja (2016).</w:t>
      </w:r>
      <w:r w:rsidRPr="005A7304">
        <w:rPr>
          <w:rFonts w:ascii="Times New Roman" w:hAnsi="Times New Roman" w:cs="Times New Roman"/>
          <w:sz w:val="24"/>
          <w:szCs w:val="24"/>
        </w:rPr>
        <w:cr/>
      </w:r>
      <w:r w:rsidRPr="005A7304">
        <w:rPr>
          <w:rFonts w:ascii="Times New Roman" w:hAnsi="Times New Roman" w:cs="Times New Roman"/>
          <w:sz w:val="24"/>
          <w:szCs w:val="24"/>
        </w:rPr>
        <w:tab/>
        <w:t>Menurut Sukmawati (2012)  hampir 90% dari seluruh berat segar tanaman adalah air, dan sisanya 10% berupa bahan kering terutama terdiri atas 3 elemen yaitu carbon, hidrogen dan oksigen. Penyerapan hara melalui daun sangat ditentukan oleh struktur daun, komponen-komponennya dan permeabilitas kutikel. Berat berangkasan tanaman dapat meningkat dikarenakan proses fisiologis tanaman yang menyebabkan bahan kering yang dihasilkan tanaman dan secara langsung berhubungan dengan bahan kering yang dapat ditranslokasi ke biji Andini, (2011).</w:t>
      </w:r>
    </w:p>
    <w:p w:rsidR="005A7304" w:rsidRPr="005A7304" w:rsidRDefault="005A7304" w:rsidP="00E656BE">
      <w:pPr>
        <w:widowControl w:val="0"/>
        <w:spacing w:after="0" w:line="240" w:lineRule="auto"/>
        <w:jc w:val="both"/>
        <w:rPr>
          <w:rFonts w:ascii="Times New Roman" w:hAnsi="Times New Roman" w:cs="Times New Roman"/>
          <w:sz w:val="24"/>
          <w:szCs w:val="24"/>
        </w:rPr>
      </w:pPr>
      <w:r w:rsidRPr="005A7304">
        <w:rPr>
          <w:rFonts w:ascii="Times New Roman" w:hAnsi="Times New Roman" w:cs="Times New Roman"/>
          <w:sz w:val="24"/>
          <w:szCs w:val="24"/>
        </w:rPr>
        <w:tab/>
        <w:t>Hasanah dan Setiari (2007) menyatakan bahwa biomassa tanaman mengindikasikan banyaknya senyawa kimia yang terkandung dalam tanaman, semakin tinggi biomassa maka senyawa kimia yang terkandung didalamnya lebih banyak sehingga meningkatkan berat kering tanaman. Peningkatan bobot kering tanaman berhubungan erat dengan tinggi tanaman, luas daun, dan jumlah daun dimana semakin meningkat tinggi tanaman, luas daun, jumlah tanaman dan diameter maka bobot ke</w:t>
      </w:r>
      <w:r w:rsidR="00E656BE">
        <w:rPr>
          <w:rFonts w:ascii="Times New Roman" w:hAnsi="Times New Roman" w:cs="Times New Roman"/>
          <w:sz w:val="24"/>
          <w:szCs w:val="24"/>
        </w:rPr>
        <w:t>ring tanaman semakin meningkat.</w:t>
      </w:r>
    </w:p>
    <w:p w:rsidR="005A7304" w:rsidRDefault="00E656BE" w:rsidP="005A7304">
      <w:pPr>
        <w:widowControl w:val="0"/>
        <w:spacing w:after="0" w:line="240" w:lineRule="auto"/>
        <w:ind w:firstLine="720"/>
        <w:jc w:val="center"/>
        <w:rPr>
          <w:rFonts w:ascii="Times New Roman" w:hAnsi="Times New Roman" w:cs="Times New Roman"/>
          <w:b/>
          <w:sz w:val="24"/>
          <w:szCs w:val="24"/>
        </w:rPr>
      </w:pPr>
      <w:r>
        <w:rPr>
          <w:rFonts w:ascii="Times New Roman" w:hAnsi="Times New Roman" w:cs="Times New Roman"/>
          <w:b/>
          <w:sz w:val="24"/>
          <w:szCs w:val="24"/>
        </w:rPr>
        <w:lastRenderedPageBreak/>
        <w:t>KESIMPULAN</w:t>
      </w:r>
    </w:p>
    <w:p w:rsidR="00E656BE" w:rsidRDefault="00E656BE" w:rsidP="005A7304">
      <w:pPr>
        <w:widowControl w:val="0"/>
        <w:spacing w:after="0" w:line="240" w:lineRule="auto"/>
        <w:ind w:firstLine="720"/>
        <w:jc w:val="center"/>
        <w:rPr>
          <w:rFonts w:ascii="Times New Roman" w:hAnsi="Times New Roman" w:cs="Times New Roman"/>
          <w:b/>
          <w:sz w:val="24"/>
          <w:szCs w:val="24"/>
        </w:rPr>
      </w:pPr>
    </w:p>
    <w:p w:rsidR="00E656BE" w:rsidRPr="00E656BE" w:rsidRDefault="00E656BE" w:rsidP="00E656BE">
      <w:pPr>
        <w:widowControl w:val="0"/>
        <w:suppressAutoHyphens w:val="0"/>
        <w:spacing w:after="0" w:line="240" w:lineRule="auto"/>
        <w:ind w:left="720" w:firstLine="294"/>
        <w:contextualSpacing/>
        <w:jc w:val="both"/>
        <w:rPr>
          <w:rFonts w:ascii="Times New Roman" w:hAnsi="Times New Roman" w:cs="Times New Roman"/>
          <w:b/>
          <w:color w:val="FF0000"/>
          <w:sz w:val="24"/>
          <w:szCs w:val="24"/>
        </w:rPr>
      </w:pPr>
      <w:r w:rsidRPr="00E656BE">
        <w:rPr>
          <w:rFonts w:ascii="Times New Roman" w:hAnsi="Times New Roman" w:cs="Times New Roman"/>
          <w:sz w:val="24"/>
          <w:szCs w:val="24"/>
        </w:rPr>
        <w:t xml:space="preserve">Kesimpulan yang dapat diperoleh dari penelitian yang telah dilakukan yaitu Pertumbuhan tinggi tanaman (cm), jumlah daun </w:t>
      </w:r>
      <w:r w:rsidRPr="00E656BE">
        <w:rPr>
          <w:rFonts w:ascii="Times New Roman" w:eastAsia="Times New Roman" w:hAnsi="Times New Roman" w:cs="Times New Roman"/>
          <w:bCs/>
          <w:sz w:val="24"/>
          <w:szCs w:val="24"/>
        </w:rPr>
        <w:t>tanaman, berat segar</w:t>
      </w:r>
    </w:p>
    <w:p w:rsidR="00E656BE" w:rsidRPr="00E656BE" w:rsidRDefault="00E656BE" w:rsidP="00E656BE">
      <w:pPr>
        <w:widowControl w:val="0"/>
        <w:suppressAutoHyphens w:val="0"/>
        <w:spacing w:after="0" w:line="240" w:lineRule="auto"/>
        <w:ind w:left="426"/>
        <w:contextualSpacing/>
        <w:jc w:val="both"/>
        <w:rPr>
          <w:rFonts w:ascii="Times New Roman" w:eastAsia="Times New Roman" w:hAnsi="Times New Roman" w:cs="Times New Roman"/>
          <w:bCs/>
          <w:i/>
          <w:sz w:val="24"/>
          <w:szCs w:val="24"/>
        </w:rPr>
      </w:pPr>
      <w:r w:rsidRPr="00E656BE">
        <w:rPr>
          <w:rFonts w:ascii="Times New Roman" w:eastAsia="Times New Roman" w:hAnsi="Times New Roman" w:cs="Times New Roman"/>
          <w:bCs/>
          <w:sz w:val="24"/>
          <w:szCs w:val="24"/>
        </w:rPr>
        <w:t>tanaman, volume akar dan berat kering tanaman sawi pakcoy (</w:t>
      </w:r>
      <w:r w:rsidRPr="00E656BE">
        <w:rPr>
          <w:rFonts w:ascii="Times New Roman" w:eastAsia="Times New Roman" w:hAnsi="Times New Roman" w:cs="Times New Roman"/>
          <w:bCs/>
          <w:i/>
          <w:sz w:val="24"/>
          <w:szCs w:val="24"/>
        </w:rPr>
        <w:t>Brassica</w:t>
      </w:r>
    </w:p>
    <w:p w:rsidR="00E656BE" w:rsidRPr="00E656BE" w:rsidRDefault="00E656BE" w:rsidP="00E656BE">
      <w:pPr>
        <w:widowControl w:val="0"/>
        <w:suppressAutoHyphens w:val="0"/>
        <w:spacing w:after="0" w:line="240" w:lineRule="auto"/>
        <w:ind w:left="426"/>
        <w:contextualSpacing/>
        <w:jc w:val="both"/>
        <w:rPr>
          <w:rFonts w:ascii="Times New Roman" w:hAnsi="Times New Roman" w:cs="Times New Roman"/>
          <w:sz w:val="24"/>
          <w:szCs w:val="24"/>
        </w:rPr>
      </w:pPr>
      <w:r w:rsidRPr="00E656BE">
        <w:rPr>
          <w:rFonts w:ascii="Times New Roman" w:eastAsia="Times New Roman" w:hAnsi="Times New Roman" w:cs="Times New Roman"/>
          <w:bCs/>
          <w:i/>
          <w:sz w:val="24"/>
          <w:szCs w:val="24"/>
        </w:rPr>
        <w:t>rapa</w:t>
      </w:r>
      <w:r w:rsidRPr="00E656BE">
        <w:rPr>
          <w:rFonts w:ascii="Times New Roman" w:eastAsia="Times New Roman" w:hAnsi="Times New Roman" w:cs="Times New Roman"/>
          <w:bCs/>
          <w:sz w:val="24"/>
          <w:szCs w:val="24"/>
        </w:rPr>
        <w:t xml:space="preserve"> L.)  memberikan hasil </w:t>
      </w:r>
      <w:r w:rsidRPr="00E656BE">
        <w:rPr>
          <w:rFonts w:ascii="Times New Roman" w:hAnsi="Times New Roman" w:cs="Times New Roman"/>
          <w:sz w:val="24"/>
          <w:szCs w:val="24"/>
        </w:rPr>
        <w:t>terbaik pada perlakuan pemberian 8 ml POC (P4)</w:t>
      </w:r>
    </w:p>
    <w:p w:rsidR="00E656BE" w:rsidRPr="00E656BE" w:rsidRDefault="00E656BE" w:rsidP="00E656BE">
      <w:pPr>
        <w:widowControl w:val="0"/>
        <w:suppressAutoHyphens w:val="0"/>
        <w:spacing w:after="0" w:line="240" w:lineRule="auto"/>
        <w:ind w:left="426"/>
        <w:contextualSpacing/>
        <w:jc w:val="both"/>
        <w:rPr>
          <w:rFonts w:ascii="Times New Roman" w:hAnsi="Times New Roman" w:cs="Times New Roman"/>
          <w:color w:val="FF0000"/>
          <w:sz w:val="24"/>
          <w:szCs w:val="24"/>
        </w:rPr>
      </w:pPr>
      <w:r w:rsidRPr="00E656BE">
        <w:rPr>
          <w:rFonts w:ascii="Times New Roman" w:hAnsi="Times New Roman" w:cs="Times New Roman"/>
          <w:sz w:val="24"/>
          <w:szCs w:val="24"/>
        </w:rPr>
        <w:t>masing-masing sebesar 23,38 cm, 15,18 helai, 61,77 g, 3,55 cm</w:t>
      </w:r>
      <w:r w:rsidRPr="00E656BE">
        <w:rPr>
          <w:rFonts w:ascii="Times New Roman" w:hAnsi="Times New Roman" w:cs="Times New Roman"/>
          <w:sz w:val="24"/>
          <w:szCs w:val="24"/>
          <w:vertAlign w:val="superscript"/>
        </w:rPr>
        <w:t>3</w:t>
      </w:r>
      <w:r w:rsidRPr="00E656BE">
        <w:rPr>
          <w:rFonts w:ascii="Times New Roman" w:hAnsi="Times New Roman" w:cs="Times New Roman"/>
          <w:sz w:val="24"/>
          <w:szCs w:val="24"/>
        </w:rPr>
        <w:t xml:space="preserve"> dan 4,43 g</w:t>
      </w:r>
      <w:r w:rsidRPr="00E656BE">
        <w:rPr>
          <w:rFonts w:ascii="Times New Roman" w:hAnsi="Times New Roman" w:cs="Times New Roman"/>
          <w:color w:val="FF0000"/>
          <w:sz w:val="24"/>
          <w:szCs w:val="24"/>
        </w:rPr>
        <w:t>.</w:t>
      </w:r>
    </w:p>
    <w:p w:rsidR="00E656BE" w:rsidRPr="005A7304" w:rsidRDefault="00E656BE" w:rsidP="00E656BE">
      <w:pPr>
        <w:widowControl w:val="0"/>
        <w:spacing w:after="0" w:line="240" w:lineRule="auto"/>
        <w:ind w:firstLine="720"/>
        <w:jc w:val="both"/>
        <w:rPr>
          <w:rFonts w:ascii="Times New Roman" w:hAnsi="Times New Roman" w:cs="Times New Roman"/>
          <w:b/>
          <w:sz w:val="24"/>
          <w:szCs w:val="24"/>
        </w:rPr>
      </w:pPr>
    </w:p>
    <w:p w:rsidR="00E656BE" w:rsidRPr="00E656BE" w:rsidRDefault="00E656BE" w:rsidP="00E656BE">
      <w:pPr>
        <w:spacing w:after="0" w:line="600" w:lineRule="auto"/>
        <w:ind w:firstLine="426"/>
        <w:jc w:val="center"/>
        <w:rPr>
          <w:rFonts w:ascii="Times New Roman" w:eastAsia="Times New Roman" w:hAnsi="Times New Roman" w:cs="Times New Roman"/>
          <w:b/>
          <w:bCs/>
          <w:sz w:val="24"/>
          <w:szCs w:val="24"/>
        </w:rPr>
      </w:pPr>
      <w:r w:rsidRPr="00E656BE">
        <w:rPr>
          <w:rFonts w:ascii="Times New Roman" w:eastAsia="Times New Roman" w:hAnsi="Times New Roman" w:cs="Times New Roman"/>
          <w:b/>
          <w:bCs/>
          <w:sz w:val="24"/>
          <w:szCs w:val="24"/>
        </w:rPr>
        <w:t>DAFTAR PUSTAKA</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 xml:space="preserve">Andini, R. 2011. Kajian Pertumbuhan Dan Hasil Tanaman Pakcoy </w:t>
      </w:r>
      <w:proofErr w:type="gramStart"/>
      <w:r w:rsidRPr="00E656BE">
        <w:rPr>
          <w:rFonts w:ascii="Times New Roman" w:hAnsi="Times New Roman" w:cs="Times New Roman"/>
          <w:sz w:val="24"/>
          <w:szCs w:val="24"/>
        </w:rPr>
        <w:t xml:space="preserve">( </w:t>
      </w:r>
      <w:r w:rsidRPr="00E656BE">
        <w:rPr>
          <w:rFonts w:ascii="Times New Roman" w:hAnsi="Times New Roman" w:cs="Times New Roman"/>
          <w:i/>
          <w:sz w:val="24"/>
          <w:szCs w:val="24"/>
        </w:rPr>
        <w:t>Brassica</w:t>
      </w:r>
      <w:proofErr w:type="gramEnd"/>
      <w:r w:rsidRPr="00E656BE">
        <w:rPr>
          <w:rFonts w:ascii="Times New Roman" w:hAnsi="Times New Roman" w:cs="Times New Roman"/>
          <w:i/>
          <w:sz w:val="24"/>
          <w:szCs w:val="24"/>
        </w:rPr>
        <w:t xml:space="preserve"> rapa</w:t>
      </w:r>
      <w:r w:rsidRPr="00E656BE">
        <w:rPr>
          <w:rFonts w:ascii="Times New Roman" w:hAnsi="Times New Roman" w:cs="Times New Roman"/>
          <w:sz w:val="24"/>
          <w:szCs w:val="24"/>
        </w:rPr>
        <w:t xml:space="preserve"> L.) Dengan Pemanfaatan Berbagai Konsentrasi Pupuk Kandang Ayam Dan Frekuensi Khamir Rhizosfer Bambu. Skripsi. Fakultas pertanian. Universitas Jendral Soedirman. 57 hal.</w:t>
      </w:r>
    </w:p>
    <w:p w:rsidR="00E656BE" w:rsidRPr="00E656BE" w:rsidRDefault="00E656BE" w:rsidP="00E656BE">
      <w:pPr>
        <w:spacing w:line="240" w:lineRule="auto"/>
        <w:ind w:left="567" w:hanging="556"/>
        <w:jc w:val="both"/>
        <w:rPr>
          <w:rFonts w:ascii="Times New Roman" w:hAnsi="Times New Roman" w:cs="Times New Roman"/>
          <w:color w:val="000000"/>
          <w:sz w:val="24"/>
          <w:szCs w:val="24"/>
        </w:rPr>
      </w:pPr>
      <w:r w:rsidRPr="00E656BE">
        <w:rPr>
          <w:rFonts w:ascii="Times New Roman" w:hAnsi="Times New Roman" w:cs="Times New Roman"/>
          <w:color w:val="000000"/>
          <w:sz w:val="24"/>
          <w:szCs w:val="24"/>
        </w:rPr>
        <w:t xml:space="preserve">Anonim. 2015. Untuk Tumbuh Optimal Tanaman Perlu Hara Sulfur. Diakses di </w:t>
      </w:r>
      <w:hyperlink r:id="rId7">
        <w:r w:rsidRPr="00E656BE">
          <w:rPr>
            <w:rFonts w:ascii="Times New Roman" w:hAnsi="Times New Roman" w:cs="Times New Roman"/>
            <w:color w:val="000000"/>
            <w:sz w:val="24"/>
            <w:szCs w:val="24"/>
          </w:rPr>
          <w:t>https://pustaka.setjen.pertanian.go.id/index-berita/untuk-tumbuh-optimal-tanaman-perlu</w:t>
        </w:r>
      </w:hyperlink>
      <w:r w:rsidRPr="00E656BE">
        <w:rPr>
          <w:rFonts w:ascii="Times New Roman" w:hAnsi="Times New Roman" w:cs="Times New Roman"/>
          <w:color w:val="000000"/>
          <w:sz w:val="24"/>
          <w:szCs w:val="24"/>
        </w:rPr>
        <w:t xml:space="preserve"> harasulfur.</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Anonim. 2018. Fungsi Zinc bagi tanaman. Diakses di https://www.npkmutiara.com/post/fungsi-zinc-bagi-tanaman.</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Anonim. 2019. Unsur hara mikro molibdenum. Diakses dihttps://www.npkmutiara.com/post/unsur-hara-mikro-molybdenum</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Anonim. 2020. Cara mengenali gejala kelebihan dan kekurangan unsur hara makrodanmikro.Diaksesdihttp://cybex.pertanian.go.id/mobile/artikel/90459/Cara-Mengenali-Gejala-Kelebihan-dan-Kekurangan-Unsur-Hara-Makro-dan-Mikro-pada-Tanaman.</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Anonim. 2022. Peran penting unsur hara makro dan mikro pada proses tumbuh tanaman. Diakses di</w:t>
      </w:r>
      <w:r w:rsidRPr="00E656BE">
        <w:t xml:space="preserve"> </w:t>
      </w:r>
      <w:r w:rsidRPr="00E656BE">
        <w:rPr>
          <w:rFonts w:ascii="Times New Roman" w:hAnsi="Times New Roman" w:cs="Times New Roman"/>
          <w:sz w:val="24"/>
          <w:szCs w:val="24"/>
        </w:rPr>
        <w:t>https://faperta.umsu.ac.id/2022/02/23/peran-penting-unsur-hara-mikro-pada-proses-tumbuh-tanaman</w:t>
      </w:r>
    </w:p>
    <w:p w:rsidR="00E656BE" w:rsidRPr="00E656BE" w:rsidRDefault="00E656BE" w:rsidP="00E656BE">
      <w:pPr>
        <w:spacing w:line="240" w:lineRule="auto"/>
        <w:ind w:left="567" w:hanging="556"/>
        <w:jc w:val="both"/>
        <w:rPr>
          <w:rFonts w:ascii="Times New Roman" w:hAnsi="Times New Roman" w:cs="Times New Roman"/>
          <w:color w:val="FF0000"/>
          <w:sz w:val="24"/>
          <w:szCs w:val="24"/>
        </w:rPr>
      </w:pPr>
      <w:r w:rsidRPr="00E656BE">
        <w:rPr>
          <w:rFonts w:ascii="Times New Roman" w:hAnsi="Times New Roman" w:cs="Times New Roman"/>
          <w:sz w:val="24"/>
          <w:szCs w:val="24"/>
        </w:rPr>
        <w:t>BPS. 2020. Statistik Tanaman Sayuran Semusim Indonesia. BPS- Statistik Indonesia. Jakarta</w:t>
      </w:r>
      <w:r w:rsidRPr="00E656BE">
        <w:rPr>
          <w:rFonts w:ascii="Times New Roman" w:hAnsi="Times New Roman" w:cs="Times New Roman"/>
          <w:color w:val="FF0000"/>
          <w:sz w:val="24"/>
          <w:szCs w:val="24"/>
        </w:rPr>
        <w:t>.</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Cahyono, B., 2003. Teknik dan Strategi Budidaya Sawi Hijau</w:t>
      </w:r>
      <w:r w:rsidRPr="00E656BE">
        <w:rPr>
          <w:rFonts w:ascii="Times New Roman" w:hAnsi="Times New Roman" w:cs="Times New Roman"/>
          <w:i/>
          <w:sz w:val="24"/>
          <w:szCs w:val="24"/>
        </w:rPr>
        <w:t xml:space="preserve"> (Pai-Tsai</w:t>
      </w:r>
      <w:r w:rsidRPr="00E656BE">
        <w:rPr>
          <w:rFonts w:ascii="Times New Roman" w:hAnsi="Times New Roman" w:cs="Times New Roman"/>
          <w:sz w:val="24"/>
          <w:szCs w:val="24"/>
        </w:rPr>
        <w:t xml:space="preserve">). Yayasan Pustaka Nusatama. Yogyakarta. </w:t>
      </w:r>
      <w:proofErr w:type="gramStart"/>
      <w:r w:rsidRPr="00E656BE">
        <w:rPr>
          <w:rFonts w:ascii="Times New Roman" w:hAnsi="Times New Roman" w:cs="Times New Roman"/>
          <w:sz w:val="24"/>
          <w:szCs w:val="24"/>
        </w:rPr>
        <w:t>Hal :</w:t>
      </w:r>
      <w:proofErr w:type="gramEnd"/>
      <w:r w:rsidRPr="00E656BE">
        <w:rPr>
          <w:rFonts w:ascii="Times New Roman" w:hAnsi="Times New Roman" w:cs="Times New Roman"/>
          <w:sz w:val="24"/>
          <w:szCs w:val="24"/>
        </w:rPr>
        <w:t xml:space="preserve"> 12 – 62.</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Darmono, N. G., Suwardi, &amp; Darmawan. (2009). Pola Pelepasan Nitrogen dari Pupuk tersedia Lambat (</w:t>
      </w:r>
      <w:r w:rsidRPr="00E656BE">
        <w:rPr>
          <w:rFonts w:ascii="Times New Roman" w:hAnsi="Times New Roman" w:cs="Times New Roman"/>
          <w:i/>
          <w:sz w:val="24"/>
          <w:szCs w:val="24"/>
        </w:rPr>
        <w:t>Slow Release Fertilizer</w:t>
      </w:r>
      <w:r w:rsidRPr="00E656BE">
        <w:rPr>
          <w:rFonts w:ascii="Times New Roman" w:hAnsi="Times New Roman" w:cs="Times New Roman"/>
          <w:sz w:val="24"/>
          <w:szCs w:val="24"/>
        </w:rPr>
        <w:t>) Urea - Zeolit - Asam Humat. Journal Zeolit Indonesia, 8(2), 89–96.</w:t>
      </w:r>
    </w:p>
    <w:p w:rsidR="00E656BE" w:rsidRPr="00E656BE" w:rsidRDefault="00E656BE" w:rsidP="00E656BE">
      <w:pPr>
        <w:spacing w:line="240" w:lineRule="auto"/>
        <w:ind w:left="567" w:hanging="556"/>
        <w:jc w:val="both"/>
        <w:rPr>
          <w:rFonts w:ascii="Times New Roman" w:hAnsi="Times New Roman" w:cs="Times New Roman"/>
          <w:color w:val="000000"/>
          <w:sz w:val="24"/>
          <w:szCs w:val="24"/>
        </w:rPr>
      </w:pPr>
      <w:r w:rsidRPr="00E656BE">
        <w:rPr>
          <w:rFonts w:ascii="Times New Roman" w:hAnsi="Times New Roman" w:cs="Times New Roman"/>
          <w:color w:val="000000"/>
          <w:sz w:val="24"/>
          <w:szCs w:val="24"/>
        </w:rPr>
        <w:t>Darmosarkoro. 2008. Kandungan Pupuk Organik Cair (POC) nasa Diakses di http://www.produknatural.com/artikel/kandungan-poc-nasa/ pada tanggal 27</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 xml:space="preserve">Dermawan, J. 2010. Dasar – dasar Fisiologi </w:t>
      </w:r>
      <w:proofErr w:type="gramStart"/>
      <w:r w:rsidRPr="00E656BE">
        <w:rPr>
          <w:rFonts w:ascii="Times New Roman" w:hAnsi="Times New Roman" w:cs="Times New Roman"/>
          <w:sz w:val="24"/>
          <w:szCs w:val="24"/>
        </w:rPr>
        <w:t>Tanaman .</w:t>
      </w:r>
      <w:proofErr w:type="gramEnd"/>
      <w:r w:rsidRPr="00E656BE">
        <w:rPr>
          <w:rFonts w:ascii="Times New Roman" w:hAnsi="Times New Roman" w:cs="Times New Roman"/>
          <w:sz w:val="24"/>
          <w:szCs w:val="24"/>
        </w:rPr>
        <w:t xml:space="preserve"> SITC. Jakarta</w:t>
      </w:r>
    </w:p>
    <w:p w:rsidR="00E656BE" w:rsidRPr="00E656BE" w:rsidRDefault="00E656BE" w:rsidP="00E656BE">
      <w:pPr>
        <w:spacing w:line="240" w:lineRule="auto"/>
        <w:ind w:left="567" w:hanging="556"/>
        <w:jc w:val="both"/>
        <w:rPr>
          <w:rFonts w:ascii="Times New Roman" w:hAnsi="Times New Roman" w:cs="Times New Roman"/>
          <w:color w:val="000000"/>
          <w:sz w:val="24"/>
          <w:szCs w:val="24"/>
        </w:rPr>
      </w:pPr>
      <w:r w:rsidRPr="00E656BE">
        <w:rPr>
          <w:rFonts w:ascii="Times New Roman" w:hAnsi="Times New Roman" w:cs="Times New Roman"/>
          <w:color w:val="000000"/>
          <w:sz w:val="24"/>
          <w:szCs w:val="24"/>
        </w:rPr>
        <w:lastRenderedPageBreak/>
        <w:t>Dian Eka Kusumawati, dkk., 2021, “Efektivitas Aplikasi Macam Pupuk Organuk Cair dan Varietas terhadap Peningkatan Produksi Sawi (</w:t>
      </w:r>
      <w:r w:rsidRPr="00E656BE">
        <w:rPr>
          <w:rFonts w:ascii="Times New Roman" w:hAnsi="Times New Roman" w:cs="Times New Roman"/>
          <w:i/>
          <w:color w:val="000000"/>
          <w:sz w:val="24"/>
          <w:szCs w:val="24"/>
        </w:rPr>
        <w:t>Brassica juncea</w:t>
      </w:r>
      <w:r w:rsidRPr="00E656BE">
        <w:rPr>
          <w:rFonts w:ascii="Times New Roman" w:hAnsi="Times New Roman" w:cs="Times New Roman"/>
          <w:color w:val="000000"/>
          <w:sz w:val="24"/>
          <w:szCs w:val="24"/>
        </w:rPr>
        <w:t xml:space="preserve"> L.) yang Dibudidayakan secara Hidroponik”, Jurnal Agroradix. Vol.4, No.2, (2021), h.24</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Diah 2020. “Pertumbuhan Tanaman pakcoy (</w:t>
      </w:r>
      <w:r w:rsidRPr="00E656BE">
        <w:rPr>
          <w:rFonts w:ascii="Times New Roman" w:hAnsi="Times New Roman" w:cs="Times New Roman"/>
          <w:i/>
          <w:sz w:val="24"/>
          <w:szCs w:val="24"/>
        </w:rPr>
        <w:t>Brassica rapa</w:t>
      </w:r>
      <w:r w:rsidRPr="00E656BE">
        <w:rPr>
          <w:rFonts w:ascii="Times New Roman" w:hAnsi="Times New Roman" w:cs="Times New Roman"/>
          <w:sz w:val="24"/>
          <w:szCs w:val="24"/>
        </w:rPr>
        <w:t xml:space="preserve"> L)</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eastAsia="Times New Roman" w:hAnsi="Times New Roman" w:cs="Times New Roman"/>
          <w:sz w:val="24"/>
          <w:szCs w:val="24"/>
        </w:rPr>
        <w:t>pupuk Grand.</w:t>
      </w:r>
      <w:r w:rsidRPr="00E656BE">
        <w:rPr>
          <w:rFonts w:ascii="Times New Roman" w:hAnsi="Times New Roman" w:cs="Times New Roman"/>
          <w:sz w:val="24"/>
          <w:szCs w:val="24"/>
        </w:rPr>
        <w:t>”.</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 xml:space="preserve">Edi syafri dan julistia Bobihoe. 2010. Budidaya Tanaman Sayuran. </w:t>
      </w:r>
      <w:proofErr w:type="gramStart"/>
      <w:r w:rsidRPr="00E656BE">
        <w:rPr>
          <w:rFonts w:ascii="Times New Roman" w:hAnsi="Times New Roman" w:cs="Times New Roman"/>
          <w:sz w:val="24"/>
          <w:szCs w:val="24"/>
        </w:rPr>
        <w:t>Jambi :Balai</w:t>
      </w:r>
      <w:proofErr w:type="gramEnd"/>
      <w:r w:rsidRPr="00E656BE">
        <w:rPr>
          <w:rFonts w:ascii="Times New Roman" w:hAnsi="Times New Roman" w:cs="Times New Roman"/>
          <w:sz w:val="24"/>
          <w:szCs w:val="24"/>
        </w:rPr>
        <w:t xml:space="preserve"> Pengkajian Teknologi Pertanian (BPTP) Jambi.</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Eni Farida, Saripah Ulpah, T.Edy Sabli. 2018. Pemberian Pupuk Kascing dan POC nasa pada pertumbuhan dan produksi bawang merah</w:t>
      </w:r>
      <w:r w:rsidRPr="00E656BE">
        <w:rPr>
          <w:rFonts w:ascii="Times New Roman" w:hAnsi="Times New Roman" w:cs="Times New Roman"/>
          <w:i/>
          <w:sz w:val="24"/>
          <w:szCs w:val="24"/>
        </w:rPr>
        <w:t xml:space="preserve"> (allium ascalonicum </w:t>
      </w:r>
      <w:r w:rsidRPr="00E656BE">
        <w:rPr>
          <w:rFonts w:ascii="Times New Roman" w:hAnsi="Times New Roman" w:cs="Times New Roman"/>
          <w:sz w:val="24"/>
          <w:szCs w:val="24"/>
        </w:rPr>
        <w:t>L</w:t>
      </w:r>
      <w:r w:rsidRPr="00E656BE">
        <w:rPr>
          <w:rFonts w:ascii="Times New Roman" w:hAnsi="Times New Roman" w:cs="Times New Roman"/>
          <w:i/>
          <w:sz w:val="24"/>
          <w:szCs w:val="24"/>
        </w:rPr>
        <w:t>.</w:t>
      </w:r>
      <w:r w:rsidRPr="00E656BE">
        <w:rPr>
          <w:rFonts w:ascii="Times New Roman" w:hAnsi="Times New Roman" w:cs="Times New Roman"/>
          <w:sz w:val="24"/>
          <w:szCs w:val="24"/>
        </w:rPr>
        <w:t>). Jurnal Dinamika Pertanian. Vol 34 No 3.</w:t>
      </w:r>
    </w:p>
    <w:p w:rsidR="00E656BE" w:rsidRPr="00E656BE" w:rsidRDefault="00E656BE" w:rsidP="00E656BE">
      <w:pPr>
        <w:spacing w:line="240" w:lineRule="auto"/>
        <w:ind w:left="567" w:hanging="567"/>
        <w:jc w:val="both"/>
        <w:rPr>
          <w:rFonts w:ascii="Times New Roman" w:hAnsi="Times New Roman" w:cs="Times New Roman"/>
          <w:sz w:val="24"/>
          <w:szCs w:val="24"/>
        </w:rPr>
      </w:pPr>
      <w:r w:rsidRPr="00E656BE">
        <w:rPr>
          <w:rFonts w:ascii="Times New Roman" w:hAnsi="Times New Roman" w:cs="Times New Roman"/>
          <w:sz w:val="24"/>
          <w:szCs w:val="24"/>
        </w:rPr>
        <w:t xml:space="preserve">Faridha Angraeni, Pauline Destinugrainy Kasi, Suaedi, dan Saiful </w:t>
      </w:r>
      <w:proofErr w:type="gramStart"/>
      <w:r w:rsidRPr="00E656BE">
        <w:rPr>
          <w:rFonts w:ascii="Times New Roman" w:hAnsi="Times New Roman" w:cs="Times New Roman"/>
          <w:sz w:val="24"/>
          <w:szCs w:val="24"/>
        </w:rPr>
        <w:t>Sanmas,(</w:t>
      </w:r>
      <w:proofErr w:type="gramEnd"/>
      <w:r w:rsidRPr="00E656BE">
        <w:rPr>
          <w:rFonts w:ascii="Times New Roman" w:hAnsi="Times New Roman" w:cs="Times New Roman"/>
          <w:sz w:val="24"/>
          <w:szCs w:val="24"/>
        </w:rPr>
        <w:t>2019). Pemanfaatan Pupuk Organik Cair Rebung Bambu Untuk Pertumbuhan Kangkung Secara Hidroponik. Jurnal Biologi Science Dan Education Vol. 7 No.1 hal. 44.</w:t>
      </w:r>
    </w:p>
    <w:p w:rsidR="00E656BE" w:rsidRPr="00E656BE" w:rsidRDefault="00E656BE" w:rsidP="00E656BE">
      <w:pPr>
        <w:spacing w:line="240" w:lineRule="auto"/>
        <w:ind w:left="567" w:hanging="556"/>
        <w:jc w:val="both"/>
        <w:rPr>
          <w:rFonts w:ascii="Times New Roman" w:hAnsi="Times New Roman" w:cs="Times New Roman"/>
          <w:color w:val="FF0000"/>
          <w:sz w:val="24"/>
          <w:szCs w:val="24"/>
        </w:rPr>
      </w:pPr>
      <w:r w:rsidRPr="00E656BE">
        <w:rPr>
          <w:rFonts w:ascii="Times New Roman" w:hAnsi="Times New Roman" w:cs="Times New Roman"/>
          <w:sz w:val="24"/>
          <w:szCs w:val="24"/>
        </w:rPr>
        <w:t>Hadisuwito, S.  2012.  Membuat Pupuk Organik Cair</w:t>
      </w:r>
      <w:r w:rsidRPr="00E656BE">
        <w:rPr>
          <w:rFonts w:ascii="Times New Roman" w:hAnsi="Times New Roman" w:cs="Times New Roman"/>
          <w:i/>
          <w:iCs/>
          <w:sz w:val="24"/>
          <w:szCs w:val="24"/>
        </w:rPr>
        <w:t xml:space="preserve">. </w:t>
      </w:r>
      <w:r w:rsidRPr="00E656BE">
        <w:rPr>
          <w:rFonts w:ascii="Times New Roman" w:hAnsi="Times New Roman" w:cs="Times New Roman"/>
          <w:sz w:val="24"/>
          <w:szCs w:val="24"/>
        </w:rPr>
        <w:t>PT</w:t>
      </w:r>
      <w:r w:rsidRPr="00E656BE">
        <w:rPr>
          <w:rFonts w:ascii="Times New Roman" w:hAnsi="Times New Roman" w:cs="Times New Roman"/>
          <w:i/>
          <w:iCs/>
          <w:sz w:val="24"/>
          <w:szCs w:val="24"/>
        </w:rPr>
        <w:t xml:space="preserve"> </w:t>
      </w:r>
      <w:r w:rsidRPr="00E656BE">
        <w:rPr>
          <w:rFonts w:ascii="Times New Roman" w:hAnsi="Times New Roman" w:cs="Times New Roman"/>
          <w:sz w:val="24"/>
          <w:szCs w:val="24"/>
        </w:rPr>
        <w:t xml:space="preserve">Agromedia Pustaka. Jakata. Diases di </w:t>
      </w:r>
      <w:hyperlink r:id="rId8" w:history="1">
        <w:r w:rsidRPr="00E656BE">
          <w:rPr>
            <w:rFonts w:ascii="Times New Roman" w:hAnsi="Times New Roman" w:cs="Times New Roman"/>
            <w:sz w:val="24"/>
            <w:szCs w:val="24"/>
            <w:u w:val="single"/>
          </w:rPr>
          <w:t>https://eprints.ums.ac.id/45632/8/daftar%pustaka.pdf</w:t>
        </w:r>
      </w:hyperlink>
      <w:r w:rsidRPr="00E656BE">
        <w:rPr>
          <w:rFonts w:ascii="Times New Roman" w:hAnsi="Times New Roman" w:cs="Times New Roman"/>
          <w:color w:val="FF0000"/>
          <w:sz w:val="24"/>
          <w:szCs w:val="24"/>
        </w:rPr>
        <w:t>.</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Hanafiah, K.A. 2007. Dasar-Dasar Ilmu Tanah. Jakarta: PT Raja Grafindo Persada</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Hanafiah, K.A. 2004. Rancangan Percobaan Teori dan Aplikasi. Raja Gravindo Persada, Jakarta.</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 xml:space="preserve">Haryanto </w:t>
      </w:r>
      <w:proofErr w:type="gramStart"/>
      <w:r w:rsidRPr="00E656BE">
        <w:rPr>
          <w:rFonts w:ascii="Times New Roman" w:hAnsi="Times New Roman" w:cs="Times New Roman"/>
          <w:sz w:val="24"/>
          <w:szCs w:val="24"/>
        </w:rPr>
        <w:t>Eko,  dkk</w:t>
      </w:r>
      <w:proofErr w:type="gramEnd"/>
      <w:r w:rsidRPr="00E656BE">
        <w:rPr>
          <w:rFonts w:ascii="Times New Roman" w:hAnsi="Times New Roman" w:cs="Times New Roman"/>
          <w:sz w:val="24"/>
          <w:szCs w:val="24"/>
        </w:rPr>
        <w:t xml:space="preserve">. 2003. Sawi Dan </w:t>
      </w:r>
      <w:proofErr w:type="gramStart"/>
      <w:r w:rsidRPr="00E656BE">
        <w:rPr>
          <w:rFonts w:ascii="Times New Roman" w:hAnsi="Times New Roman" w:cs="Times New Roman"/>
          <w:sz w:val="24"/>
          <w:szCs w:val="24"/>
        </w:rPr>
        <w:t>Selada.Jakarta :</w:t>
      </w:r>
      <w:proofErr w:type="gramEnd"/>
      <w:r w:rsidRPr="00E656BE">
        <w:rPr>
          <w:rFonts w:ascii="Times New Roman" w:hAnsi="Times New Roman" w:cs="Times New Roman"/>
          <w:sz w:val="24"/>
          <w:szCs w:val="24"/>
        </w:rPr>
        <w:t xml:space="preserve"> Penebar Swadaya.</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 xml:space="preserve">Irwan Hayadi. 2019. Fungsi dan Gejala KekuranganUnsur Hara Pada Tanaman. Diakses di </w:t>
      </w:r>
      <w:hyperlink r:id="rId9" w:history="1">
        <w:r w:rsidRPr="00E656BE">
          <w:rPr>
            <w:rFonts w:ascii="Times New Roman" w:hAnsi="Times New Roman" w:cs="Times New Roman"/>
            <w:sz w:val="24"/>
            <w:szCs w:val="24"/>
            <w:u w:val="single"/>
          </w:rPr>
          <w:t>http://cybex.pertanian.go.id/mobile/artikel/81529/</w:t>
        </w:r>
      </w:hyperlink>
      <w:r w:rsidRPr="00E656BE">
        <w:rPr>
          <w:rFonts w:ascii="Times New Roman" w:hAnsi="Times New Roman" w:cs="Times New Roman"/>
          <w:sz w:val="24"/>
          <w:szCs w:val="24"/>
        </w:rPr>
        <w:t>.</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Islamiati, A dan Enny, Z. 2015. Potensi Azotobacter sebagai pelarut fosfat. Jurnal Saun dan Pomits. 2 (1</w:t>
      </w:r>
      <w:proofErr w:type="gramStart"/>
      <w:r w:rsidRPr="00E656BE">
        <w:rPr>
          <w:rFonts w:ascii="Times New Roman" w:hAnsi="Times New Roman" w:cs="Times New Roman"/>
          <w:sz w:val="24"/>
          <w:szCs w:val="24"/>
        </w:rPr>
        <w:t>) :</w:t>
      </w:r>
      <w:proofErr w:type="gramEnd"/>
      <w:r w:rsidRPr="00E656BE">
        <w:rPr>
          <w:rFonts w:ascii="Times New Roman" w:hAnsi="Times New Roman" w:cs="Times New Roman"/>
          <w:sz w:val="24"/>
          <w:szCs w:val="24"/>
        </w:rPr>
        <w:t xml:space="preserve"> 1-3.</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J. Manusia dan Lingkungan. Vol.18. No.3. Hal: 220-231</w:t>
      </w:r>
    </w:p>
    <w:p w:rsidR="00E656BE" w:rsidRPr="00E656BE" w:rsidRDefault="00E656BE" w:rsidP="00E656BE">
      <w:pPr>
        <w:spacing w:line="240" w:lineRule="auto"/>
        <w:ind w:left="567" w:hanging="556"/>
        <w:jc w:val="both"/>
        <w:rPr>
          <w:rFonts w:ascii="Times New Roman" w:hAnsi="Times New Roman" w:cs="Times New Roman"/>
          <w:sz w:val="24"/>
          <w:szCs w:val="24"/>
        </w:rPr>
      </w:pPr>
      <w:r w:rsidRPr="00E656BE">
        <w:rPr>
          <w:rFonts w:ascii="Times New Roman" w:hAnsi="Times New Roman" w:cs="Times New Roman"/>
          <w:sz w:val="24"/>
          <w:szCs w:val="24"/>
        </w:rPr>
        <w:t>Kacang Hijau</w:t>
      </w:r>
      <w:r w:rsidRPr="00E656BE">
        <w:rPr>
          <w:rFonts w:ascii="Times New Roman" w:hAnsi="Times New Roman" w:cs="Times New Roman"/>
          <w:i/>
          <w:sz w:val="24"/>
          <w:szCs w:val="24"/>
        </w:rPr>
        <w:t xml:space="preserve"> (</w:t>
      </w:r>
      <w:r w:rsidRPr="00E656BE">
        <w:rPr>
          <w:rFonts w:ascii="Times New Roman" w:hAnsi="Times New Roman" w:cs="Times New Roman"/>
          <w:i/>
          <w:iCs/>
          <w:sz w:val="24"/>
          <w:szCs w:val="24"/>
        </w:rPr>
        <w:t>Phaseolus radiatus</w:t>
      </w:r>
      <w:r w:rsidRPr="00E656BE">
        <w:rPr>
          <w:rFonts w:ascii="Times New Roman" w:hAnsi="Times New Roman" w:cs="Times New Roman"/>
          <w:i/>
          <w:sz w:val="24"/>
          <w:szCs w:val="24"/>
        </w:rPr>
        <w:t xml:space="preserve"> </w:t>
      </w:r>
      <w:r w:rsidRPr="00E656BE">
        <w:rPr>
          <w:rFonts w:ascii="Times New Roman" w:hAnsi="Times New Roman" w:cs="Times New Roman"/>
          <w:sz w:val="24"/>
          <w:szCs w:val="24"/>
        </w:rPr>
        <w:t>L</w:t>
      </w:r>
      <w:r w:rsidRPr="00E656BE">
        <w:rPr>
          <w:rFonts w:ascii="Times New Roman" w:hAnsi="Times New Roman" w:cs="Times New Roman"/>
          <w:i/>
          <w:sz w:val="24"/>
          <w:szCs w:val="24"/>
        </w:rPr>
        <w:t>.)</w:t>
      </w:r>
      <w:r w:rsidRPr="00E656BE">
        <w:rPr>
          <w:rFonts w:ascii="Times New Roman" w:hAnsi="Times New Roman" w:cs="Times New Roman"/>
          <w:sz w:val="24"/>
          <w:szCs w:val="24"/>
        </w:rPr>
        <w:t xml:space="preserve"> Universitas Asahan. Diakases di https://jurnal.una.ac.id/.index.php/jb/article/download/498/420.</w:t>
      </w:r>
    </w:p>
    <w:p w:rsidR="00E656BE" w:rsidRPr="00E656BE" w:rsidRDefault="00E656BE" w:rsidP="00E656BE">
      <w:pPr>
        <w:ind w:left="567" w:hanging="567"/>
        <w:jc w:val="both"/>
        <w:rPr>
          <w:rFonts w:ascii="Times New Roman" w:hAnsi="Times New Roman" w:cs="Times New Roman"/>
          <w:sz w:val="24"/>
          <w:szCs w:val="24"/>
        </w:rPr>
      </w:pPr>
      <w:r w:rsidRPr="00E656BE">
        <w:rPr>
          <w:rFonts w:ascii="Times New Roman" w:hAnsi="Times New Roman" w:cs="Times New Roman"/>
          <w:sz w:val="24"/>
          <w:szCs w:val="24"/>
        </w:rPr>
        <w:t>Kementerian Pertanian. 2015. Petunjuk Teknis Pelaksanaan Penelitian Kesuburan</w:t>
      </w:r>
      <w:r w:rsidRPr="00E656BE">
        <w:rPr>
          <w:rFonts w:ascii="Times New Roman" w:hAnsi="Times New Roman" w:cs="Times New Roman"/>
          <w:i/>
          <w:sz w:val="24"/>
          <w:szCs w:val="24"/>
        </w:rPr>
        <w:t xml:space="preserve"> </w:t>
      </w:r>
      <w:r w:rsidRPr="00E656BE">
        <w:rPr>
          <w:rFonts w:ascii="Times New Roman" w:hAnsi="Times New Roman" w:cs="Times New Roman"/>
          <w:sz w:val="24"/>
          <w:szCs w:val="24"/>
        </w:rPr>
        <w:t>Tanah. Diakses https://balittanah.litbang.pertanian.go.id/ind/index.php/en/berita-terbaru-topmenu-58/1059.</w:t>
      </w:r>
    </w:p>
    <w:p w:rsidR="00E656BE" w:rsidRPr="00E656BE" w:rsidRDefault="00E656BE" w:rsidP="00E656BE">
      <w:pPr>
        <w:ind w:left="567" w:hanging="567"/>
        <w:jc w:val="both"/>
        <w:rPr>
          <w:rFonts w:ascii="Times New Roman" w:hAnsi="Times New Roman" w:cs="Times New Roman"/>
          <w:sz w:val="24"/>
          <w:szCs w:val="24"/>
        </w:rPr>
      </w:pPr>
      <w:r w:rsidRPr="00E656BE">
        <w:rPr>
          <w:rFonts w:ascii="Times New Roman" w:hAnsi="Times New Roman" w:cs="Times New Roman"/>
          <w:sz w:val="24"/>
          <w:szCs w:val="24"/>
        </w:rPr>
        <w:t>Lingga, P dan Marsono. 2013. Petunjuk Penggunan Pupuk. Edisi Revisi. Jakarta: Penebar Swadaya. Diakses dihttps//eprints.ums.ac.id/45632/8daftar%pustaa.pdf.</w:t>
      </w:r>
    </w:p>
    <w:p w:rsidR="00E656BE" w:rsidRPr="00E656BE" w:rsidRDefault="00E656BE" w:rsidP="00E656BE">
      <w:pPr>
        <w:ind w:left="567" w:hanging="567"/>
        <w:jc w:val="both"/>
        <w:rPr>
          <w:rFonts w:ascii="Times New Roman" w:hAnsi="Times New Roman" w:cs="Times New Roman"/>
          <w:sz w:val="24"/>
          <w:szCs w:val="24"/>
        </w:rPr>
      </w:pPr>
      <w:r w:rsidRPr="00E656BE">
        <w:rPr>
          <w:rFonts w:ascii="Times New Roman" w:hAnsi="Times New Roman" w:cs="Times New Roman"/>
          <w:sz w:val="24"/>
          <w:szCs w:val="24"/>
        </w:rPr>
        <w:t xml:space="preserve">Mukhlis. 2017.Unsur hara makro dan mikro yang dibutuhkan oleh tanamn. Diakses di </w:t>
      </w:r>
      <w:hyperlink r:id="rId10" w:history="1">
        <w:r w:rsidRPr="00E656BE">
          <w:rPr>
            <w:rFonts w:ascii="Times New Roman" w:hAnsi="Times New Roman" w:cs="Times New Roman"/>
            <w:sz w:val="24"/>
            <w:szCs w:val="24"/>
          </w:rPr>
          <w:t>https://dtphp.luwuutarakab.go.id/berita/3/unsur-hara-makro-dan-mikro-yang-dibutuhkan-ole</w:t>
        </w:r>
      </w:hyperlink>
      <w:r w:rsidRPr="00E656BE">
        <w:rPr>
          <w:rFonts w:ascii="Times New Roman" w:hAnsi="Times New Roman" w:cs="Times New Roman"/>
          <w:sz w:val="24"/>
          <w:szCs w:val="24"/>
        </w:rPr>
        <w:t xml:space="preserve"> </w:t>
      </w:r>
      <w:r w:rsidRPr="00E656BE">
        <w:rPr>
          <w:rFonts w:ascii="Times New Roman" w:hAnsi="Times New Roman" w:cs="Times New Roman"/>
          <w:sz w:val="24"/>
          <w:szCs w:val="24"/>
        </w:rPr>
        <w:lastRenderedPageBreak/>
        <w:t>tanaman.html#:~:text=Magnesium%20(Mg),diperlukan%20untuk%20memperlancar%20proses%20fotosintesis.</w:t>
      </w:r>
    </w:p>
    <w:p w:rsidR="00E656BE" w:rsidRPr="00E656BE" w:rsidRDefault="00E656BE" w:rsidP="00E656BE">
      <w:pPr>
        <w:spacing w:after="360" w:line="240" w:lineRule="auto"/>
        <w:ind w:left="567" w:hanging="567"/>
        <w:jc w:val="both"/>
        <w:rPr>
          <w:rFonts w:ascii="Times New Roman" w:hAnsi="Times New Roman" w:cs="Times New Roman"/>
          <w:sz w:val="24"/>
          <w:szCs w:val="24"/>
        </w:rPr>
      </w:pPr>
      <w:r w:rsidRPr="00E656BE">
        <w:rPr>
          <w:rFonts w:ascii="Times New Roman" w:hAnsi="Times New Roman" w:cs="Times New Roman"/>
          <w:sz w:val="24"/>
          <w:szCs w:val="24"/>
        </w:rPr>
        <w:t>Rikamonika. 2012. Respon Pertumbuhan Kelapa Sawit Terhadap Pupu Fosfat Alam Berkualitas Tinggi Untuk Mendorong Peningkatan Produksi Tanaman Perkebunan</w:t>
      </w:r>
      <w:r w:rsidRPr="00E656BE">
        <w:rPr>
          <w:rFonts w:ascii="Times New Roman" w:hAnsi="Times New Roman" w:cs="Times New Roman"/>
          <w:iCs/>
          <w:sz w:val="24"/>
          <w:szCs w:val="24"/>
        </w:rPr>
        <w:t> </w:t>
      </w:r>
      <w:r w:rsidRPr="00E656BE">
        <w:rPr>
          <w:rFonts w:ascii="Times New Roman" w:hAnsi="Times New Roman" w:cs="Times New Roman"/>
          <w:sz w:val="24"/>
          <w:szCs w:val="24"/>
        </w:rPr>
        <w:t>Medan </w:t>
      </w:r>
      <w:r w:rsidRPr="00E656BE">
        <w:rPr>
          <w:rFonts w:ascii="Times New Roman" w:hAnsi="Times New Roman" w:cs="Times New Roman"/>
          <w:iCs/>
          <w:sz w:val="24"/>
          <w:szCs w:val="24"/>
        </w:rPr>
        <w:t>[Skripsi].</w:t>
      </w:r>
      <w:r w:rsidRPr="00E656BE">
        <w:rPr>
          <w:rFonts w:ascii="Times New Roman" w:hAnsi="Times New Roman" w:cs="Times New Roman"/>
          <w:sz w:val="24"/>
          <w:szCs w:val="24"/>
        </w:rPr>
        <w:t> Diakses di https://media. neliti.com/media/publications/202311-none.pdf</w:t>
      </w:r>
    </w:p>
    <w:p w:rsidR="00E656BE" w:rsidRPr="00E656BE" w:rsidRDefault="00E656BE" w:rsidP="00E656BE">
      <w:pPr>
        <w:spacing w:after="360" w:line="240" w:lineRule="auto"/>
        <w:ind w:left="567" w:hanging="567"/>
        <w:jc w:val="both"/>
        <w:rPr>
          <w:rFonts w:ascii="Times New Roman" w:hAnsi="Times New Roman" w:cs="Times New Roman"/>
          <w:color w:val="FF0000"/>
          <w:sz w:val="24"/>
          <w:szCs w:val="24"/>
        </w:rPr>
      </w:pPr>
      <w:r w:rsidRPr="00E656BE">
        <w:rPr>
          <w:rFonts w:ascii="Times New Roman" w:hAnsi="Times New Roman" w:cs="Times New Roman"/>
          <w:sz w:val="24"/>
          <w:szCs w:val="24"/>
        </w:rPr>
        <w:t>Rahman Hairuddin dan Andi Arhami Edial,2019 “Pengaruh Pemberian Pupuk Organik Cair Kotoran Kambing terhadap Pertumban dan Hasil Tanaman Seledri</w:t>
      </w:r>
      <w:r w:rsidRPr="00E656BE">
        <w:rPr>
          <w:rFonts w:ascii="Times New Roman" w:hAnsi="Times New Roman" w:cs="Times New Roman"/>
          <w:i/>
          <w:sz w:val="24"/>
          <w:szCs w:val="24"/>
        </w:rPr>
        <w:t xml:space="preserve"> (Apium graveolens </w:t>
      </w:r>
      <w:r w:rsidRPr="00E656BE">
        <w:rPr>
          <w:rFonts w:ascii="Times New Roman" w:hAnsi="Times New Roman" w:cs="Times New Roman"/>
          <w:sz w:val="24"/>
          <w:szCs w:val="24"/>
        </w:rPr>
        <w:t>L</w:t>
      </w:r>
      <w:r w:rsidRPr="00E656BE">
        <w:rPr>
          <w:rFonts w:ascii="Times New Roman" w:hAnsi="Times New Roman" w:cs="Times New Roman"/>
          <w:i/>
          <w:sz w:val="24"/>
          <w:szCs w:val="24"/>
        </w:rPr>
        <w:t>.)</w:t>
      </w:r>
      <w:r w:rsidRPr="00E656BE">
        <w:rPr>
          <w:rFonts w:ascii="Times New Roman" w:hAnsi="Times New Roman" w:cs="Times New Roman"/>
          <w:sz w:val="24"/>
          <w:szCs w:val="24"/>
        </w:rPr>
        <w:t>”, Jurnal Perbal Fakultas Pertanian Universitas Cokroaminoto Palopo, Vol.7, No.1,(2019), h.105</w:t>
      </w:r>
      <w:r w:rsidRPr="00E656BE">
        <w:rPr>
          <w:rFonts w:ascii="Times New Roman" w:hAnsi="Times New Roman" w:cs="Times New Roman"/>
          <w:color w:val="FF0000"/>
          <w:sz w:val="24"/>
          <w:szCs w:val="24"/>
        </w:rPr>
        <w:t>.</w:t>
      </w:r>
    </w:p>
    <w:p w:rsidR="00E656BE" w:rsidRPr="00E656BE" w:rsidRDefault="00E656BE" w:rsidP="00E656BE">
      <w:pPr>
        <w:jc w:val="both"/>
        <w:rPr>
          <w:rFonts w:ascii="Times New Roman" w:hAnsi="Times New Roman" w:cs="Times New Roman"/>
          <w:sz w:val="24"/>
          <w:szCs w:val="24"/>
        </w:rPr>
      </w:pPr>
      <w:r w:rsidRPr="00E656BE">
        <w:rPr>
          <w:rFonts w:ascii="Times New Roman" w:hAnsi="Times New Roman" w:cs="Times New Roman"/>
          <w:sz w:val="24"/>
          <w:szCs w:val="24"/>
        </w:rPr>
        <w:t xml:space="preserve">Rukmana R. 2007. Bertanam Petsai dan Sawi. </w:t>
      </w:r>
      <w:proofErr w:type="gramStart"/>
      <w:r w:rsidRPr="00E656BE">
        <w:rPr>
          <w:rFonts w:ascii="Times New Roman" w:hAnsi="Times New Roman" w:cs="Times New Roman"/>
          <w:sz w:val="24"/>
          <w:szCs w:val="24"/>
        </w:rPr>
        <w:t>Yogyakarta :Kasinus</w:t>
      </w:r>
      <w:proofErr w:type="gramEnd"/>
    </w:p>
    <w:p w:rsidR="00E656BE" w:rsidRPr="00E656BE" w:rsidRDefault="00E656BE" w:rsidP="00E656BE">
      <w:pPr>
        <w:spacing w:line="240" w:lineRule="auto"/>
        <w:ind w:left="567" w:hanging="567"/>
        <w:jc w:val="both"/>
        <w:rPr>
          <w:rFonts w:ascii="Times New Roman" w:hAnsi="Times New Roman" w:cs="Times New Roman"/>
          <w:sz w:val="24"/>
          <w:szCs w:val="24"/>
        </w:rPr>
      </w:pPr>
      <w:r w:rsidRPr="00E656BE">
        <w:rPr>
          <w:rFonts w:ascii="Times New Roman" w:hAnsi="Times New Roman" w:cs="Times New Roman"/>
          <w:sz w:val="24"/>
          <w:szCs w:val="24"/>
        </w:rPr>
        <w:t>Setyaningrum, H. D dan C. Saparinto. 2011</w:t>
      </w:r>
      <w:r w:rsidRPr="00E656BE">
        <w:rPr>
          <w:rFonts w:ascii="Times New Roman" w:hAnsi="Times New Roman" w:cs="Times New Roman"/>
          <w:i/>
          <w:sz w:val="24"/>
          <w:szCs w:val="24"/>
        </w:rPr>
        <w:t xml:space="preserve">. </w:t>
      </w:r>
      <w:r w:rsidRPr="00E656BE">
        <w:rPr>
          <w:rFonts w:ascii="Times New Roman" w:hAnsi="Times New Roman" w:cs="Times New Roman"/>
          <w:sz w:val="24"/>
          <w:szCs w:val="24"/>
        </w:rPr>
        <w:t xml:space="preserve">Panen </w:t>
      </w:r>
      <w:proofErr w:type="gramStart"/>
      <w:r w:rsidRPr="00E656BE">
        <w:rPr>
          <w:rFonts w:ascii="Times New Roman" w:hAnsi="Times New Roman" w:cs="Times New Roman"/>
          <w:sz w:val="24"/>
          <w:szCs w:val="24"/>
        </w:rPr>
        <w:t>Sayuran  Secara</w:t>
      </w:r>
      <w:proofErr w:type="gramEnd"/>
      <w:r w:rsidRPr="00E656BE">
        <w:rPr>
          <w:rFonts w:ascii="Times New Roman" w:hAnsi="Times New Roman" w:cs="Times New Roman"/>
          <w:sz w:val="24"/>
          <w:szCs w:val="24"/>
        </w:rPr>
        <w:t xml:space="preserve"> Rutin di Lahan Sempit.Penebar Swadaya, Jakarta.</w:t>
      </w:r>
    </w:p>
    <w:p w:rsidR="00E656BE" w:rsidRPr="00E656BE" w:rsidRDefault="00E656BE" w:rsidP="00E656BE">
      <w:pPr>
        <w:ind w:left="567" w:hanging="567"/>
        <w:jc w:val="both"/>
        <w:rPr>
          <w:rFonts w:ascii="Times New Roman" w:hAnsi="Times New Roman" w:cs="Times New Roman"/>
          <w:sz w:val="24"/>
          <w:szCs w:val="24"/>
        </w:rPr>
      </w:pPr>
      <w:r w:rsidRPr="00E656BE">
        <w:rPr>
          <w:rFonts w:ascii="Times New Roman" w:hAnsi="Times New Roman" w:cs="Times New Roman"/>
          <w:sz w:val="24"/>
          <w:szCs w:val="24"/>
        </w:rPr>
        <w:t xml:space="preserve">Shinta Nurhasanah, Ai </w:t>
      </w:r>
      <w:proofErr w:type="gramStart"/>
      <w:r w:rsidRPr="00E656BE">
        <w:rPr>
          <w:rFonts w:ascii="Times New Roman" w:hAnsi="Times New Roman" w:cs="Times New Roman"/>
          <w:sz w:val="24"/>
          <w:szCs w:val="24"/>
        </w:rPr>
        <w:t>Komariah ,</w:t>
      </w:r>
      <w:proofErr w:type="gramEnd"/>
      <w:r w:rsidRPr="00E656BE">
        <w:rPr>
          <w:rFonts w:ascii="Times New Roman" w:hAnsi="Times New Roman" w:cs="Times New Roman"/>
          <w:sz w:val="24"/>
          <w:szCs w:val="24"/>
        </w:rPr>
        <w:t xml:space="preserve"> Roni A,.H,  Kovertina R.,I. 2021. Respon Pertumbuhan dan Hasil Tanaman Pakcoy</w:t>
      </w:r>
      <w:r w:rsidRPr="00E656BE">
        <w:rPr>
          <w:rFonts w:ascii="Times New Roman" w:hAnsi="Times New Roman" w:cs="Times New Roman"/>
          <w:i/>
          <w:sz w:val="24"/>
          <w:szCs w:val="24"/>
        </w:rPr>
        <w:t xml:space="preserve"> (Brassica rapa </w:t>
      </w:r>
      <w:r w:rsidRPr="00E656BE">
        <w:rPr>
          <w:rFonts w:ascii="Times New Roman" w:hAnsi="Times New Roman" w:cs="Times New Roman"/>
          <w:sz w:val="24"/>
          <w:szCs w:val="24"/>
        </w:rPr>
        <w:t>L.)</w:t>
      </w:r>
      <w:r w:rsidRPr="00E656BE">
        <w:rPr>
          <w:rFonts w:ascii="Times New Roman" w:hAnsi="Times New Roman" w:cs="Times New Roman"/>
          <w:i/>
          <w:sz w:val="24"/>
          <w:szCs w:val="24"/>
        </w:rPr>
        <w:t xml:space="preserve"> </w:t>
      </w:r>
      <w:r w:rsidRPr="00E656BE">
        <w:rPr>
          <w:rFonts w:ascii="Times New Roman" w:hAnsi="Times New Roman" w:cs="Times New Roman"/>
          <w:sz w:val="24"/>
          <w:szCs w:val="24"/>
        </w:rPr>
        <w:t>Varietas Flaminggo Akibat Perlakuan Macam Media Tanam dan Konsentrasi Pupuk Pelengkap Cair Bayfolan. Jurnal inovasi penelitian. Vol 2 no 3,</w:t>
      </w:r>
    </w:p>
    <w:p w:rsidR="00E656BE" w:rsidRPr="00E656BE" w:rsidRDefault="00E656BE" w:rsidP="00E656BE">
      <w:pPr>
        <w:ind w:left="567" w:hanging="567"/>
        <w:jc w:val="both"/>
        <w:rPr>
          <w:rFonts w:ascii="Times New Roman" w:hAnsi="Times New Roman" w:cs="Times New Roman"/>
          <w:sz w:val="24"/>
          <w:szCs w:val="24"/>
        </w:rPr>
      </w:pPr>
      <w:r w:rsidRPr="00E656BE">
        <w:rPr>
          <w:rFonts w:ascii="Times New Roman" w:hAnsi="Times New Roman" w:cs="Times New Roman"/>
          <w:sz w:val="24"/>
          <w:szCs w:val="24"/>
          <w:lang w:val="id-ID"/>
        </w:rPr>
        <w:t xml:space="preserve">Siti, N, 2021. </w:t>
      </w:r>
      <w:hyperlink r:id="rId11" w:history="1">
        <w:r w:rsidRPr="00E656BE">
          <w:rPr>
            <w:rFonts w:ascii="Times New Roman" w:hAnsi="Times New Roman" w:cs="Times New Roman"/>
            <w:sz w:val="24"/>
            <w:szCs w:val="24"/>
            <w:lang w:val="id-ID"/>
          </w:rPr>
          <w:t>P</w:t>
        </w:r>
        <w:r w:rsidRPr="00E656BE">
          <w:rPr>
            <w:rFonts w:ascii="Times New Roman" w:hAnsi="Times New Roman" w:cs="Times New Roman"/>
            <w:sz w:val="24"/>
            <w:szCs w:val="24"/>
          </w:rPr>
          <w:t>akcoy</w:t>
        </w:r>
        <w:r w:rsidRPr="00E656BE">
          <w:rPr>
            <w:rFonts w:ascii="Times New Roman" w:hAnsi="Times New Roman" w:cs="Times New Roman"/>
            <w:sz w:val="24"/>
            <w:szCs w:val="24"/>
            <w:lang w:val="id-ID"/>
          </w:rPr>
          <w:t xml:space="preserve"> </w:t>
        </w:r>
        <w:r w:rsidRPr="00E656BE">
          <w:rPr>
            <w:rFonts w:ascii="Times New Roman" w:hAnsi="Times New Roman" w:cs="Times New Roman"/>
            <w:sz w:val="24"/>
            <w:szCs w:val="24"/>
          </w:rPr>
          <w:t>sayuran</w:t>
        </w:r>
        <w:r w:rsidRPr="00E656BE">
          <w:rPr>
            <w:rFonts w:ascii="Times New Roman" w:hAnsi="Times New Roman" w:cs="Times New Roman"/>
            <w:sz w:val="24"/>
            <w:szCs w:val="24"/>
            <w:lang w:val="id-ID"/>
          </w:rPr>
          <w:t xml:space="preserve"> </w:t>
        </w:r>
        <w:r w:rsidRPr="00E656BE">
          <w:rPr>
            <w:rFonts w:ascii="Times New Roman" w:hAnsi="Times New Roman" w:cs="Times New Roman"/>
            <w:sz w:val="24"/>
            <w:szCs w:val="24"/>
          </w:rPr>
          <w:t>hijau</w:t>
        </w:r>
        <w:r w:rsidRPr="00E656BE">
          <w:rPr>
            <w:rFonts w:ascii="Times New Roman" w:hAnsi="Times New Roman" w:cs="Times New Roman"/>
            <w:sz w:val="24"/>
            <w:szCs w:val="24"/>
            <w:lang w:val="id-ID"/>
          </w:rPr>
          <w:t xml:space="preserve"> </w:t>
        </w:r>
        <w:r w:rsidRPr="00E656BE">
          <w:rPr>
            <w:rFonts w:ascii="Times New Roman" w:hAnsi="Times New Roman" w:cs="Times New Roman"/>
            <w:sz w:val="24"/>
            <w:szCs w:val="24"/>
          </w:rPr>
          <w:t>yang</w:t>
        </w:r>
        <w:r w:rsidRPr="00E656BE">
          <w:rPr>
            <w:rFonts w:ascii="Times New Roman" w:hAnsi="Times New Roman" w:cs="Times New Roman"/>
            <w:sz w:val="24"/>
            <w:szCs w:val="24"/>
            <w:lang w:val="id-ID"/>
          </w:rPr>
          <w:t xml:space="preserve"> </w:t>
        </w:r>
        <w:r w:rsidRPr="00E656BE">
          <w:rPr>
            <w:rFonts w:ascii="Times New Roman" w:hAnsi="Times New Roman" w:cs="Times New Roman"/>
            <w:sz w:val="24"/>
            <w:szCs w:val="24"/>
          </w:rPr>
          <w:t>kaya</w:t>
        </w:r>
        <w:r w:rsidRPr="00E656BE">
          <w:rPr>
            <w:rFonts w:ascii="Times New Roman" w:hAnsi="Times New Roman" w:cs="Times New Roman"/>
            <w:sz w:val="24"/>
            <w:szCs w:val="24"/>
            <w:lang w:val="id-ID"/>
          </w:rPr>
          <w:t xml:space="preserve"> </w:t>
        </w:r>
        <w:r w:rsidRPr="00E656BE">
          <w:rPr>
            <w:rFonts w:ascii="Times New Roman" w:hAnsi="Times New Roman" w:cs="Times New Roman"/>
            <w:sz w:val="24"/>
            <w:szCs w:val="24"/>
          </w:rPr>
          <w:t>manfaat</w:t>
        </w:r>
      </w:hyperlink>
      <w:r w:rsidRPr="00E656BE">
        <w:rPr>
          <w:rFonts w:ascii="Times New Roman" w:hAnsi="Times New Roman" w:cs="Times New Roman"/>
          <w:sz w:val="24"/>
          <w:szCs w:val="24"/>
          <w:lang w:val="id-ID"/>
        </w:rPr>
        <w:t>. Penerbit : Katadata.</w:t>
      </w:r>
    </w:p>
    <w:p w:rsidR="00E656BE" w:rsidRPr="00E656BE" w:rsidRDefault="00E656BE" w:rsidP="00E656BE">
      <w:pPr>
        <w:spacing w:line="240" w:lineRule="auto"/>
        <w:ind w:left="567" w:hanging="567"/>
        <w:jc w:val="both"/>
        <w:rPr>
          <w:rFonts w:ascii="Times New Roman" w:hAnsi="Times New Roman" w:cs="Times New Roman"/>
          <w:sz w:val="24"/>
          <w:szCs w:val="24"/>
        </w:rPr>
      </w:pPr>
      <w:r w:rsidRPr="00E656BE">
        <w:rPr>
          <w:rFonts w:ascii="Times New Roman" w:hAnsi="Times New Roman" w:cs="Times New Roman"/>
          <w:sz w:val="24"/>
          <w:szCs w:val="24"/>
        </w:rPr>
        <w:t>Sukmawati, S. 2012. Budidaya pakcoy (</w:t>
      </w:r>
      <w:r w:rsidRPr="00E656BE">
        <w:rPr>
          <w:rFonts w:ascii="Times New Roman" w:hAnsi="Times New Roman" w:cs="Times New Roman"/>
          <w:i/>
          <w:sz w:val="24"/>
          <w:szCs w:val="24"/>
        </w:rPr>
        <w:t>Brassica chinensis</w:t>
      </w:r>
      <w:r w:rsidRPr="00E656BE">
        <w:rPr>
          <w:rFonts w:ascii="Times New Roman" w:hAnsi="Times New Roman" w:cs="Times New Roman"/>
          <w:sz w:val="24"/>
          <w:szCs w:val="24"/>
        </w:rPr>
        <w:t>. L</w:t>
      </w:r>
      <w:r w:rsidRPr="00E656BE">
        <w:rPr>
          <w:rFonts w:ascii="Times New Roman" w:hAnsi="Times New Roman" w:cs="Times New Roman"/>
          <w:i/>
          <w:sz w:val="24"/>
          <w:szCs w:val="24"/>
        </w:rPr>
        <w:t xml:space="preserve">) </w:t>
      </w:r>
      <w:r w:rsidRPr="00E656BE">
        <w:rPr>
          <w:rFonts w:ascii="Times New Roman" w:hAnsi="Times New Roman" w:cs="Times New Roman"/>
          <w:sz w:val="24"/>
          <w:szCs w:val="24"/>
        </w:rPr>
        <w:t>secara organik dengan pengaruh beberapa jenis pupuk organik. Karya Ilmiah. Politeknik Negeri Lampung. 9 hal.</w:t>
      </w:r>
    </w:p>
    <w:p w:rsidR="00E656BE" w:rsidRPr="00E656BE" w:rsidRDefault="00E656BE" w:rsidP="00E656BE">
      <w:pPr>
        <w:spacing w:line="240" w:lineRule="auto"/>
        <w:ind w:left="567" w:hanging="567"/>
        <w:jc w:val="both"/>
        <w:rPr>
          <w:rFonts w:ascii="Times New Roman" w:hAnsi="Times New Roman" w:cs="Times New Roman"/>
          <w:sz w:val="24"/>
          <w:szCs w:val="24"/>
        </w:rPr>
      </w:pPr>
      <w:r w:rsidRPr="00E656BE">
        <w:rPr>
          <w:rFonts w:ascii="Times New Roman" w:hAnsi="Times New Roman" w:cs="Times New Roman"/>
          <w:sz w:val="24"/>
          <w:szCs w:val="24"/>
        </w:rPr>
        <w:t xml:space="preserve">Sunarjono H. 2013. Budidaya dan Pengaturan Panen Sayuran Dataran Rendah </w:t>
      </w:r>
      <w:proofErr w:type="gramStart"/>
      <w:r w:rsidRPr="00E656BE">
        <w:rPr>
          <w:rFonts w:ascii="Times New Roman" w:hAnsi="Times New Roman" w:cs="Times New Roman"/>
          <w:sz w:val="24"/>
          <w:szCs w:val="24"/>
        </w:rPr>
        <w:t>Jakarta :</w:t>
      </w:r>
      <w:proofErr w:type="gramEnd"/>
      <w:r w:rsidRPr="00E656BE">
        <w:rPr>
          <w:rFonts w:ascii="Times New Roman" w:hAnsi="Times New Roman" w:cs="Times New Roman"/>
          <w:sz w:val="24"/>
          <w:szCs w:val="24"/>
        </w:rPr>
        <w:t xml:space="preserve"> Penebar  Swadaya.</w:t>
      </w:r>
    </w:p>
    <w:p w:rsidR="00E656BE" w:rsidRPr="00E656BE" w:rsidRDefault="00E656BE" w:rsidP="00E656BE">
      <w:pPr>
        <w:spacing w:line="240" w:lineRule="auto"/>
        <w:ind w:left="567" w:hanging="567"/>
        <w:jc w:val="both"/>
        <w:rPr>
          <w:rFonts w:ascii="Times New Roman" w:hAnsi="Times New Roman" w:cs="Times New Roman"/>
          <w:sz w:val="24"/>
          <w:szCs w:val="24"/>
        </w:rPr>
      </w:pPr>
      <w:r w:rsidRPr="00E656BE">
        <w:rPr>
          <w:rFonts w:ascii="Times New Roman" w:hAnsi="Times New Roman" w:cs="Times New Roman"/>
          <w:sz w:val="24"/>
          <w:szCs w:val="24"/>
        </w:rPr>
        <w:t>Sutirman. 2011. Pakcoy (</w:t>
      </w:r>
      <w:r w:rsidRPr="00E656BE">
        <w:rPr>
          <w:rFonts w:ascii="Times New Roman" w:hAnsi="Times New Roman" w:cs="Times New Roman"/>
          <w:i/>
          <w:sz w:val="24"/>
          <w:szCs w:val="24"/>
        </w:rPr>
        <w:t>Sawi Sendok</w:t>
      </w:r>
      <w:r w:rsidRPr="00E656BE">
        <w:rPr>
          <w:rFonts w:ascii="Times New Roman" w:hAnsi="Times New Roman" w:cs="Times New Roman"/>
          <w:sz w:val="24"/>
          <w:szCs w:val="24"/>
        </w:rPr>
        <w:t>) Organik – Bisnis Sayuran Menguntungkan. Gunadarma. Jogjakarta.</w:t>
      </w:r>
    </w:p>
    <w:p w:rsidR="00E656BE" w:rsidRPr="00E656BE" w:rsidRDefault="00E656BE" w:rsidP="00E656BE">
      <w:pPr>
        <w:spacing w:line="240" w:lineRule="auto"/>
        <w:ind w:left="567" w:hanging="567"/>
        <w:jc w:val="both"/>
        <w:rPr>
          <w:rFonts w:ascii="Times New Roman" w:hAnsi="Times New Roman" w:cs="Times New Roman"/>
          <w:sz w:val="24"/>
          <w:szCs w:val="24"/>
        </w:rPr>
      </w:pPr>
      <w:r w:rsidRPr="00E656BE">
        <w:rPr>
          <w:rFonts w:ascii="Times New Roman" w:hAnsi="Times New Roman" w:cs="Times New Roman"/>
          <w:sz w:val="24"/>
          <w:szCs w:val="24"/>
        </w:rPr>
        <w:t>Ulva Sanda, Hasnelly, 2023 Respon Tanaman Selada</w:t>
      </w:r>
      <w:r w:rsidRPr="00E656BE">
        <w:rPr>
          <w:rFonts w:ascii="Times New Roman" w:hAnsi="Times New Roman" w:cs="Times New Roman"/>
          <w:i/>
          <w:sz w:val="24"/>
          <w:szCs w:val="24"/>
        </w:rPr>
        <w:t xml:space="preserve"> (Lactuca Sativa. </w:t>
      </w:r>
      <w:r w:rsidRPr="00E656BE">
        <w:rPr>
          <w:rFonts w:ascii="Times New Roman" w:hAnsi="Times New Roman" w:cs="Times New Roman"/>
          <w:sz w:val="24"/>
          <w:szCs w:val="24"/>
        </w:rPr>
        <w:t>L</w:t>
      </w:r>
      <w:r w:rsidRPr="00E656BE">
        <w:rPr>
          <w:rFonts w:ascii="Times New Roman" w:hAnsi="Times New Roman" w:cs="Times New Roman"/>
          <w:i/>
          <w:sz w:val="24"/>
          <w:szCs w:val="24"/>
        </w:rPr>
        <w:t xml:space="preserve">) </w:t>
      </w:r>
      <w:r w:rsidRPr="00E656BE">
        <w:rPr>
          <w:rFonts w:ascii="Times New Roman" w:hAnsi="Times New Roman" w:cs="Times New Roman"/>
          <w:sz w:val="24"/>
          <w:szCs w:val="24"/>
        </w:rPr>
        <w:t>Terhadap Pupuk Kandang Sapi dan Konsentrasi Pupuk Organik Cair (POC) Jurnal Sains Agro Volume 8, Nomor 1</w:t>
      </w:r>
    </w:p>
    <w:p w:rsidR="00E656BE" w:rsidRPr="00E656BE" w:rsidRDefault="00E656BE" w:rsidP="00E656BE">
      <w:pPr>
        <w:spacing w:line="240" w:lineRule="auto"/>
        <w:ind w:left="567" w:hanging="567"/>
        <w:jc w:val="both"/>
        <w:rPr>
          <w:rFonts w:ascii="Times New Roman" w:hAnsi="Times New Roman" w:cs="Times New Roman"/>
          <w:sz w:val="24"/>
          <w:szCs w:val="24"/>
        </w:rPr>
      </w:pPr>
      <w:r w:rsidRPr="00E656BE">
        <w:rPr>
          <w:rFonts w:ascii="Times New Roman" w:hAnsi="Times New Roman" w:cs="Times New Roman"/>
          <w:sz w:val="24"/>
          <w:szCs w:val="24"/>
        </w:rPr>
        <w:t>Wahyudi. 2010. Petunjuk Praktis Bertanam Sayuran. Jakarta: Agro Media Pustaka</w:t>
      </w:r>
    </w:p>
    <w:p w:rsidR="00E656BE" w:rsidRPr="00E656BE" w:rsidRDefault="00E656BE" w:rsidP="00E656BE">
      <w:pPr>
        <w:spacing w:line="240" w:lineRule="auto"/>
        <w:ind w:left="567" w:hanging="567"/>
        <w:jc w:val="both"/>
        <w:rPr>
          <w:rFonts w:ascii="Times New Roman" w:hAnsi="Times New Roman" w:cs="Times New Roman"/>
          <w:sz w:val="24"/>
          <w:szCs w:val="24"/>
        </w:rPr>
      </w:pPr>
      <w:r w:rsidRPr="00E656BE">
        <w:rPr>
          <w:rFonts w:ascii="Times New Roman" w:hAnsi="Times New Roman" w:cs="Times New Roman"/>
          <w:sz w:val="24"/>
          <w:szCs w:val="24"/>
        </w:rPr>
        <w:t>Widodo. 2019. Mengenali unsur – unsur hara mikro yang penting bagi tanaman.  Diakses di https://mitrabertani.com/artikel/detail/Mengenali-Unsur-unsur-Hara-MIKRO-yang-Penting-Bagi-Tanaman.</w:t>
      </w:r>
    </w:p>
    <w:p w:rsidR="00E656BE" w:rsidRPr="00E656BE" w:rsidRDefault="00E656BE" w:rsidP="00E656BE">
      <w:pPr>
        <w:jc w:val="both"/>
      </w:pPr>
      <w:r w:rsidRPr="00E656BE">
        <w:rPr>
          <w:rFonts w:ascii="Times New Roman" w:hAnsi="Times New Roman" w:cs="Times New Roman"/>
          <w:sz w:val="24"/>
          <w:szCs w:val="24"/>
        </w:rPr>
        <w:t>Zulkarnain. (2009). Dasar-dasar Hortikultura. Jakarta: Bumi Aksara.</w:t>
      </w:r>
    </w:p>
    <w:p w:rsidR="005A7304" w:rsidRPr="005A7304" w:rsidRDefault="005A7304" w:rsidP="00E656BE">
      <w:pPr>
        <w:widowControl w:val="0"/>
        <w:spacing w:after="0" w:line="240" w:lineRule="auto"/>
        <w:ind w:firstLine="720"/>
        <w:jc w:val="both"/>
        <w:rPr>
          <w:rFonts w:ascii="Times New Roman" w:hAnsi="Times New Roman" w:cs="Times New Roman"/>
          <w:b/>
          <w:sz w:val="24"/>
          <w:szCs w:val="24"/>
        </w:rPr>
      </w:pPr>
    </w:p>
    <w:p w:rsidR="005A7304" w:rsidRPr="005A7304" w:rsidRDefault="005A7304" w:rsidP="00E656BE">
      <w:pPr>
        <w:widowControl w:val="0"/>
        <w:spacing w:after="0" w:line="240" w:lineRule="auto"/>
        <w:ind w:firstLine="720"/>
        <w:jc w:val="both"/>
        <w:rPr>
          <w:rFonts w:ascii="Times New Roman" w:hAnsi="Times New Roman" w:cs="Times New Roman"/>
          <w:b/>
          <w:sz w:val="24"/>
          <w:szCs w:val="24"/>
        </w:rPr>
      </w:pPr>
    </w:p>
    <w:p w:rsidR="005A7304" w:rsidRPr="005A7304" w:rsidRDefault="005A7304" w:rsidP="00E656BE">
      <w:pPr>
        <w:widowControl w:val="0"/>
        <w:spacing w:after="0" w:line="240" w:lineRule="auto"/>
        <w:ind w:firstLine="720"/>
        <w:jc w:val="both"/>
        <w:rPr>
          <w:rFonts w:ascii="Times New Roman" w:hAnsi="Times New Roman" w:cs="Times New Roman"/>
          <w:b/>
          <w:sz w:val="24"/>
          <w:szCs w:val="24"/>
        </w:rPr>
      </w:pPr>
    </w:p>
    <w:p w:rsidR="005A7304" w:rsidRPr="005A7304" w:rsidRDefault="005A7304" w:rsidP="00E656BE">
      <w:pPr>
        <w:widowControl w:val="0"/>
        <w:spacing w:after="0" w:line="240" w:lineRule="auto"/>
        <w:ind w:firstLine="720"/>
        <w:jc w:val="both"/>
        <w:rPr>
          <w:rFonts w:ascii="Times New Roman" w:hAnsi="Times New Roman" w:cs="Times New Roman"/>
          <w:b/>
          <w:sz w:val="24"/>
          <w:szCs w:val="24"/>
        </w:rPr>
      </w:pPr>
    </w:p>
    <w:p w:rsidR="005A7304" w:rsidRPr="005A7304" w:rsidRDefault="005A7304" w:rsidP="00E656BE">
      <w:pPr>
        <w:widowControl w:val="0"/>
        <w:spacing w:after="0" w:line="240" w:lineRule="auto"/>
        <w:ind w:firstLine="720"/>
        <w:jc w:val="both"/>
        <w:rPr>
          <w:rFonts w:ascii="Times New Roman" w:hAnsi="Times New Roman" w:cs="Times New Roman"/>
          <w:b/>
          <w:sz w:val="24"/>
          <w:szCs w:val="24"/>
        </w:rPr>
      </w:pPr>
    </w:p>
    <w:p w:rsidR="005A7304" w:rsidRPr="005A7304" w:rsidRDefault="005A7304" w:rsidP="00E656BE">
      <w:pPr>
        <w:widowControl w:val="0"/>
        <w:spacing w:after="0" w:line="240" w:lineRule="auto"/>
        <w:ind w:firstLine="720"/>
        <w:jc w:val="both"/>
        <w:rPr>
          <w:rFonts w:ascii="Times New Roman" w:hAnsi="Times New Roman" w:cs="Times New Roman"/>
          <w:b/>
          <w:sz w:val="24"/>
          <w:szCs w:val="24"/>
        </w:rPr>
      </w:pPr>
    </w:p>
    <w:p w:rsidR="005A7304" w:rsidRPr="005A7304" w:rsidRDefault="005A7304" w:rsidP="00E656BE">
      <w:pPr>
        <w:widowControl w:val="0"/>
        <w:spacing w:after="0" w:line="240" w:lineRule="auto"/>
        <w:ind w:firstLine="720"/>
        <w:jc w:val="both"/>
        <w:rPr>
          <w:rFonts w:ascii="Times New Roman" w:hAnsi="Times New Roman" w:cs="Times New Roman"/>
          <w:b/>
          <w:sz w:val="24"/>
          <w:szCs w:val="24"/>
        </w:rPr>
      </w:pPr>
    </w:p>
    <w:p w:rsidR="005A7304" w:rsidRPr="005A7304" w:rsidRDefault="005A7304" w:rsidP="00E656BE">
      <w:pPr>
        <w:widowControl w:val="0"/>
        <w:spacing w:after="0" w:line="240" w:lineRule="auto"/>
        <w:ind w:firstLine="720"/>
        <w:jc w:val="both"/>
        <w:rPr>
          <w:rFonts w:ascii="Times New Roman" w:hAnsi="Times New Roman" w:cs="Times New Roman"/>
          <w:b/>
          <w:sz w:val="24"/>
          <w:szCs w:val="24"/>
        </w:rPr>
      </w:pPr>
    </w:p>
    <w:p w:rsidR="005A7304" w:rsidRPr="005A7304" w:rsidRDefault="005A7304" w:rsidP="00E656BE">
      <w:pPr>
        <w:spacing w:line="240" w:lineRule="auto"/>
        <w:jc w:val="both"/>
        <w:rPr>
          <w:b/>
        </w:rPr>
      </w:pPr>
    </w:p>
    <w:sectPr w:rsidR="005A7304" w:rsidRPr="005A73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B46706"/>
    <w:multiLevelType w:val="multilevel"/>
    <w:tmpl w:val="4F26CF40"/>
    <w:lvl w:ilvl="0">
      <w:start w:val="1"/>
      <w:numFmt w:val="upperLetter"/>
      <w:lvlText w:val="%1."/>
      <w:lvlJc w:val="left"/>
      <w:pPr>
        <w:tabs>
          <w:tab w:val="num" w:pos="0"/>
        </w:tabs>
        <w:ind w:left="720" w:hanging="360"/>
      </w:pPr>
      <w:rPr>
        <w:i w:val="0"/>
        <w:i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7E376CF"/>
    <w:multiLevelType w:val="hybridMultilevel"/>
    <w:tmpl w:val="88B89292"/>
    <w:lvl w:ilvl="0" w:tplc="814489D6">
      <w:start w:val="1"/>
      <w:numFmt w:val="upperLetter"/>
      <w:lvlText w:val="%1."/>
      <w:lvlJc w:val="left"/>
      <w:pPr>
        <w:ind w:left="1015" w:hanging="428"/>
        <w:jc w:val="right"/>
      </w:pPr>
      <w:rPr>
        <w:rFonts w:ascii="Times New Roman" w:eastAsia="Times New Roman" w:hAnsi="Times New Roman" w:cs="Times New Roman" w:hint="default"/>
        <w:b/>
        <w:bCs/>
        <w:i w:val="0"/>
        <w:iCs w:val="0"/>
        <w:spacing w:val="-1"/>
        <w:w w:val="100"/>
        <w:sz w:val="24"/>
        <w:szCs w:val="24"/>
        <w:lang w:eastAsia="en-US" w:bidi="ar-SA"/>
      </w:rPr>
    </w:lvl>
    <w:lvl w:ilvl="1" w:tplc="8124E576">
      <w:start w:val="1"/>
      <w:numFmt w:val="decimal"/>
      <w:lvlText w:val="%2."/>
      <w:lvlJc w:val="left"/>
      <w:pPr>
        <w:ind w:left="3850" w:hanging="300"/>
        <w:jc w:val="right"/>
      </w:pPr>
      <w:rPr>
        <w:rFonts w:ascii="Times New Roman" w:eastAsia="Times New Roman" w:hAnsi="Times New Roman" w:cs="Times New Roman" w:hint="default"/>
        <w:b/>
        <w:bCs/>
        <w:i w:val="0"/>
        <w:iCs w:val="0"/>
        <w:spacing w:val="0"/>
        <w:w w:val="100"/>
        <w:sz w:val="24"/>
        <w:szCs w:val="24"/>
        <w:lang w:eastAsia="en-US" w:bidi="ar-SA"/>
      </w:rPr>
    </w:lvl>
    <w:lvl w:ilvl="2" w:tplc="A4E69BCC">
      <w:numFmt w:val="bullet"/>
      <w:lvlText w:val="•"/>
      <w:lvlJc w:val="left"/>
      <w:pPr>
        <w:ind w:left="4402" w:hanging="300"/>
      </w:pPr>
      <w:rPr>
        <w:rFonts w:hint="default"/>
        <w:lang w:eastAsia="en-US" w:bidi="ar-SA"/>
      </w:rPr>
    </w:lvl>
    <w:lvl w:ilvl="3" w:tplc="6D92F41E">
      <w:numFmt w:val="bullet"/>
      <w:lvlText w:val="•"/>
      <w:lvlJc w:val="left"/>
      <w:pPr>
        <w:ind w:left="4945" w:hanging="300"/>
      </w:pPr>
      <w:rPr>
        <w:rFonts w:hint="default"/>
        <w:lang w:eastAsia="en-US" w:bidi="ar-SA"/>
      </w:rPr>
    </w:lvl>
    <w:lvl w:ilvl="4" w:tplc="BD388E18">
      <w:numFmt w:val="bullet"/>
      <w:lvlText w:val="•"/>
      <w:lvlJc w:val="left"/>
      <w:pPr>
        <w:ind w:left="5488" w:hanging="300"/>
      </w:pPr>
      <w:rPr>
        <w:rFonts w:hint="default"/>
        <w:lang w:eastAsia="en-US" w:bidi="ar-SA"/>
      </w:rPr>
    </w:lvl>
    <w:lvl w:ilvl="5" w:tplc="B0D0B2F0">
      <w:numFmt w:val="bullet"/>
      <w:lvlText w:val="•"/>
      <w:lvlJc w:val="left"/>
      <w:pPr>
        <w:ind w:left="6031" w:hanging="300"/>
      </w:pPr>
      <w:rPr>
        <w:rFonts w:hint="default"/>
        <w:lang w:eastAsia="en-US" w:bidi="ar-SA"/>
      </w:rPr>
    </w:lvl>
    <w:lvl w:ilvl="6" w:tplc="4DAC223E">
      <w:numFmt w:val="bullet"/>
      <w:lvlText w:val="•"/>
      <w:lvlJc w:val="left"/>
      <w:pPr>
        <w:ind w:left="6574" w:hanging="300"/>
      </w:pPr>
      <w:rPr>
        <w:rFonts w:hint="default"/>
        <w:lang w:eastAsia="en-US" w:bidi="ar-SA"/>
      </w:rPr>
    </w:lvl>
    <w:lvl w:ilvl="7" w:tplc="EBFA66B2">
      <w:numFmt w:val="bullet"/>
      <w:lvlText w:val="•"/>
      <w:lvlJc w:val="left"/>
      <w:pPr>
        <w:ind w:left="7117" w:hanging="300"/>
      </w:pPr>
      <w:rPr>
        <w:rFonts w:hint="default"/>
        <w:lang w:eastAsia="en-US" w:bidi="ar-SA"/>
      </w:rPr>
    </w:lvl>
    <w:lvl w:ilvl="8" w:tplc="17E899E4">
      <w:numFmt w:val="bullet"/>
      <w:lvlText w:val="•"/>
      <w:lvlJc w:val="left"/>
      <w:pPr>
        <w:ind w:left="7660" w:hanging="300"/>
      </w:pPr>
      <w:rPr>
        <w:rFonts w:hint="default"/>
        <w:lang w:eastAsia="en-US" w:bidi="ar-SA"/>
      </w:rPr>
    </w:lvl>
  </w:abstractNum>
  <w:abstractNum w:abstractNumId="2" w15:restartNumberingAfterBreak="0">
    <w:nsid w:val="5D0D121D"/>
    <w:multiLevelType w:val="hybridMultilevel"/>
    <w:tmpl w:val="93FA426C"/>
    <w:lvl w:ilvl="0" w:tplc="B5E81E70">
      <w:start w:val="1"/>
      <w:numFmt w:val="upperRoman"/>
      <w:lvlText w:val="%1."/>
      <w:lvlJc w:val="left"/>
      <w:pPr>
        <w:ind w:left="1200" w:hanging="720"/>
      </w:pPr>
      <w:rPr>
        <w:rFonts w:eastAsia="Calibri"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7F7E4949"/>
    <w:multiLevelType w:val="hybridMultilevel"/>
    <w:tmpl w:val="17A8E3C6"/>
    <w:lvl w:ilvl="0" w:tplc="AE64A360">
      <w:start w:val="1"/>
      <w:numFmt w:val="decimal"/>
      <w:lvlText w:val="%1)"/>
      <w:lvlJc w:val="left"/>
      <w:pPr>
        <w:ind w:left="720" w:hanging="360"/>
      </w:pPr>
      <w:rPr>
        <w:rFonts w:ascii="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731"/>
    <w:rsid w:val="0017250D"/>
    <w:rsid w:val="001B7C75"/>
    <w:rsid w:val="003C0D6F"/>
    <w:rsid w:val="005A7304"/>
    <w:rsid w:val="00606731"/>
    <w:rsid w:val="008F7D32"/>
    <w:rsid w:val="00B72D0F"/>
    <w:rsid w:val="00E65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86E3"/>
  <w15:docId w15:val="{6D131CDA-E4B2-4FCB-91B5-8E0B3BF28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6731"/>
    <w:pPr>
      <w:suppressAutoHyphens/>
    </w:pPr>
    <w:rPr>
      <w:rFonts w:ascii="Calibri" w:eastAsia="Calibri" w:hAnsi="Calibri" w:cs="Arial"/>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72D0F"/>
    <w:pPr>
      <w:ind w:left="720"/>
      <w:contextualSpacing/>
    </w:pPr>
  </w:style>
  <w:style w:type="character" w:styleId="Hyperlink">
    <w:name w:val="Hyperlink"/>
    <w:basedOn w:val="DefaultParagraphFont"/>
    <w:uiPriority w:val="99"/>
    <w:unhideWhenUsed/>
    <w:rsid w:val="00B72D0F"/>
    <w:rPr>
      <w:color w:val="0000FF" w:themeColor="hyperlink"/>
      <w:u w:val="single"/>
    </w:rPr>
  </w:style>
  <w:style w:type="character" w:customStyle="1" w:styleId="ListParagraphChar">
    <w:name w:val="List Paragraph Char"/>
    <w:link w:val="ListParagraph"/>
    <w:uiPriority w:val="34"/>
    <w:qFormat/>
    <w:locked/>
    <w:rsid w:val="003C0D6F"/>
    <w:rPr>
      <w:rFonts w:ascii="Calibri" w:eastAsia="Calibri" w:hAnsi="Calibri" w:cs="Arial"/>
      <w:lang w:val="en-ID"/>
    </w:rPr>
  </w:style>
  <w:style w:type="paragraph" w:styleId="BalloonText">
    <w:name w:val="Balloon Text"/>
    <w:basedOn w:val="Normal"/>
    <w:link w:val="BalloonTextChar"/>
    <w:uiPriority w:val="99"/>
    <w:semiHidden/>
    <w:unhideWhenUsed/>
    <w:rsid w:val="005A73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7304"/>
    <w:rPr>
      <w:rFonts w:ascii="Tahoma" w:eastAsia="Calibri" w:hAnsi="Tahoma" w:cs="Tahoma"/>
      <w:sz w:val="16"/>
      <w:szCs w:val="16"/>
      <w:lang w:val="en-ID"/>
    </w:rPr>
  </w:style>
  <w:style w:type="character" w:customStyle="1" w:styleId="y2iqfc">
    <w:name w:val="y2iqfc"/>
    <w:rsid w:val="008F7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670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ums.ac.id/45632/8/daftar%25pustaka.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staka.setjen.pertanian.go.id/index-berita/untuk-tumbuh-optimal-tanaman-perl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hyperlink" Target="https://katadata.co.id/berita/lifestyle/612c7554c31dd/pakcoy-sayuran-hijau-yang-kaya-manfaat" TargetMode="External"/><Relationship Id="rId5" Type="http://schemas.openxmlformats.org/officeDocument/2006/relationships/chart" Target="charts/chart1.xml"/><Relationship Id="rId10" Type="http://schemas.openxmlformats.org/officeDocument/2006/relationships/hyperlink" Target="https://dtphp.luwuutarakab.go.id/berita/3/unsur-hara-makro-dan-mikro-yang-dibutuhkan-ole" TargetMode="External"/><Relationship Id="rId4" Type="http://schemas.openxmlformats.org/officeDocument/2006/relationships/webSettings" Target="webSettings.xml"/><Relationship Id="rId9" Type="http://schemas.openxmlformats.org/officeDocument/2006/relationships/hyperlink" Target="http://cybex.pertanian.go.id/mobile/artikel/81529/"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ASUS\Documents\SKRIPSI%20SINTA\Rancob_Shinta%20okee.xls"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ASUS\Documents\SKRIPSI%20SINTA\Rancob_Shinta%20okee.xls"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1"/>
    </c:view3D>
    <c:floor>
      <c:thickness val="0"/>
    </c:floor>
    <c:sideWall>
      <c:thickness val="0"/>
    </c:sideWall>
    <c:backWall>
      <c:thickness val="0"/>
    </c:backWall>
    <c:plotArea>
      <c:layout>
        <c:manualLayout>
          <c:layoutTarget val="inner"/>
          <c:xMode val="edge"/>
          <c:yMode val="edge"/>
          <c:x val="0.13945613790332681"/>
          <c:y val="0.20150902047503713"/>
          <c:w val="0.69764070477357398"/>
          <c:h val="0.59713471019017994"/>
        </c:manualLayout>
      </c:layout>
      <c:bar3DChart>
        <c:barDir val="col"/>
        <c:grouping val="clustered"/>
        <c:varyColors val="0"/>
        <c:ser>
          <c:idx val="0"/>
          <c:order val="0"/>
          <c:tx>
            <c:strRef>
              <c:f>'Tinggi Tanaman'!$S$4</c:f>
              <c:strCache>
                <c:ptCount val="1"/>
                <c:pt idx="0">
                  <c:v>7 hst</c:v>
                </c:pt>
              </c:strCache>
            </c:strRef>
          </c:tx>
          <c:invertIfNegative val="0"/>
          <c:cat>
            <c:strRef>
              <c:f>'Tinggi Tanaman'!$R$5:$R$10</c:f>
              <c:strCache>
                <c:ptCount val="6"/>
                <c:pt idx="0">
                  <c:v>P0</c:v>
                </c:pt>
                <c:pt idx="1">
                  <c:v>P1</c:v>
                </c:pt>
                <c:pt idx="2">
                  <c:v>P2</c:v>
                </c:pt>
                <c:pt idx="3">
                  <c:v>P3</c:v>
                </c:pt>
                <c:pt idx="4">
                  <c:v>P4</c:v>
                </c:pt>
                <c:pt idx="5">
                  <c:v>P5</c:v>
                </c:pt>
              </c:strCache>
            </c:strRef>
          </c:cat>
          <c:val>
            <c:numRef>
              <c:f>'Tinggi Tanaman'!$S$5:$S$10</c:f>
              <c:numCache>
                <c:formatCode>0.00</c:formatCode>
                <c:ptCount val="6"/>
                <c:pt idx="0">
                  <c:v>4.0250000000000004</c:v>
                </c:pt>
                <c:pt idx="1">
                  <c:v>5.05</c:v>
                </c:pt>
                <c:pt idx="2">
                  <c:v>5.05</c:v>
                </c:pt>
                <c:pt idx="3">
                  <c:v>5.875</c:v>
                </c:pt>
                <c:pt idx="4">
                  <c:v>8.15</c:v>
                </c:pt>
                <c:pt idx="5">
                  <c:v>7.6</c:v>
                </c:pt>
              </c:numCache>
            </c:numRef>
          </c:val>
          <c:extLst>
            <c:ext xmlns:c16="http://schemas.microsoft.com/office/drawing/2014/chart" uri="{C3380CC4-5D6E-409C-BE32-E72D297353CC}">
              <c16:uniqueId val="{00000000-5C32-4A39-9B57-A06556FB06E8}"/>
            </c:ext>
          </c:extLst>
        </c:ser>
        <c:ser>
          <c:idx val="1"/>
          <c:order val="1"/>
          <c:tx>
            <c:strRef>
              <c:f>'Tinggi Tanaman'!$T$4</c:f>
              <c:strCache>
                <c:ptCount val="1"/>
                <c:pt idx="0">
                  <c:v>14 hst</c:v>
                </c:pt>
              </c:strCache>
            </c:strRef>
          </c:tx>
          <c:invertIfNegative val="0"/>
          <c:cat>
            <c:strRef>
              <c:f>'Tinggi Tanaman'!$R$5:$R$10</c:f>
              <c:strCache>
                <c:ptCount val="6"/>
                <c:pt idx="0">
                  <c:v>P0</c:v>
                </c:pt>
                <c:pt idx="1">
                  <c:v>P1</c:v>
                </c:pt>
                <c:pt idx="2">
                  <c:v>P2</c:v>
                </c:pt>
                <c:pt idx="3">
                  <c:v>P3</c:v>
                </c:pt>
                <c:pt idx="4">
                  <c:v>P4</c:v>
                </c:pt>
                <c:pt idx="5">
                  <c:v>P5</c:v>
                </c:pt>
              </c:strCache>
            </c:strRef>
          </c:cat>
          <c:val>
            <c:numRef>
              <c:f>'Tinggi Tanaman'!$T$5:$T$10</c:f>
              <c:numCache>
                <c:formatCode>0.00</c:formatCode>
                <c:ptCount val="6"/>
                <c:pt idx="0">
                  <c:v>4.625</c:v>
                </c:pt>
                <c:pt idx="1">
                  <c:v>5.0750000000000002</c:v>
                </c:pt>
                <c:pt idx="2">
                  <c:v>5.2249999999999996</c:v>
                </c:pt>
                <c:pt idx="3">
                  <c:v>6.1</c:v>
                </c:pt>
                <c:pt idx="4">
                  <c:v>14</c:v>
                </c:pt>
                <c:pt idx="5">
                  <c:v>8.0500000000000007</c:v>
                </c:pt>
              </c:numCache>
            </c:numRef>
          </c:val>
          <c:extLst>
            <c:ext xmlns:c16="http://schemas.microsoft.com/office/drawing/2014/chart" uri="{C3380CC4-5D6E-409C-BE32-E72D297353CC}">
              <c16:uniqueId val="{00000001-5C32-4A39-9B57-A06556FB06E8}"/>
            </c:ext>
          </c:extLst>
        </c:ser>
        <c:ser>
          <c:idx val="2"/>
          <c:order val="2"/>
          <c:tx>
            <c:strRef>
              <c:f>'Tinggi Tanaman'!$U$4</c:f>
              <c:strCache>
                <c:ptCount val="1"/>
                <c:pt idx="0">
                  <c:v>21 hst</c:v>
                </c:pt>
              </c:strCache>
            </c:strRef>
          </c:tx>
          <c:invertIfNegative val="0"/>
          <c:cat>
            <c:strRef>
              <c:f>'Tinggi Tanaman'!$R$5:$R$10</c:f>
              <c:strCache>
                <c:ptCount val="6"/>
                <c:pt idx="0">
                  <c:v>P0</c:v>
                </c:pt>
                <c:pt idx="1">
                  <c:v>P1</c:v>
                </c:pt>
                <c:pt idx="2">
                  <c:v>P2</c:v>
                </c:pt>
                <c:pt idx="3">
                  <c:v>P3</c:v>
                </c:pt>
                <c:pt idx="4">
                  <c:v>P4</c:v>
                </c:pt>
                <c:pt idx="5">
                  <c:v>P5</c:v>
                </c:pt>
              </c:strCache>
            </c:strRef>
          </c:cat>
          <c:val>
            <c:numRef>
              <c:f>'Tinggi Tanaman'!$U$5:$U$10</c:f>
              <c:numCache>
                <c:formatCode>0.00</c:formatCode>
                <c:ptCount val="6"/>
                <c:pt idx="0">
                  <c:v>13.075000000000001</c:v>
                </c:pt>
                <c:pt idx="1">
                  <c:v>14.125</c:v>
                </c:pt>
                <c:pt idx="2">
                  <c:v>15.074999999999999</c:v>
                </c:pt>
                <c:pt idx="3">
                  <c:v>18.024999999999999</c:v>
                </c:pt>
                <c:pt idx="4">
                  <c:v>21.05</c:v>
                </c:pt>
                <c:pt idx="5">
                  <c:v>19.8</c:v>
                </c:pt>
              </c:numCache>
            </c:numRef>
          </c:val>
          <c:extLst>
            <c:ext xmlns:c16="http://schemas.microsoft.com/office/drawing/2014/chart" uri="{C3380CC4-5D6E-409C-BE32-E72D297353CC}">
              <c16:uniqueId val="{00000002-5C32-4A39-9B57-A06556FB06E8}"/>
            </c:ext>
          </c:extLst>
        </c:ser>
        <c:ser>
          <c:idx val="3"/>
          <c:order val="3"/>
          <c:tx>
            <c:strRef>
              <c:f>'Tinggi Tanaman'!$V$4</c:f>
              <c:strCache>
                <c:ptCount val="1"/>
                <c:pt idx="0">
                  <c:v>28 hst</c:v>
                </c:pt>
              </c:strCache>
            </c:strRef>
          </c:tx>
          <c:invertIfNegative val="0"/>
          <c:cat>
            <c:strRef>
              <c:f>'Tinggi Tanaman'!$R$5:$R$10</c:f>
              <c:strCache>
                <c:ptCount val="6"/>
                <c:pt idx="0">
                  <c:v>P0</c:v>
                </c:pt>
                <c:pt idx="1">
                  <c:v>P1</c:v>
                </c:pt>
                <c:pt idx="2">
                  <c:v>P2</c:v>
                </c:pt>
                <c:pt idx="3">
                  <c:v>P3</c:v>
                </c:pt>
                <c:pt idx="4">
                  <c:v>P4</c:v>
                </c:pt>
                <c:pt idx="5">
                  <c:v>P5</c:v>
                </c:pt>
              </c:strCache>
            </c:strRef>
          </c:cat>
          <c:val>
            <c:numRef>
              <c:f>'Tinggi Tanaman'!$V$5:$V$10</c:f>
              <c:numCache>
                <c:formatCode>0.00</c:formatCode>
                <c:ptCount val="6"/>
                <c:pt idx="0">
                  <c:v>16.082500000000003</c:v>
                </c:pt>
                <c:pt idx="1">
                  <c:v>18.125</c:v>
                </c:pt>
                <c:pt idx="2">
                  <c:v>19.017499999999998</c:v>
                </c:pt>
                <c:pt idx="3">
                  <c:v>20.057500000000001</c:v>
                </c:pt>
                <c:pt idx="4">
                  <c:v>23.375</c:v>
                </c:pt>
                <c:pt idx="5">
                  <c:v>21.04</c:v>
                </c:pt>
              </c:numCache>
            </c:numRef>
          </c:val>
          <c:extLst>
            <c:ext xmlns:c16="http://schemas.microsoft.com/office/drawing/2014/chart" uri="{C3380CC4-5D6E-409C-BE32-E72D297353CC}">
              <c16:uniqueId val="{00000003-5C32-4A39-9B57-A06556FB06E8}"/>
            </c:ext>
          </c:extLst>
        </c:ser>
        <c:dLbls>
          <c:showLegendKey val="0"/>
          <c:showVal val="0"/>
          <c:showCatName val="0"/>
          <c:showSerName val="0"/>
          <c:showPercent val="0"/>
          <c:showBubbleSize val="0"/>
        </c:dLbls>
        <c:gapWidth val="150"/>
        <c:shape val="box"/>
        <c:axId val="152612224"/>
        <c:axId val="152614016"/>
        <c:axId val="0"/>
      </c:bar3DChart>
      <c:catAx>
        <c:axId val="152612224"/>
        <c:scaling>
          <c:orientation val="minMax"/>
        </c:scaling>
        <c:delete val="0"/>
        <c:axPos val="b"/>
        <c:numFmt formatCode="General" sourceLinked="0"/>
        <c:majorTickMark val="out"/>
        <c:minorTickMark val="none"/>
        <c:tickLblPos val="nextTo"/>
        <c:crossAx val="152614016"/>
        <c:crosses val="autoZero"/>
        <c:auto val="1"/>
        <c:lblAlgn val="ctr"/>
        <c:lblOffset val="100"/>
        <c:noMultiLvlLbl val="0"/>
      </c:catAx>
      <c:valAx>
        <c:axId val="152614016"/>
        <c:scaling>
          <c:orientation val="minMax"/>
        </c:scaling>
        <c:delete val="0"/>
        <c:axPos val="l"/>
        <c:majorGridlines/>
        <c:numFmt formatCode="0.00" sourceLinked="1"/>
        <c:majorTickMark val="out"/>
        <c:minorTickMark val="none"/>
        <c:tickLblPos val="nextTo"/>
        <c:crossAx val="152612224"/>
        <c:crosses val="autoZero"/>
        <c:crossBetween val="between"/>
      </c:valAx>
    </c:plotArea>
    <c:legend>
      <c:legendPos val="r"/>
      <c:overlay val="0"/>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1"/>
    </c:view3D>
    <c:floor>
      <c:thickness val="0"/>
    </c:floor>
    <c:sideWall>
      <c:thickness val="0"/>
    </c:sideWall>
    <c:backWall>
      <c:thickness val="0"/>
    </c:backWall>
    <c:plotArea>
      <c:layout>
        <c:manualLayout>
          <c:layoutTarget val="inner"/>
          <c:xMode val="edge"/>
          <c:yMode val="edge"/>
          <c:x val="0.18140553483446148"/>
          <c:y val="0.11267320873229009"/>
          <c:w val="0.67146106736657918"/>
          <c:h val="0.67004045957932412"/>
        </c:manualLayout>
      </c:layout>
      <c:bar3DChart>
        <c:barDir val="col"/>
        <c:grouping val="clustered"/>
        <c:varyColors val="0"/>
        <c:ser>
          <c:idx val="0"/>
          <c:order val="0"/>
          <c:tx>
            <c:strRef>
              <c:f>'Jumlah Daun'!$Q$5</c:f>
              <c:strCache>
                <c:ptCount val="1"/>
                <c:pt idx="0">
                  <c:v>7 hst</c:v>
                </c:pt>
              </c:strCache>
            </c:strRef>
          </c:tx>
          <c:invertIfNegative val="0"/>
          <c:cat>
            <c:strRef>
              <c:f>'Jumlah Daun'!$P$6:$P$11</c:f>
              <c:strCache>
                <c:ptCount val="6"/>
                <c:pt idx="0">
                  <c:v>P0</c:v>
                </c:pt>
                <c:pt idx="1">
                  <c:v>P1</c:v>
                </c:pt>
                <c:pt idx="2">
                  <c:v>P2</c:v>
                </c:pt>
                <c:pt idx="3">
                  <c:v>P3</c:v>
                </c:pt>
                <c:pt idx="4">
                  <c:v>P4</c:v>
                </c:pt>
                <c:pt idx="5">
                  <c:v>P5</c:v>
                </c:pt>
              </c:strCache>
            </c:strRef>
          </c:cat>
          <c:val>
            <c:numRef>
              <c:f>'Jumlah Daun'!$Q$6:$Q$11</c:f>
              <c:numCache>
                <c:formatCode>0.00</c:formatCode>
                <c:ptCount val="6"/>
                <c:pt idx="0">
                  <c:v>3</c:v>
                </c:pt>
                <c:pt idx="1">
                  <c:v>3</c:v>
                </c:pt>
                <c:pt idx="2">
                  <c:v>4</c:v>
                </c:pt>
                <c:pt idx="3">
                  <c:v>4</c:v>
                </c:pt>
                <c:pt idx="4">
                  <c:v>5</c:v>
                </c:pt>
                <c:pt idx="5">
                  <c:v>4.0750000000000002</c:v>
                </c:pt>
              </c:numCache>
            </c:numRef>
          </c:val>
          <c:extLst>
            <c:ext xmlns:c16="http://schemas.microsoft.com/office/drawing/2014/chart" uri="{C3380CC4-5D6E-409C-BE32-E72D297353CC}">
              <c16:uniqueId val="{00000000-D198-4D9A-ADC5-09E7ADB1E91B}"/>
            </c:ext>
          </c:extLst>
        </c:ser>
        <c:ser>
          <c:idx val="1"/>
          <c:order val="1"/>
          <c:tx>
            <c:strRef>
              <c:f>'Jumlah Daun'!$R$5</c:f>
              <c:strCache>
                <c:ptCount val="1"/>
                <c:pt idx="0">
                  <c:v>14 hst</c:v>
                </c:pt>
              </c:strCache>
            </c:strRef>
          </c:tx>
          <c:invertIfNegative val="0"/>
          <c:cat>
            <c:strRef>
              <c:f>'Jumlah Daun'!$P$6:$P$11</c:f>
              <c:strCache>
                <c:ptCount val="6"/>
                <c:pt idx="0">
                  <c:v>P0</c:v>
                </c:pt>
                <c:pt idx="1">
                  <c:v>P1</c:v>
                </c:pt>
                <c:pt idx="2">
                  <c:v>P2</c:v>
                </c:pt>
                <c:pt idx="3">
                  <c:v>P3</c:v>
                </c:pt>
                <c:pt idx="4">
                  <c:v>P4</c:v>
                </c:pt>
                <c:pt idx="5">
                  <c:v>P5</c:v>
                </c:pt>
              </c:strCache>
            </c:strRef>
          </c:cat>
          <c:val>
            <c:numRef>
              <c:f>'Jumlah Daun'!$R$6:$R$11</c:f>
              <c:numCache>
                <c:formatCode>0.00</c:formatCode>
                <c:ptCount val="6"/>
                <c:pt idx="0">
                  <c:v>3.75</c:v>
                </c:pt>
                <c:pt idx="1">
                  <c:v>4</c:v>
                </c:pt>
                <c:pt idx="2">
                  <c:v>5</c:v>
                </c:pt>
                <c:pt idx="3">
                  <c:v>5</c:v>
                </c:pt>
                <c:pt idx="4">
                  <c:v>6</c:v>
                </c:pt>
                <c:pt idx="5">
                  <c:v>5.5</c:v>
                </c:pt>
              </c:numCache>
            </c:numRef>
          </c:val>
          <c:extLst>
            <c:ext xmlns:c16="http://schemas.microsoft.com/office/drawing/2014/chart" uri="{C3380CC4-5D6E-409C-BE32-E72D297353CC}">
              <c16:uniqueId val="{00000001-D198-4D9A-ADC5-09E7ADB1E91B}"/>
            </c:ext>
          </c:extLst>
        </c:ser>
        <c:ser>
          <c:idx val="2"/>
          <c:order val="2"/>
          <c:tx>
            <c:strRef>
              <c:f>'Jumlah Daun'!$S$5</c:f>
              <c:strCache>
                <c:ptCount val="1"/>
                <c:pt idx="0">
                  <c:v>21 hst</c:v>
                </c:pt>
              </c:strCache>
            </c:strRef>
          </c:tx>
          <c:invertIfNegative val="0"/>
          <c:cat>
            <c:strRef>
              <c:f>'Jumlah Daun'!$P$6:$P$11</c:f>
              <c:strCache>
                <c:ptCount val="6"/>
                <c:pt idx="0">
                  <c:v>P0</c:v>
                </c:pt>
                <c:pt idx="1">
                  <c:v>P1</c:v>
                </c:pt>
                <c:pt idx="2">
                  <c:v>P2</c:v>
                </c:pt>
                <c:pt idx="3">
                  <c:v>P3</c:v>
                </c:pt>
                <c:pt idx="4">
                  <c:v>P4</c:v>
                </c:pt>
                <c:pt idx="5">
                  <c:v>P5</c:v>
                </c:pt>
              </c:strCache>
            </c:strRef>
          </c:cat>
          <c:val>
            <c:numRef>
              <c:f>'Jumlah Daun'!$S$6:$S$11</c:f>
              <c:numCache>
                <c:formatCode>0.00</c:formatCode>
                <c:ptCount val="6"/>
                <c:pt idx="0">
                  <c:v>9.75</c:v>
                </c:pt>
                <c:pt idx="1">
                  <c:v>9.8249999999999993</c:v>
                </c:pt>
                <c:pt idx="2">
                  <c:v>10.975000000000001</c:v>
                </c:pt>
                <c:pt idx="3">
                  <c:v>11.25</c:v>
                </c:pt>
                <c:pt idx="4">
                  <c:v>12</c:v>
                </c:pt>
                <c:pt idx="5">
                  <c:v>10.6</c:v>
                </c:pt>
              </c:numCache>
            </c:numRef>
          </c:val>
          <c:extLst>
            <c:ext xmlns:c16="http://schemas.microsoft.com/office/drawing/2014/chart" uri="{C3380CC4-5D6E-409C-BE32-E72D297353CC}">
              <c16:uniqueId val="{00000002-D198-4D9A-ADC5-09E7ADB1E91B}"/>
            </c:ext>
          </c:extLst>
        </c:ser>
        <c:ser>
          <c:idx val="3"/>
          <c:order val="3"/>
          <c:tx>
            <c:strRef>
              <c:f>'Jumlah Daun'!$T$5</c:f>
              <c:strCache>
                <c:ptCount val="1"/>
                <c:pt idx="0">
                  <c:v>28 hst</c:v>
                </c:pt>
              </c:strCache>
            </c:strRef>
          </c:tx>
          <c:invertIfNegative val="0"/>
          <c:cat>
            <c:strRef>
              <c:f>'Jumlah Daun'!$P$6:$P$11</c:f>
              <c:strCache>
                <c:ptCount val="6"/>
                <c:pt idx="0">
                  <c:v>P0</c:v>
                </c:pt>
                <c:pt idx="1">
                  <c:v>P1</c:v>
                </c:pt>
                <c:pt idx="2">
                  <c:v>P2</c:v>
                </c:pt>
                <c:pt idx="3">
                  <c:v>P3</c:v>
                </c:pt>
                <c:pt idx="4">
                  <c:v>P4</c:v>
                </c:pt>
                <c:pt idx="5">
                  <c:v>P5</c:v>
                </c:pt>
              </c:strCache>
            </c:strRef>
          </c:cat>
          <c:val>
            <c:numRef>
              <c:f>'Jumlah Daun'!$T$6:$T$11</c:f>
              <c:numCache>
                <c:formatCode>0.00</c:formatCode>
                <c:ptCount val="6"/>
                <c:pt idx="0">
                  <c:v>9.6750000000000007</c:v>
                </c:pt>
                <c:pt idx="1">
                  <c:v>11.25</c:v>
                </c:pt>
                <c:pt idx="2">
                  <c:v>11.774999999999999</c:v>
                </c:pt>
                <c:pt idx="3">
                  <c:v>12.574999999999999</c:v>
                </c:pt>
                <c:pt idx="4">
                  <c:v>15.175000000000001</c:v>
                </c:pt>
                <c:pt idx="5">
                  <c:v>13.824999999999999</c:v>
                </c:pt>
              </c:numCache>
            </c:numRef>
          </c:val>
          <c:extLst>
            <c:ext xmlns:c16="http://schemas.microsoft.com/office/drawing/2014/chart" uri="{C3380CC4-5D6E-409C-BE32-E72D297353CC}">
              <c16:uniqueId val="{00000003-D198-4D9A-ADC5-09E7ADB1E91B}"/>
            </c:ext>
          </c:extLst>
        </c:ser>
        <c:dLbls>
          <c:showLegendKey val="0"/>
          <c:showVal val="0"/>
          <c:showCatName val="0"/>
          <c:showSerName val="0"/>
          <c:showPercent val="0"/>
          <c:showBubbleSize val="0"/>
        </c:dLbls>
        <c:gapWidth val="150"/>
        <c:shape val="box"/>
        <c:axId val="373347456"/>
        <c:axId val="373348992"/>
        <c:axId val="0"/>
      </c:bar3DChart>
      <c:catAx>
        <c:axId val="373347456"/>
        <c:scaling>
          <c:orientation val="minMax"/>
        </c:scaling>
        <c:delete val="0"/>
        <c:axPos val="b"/>
        <c:numFmt formatCode="General" sourceLinked="0"/>
        <c:majorTickMark val="out"/>
        <c:minorTickMark val="none"/>
        <c:tickLblPos val="nextTo"/>
        <c:crossAx val="373348992"/>
        <c:crosses val="autoZero"/>
        <c:auto val="1"/>
        <c:lblAlgn val="ctr"/>
        <c:lblOffset val="100"/>
        <c:noMultiLvlLbl val="0"/>
      </c:catAx>
      <c:valAx>
        <c:axId val="373348992"/>
        <c:scaling>
          <c:orientation val="minMax"/>
        </c:scaling>
        <c:delete val="0"/>
        <c:axPos val="l"/>
        <c:majorGridlines/>
        <c:numFmt formatCode="0.00" sourceLinked="1"/>
        <c:majorTickMark val="out"/>
        <c:minorTickMark val="none"/>
        <c:tickLblPos val="nextTo"/>
        <c:crossAx val="373347456"/>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39</TotalTime>
  <Pages>13</Pages>
  <Words>4058</Words>
  <Characters>23137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3</cp:revision>
  <dcterms:created xsi:type="dcterms:W3CDTF">2024-04-06T16:12:00Z</dcterms:created>
  <dcterms:modified xsi:type="dcterms:W3CDTF">2024-04-19T03:48:00Z</dcterms:modified>
</cp:coreProperties>
</file>