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44B5" w:rsidRPr="001159FD" w:rsidRDefault="00E30A61">
      <w:pPr>
        <w:jc w:val="center"/>
        <w:rPr>
          <w:rFonts w:ascii="Times New Roman" w:hAnsi="Times New Roman" w:cs="Times New Roman"/>
          <w:bCs/>
          <w:sz w:val="24"/>
          <w:szCs w:val="24"/>
        </w:rPr>
      </w:pPr>
      <w:bookmarkStart w:id="0" w:name="_GoBack"/>
      <w:bookmarkEnd w:id="0"/>
      <w:r w:rsidRPr="001159FD">
        <w:rPr>
          <w:rFonts w:ascii="Times New Roman" w:hAnsi="Times New Roman" w:cs="Times New Roman"/>
          <w:bCs/>
          <w:sz w:val="24"/>
          <w:szCs w:val="24"/>
        </w:rPr>
        <w:t>ANALISIS FAKTOR-FAKTOR YANG MEMPENGARUHI</w:t>
      </w:r>
    </w:p>
    <w:p w:rsidR="005D44B5" w:rsidRPr="001159FD" w:rsidRDefault="00E30A61">
      <w:pPr>
        <w:jc w:val="center"/>
        <w:rPr>
          <w:rFonts w:ascii="Times New Roman" w:hAnsi="Times New Roman" w:cs="Times New Roman"/>
          <w:bCs/>
          <w:sz w:val="24"/>
          <w:szCs w:val="24"/>
        </w:rPr>
      </w:pPr>
      <w:r w:rsidRPr="001159FD">
        <w:rPr>
          <w:rFonts w:ascii="Times New Roman" w:hAnsi="Times New Roman" w:cs="Times New Roman"/>
          <w:bCs/>
          <w:sz w:val="24"/>
          <w:szCs w:val="24"/>
        </w:rPr>
        <w:t>KONSUMSI BERAS RUMAH TANGGA PETANI DI KELURAHAN KARYA JAYA</w:t>
      </w:r>
    </w:p>
    <w:p w:rsidR="005D44B5" w:rsidRPr="001159FD" w:rsidRDefault="00E30A61">
      <w:pPr>
        <w:jc w:val="center"/>
        <w:rPr>
          <w:rFonts w:ascii="Times New Roman" w:hAnsi="Times New Roman" w:cs="Times New Roman"/>
          <w:bCs/>
          <w:sz w:val="24"/>
          <w:szCs w:val="24"/>
        </w:rPr>
      </w:pPr>
      <w:r w:rsidRPr="001159FD">
        <w:rPr>
          <w:rFonts w:ascii="Times New Roman" w:hAnsi="Times New Roman" w:cs="Times New Roman"/>
          <w:bCs/>
          <w:sz w:val="24"/>
          <w:szCs w:val="24"/>
        </w:rPr>
        <w:t>KECAMATAN KERTAPATI KOTA PALEMBANG</w:t>
      </w:r>
    </w:p>
    <w:p w:rsidR="005D44B5" w:rsidRPr="001159FD" w:rsidRDefault="005D44B5">
      <w:pPr>
        <w:jc w:val="center"/>
        <w:rPr>
          <w:rFonts w:ascii="Times New Roman" w:hAnsi="Times New Roman" w:cs="Times New Roman"/>
          <w:b/>
          <w:bCs/>
          <w:sz w:val="24"/>
          <w:szCs w:val="24"/>
        </w:rPr>
      </w:pPr>
    </w:p>
    <w:p w:rsidR="005D44B5" w:rsidRPr="001159FD" w:rsidRDefault="00E30A61">
      <w:pPr>
        <w:jc w:val="center"/>
        <w:rPr>
          <w:rFonts w:ascii="Times New Roman" w:hAnsi="Times New Roman" w:cs="Times New Roman"/>
          <w:b/>
          <w:bCs/>
          <w:sz w:val="22"/>
          <w:szCs w:val="22"/>
          <w:u w:val="single"/>
          <w:vertAlign w:val="superscript"/>
        </w:rPr>
      </w:pPr>
      <w:r w:rsidRPr="001159FD">
        <w:rPr>
          <w:rFonts w:ascii="Times New Roman" w:hAnsi="Times New Roman" w:cs="Times New Roman"/>
          <w:b/>
          <w:bCs/>
          <w:sz w:val="22"/>
          <w:szCs w:val="22"/>
          <w:u w:val="single"/>
        </w:rPr>
        <w:t>Dinda Ayu Iswanna</w:t>
      </w:r>
      <w:r w:rsidRPr="001159FD">
        <w:rPr>
          <w:rFonts w:ascii="Times New Roman" w:hAnsi="Times New Roman" w:cs="Times New Roman"/>
          <w:b/>
          <w:bCs/>
          <w:sz w:val="22"/>
          <w:szCs w:val="22"/>
          <w:u w:val="single"/>
          <w:vertAlign w:val="superscript"/>
        </w:rPr>
        <w:t>1</w:t>
      </w:r>
      <w:r w:rsidRPr="001159FD">
        <w:rPr>
          <w:rFonts w:ascii="Times New Roman" w:hAnsi="Times New Roman" w:cs="Times New Roman"/>
          <w:b/>
          <w:bCs/>
          <w:sz w:val="22"/>
          <w:szCs w:val="22"/>
          <w:u w:val="single"/>
        </w:rPr>
        <w:t>, Nasir</w:t>
      </w:r>
      <w:r w:rsidRPr="001159FD">
        <w:rPr>
          <w:rFonts w:ascii="Times New Roman" w:hAnsi="Times New Roman" w:cs="Times New Roman"/>
          <w:b/>
          <w:bCs/>
          <w:sz w:val="22"/>
          <w:szCs w:val="22"/>
          <w:u w:val="single"/>
          <w:vertAlign w:val="superscript"/>
        </w:rPr>
        <w:t>2</w:t>
      </w:r>
      <w:r w:rsidRPr="001159FD">
        <w:rPr>
          <w:rFonts w:ascii="Times New Roman" w:hAnsi="Times New Roman" w:cs="Times New Roman"/>
          <w:b/>
          <w:bCs/>
          <w:sz w:val="22"/>
          <w:szCs w:val="22"/>
          <w:u w:val="single"/>
        </w:rPr>
        <w:t>, Ekanopi Aktiva</w:t>
      </w:r>
      <w:r w:rsidRPr="001159FD">
        <w:rPr>
          <w:rFonts w:ascii="Times New Roman" w:hAnsi="Times New Roman" w:cs="Times New Roman"/>
          <w:b/>
          <w:bCs/>
          <w:sz w:val="22"/>
          <w:szCs w:val="22"/>
          <w:u w:val="single"/>
          <w:vertAlign w:val="superscript"/>
        </w:rPr>
        <w:t>3</w:t>
      </w:r>
    </w:p>
    <w:p w:rsidR="005D44B5" w:rsidRPr="001159FD" w:rsidRDefault="00E30A61">
      <w:pPr>
        <w:jc w:val="center"/>
        <w:rPr>
          <w:rFonts w:ascii="Times New Roman" w:hAnsi="Times New Roman" w:cs="Times New Roman"/>
          <w:sz w:val="18"/>
          <w:szCs w:val="18"/>
        </w:rPr>
      </w:pPr>
      <w:r w:rsidRPr="001159FD">
        <w:rPr>
          <w:rFonts w:ascii="Times New Roman" w:hAnsi="Times New Roman" w:cs="Times New Roman"/>
          <w:b/>
          <w:bCs/>
          <w:sz w:val="18"/>
          <w:szCs w:val="18"/>
          <w:vertAlign w:val="superscript"/>
        </w:rPr>
        <w:t>1,2,3</w:t>
      </w:r>
      <w:r w:rsidRPr="001159FD">
        <w:rPr>
          <w:rFonts w:ascii="Times New Roman" w:hAnsi="Times New Roman" w:cs="Times New Roman"/>
          <w:sz w:val="18"/>
          <w:szCs w:val="18"/>
        </w:rPr>
        <w:t>, Program Studi Agribisnis, Fakultas Pertanian, Universitas Tridinanti, Palembang</w:t>
      </w:r>
    </w:p>
    <w:p w:rsidR="005D44B5" w:rsidRPr="001159FD" w:rsidRDefault="00E30A61">
      <w:pPr>
        <w:jc w:val="center"/>
        <w:rPr>
          <w:rFonts w:ascii="Times New Roman" w:hAnsi="Times New Roman" w:cs="Times New Roman"/>
          <w:sz w:val="18"/>
          <w:szCs w:val="18"/>
        </w:rPr>
      </w:pPr>
      <w:r w:rsidRPr="001159FD">
        <w:rPr>
          <w:rFonts w:ascii="Times New Roman" w:hAnsi="Times New Roman" w:cs="Times New Roman"/>
          <w:sz w:val="18"/>
          <w:szCs w:val="18"/>
        </w:rPr>
        <w:t xml:space="preserve">Email koresponden: </w:t>
      </w:r>
      <w:hyperlink r:id="rId6" w:history="1">
        <w:r w:rsidRPr="001159FD">
          <w:rPr>
            <w:rStyle w:val="Hyperlink"/>
            <w:rFonts w:ascii="Times New Roman" w:hAnsi="Times New Roman" w:cs="Times New Roman"/>
            <w:color w:val="auto"/>
            <w:sz w:val="18"/>
            <w:szCs w:val="18"/>
            <w:u w:val="none"/>
          </w:rPr>
          <w:t>ayutazaria@gmail.com</w:t>
        </w:r>
      </w:hyperlink>
    </w:p>
    <w:p w:rsidR="005D44B5" w:rsidRPr="001159FD" w:rsidRDefault="005D44B5">
      <w:pPr>
        <w:jc w:val="center"/>
        <w:rPr>
          <w:rFonts w:ascii="Times New Roman" w:hAnsi="Times New Roman" w:cs="Times New Roman"/>
          <w:sz w:val="18"/>
          <w:szCs w:val="18"/>
        </w:rPr>
      </w:pPr>
    </w:p>
    <w:p w:rsidR="005D44B5" w:rsidRPr="001159FD" w:rsidRDefault="005D44B5">
      <w:pPr>
        <w:jc w:val="center"/>
        <w:rPr>
          <w:rFonts w:ascii="Times New Roman" w:hAnsi="Times New Roman" w:cs="Times New Roman"/>
          <w:sz w:val="18"/>
          <w:szCs w:val="18"/>
        </w:rPr>
      </w:pPr>
    </w:p>
    <w:p w:rsidR="005D44B5" w:rsidRPr="001159FD" w:rsidRDefault="00E30A61">
      <w:pPr>
        <w:jc w:val="center"/>
        <w:rPr>
          <w:rFonts w:ascii="Times New Roman" w:hAnsi="Times New Roman" w:cs="Times New Roman"/>
          <w:b/>
          <w:bCs/>
          <w:iCs/>
          <w:sz w:val="24"/>
          <w:szCs w:val="24"/>
        </w:rPr>
      </w:pPr>
      <w:r w:rsidRPr="001159FD">
        <w:rPr>
          <w:rFonts w:ascii="Times New Roman" w:hAnsi="Times New Roman" w:cs="Times New Roman"/>
          <w:b/>
          <w:bCs/>
          <w:iCs/>
          <w:sz w:val="24"/>
          <w:szCs w:val="24"/>
        </w:rPr>
        <w:t>ABSTRAK</w:t>
      </w:r>
    </w:p>
    <w:p w:rsidR="005D44B5" w:rsidRPr="001159FD" w:rsidRDefault="005D44B5">
      <w:pPr>
        <w:jc w:val="center"/>
        <w:rPr>
          <w:rFonts w:ascii="Times New Roman" w:hAnsi="Times New Roman" w:cs="Times New Roman"/>
          <w:sz w:val="24"/>
          <w:szCs w:val="24"/>
        </w:rPr>
      </w:pPr>
    </w:p>
    <w:p w:rsidR="005D44B5" w:rsidRPr="001159FD" w:rsidRDefault="00E30A61">
      <w:pPr>
        <w:ind w:firstLine="600"/>
        <w:jc w:val="both"/>
        <w:rPr>
          <w:rFonts w:ascii="Times New Roman" w:hAnsi="Times New Roman" w:cs="Times New Roman"/>
          <w:iCs/>
          <w:sz w:val="24"/>
          <w:szCs w:val="24"/>
        </w:rPr>
      </w:pPr>
      <w:r w:rsidRPr="001159FD">
        <w:rPr>
          <w:rFonts w:ascii="Times New Roman" w:hAnsi="Times New Roman" w:cs="Times New Roman"/>
          <w:iCs/>
          <w:sz w:val="24"/>
          <w:szCs w:val="24"/>
        </w:rPr>
        <w:t>Penelitian ini bertujuan untuk m</w:t>
      </w:r>
      <w:r w:rsidRPr="001159FD">
        <w:rPr>
          <w:rFonts w:ascii="Times New Roman" w:eastAsia="SimSun" w:hAnsi="Times New Roman" w:cs="Times New Roman"/>
          <w:iCs/>
          <w:sz w:val="24"/>
          <w:szCs w:val="24"/>
        </w:rPr>
        <w:t xml:space="preserve">enghitung jumlah </w:t>
      </w:r>
      <w:r w:rsidRPr="001159FD">
        <w:rPr>
          <w:rFonts w:ascii="Times New Roman" w:eastAsia="SimSun" w:hAnsi="Times New Roman" w:cs="Times New Roman"/>
          <w:iCs/>
          <w:sz w:val="24"/>
          <w:szCs w:val="24"/>
          <w:lang w:val="id-ID"/>
        </w:rPr>
        <w:t>konsumsi</w:t>
      </w:r>
      <w:r w:rsidRPr="001159FD">
        <w:rPr>
          <w:rFonts w:ascii="Times New Roman" w:eastAsia="SimSun" w:hAnsi="Times New Roman" w:cs="Times New Roman"/>
          <w:iCs/>
          <w:sz w:val="24"/>
          <w:szCs w:val="24"/>
        </w:rPr>
        <w:t xml:space="preserve"> </w:t>
      </w:r>
      <w:r w:rsidRPr="001159FD">
        <w:rPr>
          <w:rFonts w:ascii="Times New Roman" w:eastAsia="SimSun" w:hAnsi="Times New Roman" w:cs="Times New Roman"/>
          <w:iCs/>
          <w:sz w:val="24"/>
          <w:szCs w:val="24"/>
          <w:lang w:val="id-ID"/>
        </w:rPr>
        <w:t>bera</w:t>
      </w:r>
      <w:r w:rsidRPr="001159FD">
        <w:rPr>
          <w:rFonts w:ascii="Times New Roman" w:eastAsia="SimSun" w:hAnsi="Times New Roman" w:cs="Times New Roman"/>
          <w:iCs/>
          <w:sz w:val="24"/>
          <w:szCs w:val="24"/>
        </w:rPr>
        <w:t>s dan menganalisis f</w:t>
      </w:r>
      <w:r w:rsidRPr="001159FD">
        <w:rPr>
          <w:rFonts w:ascii="Times New Roman" w:eastAsia="SimSun" w:hAnsi="Times New Roman" w:cs="Times New Roman"/>
          <w:iCs/>
          <w:sz w:val="24"/>
          <w:szCs w:val="24"/>
          <w:lang w:val="id-ID"/>
        </w:rPr>
        <w:t>aktor-faktor</w:t>
      </w:r>
      <w:r w:rsidRPr="001159FD">
        <w:rPr>
          <w:rFonts w:ascii="Times New Roman" w:eastAsia="SimSun" w:hAnsi="Times New Roman" w:cs="Times New Roman"/>
          <w:iCs/>
          <w:sz w:val="24"/>
          <w:szCs w:val="24"/>
        </w:rPr>
        <w:t xml:space="preserve"> </w:t>
      </w:r>
      <w:r w:rsidRPr="001159FD">
        <w:rPr>
          <w:rFonts w:ascii="Times New Roman" w:eastAsia="SimSun" w:hAnsi="Times New Roman" w:cs="Times New Roman"/>
          <w:iCs/>
          <w:sz w:val="24"/>
          <w:szCs w:val="24"/>
          <w:lang w:val="id-ID"/>
        </w:rPr>
        <w:t>yang mempengaruhi konsums</w:t>
      </w:r>
      <w:r w:rsidRPr="001159FD">
        <w:rPr>
          <w:rFonts w:ascii="Times New Roman" w:eastAsia="SimSun" w:hAnsi="Times New Roman" w:cs="Times New Roman"/>
          <w:iCs/>
          <w:sz w:val="24"/>
          <w:szCs w:val="24"/>
        </w:rPr>
        <w:t xml:space="preserve">i </w:t>
      </w:r>
      <w:r w:rsidRPr="001159FD">
        <w:rPr>
          <w:rFonts w:ascii="Times New Roman" w:eastAsia="SimSun" w:hAnsi="Times New Roman" w:cs="Times New Roman"/>
          <w:iCs/>
          <w:sz w:val="24"/>
          <w:szCs w:val="24"/>
          <w:lang w:val="id-ID"/>
        </w:rPr>
        <w:t>beras</w:t>
      </w:r>
      <w:r w:rsidRPr="001159FD">
        <w:rPr>
          <w:rFonts w:ascii="Times New Roman" w:eastAsia="SimSun" w:hAnsi="Times New Roman" w:cs="Times New Roman"/>
          <w:iCs/>
          <w:sz w:val="24"/>
          <w:szCs w:val="24"/>
        </w:rPr>
        <w:t xml:space="preserve"> rumah tangga petani</w:t>
      </w:r>
      <w:r w:rsidRPr="001159FD">
        <w:rPr>
          <w:rFonts w:ascii="Times New Roman" w:eastAsia="SimSun" w:hAnsi="Times New Roman" w:cs="Times New Roman"/>
          <w:iCs/>
          <w:sz w:val="24"/>
          <w:szCs w:val="24"/>
          <w:lang w:val="id-ID"/>
        </w:rPr>
        <w:t xml:space="preserve"> di</w:t>
      </w:r>
      <w:r w:rsidRPr="001159FD">
        <w:rPr>
          <w:rFonts w:ascii="Times New Roman" w:eastAsia="SimSun" w:hAnsi="Times New Roman" w:cs="Times New Roman"/>
          <w:iCs/>
          <w:sz w:val="24"/>
          <w:szCs w:val="24"/>
        </w:rPr>
        <w:t xml:space="preserve"> Kelurahan Karya Jaya Kecamatan Kertapati Kota </w:t>
      </w:r>
      <w:r w:rsidRPr="001159FD">
        <w:rPr>
          <w:rFonts w:ascii="Times New Roman" w:eastAsia="SimSun" w:hAnsi="Times New Roman" w:cs="Times New Roman"/>
          <w:iCs/>
          <w:sz w:val="24"/>
          <w:szCs w:val="24"/>
          <w:lang w:val="id-ID"/>
        </w:rPr>
        <w:t>Palembang</w:t>
      </w:r>
      <w:r w:rsidRPr="001159FD">
        <w:rPr>
          <w:rFonts w:ascii="Times New Roman" w:eastAsia="SimSun" w:hAnsi="Times New Roman" w:cs="Times New Roman"/>
          <w:iCs/>
          <w:sz w:val="24"/>
          <w:szCs w:val="24"/>
        </w:rPr>
        <w:t xml:space="preserve">. Penelitian ini menggunakan metode </w:t>
      </w:r>
      <w:r w:rsidRPr="001159FD">
        <w:rPr>
          <w:rFonts w:ascii="Times New Roman" w:eastAsia="Times New Roman" w:hAnsi="Times New Roman" w:cs="Times New Roman"/>
          <w:iCs/>
          <w:sz w:val="24"/>
          <w:szCs w:val="24"/>
          <w:lang w:val="id-ID"/>
        </w:rPr>
        <w:t>acak sederhana (simple random sampling)</w:t>
      </w:r>
      <w:r w:rsidRPr="001159FD">
        <w:rPr>
          <w:rFonts w:ascii="Times New Roman" w:eastAsia="SimSun" w:hAnsi="Times New Roman" w:cs="Times New Roman"/>
          <w:iCs/>
          <w:sz w:val="24"/>
          <w:szCs w:val="24"/>
        </w:rPr>
        <w:t xml:space="preserve">. </w:t>
      </w:r>
      <w:r w:rsidRPr="001159FD">
        <w:rPr>
          <w:rFonts w:ascii="Times New Roman" w:hAnsi="Times New Roman" w:cs="Times New Roman"/>
          <w:bCs/>
          <w:iCs/>
          <w:sz w:val="24"/>
          <w:szCs w:val="24"/>
        </w:rPr>
        <w:t xml:space="preserve">Jumlah konsumsi beras pada penelitian ini sebesar 13.428 kg per rumah tangga per tahun dengan rata-rata konsumsi beras sebesar 448 kg per rumah tangga per tahun. </w:t>
      </w:r>
      <w:r w:rsidRPr="001159FD">
        <w:rPr>
          <w:rFonts w:ascii="Times New Roman" w:hAnsi="Times New Roman" w:cs="Times New Roman"/>
          <w:iCs/>
          <w:sz w:val="24"/>
          <w:szCs w:val="24"/>
        </w:rPr>
        <w:t>Faktor pendapatan rumah tangga mempengaruhi konsumsi beras rumah tangga petani di Kelurahan Karya Jaya Kecamatan Kertapati Kota Palembang. Sedangkan faktor lainnya, seperti jumlah anggota rumah tangga, jenis kelamin anggota rumah tangga, usia anggota rumah tangga dan pendidikan anggota rumah tangga, tidak berpengaruh nyata.</w:t>
      </w:r>
    </w:p>
    <w:p w:rsidR="005D44B5" w:rsidRPr="001159FD" w:rsidRDefault="005D44B5">
      <w:pPr>
        <w:ind w:firstLine="420"/>
        <w:jc w:val="both"/>
        <w:rPr>
          <w:rFonts w:ascii="Times New Roman" w:hAnsi="Times New Roman" w:cs="Times New Roman"/>
          <w:i/>
          <w:iCs/>
          <w:sz w:val="24"/>
          <w:szCs w:val="24"/>
        </w:rPr>
      </w:pPr>
    </w:p>
    <w:p w:rsidR="005D44B5" w:rsidRPr="001159FD" w:rsidRDefault="00E30A61">
      <w:pPr>
        <w:rPr>
          <w:rFonts w:ascii="Times New Roman" w:hAnsi="Times New Roman" w:cs="Times New Roman"/>
          <w:i/>
          <w:iCs/>
          <w:sz w:val="24"/>
          <w:szCs w:val="24"/>
        </w:rPr>
      </w:pPr>
      <w:r w:rsidRPr="001159FD">
        <w:rPr>
          <w:rFonts w:ascii="Times New Roman" w:hAnsi="Times New Roman" w:cs="Times New Roman"/>
          <w:i/>
          <w:iCs/>
          <w:sz w:val="24"/>
          <w:szCs w:val="24"/>
        </w:rPr>
        <w:t>Kata kunci: Konsumsi, Beras, Petani</w:t>
      </w:r>
    </w:p>
    <w:p w:rsidR="005D44B5" w:rsidRPr="001159FD" w:rsidRDefault="005D44B5">
      <w:pPr>
        <w:jc w:val="both"/>
        <w:rPr>
          <w:rFonts w:ascii="Times New Roman" w:hAnsi="Times New Roman" w:cs="Times New Roman"/>
          <w:i/>
          <w:iCs/>
          <w:sz w:val="24"/>
          <w:szCs w:val="24"/>
        </w:rPr>
      </w:pPr>
    </w:p>
    <w:p w:rsidR="005D44B5" w:rsidRPr="001159FD" w:rsidRDefault="00E30A61">
      <w:pPr>
        <w:jc w:val="center"/>
        <w:rPr>
          <w:rFonts w:ascii="Times New Roman" w:hAnsi="Times New Roman" w:cs="Times New Roman"/>
          <w:b/>
          <w:bCs/>
          <w:sz w:val="24"/>
          <w:szCs w:val="24"/>
        </w:rPr>
      </w:pPr>
      <w:r w:rsidRPr="001159FD">
        <w:rPr>
          <w:rFonts w:ascii="Times New Roman" w:hAnsi="Times New Roman" w:cs="Times New Roman"/>
          <w:b/>
          <w:bCs/>
          <w:sz w:val="24"/>
          <w:szCs w:val="24"/>
        </w:rPr>
        <w:t>PENDAHULUAN</w:t>
      </w:r>
    </w:p>
    <w:p w:rsidR="005D44B5" w:rsidRPr="001159FD" w:rsidRDefault="005D44B5">
      <w:pPr>
        <w:jc w:val="both"/>
        <w:rPr>
          <w:rFonts w:ascii="Times New Roman" w:hAnsi="Times New Roman" w:cs="Times New Roman"/>
          <w:sz w:val="24"/>
          <w:szCs w:val="24"/>
        </w:rPr>
      </w:pPr>
    </w:p>
    <w:p w:rsidR="005D44B5" w:rsidRPr="001159FD" w:rsidRDefault="00E30A61">
      <w:pPr>
        <w:ind w:firstLine="600"/>
        <w:jc w:val="both"/>
        <w:rPr>
          <w:rFonts w:ascii="Times New Roman" w:hAnsi="Times New Roman" w:cs="Times New Roman"/>
          <w:sz w:val="24"/>
          <w:szCs w:val="24"/>
        </w:rPr>
      </w:pPr>
      <w:r w:rsidRPr="001159FD">
        <w:rPr>
          <w:rFonts w:ascii="Times New Roman" w:hAnsi="Times New Roman" w:cs="Times New Roman"/>
          <w:sz w:val="24"/>
          <w:szCs w:val="24"/>
        </w:rPr>
        <w:t>Pangan didefinisikan segala sesuatu yang berasal dari sumber hayati produk pertanian, perkebunan, kehutanan, perikanan, peternakan, perairan, dan air, baik yang diolah maupun tidak diolah</w:t>
      </w:r>
      <w:r w:rsidRPr="001159FD">
        <w:rPr>
          <w:rFonts w:ascii="Times New Roman" w:hAnsi="Times New Roman" w:cs="Times New Roman"/>
          <w:sz w:val="24"/>
          <w:szCs w:val="24"/>
          <w:lang w:val="id-ID"/>
        </w:rPr>
        <w:t xml:space="preserve"> </w:t>
      </w:r>
      <w:r w:rsidRPr="001159FD">
        <w:rPr>
          <w:rFonts w:ascii="Times New Roman" w:hAnsi="Times New Roman" w:cs="Times New Roman"/>
          <w:sz w:val="24"/>
          <w:szCs w:val="24"/>
        </w:rPr>
        <w:t>yang diperuntukkan sebagai makanan atau minuman bagi konsumsi manusia, termasuk bahan tambahan pangan, bahan baku pangan, dan bahan</w:t>
      </w:r>
      <w:r w:rsidRPr="001159FD">
        <w:rPr>
          <w:rFonts w:ascii="Times New Roman" w:hAnsi="Times New Roman" w:cs="Times New Roman"/>
          <w:sz w:val="24"/>
          <w:szCs w:val="24"/>
          <w:lang w:val="id-ID"/>
        </w:rPr>
        <w:t xml:space="preserve"> </w:t>
      </w:r>
      <w:r w:rsidRPr="001159FD">
        <w:rPr>
          <w:rFonts w:ascii="Times New Roman" w:hAnsi="Times New Roman" w:cs="Times New Roman"/>
          <w:sz w:val="24"/>
          <w:szCs w:val="24"/>
        </w:rPr>
        <w:t>lainnya yang digunakan dalam proses penyimpanan, pengolahan dan/atau pembuatan makanan atau minuman (Undang-Undang Pangan No. 18 Tahun 2012).</w:t>
      </w:r>
    </w:p>
    <w:p w:rsidR="005D44B5" w:rsidRPr="001159FD" w:rsidRDefault="00E30A61">
      <w:pPr>
        <w:ind w:firstLine="600"/>
        <w:jc w:val="both"/>
        <w:rPr>
          <w:rFonts w:ascii="Times New Roman" w:hAnsi="Times New Roman" w:cs="Times New Roman"/>
          <w:sz w:val="24"/>
          <w:szCs w:val="24"/>
          <w:lang w:val="id-ID"/>
        </w:rPr>
      </w:pPr>
      <w:r w:rsidRPr="001159FD">
        <w:rPr>
          <w:rFonts w:ascii="Times New Roman" w:hAnsi="Times New Roman" w:cs="Times New Roman"/>
          <w:sz w:val="24"/>
          <w:szCs w:val="24"/>
        </w:rPr>
        <w:t>Konsumsi pangan adalah jenis dan jumlah</w:t>
      </w:r>
      <w:r w:rsidRPr="001159FD">
        <w:rPr>
          <w:rFonts w:ascii="Times New Roman" w:hAnsi="Times New Roman" w:cs="Times New Roman"/>
          <w:sz w:val="24"/>
          <w:szCs w:val="24"/>
          <w:lang w:val="id-ID"/>
        </w:rPr>
        <w:t xml:space="preserve"> </w:t>
      </w:r>
      <w:r w:rsidRPr="001159FD">
        <w:rPr>
          <w:rFonts w:ascii="Times New Roman" w:hAnsi="Times New Roman" w:cs="Times New Roman"/>
          <w:sz w:val="24"/>
          <w:szCs w:val="24"/>
        </w:rPr>
        <w:t>pangan (baik bentuk asal maupun olahan) yang dikonsumsi oleh seseorang/penduduk dalam jangka waktu tertentu (maupun konsumsi normatif) untuk hidup sehat dan produktif.</w:t>
      </w:r>
      <w:r w:rsidRPr="001159FD">
        <w:rPr>
          <w:rFonts w:ascii="Times New Roman" w:hAnsi="Times New Roman" w:cs="Times New Roman"/>
          <w:sz w:val="24"/>
          <w:szCs w:val="24"/>
          <w:lang w:val="id-ID"/>
        </w:rPr>
        <w:t xml:space="preserve"> Sedangkan Pola Pangan Harapan (PPH) adalah susunan pangan yang beragam didasarkan atas proporsi keseimbangan energi menurut kelompok pangan untuk memenuhi kebutuhan energi dan zat gizi, baik dalam jumlah maupun mutu dengan mempertimbangkan aspek daya terima, ketersediaan pangan, ekonomi, budaya dan agama. Kualitas konsumsi pangan penduduk dapat dicerminkan dari besaran skor PPH dengan nilai maksimal adalah 100</w:t>
      </w:r>
      <w:r w:rsidRPr="001159FD">
        <w:rPr>
          <w:rFonts w:ascii="Times New Roman" w:hAnsi="Times New Roman" w:cs="Times New Roman"/>
          <w:sz w:val="24"/>
          <w:szCs w:val="24"/>
        </w:rPr>
        <w:t xml:space="preserve"> </w:t>
      </w:r>
      <w:r w:rsidRPr="001159FD">
        <w:rPr>
          <w:rFonts w:ascii="Times New Roman" w:hAnsi="Times New Roman" w:cs="Times New Roman"/>
          <w:sz w:val="24"/>
          <w:szCs w:val="24"/>
          <w:lang w:val="id-ID"/>
        </w:rPr>
        <w:t>(Badan Ketahanan Pangan, 2021).</w:t>
      </w:r>
    </w:p>
    <w:p w:rsidR="005D44B5" w:rsidRPr="001159FD" w:rsidRDefault="00E30A61">
      <w:pPr>
        <w:ind w:firstLine="600"/>
        <w:jc w:val="both"/>
        <w:rPr>
          <w:rFonts w:ascii="Times New Roman" w:eastAsia="Tahoma" w:hAnsi="Times New Roman" w:cs="Times New Roman"/>
          <w:color w:val="000000"/>
          <w:sz w:val="24"/>
          <w:szCs w:val="24"/>
          <w:lang w:bidi="ar"/>
        </w:rPr>
      </w:pPr>
      <w:r w:rsidRPr="001159FD">
        <w:rPr>
          <w:rFonts w:ascii="Times New Roman" w:eastAsia="Tahoma" w:hAnsi="Times New Roman" w:cs="Times New Roman"/>
          <w:color w:val="000000"/>
          <w:sz w:val="24"/>
          <w:szCs w:val="24"/>
          <w:lang w:bidi="ar"/>
        </w:rPr>
        <w:t>Konsumsi beras di Indonesia cenderung menurun yakni dari 107,71 kg/kapita/tahun pada tahun 2002 menjadi 94,38 kg/kapita/tahun pada tahun 2021. Penurunan laju pertumbuhan ini kemungkinan terjadi karena meningkatnya kesadaran tentang diversifikasi pangan, pengembangan bahan pangan pokok lokal atau meningkatnya konsumsi pangan turunan dari terigu (Susenas Badan Pusat Statistik, 2002 dan 2021).</w:t>
      </w:r>
    </w:p>
    <w:p w:rsidR="005D44B5" w:rsidRPr="001159FD" w:rsidRDefault="00E30A61">
      <w:pPr>
        <w:ind w:firstLine="600"/>
        <w:jc w:val="both"/>
        <w:rPr>
          <w:rFonts w:ascii="Times New Roman" w:eastAsia="Tahoma" w:hAnsi="Times New Roman" w:cs="Times New Roman"/>
          <w:color w:val="000000"/>
          <w:sz w:val="24"/>
          <w:szCs w:val="24"/>
          <w:lang w:bidi="ar"/>
        </w:rPr>
      </w:pPr>
      <w:r w:rsidRPr="001159FD">
        <w:rPr>
          <w:rFonts w:ascii="Times New Roman" w:eastAsia="Tahoma" w:hAnsi="Times New Roman" w:cs="Times New Roman"/>
          <w:color w:val="000000"/>
          <w:sz w:val="24"/>
          <w:szCs w:val="24"/>
          <w:lang w:bidi="ar"/>
        </w:rPr>
        <w:t>Data pada Tabel 1 menunjukkan konsumsi beras di Indonesia dari tahun 2010 sampai tahun 2021. Konsumsi beras pada tahun 2010 sampai tahun 2021 cenderung mengalami penurunan, kecuali pada tahun 2011, 2015, 2016 dan 2021 mengalami peningkatan dibandingkan tahun sebelumnya. Rata-rata konsumsi beras pada tahun 2010 sampai tahun 2021 sebesar 1,87 kg/kapita/minggu atau setara dengan 97,66 kg/kapita/tahun. Konsumsi beras tertinggi terjadi pada tahun 2011 yang mencapai 102,87 kg/kapita/tahun. Setelah itu, konsumsi beras cenderung mengalami penurunan hingga pada tahun 2021 menjadi sebesar 94,38 kg/kapita/tahun (Susenas Badan Pusat Statistik, 2021).</w:t>
      </w:r>
    </w:p>
    <w:p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rsidR="005D44B5" w:rsidRPr="001159FD" w:rsidRDefault="005D44B5">
      <w:pPr>
        <w:pStyle w:val="ListParagraph"/>
        <w:ind w:left="0" w:firstLine="840"/>
        <w:jc w:val="both"/>
        <w:rPr>
          <w:rFonts w:ascii="Times New Roman" w:eastAsia="Tahoma" w:hAnsi="Times New Roman" w:cs="Times New Roman"/>
          <w:color w:val="000000"/>
          <w:sz w:val="24"/>
          <w:szCs w:val="24"/>
          <w:lang w:bidi="ar"/>
        </w:rPr>
      </w:pPr>
    </w:p>
    <w:p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Tabel 1. Konsumsi Beras di Indonesia Tahun 2010 - 2021</w:t>
      </w:r>
    </w:p>
    <w:p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extent cx="542925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29250" cy="3057525"/>
                    </a:xfrm>
                    <a:prstGeom prst="rect">
                      <a:avLst/>
                    </a:prstGeom>
                    <a:noFill/>
                    <a:ln>
                      <a:noFill/>
                    </a:ln>
                  </pic:spPr>
                </pic:pic>
              </a:graphicData>
            </a:graphic>
          </wp:inline>
        </w:drawing>
      </w:r>
    </w:p>
    <w:p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sz w:val="24"/>
          <w:szCs w:val="24"/>
        </w:rPr>
        <w:t>Sumber: BPS Kota Palembang, 2023</w:t>
      </w:r>
    </w:p>
    <w:p w:rsidR="005D44B5" w:rsidRPr="001159FD" w:rsidRDefault="005D44B5">
      <w:pPr>
        <w:pStyle w:val="ListParagraph"/>
        <w:ind w:left="0"/>
        <w:jc w:val="both"/>
        <w:rPr>
          <w:rFonts w:ascii="Times New Roman" w:hAnsi="Times New Roman" w:cs="Times New Roman"/>
          <w:sz w:val="24"/>
          <w:szCs w:val="24"/>
        </w:rPr>
      </w:pPr>
    </w:p>
    <w:p w:rsidR="005D44B5" w:rsidRPr="001159FD" w:rsidRDefault="00E30A61">
      <w:pPr>
        <w:pStyle w:val="ListParagraph"/>
        <w:ind w:left="0" w:firstLine="600"/>
        <w:jc w:val="both"/>
        <w:rPr>
          <w:rFonts w:ascii="Times New Roman" w:hAnsi="Times New Roman" w:cs="Times New Roman"/>
          <w:sz w:val="24"/>
          <w:szCs w:val="24"/>
          <w:lang w:val="id-ID"/>
        </w:rPr>
      </w:pPr>
      <w:r w:rsidRPr="001159FD">
        <w:rPr>
          <w:rFonts w:ascii="Times New Roman" w:eastAsia="MyriadPro" w:hAnsi="Times New Roman" w:cs="Times New Roman"/>
          <w:color w:val="231F20"/>
          <w:sz w:val="24"/>
          <w:szCs w:val="24"/>
          <w:lang w:bidi="ar"/>
        </w:rPr>
        <w:t xml:space="preserve">Penduduk Kecamatan Kertapati berdasarkan Data Penduduk Kecamatan 2022 sebanyak 97.342 jiwa yang terdiri atas 49.315 jiwa penduduk laki-laki dan 48.027 jiwa penduduk perempuan. </w:t>
      </w:r>
      <w:r w:rsidRPr="001159FD">
        <w:rPr>
          <w:rFonts w:ascii="Times New Roman" w:hAnsi="Times New Roman" w:cs="Times New Roman"/>
          <w:sz w:val="24"/>
          <w:szCs w:val="24"/>
          <w:lang w:val="id-ID"/>
        </w:rPr>
        <w:t>Data kependudukan</w:t>
      </w:r>
      <w:r w:rsidRPr="001159FD">
        <w:rPr>
          <w:rFonts w:ascii="Times New Roman" w:hAnsi="Times New Roman" w:cs="Times New Roman"/>
          <w:sz w:val="24"/>
          <w:szCs w:val="24"/>
        </w:rPr>
        <w:t xml:space="preserve"> </w:t>
      </w:r>
      <w:r w:rsidRPr="001159FD">
        <w:rPr>
          <w:rFonts w:ascii="Times New Roman" w:eastAsia="MyriadPro" w:hAnsi="Times New Roman" w:cs="Times New Roman"/>
          <w:color w:val="231F20"/>
          <w:sz w:val="24"/>
          <w:szCs w:val="24"/>
          <w:lang w:bidi="ar"/>
        </w:rPr>
        <w:t xml:space="preserve">Kecamatan Kertapati </w:t>
      </w:r>
      <w:r w:rsidRPr="001159FD">
        <w:rPr>
          <w:rFonts w:ascii="Times New Roman" w:hAnsi="Times New Roman" w:cs="Times New Roman"/>
          <w:sz w:val="24"/>
          <w:szCs w:val="24"/>
          <w:lang w:val="id-ID"/>
        </w:rPr>
        <w:t>tahun 202</w:t>
      </w:r>
      <w:r w:rsidRPr="001159FD">
        <w:rPr>
          <w:rFonts w:ascii="Times New Roman" w:hAnsi="Times New Roman" w:cs="Times New Roman"/>
          <w:sz w:val="24"/>
          <w:szCs w:val="24"/>
        </w:rPr>
        <w:t>2</w:t>
      </w:r>
      <w:r w:rsidRPr="001159FD">
        <w:rPr>
          <w:rFonts w:ascii="Times New Roman" w:hAnsi="Times New Roman" w:cs="Times New Roman"/>
          <w:sz w:val="24"/>
          <w:szCs w:val="24"/>
          <w:lang w:val="id-ID"/>
        </w:rPr>
        <w:t xml:space="preserve"> tertera pada Tabel </w:t>
      </w:r>
      <w:r w:rsidRPr="001159FD">
        <w:rPr>
          <w:rFonts w:ascii="Times New Roman" w:hAnsi="Times New Roman" w:cs="Times New Roman"/>
          <w:sz w:val="24"/>
          <w:szCs w:val="24"/>
        </w:rPr>
        <w:t>2</w:t>
      </w:r>
      <w:r w:rsidRPr="001159FD">
        <w:rPr>
          <w:rFonts w:ascii="Times New Roman" w:hAnsi="Times New Roman" w:cs="Times New Roman"/>
          <w:sz w:val="24"/>
          <w:szCs w:val="24"/>
          <w:lang w:val="id-ID"/>
        </w:rPr>
        <w:t xml:space="preserve"> berikut ini:</w:t>
      </w:r>
    </w:p>
    <w:p w:rsidR="005D44B5" w:rsidRPr="001159FD" w:rsidRDefault="005D44B5">
      <w:pPr>
        <w:pStyle w:val="ListParagraph"/>
        <w:ind w:left="0"/>
        <w:jc w:val="both"/>
        <w:rPr>
          <w:rFonts w:ascii="Times New Roman" w:hAnsi="Times New Roman" w:cs="Times New Roman"/>
          <w:sz w:val="24"/>
          <w:szCs w:val="24"/>
        </w:rPr>
      </w:pPr>
    </w:p>
    <w:p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 xml:space="preserve">Tabel 2. </w:t>
      </w:r>
      <w:r w:rsidRPr="001159FD">
        <w:rPr>
          <w:rFonts w:ascii="Times New Roman" w:hAnsi="Times New Roman" w:cs="Times New Roman"/>
          <w:b/>
          <w:bCs/>
          <w:sz w:val="24"/>
          <w:szCs w:val="24"/>
          <w:lang w:val="id-ID"/>
        </w:rPr>
        <w:t xml:space="preserve">Kependudukan </w:t>
      </w:r>
      <w:r w:rsidRPr="001159FD">
        <w:rPr>
          <w:rFonts w:ascii="Times New Roman" w:eastAsia="MyriadPro" w:hAnsi="Times New Roman" w:cs="Times New Roman"/>
          <w:b/>
          <w:bCs/>
          <w:color w:val="231F20"/>
          <w:sz w:val="24"/>
          <w:szCs w:val="24"/>
          <w:lang w:bidi="ar"/>
        </w:rPr>
        <w:t>Kecamatan Kertapati T</w:t>
      </w:r>
      <w:r w:rsidRPr="001159FD">
        <w:rPr>
          <w:rFonts w:ascii="Times New Roman" w:hAnsi="Times New Roman" w:cs="Times New Roman"/>
          <w:b/>
          <w:bCs/>
          <w:sz w:val="24"/>
          <w:szCs w:val="24"/>
          <w:lang w:val="id-ID"/>
        </w:rPr>
        <w:t>ahun 202</w:t>
      </w:r>
      <w:r w:rsidRPr="001159FD">
        <w:rPr>
          <w:rFonts w:ascii="Times New Roman" w:hAnsi="Times New Roman" w:cs="Times New Roman"/>
          <w:b/>
          <w:bCs/>
          <w:sz w:val="24"/>
          <w:szCs w:val="24"/>
        </w:rPr>
        <w:t>2</w:t>
      </w:r>
    </w:p>
    <w:p w:rsidR="005D44B5" w:rsidRPr="001159FD" w:rsidRDefault="00E30A61">
      <w:pPr>
        <w:pStyle w:val="ListParagraph"/>
        <w:ind w:left="0"/>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extent cx="542925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29250" cy="1914525"/>
                    </a:xfrm>
                    <a:prstGeom prst="rect">
                      <a:avLst/>
                    </a:prstGeom>
                    <a:noFill/>
                    <a:ln>
                      <a:noFill/>
                    </a:ln>
                  </pic:spPr>
                </pic:pic>
              </a:graphicData>
            </a:graphic>
          </wp:inline>
        </w:drawing>
      </w:r>
    </w:p>
    <w:p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sz w:val="24"/>
          <w:szCs w:val="24"/>
        </w:rPr>
        <w:t xml:space="preserve">Sumber: </w:t>
      </w:r>
      <w:r w:rsidRPr="001159FD">
        <w:rPr>
          <w:rFonts w:ascii="Times New Roman" w:hAnsi="Times New Roman" w:cs="Times New Roman"/>
          <w:sz w:val="24"/>
          <w:szCs w:val="24"/>
          <w:lang w:val="id-ID"/>
        </w:rPr>
        <w:t xml:space="preserve">Kependudukan </w:t>
      </w:r>
      <w:r w:rsidRPr="001159FD">
        <w:rPr>
          <w:rFonts w:ascii="Times New Roman" w:eastAsia="MyriadPro" w:hAnsi="Times New Roman" w:cs="Times New Roman"/>
          <w:color w:val="231F20"/>
          <w:sz w:val="24"/>
          <w:szCs w:val="24"/>
          <w:lang w:bidi="ar"/>
        </w:rPr>
        <w:t>Kecamatan Kertapati T</w:t>
      </w:r>
      <w:r w:rsidRPr="001159FD">
        <w:rPr>
          <w:rFonts w:ascii="Times New Roman" w:hAnsi="Times New Roman" w:cs="Times New Roman"/>
          <w:sz w:val="24"/>
          <w:szCs w:val="24"/>
          <w:lang w:val="id-ID"/>
        </w:rPr>
        <w:t>ahun 202</w:t>
      </w:r>
      <w:r w:rsidRPr="001159FD">
        <w:rPr>
          <w:rFonts w:ascii="Times New Roman" w:hAnsi="Times New Roman" w:cs="Times New Roman"/>
          <w:sz w:val="24"/>
          <w:szCs w:val="24"/>
        </w:rPr>
        <w:t>2</w:t>
      </w:r>
    </w:p>
    <w:p w:rsidR="005D44B5" w:rsidRPr="001159FD" w:rsidRDefault="005D44B5">
      <w:pPr>
        <w:pStyle w:val="ListParagraph"/>
        <w:ind w:left="0"/>
        <w:jc w:val="both"/>
        <w:rPr>
          <w:rFonts w:ascii="Times New Roman" w:hAnsi="Times New Roman" w:cs="Times New Roman"/>
          <w:sz w:val="24"/>
          <w:szCs w:val="24"/>
        </w:rPr>
      </w:pPr>
    </w:p>
    <w:p w:rsidR="005D44B5" w:rsidRPr="001159FD" w:rsidRDefault="00E30A61">
      <w:pPr>
        <w:pStyle w:val="ListParagraph"/>
        <w:ind w:left="0" w:firstLine="600"/>
        <w:jc w:val="both"/>
        <w:rPr>
          <w:rFonts w:ascii="Times New Roman" w:eastAsia="Times New Roman" w:hAnsi="Times New Roman" w:cs="Times New Roman"/>
          <w:sz w:val="24"/>
          <w:szCs w:val="24"/>
        </w:rPr>
      </w:pPr>
      <w:r w:rsidRPr="001159FD">
        <w:rPr>
          <w:rFonts w:ascii="Times New Roman" w:hAnsi="Times New Roman" w:cs="Times New Roman"/>
          <w:sz w:val="24"/>
          <w:szCs w:val="24"/>
          <w:lang w:val="id-ID"/>
        </w:rPr>
        <w:t>Data</w:t>
      </w:r>
      <w:r w:rsidRPr="001159FD">
        <w:rPr>
          <w:rFonts w:ascii="Times New Roman" w:hAnsi="Times New Roman" w:cs="Times New Roman"/>
          <w:sz w:val="24"/>
          <w:szCs w:val="24"/>
        </w:rPr>
        <w:t xml:space="preserve"> dari Tabel 2 menunjukkan</w:t>
      </w:r>
      <w:r w:rsidRPr="001159FD">
        <w:rPr>
          <w:rFonts w:ascii="Times New Roman" w:hAnsi="Times New Roman" w:cs="Times New Roman"/>
          <w:sz w:val="24"/>
          <w:szCs w:val="24"/>
          <w:lang w:val="id-ID"/>
        </w:rPr>
        <w:t xml:space="preserve"> bahwa Ke</w:t>
      </w:r>
      <w:r w:rsidRPr="001159FD">
        <w:rPr>
          <w:rFonts w:ascii="Times New Roman" w:hAnsi="Times New Roman" w:cs="Times New Roman"/>
          <w:sz w:val="24"/>
          <w:szCs w:val="24"/>
        </w:rPr>
        <w:t>lurahan Kemang Agung</w:t>
      </w:r>
      <w:r w:rsidRPr="001159FD">
        <w:rPr>
          <w:rFonts w:ascii="Times New Roman" w:hAnsi="Times New Roman" w:cs="Times New Roman"/>
          <w:sz w:val="24"/>
          <w:szCs w:val="24"/>
          <w:lang w:val="id-ID"/>
        </w:rPr>
        <w:t xml:space="preserve"> memiliki</w:t>
      </w:r>
      <w:r w:rsidRPr="001159FD">
        <w:rPr>
          <w:rFonts w:ascii="Times New Roman" w:hAnsi="Times New Roman" w:cs="Times New Roman"/>
          <w:sz w:val="24"/>
          <w:szCs w:val="24"/>
        </w:rPr>
        <w:t xml:space="preserve"> jumlah </w:t>
      </w:r>
      <w:r w:rsidRPr="001159FD">
        <w:rPr>
          <w:rFonts w:ascii="Times New Roman" w:hAnsi="Times New Roman" w:cs="Times New Roman"/>
          <w:sz w:val="24"/>
          <w:szCs w:val="24"/>
          <w:lang w:val="id-ID"/>
        </w:rPr>
        <w:t>penduduk</w:t>
      </w:r>
      <w:r w:rsidRPr="001159FD">
        <w:rPr>
          <w:rFonts w:ascii="Times New Roman" w:hAnsi="Times New Roman" w:cs="Times New Roman"/>
          <w:sz w:val="24"/>
          <w:szCs w:val="24"/>
        </w:rPr>
        <w:t xml:space="preserve"> </w:t>
      </w:r>
      <w:r w:rsidRPr="001159FD">
        <w:rPr>
          <w:rFonts w:ascii="Times New Roman" w:hAnsi="Times New Roman" w:cs="Times New Roman"/>
          <w:sz w:val="24"/>
          <w:szCs w:val="24"/>
          <w:lang w:val="id-ID"/>
        </w:rPr>
        <w:t>paling banyak. Sebaliknya, Ke</w:t>
      </w:r>
      <w:r w:rsidRPr="001159FD">
        <w:rPr>
          <w:rFonts w:ascii="Times New Roman" w:hAnsi="Times New Roman" w:cs="Times New Roman"/>
          <w:sz w:val="24"/>
          <w:szCs w:val="24"/>
        </w:rPr>
        <w:t>lurahan Kertapati</w:t>
      </w:r>
      <w:r w:rsidRPr="001159FD">
        <w:rPr>
          <w:rFonts w:ascii="Times New Roman" w:hAnsi="Times New Roman" w:cs="Times New Roman"/>
          <w:sz w:val="24"/>
          <w:szCs w:val="24"/>
          <w:lang w:val="id-ID"/>
        </w:rPr>
        <w:t xml:space="preserve"> memiliki</w:t>
      </w:r>
      <w:r w:rsidRPr="001159FD">
        <w:rPr>
          <w:rFonts w:ascii="Times New Roman" w:hAnsi="Times New Roman" w:cs="Times New Roman"/>
          <w:sz w:val="24"/>
          <w:szCs w:val="24"/>
        </w:rPr>
        <w:t xml:space="preserve"> jumlah </w:t>
      </w:r>
      <w:r w:rsidRPr="001159FD">
        <w:rPr>
          <w:rFonts w:ascii="Times New Roman" w:hAnsi="Times New Roman" w:cs="Times New Roman"/>
          <w:sz w:val="24"/>
          <w:szCs w:val="24"/>
          <w:lang w:val="id-ID"/>
        </w:rPr>
        <w:t>penduduk paling sediki</w:t>
      </w:r>
      <w:r w:rsidRPr="001159FD">
        <w:rPr>
          <w:rFonts w:ascii="Times New Roman" w:hAnsi="Times New Roman" w:cs="Times New Roman"/>
          <w:sz w:val="24"/>
          <w:szCs w:val="24"/>
        </w:rPr>
        <w:t>t</w:t>
      </w:r>
      <w:r w:rsidRPr="001159FD">
        <w:rPr>
          <w:rFonts w:ascii="Times New Roman" w:hAnsi="Times New Roman" w:cs="Times New Roman"/>
          <w:sz w:val="24"/>
          <w:szCs w:val="24"/>
          <w:lang w:val="id-ID"/>
        </w:rPr>
        <w:t>.</w:t>
      </w:r>
      <w:r w:rsidRPr="001159FD">
        <w:rPr>
          <w:rFonts w:ascii="Times New Roman" w:hAnsi="Times New Roman" w:cs="Times New Roman"/>
          <w:sz w:val="24"/>
          <w:szCs w:val="24"/>
        </w:rPr>
        <w:t xml:space="preserve"> Penelitian skripsi dilakukan di Kelurahan Karya Jaya yang merupakan peringkat kelima dalam jumlah penduduk, </w:t>
      </w:r>
      <w:r w:rsidRPr="001159FD">
        <w:rPr>
          <w:rFonts w:ascii="Times New Roman" w:eastAsia="Times New Roman" w:hAnsi="Times New Roman" w:cs="Times New Roman"/>
          <w:sz w:val="24"/>
          <w:szCs w:val="24"/>
        </w:rPr>
        <w:t>dimana wilayah tersebut masih terdapat penduduk yang bekerja sebagai petani.</w:t>
      </w:r>
    </w:p>
    <w:p w:rsidR="005D44B5" w:rsidRPr="001159FD" w:rsidRDefault="005D44B5">
      <w:pPr>
        <w:pStyle w:val="ListParagraph"/>
        <w:ind w:left="0" w:firstLine="420"/>
        <w:jc w:val="both"/>
        <w:rPr>
          <w:rFonts w:ascii="Times New Roman" w:eastAsia="Times New Roman" w:hAnsi="Times New Roman" w:cs="Times New Roman"/>
          <w:sz w:val="24"/>
          <w:szCs w:val="24"/>
        </w:rPr>
      </w:pPr>
    </w:p>
    <w:p w:rsidR="005D44B5" w:rsidRPr="001159FD" w:rsidRDefault="005D44B5">
      <w:pPr>
        <w:pStyle w:val="ListParagraph"/>
        <w:ind w:left="0" w:firstLine="420"/>
        <w:jc w:val="center"/>
        <w:rPr>
          <w:rFonts w:ascii="Times New Roman" w:eastAsia="Times New Roman" w:hAnsi="Times New Roman" w:cs="Times New Roman"/>
          <w:b/>
          <w:bCs/>
          <w:sz w:val="24"/>
          <w:szCs w:val="24"/>
        </w:rPr>
      </w:pPr>
    </w:p>
    <w:p w:rsidR="005D44B5" w:rsidRPr="001159FD" w:rsidRDefault="00E30A61">
      <w:pPr>
        <w:pStyle w:val="ListParagraph"/>
        <w:ind w:left="0"/>
        <w:jc w:val="center"/>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METODE PENELITIAN</w:t>
      </w:r>
    </w:p>
    <w:p w:rsidR="005D44B5" w:rsidRPr="001159FD" w:rsidRDefault="005D44B5">
      <w:pPr>
        <w:pStyle w:val="ListParagraph"/>
        <w:ind w:left="0"/>
        <w:rPr>
          <w:rFonts w:ascii="Times New Roman" w:eastAsia="Times New Roman" w:hAnsi="Times New Roman" w:cs="Times New Roman"/>
          <w:b/>
          <w:bCs/>
          <w:sz w:val="24"/>
          <w:szCs w:val="24"/>
        </w:rPr>
      </w:pPr>
    </w:p>
    <w:p w:rsidR="005D44B5" w:rsidRPr="001159FD" w:rsidRDefault="00E30A61">
      <w:pPr>
        <w:pStyle w:val="ListParagraph"/>
        <w:ind w:left="0"/>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Tempat dan Waktu</w:t>
      </w:r>
    </w:p>
    <w:p w:rsidR="005D44B5" w:rsidRPr="001159FD" w:rsidRDefault="00E30A61">
      <w:pPr>
        <w:pStyle w:val="ListParagraph"/>
        <w:ind w:left="0" w:firstLine="600"/>
        <w:jc w:val="both"/>
        <w:rPr>
          <w:rFonts w:ascii="Times New Roman" w:eastAsia="Times New Roman" w:hAnsi="Times New Roman" w:cs="Times New Roman"/>
          <w:sz w:val="24"/>
          <w:szCs w:val="24"/>
          <w:lang w:val="id-ID"/>
        </w:rPr>
      </w:pPr>
      <w:r w:rsidRPr="001159FD">
        <w:rPr>
          <w:rFonts w:ascii="Times New Roman" w:eastAsia="Times New Roman" w:hAnsi="Times New Roman" w:cs="Times New Roman"/>
          <w:sz w:val="24"/>
          <w:szCs w:val="24"/>
        </w:rPr>
        <w:lastRenderedPageBreak/>
        <w:t>Penelitian dilaksanakan di Kelurahan Karya Jaya Kecamatan Kertapati Kota Palembang</w:t>
      </w:r>
      <w:r w:rsidRPr="001159FD">
        <w:rPr>
          <w:rFonts w:ascii="Times New Roman" w:eastAsia="Times New Roman" w:hAnsi="Times New Roman" w:cs="Times New Roman"/>
          <w:sz w:val="24"/>
          <w:szCs w:val="24"/>
          <w:lang w:val="id-ID"/>
        </w:rPr>
        <w:t>. Pemilihan lokasi dilakukan secara sengaja</w:t>
      </w:r>
      <w:r w:rsidRPr="001159FD">
        <w:rPr>
          <w:rFonts w:ascii="Times New Roman" w:eastAsia="Times New Roman" w:hAnsi="Times New Roman" w:cs="Times New Roman"/>
          <w:sz w:val="24"/>
          <w:szCs w:val="24"/>
        </w:rPr>
        <w:t>, dimana wilayah tersebut masih terdapat penduduk yang bekerja sebagai petani. P</w:t>
      </w:r>
      <w:r w:rsidRPr="001159FD">
        <w:rPr>
          <w:rFonts w:ascii="Times New Roman" w:eastAsia="Times New Roman" w:hAnsi="Times New Roman" w:cs="Times New Roman"/>
          <w:sz w:val="24"/>
          <w:szCs w:val="24"/>
          <w:lang w:val="id-ID"/>
        </w:rPr>
        <w:t>engumpulan data</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dilakukan pada bulan</w:t>
      </w:r>
      <w:r w:rsidRPr="001159FD">
        <w:rPr>
          <w:rFonts w:ascii="Times New Roman" w:eastAsia="Times New Roman" w:hAnsi="Times New Roman" w:cs="Times New Roman"/>
          <w:sz w:val="24"/>
          <w:szCs w:val="24"/>
        </w:rPr>
        <w:t xml:space="preserve"> Agustus </w:t>
      </w:r>
      <w:r w:rsidRPr="001159FD">
        <w:rPr>
          <w:rFonts w:ascii="Times New Roman" w:eastAsia="Times New Roman" w:hAnsi="Times New Roman" w:cs="Times New Roman"/>
          <w:sz w:val="24"/>
          <w:szCs w:val="24"/>
          <w:lang w:val="id-ID"/>
        </w:rPr>
        <w:t>202</w:t>
      </w:r>
      <w:r w:rsidRPr="001159FD">
        <w:rPr>
          <w:rFonts w:ascii="Times New Roman" w:eastAsia="Times New Roman" w:hAnsi="Times New Roman" w:cs="Times New Roman"/>
          <w:sz w:val="24"/>
          <w:szCs w:val="24"/>
        </w:rPr>
        <w:t>4</w:t>
      </w:r>
      <w:r w:rsidRPr="001159FD">
        <w:rPr>
          <w:rFonts w:ascii="Times New Roman" w:eastAsia="Times New Roman" w:hAnsi="Times New Roman" w:cs="Times New Roman"/>
          <w:sz w:val="24"/>
          <w:szCs w:val="24"/>
          <w:lang w:val="id-ID"/>
        </w:rPr>
        <w:t>.</w:t>
      </w:r>
    </w:p>
    <w:p w:rsidR="005D44B5" w:rsidRPr="001159FD" w:rsidRDefault="005D44B5">
      <w:pPr>
        <w:pStyle w:val="ListParagraph"/>
        <w:ind w:left="0" w:firstLine="600"/>
        <w:jc w:val="both"/>
        <w:rPr>
          <w:rFonts w:ascii="Times New Roman" w:eastAsia="Times New Roman" w:hAnsi="Times New Roman" w:cs="Times New Roman"/>
          <w:sz w:val="24"/>
          <w:szCs w:val="24"/>
          <w:lang w:val="id-ID"/>
        </w:rPr>
      </w:pPr>
    </w:p>
    <w:p w:rsidR="005D44B5" w:rsidRPr="001159FD" w:rsidRDefault="005D44B5">
      <w:pPr>
        <w:pStyle w:val="ListParagraph"/>
        <w:ind w:left="0" w:firstLine="600"/>
        <w:jc w:val="both"/>
        <w:rPr>
          <w:rFonts w:ascii="Times New Roman" w:eastAsia="Times New Roman" w:hAnsi="Times New Roman" w:cs="Times New Roman"/>
          <w:sz w:val="24"/>
          <w:szCs w:val="24"/>
          <w:lang w:val="id-ID"/>
        </w:rPr>
      </w:pPr>
    </w:p>
    <w:p w:rsidR="005D44B5" w:rsidRPr="001159FD" w:rsidRDefault="005D44B5">
      <w:pPr>
        <w:pStyle w:val="ListParagraph"/>
        <w:ind w:left="0" w:firstLine="600"/>
        <w:jc w:val="both"/>
        <w:rPr>
          <w:rFonts w:ascii="Times New Roman" w:eastAsia="Times New Roman" w:hAnsi="Times New Roman" w:cs="Times New Roman"/>
          <w:sz w:val="24"/>
          <w:szCs w:val="24"/>
          <w:lang w:val="id-ID"/>
        </w:rPr>
      </w:pPr>
    </w:p>
    <w:p w:rsidR="005D44B5" w:rsidRPr="001159FD" w:rsidRDefault="005D44B5">
      <w:pPr>
        <w:pStyle w:val="ListParagraph"/>
        <w:ind w:left="0"/>
        <w:jc w:val="both"/>
        <w:rPr>
          <w:rFonts w:ascii="Times New Roman" w:hAnsi="Times New Roman" w:cs="Times New Roman"/>
          <w:b/>
          <w:bCs/>
          <w:sz w:val="24"/>
          <w:szCs w:val="24"/>
        </w:rPr>
      </w:pPr>
    </w:p>
    <w:p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Metode Penarikan Sampel</w:t>
      </w:r>
    </w:p>
    <w:p w:rsidR="005D44B5" w:rsidRPr="001159FD" w:rsidRDefault="00E30A61">
      <w:pPr>
        <w:pStyle w:val="ListParagraph"/>
        <w:ind w:left="0" w:firstLine="600"/>
        <w:jc w:val="both"/>
        <w:rPr>
          <w:rFonts w:ascii="Times New Roman" w:hAnsi="Times New Roman" w:cs="Times New Roman"/>
          <w:b/>
          <w:bCs/>
          <w:sz w:val="24"/>
          <w:szCs w:val="24"/>
          <w:lang w:val="id-ID"/>
        </w:rPr>
      </w:pPr>
      <w:r w:rsidRPr="001159FD">
        <w:rPr>
          <w:rFonts w:ascii="Times New Roman" w:eastAsia="Times New Roman" w:hAnsi="Times New Roman" w:cs="Times New Roman"/>
          <w:sz w:val="24"/>
          <w:szCs w:val="24"/>
        </w:rPr>
        <w:t>P</w:t>
      </w:r>
      <w:r w:rsidRPr="001159FD">
        <w:rPr>
          <w:rFonts w:ascii="Times New Roman" w:eastAsia="Times New Roman" w:hAnsi="Times New Roman" w:cs="Times New Roman"/>
          <w:sz w:val="24"/>
          <w:szCs w:val="24"/>
          <w:lang w:val="id-ID"/>
        </w:rPr>
        <w:t>emilihan wilayah sampel</w:t>
      </w:r>
      <w:r w:rsidRPr="001159FD">
        <w:rPr>
          <w:rFonts w:ascii="Times New Roman" w:eastAsia="Times New Roman" w:hAnsi="Times New Roman" w:cs="Times New Roman"/>
          <w:sz w:val="24"/>
          <w:szCs w:val="24"/>
        </w:rPr>
        <w:t xml:space="preserve"> penelitian </w:t>
      </w:r>
      <w:r w:rsidRPr="001159FD">
        <w:rPr>
          <w:rFonts w:ascii="Times New Roman" w:eastAsia="Times New Roman" w:hAnsi="Times New Roman" w:cs="Times New Roman"/>
          <w:sz w:val="24"/>
          <w:szCs w:val="24"/>
          <w:lang w:val="id-ID"/>
        </w:rPr>
        <w:t>dilakukan</w:t>
      </w:r>
      <w:r w:rsidRPr="001159FD">
        <w:rPr>
          <w:rFonts w:ascii="Times New Roman" w:eastAsia="Times New Roman" w:hAnsi="Times New Roman" w:cs="Times New Roman"/>
          <w:sz w:val="24"/>
          <w:szCs w:val="24"/>
        </w:rPr>
        <w:t xml:space="preserve"> dengan </w:t>
      </w:r>
      <w:r w:rsidRPr="001159FD">
        <w:rPr>
          <w:rFonts w:ascii="Times New Roman" w:eastAsia="Times New Roman" w:hAnsi="Times New Roman" w:cs="Times New Roman"/>
          <w:sz w:val="24"/>
          <w:szCs w:val="24"/>
          <w:lang w:val="id-ID"/>
        </w:rPr>
        <w:t>sengaja.</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 xml:space="preserve">Untuk penarikan </w:t>
      </w:r>
      <w:r w:rsidRPr="001159FD">
        <w:rPr>
          <w:rFonts w:ascii="Times New Roman" w:eastAsia="Times New Roman" w:hAnsi="Times New Roman" w:cs="Times New Roman"/>
          <w:sz w:val="24"/>
          <w:szCs w:val="24"/>
        </w:rPr>
        <w:t>sampel</w:t>
      </w:r>
      <w:r w:rsidRPr="001159FD">
        <w:rPr>
          <w:rFonts w:ascii="Times New Roman" w:eastAsia="Times New Roman" w:hAnsi="Times New Roman" w:cs="Times New Roman"/>
          <w:sz w:val="24"/>
          <w:szCs w:val="24"/>
          <w:lang w:val="id-ID"/>
        </w:rPr>
        <w:t xml:space="preserve"> menggunakan metode </w:t>
      </w:r>
      <w:r w:rsidRPr="001159FD">
        <w:rPr>
          <w:rFonts w:ascii="Times New Roman" w:eastAsia="Times New Roman" w:hAnsi="Times New Roman" w:cs="Times New Roman"/>
          <w:sz w:val="24"/>
          <w:szCs w:val="24"/>
        </w:rPr>
        <w:t>acak sederhana (</w:t>
      </w:r>
      <w:r w:rsidRPr="001159FD">
        <w:rPr>
          <w:rFonts w:ascii="Times New Roman" w:eastAsia="Times New Roman" w:hAnsi="Times New Roman" w:cs="Times New Roman"/>
          <w:i/>
          <w:iCs/>
          <w:sz w:val="24"/>
          <w:szCs w:val="24"/>
        </w:rPr>
        <w:t>simple random sampling</w:t>
      </w:r>
      <w:r w:rsidRPr="001159FD">
        <w:rPr>
          <w:rFonts w:ascii="Times New Roman" w:eastAsia="Times New Roman" w:hAnsi="Times New Roman" w:cs="Times New Roman"/>
          <w:sz w:val="24"/>
          <w:szCs w:val="24"/>
        </w:rPr>
        <w:t>)</w:t>
      </w:r>
      <w:r w:rsidRPr="001159FD">
        <w:rPr>
          <w:rFonts w:ascii="Times New Roman" w:eastAsia="Times New Roman" w:hAnsi="Times New Roman" w:cs="Times New Roman"/>
          <w:sz w:val="24"/>
          <w:szCs w:val="24"/>
          <w:lang w:val="id-ID"/>
        </w:rPr>
        <w:t>. Sampel diambil</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w:t>
      </w:r>
      <w:r w:rsidRPr="001159FD">
        <w:rPr>
          <w:rFonts w:ascii="Times New Roman" w:eastAsia="Times New Roman" w:hAnsi="Times New Roman" w:cs="Times New Roman"/>
          <w:sz w:val="24"/>
          <w:szCs w:val="24"/>
        </w:rPr>
        <w:t xml:space="preserve">i Kelurahan </w:t>
      </w:r>
      <w:r w:rsidRPr="001159FD">
        <w:rPr>
          <w:rFonts w:ascii="Times New Roman" w:eastAsia="SimSun" w:hAnsi="Times New Roman" w:cs="Times New Roman"/>
          <w:sz w:val="24"/>
          <w:szCs w:val="24"/>
        </w:rPr>
        <w:t xml:space="preserve">Karya Jaya </w:t>
      </w:r>
      <w:r w:rsidRPr="001159FD">
        <w:rPr>
          <w:rFonts w:ascii="Times New Roman" w:eastAsia="Times New Roman" w:hAnsi="Times New Roman" w:cs="Times New Roman"/>
          <w:sz w:val="24"/>
          <w:szCs w:val="24"/>
        </w:rPr>
        <w:t xml:space="preserve">Kecamatan Kertapati Kota Palembang </w:t>
      </w:r>
      <w:r w:rsidRPr="001159FD">
        <w:rPr>
          <w:rFonts w:ascii="Times New Roman" w:eastAsia="Times New Roman" w:hAnsi="Times New Roman" w:cs="Times New Roman"/>
          <w:sz w:val="24"/>
          <w:szCs w:val="24"/>
          <w:lang w:val="id-ID"/>
        </w:rPr>
        <w:t xml:space="preserve">sebanyak </w:t>
      </w:r>
      <w:r w:rsidRPr="001159FD">
        <w:rPr>
          <w:rFonts w:ascii="Times New Roman" w:eastAsia="Times New Roman" w:hAnsi="Times New Roman" w:cs="Times New Roman"/>
          <w:sz w:val="24"/>
          <w:szCs w:val="24"/>
        </w:rPr>
        <w:t>30</w:t>
      </w:r>
      <w:r w:rsidRPr="001159FD">
        <w:rPr>
          <w:rFonts w:ascii="Times New Roman" w:eastAsia="Times New Roman" w:hAnsi="Times New Roman" w:cs="Times New Roman"/>
          <w:sz w:val="24"/>
          <w:szCs w:val="24"/>
          <w:lang w:val="id-ID"/>
        </w:rPr>
        <w:t xml:space="preserve"> </w:t>
      </w:r>
      <w:r w:rsidRPr="001159FD">
        <w:rPr>
          <w:rFonts w:ascii="Times New Roman" w:eastAsia="Times New Roman" w:hAnsi="Times New Roman" w:cs="Times New Roman"/>
          <w:sz w:val="24"/>
          <w:szCs w:val="24"/>
        </w:rPr>
        <w:t>rumah tangga petani dari total populasi sebesar 789 jiwa</w:t>
      </w:r>
      <w:r w:rsidRPr="001159FD">
        <w:rPr>
          <w:rFonts w:ascii="Times New Roman" w:eastAsia="Times New Roman" w:hAnsi="Times New Roman" w:cs="Times New Roman"/>
          <w:sz w:val="24"/>
          <w:szCs w:val="24"/>
          <w:lang w:val="id-ID"/>
        </w:rPr>
        <w:t>.</w:t>
      </w:r>
    </w:p>
    <w:p w:rsidR="005D44B5" w:rsidRPr="001159FD" w:rsidRDefault="005D44B5">
      <w:pPr>
        <w:pStyle w:val="ListParagraph"/>
        <w:ind w:left="0"/>
        <w:rPr>
          <w:rFonts w:ascii="Times New Roman" w:eastAsia="Times New Roman" w:hAnsi="Times New Roman" w:cs="Times New Roman"/>
          <w:b/>
          <w:bCs/>
          <w:sz w:val="24"/>
          <w:szCs w:val="24"/>
        </w:rPr>
      </w:pPr>
    </w:p>
    <w:p w:rsidR="005D44B5" w:rsidRPr="001159FD" w:rsidRDefault="00E30A61">
      <w:pPr>
        <w:pStyle w:val="ListParagraph"/>
        <w:ind w:left="0"/>
        <w:rPr>
          <w:rFonts w:ascii="Times New Roman" w:hAnsi="Times New Roman" w:cs="Times New Roman"/>
          <w:b/>
          <w:bCs/>
          <w:sz w:val="24"/>
          <w:szCs w:val="24"/>
        </w:rPr>
      </w:pPr>
      <w:r w:rsidRPr="001159FD">
        <w:rPr>
          <w:rFonts w:ascii="Times New Roman" w:hAnsi="Times New Roman" w:cs="Times New Roman"/>
          <w:b/>
          <w:bCs/>
          <w:sz w:val="24"/>
          <w:szCs w:val="24"/>
        </w:rPr>
        <w:t>Metode Pengumpulan dan Pengolahan Data</w:t>
      </w:r>
    </w:p>
    <w:p w:rsidR="005D44B5" w:rsidRPr="001159FD" w:rsidRDefault="00E30A61">
      <w:pPr>
        <w:pStyle w:val="ListParagraph"/>
        <w:ind w:left="0" w:firstLine="600"/>
        <w:jc w:val="both"/>
        <w:rPr>
          <w:rFonts w:ascii="Times New Roman" w:eastAsia="Times New Roman" w:hAnsi="Times New Roman" w:cs="Times New Roman"/>
          <w:sz w:val="24"/>
          <w:szCs w:val="24"/>
        </w:rPr>
      </w:pPr>
      <w:r w:rsidRPr="001159FD">
        <w:rPr>
          <w:rFonts w:ascii="Times New Roman" w:eastAsia="Times New Roman" w:hAnsi="Times New Roman" w:cs="Times New Roman"/>
          <w:sz w:val="24"/>
          <w:szCs w:val="24"/>
        </w:rPr>
        <w:t xml:space="preserve">Untuk mengetahui jawaban rumusan masalah pertama menggunakan metode </w:t>
      </w:r>
      <w:r w:rsidRPr="001159FD">
        <w:rPr>
          <w:rFonts w:ascii="Times New Roman" w:eastAsia="Times New Roman" w:hAnsi="Times New Roman" w:cs="Times New Roman"/>
          <w:sz w:val="24"/>
          <w:szCs w:val="24"/>
          <w:lang w:val="id-ID"/>
        </w:rPr>
        <w:t>analisis secara deskriptif kuantitatif</w:t>
      </w:r>
      <w:r w:rsidRPr="001159FD">
        <w:rPr>
          <w:rFonts w:ascii="Times New Roman" w:eastAsia="Times New Roman" w:hAnsi="Times New Roman" w:cs="Times New Roman"/>
          <w:sz w:val="24"/>
          <w:szCs w:val="24"/>
        </w:rPr>
        <w:t xml:space="preserve"> dan menjawab rumusan masalah kedua menggunakan alat analistik statistik. Perhitungan model penduga yang dirumuskan menggunakan metode kuadrat terkecil sederhana (</w:t>
      </w:r>
      <w:r w:rsidRPr="001159FD">
        <w:rPr>
          <w:rFonts w:ascii="Times New Roman" w:eastAsia="Times New Roman" w:hAnsi="Times New Roman" w:cs="Times New Roman"/>
          <w:i/>
          <w:iCs/>
          <w:sz w:val="24"/>
          <w:szCs w:val="24"/>
        </w:rPr>
        <w:t>OLS = Ordinary Least Square Method</w:t>
      </w:r>
      <w:r w:rsidRPr="001159FD">
        <w:rPr>
          <w:rFonts w:ascii="Times New Roman" w:eastAsia="Times New Roman" w:hAnsi="Times New Roman" w:cs="Times New Roman"/>
          <w:sz w:val="24"/>
          <w:szCs w:val="24"/>
        </w:rPr>
        <w:t xml:space="preserve">) melalui program SPSS </w:t>
      </w:r>
      <w:r w:rsidRPr="001159FD">
        <w:rPr>
          <w:rFonts w:ascii="Times New Roman" w:eastAsia="Times New Roman" w:hAnsi="Times New Roman" w:cs="Times New Roman"/>
          <w:i/>
          <w:iCs/>
          <w:sz w:val="24"/>
          <w:szCs w:val="24"/>
        </w:rPr>
        <w:t>27.0</w:t>
      </w:r>
      <w:r w:rsidRPr="001159FD">
        <w:rPr>
          <w:rFonts w:ascii="Times New Roman" w:eastAsia="Times New Roman" w:hAnsi="Times New Roman" w:cs="Times New Roman"/>
          <w:sz w:val="24"/>
          <w:szCs w:val="24"/>
        </w:rPr>
        <w:t>.</w:t>
      </w:r>
    </w:p>
    <w:p w:rsidR="005D44B5" w:rsidRPr="001159FD" w:rsidRDefault="005D44B5">
      <w:pPr>
        <w:pStyle w:val="ListParagraph"/>
        <w:ind w:left="0" w:firstLine="600"/>
        <w:jc w:val="both"/>
        <w:rPr>
          <w:rFonts w:ascii="Times New Roman" w:eastAsia="Times New Roman" w:hAnsi="Times New Roman" w:cs="Times New Roman"/>
          <w:sz w:val="24"/>
          <w:szCs w:val="24"/>
        </w:rPr>
      </w:pPr>
    </w:p>
    <w:p w:rsidR="005D44B5" w:rsidRPr="001159FD" w:rsidRDefault="005D44B5">
      <w:pPr>
        <w:pStyle w:val="ListParagraph"/>
        <w:ind w:left="0" w:firstLine="600"/>
        <w:jc w:val="both"/>
        <w:rPr>
          <w:rFonts w:ascii="Times New Roman" w:eastAsia="Times New Roman" w:hAnsi="Times New Roman" w:cs="Times New Roman"/>
          <w:sz w:val="24"/>
          <w:szCs w:val="24"/>
        </w:rPr>
      </w:pPr>
    </w:p>
    <w:p w:rsidR="005D44B5" w:rsidRPr="001159FD" w:rsidRDefault="00E30A61">
      <w:pPr>
        <w:pStyle w:val="ListParagraph"/>
        <w:ind w:left="0"/>
        <w:jc w:val="center"/>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HASIL PENELITIAN DAN PEMBAHASAN</w:t>
      </w:r>
    </w:p>
    <w:p w:rsidR="005D44B5" w:rsidRPr="001159FD" w:rsidRDefault="005D44B5">
      <w:pPr>
        <w:pStyle w:val="ListParagraph"/>
        <w:ind w:left="0"/>
        <w:jc w:val="both"/>
        <w:rPr>
          <w:rFonts w:ascii="Times New Roman" w:eastAsia="Times New Roman" w:hAnsi="Times New Roman" w:cs="Times New Roman"/>
          <w:b/>
          <w:bCs/>
          <w:sz w:val="24"/>
          <w:szCs w:val="24"/>
        </w:rPr>
      </w:pPr>
    </w:p>
    <w:p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Analisis Konsumsi Beras</w:t>
      </w:r>
    </w:p>
    <w:p w:rsidR="005D44B5" w:rsidRPr="001159FD" w:rsidRDefault="00E30A61">
      <w:pPr>
        <w:pStyle w:val="ListParagraph"/>
        <w:ind w:left="0" w:firstLine="600"/>
        <w:jc w:val="both"/>
        <w:rPr>
          <w:rFonts w:ascii="Times New Roman" w:hAnsi="Times New Roman" w:cs="Times New Roman"/>
          <w:bCs/>
          <w:sz w:val="24"/>
          <w:szCs w:val="24"/>
        </w:rPr>
      </w:pPr>
      <w:r w:rsidRPr="001159FD">
        <w:rPr>
          <w:rFonts w:ascii="Times New Roman" w:hAnsi="Times New Roman" w:cs="Times New Roman"/>
          <w:sz w:val="24"/>
          <w:szCs w:val="24"/>
        </w:rPr>
        <w:t xml:space="preserve">Konsumsi beras per kapita di Sumatera Selatan per tahun sebesar 124 kg. Rata-rata konsumsi beras rumah tangga petani di </w:t>
      </w:r>
      <w:r w:rsidRPr="001159FD">
        <w:rPr>
          <w:rFonts w:ascii="Times New Roman" w:hAnsi="Times New Roman" w:cs="Times New Roman"/>
          <w:bCs/>
          <w:sz w:val="24"/>
          <w:szCs w:val="24"/>
        </w:rPr>
        <w:t>Kelurahan Karya Jaya Kecamatan Kertapati Kota Palembang tahun 2024 mencapai</w:t>
      </w:r>
      <w:r w:rsidRPr="001159FD">
        <w:rPr>
          <w:rFonts w:ascii="Times New Roman" w:hAnsi="Times New Roman" w:cs="Times New Roman"/>
          <w:sz w:val="24"/>
          <w:szCs w:val="24"/>
        </w:rPr>
        <w:t xml:space="preserve"> 37 kg/RT/bulan atau sebesar 7,4 kg/kapita/bulan. Dalam setahun rata-rata konsumsi beras mencapai 448 kg/RT/tahun atau sebesar 89,6 kg/kapita/tahun. Hal tersebut menunjukkan bahwa rata-rata konsumsi beras rumah tangga petani per kapita per tahun di </w:t>
      </w:r>
      <w:r w:rsidRPr="001159FD">
        <w:rPr>
          <w:rFonts w:ascii="Times New Roman" w:hAnsi="Times New Roman" w:cs="Times New Roman"/>
          <w:bCs/>
          <w:sz w:val="24"/>
          <w:szCs w:val="24"/>
        </w:rPr>
        <w:t xml:space="preserve">Kelurahan Karya Jaya Kecamatan Kertapati Kota Palembang </w:t>
      </w:r>
      <w:r w:rsidRPr="001159FD">
        <w:rPr>
          <w:rFonts w:ascii="Times New Roman" w:hAnsi="Times New Roman" w:cs="Times New Roman"/>
          <w:sz w:val="24"/>
          <w:szCs w:val="24"/>
        </w:rPr>
        <w:t xml:space="preserve">dibawah jumlah konsumsi beras di Sumatera Selatan. Konsumsi beras yang masih rendah menunjukkan bahwa pola konsumsi pangan mereka beraneka ragam, yaitu tidak hanya beras sebagai bahan pangan utama tetapi juga mengonsumsi bahan pangan lain seperti gandum, umbi-umbian, kacang-kacangan, dll. Data konsumsi beras rumah tangga petani di </w:t>
      </w:r>
      <w:r w:rsidRPr="001159FD">
        <w:rPr>
          <w:rFonts w:ascii="Times New Roman" w:hAnsi="Times New Roman" w:cs="Times New Roman"/>
          <w:bCs/>
          <w:sz w:val="24"/>
          <w:szCs w:val="24"/>
        </w:rPr>
        <w:t>Kelurahan Karya Jaya Kecamatan Kertapati Kota Palembang tahun 2024 tertera pada Tabel 3 berikut:</w:t>
      </w:r>
    </w:p>
    <w:p w:rsidR="005D44B5" w:rsidRPr="001159FD" w:rsidRDefault="005D44B5">
      <w:pPr>
        <w:pStyle w:val="ListParagraph"/>
        <w:ind w:left="0"/>
        <w:jc w:val="both"/>
        <w:rPr>
          <w:rFonts w:ascii="Times New Roman" w:hAnsi="Times New Roman" w:cs="Times New Roman"/>
          <w:bCs/>
          <w:sz w:val="24"/>
          <w:szCs w:val="24"/>
        </w:rPr>
      </w:pPr>
    </w:p>
    <w:p w:rsidR="005D44B5" w:rsidRPr="001159FD" w:rsidRDefault="00E30A61">
      <w:pPr>
        <w:pStyle w:val="ListParagraph"/>
        <w:ind w:left="0"/>
        <w:jc w:val="both"/>
        <w:rPr>
          <w:rFonts w:ascii="Times New Roman" w:hAnsi="Times New Roman" w:cs="Times New Roman"/>
          <w:b/>
          <w:sz w:val="24"/>
          <w:szCs w:val="24"/>
        </w:rPr>
      </w:pPr>
      <w:r w:rsidRPr="001159FD">
        <w:rPr>
          <w:rFonts w:ascii="Times New Roman" w:hAnsi="Times New Roman" w:cs="Times New Roman"/>
          <w:b/>
          <w:sz w:val="24"/>
          <w:szCs w:val="24"/>
        </w:rPr>
        <w:t>Tabel 3. Konsumsi beras rumah tangga petani di Kelurahan Karya Jaya Kecamatan Kertapati</w:t>
      </w:r>
    </w:p>
    <w:p w:rsidR="005D44B5" w:rsidRPr="001159FD" w:rsidRDefault="00E30A61">
      <w:pPr>
        <w:pStyle w:val="ListParagraph"/>
        <w:ind w:left="0" w:firstLineChars="406" w:firstLine="978"/>
        <w:jc w:val="both"/>
        <w:rPr>
          <w:rFonts w:ascii="Times New Roman" w:hAnsi="Times New Roman" w:cs="Times New Roman"/>
          <w:b/>
          <w:sz w:val="24"/>
          <w:szCs w:val="24"/>
        </w:rPr>
      </w:pPr>
      <w:r w:rsidRPr="001159FD">
        <w:rPr>
          <w:rFonts w:ascii="Times New Roman" w:hAnsi="Times New Roman" w:cs="Times New Roman"/>
          <w:b/>
          <w:sz w:val="24"/>
          <w:szCs w:val="24"/>
        </w:rPr>
        <w:t>Kota Palembang tahun 2024</w:t>
      </w:r>
    </w:p>
    <w:p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extent cx="5429250" cy="93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29250" cy="933450"/>
                    </a:xfrm>
                    <a:prstGeom prst="rect">
                      <a:avLst/>
                    </a:prstGeom>
                    <a:noFill/>
                    <a:ln>
                      <a:noFill/>
                    </a:ln>
                  </pic:spPr>
                </pic:pic>
              </a:graphicData>
            </a:graphic>
          </wp:inline>
        </w:drawing>
      </w:r>
    </w:p>
    <w:p w:rsidR="005D44B5" w:rsidRPr="001159FD" w:rsidRDefault="005D44B5">
      <w:pPr>
        <w:pStyle w:val="ListParagraph"/>
        <w:ind w:left="0"/>
        <w:jc w:val="both"/>
        <w:rPr>
          <w:rFonts w:ascii="Times New Roman" w:hAnsi="Times New Roman" w:cs="Times New Roman"/>
          <w:sz w:val="24"/>
          <w:szCs w:val="24"/>
        </w:rPr>
      </w:pPr>
    </w:p>
    <w:p w:rsidR="005D44B5" w:rsidRPr="001159FD" w:rsidRDefault="00E30A61">
      <w:pPr>
        <w:pStyle w:val="ListParagraph"/>
        <w:ind w:left="0"/>
        <w:jc w:val="both"/>
        <w:rPr>
          <w:rFonts w:ascii="Times New Roman" w:hAnsi="Times New Roman" w:cs="Times New Roman"/>
          <w:sz w:val="24"/>
          <w:szCs w:val="24"/>
        </w:rPr>
      </w:pPr>
      <w:r w:rsidRPr="001159FD">
        <w:rPr>
          <w:rFonts w:ascii="Times New Roman" w:hAnsi="Times New Roman" w:cs="Times New Roman"/>
          <w:b/>
          <w:bCs/>
          <w:sz w:val="24"/>
          <w:szCs w:val="24"/>
        </w:rPr>
        <w:t>Faktor-faktor yang Mempengaruhi Konsumsi Beras</w:t>
      </w:r>
    </w:p>
    <w:p w:rsidR="005D44B5" w:rsidRPr="001159FD" w:rsidRDefault="00E30A61">
      <w:pPr>
        <w:pStyle w:val="ListParagraph"/>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Proses pendugaan persamaan regresi konsumsi beras rumah tangga petani di Kelurahan Karya Jaya Kecamatan Kertapati Kota Palembang dengan metode OLS (</w:t>
      </w:r>
      <w:r w:rsidRPr="001159FD">
        <w:rPr>
          <w:rFonts w:ascii="Times New Roman" w:hAnsi="Times New Roman" w:cs="Times New Roman"/>
          <w:bCs/>
          <w:i/>
          <w:iCs/>
          <w:sz w:val="24"/>
          <w:szCs w:val="24"/>
        </w:rPr>
        <w:t>Ordinary Least Squares</w:t>
      </w:r>
      <w:r w:rsidRPr="001159FD">
        <w:rPr>
          <w:rFonts w:ascii="Times New Roman" w:hAnsi="Times New Roman" w:cs="Times New Roman"/>
          <w:bCs/>
          <w:sz w:val="24"/>
          <w:szCs w:val="24"/>
        </w:rPr>
        <w:t xml:space="preserve">) menggunakan program SPSS versi </w:t>
      </w:r>
      <w:r w:rsidRPr="001159FD">
        <w:rPr>
          <w:rFonts w:ascii="Times New Roman" w:hAnsi="Times New Roman" w:cs="Times New Roman"/>
          <w:bCs/>
          <w:i/>
          <w:iCs/>
          <w:sz w:val="24"/>
          <w:szCs w:val="24"/>
        </w:rPr>
        <w:t xml:space="preserve">27.0 </w:t>
      </w:r>
      <w:r w:rsidRPr="001159FD">
        <w:rPr>
          <w:rFonts w:ascii="Times New Roman" w:hAnsi="Times New Roman" w:cs="Times New Roman"/>
          <w:bCs/>
          <w:sz w:val="24"/>
          <w:szCs w:val="24"/>
        </w:rPr>
        <w:t>dilakukan secara bertahap untuk mendapatkan persamaan dugaan yang terbaik sesuai kaidah ekonometrika, dengan variabel terikat (</w:t>
      </w:r>
      <w:r w:rsidRPr="001159FD">
        <w:rPr>
          <w:rFonts w:ascii="Times New Roman" w:hAnsi="Times New Roman" w:cs="Times New Roman"/>
          <w:bCs/>
          <w:i/>
          <w:iCs/>
          <w:sz w:val="24"/>
          <w:szCs w:val="24"/>
        </w:rPr>
        <w:t>dependent variabel</w:t>
      </w:r>
      <w:r w:rsidRPr="001159FD">
        <w:rPr>
          <w:rFonts w:ascii="Times New Roman" w:hAnsi="Times New Roman" w:cs="Times New Roman"/>
          <w:bCs/>
          <w:sz w:val="24"/>
          <w:szCs w:val="24"/>
        </w:rPr>
        <w:t xml:space="preserve">) yaitu tingkat konsumsi beras rumah tangga (Cb). </w:t>
      </w:r>
      <w:r w:rsidRPr="001159FD">
        <w:rPr>
          <w:rFonts w:ascii="Times New Roman" w:eastAsia="Times New Roman" w:hAnsi="Times New Roman" w:cs="Times New Roman"/>
          <w:sz w:val="24"/>
          <w:szCs w:val="24"/>
          <w:lang w:val="id-ID"/>
        </w:rPr>
        <w:t>Variabel-variabel bebas yang dianalisis sebagai penjelas keragaman (</w:t>
      </w:r>
      <w:r w:rsidRPr="001159FD">
        <w:rPr>
          <w:rFonts w:ascii="Times New Roman" w:eastAsia="Times New Roman" w:hAnsi="Times New Roman" w:cs="Times New Roman"/>
          <w:i/>
          <w:sz w:val="24"/>
          <w:szCs w:val="24"/>
          <w:lang w:val="id-ID"/>
        </w:rPr>
        <w:t>explanatory variables</w:t>
      </w:r>
      <w:r w:rsidRPr="001159FD">
        <w:rPr>
          <w:rFonts w:ascii="Times New Roman" w:eastAsia="Times New Roman" w:hAnsi="Times New Roman" w:cs="Times New Roman"/>
          <w:sz w:val="24"/>
          <w:szCs w:val="24"/>
          <w:lang w:val="id-ID"/>
        </w:rPr>
        <w:t xml:space="preserve">) tingkat konsumsi beras rumah tangga, yaitu </w:t>
      </w:r>
      <w:r w:rsidRPr="001159FD">
        <w:rPr>
          <w:rFonts w:ascii="Times New Roman" w:hAnsi="Times New Roman" w:cs="Times New Roman"/>
          <w:sz w:val="24"/>
          <w:szCs w:val="24"/>
        </w:rPr>
        <w:t>p</w:t>
      </w:r>
      <w:r w:rsidRPr="001159FD">
        <w:rPr>
          <w:rFonts w:ascii="Times New Roman" w:hAnsi="Times New Roman" w:cs="Times New Roman"/>
          <w:sz w:val="24"/>
          <w:szCs w:val="24"/>
          <w:lang w:val="id-ID"/>
        </w:rPr>
        <w:t xml:space="preserve">endapatan rumah tangga (Pd), </w:t>
      </w:r>
      <w:r w:rsidRPr="001159FD">
        <w:rPr>
          <w:rFonts w:ascii="Times New Roman" w:hAnsi="Times New Roman" w:cs="Times New Roman"/>
          <w:sz w:val="24"/>
          <w:szCs w:val="24"/>
        </w:rPr>
        <w:t>j</w:t>
      </w:r>
      <w:r w:rsidRPr="001159FD">
        <w:rPr>
          <w:rFonts w:ascii="Times New Roman" w:hAnsi="Times New Roman" w:cs="Times New Roman"/>
          <w:sz w:val="24"/>
          <w:szCs w:val="24"/>
          <w:lang w:val="id-ID"/>
        </w:rPr>
        <w:t xml:space="preserve">umlah anggota rumah tangga (Jak), </w:t>
      </w:r>
      <w:r w:rsidRPr="001159FD">
        <w:rPr>
          <w:rFonts w:ascii="Times New Roman" w:hAnsi="Times New Roman" w:cs="Times New Roman"/>
          <w:sz w:val="24"/>
          <w:szCs w:val="24"/>
        </w:rPr>
        <w:t>j</w:t>
      </w:r>
      <w:r w:rsidRPr="001159FD">
        <w:rPr>
          <w:rFonts w:ascii="Times New Roman" w:hAnsi="Times New Roman" w:cs="Times New Roman"/>
          <w:sz w:val="24"/>
          <w:szCs w:val="24"/>
          <w:lang w:val="id-ID"/>
        </w:rPr>
        <w:t xml:space="preserve">enis kelamin anggota rumah tangga (Jk), </w:t>
      </w:r>
      <w:r w:rsidRPr="001159FD">
        <w:rPr>
          <w:rFonts w:ascii="Times New Roman" w:hAnsi="Times New Roman" w:cs="Times New Roman"/>
          <w:sz w:val="24"/>
          <w:szCs w:val="24"/>
        </w:rPr>
        <w:t>u</w:t>
      </w:r>
      <w:r w:rsidRPr="001159FD">
        <w:rPr>
          <w:rFonts w:ascii="Times New Roman" w:hAnsi="Times New Roman" w:cs="Times New Roman"/>
          <w:sz w:val="24"/>
          <w:szCs w:val="24"/>
          <w:lang w:val="id-ID"/>
        </w:rPr>
        <w:t xml:space="preserve">sia </w:t>
      </w:r>
      <w:r w:rsidRPr="001159FD">
        <w:rPr>
          <w:rFonts w:ascii="Times New Roman" w:hAnsi="Times New Roman" w:cs="Times New Roman"/>
          <w:sz w:val="24"/>
          <w:szCs w:val="24"/>
          <w:lang w:val="id-ID"/>
        </w:rPr>
        <w:lastRenderedPageBreak/>
        <w:t xml:space="preserve">anggota rumah tangga (U), </w:t>
      </w:r>
      <w:r w:rsidRPr="001159FD">
        <w:rPr>
          <w:rFonts w:ascii="Times New Roman" w:hAnsi="Times New Roman" w:cs="Times New Roman"/>
          <w:sz w:val="24"/>
          <w:szCs w:val="24"/>
        </w:rPr>
        <w:t>p</w:t>
      </w:r>
      <w:r w:rsidRPr="001159FD">
        <w:rPr>
          <w:rFonts w:ascii="Times New Roman" w:hAnsi="Times New Roman" w:cs="Times New Roman"/>
          <w:sz w:val="24"/>
          <w:szCs w:val="24"/>
          <w:lang w:val="id-ID"/>
        </w:rPr>
        <w:t>endidikan anggota rumah tangga (Pdk)</w:t>
      </w:r>
      <w:r w:rsidRPr="001159FD">
        <w:rPr>
          <w:rFonts w:ascii="Times New Roman" w:hAnsi="Times New Roman" w:cs="Times New Roman"/>
          <w:sz w:val="24"/>
          <w:szCs w:val="24"/>
        </w:rPr>
        <w:t xml:space="preserve"> dan h</w:t>
      </w:r>
      <w:r w:rsidRPr="001159FD">
        <w:rPr>
          <w:rFonts w:ascii="Times New Roman" w:hAnsi="Times New Roman" w:cs="Times New Roman"/>
          <w:bCs/>
          <w:sz w:val="24"/>
          <w:szCs w:val="24"/>
          <w:lang w:val="id-ID"/>
        </w:rPr>
        <w:t>arga beras (Hb)</w:t>
      </w:r>
      <w:r w:rsidRPr="001159FD">
        <w:rPr>
          <w:rFonts w:ascii="Times New Roman" w:hAnsi="Times New Roman" w:cs="Times New Roman"/>
          <w:bCs/>
          <w:sz w:val="24"/>
          <w:szCs w:val="24"/>
        </w:rPr>
        <w:t>. Data hasil analisis faktor-faktor yang mempengaruhi konsumsi beras rumah tangga petani di Kelurahan Karya Jaya Kecamatan Kertapati Kota Palembang tahun 2024 tertera pada Tabel 4 berikut:</w:t>
      </w: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5D44B5">
      <w:pPr>
        <w:pStyle w:val="ListParagraph"/>
        <w:ind w:left="0" w:firstLine="600"/>
        <w:jc w:val="both"/>
        <w:rPr>
          <w:rFonts w:ascii="Times New Roman" w:hAnsi="Times New Roman" w:cs="Times New Roman"/>
          <w:bCs/>
          <w:sz w:val="24"/>
          <w:szCs w:val="24"/>
        </w:rPr>
      </w:pPr>
    </w:p>
    <w:p w:rsidR="005D44B5" w:rsidRPr="001159FD" w:rsidRDefault="00E30A61">
      <w:pPr>
        <w:pStyle w:val="ListParagraph"/>
        <w:spacing w:before="240"/>
        <w:ind w:left="0"/>
        <w:jc w:val="both"/>
        <w:rPr>
          <w:rFonts w:ascii="Times New Roman" w:hAnsi="Times New Roman" w:cs="Times New Roman"/>
          <w:b/>
          <w:sz w:val="24"/>
          <w:szCs w:val="24"/>
        </w:rPr>
      </w:pPr>
      <w:r w:rsidRPr="001159FD">
        <w:rPr>
          <w:rFonts w:ascii="Times New Roman" w:hAnsi="Times New Roman" w:cs="Times New Roman"/>
          <w:b/>
          <w:sz w:val="24"/>
          <w:szCs w:val="24"/>
        </w:rPr>
        <w:t>Tabel 4. Hasil Analisis Faktor-faktor yang Mempengaruhi Konsumsi Beras Rumah Tangga</w:t>
      </w:r>
    </w:p>
    <w:p w:rsidR="005D44B5" w:rsidRPr="001159FD" w:rsidRDefault="00E30A61">
      <w:pPr>
        <w:pStyle w:val="ListParagraph"/>
        <w:spacing w:before="240"/>
        <w:ind w:left="0" w:firstLineChars="406" w:firstLine="978"/>
        <w:jc w:val="both"/>
        <w:rPr>
          <w:rFonts w:ascii="Times New Roman" w:hAnsi="Times New Roman" w:cs="Times New Roman"/>
          <w:b/>
          <w:sz w:val="24"/>
          <w:szCs w:val="24"/>
        </w:rPr>
      </w:pPr>
      <w:r w:rsidRPr="001159FD">
        <w:rPr>
          <w:rFonts w:ascii="Times New Roman" w:hAnsi="Times New Roman" w:cs="Times New Roman"/>
          <w:b/>
          <w:sz w:val="24"/>
          <w:szCs w:val="24"/>
        </w:rPr>
        <w:t>Petani di Kelurahan Karya Jaya Kecamatan Kertapati Kota Palembang Tahun 2024</w:t>
      </w:r>
    </w:p>
    <w:p w:rsidR="005D44B5" w:rsidRPr="001159FD" w:rsidRDefault="00E30A61">
      <w:pPr>
        <w:pStyle w:val="ListParagraph"/>
        <w:spacing w:before="240"/>
        <w:ind w:left="0"/>
        <w:jc w:val="both"/>
        <w:rPr>
          <w:rFonts w:ascii="Times New Roman" w:hAnsi="Times New Roman" w:cs="Times New Roman"/>
          <w:sz w:val="24"/>
          <w:szCs w:val="24"/>
        </w:rPr>
      </w:pPr>
      <w:r w:rsidRPr="001159FD">
        <w:rPr>
          <w:rFonts w:ascii="Times New Roman" w:hAnsi="Times New Roman" w:cs="Times New Roman"/>
          <w:noProof/>
          <w:sz w:val="24"/>
          <w:szCs w:val="24"/>
          <w:lang w:eastAsia="en-US"/>
        </w:rPr>
        <w:drawing>
          <wp:inline distT="0" distB="0" distL="114300" distR="114300">
            <wp:extent cx="54292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29250" cy="2457450"/>
                    </a:xfrm>
                    <a:prstGeom prst="rect">
                      <a:avLst/>
                    </a:prstGeom>
                    <a:noFill/>
                    <a:ln>
                      <a:noFill/>
                    </a:ln>
                  </pic:spPr>
                </pic:pic>
              </a:graphicData>
            </a:graphic>
          </wp:inline>
        </w:drawing>
      </w:r>
    </w:p>
    <w:p w:rsidR="005D44B5" w:rsidRPr="001159FD" w:rsidRDefault="005D44B5">
      <w:pPr>
        <w:pStyle w:val="ListParagraph"/>
        <w:spacing w:before="240"/>
        <w:ind w:left="0"/>
        <w:jc w:val="both"/>
        <w:rPr>
          <w:rFonts w:ascii="Times New Roman" w:hAnsi="Times New Roman" w:cs="Times New Roman"/>
          <w:sz w:val="24"/>
          <w:szCs w:val="24"/>
        </w:rPr>
      </w:pPr>
    </w:p>
    <w:p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Persamaan penduga untuk analisis faktor-faktor yang mempengaruhi konsumsi beras rumah tangga petani di Kelurahan Karya Jaya Kecamatan Kertapati Kota Palembang adalah:</w:t>
      </w:r>
    </w:p>
    <w:p w:rsidR="005D44B5" w:rsidRPr="001159FD" w:rsidRDefault="00E30A61">
      <w:pPr>
        <w:pStyle w:val="ListParagraph"/>
        <w:spacing w:before="240"/>
        <w:ind w:left="0"/>
        <w:jc w:val="both"/>
        <w:rPr>
          <w:rFonts w:ascii="Times New Roman" w:eastAsia="Times New Roman" w:hAnsi="Times New Roman" w:cs="Times New Roman"/>
          <w:sz w:val="24"/>
          <w:szCs w:val="24"/>
          <w:lang w:val="id-ID"/>
        </w:rPr>
      </w:pPr>
      <w:r w:rsidRPr="001159FD">
        <w:rPr>
          <w:rFonts w:ascii="Times New Roman" w:eastAsia="Times New Roman" w:hAnsi="Times New Roman" w:cs="Times New Roman"/>
          <w:sz w:val="24"/>
          <w:szCs w:val="24"/>
          <w:lang w:val="id-ID"/>
        </w:rPr>
        <w:t>Cb</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 xml:space="preserve">= </w:t>
      </w:r>
      <w:r w:rsidRPr="001159FD">
        <w:rPr>
          <w:rFonts w:ascii="Times New Roman" w:eastAsia="Times New Roman" w:hAnsi="Times New Roman" w:cs="Times New Roman"/>
          <w:sz w:val="24"/>
          <w:szCs w:val="24"/>
        </w:rPr>
        <w:t>310,765</w:t>
      </w:r>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rPr>
              <m:t>Pd</m:t>
            </m:r>
          </m:e>
          <m:sup>
            <m:r>
              <w:rPr>
                <w:rFonts w:ascii="Cambria Math" w:eastAsia="Times New Roman" w:hAnsi="Cambria Math" w:cs="Times New Roman"/>
                <w:sz w:val="24"/>
                <w:szCs w:val="24"/>
              </w:rPr>
              <m:t>-1,616</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rPr>
              <m:t>Jak</m:t>
            </m:r>
          </m:e>
          <m:sup>
            <m:r>
              <w:rPr>
                <w:rFonts w:ascii="Cambria Math" w:eastAsia="Times New Roman" w:hAnsi="Cambria Math" w:cs="Times New Roman"/>
                <w:sz w:val="24"/>
                <w:szCs w:val="24"/>
              </w:rPr>
              <m:t>26,532</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rPr>
              <m:t>e</m:t>
            </m:r>
          </m:e>
          <m:sup>
            <m:r>
              <m:rPr>
                <m:sty m:val="p"/>
              </m:rPr>
              <w:rPr>
                <w:rFonts w:ascii="Cambria Math" w:eastAsia="Times New Roman" w:hAnsi="Cambria Math" w:cs="Times New Roman"/>
                <w:sz w:val="24"/>
                <w:szCs w:val="24"/>
              </w:rPr>
              <m:t>-61,773.DI</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lang w:val="id-ID"/>
              </w:rPr>
              <m:t>e</m:t>
            </m:r>
          </m:e>
          <m:sup>
            <m:r>
              <m:rPr>
                <m:sty m:val="p"/>
              </m:rPr>
              <w:rPr>
                <w:rFonts w:ascii="Cambria Math" w:eastAsia="Times New Roman" w:hAnsi="Cambria Math" w:cs="Times New Roman"/>
                <w:sz w:val="24"/>
                <w:szCs w:val="24"/>
              </w:rPr>
              <m:t>135,577.</m:t>
            </m:r>
            <m:r>
              <m:rPr>
                <m:sty m:val="p"/>
              </m:rPr>
              <w:rPr>
                <w:rFonts w:ascii="Cambria Math" w:eastAsia="Times New Roman" w:hAnsi="Cambria Math" w:cs="Times New Roman"/>
                <w:sz w:val="24"/>
                <w:szCs w:val="24"/>
                <w:lang w:val="id-ID"/>
              </w:rPr>
              <m:t>D</m:t>
            </m:r>
            <m:r>
              <m:rPr>
                <m:sty m:val="p"/>
              </m:rPr>
              <w:rPr>
                <w:rFonts w:ascii="Cambria Math" w:eastAsia="Times New Roman" w:hAnsi="Cambria Math" w:cs="Times New Roman"/>
                <w:sz w:val="24"/>
                <w:szCs w:val="24"/>
              </w:rPr>
              <m:t>2</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lang w:val="id-ID"/>
              </w:rPr>
              <m:t>e</m:t>
            </m:r>
          </m:e>
          <m:sup>
            <m:r>
              <m:rPr>
                <m:sty m:val="p"/>
              </m:rPr>
              <w:rPr>
                <w:rFonts w:ascii="Cambria Math" w:eastAsia="Times New Roman" w:hAnsi="Cambria Math" w:cs="Times New Roman"/>
                <w:sz w:val="24"/>
                <w:szCs w:val="24"/>
              </w:rPr>
              <m:t>-41,035.</m:t>
            </m:r>
            <m:r>
              <m:rPr>
                <m:sty m:val="p"/>
              </m:rPr>
              <w:rPr>
                <w:rFonts w:ascii="Cambria Math" w:eastAsia="Times New Roman" w:hAnsi="Cambria Math" w:cs="Times New Roman"/>
                <w:sz w:val="24"/>
                <w:szCs w:val="24"/>
                <w:lang w:val="id-ID"/>
              </w:rPr>
              <m:t>D</m:t>
            </m:r>
            <m:r>
              <m:rPr>
                <m:sty m:val="p"/>
              </m:rPr>
              <w:rPr>
                <w:rFonts w:ascii="Cambria Math" w:eastAsia="Times New Roman" w:hAnsi="Cambria Math" w:cs="Times New Roman"/>
                <w:sz w:val="24"/>
                <w:szCs w:val="24"/>
              </w:rPr>
              <m:t>3</m:t>
            </m:r>
          </m:sup>
        </m:sSup>
      </m:oMath>
      <w:r w:rsidRPr="001159FD">
        <w:rPr>
          <w:rFonts w:ascii="Times New Roman" w:eastAsia="Times New Roman" w:hAnsi="Times New Roman" w:cs="Times New Roman"/>
          <w:sz w:val="24"/>
          <w:szCs w:val="24"/>
          <w:lang w:val="id-ID"/>
        </w:rPr>
        <w:t>.</w:t>
      </w:r>
      <m:oMath>
        <m:sSup>
          <m:sSupPr>
            <m:ctrlPr>
              <w:rPr>
                <w:rFonts w:ascii="Cambria Math" w:eastAsia="Times New Roman" w:hAnsi="Cambria Math" w:cs="Times New Roman"/>
                <w:i/>
                <w:sz w:val="24"/>
                <w:szCs w:val="24"/>
                <w:lang w:val="id-ID"/>
              </w:rPr>
            </m:ctrlPr>
          </m:sSupPr>
          <m:e>
            <m:r>
              <m:rPr>
                <m:sty m:val="p"/>
              </m:rPr>
              <w:rPr>
                <w:rFonts w:ascii="Cambria Math" w:eastAsia="Times New Roman" w:hAnsi="Cambria Math" w:cs="Times New Roman"/>
                <w:sz w:val="24"/>
                <w:szCs w:val="24"/>
                <w:lang w:val="id-ID"/>
              </w:rPr>
              <m:t>e</m:t>
            </m:r>
          </m:e>
          <m:sup>
            <m:r>
              <m:rPr>
                <m:sty m:val="p"/>
              </m:rPr>
              <w:rPr>
                <w:rFonts w:ascii="Cambria Math" w:eastAsia="Times New Roman" w:hAnsi="Cambria Math" w:cs="Times New Roman"/>
                <w:sz w:val="24"/>
                <w:szCs w:val="24"/>
                <w:lang w:val="id-ID"/>
              </w:rPr>
              <m:t>µ1</m:t>
            </m:r>
          </m:sup>
        </m:sSup>
      </m:oMath>
    </w:p>
    <w:p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Secara ekonometrika, nilai koefisien determinasi</w:t>
      </w:r>
      <m:oMath>
        <m:r>
          <m:rPr>
            <m:sty m:val="p"/>
          </m:rPr>
          <w:rPr>
            <w:rFonts w:ascii="Cambria Math" w:hAnsi="Cambria Math" w:cs="Times New Roman"/>
            <w:sz w:val="24"/>
            <w:szCs w:val="24"/>
          </w:rPr>
          <m:t>(</m:t>
        </m:r>
        <m:sSup>
          <m:sSupPr>
            <m:ctrlPr>
              <w:rPr>
                <w:rFonts w:ascii="Cambria Math" w:hAnsi="Cambria Math" w:cs="Times New Roman"/>
                <w:i/>
                <w:color w:val="000000"/>
                <w:sz w:val="24"/>
                <w:szCs w:val="24"/>
                <w:lang w:bidi="ar"/>
              </w:rPr>
            </m:ctrlPr>
          </m:sSupPr>
          <m:e>
            <m:r>
              <m:rPr>
                <m:sty m:val="p"/>
              </m:rPr>
              <w:rPr>
                <w:rFonts w:ascii="Cambria Math" w:hAnsi="Cambria Math" w:cs="Times New Roman"/>
                <w:color w:val="000000"/>
                <w:sz w:val="24"/>
                <w:szCs w:val="24"/>
                <w:lang w:bidi="ar"/>
              </w:rPr>
              <m:t>R</m:t>
            </m:r>
          </m:e>
          <m:sup>
            <m:r>
              <w:rPr>
                <w:rFonts w:ascii="Cambria Math" w:hAnsi="Cambria Math" w:cs="Times New Roman"/>
                <w:color w:val="000000"/>
                <w:sz w:val="24"/>
                <w:szCs w:val="24"/>
                <w:lang w:bidi="ar"/>
              </w:rPr>
              <m:t>2</m:t>
            </m:r>
          </m:sup>
        </m:sSup>
        <m:r>
          <w:rPr>
            <w:rFonts w:ascii="Cambria Math" w:hAnsi="Cambria Math" w:cs="Times New Roman"/>
            <w:color w:val="000000"/>
            <w:sz w:val="24"/>
            <w:szCs w:val="24"/>
            <w:lang w:bidi="ar"/>
          </w:rPr>
          <m:t>)</m:t>
        </m:r>
      </m:oMath>
      <w:r w:rsidRPr="001159FD">
        <w:rPr>
          <w:rFonts w:ascii="Times New Roman" w:hAnsi="Times New Roman" w:cs="Times New Roman"/>
          <w:color w:val="000000"/>
          <w:sz w:val="24"/>
          <w:szCs w:val="24"/>
          <w:lang w:bidi="ar"/>
        </w:rPr>
        <w:t xml:space="preserve">yang didapat sebesar 0,150. Hal ini menunjukkan bahwa faktor-faktor </w:t>
      </w:r>
      <w:r w:rsidRPr="001159FD">
        <w:rPr>
          <w:rFonts w:ascii="Times New Roman" w:hAnsi="Times New Roman" w:cs="Times New Roman"/>
          <w:bCs/>
          <w:sz w:val="24"/>
          <w:szCs w:val="24"/>
        </w:rPr>
        <w:t>yang mempengaruhi konsumsi beras rumah tangga petani di Kelurahan Karya Jaya Kecamatan Kertapati Kota Palembang 15% dapat dijelaskan oleh variabel pendapatan rumah tangga, jumlah anggota rumah tangga, jenis kelamin anggota rumah tangga, usia anggota rumah tangga dan tingkat pendidikan anggota rumah tangga. Sedangkan sisanya 75% adalah variabel lain yang tidak dimasukkan ke dalam persamaan.</w:t>
      </w:r>
    </w:p>
    <w:p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Secara statistik, persamaan regresi ini diukur dengan uji-F dan uji-</w:t>
      </w:r>
      <w:r w:rsidRPr="001159FD">
        <w:rPr>
          <w:rFonts w:ascii="Times New Roman" w:hAnsi="Times New Roman" w:cs="Times New Roman"/>
          <w:bCs/>
          <w:i/>
          <w:iCs/>
          <w:sz w:val="24"/>
          <w:szCs w:val="24"/>
        </w:rPr>
        <w:t>t</w:t>
      </w:r>
      <w:r w:rsidRPr="001159FD">
        <w:rPr>
          <w:rFonts w:ascii="Times New Roman" w:hAnsi="Times New Roman" w:cs="Times New Roman"/>
          <w:bCs/>
          <w:sz w:val="24"/>
          <w:szCs w:val="24"/>
        </w:rPr>
        <w:t>. Berdasarkan hasil perbandingan antara F-hitung sebesar 0,848 dengan F-tabel, nilai tersebut signifikan pada taraf 0,529 (α = 50%). Hasil uji-F tersebut dapat dikatakan bahwa variabel bebas secara bersama-sama memberikan pengaruh nyata terhadap konsumsi beras rumah tangga petani di Kelurahan Karya Jaya Kecamatan Kertapati Kota Palembang.</w:t>
      </w:r>
    </w:p>
    <w:p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bCs/>
          <w:sz w:val="24"/>
          <w:szCs w:val="24"/>
        </w:rPr>
        <w:t>Berdasarkan uji-</w:t>
      </w:r>
      <w:r w:rsidRPr="001159FD">
        <w:rPr>
          <w:rFonts w:ascii="Times New Roman" w:hAnsi="Times New Roman" w:cs="Times New Roman"/>
          <w:bCs/>
          <w:i/>
          <w:iCs/>
          <w:sz w:val="24"/>
          <w:szCs w:val="24"/>
        </w:rPr>
        <w:t>t</w:t>
      </w:r>
      <w:r w:rsidRPr="001159FD">
        <w:rPr>
          <w:rFonts w:ascii="Times New Roman" w:hAnsi="Times New Roman" w:cs="Times New Roman"/>
          <w:bCs/>
          <w:sz w:val="24"/>
          <w:szCs w:val="24"/>
        </w:rPr>
        <w:t xml:space="preserve"> yang dilakukan terhadap persamaan regresi, terdapat empat variabel yang tidak berpengaruh nyata (tidak signifikan) terhadap konsumsi beras rumah tangga petani di Kelurahan Karya Jaya Kecamatan Kertapati Kota Palembang sampai dengan tingkat kepercayaan 50%. Hal ini dapat diketahui dengan melihat nilai probabilty sebesar 0,422 untuk variabel jumlah anggota rumah tangga (Jak), 0,397 untuk variabel jenis kelamin anggota rumah tangga (DI), 0,329 untuk variabel usia anggota rumah tangga (D2) dan 0,564 untuk variabel pendidikan anggota rumah tangga (D3). Ini berarti tingkat kesalahan sebesar 50%, sehingga dapat ditarik kesimpulan bahwa keempat variabel ini tidak berpengaruh nyata terhadap konsumsi beras rumah tangga petani di Kelurahan Karya Jaya Kecamatan Kertapati Kota Palembang.</w:t>
      </w:r>
    </w:p>
    <w:p w:rsidR="005D44B5" w:rsidRPr="001159FD" w:rsidRDefault="005D44B5">
      <w:pPr>
        <w:pStyle w:val="ListParagraph"/>
        <w:spacing w:before="240"/>
        <w:ind w:left="0"/>
        <w:jc w:val="both"/>
        <w:rPr>
          <w:rFonts w:ascii="Times New Roman" w:hAnsi="Times New Roman" w:cs="Times New Roman"/>
          <w:bCs/>
          <w:sz w:val="24"/>
          <w:szCs w:val="24"/>
        </w:rPr>
      </w:pPr>
    </w:p>
    <w:p w:rsidR="005D44B5" w:rsidRPr="001159FD" w:rsidRDefault="00E30A61">
      <w:pPr>
        <w:pStyle w:val="ListParagraph"/>
        <w:spacing w:before="240"/>
        <w:ind w:left="0"/>
        <w:jc w:val="both"/>
        <w:rPr>
          <w:rFonts w:ascii="Times New Roman" w:hAnsi="Times New Roman" w:cs="Times New Roman"/>
          <w:b/>
          <w:sz w:val="24"/>
          <w:szCs w:val="24"/>
        </w:rPr>
      </w:pPr>
      <w:r w:rsidRPr="001159FD">
        <w:rPr>
          <w:rFonts w:ascii="Times New Roman" w:hAnsi="Times New Roman" w:cs="Times New Roman"/>
          <w:b/>
          <w:sz w:val="24"/>
          <w:szCs w:val="24"/>
        </w:rPr>
        <w:t>Pengaruh Masing-masing Variabel Terhadap Konsumsi Beras</w:t>
      </w:r>
    </w:p>
    <w:p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sidRPr="001159FD">
        <w:rPr>
          <w:rFonts w:ascii="Times New Roman" w:hAnsi="Times New Roman" w:cs="Times New Roman"/>
          <w:b/>
          <w:sz w:val="24"/>
          <w:szCs w:val="24"/>
        </w:rPr>
        <w:t>Pengaruh Pendapatan</w:t>
      </w:r>
    </w:p>
    <w:p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 xml:space="preserve">Hasil penelitian menunjukkan bahwa </w:t>
      </w:r>
      <w:r w:rsidRPr="001159FD">
        <w:rPr>
          <w:rFonts w:ascii="Times New Roman" w:hAnsi="Times New Roman" w:cs="Times New Roman"/>
          <w:bCs/>
          <w:sz w:val="24"/>
          <w:szCs w:val="24"/>
        </w:rPr>
        <w:t>nilai parameter dugaan untuk variabel pendapatan bertanda negatif sebesar 1,616. Variabel pendapatan rumah tangga (Pd) memberikan pengaruh nyata terhadap konsumsi beras pada taraf sebesar α = 20%. Setiap pendapatan rumah tangga petani di Kelurahan Karya Jaya Kecamatan Kertapati Kota Palembang bertambah sebesar 20% maka konsumsi beras akan berkurang sebesar 1,616%. Hal ini sejalan dengan hasil penelitian Siagian (2020) yang menyatakan bahwa b</w:t>
      </w:r>
      <w:r w:rsidRPr="001159FD">
        <w:rPr>
          <w:rFonts w:ascii="Times New Roman" w:hAnsi="Times New Roman" w:cs="Times New Roman"/>
          <w:sz w:val="24"/>
          <w:szCs w:val="24"/>
        </w:rPr>
        <w:t>erkurangnya konsumsi beras disebabkan oleh semakin tingginya tingkat pendapatan rumah tangga.</w:t>
      </w:r>
    </w:p>
    <w:p w:rsidR="005D44B5" w:rsidRPr="001159FD" w:rsidRDefault="005D44B5">
      <w:pPr>
        <w:pStyle w:val="ListParagraph"/>
        <w:spacing w:before="240"/>
        <w:ind w:left="0" w:firstLine="600"/>
        <w:jc w:val="both"/>
        <w:rPr>
          <w:rFonts w:ascii="Times New Roman" w:hAnsi="Times New Roman" w:cs="Times New Roman"/>
          <w:sz w:val="24"/>
          <w:szCs w:val="24"/>
        </w:rPr>
      </w:pPr>
    </w:p>
    <w:p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sidRPr="001159FD">
        <w:rPr>
          <w:rFonts w:ascii="Times New Roman" w:hAnsi="Times New Roman" w:cs="Times New Roman"/>
          <w:b/>
          <w:sz w:val="24"/>
          <w:szCs w:val="24"/>
        </w:rPr>
        <w:t>Pengaruh Jumlah Anggota</w:t>
      </w:r>
    </w:p>
    <w:p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jumlah anggota bertanda positif sebesar 26,532.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disimpulkan bahwa variabel jumlah anggota rumah tangga (Jak) tidak memberikan pengaruh nyata terhadap konsumsi beras rumah tangga petani di Kelurahan Karya Jaya Kecamatan Kertapati Kota Palembang. Dengan kata lain, jumlah anggota rumah tangga yang sedikit maupun banyak tidak mempengaruhi konsumsi beras. Hal ini berbeda dengan hasil penelitian Siagian (2020) yang menyatakan bahwa s</w:t>
      </w:r>
      <w:r w:rsidRPr="001159FD">
        <w:rPr>
          <w:rFonts w:ascii="Times New Roman" w:hAnsi="Times New Roman" w:cs="Times New Roman"/>
          <w:sz w:val="24"/>
          <w:szCs w:val="24"/>
        </w:rPr>
        <w:t>emakin banyak jumlah anggota rumah</w:t>
      </w:r>
      <w:r w:rsidRPr="001159FD">
        <w:rPr>
          <w:rFonts w:ascii="Times New Roman" w:hAnsi="Times New Roman" w:cs="Times New Roman"/>
          <w:spacing w:val="-6"/>
          <w:sz w:val="24"/>
          <w:szCs w:val="24"/>
        </w:rPr>
        <w:t xml:space="preserve"> </w:t>
      </w:r>
      <w:r w:rsidRPr="001159FD">
        <w:rPr>
          <w:rFonts w:ascii="Times New Roman" w:hAnsi="Times New Roman" w:cs="Times New Roman"/>
          <w:sz w:val="24"/>
          <w:szCs w:val="24"/>
        </w:rPr>
        <w:t>tangga</w:t>
      </w:r>
      <w:r w:rsidRPr="001159FD">
        <w:rPr>
          <w:rFonts w:ascii="Times New Roman" w:hAnsi="Times New Roman" w:cs="Times New Roman"/>
          <w:spacing w:val="-8"/>
          <w:sz w:val="24"/>
          <w:szCs w:val="24"/>
        </w:rPr>
        <w:t xml:space="preserve"> </w:t>
      </w:r>
      <w:r w:rsidRPr="001159FD">
        <w:rPr>
          <w:rFonts w:ascii="Times New Roman" w:hAnsi="Times New Roman" w:cs="Times New Roman"/>
          <w:sz w:val="24"/>
          <w:szCs w:val="24"/>
        </w:rPr>
        <w:t>maka</w:t>
      </w:r>
      <w:r w:rsidRPr="001159FD">
        <w:rPr>
          <w:rFonts w:ascii="Times New Roman" w:hAnsi="Times New Roman" w:cs="Times New Roman"/>
          <w:spacing w:val="-9"/>
          <w:sz w:val="24"/>
          <w:szCs w:val="24"/>
        </w:rPr>
        <w:t xml:space="preserve"> </w:t>
      </w:r>
      <w:r w:rsidRPr="001159FD">
        <w:rPr>
          <w:rFonts w:ascii="Times New Roman" w:hAnsi="Times New Roman" w:cs="Times New Roman"/>
          <w:sz w:val="24"/>
          <w:szCs w:val="24"/>
        </w:rPr>
        <w:t>akan</w:t>
      </w:r>
      <w:r w:rsidRPr="001159FD">
        <w:rPr>
          <w:rFonts w:ascii="Times New Roman" w:hAnsi="Times New Roman" w:cs="Times New Roman"/>
          <w:spacing w:val="-6"/>
          <w:sz w:val="24"/>
          <w:szCs w:val="24"/>
        </w:rPr>
        <w:t xml:space="preserve"> </w:t>
      </w:r>
      <w:r w:rsidRPr="001159FD">
        <w:rPr>
          <w:rFonts w:ascii="Times New Roman" w:hAnsi="Times New Roman" w:cs="Times New Roman"/>
          <w:sz w:val="24"/>
          <w:szCs w:val="24"/>
        </w:rPr>
        <w:t>semakin</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meningkat</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jumlah</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konsumsi</w:t>
      </w:r>
      <w:r w:rsidRPr="001159FD">
        <w:rPr>
          <w:rFonts w:ascii="Times New Roman" w:hAnsi="Times New Roman" w:cs="Times New Roman"/>
          <w:spacing w:val="-7"/>
          <w:sz w:val="24"/>
          <w:szCs w:val="24"/>
        </w:rPr>
        <w:t xml:space="preserve"> </w:t>
      </w:r>
      <w:r w:rsidRPr="001159FD">
        <w:rPr>
          <w:rFonts w:ascii="Times New Roman" w:hAnsi="Times New Roman" w:cs="Times New Roman"/>
          <w:sz w:val="24"/>
          <w:szCs w:val="24"/>
        </w:rPr>
        <w:t>beras rumah tangga, sebaliknya semakin sedikit jumlah anggota rumah tangga maka akan semakin menurun jumlah konsumsi beras pada rumah tangga.</w:t>
      </w:r>
    </w:p>
    <w:p w:rsidR="005D44B5" w:rsidRPr="001159FD" w:rsidRDefault="005D44B5">
      <w:pPr>
        <w:pStyle w:val="ListParagraph"/>
        <w:spacing w:before="240"/>
        <w:ind w:left="0" w:firstLine="600"/>
        <w:jc w:val="both"/>
        <w:rPr>
          <w:rFonts w:ascii="Times New Roman" w:hAnsi="Times New Roman" w:cs="Times New Roman"/>
          <w:sz w:val="24"/>
          <w:szCs w:val="24"/>
        </w:rPr>
      </w:pPr>
    </w:p>
    <w:p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sz w:val="24"/>
          <w:szCs w:val="24"/>
        </w:rPr>
      </w:pPr>
      <w:r w:rsidRPr="001159FD">
        <w:rPr>
          <w:rFonts w:ascii="Times New Roman" w:hAnsi="Times New Roman" w:cs="Times New Roman"/>
          <w:b/>
          <w:sz w:val="24"/>
          <w:szCs w:val="24"/>
        </w:rPr>
        <w:t>Pengaruh Jenis Kelamin</w:t>
      </w:r>
    </w:p>
    <w:p w:rsidR="005D44B5" w:rsidRPr="001159FD" w:rsidRDefault="00E30A61">
      <w:pPr>
        <w:pStyle w:val="ListParagraph"/>
        <w:spacing w:before="240"/>
        <w:ind w:left="0" w:firstLine="600"/>
        <w:jc w:val="both"/>
        <w:rPr>
          <w:rFonts w:ascii="Times New Roman" w:hAnsi="Times New Roman" w:cs="Times New Roman"/>
          <w:bCs/>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jenis kelamin bertanda negatif sebesar 61,773.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 xml:space="preserve">disimpulkan bahwa variabel jenis kelamin anggota rumah tangga (D1) tidak memberikan pengaruh nyata terhadap konsumsi beras rumah tangga petani di Kelurahan Karya Jaya Kecamatan Kertapati Kota Palembang. Dengan kata lain, tidak ada perbedaan konsumsi beras antara anggota rumah tangga dominan laki-laki dan perempuan. Hal ini berbeda dengan hasil penelitian Siagian (2020) yang menyatakan bahwa ada </w:t>
      </w:r>
      <w:r w:rsidRPr="001159FD">
        <w:rPr>
          <w:rFonts w:ascii="Times New Roman" w:hAnsi="Times New Roman" w:cs="Times New Roman"/>
          <w:sz w:val="24"/>
          <w:szCs w:val="24"/>
        </w:rPr>
        <w:t>perbedaan tingkat konsumsi beras antara masyarakat laki-laki dan perempuan karena pada kesehariannya laki-laki lebih banyak memerlukan energi dalam pekerjaan yang berat dibandingkan perempuan.</w:t>
      </w:r>
    </w:p>
    <w:p w:rsidR="005D44B5" w:rsidRPr="001159FD" w:rsidRDefault="005D44B5">
      <w:pPr>
        <w:pStyle w:val="ListParagraph"/>
        <w:spacing w:before="240"/>
        <w:ind w:left="0"/>
        <w:jc w:val="both"/>
        <w:rPr>
          <w:rFonts w:ascii="Times New Roman" w:hAnsi="Times New Roman" w:cs="Times New Roman"/>
          <w:sz w:val="24"/>
          <w:szCs w:val="24"/>
        </w:rPr>
      </w:pPr>
    </w:p>
    <w:p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bCs/>
          <w:sz w:val="24"/>
          <w:szCs w:val="24"/>
        </w:rPr>
      </w:pPr>
      <w:r w:rsidRPr="001159FD">
        <w:rPr>
          <w:rFonts w:ascii="Times New Roman" w:hAnsi="Times New Roman" w:cs="Times New Roman"/>
          <w:b/>
          <w:bCs/>
          <w:sz w:val="24"/>
          <w:szCs w:val="24"/>
        </w:rPr>
        <w:t>Pengaruh Usia</w:t>
      </w:r>
    </w:p>
    <w:p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usia bertanda positif sebesar 135,577.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 xml:space="preserve">disimpulkan bahwa variabel usia anggota rumah tangga (D2) tidak memberikan pengaruh nyata terhadap konsumsi beras rumah tangga petani di Kelurahan Karya Jaya Kecamatan Kertapati Kota Palembang. Dengan kata lain, tidak ada perbedaan konsumsi beras antara anggota rumah tangga usia produktif (15 - 65 tahun) </w:t>
      </w:r>
      <w:r w:rsidRPr="001159FD">
        <w:rPr>
          <w:rFonts w:ascii="Times New Roman" w:hAnsi="Times New Roman" w:cs="Times New Roman"/>
          <w:sz w:val="24"/>
          <w:szCs w:val="24"/>
        </w:rPr>
        <w:t xml:space="preserve">dan tidak produktif (dibawah 15 tahun dan diatas 65 tahun). Hal ini berbeda dengan hasil penelitian </w:t>
      </w:r>
      <w:r w:rsidRPr="001159FD">
        <w:rPr>
          <w:rFonts w:ascii="Times New Roman" w:hAnsi="Times New Roman" w:cs="Times New Roman"/>
          <w:bCs/>
          <w:sz w:val="24"/>
          <w:szCs w:val="24"/>
        </w:rPr>
        <w:t>Siagian (2020) yang menyatakan bahwa t</w:t>
      </w:r>
      <w:r w:rsidRPr="001159FD">
        <w:rPr>
          <w:rFonts w:ascii="Times New Roman" w:hAnsi="Times New Roman" w:cs="Times New Roman"/>
          <w:sz w:val="24"/>
          <w:szCs w:val="24"/>
        </w:rPr>
        <w:t>ingkat konsumsi beras antara usia produktif dan tidak produktif berbeda, dimana rata-rata konsumsi beras yang anggota rumah tangga dominan berusia produktif lebih tinggi.</w:t>
      </w:r>
    </w:p>
    <w:p w:rsidR="005D44B5" w:rsidRPr="001159FD" w:rsidRDefault="005D44B5">
      <w:pPr>
        <w:pStyle w:val="ListParagraph"/>
        <w:spacing w:before="240"/>
        <w:ind w:left="0" w:firstLine="600"/>
        <w:jc w:val="both"/>
        <w:rPr>
          <w:rFonts w:ascii="Times New Roman" w:hAnsi="Times New Roman" w:cs="Times New Roman"/>
          <w:sz w:val="24"/>
          <w:szCs w:val="24"/>
        </w:rPr>
      </w:pPr>
    </w:p>
    <w:p w:rsidR="005D44B5" w:rsidRPr="001159FD" w:rsidRDefault="00E30A61">
      <w:pPr>
        <w:pStyle w:val="ListParagraph"/>
        <w:numPr>
          <w:ilvl w:val="0"/>
          <w:numId w:val="1"/>
        </w:numPr>
        <w:tabs>
          <w:tab w:val="clear" w:pos="425"/>
        </w:tabs>
        <w:spacing w:before="240"/>
        <w:ind w:left="385" w:hanging="385"/>
        <w:jc w:val="both"/>
        <w:rPr>
          <w:rFonts w:ascii="Times New Roman" w:hAnsi="Times New Roman" w:cs="Times New Roman"/>
          <w:b/>
          <w:bCs/>
          <w:sz w:val="24"/>
          <w:szCs w:val="24"/>
        </w:rPr>
      </w:pPr>
      <w:r w:rsidRPr="001159FD">
        <w:rPr>
          <w:rFonts w:ascii="Times New Roman" w:hAnsi="Times New Roman" w:cs="Times New Roman"/>
          <w:b/>
          <w:bCs/>
          <w:sz w:val="24"/>
          <w:szCs w:val="24"/>
        </w:rPr>
        <w:t>Pengaruh Pendidikan</w:t>
      </w:r>
    </w:p>
    <w:p w:rsidR="005D44B5" w:rsidRPr="001159FD" w:rsidRDefault="00E30A61">
      <w:pPr>
        <w:pStyle w:val="ListParagraph"/>
        <w:spacing w:before="240"/>
        <w:ind w:left="0" w:firstLine="600"/>
        <w:jc w:val="both"/>
        <w:rPr>
          <w:rFonts w:ascii="Times New Roman" w:hAnsi="Times New Roman" w:cs="Times New Roman"/>
          <w:sz w:val="24"/>
          <w:szCs w:val="24"/>
        </w:rPr>
      </w:pPr>
      <w:r w:rsidRPr="001159FD">
        <w:rPr>
          <w:rFonts w:ascii="Times New Roman" w:hAnsi="Times New Roman" w:cs="Times New Roman"/>
          <w:sz w:val="24"/>
          <w:szCs w:val="24"/>
        </w:rPr>
        <w:t>Hasil penelitian menunjukkan bahwa n</w:t>
      </w:r>
      <w:r w:rsidRPr="001159FD">
        <w:rPr>
          <w:rFonts w:ascii="Times New Roman" w:hAnsi="Times New Roman" w:cs="Times New Roman"/>
          <w:bCs/>
          <w:sz w:val="24"/>
          <w:szCs w:val="24"/>
        </w:rPr>
        <w:t>ilai parameter dugaan untuk variabel pendidikan bertanda negatif sebesar 41,035. Setelah dilakukan uji-</w:t>
      </w:r>
      <w:r w:rsidRPr="001159FD">
        <w:rPr>
          <w:rFonts w:ascii="Times New Roman" w:hAnsi="Times New Roman" w:cs="Times New Roman"/>
          <w:bCs/>
          <w:i/>
          <w:iCs/>
          <w:sz w:val="24"/>
          <w:szCs w:val="24"/>
        </w:rPr>
        <w:t xml:space="preserve">t </w:t>
      </w:r>
      <w:r w:rsidRPr="001159FD">
        <w:rPr>
          <w:rFonts w:ascii="Times New Roman" w:hAnsi="Times New Roman" w:cs="Times New Roman"/>
          <w:bCs/>
          <w:sz w:val="24"/>
          <w:szCs w:val="24"/>
        </w:rPr>
        <w:t xml:space="preserve">disimpulkan bahwa variabel pendidikan anggota rumah tangga (D3) tidak memberikan pengaruh nyata terhadap konsumsi beras rumah tangga petani di Kelurahan Karya Jaya Kecamatan Kertapati Kota Palembang. Dengan kata lain, beras merupakan bahan makanan pokok sehingga anggota rumah tangga tetap mengonsumsi beras meskipun berbeda tingkat pendidikan. Hal ini berbeda dengan hasil penelitian </w:t>
      </w:r>
      <w:r w:rsidRPr="001159FD">
        <w:rPr>
          <w:rFonts w:ascii="Times New Roman" w:hAnsi="Times New Roman" w:cs="Times New Roman"/>
          <w:sz w:val="24"/>
          <w:szCs w:val="24"/>
        </w:rPr>
        <w:t>Faulino (2021) yang menyatakan bahwa seseorang dengan tingkat pendidikan yang tinggi akan cenderung mengikuti</w:t>
      </w:r>
      <w:r w:rsidRPr="001159FD">
        <w:rPr>
          <w:rFonts w:ascii="Times New Roman" w:hAnsi="Times New Roman" w:cs="Times New Roman"/>
          <w:spacing w:val="1"/>
          <w:sz w:val="24"/>
          <w:szCs w:val="24"/>
        </w:rPr>
        <w:t xml:space="preserve"> </w:t>
      </w:r>
      <w:r w:rsidRPr="001159FD">
        <w:rPr>
          <w:rFonts w:ascii="Times New Roman" w:hAnsi="Times New Roman" w:cs="Times New Roman"/>
          <w:sz w:val="24"/>
          <w:szCs w:val="24"/>
        </w:rPr>
        <w:lastRenderedPageBreak/>
        <w:t>pola</w:t>
      </w:r>
      <w:r w:rsidRPr="001159FD">
        <w:rPr>
          <w:rFonts w:ascii="Times New Roman" w:hAnsi="Times New Roman" w:cs="Times New Roman"/>
          <w:spacing w:val="38"/>
          <w:sz w:val="24"/>
          <w:szCs w:val="24"/>
        </w:rPr>
        <w:t xml:space="preserve"> </w:t>
      </w:r>
      <w:r w:rsidRPr="001159FD">
        <w:rPr>
          <w:rFonts w:ascii="Times New Roman" w:hAnsi="Times New Roman" w:cs="Times New Roman"/>
          <w:sz w:val="24"/>
          <w:szCs w:val="24"/>
        </w:rPr>
        <w:t>hidup</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sehat</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dimana</w:t>
      </w:r>
      <w:r w:rsidRPr="001159FD">
        <w:rPr>
          <w:rFonts w:ascii="Times New Roman" w:hAnsi="Times New Roman" w:cs="Times New Roman"/>
          <w:spacing w:val="38"/>
          <w:sz w:val="24"/>
          <w:szCs w:val="24"/>
        </w:rPr>
        <w:t xml:space="preserve"> </w:t>
      </w:r>
      <w:r w:rsidRPr="001159FD">
        <w:rPr>
          <w:rFonts w:ascii="Times New Roman" w:hAnsi="Times New Roman" w:cs="Times New Roman"/>
          <w:sz w:val="24"/>
          <w:szCs w:val="24"/>
        </w:rPr>
        <w:t>individu</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tersebut</w:t>
      </w:r>
      <w:r w:rsidRPr="001159FD">
        <w:rPr>
          <w:rFonts w:ascii="Times New Roman" w:hAnsi="Times New Roman" w:cs="Times New Roman"/>
          <w:spacing w:val="38"/>
          <w:sz w:val="24"/>
          <w:szCs w:val="24"/>
        </w:rPr>
        <w:t xml:space="preserve"> </w:t>
      </w:r>
      <w:r w:rsidRPr="001159FD">
        <w:rPr>
          <w:rFonts w:ascii="Times New Roman" w:hAnsi="Times New Roman" w:cs="Times New Roman"/>
          <w:sz w:val="24"/>
          <w:szCs w:val="24"/>
        </w:rPr>
        <w:t>akan</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lebih</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selektif</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dan</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bijak</w:t>
      </w:r>
      <w:r w:rsidRPr="001159FD">
        <w:rPr>
          <w:rFonts w:ascii="Times New Roman" w:hAnsi="Times New Roman" w:cs="Times New Roman"/>
          <w:spacing w:val="36"/>
          <w:sz w:val="24"/>
          <w:szCs w:val="24"/>
        </w:rPr>
        <w:t xml:space="preserve"> </w:t>
      </w:r>
      <w:r w:rsidRPr="001159FD">
        <w:rPr>
          <w:rFonts w:ascii="Times New Roman" w:hAnsi="Times New Roman" w:cs="Times New Roman"/>
          <w:sz w:val="24"/>
          <w:szCs w:val="24"/>
        </w:rPr>
        <w:t>dalam pemenuhan asupan gizi tubuhnya.</w:t>
      </w:r>
    </w:p>
    <w:p w:rsidR="005D44B5" w:rsidRPr="001159FD" w:rsidRDefault="005D44B5">
      <w:pPr>
        <w:pStyle w:val="ListParagraph"/>
        <w:spacing w:before="240"/>
        <w:ind w:left="0"/>
        <w:jc w:val="both"/>
        <w:rPr>
          <w:rFonts w:ascii="Times New Roman" w:hAnsi="Times New Roman" w:cs="Times New Roman"/>
          <w:sz w:val="24"/>
          <w:szCs w:val="24"/>
        </w:rPr>
      </w:pPr>
    </w:p>
    <w:p w:rsidR="005D44B5" w:rsidRPr="001159FD" w:rsidRDefault="005D44B5">
      <w:pPr>
        <w:pStyle w:val="ListParagraph"/>
        <w:spacing w:before="240"/>
        <w:ind w:left="0"/>
        <w:jc w:val="both"/>
        <w:rPr>
          <w:rFonts w:ascii="Times New Roman" w:hAnsi="Times New Roman" w:cs="Times New Roman"/>
          <w:sz w:val="24"/>
          <w:szCs w:val="24"/>
        </w:rPr>
      </w:pPr>
    </w:p>
    <w:p w:rsidR="005D44B5" w:rsidRPr="001159FD" w:rsidRDefault="00E30A61">
      <w:pPr>
        <w:pStyle w:val="ListParagraph"/>
        <w:spacing w:before="240"/>
        <w:ind w:left="0"/>
        <w:jc w:val="center"/>
        <w:rPr>
          <w:rFonts w:ascii="Times New Roman" w:hAnsi="Times New Roman" w:cs="Times New Roman"/>
          <w:b/>
          <w:bCs/>
          <w:sz w:val="24"/>
          <w:szCs w:val="24"/>
        </w:rPr>
      </w:pPr>
      <w:r w:rsidRPr="001159FD">
        <w:rPr>
          <w:rFonts w:ascii="Times New Roman" w:hAnsi="Times New Roman" w:cs="Times New Roman"/>
          <w:b/>
          <w:bCs/>
          <w:sz w:val="24"/>
          <w:szCs w:val="24"/>
        </w:rPr>
        <w:t>KESIMPULAN DAN SARAN</w:t>
      </w:r>
    </w:p>
    <w:p w:rsidR="005D44B5" w:rsidRPr="001159FD" w:rsidRDefault="005D44B5">
      <w:pPr>
        <w:pStyle w:val="ListParagraph"/>
        <w:spacing w:before="240"/>
        <w:ind w:left="0"/>
        <w:jc w:val="both"/>
        <w:rPr>
          <w:rFonts w:ascii="Times New Roman" w:hAnsi="Times New Roman" w:cs="Times New Roman"/>
          <w:b/>
          <w:bCs/>
          <w:sz w:val="24"/>
          <w:szCs w:val="24"/>
        </w:rPr>
      </w:pPr>
    </w:p>
    <w:p w:rsidR="005D44B5" w:rsidRPr="001159FD" w:rsidRDefault="00E30A61">
      <w:pPr>
        <w:pStyle w:val="ListParagraph"/>
        <w:ind w:left="0"/>
        <w:jc w:val="both"/>
        <w:rPr>
          <w:rFonts w:ascii="Times New Roman" w:hAnsi="Times New Roman" w:cs="Times New Roman"/>
          <w:b/>
          <w:bCs/>
          <w:sz w:val="24"/>
          <w:szCs w:val="24"/>
        </w:rPr>
      </w:pPr>
      <w:r w:rsidRPr="001159FD">
        <w:rPr>
          <w:rFonts w:ascii="Times New Roman" w:hAnsi="Times New Roman" w:cs="Times New Roman"/>
          <w:b/>
          <w:bCs/>
          <w:sz w:val="24"/>
          <w:szCs w:val="24"/>
        </w:rPr>
        <w:t>Kesimpulan</w:t>
      </w:r>
    </w:p>
    <w:p w:rsidR="005D44B5" w:rsidRPr="001159FD" w:rsidRDefault="00E30A61">
      <w:pPr>
        <w:pStyle w:val="ListParagraph"/>
        <w:ind w:left="0" w:firstLine="600"/>
        <w:jc w:val="both"/>
        <w:rPr>
          <w:rFonts w:ascii="Times New Roman" w:eastAsia="Times New Roman" w:hAnsi="Times New Roman" w:cs="Times New Roman"/>
          <w:sz w:val="24"/>
          <w:szCs w:val="24"/>
        </w:rPr>
      </w:pPr>
      <w:r w:rsidRPr="001159FD">
        <w:rPr>
          <w:rFonts w:ascii="Times New Roman" w:hAnsi="Times New Roman" w:cs="Times New Roman"/>
          <w:sz w:val="24"/>
          <w:szCs w:val="24"/>
        </w:rPr>
        <w:t xml:space="preserve">Berdasarkan penelitian yang telah dilakukan, maka dapat ditarik kesimpulan rata-rata konsumsi beras rumah tangga petani di </w:t>
      </w:r>
      <w:r w:rsidRPr="001159FD">
        <w:rPr>
          <w:rFonts w:ascii="Times New Roman" w:hAnsi="Times New Roman" w:cs="Times New Roman"/>
          <w:bCs/>
          <w:sz w:val="24"/>
          <w:szCs w:val="24"/>
        </w:rPr>
        <w:t>Kelurahan Karya Jaya Kecamatan Kertapati Kota Palembang tahun 2024 mencapai</w:t>
      </w:r>
      <w:r w:rsidRPr="001159FD">
        <w:rPr>
          <w:rFonts w:ascii="Times New Roman" w:hAnsi="Times New Roman" w:cs="Times New Roman"/>
          <w:sz w:val="24"/>
          <w:szCs w:val="24"/>
        </w:rPr>
        <w:t xml:space="preserve"> 37 Kg/RT/Bulan atau sebesar 7,4 Kg/Kapita/Bulan. Dalam setahun rata-rata konsumsi beras mencapai 448 Kg/RT/Tahun atau sebesar 89,6 Kg/Kapita/Tahun. Faktor yang mempengaruhi konsumsi beras rumah tangga petani di Kelurahan Karya Jaya Kecamatan Kertapati Kota Palembang hanya pendapatan. Sedangkan faktor lainnya, seperti jumlah anggota rumah tangga, jenis kelamin anggota rumah tangga, usia anggota rumah tangga dan pendidikan anggota rumah tangga, tidak berpengaruh nyata.</w:t>
      </w:r>
    </w:p>
    <w:p w:rsidR="005D44B5" w:rsidRPr="001159FD" w:rsidRDefault="005D44B5">
      <w:pPr>
        <w:pStyle w:val="ListParagraph"/>
        <w:spacing w:before="240"/>
        <w:ind w:left="0"/>
        <w:jc w:val="both"/>
        <w:rPr>
          <w:rFonts w:ascii="Times New Roman" w:hAnsi="Times New Roman" w:cs="Times New Roman"/>
          <w:b/>
          <w:bCs/>
          <w:sz w:val="24"/>
          <w:szCs w:val="24"/>
        </w:rPr>
      </w:pPr>
    </w:p>
    <w:p w:rsidR="005D44B5" w:rsidRPr="001159FD" w:rsidRDefault="00E30A61">
      <w:pPr>
        <w:pStyle w:val="ListParagraph"/>
        <w:spacing w:before="240"/>
        <w:ind w:left="0"/>
        <w:jc w:val="both"/>
        <w:rPr>
          <w:rFonts w:ascii="Times New Roman" w:hAnsi="Times New Roman" w:cs="Times New Roman"/>
          <w:b/>
          <w:bCs/>
          <w:sz w:val="24"/>
          <w:szCs w:val="24"/>
        </w:rPr>
      </w:pPr>
      <w:r w:rsidRPr="001159FD">
        <w:rPr>
          <w:rFonts w:ascii="Times New Roman" w:hAnsi="Times New Roman" w:cs="Times New Roman"/>
          <w:b/>
          <w:bCs/>
          <w:sz w:val="24"/>
          <w:szCs w:val="24"/>
        </w:rPr>
        <w:t>Saran</w:t>
      </w:r>
    </w:p>
    <w:p w:rsidR="005D44B5" w:rsidRPr="001159FD" w:rsidRDefault="00E30A61">
      <w:pPr>
        <w:pStyle w:val="ListParagraph"/>
        <w:spacing w:before="240"/>
        <w:ind w:left="0" w:firstLine="600"/>
        <w:jc w:val="both"/>
        <w:rPr>
          <w:rFonts w:ascii="Times New Roman" w:eastAsia="Times New Roman" w:hAnsi="Times New Roman" w:cs="Times New Roman"/>
          <w:sz w:val="24"/>
          <w:szCs w:val="24"/>
        </w:rPr>
      </w:pPr>
      <w:r w:rsidRPr="001159FD">
        <w:rPr>
          <w:rFonts w:ascii="Times New Roman" w:eastAsia="Times New Roman" w:hAnsi="Times New Roman" w:cs="Times New Roman"/>
          <w:sz w:val="24"/>
          <w:szCs w:val="24"/>
        </w:rPr>
        <w:t>Adapun saran yang dapat diberikan setelah dilakukan penelitian, yaitu penelitian serupa selanjutnya disarankan untuk menambahkan faktor lain yang mempengaruhi konsumsi beras rumah tangga, seperti jenis pekerjaan, harga pengganti beras, dll. Selain itu bisa juga dilakukan penelitian tentang pola konsumsi pangan rumah tangga petani.</w:t>
      </w:r>
    </w:p>
    <w:p w:rsidR="005D44B5" w:rsidRPr="001159FD" w:rsidRDefault="00E30A61">
      <w:pPr>
        <w:pStyle w:val="ListParagraph"/>
        <w:spacing w:before="240"/>
        <w:ind w:left="0" w:firstLine="600"/>
        <w:jc w:val="center"/>
        <w:rPr>
          <w:rFonts w:ascii="Times New Roman" w:eastAsia="Times New Roman" w:hAnsi="Times New Roman" w:cs="Times New Roman"/>
          <w:b/>
          <w:bCs/>
          <w:sz w:val="24"/>
          <w:szCs w:val="24"/>
        </w:rPr>
      </w:pPr>
      <w:r w:rsidRPr="001159FD">
        <w:rPr>
          <w:rFonts w:ascii="Times New Roman" w:eastAsia="Times New Roman" w:hAnsi="Times New Roman" w:cs="Times New Roman"/>
          <w:b/>
          <w:bCs/>
          <w:sz w:val="24"/>
          <w:szCs w:val="24"/>
        </w:rPr>
        <w:t>DAFTAR PUSTAKA</w:t>
      </w:r>
    </w:p>
    <w:p w:rsidR="005D44B5" w:rsidRPr="001159FD" w:rsidRDefault="005D44B5">
      <w:pPr>
        <w:pStyle w:val="ListParagraph"/>
        <w:spacing w:before="240"/>
        <w:ind w:left="0" w:firstLine="600"/>
        <w:jc w:val="center"/>
        <w:rPr>
          <w:rFonts w:ascii="Times New Roman" w:eastAsia="Times New Roman" w:hAnsi="Times New Roman" w:cs="Times New Roman"/>
          <w:b/>
          <w:bCs/>
          <w:sz w:val="24"/>
          <w:szCs w:val="24"/>
        </w:rPr>
      </w:pPr>
    </w:p>
    <w:p w:rsidR="005D44B5" w:rsidRPr="001159FD" w:rsidRDefault="00E30A61" w:rsidP="00E30A61">
      <w:pPr>
        <w:ind w:left="871" w:right="269" w:hangingChars="363" w:hanging="871"/>
        <w:jc w:val="both"/>
        <w:rPr>
          <w:rFonts w:ascii="Times New Roman" w:eastAsia="Times New Roman" w:hAnsi="Times New Roman" w:cs="Times New Roman"/>
          <w:color w:val="000000" w:themeColor="text1"/>
          <w:sz w:val="24"/>
          <w:szCs w:val="24"/>
        </w:rPr>
      </w:pPr>
      <w:r w:rsidRPr="001159FD">
        <w:rPr>
          <w:rFonts w:ascii="Times New Roman" w:eastAsia="Times New Roman" w:hAnsi="Times New Roman" w:cs="Times New Roman"/>
          <w:color w:val="000000" w:themeColor="text1"/>
          <w:sz w:val="24"/>
          <w:szCs w:val="24"/>
          <w:lang w:val="id-ID"/>
        </w:rPr>
        <w:t>Badan</w:t>
      </w:r>
      <w:r w:rsidRPr="001159FD">
        <w:rPr>
          <w:rFonts w:ascii="Times New Roman" w:eastAsia="Times New Roman" w:hAnsi="Times New Roman" w:cs="Times New Roman"/>
          <w:color w:val="000000" w:themeColor="text1"/>
          <w:sz w:val="24"/>
          <w:szCs w:val="24"/>
        </w:rPr>
        <w:t xml:space="preserve"> </w:t>
      </w:r>
      <w:r w:rsidRPr="001159FD">
        <w:rPr>
          <w:rFonts w:ascii="Times New Roman" w:eastAsia="Times New Roman" w:hAnsi="Times New Roman" w:cs="Times New Roman"/>
          <w:color w:val="000000" w:themeColor="text1"/>
          <w:sz w:val="24"/>
          <w:szCs w:val="24"/>
          <w:lang w:val="id-ID"/>
        </w:rPr>
        <w:t xml:space="preserve">Ketahanan Pangan </w:t>
      </w:r>
      <w:r w:rsidRPr="001159FD">
        <w:rPr>
          <w:rFonts w:ascii="Times New Roman" w:eastAsia="Times New Roman" w:hAnsi="Times New Roman" w:cs="Times New Roman"/>
          <w:color w:val="000000" w:themeColor="text1"/>
          <w:sz w:val="24"/>
          <w:szCs w:val="24"/>
        </w:rPr>
        <w:t>Kementerian Pertanian.</w:t>
      </w:r>
      <w:r w:rsidRPr="001159FD">
        <w:rPr>
          <w:rFonts w:ascii="Times New Roman" w:eastAsia="Times New Roman" w:hAnsi="Times New Roman" w:cs="Times New Roman"/>
          <w:color w:val="000000" w:themeColor="text1"/>
          <w:sz w:val="24"/>
          <w:szCs w:val="24"/>
          <w:lang w:val="id-ID"/>
        </w:rPr>
        <w:t xml:space="preserve"> 20</w:t>
      </w:r>
      <w:r w:rsidRPr="001159FD">
        <w:rPr>
          <w:rFonts w:ascii="Times New Roman" w:eastAsia="Times New Roman" w:hAnsi="Times New Roman" w:cs="Times New Roman"/>
          <w:color w:val="000000" w:themeColor="text1"/>
          <w:sz w:val="24"/>
          <w:szCs w:val="24"/>
        </w:rPr>
        <w:t>2</w:t>
      </w:r>
      <w:r w:rsidRPr="001159FD">
        <w:rPr>
          <w:rFonts w:ascii="Times New Roman" w:eastAsia="Times New Roman" w:hAnsi="Times New Roman" w:cs="Times New Roman"/>
          <w:color w:val="000000" w:themeColor="text1"/>
          <w:sz w:val="24"/>
          <w:szCs w:val="24"/>
          <w:lang w:val="id-ID"/>
        </w:rPr>
        <w:t xml:space="preserve">1. </w:t>
      </w:r>
      <w:r w:rsidRPr="001159FD">
        <w:rPr>
          <w:rFonts w:ascii="Times New Roman" w:eastAsia="Times New Roman" w:hAnsi="Times New Roman" w:cs="Times New Roman"/>
          <w:color w:val="000000" w:themeColor="text1"/>
          <w:sz w:val="24"/>
          <w:szCs w:val="24"/>
        </w:rPr>
        <w:t>Direktori Perkembangan Konsumsi Pangan. Jakarta.</w:t>
      </w:r>
    </w:p>
    <w:p w:rsidR="005D44B5" w:rsidRPr="001159FD" w:rsidRDefault="00E30A61">
      <w:pPr>
        <w:ind w:left="878" w:right="269" w:hangingChars="366" w:hanging="878"/>
        <w:jc w:val="both"/>
        <w:rPr>
          <w:rFonts w:ascii="Times New Roman" w:eastAsia="Times New Roman" w:hAnsi="Times New Roman" w:cs="Times New Roman"/>
          <w:color w:val="000000" w:themeColor="text1"/>
          <w:sz w:val="24"/>
          <w:szCs w:val="24"/>
        </w:rPr>
      </w:pPr>
      <w:r w:rsidRPr="001159FD">
        <w:rPr>
          <w:rFonts w:ascii="Times New Roman" w:eastAsia="Times New Roman" w:hAnsi="Times New Roman" w:cs="Times New Roman"/>
          <w:color w:val="000000" w:themeColor="text1"/>
          <w:sz w:val="24"/>
          <w:szCs w:val="24"/>
        </w:rPr>
        <w:t>Badan Pusat Statistik Kota Palembang. 2023. Kecamatan Kertapati dalam Angka. 2023. Palembang.</w:t>
      </w:r>
    </w:p>
    <w:p w:rsidR="005D44B5" w:rsidRPr="001159FD" w:rsidRDefault="00E30A61">
      <w:pPr>
        <w:ind w:left="878" w:right="269" w:hangingChars="366" w:hanging="878"/>
        <w:jc w:val="both"/>
        <w:rPr>
          <w:rFonts w:ascii="Times New Roman" w:eastAsia="Times New Roman" w:hAnsi="Times New Roman" w:cs="Times New Roman"/>
          <w:sz w:val="24"/>
          <w:szCs w:val="24"/>
          <w:lang w:val="id-ID"/>
        </w:rPr>
      </w:pPr>
      <w:r w:rsidRPr="001159FD">
        <w:rPr>
          <w:rFonts w:ascii="Times New Roman" w:eastAsia="Times New Roman" w:hAnsi="Times New Roman" w:cs="Times New Roman"/>
          <w:color w:val="000000" w:themeColor="text1"/>
          <w:sz w:val="24"/>
          <w:szCs w:val="24"/>
        </w:rPr>
        <w:t xml:space="preserve">Faulino, M.F. 2021. Tingkat Konsumsi dan Pola Konsumsi Beras Masyarakat pada Masa Pandemi Covid-19 (Studi Kasus: Kelurahan Amplas, Kecamatan Medan Amplas, Kota Medan, Sumatera Utara). </w:t>
      </w:r>
      <w:r w:rsidRPr="001159FD">
        <w:rPr>
          <w:rFonts w:ascii="Times New Roman" w:eastAsia="Times New Roman" w:hAnsi="Times New Roman" w:cs="Times New Roman"/>
          <w:sz w:val="24"/>
          <w:szCs w:val="24"/>
        </w:rPr>
        <w:t>Skripsi</w:t>
      </w:r>
      <w:r w:rsidRPr="001159FD">
        <w:rPr>
          <w:rFonts w:ascii="Times New Roman" w:eastAsia="Times New Roman" w:hAnsi="Times New Roman" w:cs="Times New Roman"/>
          <w:sz w:val="24"/>
          <w:szCs w:val="24"/>
          <w:lang w:val="id-ID"/>
        </w:rPr>
        <w:t xml:space="preserve"> pada</w:t>
      </w:r>
      <w:r w:rsidRPr="001159FD">
        <w:rPr>
          <w:rFonts w:ascii="Times New Roman" w:eastAsia="Times New Roman" w:hAnsi="Times New Roman" w:cs="Times New Roman"/>
          <w:sz w:val="24"/>
          <w:szCs w:val="24"/>
        </w:rPr>
        <w:t xml:space="preserve"> Fakultas Pertanian Universitas Muhammadiyah </w:t>
      </w:r>
      <w:r w:rsidRPr="001159FD">
        <w:rPr>
          <w:rFonts w:ascii="Times New Roman" w:eastAsia="Times New Roman" w:hAnsi="Times New Roman" w:cs="Times New Roman"/>
          <w:color w:val="000000" w:themeColor="text1"/>
          <w:sz w:val="24"/>
          <w:szCs w:val="24"/>
        </w:rPr>
        <w:t xml:space="preserve">Sumatera Utara. Medan. </w:t>
      </w:r>
      <w:r w:rsidRPr="001159FD">
        <w:rPr>
          <w:rFonts w:ascii="Times New Roman" w:eastAsia="Times New Roman" w:hAnsi="Times New Roman" w:cs="Times New Roman"/>
          <w:sz w:val="24"/>
          <w:szCs w:val="24"/>
          <w:lang w:val="id-ID"/>
        </w:rPr>
        <w:t>Skripsi.</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(Tidak</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Dipublikasikan).</w:t>
      </w:r>
    </w:p>
    <w:p w:rsidR="005D44B5" w:rsidRPr="001159FD" w:rsidRDefault="00E30A61">
      <w:pPr>
        <w:ind w:left="878" w:right="269" w:hangingChars="366" w:hanging="878"/>
        <w:jc w:val="both"/>
        <w:rPr>
          <w:rFonts w:ascii="Times New Roman" w:eastAsia="Times New Roman" w:hAnsi="Times New Roman" w:cs="Times New Roman"/>
          <w:b/>
          <w:bCs/>
          <w:sz w:val="24"/>
          <w:szCs w:val="24"/>
        </w:rPr>
      </w:pPr>
      <w:r w:rsidRPr="001159FD">
        <w:rPr>
          <w:rFonts w:ascii="Times New Roman" w:eastAsia="SimSun" w:hAnsi="Times New Roman" w:cs="Times New Roman"/>
          <w:color w:val="000000"/>
          <w:sz w:val="24"/>
          <w:szCs w:val="24"/>
          <w:lang w:bidi="ar"/>
        </w:rPr>
        <w:t xml:space="preserve">Siagian, E.M.Br. 2020. Faktor Penentu Konsumsi Beras Rumah Tangga Berdasarkan Tingkat Pendapatan Masyarakat di Kota Palembang. </w:t>
      </w:r>
      <w:r w:rsidRPr="001159FD">
        <w:rPr>
          <w:rFonts w:ascii="Times New Roman" w:eastAsia="Times New Roman" w:hAnsi="Times New Roman" w:cs="Times New Roman"/>
          <w:sz w:val="24"/>
          <w:szCs w:val="24"/>
        </w:rPr>
        <w:t xml:space="preserve">Skripsi </w:t>
      </w:r>
      <w:r w:rsidRPr="001159FD">
        <w:rPr>
          <w:rFonts w:ascii="Times New Roman" w:eastAsia="Times New Roman" w:hAnsi="Times New Roman" w:cs="Times New Roman"/>
          <w:sz w:val="24"/>
          <w:szCs w:val="24"/>
          <w:lang w:val="id-ID"/>
        </w:rPr>
        <w:t>pada</w:t>
      </w:r>
      <w:r w:rsidRPr="001159FD">
        <w:rPr>
          <w:rFonts w:ascii="Times New Roman" w:eastAsia="Times New Roman" w:hAnsi="Times New Roman" w:cs="Times New Roman"/>
          <w:sz w:val="24"/>
          <w:szCs w:val="24"/>
        </w:rPr>
        <w:t xml:space="preserve"> Fakultas Pertanian Universitas Sriwijaya. Indralaya. </w:t>
      </w:r>
      <w:r w:rsidRPr="001159FD">
        <w:rPr>
          <w:rFonts w:ascii="Times New Roman" w:eastAsia="Times New Roman" w:hAnsi="Times New Roman" w:cs="Times New Roman"/>
          <w:sz w:val="24"/>
          <w:szCs w:val="24"/>
          <w:lang w:val="id-ID"/>
        </w:rPr>
        <w:t>Skripsi. (Tidak</w:t>
      </w:r>
      <w:r w:rsidRPr="001159FD">
        <w:rPr>
          <w:rFonts w:ascii="Times New Roman" w:eastAsia="Times New Roman" w:hAnsi="Times New Roman" w:cs="Times New Roman"/>
          <w:sz w:val="24"/>
          <w:szCs w:val="24"/>
        </w:rPr>
        <w:t xml:space="preserve"> </w:t>
      </w:r>
      <w:r w:rsidRPr="001159FD">
        <w:rPr>
          <w:rFonts w:ascii="Times New Roman" w:eastAsia="Times New Roman" w:hAnsi="Times New Roman" w:cs="Times New Roman"/>
          <w:sz w:val="24"/>
          <w:szCs w:val="24"/>
          <w:lang w:val="id-ID"/>
        </w:rPr>
        <w:t>Dipublikasikan).</w:t>
      </w:r>
    </w:p>
    <w:sectPr w:rsidR="005D44B5" w:rsidRPr="001159FD">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yriadPro">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F4840"/>
    <w:multiLevelType w:val="multilevel"/>
    <w:tmpl w:val="062F4840"/>
    <w:lvl w:ilvl="0">
      <w:start w:val="1"/>
      <w:numFmt w:val="lowerLetter"/>
      <w:lvlText w:val="%1."/>
      <w:lvlJc w:val="left"/>
      <w:pPr>
        <w:tabs>
          <w:tab w:val="left" w:pos="425"/>
        </w:tabs>
        <w:ind w:left="425" w:hanging="425"/>
      </w:pPr>
      <w:rPr>
        <w:rFonts w:ascii="Arial" w:hAnsi="Arial" w:cs="Arial" w:hint="default"/>
        <w:b/>
        <w:bCs/>
        <w:sz w:val="22"/>
        <w:szCs w:val="22"/>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91CAC"/>
    <w:rsid w:val="001159FD"/>
    <w:rsid w:val="00533315"/>
    <w:rsid w:val="005D44B5"/>
    <w:rsid w:val="00947B9B"/>
    <w:rsid w:val="00A96D12"/>
    <w:rsid w:val="00E30A61"/>
    <w:rsid w:val="01110250"/>
    <w:rsid w:val="01137ECF"/>
    <w:rsid w:val="02B31B7A"/>
    <w:rsid w:val="030176FB"/>
    <w:rsid w:val="0423435A"/>
    <w:rsid w:val="07175632"/>
    <w:rsid w:val="07F82721"/>
    <w:rsid w:val="098A1833"/>
    <w:rsid w:val="0B63493C"/>
    <w:rsid w:val="0CB33364"/>
    <w:rsid w:val="0D5663F1"/>
    <w:rsid w:val="0D681B8E"/>
    <w:rsid w:val="0E475979"/>
    <w:rsid w:val="0EE3107B"/>
    <w:rsid w:val="0F5074B0"/>
    <w:rsid w:val="13F91CAC"/>
    <w:rsid w:val="17C03A07"/>
    <w:rsid w:val="195A7F25"/>
    <w:rsid w:val="1D5907B5"/>
    <w:rsid w:val="1E83119C"/>
    <w:rsid w:val="1F0F0D80"/>
    <w:rsid w:val="243548F6"/>
    <w:rsid w:val="25454733"/>
    <w:rsid w:val="25585952"/>
    <w:rsid w:val="256839EE"/>
    <w:rsid w:val="25BD5676"/>
    <w:rsid w:val="26916953"/>
    <w:rsid w:val="27C17045"/>
    <w:rsid w:val="2A4C79F4"/>
    <w:rsid w:val="2C2E2107"/>
    <w:rsid w:val="2DBE3B18"/>
    <w:rsid w:val="2F5D7D41"/>
    <w:rsid w:val="2F5E57C2"/>
    <w:rsid w:val="30850AA8"/>
    <w:rsid w:val="334D5A38"/>
    <w:rsid w:val="33724973"/>
    <w:rsid w:val="34623382"/>
    <w:rsid w:val="35A5140F"/>
    <w:rsid w:val="373F11B0"/>
    <w:rsid w:val="37D261A1"/>
    <w:rsid w:val="380769FB"/>
    <w:rsid w:val="39AB12AA"/>
    <w:rsid w:val="3A96472B"/>
    <w:rsid w:val="3C685CAB"/>
    <w:rsid w:val="3CAC611A"/>
    <w:rsid w:val="3D3C1506"/>
    <w:rsid w:val="415F544E"/>
    <w:rsid w:val="43610097"/>
    <w:rsid w:val="43EF4482"/>
    <w:rsid w:val="46C50728"/>
    <w:rsid w:val="47AE06A6"/>
    <w:rsid w:val="4CF621D2"/>
    <w:rsid w:val="4E4E5C86"/>
    <w:rsid w:val="4F2946F0"/>
    <w:rsid w:val="51DB3C59"/>
    <w:rsid w:val="553D5564"/>
    <w:rsid w:val="55F8151B"/>
    <w:rsid w:val="56594A37"/>
    <w:rsid w:val="565B7EBC"/>
    <w:rsid w:val="571254EA"/>
    <w:rsid w:val="57720D87"/>
    <w:rsid w:val="57FE2B69"/>
    <w:rsid w:val="5C013FFE"/>
    <w:rsid w:val="5C194F28"/>
    <w:rsid w:val="5C641B24"/>
    <w:rsid w:val="5EA7685B"/>
    <w:rsid w:val="5F902F55"/>
    <w:rsid w:val="5FB761E4"/>
    <w:rsid w:val="683C1890"/>
    <w:rsid w:val="683F6098"/>
    <w:rsid w:val="6DB22C06"/>
    <w:rsid w:val="6F1654F2"/>
    <w:rsid w:val="70FA3967"/>
    <w:rsid w:val="71961E2B"/>
    <w:rsid w:val="71ED1C76"/>
    <w:rsid w:val="725561A2"/>
    <w:rsid w:val="729C0B15"/>
    <w:rsid w:val="72D850F7"/>
    <w:rsid w:val="730162BB"/>
    <w:rsid w:val="79196E3A"/>
    <w:rsid w:val="799B3F11"/>
    <w:rsid w:val="7CC321BF"/>
    <w:rsid w:val="7FF66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microsoft.com/office/2007/relationships/stylesWithEffects" Target="stylesWithEffect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yutazari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ismail - [2010]</cp:lastModifiedBy>
  <cp:revision>2</cp:revision>
  <dcterms:created xsi:type="dcterms:W3CDTF">2025-01-23T13:18:00Z</dcterms:created>
  <dcterms:modified xsi:type="dcterms:W3CDTF">2025-01-23T13:18:00Z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DAE12D9B58C141968704E0D24982DAA3_11</vt:lpwstr>
  </property>
</Properties>
</file>