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F98" w:rsidRPr="00433755" w:rsidRDefault="00A75F32" w:rsidP="00A75F32">
      <w:pPr>
        <w:spacing w:after="0" w:line="240" w:lineRule="auto"/>
        <w:jc w:val="center"/>
        <w:rPr>
          <w:rFonts w:ascii="Times New Roman" w:hAnsi="Times New Roman"/>
          <w:b/>
          <w:sz w:val="24"/>
          <w:szCs w:val="24"/>
        </w:rPr>
      </w:pPr>
      <w:r w:rsidRPr="00433755">
        <w:rPr>
          <w:rFonts w:ascii="Arial" w:hAnsi="Arial" w:cs="Arial"/>
          <w:b/>
          <w:bCs/>
          <w:sz w:val="24"/>
          <w:szCs w:val="24"/>
        </w:rPr>
        <w:t>ANALISIS PEMASARAN BUAH NANAS</w:t>
      </w:r>
      <w:r w:rsidR="00385374">
        <w:rPr>
          <w:rFonts w:ascii="Arial" w:hAnsi="Arial" w:cs="Arial"/>
          <w:b/>
          <w:bCs/>
          <w:sz w:val="24"/>
          <w:szCs w:val="24"/>
        </w:rPr>
        <w:t xml:space="preserve"> (</w:t>
      </w:r>
      <w:r w:rsidR="00385374" w:rsidRPr="00385374">
        <w:rPr>
          <w:rFonts w:ascii="Arial" w:hAnsi="Arial" w:cs="Arial"/>
          <w:b/>
          <w:bCs/>
          <w:i/>
          <w:sz w:val="24"/>
          <w:szCs w:val="24"/>
        </w:rPr>
        <w:t xml:space="preserve">Ananas </w:t>
      </w:r>
      <w:r w:rsidR="00385374" w:rsidRPr="00385374">
        <w:rPr>
          <w:rFonts w:ascii="Arial" w:hAnsi="Arial" w:cs="Arial"/>
          <w:b/>
          <w:bCs/>
          <w:i/>
          <w:sz w:val="24"/>
          <w:szCs w:val="24"/>
          <w:lang w:val="en-US"/>
        </w:rPr>
        <w:t>c</w:t>
      </w:r>
      <w:r w:rsidR="00F24E1E" w:rsidRPr="00385374">
        <w:rPr>
          <w:rFonts w:ascii="Arial" w:hAnsi="Arial" w:cs="Arial"/>
          <w:b/>
          <w:bCs/>
          <w:i/>
          <w:sz w:val="24"/>
          <w:szCs w:val="24"/>
        </w:rPr>
        <w:t>omosus</w:t>
      </w:r>
      <w:r w:rsidR="00F24E1E" w:rsidRPr="00433755">
        <w:rPr>
          <w:rFonts w:ascii="Arial" w:hAnsi="Arial" w:cs="Arial"/>
          <w:b/>
          <w:bCs/>
          <w:sz w:val="24"/>
          <w:szCs w:val="24"/>
        </w:rPr>
        <w:t xml:space="preserve">(L) </w:t>
      </w:r>
      <w:r w:rsidR="00385374" w:rsidRPr="00385374">
        <w:rPr>
          <w:rFonts w:ascii="Arial" w:hAnsi="Arial" w:cs="Arial"/>
          <w:b/>
          <w:bCs/>
          <w:i/>
          <w:sz w:val="24"/>
          <w:szCs w:val="24"/>
          <w:lang w:val="en-US"/>
        </w:rPr>
        <w:t>m</w:t>
      </w:r>
      <w:r w:rsidR="00F24E1E" w:rsidRPr="00385374">
        <w:rPr>
          <w:rFonts w:ascii="Arial" w:hAnsi="Arial" w:cs="Arial"/>
          <w:b/>
          <w:bCs/>
          <w:i/>
          <w:sz w:val="24"/>
          <w:szCs w:val="24"/>
        </w:rPr>
        <w:t>err</w:t>
      </w:r>
      <w:r w:rsidR="00F24E1E" w:rsidRPr="00433755">
        <w:rPr>
          <w:rFonts w:ascii="Arial" w:hAnsi="Arial" w:cs="Arial"/>
          <w:b/>
          <w:bCs/>
          <w:sz w:val="24"/>
          <w:szCs w:val="24"/>
        </w:rPr>
        <w:t>)</w:t>
      </w:r>
      <w:r w:rsidRPr="00433755">
        <w:rPr>
          <w:rFonts w:ascii="Arial" w:hAnsi="Arial" w:cs="Arial"/>
          <w:b/>
          <w:sz w:val="24"/>
          <w:szCs w:val="24"/>
        </w:rPr>
        <w:t xml:space="preserve"> DI DESA PANGKUL</w:t>
      </w:r>
      <w:r w:rsidR="00433755">
        <w:rPr>
          <w:rFonts w:ascii="Arial" w:hAnsi="Arial" w:cs="Arial"/>
          <w:b/>
          <w:sz w:val="24"/>
          <w:szCs w:val="24"/>
          <w:lang w:val="en-US"/>
        </w:rPr>
        <w:t> </w:t>
      </w:r>
      <w:r w:rsidRPr="00433755">
        <w:rPr>
          <w:rFonts w:ascii="Arial" w:hAnsi="Arial" w:cs="Arial"/>
          <w:b/>
          <w:sz w:val="24"/>
          <w:szCs w:val="24"/>
        </w:rPr>
        <w:t>KECAMATAN CAMBAI KOTA PRABUMULIH</w:t>
      </w:r>
    </w:p>
    <w:p w:rsidR="003C28D4" w:rsidRDefault="003C28D4" w:rsidP="00F24E1E">
      <w:pPr>
        <w:spacing w:after="0" w:line="240" w:lineRule="auto"/>
        <w:rPr>
          <w:sz w:val="24"/>
          <w:szCs w:val="24"/>
        </w:rPr>
      </w:pPr>
    </w:p>
    <w:p w:rsidR="003C28D4" w:rsidRPr="00F24E1E" w:rsidRDefault="00383150" w:rsidP="003C28D4">
      <w:pPr>
        <w:spacing w:after="0" w:line="240" w:lineRule="auto"/>
        <w:jc w:val="center"/>
        <w:rPr>
          <w:rFonts w:ascii="Arial" w:hAnsi="Arial" w:cs="Arial"/>
          <w:b/>
          <w:u w:val="single"/>
          <w:vertAlign w:val="superscript"/>
        </w:rPr>
      </w:pPr>
      <w:r w:rsidRPr="00F24E1E">
        <w:rPr>
          <w:rFonts w:ascii="Arial" w:hAnsi="Arial" w:cs="Arial"/>
          <w:b/>
          <w:u w:val="single"/>
        </w:rPr>
        <w:t>Haris Esa Mahendra</w:t>
      </w:r>
      <w:r w:rsidR="00F24E1E" w:rsidRPr="00F24E1E">
        <w:rPr>
          <w:rFonts w:ascii="Arial" w:hAnsi="Arial" w:cs="Arial"/>
          <w:b/>
          <w:u w:val="single"/>
          <w:vertAlign w:val="superscript"/>
        </w:rPr>
        <w:t>1</w:t>
      </w:r>
      <w:r w:rsidRPr="00F24E1E">
        <w:rPr>
          <w:rFonts w:ascii="Arial" w:hAnsi="Arial" w:cs="Arial"/>
          <w:b/>
          <w:u w:val="single"/>
        </w:rPr>
        <w:t>,</w:t>
      </w:r>
      <w:r w:rsidR="003F0A3F">
        <w:rPr>
          <w:rFonts w:ascii="Arial" w:hAnsi="Arial" w:cs="Arial"/>
          <w:b/>
          <w:u w:val="single"/>
          <w:lang w:val="en-US"/>
        </w:rPr>
        <w:t xml:space="preserve"> </w:t>
      </w:r>
      <w:r w:rsidRPr="00F24E1E">
        <w:rPr>
          <w:rFonts w:ascii="Arial" w:hAnsi="Arial" w:cs="Arial"/>
          <w:b/>
          <w:u w:val="single"/>
        </w:rPr>
        <w:t>Ursula Damayanti</w:t>
      </w:r>
      <w:r w:rsidR="00F24E1E" w:rsidRPr="00F24E1E">
        <w:rPr>
          <w:rFonts w:ascii="Arial" w:hAnsi="Arial" w:cs="Arial"/>
          <w:b/>
          <w:u w:val="single"/>
          <w:vertAlign w:val="superscript"/>
        </w:rPr>
        <w:t>2</w:t>
      </w:r>
      <w:r w:rsidR="003C28D4" w:rsidRPr="00F24E1E">
        <w:rPr>
          <w:rFonts w:ascii="Arial" w:hAnsi="Arial" w:cs="Arial"/>
          <w:b/>
          <w:u w:val="single"/>
          <w:vertAlign w:val="superscript"/>
        </w:rPr>
        <w:t xml:space="preserve"> </w:t>
      </w:r>
      <w:r w:rsidR="003F0A3F">
        <w:rPr>
          <w:rFonts w:ascii="Arial" w:hAnsi="Arial" w:cs="Arial"/>
          <w:b/>
          <w:u w:val="single"/>
          <w:lang w:val="en-US"/>
        </w:rPr>
        <w:t xml:space="preserve">, </w:t>
      </w:r>
      <w:r w:rsidR="003C28D4" w:rsidRPr="00F24E1E">
        <w:rPr>
          <w:rFonts w:ascii="Arial" w:hAnsi="Arial" w:cs="Arial"/>
          <w:b/>
          <w:u w:val="single"/>
        </w:rPr>
        <w:t>Sri R</w:t>
      </w:r>
      <w:r w:rsidRPr="00F24E1E">
        <w:rPr>
          <w:rFonts w:ascii="Arial" w:hAnsi="Arial" w:cs="Arial"/>
          <w:b/>
          <w:u w:val="single"/>
        </w:rPr>
        <w:t>ahayu Endang Lestari</w:t>
      </w:r>
      <w:r w:rsidR="00F24E1E" w:rsidRPr="00F24E1E">
        <w:rPr>
          <w:rFonts w:ascii="Arial" w:hAnsi="Arial" w:cs="Arial"/>
          <w:b/>
          <w:u w:val="single"/>
          <w:vertAlign w:val="superscript"/>
        </w:rPr>
        <w:t>3</w:t>
      </w:r>
    </w:p>
    <w:p w:rsidR="00F24E1E" w:rsidRPr="00F24E1E" w:rsidRDefault="003F0A3F" w:rsidP="003F0A3F">
      <w:pPr>
        <w:spacing w:after="0" w:line="240" w:lineRule="auto"/>
        <w:jc w:val="center"/>
        <w:rPr>
          <w:sz w:val="24"/>
          <w:szCs w:val="24"/>
        </w:rPr>
      </w:pPr>
      <w:r w:rsidRPr="003F0A3F">
        <w:rPr>
          <w:sz w:val="24"/>
          <w:szCs w:val="24"/>
          <w:vertAlign w:val="superscript"/>
          <w:lang w:val="en-US"/>
        </w:rPr>
        <w:t>1</w:t>
      </w:r>
      <w:proofErr w:type="gramStart"/>
      <w:r w:rsidRPr="003F0A3F">
        <w:rPr>
          <w:sz w:val="24"/>
          <w:szCs w:val="24"/>
          <w:vertAlign w:val="superscript"/>
          <w:lang w:val="en-US"/>
        </w:rPr>
        <w:t>,2,3</w:t>
      </w:r>
      <w:proofErr w:type="gramEnd"/>
      <w:r w:rsidRPr="003F0A3F">
        <w:rPr>
          <w:sz w:val="24"/>
          <w:szCs w:val="24"/>
          <w:vertAlign w:val="superscript"/>
          <w:lang w:val="en-US"/>
        </w:rPr>
        <w:t>,</w:t>
      </w:r>
      <w:r>
        <w:rPr>
          <w:sz w:val="24"/>
          <w:szCs w:val="24"/>
          <w:lang w:val="en-US"/>
        </w:rPr>
        <w:t xml:space="preserve"> </w:t>
      </w:r>
      <w:r w:rsidR="00F24E1E" w:rsidRPr="00F24E1E">
        <w:rPr>
          <w:sz w:val="24"/>
          <w:szCs w:val="24"/>
        </w:rPr>
        <w:t>Progaram Studi Agribisnis, Fakultas Pertanian</w:t>
      </w:r>
      <w:r>
        <w:rPr>
          <w:sz w:val="24"/>
          <w:szCs w:val="24"/>
          <w:lang w:val="en-US"/>
        </w:rPr>
        <w:t xml:space="preserve">, </w:t>
      </w:r>
      <w:r w:rsidR="00F24E1E" w:rsidRPr="00F24E1E">
        <w:rPr>
          <w:sz w:val="24"/>
          <w:szCs w:val="24"/>
        </w:rPr>
        <w:t>Universitas Tridinanti</w:t>
      </w:r>
      <w:r>
        <w:rPr>
          <w:sz w:val="24"/>
          <w:szCs w:val="24"/>
          <w:lang w:val="en-US"/>
        </w:rPr>
        <w:t xml:space="preserve">, </w:t>
      </w:r>
      <w:r w:rsidR="00F24E1E" w:rsidRPr="00F24E1E">
        <w:rPr>
          <w:sz w:val="24"/>
          <w:szCs w:val="24"/>
        </w:rPr>
        <w:t>Palembang</w:t>
      </w:r>
    </w:p>
    <w:p w:rsidR="00A75F32" w:rsidRPr="00740410" w:rsidRDefault="00F24E1E" w:rsidP="003C28D4">
      <w:pPr>
        <w:spacing w:after="0" w:line="240" w:lineRule="auto"/>
        <w:jc w:val="center"/>
        <w:rPr>
          <w:rFonts w:ascii="Times New Roman" w:hAnsi="Times New Roman"/>
          <w:b/>
          <w:color w:val="548DD4" w:themeColor="text2" w:themeTint="99"/>
          <w:sz w:val="24"/>
          <w:szCs w:val="24"/>
        </w:rPr>
      </w:pPr>
      <w:r>
        <w:rPr>
          <w:rFonts w:ascii="Times New Roman" w:hAnsi="Times New Roman"/>
          <w:b/>
          <w:sz w:val="24"/>
          <w:szCs w:val="24"/>
        </w:rPr>
        <w:t>Email</w:t>
      </w:r>
      <w:r w:rsidR="003F0A3F">
        <w:rPr>
          <w:rFonts w:ascii="Times New Roman" w:hAnsi="Times New Roman"/>
          <w:b/>
          <w:sz w:val="24"/>
          <w:szCs w:val="24"/>
          <w:lang w:val="en-US"/>
        </w:rPr>
        <w:t xml:space="preserve"> </w:t>
      </w:r>
      <w:proofErr w:type="spellStart"/>
      <w:r w:rsidR="003F0A3F">
        <w:rPr>
          <w:rFonts w:ascii="Times New Roman" w:hAnsi="Times New Roman"/>
          <w:b/>
          <w:sz w:val="24"/>
          <w:szCs w:val="24"/>
          <w:lang w:val="en-US"/>
        </w:rPr>
        <w:t>koresponden</w:t>
      </w:r>
      <w:proofErr w:type="spellEnd"/>
      <w:r>
        <w:rPr>
          <w:rFonts w:ascii="Times New Roman" w:hAnsi="Times New Roman"/>
          <w:b/>
          <w:sz w:val="24"/>
          <w:szCs w:val="24"/>
        </w:rPr>
        <w:t xml:space="preserve">: </w:t>
      </w:r>
      <w:r w:rsidRPr="00740410">
        <w:rPr>
          <w:rFonts w:ascii="Times New Roman" w:hAnsi="Times New Roman"/>
          <w:b/>
          <w:sz w:val="24"/>
          <w:szCs w:val="24"/>
        </w:rPr>
        <w:t>harisesamahendra58@gmail.com</w:t>
      </w:r>
    </w:p>
    <w:p w:rsidR="001A2226" w:rsidRDefault="001A2226" w:rsidP="00EA6AF6">
      <w:pPr>
        <w:spacing w:after="0" w:line="240" w:lineRule="auto"/>
        <w:rPr>
          <w:rFonts w:ascii="Times New Roman" w:hAnsi="Times New Roman"/>
          <w:b/>
          <w:sz w:val="24"/>
          <w:szCs w:val="24"/>
        </w:rPr>
      </w:pPr>
    </w:p>
    <w:p w:rsidR="001A2226" w:rsidRPr="00CB6B21" w:rsidRDefault="00C42B64" w:rsidP="00C42B64">
      <w:pPr>
        <w:jc w:val="center"/>
        <w:rPr>
          <w:rFonts w:ascii="Arial" w:hAnsi="Arial" w:cs="Arial"/>
          <w:b/>
        </w:rPr>
      </w:pPr>
      <w:r w:rsidRPr="00CB6B21">
        <w:rPr>
          <w:rFonts w:ascii="Arial" w:hAnsi="Arial" w:cs="Arial"/>
          <w:b/>
        </w:rPr>
        <w:t>ABSTRAK</w:t>
      </w:r>
    </w:p>
    <w:p w:rsidR="00C42B64" w:rsidRDefault="00C42B64" w:rsidP="004C5DDF">
      <w:pPr>
        <w:spacing w:after="0" w:line="240" w:lineRule="auto"/>
        <w:jc w:val="both"/>
        <w:rPr>
          <w:rFonts w:ascii="Arial" w:hAnsi="Arial" w:cs="Arial"/>
          <w:b/>
          <w:lang w:val="en-US"/>
        </w:rPr>
      </w:pPr>
      <w:r w:rsidRPr="00C42B64">
        <w:rPr>
          <w:rFonts w:ascii="Arial" w:hAnsi="Arial" w:cs="Arial"/>
        </w:rPr>
        <w:t>Penelitian ini be</w:t>
      </w:r>
      <w:r w:rsidR="00F24E1E">
        <w:rPr>
          <w:rFonts w:ascii="Arial" w:hAnsi="Arial" w:cs="Arial"/>
        </w:rPr>
        <w:t xml:space="preserve">rtujuan untuk mengetahui </w:t>
      </w:r>
      <w:r w:rsidRPr="00C42B64">
        <w:rPr>
          <w:rFonts w:ascii="Arial" w:hAnsi="Arial" w:cs="Arial"/>
        </w:rPr>
        <w:t>saluran pemasaran nanas. fungsi-fungsi lembaga pemasaran nanas. berapa besar</w:t>
      </w:r>
      <w:r w:rsidR="00F24E1E">
        <w:rPr>
          <w:rFonts w:ascii="Arial" w:hAnsi="Arial" w:cs="Arial"/>
        </w:rPr>
        <w:t>nya</w:t>
      </w:r>
      <w:r w:rsidRPr="00C42B64">
        <w:rPr>
          <w:rFonts w:ascii="Arial" w:hAnsi="Arial" w:cs="Arial"/>
        </w:rPr>
        <w:t xml:space="preserve"> biaya, keuntungan, margin pemasaran </w:t>
      </w:r>
      <w:r w:rsidR="00F24E1E">
        <w:rPr>
          <w:rFonts w:ascii="Arial" w:hAnsi="Arial" w:cs="Arial"/>
        </w:rPr>
        <w:t>dan efisiensi pemasaran nanas</w:t>
      </w:r>
      <w:r w:rsidR="004C5DDF" w:rsidRPr="004C5DDF">
        <w:rPr>
          <w:rFonts w:ascii="Arial" w:hAnsi="Arial" w:cs="Arial"/>
        </w:rPr>
        <w:t xml:space="preserve"> </w:t>
      </w:r>
      <w:r w:rsidR="004C5DDF">
        <w:rPr>
          <w:rFonts w:ascii="Arial" w:hAnsi="Arial" w:cs="Arial"/>
        </w:rPr>
        <w:t>di Desa Pangkul</w:t>
      </w:r>
      <w:r w:rsidR="004C5DDF">
        <w:rPr>
          <w:rFonts w:ascii="Arial" w:hAnsi="Arial" w:cs="Arial"/>
          <w:lang w:val="en-US"/>
        </w:rPr>
        <w:t xml:space="preserve"> </w:t>
      </w:r>
      <w:proofErr w:type="spellStart"/>
      <w:r w:rsidR="004C5DDF">
        <w:rPr>
          <w:rFonts w:ascii="Arial" w:hAnsi="Arial" w:cs="Arial"/>
          <w:lang w:val="en-US"/>
        </w:rPr>
        <w:t>Kecamatan</w:t>
      </w:r>
      <w:proofErr w:type="spellEnd"/>
      <w:r w:rsidR="004C5DDF">
        <w:rPr>
          <w:rFonts w:ascii="Arial" w:hAnsi="Arial" w:cs="Arial"/>
          <w:lang w:val="en-US"/>
        </w:rPr>
        <w:t xml:space="preserve"> </w:t>
      </w:r>
      <w:proofErr w:type="spellStart"/>
      <w:r w:rsidR="004C5DDF">
        <w:rPr>
          <w:rFonts w:ascii="Arial" w:hAnsi="Arial" w:cs="Arial"/>
          <w:lang w:val="en-US"/>
        </w:rPr>
        <w:t>Cambai</w:t>
      </w:r>
      <w:proofErr w:type="spellEnd"/>
      <w:r w:rsidR="004C5DDF">
        <w:rPr>
          <w:rFonts w:ascii="Arial" w:hAnsi="Arial" w:cs="Arial"/>
          <w:lang w:val="en-US"/>
        </w:rPr>
        <w:t xml:space="preserve"> Kota </w:t>
      </w:r>
      <w:proofErr w:type="spellStart"/>
      <w:r w:rsidR="004C5DDF">
        <w:rPr>
          <w:rFonts w:ascii="Arial" w:hAnsi="Arial" w:cs="Arial"/>
          <w:lang w:val="en-US"/>
        </w:rPr>
        <w:t>Prabumulih</w:t>
      </w:r>
      <w:proofErr w:type="spellEnd"/>
      <w:r w:rsidR="004C5DDF">
        <w:rPr>
          <w:rFonts w:ascii="Arial" w:hAnsi="Arial" w:cs="Arial"/>
          <w:lang w:val="en-US"/>
        </w:rPr>
        <w:t xml:space="preserve">. </w:t>
      </w:r>
      <w:r w:rsidR="00F24E1E">
        <w:rPr>
          <w:rFonts w:ascii="Arial" w:hAnsi="Arial" w:cs="Arial"/>
        </w:rPr>
        <w:t xml:space="preserve">. </w:t>
      </w:r>
      <w:r w:rsidRPr="00C42B64">
        <w:rPr>
          <w:rFonts w:ascii="Arial" w:hAnsi="Arial" w:cs="Arial"/>
        </w:rPr>
        <w:t xml:space="preserve">Metode penarikan sampel menggunakan metode </w:t>
      </w:r>
      <w:r w:rsidRPr="00C42B64">
        <w:rPr>
          <w:rFonts w:ascii="Arial" w:hAnsi="Arial" w:cs="Arial"/>
          <w:i/>
        </w:rPr>
        <w:t>purposive sampling</w:t>
      </w:r>
      <w:r w:rsidRPr="00C42B64">
        <w:rPr>
          <w:rFonts w:ascii="Arial" w:hAnsi="Arial" w:cs="Arial"/>
        </w:rPr>
        <w:t xml:space="preserve"> (sengaja) dengan responden sebanyak 16 petani, pengepul 1 orang dan pengecer 6 orang. Metode pengolahan data yang digunakan dalam penelitian ini adalah metode deskriftif</w:t>
      </w:r>
      <w:r w:rsidR="004C5DDF">
        <w:rPr>
          <w:rFonts w:ascii="Arial" w:hAnsi="Arial" w:cs="Arial"/>
          <w:lang w:val="en-US"/>
        </w:rPr>
        <w:t xml:space="preserve"> </w:t>
      </w:r>
      <w:proofErr w:type="spellStart"/>
      <w:r w:rsidR="004C5DDF">
        <w:rPr>
          <w:rFonts w:ascii="Arial" w:hAnsi="Arial" w:cs="Arial"/>
          <w:lang w:val="en-US"/>
        </w:rPr>
        <w:t>dan</w:t>
      </w:r>
      <w:proofErr w:type="spellEnd"/>
      <w:r w:rsidR="004C5DDF">
        <w:rPr>
          <w:rFonts w:ascii="Arial" w:hAnsi="Arial" w:cs="Arial"/>
          <w:lang w:val="en-US"/>
        </w:rPr>
        <w:t xml:space="preserve"> </w:t>
      </w:r>
      <w:proofErr w:type="spellStart"/>
      <w:r w:rsidR="004C5DDF">
        <w:rPr>
          <w:rFonts w:ascii="Arial" w:hAnsi="Arial" w:cs="Arial"/>
          <w:lang w:val="en-US"/>
        </w:rPr>
        <w:t>kuantitatif</w:t>
      </w:r>
      <w:proofErr w:type="spellEnd"/>
      <w:r w:rsidR="004C5DDF">
        <w:rPr>
          <w:rFonts w:ascii="Arial" w:hAnsi="Arial" w:cs="Arial"/>
          <w:lang w:val="en-US"/>
        </w:rPr>
        <w:t xml:space="preserve"> . Dari </w:t>
      </w:r>
      <w:r w:rsidRPr="00C42B64">
        <w:rPr>
          <w:rFonts w:ascii="Arial" w:hAnsi="Arial" w:cs="Arial"/>
        </w:rPr>
        <w:t>hasil penelitian,</w:t>
      </w:r>
      <w:r w:rsidR="004C5DDF">
        <w:rPr>
          <w:rFonts w:ascii="Arial" w:hAnsi="Arial" w:cs="Arial"/>
          <w:lang w:val="en-US"/>
        </w:rPr>
        <w:t xml:space="preserve"> </w:t>
      </w:r>
      <w:proofErr w:type="spellStart"/>
      <w:r w:rsidR="004C5DDF">
        <w:rPr>
          <w:rFonts w:ascii="Arial" w:hAnsi="Arial" w:cs="Arial"/>
          <w:lang w:val="en-US"/>
        </w:rPr>
        <w:t>ditemukan</w:t>
      </w:r>
      <w:proofErr w:type="spellEnd"/>
      <w:r w:rsidR="004C5DDF">
        <w:rPr>
          <w:rFonts w:ascii="Arial" w:hAnsi="Arial" w:cs="Arial"/>
          <w:lang w:val="en-US"/>
        </w:rPr>
        <w:t xml:space="preserve"> </w:t>
      </w:r>
      <w:r w:rsidRPr="00C42B64">
        <w:rPr>
          <w:rFonts w:ascii="Arial" w:hAnsi="Arial" w:cs="Arial"/>
        </w:rPr>
        <w:t>tiga (3) saluran pemasaran buah nanas yaitu:</w:t>
      </w:r>
      <w:r w:rsidR="004C5DDF">
        <w:rPr>
          <w:rFonts w:ascii="Arial" w:hAnsi="Arial" w:cs="Arial"/>
          <w:lang w:val="en-US"/>
        </w:rPr>
        <w:t xml:space="preserve"> </w:t>
      </w:r>
      <w:proofErr w:type="spellStart"/>
      <w:r w:rsidR="004C5DDF">
        <w:rPr>
          <w:rFonts w:ascii="Arial" w:hAnsi="Arial" w:cs="Arial"/>
          <w:lang w:val="en-US"/>
        </w:rPr>
        <w:t>pada</w:t>
      </w:r>
      <w:proofErr w:type="spellEnd"/>
      <w:r w:rsidR="004C5DDF">
        <w:rPr>
          <w:rFonts w:ascii="Arial" w:hAnsi="Arial" w:cs="Arial"/>
          <w:lang w:val="en-US"/>
        </w:rPr>
        <w:t xml:space="preserve"> </w:t>
      </w:r>
      <w:r w:rsidRPr="00C42B64">
        <w:rPr>
          <w:rFonts w:ascii="Arial" w:hAnsi="Arial" w:cs="Arial"/>
        </w:rPr>
        <w:t>saluran 1 Petani menjual hasil panen ke pedagang pengepul dan pedagang pengepul menjual ke pabrik. Saluran 2 Petani menjual hasil panen ke pedagang pengecer dan pedagang pengecer menjual ke konsumen akhir.</w:t>
      </w:r>
      <w:r w:rsidR="004C5DDF">
        <w:rPr>
          <w:rFonts w:ascii="Arial" w:hAnsi="Arial" w:cs="Arial"/>
          <w:lang w:val="en-US"/>
        </w:rPr>
        <w:t xml:space="preserve"> </w:t>
      </w:r>
      <w:r w:rsidRPr="00C42B64">
        <w:rPr>
          <w:rFonts w:ascii="Arial" w:hAnsi="Arial" w:cs="Arial"/>
        </w:rPr>
        <w:t xml:space="preserve">Saluran 3 petani menjual hasil panen ke pedagang pengepul kemudian pengepul menjual ke pedagang pengecer dan pengecer menjual ke konsumen akhir. Fungsi </w:t>
      </w:r>
      <w:proofErr w:type="spellStart"/>
      <w:r w:rsidR="004C5DDF">
        <w:rPr>
          <w:rFonts w:ascii="Arial" w:hAnsi="Arial" w:cs="Arial"/>
          <w:lang w:val="en-US"/>
        </w:rPr>
        <w:t>pemasaran</w:t>
      </w:r>
      <w:proofErr w:type="spellEnd"/>
      <w:r w:rsidR="004C5DDF">
        <w:rPr>
          <w:rFonts w:ascii="Arial" w:hAnsi="Arial" w:cs="Arial"/>
          <w:lang w:val="en-US"/>
        </w:rPr>
        <w:t xml:space="preserve"> </w:t>
      </w:r>
      <w:proofErr w:type="spellStart"/>
      <w:r w:rsidR="004C5DDF">
        <w:rPr>
          <w:rFonts w:ascii="Arial" w:hAnsi="Arial" w:cs="Arial"/>
          <w:lang w:val="en-US"/>
        </w:rPr>
        <w:t>pada</w:t>
      </w:r>
      <w:proofErr w:type="spellEnd"/>
      <w:r w:rsidR="004C5DDF">
        <w:rPr>
          <w:rFonts w:ascii="Arial" w:hAnsi="Arial" w:cs="Arial"/>
          <w:lang w:val="en-US"/>
        </w:rPr>
        <w:t xml:space="preserve"> s</w:t>
      </w:r>
      <w:r w:rsidRPr="00C42B64">
        <w:rPr>
          <w:rFonts w:ascii="Arial" w:hAnsi="Arial" w:cs="Arial"/>
        </w:rPr>
        <w:t xml:space="preserve">aluran I, petani melakukan fungsi penjualan dan grading, pedagang pengepul melakukan fungsi pembelian dan penjualan, fungsi angkut, penyimpanan, grading. Saluran II, petani melakukan fungsi penjualan dan grading buah, pedagang pengecer melakukan fungsi pembelian dan penjualan, fungsi angkut, penyimpanan, grading. </w:t>
      </w:r>
      <w:proofErr w:type="spellStart"/>
      <w:r w:rsidR="004C5DDF">
        <w:rPr>
          <w:rFonts w:ascii="Arial" w:hAnsi="Arial" w:cs="Arial"/>
          <w:lang w:val="en-US"/>
        </w:rPr>
        <w:t>Pada</w:t>
      </w:r>
      <w:proofErr w:type="spellEnd"/>
      <w:r w:rsidRPr="00C42B64">
        <w:rPr>
          <w:rFonts w:ascii="Arial" w:hAnsi="Arial" w:cs="Arial"/>
        </w:rPr>
        <w:t xml:space="preserve"> saluran III, petani melakukan fungsi penjualan dan grading buah, sedangkan pedagang pengepul melakukan fungsi pembelian dan penjualan, fungsi angkut, penyimpanan, grading, begitu juga dengan pedagang pengecer melakukan fungsi pembelian dan penjualan, fungsi angkut, simpan, grading.</w:t>
      </w:r>
      <w:r w:rsidR="004C5DDF">
        <w:rPr>
          <w:rFonts w:ascii="Arial" w:hAnsi="Arial" w:cs="Arial"/>
          <w:lang w:val="en-US"/>
        </w:rPr>
        <w:t xml:space="preserve"> </w:t>
      </w:r>
      <w:r w:rsidRPr="00C42B64">
        <w:rPr>
          <w:rFonts w:ascii="Arial" w:hAnsi="Arial" w:cs="Arial"/>
        </w:rPr>
        <w:t>Pada saluran pemasaran I, keuntungan yang didapatkan pengepul</w:t>
      </w:r>
      <w:r w:rsidR="00EB2835">
        <w:rPr>
          <w:rFonts w:ascii="Arial" w:hAnsi="Arial" w:cs="Arial"/>
        </w:rPr>
        <w:t xml:space="preserve"> </w:t>
      </w:r>
      <w:r w:rsidRPr="00C42B64">
        <w:rPr>
          <w:rFonts w:ascii="Arial" w:hAnsi="Arial" w:cs="Arial"/>
        </w:rPr>
        <w:t>Rp. 1.782/buah, biaya pemasaran Rp. 577/buah dan margin Rp. 2.360/buah.Pada saluran pemasaran II, ke</w:t>
      </w:r>
      <w:r w:rsidR="00CD567F">
        <w:rPr>
          <w:rFonts w:ascii="Arial" w:hAnsi="Arial" w:cs="Arial"/>
          <w:lang w:val="en-US"/>
        </w:rPr>
        <w:t>u</w:t>
      </w:r>
      <w:r w:rsidRPr="00C42B64">
        <w:rPr>
          <w:rFonts w:ascii="Arial" w:hAnsi="Arial" w:cs="Arial"/>
        </w:rPr>
        <w:t>ntungan pengecer Rp. 10.539,7/buah, biaya pemasaran Rp. 1.626,3/buah, dan margin Rp. 4.055,33/buah.Saluran pemasaran III memiliki keuntungan Rp.10.739,7/buah, biaya pemasaran Rp. 1.626,3/buah dan margin Rp. 5.388,67</w:t>
      </w:r>
      <w:r w:rsidR="00EB2835">
        <w:rPr>
          <w:rFonts w:ascii="Arial" w:hAnsi="Arial" w:cs="Arial"/>
        </w:rPr>
        <w:t>/buah. Efisiensi pemasaran dili</w:t>
      </w:r>
      <w:r w:rsidRPr="00C42B64">
        <w:rPr>
          <w:rFonts w:ascii="Arial" w:hAnsi="Arial" w:cs="Arial"/>
        </w:rPr>
        <w:t xml:space="preserve">hat dari margin pemasaran </w:t>
      </w:r>
      <w:r w:rsidR="00EB2835">
        <w:rPr>
          <w:rFonts w:ascii="Arial" w:hAnsi="Arial" w:cs="Arial"/>
        </w:rPr>
        <w:t>te</w:t>
      </w:r>
      <w:r w:rsidRPr="00C42B64">
        <w:rPr>
          <w:rFonts w:ascii="Arial" w:hAnsi="Arial" w:cs="Arial"/>
        </w:rPr>
        <w:t xml:space="preserve">rendah sebesar Rp.2.360 dan farmer’s share </w:t>
      </w:r>
      <w:r w:rsidR="00EB2835">
        <w:rPr>
          <w:rFonts w:ascii="Arial" w:hAnsi="Arial" w:cs="Arial"/>
        </w:rPr>
        <w:t>ter</w:t>
      </w:r>
      <w:r w:rsidRPr="00C42B64">
        <w:rPr>
          <w:rFonts w:ascii="Arial" w:hAnsi="Arial" w:cs="Arial"/>
        </w:rPr>
        <w:t>tinggi mencapai 52,8% dimiliki pada saluran I.</w:t>
      </w:r>
      <w:r w:rsidRPr="00C42B64">
        <w:rPr>
          <w:rFonts w:ascii="Arial" w:hAnsi="Arial" w:cs="Arial"/>
          <w:b/>
        </w:rPr>
        <w:t xml:space="preserve"> </w:t>
      </w:r>
    </w:p>
    <w:p w:rsidR="001A1EFA" w:rsidRDefault="00C42B64" w:rsidP="003F0A3F">
      <w:pPr>
        <w:spacing w:before="240" w:after="0" w:line="240" w:lineRule="auto"/>
        <w:contextualSpacing/>
        <w:jc w:val="both"/>
        <w:rPr>
          <w:rFonts w:ascii="Arial" w:hAnsi="Arial" w:cs="Arial"/>
          <w:lang w:val="en-US"/>
        </w:rPr>
      </w:pPr>
      <w:r w:rsidRPr="004C5DDF">
        <w:rPr>
          <w:rFonts w:ascii="Arial" w:hAnsi="Arial" w:cs="Arial"/>
        </w:rPr>
        <w:t xml:space="preserve">Kata Kunci: Saluran pemasaran, Efisiensi </w:t>
      </w:r>
    </w:p>
    <w:p w:rsidR="003F0A3F" w:rsidRPr="003F0A3F" w:rsidRDefault="003F0A3F" w:rsidP="003F0A3F">
      <w:pPr>
        <w:spacing w:before="240" w:after="0" w:line="240" w:lineRule="auto"/>
        <w:contextualSpacing/>
        <w:jc w:val="both"/>
        <w:rPr>
          <w:rFonts w:ascii="Arial" w:hAnsi="Arial" w:cs="Arial"/>
          <w:lang w:val="en-US"/>
        </w:rPr>
      </w:pPr>
    </w:p>
    <w:p w:rsidR="001A2226" w:rsidRDefault="001A2226" w:rsidP="00EA6AF6">
      <w:pPr>
        <w:pStyle w:val="BodyText"/>
        <w:spacing w:line="360" w:lineRule="auto"/>
        <w:jc w:val="center"/>
        <w:rPr>
          <w:b/>
          <w:lang w:val="en-US"/>
        </w:rPr>
      </w:pPr>
      <w:r>
        <w:rPr>
          <w:b/>
        </w:rPr>
        <w:t>PENDAHULUAN</w:t>
      </w:r>
    </w:p>
    <w:p w:rsidR="001A1EFA" w:rsidRPr="001A1EFA" w:rsidRDefault="001A1EFA" w:rsidP="001A1EFA">
      <w:pPr>
        <w:pStyle w:val="BodyText"/>
        <w:spacing w:line="360" w:lineRule="auto"/>
        <w:rPr>
          <w:b/>
          <w:lang w:val="en-US"/>
        </w:rPr>
      </w:pPr>
      <w:proofErr w:type="spellStart"/>
      <w:r>
        <w:rPr>
          <w:b/>
          <w:lang w:val="en-US"/>
        </w:rPr>
        <w:t>Latar</w:t>
      </w:r>
      <w:proofErr w:type="spellEnd"/>
      <w:r>
        <w:rPr>
          <w:b/>
          <w:lang w:val="en-US"/>
        </w:rPr>
        <w:t xml:space="preserve"> </w:t>
      </w:r>
      <w:proofErr w:type="spellStart"/>
      <w:r>
        <w:rPr>
          <w:b/>
          <w:lang w:val="en-US"/>
        </w:rPr>
        <w:t>Belakang</w:t>
      </w:r>
      <w:proofErr w:type="spellEnd"/>
    </w:p>
    <w:p w:rsidR="001A2226" w:rsidRPr="00C42B64" w:rsidRDefault="001A2226" w:rsidP="00C42B64">
      <w:pPr>
        <w:pStyle w:val="BodyText"/>
        <w:ind w:firstLine="567"/>
        <w:jc w:val="both"/>
        <w:rPr>
          <w:rFonts w:ascii="Arial" w:hAnsi="Arial" w:cs="Arial"/>
          <w:sz w:val="22"/>
          <w:szCs w:val="22"/>
        </w:rPr>
      </w:pPr>
      <w:r w:rsidRPr="00C42B64">
        <w:rPr>
          <w:rFonts w:ascii="Arial" w:hAnsi="Arial" w:cs="Arial"/>
          <w:sz w:val="22"/>
          <w:szCs w:val="22"/>
        </w:rPr>
        <w:t>Indonesia adalah negara agraris dengan sebagian besar penduduk bekerja di sektor pertanian. Sektor-sektor pertanian indonesia terdiri dari lima sub-sektor yaitu sub-sektor perkebunan, hortikultura, kehutanan, perternakan, dan perikanan. Salah satu tanaman hortikultura yang digemari masyarakat indonesia adalah tanaman buah nanas. Buah nanas bagi masyarakat indonesia, merupakan bagian dari kehidupannya, tanaman nanas mudah tumbuh di daerah tropis salah satunya di indonesia. Nanas memiliki produksi buah-</w:t>
      </w:r>
      <w:r w:rsidR="00EB2835">
        <w:rPr>
          <w:rFonts w:ascii="Arial" w:hAnsi="Arial" w:cs="Arial"/>
          <w:sz w:val="22"/>
          <w:szCs w:val="22"/>
        </w:rPr>
        <w:t>buahan segar dunia, dan negara I</w:t>
      </w:r>
      <w:r w:rsidRPr="00C42B64">
        <w:rPr>
          <w:rFonts w:ascii="Arial" w:hAnsi="Arial" w:cs="Arial"/>
          <w:sz w:val="22"/>
          <w:szCs w:val="22"/>
        </w:rPr>
        <w:t>ndonesia merupakan negara penghasil nanas segar dan olahan terbesar ketiga setelah negara Thailand dan Philipina ( Hadiati dan Indriyani, 2008).</w:t>
      </w:r>
    </w:p>
    <w:p w:rsidR="001A2226" w:rsidRDefault="001A2226" w:rsidP="00C42B64">
      <w:pPr>
        <w:pStyle w:val="BodyText"/>
        <w:ind w:firstLine="567"/>
        <w:jc w:val="both"/>
        <w:rPr>
          <w:rFonts w:ascii="Arial" w:hAnsi="Arial" w:cs="Arial"/>
          <w:sz w:val="22"/>
          <w:szCs w:val="22"/>
          <w:lang w:val="en-US"/>
        </w:rPr>
      </w:pPr>
      <w:r w:rsidRPr="00C42B64">
        <w:rPr>
          <w:rFonts w:ascii="Arial" w:hAnsi="Arial" w:cs="Arial"/>
          <w:sz w:val="22"/>
          <w:szCs w:val="22"/>
        </w:rPr>
        <w:t>Menurut Badan Pusat Statistik Sumatra Selatan (2021) Produksi dan banyaknya tanaman nanas menghasilkan menurut kabupaten/kota di Sumatra Selatan tahun 2021, kota Prabumulih menduduki posis</w:t>
      </w:r>
      <w:r w:rsidR="00F263B9">
        <w:rPr>
          <w:rFonts w:ascii="Arial" w:hAnsi="Arial" w:cs="Arial"/>
          <w:sz w:val="22"/>
          <w:szCs w:val="22"/>
        </w:rPr>
        <w:t>i ke-3 dengan total produksi 19.</w:t>
      </w:r>
      <w:r w:rsidRPr="00C42B64">
        <w:rPr>
          <w:rFonts w:ascii="Arial" w:hAnsi="Arial" w:cs="Arial"/>
          <w:sz w:val="22"/>
          <w:szCs w:val="22"/>
        </w:rPr>
        <w:t>688 kuintal (Badan pusat Statistik Sumsel 2021). Data dapat dilihat pada tabel 1.</w:t>
      </w:r>
    </w:p>
    <w:p w:rsidR="003F0A3F" w:rsidRDefault="003F0A3F" w:rsidP="00C42B64">
      <w:pPr>
        <w:pStyle w:val="BodyText"/>
        <w:ind w:firstLine="567"/>
        <w:jc w:val="both"/>
        <w:rPr>
          <w:rFonts w:ascii="Arial" w:hAnsi="Arial" w:cs="Arial"/>
          <w:sz w:val="22"/>
          <w:szCs w:val="22"/>
          <w:lang w:val="en-US"/>
        </w:rPr>
      </w:pPr>
    </w:p>
    <w:p w:rsidR="003F0A3F" w:rsidRDefault="003F0A3F" w:rsidP="00C42B64">
      <w:pPr>
        <w:pStyle w:val="BodyText"/>
        <w:ind w:firstLine="567"/>
        <w:jc w:val="both"/>
        <w:rPr>
          <w:rFonts w:ascii="Arial" w:hAnsi="Arial" w:cs="Arial"/>
          <w:sz w:val="22"/>
          <w:szCs w:val="22"/>
          <w:lang w:val="en-US"/>
        </w:rPr>
      </w:pPr>
    </w:p>
    <w:p w:rsidR="003F0A3F" w:rsidRPr="003F0A3F" w:rsidRDefault="003F0A3F" w:rsidP="00C42B64">
      <w:pPr>
        <w:pStyle w:val="BodyText"/>
        <w:ind w:firstLine="567"/>
        <w:jc w:val="both"/>
        <w:rPr>
          <w:rFonts w:ascii="Arial" w:hAnsi="Arial" w:cs="Arial"/>
          <w:sz w:val="22"/>
          <w:szCs w:val="22"/>
          <w:lang w:val="en-US"/>
        </w:rPr>
      </w:pPr>
    </w:p>
    <w:p w:rsidR="003E485A" w:rsidRPr="00C42B64" w:rsidRDefault="003E485A" w:rsidP="00C42B64">
      <w:pPr>
        <w:pStyle w:val="BodyText"/>
        <w:ind w:firstLine="567"/>
        <w:jc w:val="both"/>
        <w:rPr>
          <w:rFonts w:ascii="Arial" w:hAnsi="Arial" w:cs="Arial"/>
          <w:sz w:val="22"/>
          <w:szCs w:val="22"/>
        </w:rPr>
      </w:pPr>
    </w:p>
    <w:p w:rsidR="001A2226" w:rsidRPr="00C42B64" w:rsidRDefault="001A2226" w:rsidP="008B1A0C">
      <w:pPr>
        <w:spacing w:after="0" w:line="240" w:lineRule="auto"/>
        <w:ind w:left="567"/>
        <w:jc w:val="both"/>
        <w:rPr>
          <w:rFonts w:ascii="Arial" w:hAnsi="Arial" w:cs="Arial"/>
        </w:rPr>
      </w:pPr>
      <w:r w:rsidRPr="00C42B64">
        <w:rPr>
          <w:rFonts w:ascii="Arial" w:hAnsi="Arial" w:cs="Arial"/>
        </w:rPr>
        <w:lastRenderedPageBreak/>
        <w:t>Tabel.1 Produksi buah nanas menurut Kabupaten / Kota Sumatera Selatan 2021</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4577"/>
        <w:gridCol w:w="2895"/>
      </w:tblGrid>
      <w:tr w:rsidR="001A2226" w:rsidRPr="00C42B64" w:rsidTr="008B1A0C">
        <w:tc>
          <w:tcPr>
            <w:tcW w:w="706"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No.</w:t>
            </w:r>
          </w:p>
        </w:tc>
        <w:tc>
          <w:tcPr>
            <w:tcW w:w="4577"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Kabupaten / Kota</w:t>
            </w:r>
          </w:p>
        </w:tc>
        <w:tc>
          <w:tcPr>
            <w:tcW w:w="2895" w:type="dxa"/>
            <w:tcBorders>
              <w:left w:val="nil"/>
              <w:bottom w:val="single" w:sz="4" w:space="0" w:color="auto"/>
              <w:right w:val="nil"/>
            </w:tcBorders>
          </w:tcPr>
          <w:p w:rsidR="001A2226" w:rsidRPr="00C42B64" w:rsidRDefault="001A2226" w:rsidP="00C42B64">
            <w:pPr>
              <w:tabs>
                <w:tab w:val="center" w:pos="1336"/>
              </w:tabs>
              <w:spacing w:after="0" w:line="240" w:lineRule="auto"/>
              <w:rPr>
                <w:rFonts w:ascii="Arial" w:hAnsi="Arial" w:cs="Arial"/>
              </w:rPr>
            </w:pPr>
            <w:r w:rsidRPr="00C42B64">
              <w:rPr>
                <w:rFonts w:ascii="Arial" w:hAnsi="Arial" w:cs="Arial"/>
              </w:rPr>
              <w:tab/>
              <w:t>Produksi Nanas 2021</w:t>
            </w:r>
          </w:p>
        </w:tc>
      </w:tr>
      <w:tr w:rsidR="001A2226" w:rsidRPr="00C42B64" w:rsidTr="008B1A0C">
        <w:tc>
          <w:tcPr>
            <w:tcW w:w="706"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w:t>
            </w:r>
          </w:p>
        </w:tc>
        <w:tc>
          <w:tcPr>
            <w:tcW w:w="4577"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ilir</w:t>
            </w:r>
          </w:p>
        </w:tc>
        <w:tc>
          <w:tcPr>
            <w:tcW w:w="2895" w:type="dxa"/>
            <w:tcBorders>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4.215.</w:t>
            </w:r>
            <w:r w:rsidR="001A2226" w:rsidRPr="00C42B64">
              <w:rPr>
                <w:rFonts w:ascii="Arial" w:hAnsi="Arial" w:cs="Arial"/>
              </w:rPr>
              <w:t>919</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Muara Enim</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475.</w:t>
            </w:r>
            <w:r w:rsidR="001A2226" w:rsidRPr="00C42B64">
              <w:rPr>
                <w:rFonts w:ascii="Arial" w:hAnsi="Arial" w:cs="Arial"/>
              </w:rPr>
              <w:t>056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Prabumulih</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b/>
              </w:rPr>
            </w:pPr>
            <w:r>
              <w:rPr>
                <w:rFonts w:ascii="Arial" w:hAnsi="Arial" w:cs="Arial"/>
                <w:b/>
              </w:rPr>
              <w:t>19.</w:t>
            </w:r>
            <w:r w:rsidR="001A2226" w:rsidRPr="00C42B64">
              <w:rPr>
                <w:rFonts w:ascii="Arial" w:hAnsi="Arial" w:cs="Arial"/>
                <w:b/>
              </w:rPr>
              <w:t>688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Lahat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12.</w:t>
            </w:r>
            <w:r w:rsidR="001A2226" w:rsidRPr="00C42B64">
              <w:rPr>
                <w:rFonts w:ascii="Arial" w:hAnsi="Arial" w:cs="Arial"/>
              </w:rPr>
              <w:t>958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6. </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Banyuasin</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808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7.</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Banyuasin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19.</w:t>
            </w:r>
            <w:r w:rsidR="001A2226" w:rsidRPr="00C42B64">
              <w:rPr>
                <w:rFonts w:ascii="Arial" w:hAnsi="Arial" w:cs="Arial"/>
              </w:rPr>
              <w:t>137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8.</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Komering Ulu Selatan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9.</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Komering Ulu Timur</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151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10.</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Kemering ulu</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826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11.</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Empat Lawang</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28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Pali</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13.</w:t>
            </w:r>
            <w:r w:rsidR="001A2226" w:rsidRPr="00C42B64">
              <w:rPr>
                <w:rFonts w:ascii="Arial" w:hAnsi="Arial" w:cs="Arial"/>
              </w:rPr>
              <w:t>424</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 Utara</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147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Palembang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71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Kemering Ilir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w:t>
            </w:r>
            <w:r w:rsidR="001A2226" w:rsidRPr="00C42B64">
              <w:rPr>
                <w:rFonts w:ascii="Arial" w:hAnsi="Arial" w:cs="Arial"/>
              </w:rPr>
              <w:t>996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16.</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Pagar</w:t>
            </w:r>
            <w:r w:rsidRPr="00C42B64">
              <w:rPr>
                <w:rFonts w:ascii="Arial" w:hAnsi="Arial" w:cs="Arial"/>
                <w:lang w:val="en-US"/>
              </w:rPr>
              <w:t xml:space="preserve"> A</w:t>
            </w:r>
            <w:r w:rsidRPr="00C42B64">
              <w:rPr>
                <w:rFonts w:ascii="Arial" w:hAnsi="Arial" w:cs="Arial"/>
              </w:rPr>
              <w:t>lam</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17.</w:t>
            </w:r>
          </w:p>
        </w:tc>
        <w:tc>
          <w:tcPr>
            <w:tcW w:w="4577"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Lubuk Linggau</w:t>
            </w:r>
          </w:p>
        </w:tc>
        <w:tc>
          <w:tcPr>
            <w:tcW w:w="2895" w:type="dxa"/>
            <w:tcBorders>
              <w:top w:val="nil"/>
              <w:left w:val="nil"/>
              <w:bottom w:val="single" w:sz="4" w:space="0" w:color="auto"/>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344</w:t>
            </w:r>
          </w:p>
        </w:tc>
      </w:tr>
      <w:tr w:rsidR="001A2226" w:rsidRPr="00C42B64" w:rsidTr="008B1A0C">
        <w:tc>
          <w:tcPr>
            <w:tcW w:w="706"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Total </w:t>
            </w:r>
          </w:p>
        </w:tc>
        <w:tc>
          <w:tcPr>
            <w:tcW w:w="4577"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Sumatera Selatan </w:t>
            </w:r>
          </w:p>
        </w:tc>
        <w:tc>
          <w:tcPr>
            <w:tcW w:w="2895" w:type="dxa"/>
            <w:tcBorders>
              <w:top w:val="single" w:sz="4" w:space="0" w:color="auto"/>
              <w:left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4.760.</w:t>
            </w:r>
            <w:r w:rsidR="001A2226" w:rsidRPr="00C42B64">
              <w:rPr>
                <w:rFonts w:ascii="Arial" w:hAnsi="Arial" w:cs="Arial"/>
              </w:rPr>
              <w:t>741</w:t>
            </w:r>
          </w:p>
        </w:tc>
      </w:tr>
    </w:tbl>
    <w:p w:rsidR="001A2226" w:rsidRPr="00EA6AF6" w:rsidRDefault="001A2226" w:rsidP="008B1A0C">
      <w:pPr>
        <w:pStyle w:val="BodyText"/>
        <w:ind w:firstLine="709"/>
        <w:rPr>
          <w:b/>
        </w:rPr>
      </w:pPr>
      <w:r w:rsidRPr="00EA6AF6">
        <w:rPr>
          <w:rFonts w:ascii="Arial" w:hAnsi="Arial" w:cs="Arial"/>
          <w:b/>
          <w:i/>
          <w:sz w:val="22"/>
          <w:szCs w:val="22"/>
        </w:rPr>
        <w:t>Sumber:</w:t>
      </w:r>
      <w:r w:rsidRPr="00EA6AF6">
        <w:rPr>
          <w:rFonts w:ascii="Arial" w:hAnsi="Arial" w:cs="Arial"/>
          <w:b/>
          <w:sz w:val="22"/>
          <w:szCs w:val="22"/>
        </w:rPr>
        <w:t>Badan pusat statistik sumatera selatan 2021</w:t>
      </w:r>
    </w:p>
    <w:p w:rsidR="001A1EFA" w:rsidRDefault="001A1EFA" w:rsidP="00EA6AF6">
      <w:pPr>
        <w:pStyle w:val="BodyText"/>
        <w:jc w:val="both"/>
        <w:rPr>
          <w:rFonts w:ascii="Arial" w:hAnsi="Arial" w:cs="Arial"/>
          <w:sz w:val="22"/>
          <w:szCs w:val="22"/>
          <w:lang w:val="en-US"/>
        </w:rPr>
      </w:pPr>
    </w:p>
    <w:p w:rsidR="001A2226" w:rsidRPr="00C42B64" w:rsidRDefault="001A2226" w:rsidP="001A1EFA">
      <w:pPr>
        <w:pStyle w:val="BodyText"/>
        <w:ind w:firstLine="567"/>
        <w:jc w:val="both"/>
        <w:rPr>
          <w:rFonts w:ascii="Arial" w:hAnsi="Arial" w:cs="Arial"/>
          <w:sz w:val="22"/>
          <w:szCs w:val="22"/>
        </w:rPr>
      </w:pPr>
      <w:r w:rsidRPr="00C42B64">
        <w:rPr>
          <w:rFonts w:ascii="Arial" w:hAnsi="Arial" w:cs="Arial"/>
          <w:sz w:val="22"/>
          <w:szCs w:val="22"/>
        </w:rPr>
        <w:t>Pemasaran buah nanas di Desa Pangkul masih dalam bentuk buah segar atau nanas yang belum dibuat dalam bentuk olahan. Buah nanas</w:t>
      </w:r>
      <w:r w:rsidR="00F74C45">
        <w:rPr>
          <w:rFonts w:ascii="Arial" w:hAnsi="Arial" w:cs="Arial"/>
          <w:sz w:val="22"/>
          <w:szCs w:val="22"/>
        </w:rPr>
        <w:t xml:space="preserve"> yang berkualitas mempengaruhi harga jual nanas</w:t>
      </w:r>
      <w:r w:rsidR="009351B2">
        <w:rPr>
          <w:rFonts w:ascii="Arial" w:hAnsi="Arial" w:cs="Arial"/>
          <w:sz w:val="22"/>
          <w:szCs w:val="22"/>
        </w:rPr>
        <w:t xml:space="preserve"> berpengaruh ditingkat pengepul</w:t>
      </w:r>
      <w:r w:rsidR="00F74C45">
        <w:rPr>
          <w:rFonts w:ascii="Arial" w:hAnsi="Arial" w:cs="Arial"/>
          <w:sz w:val="22"/>
          <w:szCs w:val="22"/>
        </w:rPr>
        <w:t>. Penerimaan</w:t>
      </w:r>
      <w:r w:rsidRPr="00C42B64">
        <w:rPr>
          <w:rFonts w:ascii="Arial" w:hAnsi="Arial" w:cs="Arial"/>
          <w:sz w:val="22"/>
          <w:szCs w:val="22"/>
        </w:rPr>
        <w:t xml:space="preserve"> ini tentu dipengaruhi oleh harga buah nanas yang berlaku ditingkat pasar, dari salah satu petani nanas yang ada di desa Pangkul mengatakan harga jual buah nanas dari petani kepada tengkulak mencapai Rp 4000 sampai Rp 6000 per buah , harga ini juga dipengaruhi oleh bentuk dan ukuran buah nanas yang dijual petani kepada tengkulak. Sementara itu harga nanas ditingkat konsumen mulai dari Rp 5500 sampai dengan Rp 9000 per buah, harga ini juga dipengaruhi oleh bentuk dan ukuran buah nanas. Petani juga menyebutkan bahwa</w:t>
      </w:r>
      <w:r w:rsidR="00F74C45">
        <w:rPr>
          <w:rFonts w:ascii="Arial" w:hAnsi="Arial" w:cs="Arial"/>
          <w:sz w:val="22"/>
          <w:szCs w:val="22"/>
        </w:rPr>
        <w:t xml:space="preserve"> saluran pemasaran di D</w:t>
      </w:r>
      <w:r w:rsidRPr="00C42B64">
        <w:rPr>
          <w:rFonts w:ascii="Arial" w:hAnsi="Arial" w:cs="Arial"/>
          <w:sz w:val="22"/>
          <w:szCs w:val="22"/>
        </w:rPr>
        <w:t>esa meraka sering terkendala dikarenakan harga yang tidak stabil di tingkat pengepul yang mau membeli nanas dengan ha</w:t>
      </w:r>
      <w:r w:rsidR="00F74C45">
        <w:rPr>
          <w:rFonts w:ascii="Arial" w:hAnsi="Arial" w:cs="Arial"/>
          <w:sz w:val="22"/>
          <w:szCs w:val="22"/>
        </w:rPr>
        <w:t>rga rendah dibandingkan dengan D</w:t>
      </w:r>
      <w:r w:rsidRPr="00C42B64">
        <w:rPr>
          <w:rFonts w:ascii="Arial" w:hAnsi="Arial" w:cs="Arial"/>
          <w:sz w:val="22"/>
          <w:szCs w:val="22"/>
        </w:rPr>
        <w:t>esa lain yang harga jual nanas tetap stabil ditingkat pengepul.</w:t>
      </w:r>
    </w:p>
    <w:p w:rsidR="00EA6AF6" w:rsidRDefault="001A2226" w:rsidP="00EA6AF6">
      <w:pPr>
        <w:pStyle w:val="BodyText"/>
        <w:ind w:firstLine="567"/>
        <w:jc w:val="both"/>
        <w:rPr>
          <w:rFonts w:ascii="Arial" w:hAnsi="Arial" w:cs="Arial"/>
          <w:sz w:val="22"/>
          <w:szCs w:val="22"/>
          <w:lang w:val="en-US"/>
        </w:rPr>
      </w:pPr>
      <w:r w:rsidRPr="00C42B64">
        <w:rPr>
          <w:rFonts w:ascii="Arial" w:hAnsi="Arial" w:cs="Arial"/>
          <w:sz w:val="22"/>
          <w:szCs w:val="22"/>
        </w:rPr>
        <w:t>Maka dari itu peneli</w:t>
      </w:r>
      <w:r w:rsidR="00F74C45">
        <w:rPr>
          <w:rFonts w:ascii="Arial" w:hAnsi="Arial" w:cs="Arial"/>
          <w:sz w:val="22"/>
          <w:szCs w:val="22"/>
        </w:rPr>
        <w:t>ti tertarik meneliti nanas di D</w:t>
      </w:r>
      <w:r w:rsidRPr="00C42B64">
        <w:rPr>
          <w:rFonts w:ascii="Arial" w:hAnsi="Arial" w:cs="Arial"/>
          <w:sz w:val="22"/>
          <w:szCs w:val="22"/>
        </w:rPr>
        <w:t>esa Pangkul dengan judul Analisis Pemasaran Buah Nanas di Desa Pangkul Kecamatan Cambai Kota Prabumulih karena tanaman nanas di desa ini hanya tanaman selingan dan peneliti tertarik untuk meneliti saluran pemasarannya, serta fungsi-fungsi pemasaran agar dapat mel</w:t>
      </w:r>
      <w:r w:rsidR="00ED1529">
        <w:rPr>
          <w:rFonts w:ascii="Arial" w:hAnsi="Arial" w:cs="Arial"/>
          <w:sz w:val="22"/>
          <w:szCs w:val="22"/>
        </w:rPr>
        <w:t>ihat potensi dari tanaman nanas.</w:t>
      </w:r>
    </w:p>
    <w:p w:rsidR="001A1EFA" w:rsidRPr="001A1EFA" w:rsidRDefault="001A1EFA" w:rsidP="00EA6AF6">
      <w:pPr>
        <w:pStyle w:val="BodyText"/>
        <w:ind w:firstLine="567"/>
        <w:jc w:val="both"/>
        <w:rPr>
          <w:rFonts w:ascii="Arial" w:hAnsi="Arial" w:cs="Arial"/>
          <w:sz w:val="22"/>
          <w:szCs w:val="22"/>
          <w:lang w:val="en-US"/>
        </w:rPr>
      </w:pPr>
    </w:p>
    <w:p w:rsidR="00EA6AF6" w:rsidRDefault="00A10ED7" w:rsidP="00EA6AF6">
      <w:pPr>
        <w:pStyle w:val="BodyText"/>
        <w:jc w:val="both"/>
        <w:rPr>
          <w:rFonts w:ascii="Arial" w:hAnsi="Arial" w:cs="Arial"/>
          <w:b/>
          <w:sz w:val="22"/>
          <w:szCs w:val="22"/>
        </w:rPr>
      </w:pPr>
      <w:r w:rsidRPr="00EA6AF6">
        <w:rPr>
          <w:rFonts w:ascii="Arial" w:hAnsi="Arial" w:cs="Arial"/>
          <w:b/>
          <w:sz w:val="22"/>
          <w:szCs w:val="22"/>
        </w:rPr>
        <w:t>Rumusan Masalah</w:t>
      </w:r>
    </w:p>
    <w:p w:rsidR="00A10ED7" w:rsidRPr="00EA6AF6" w:rsidRDefault="00A10ED7" w:rsidP="005064F4">
      <w:pPr>
        <w:pStyle w:val="BodyText"/>
        <w:ind w:firstLine="644"/>
        <w:jc w:val="both"/>
        <w:rPr>
          <w:rFonts w:ascii="Arial" w:hAnsi="Arial" w:cs="Arial"/>
          <w:sz w:val="22"/>
          <w:szCs w:val="22"/>
        </w:rPr>
      </w:pPr>
      <w:r w:rsidRPr="00C42B64">
        <w:rPr>
          <w:rFonts w:ascii="Arial" w:hAnsi="Arial" w:cs="Arial"/>
        </w:rPr>
        <w:t>Berdasarkan latar belakang di atas, maka permasalahan yang dapat ditarik untuk diteliti adalah sebagai berikut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Bagaimana saluran pemasaran nanas di Desa Pangkul Kecamatan Cambai Kota Prabumulih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Fungsi-fungsi pemasaran apa saja yang dilakukan masing-masing lembaga pemasaran pada saluran pemasaran nanas di Desa Pangkul Kecamatan Cambai</w:t>
      </w:r>
      <w:r w:rsidRPr="00C42B64">
        <w:rPr>
          <w:rFonts w:ascii="Arial" w:hAnsi="Arial" w:cs="Arial"/>
          <w:lang w:val="en-US"/>
        </w:rPr>
        <w:t xml:space="preserve"> K</w:t>
      </w:r>
      <w:r w:rsidRPr="00C42B64">
        <w:rPr>
          <w:rFonts w:ascii="Arial" w:hAnsi="Arial" w:cs="Arial"/>
        </w:rPr>
        <w:t>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Berapa besar biaya, keuntungan, marjin pemasaran nanas di Desa Pangkul Kecamatan Cambai</w:t>
      </w:r>
      <w:r w:rsidRPr="00C42B64">
        <w:rPr>
          <w:rFonts w:ascii="Arial" w:hAnsi="Arial" w:cs="Arial"/>
          <w:lang w:val="en-US"/>
        </w:rPr>
        <w:t xml:space="preserve"> </w:t>
      </w:r>
      <w:r w:rsidRPr="00C42B64">
        <w:rPr>
          <w:rFonts w:ascii="Arial" w:hAnsi="Arial" w:cs="Arial"/>
        </w:rPr>
        <w:t>Kota Prabumulih?</w:t>
      </w:r>
    </w:p>
    <w:p w:rsidR="00A10ED7" w:rsidRPr="001A1EFA"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Saluran pemasaran mana yang paling efisien secara ekonomi?</w:t>
      </w:r>
    </w:p>
    <w:p w:rsidR="001A1EFA" w:rsidRPr="00C42B64" w:rsidRDefault="001A1EFA" w:rsidP="001A1EFA">
      <w:pPr>
        <w:pStyle w:val="ListParagraph"/>
        <w:spacing w:after="0" w:line="240" w:lineRule="auto"/>
        <w:ind w:left="644"/>
        <w:jc w:val="both"/>
        <w:rPr>
          <w:rFonts w:ascii="Arial" w:hAnsi="Arial" w:cs="Arial"/>
        </w:rPr>
      </w:pPr>
    </w:p>
    <w:p w:rsidR="00A10ED7" w:rsidRDefault="00A10ED7" w:rsidP="00740410">
      <w:pPr>
        <w:pStyle w:val="ListParagraph"/>
        <w:tabs>
          <w:tab w:val="left" w:pos="426"/>
        </w:tabs>
        <w:spacing w:after="0" w:line="240" w:lineRule="auto"/>
        <w:ind w:left="0"/>
        <w:jc w:val="both"/>
        <w:rPr>
          <w:rFonts w:ascii="Arial" w:hAnsi="Arial" w:cs="Arial"/>
          <w:b/>
        </w:rPr>
      </w:pPr>
      <w:r w:rsidRPr="00A154A3">
        <w:rPr>
          <w:rFonts w:ascii="Arial" w:hAnsi="Arial" w:cs="Arial"/>
          <w:b/>
        </w:rPr>
        <w:t xml:space="preserve">Tujuan Dan Manfaat Penelitian </w:t>
      </w:r>
    </w:p>
    <w:p w:rsidR="00A10ED7" w:rsidRPr="00C42B64" w:rsidRDefault="00A10ED7" w:rsidP="005064F4">
      <w:pPr>
        <w:spacing w:after="0" w:line="240" w:lineRule="auto"/>
        <w:ind w:firstLine="720"/>
        <w:jc w:val="both"/>
        <w:rPr>
          <w:rFonts w:ascii="Arial" w:hAnsi="Arial" w:cs="Arial"/>
        </w:rPr>
      </w:pPr>
      <w:r w:rsidRPr="00C42B64">
        <w:rPr>
          <w:rFonts w:ascii="Arial" w:hAnsi="Arial" w:cs="Arial"/>
        </w:rPr>
        <w:t>Adapun tujuan dari penelitian ini adalah sebagai berikut:</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saluran pemasaran nanas di Desa Pangkul Kecamatan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fungsi-fungsi pemasaran yang dilakukan lembaga pemasaran nanas yang ada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lastRenderedPageBreak/>
        <w:t>Menghitung berapa besar biaya, keuntungan, marjin pemasaran, dan efisiensi pemasaran nanas di Desa Pangkul Kecamtan Cambai Kota Prabumulih.</w:t>
      </w:r>
    </w:p>
    <w:p w:rsidR="00A10ED7" w:rsidRPr="001A1EFA"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apakah saluran pemasaran mana yang sudah efisien.</w:t>
      </w:r>
    </w:p>
    <w:p w:rsidR="001A1EFA" w:rsidRPr="00C42B64" w:rsidRDefault="001A1EFA" w:rsidP="001A1EFA">
      <w:pPr>
        <w:pStyle w:val="ListParagraph"/>
        <w:spacing w:after="0" w:line="240" w:lineRule="auto"/>
        <w:jc w:val="both"/>
        <w:rPr>
          <w:rFonts w:ascii="Arial" w:hAnsi="Arial" w:cs="Arial"/>
        </w:rPr>
      </w:pPr>
    </w:p>
    <w:p w:rsidR="00A10ED7" w:rsidRPr="00C42B64" w:rsidRDefault="00A10ED7" w:rsidP="008B1A0C">
      <w:pPr>
        <w:spacing w:after="0" w:line="240" w:lineRule="auto"/>
        <w:ind w:firstLine="426"/>
        <w:jc w:val="both"/>
        <w:rPr>
          <w:rFonts w:ascii="Arial" w:hAnsi="Arial" w:cs="Arial"/>
        </w:rPr>
      </w:pPr>
      <w:r w:rsidRPr="00C42B64">
        <w:rPr>
          <w:rFonts w:ascii="Arial" w:hAnsi="Arial" w:cs="Arial"/>
        </w:rPr>
        <w:t>Adapun manfaat dari penelitian ini adalah sebagai berikut:</w:t>
      </w:r>
    </w:p>
    <w:p w:rsidR="00A10ED7" w:rsidRPr="00C42B64" w:rsidRDefault="00A10ED7" w:rsidP="00C42B64">
      <w:pPr>
        <w:pStyle w:val="ListParagraph"/>
        <w:numPr>
          <w:ilvl w:val="0"/>
          <w:numId w:val="4"/>
        </w:numPr>
        <w:spacing w:after="0" w:line="240" w:lineRule="auto"/>
        <w:jc w:val="both"/>
        <w:rPr>
          <w:rFonts w:ascii="Arial" w:hAnsi="Arial" w:cs="Arial"/>
        </w:rPr>
      </w:pPr>
      <w:r w:rsidRPr="00C42B64">
        <w:rPr>
          <w:rFonts w:ascii="Arial" w:hAnsi="Arial" w:cs="Arial"/>
        </w:rPr>
        <w:t>Memberikan informasi kepada pembaca mengenai pemasaran nanas di Desa Pangkul Kecamatan Cambai Kota Prabumulih.</w:t>
      </w:r>
    </w:p>
    <w:p w:rsidR="001A2226" w:rsidRPr="00A154A3" w:rsidRDefault="00A10ED7" w:rsidP="001A2226">
      <w:pPr>
        <w:pStyle w:val="ListParagraph"/>
        <w:numPr>
          <w:ilvl w:val="0"/>
          <w:numId w:val="4"/>
        </w:numPr>
        <w:spacing w:after="0" w:line="240" w:lineRule="auto"/>
        <w:jc w:val="both"/>
        <w:rPr>
          <w:rFonts w:ascii="Arial" w:hAnsi="Arial" w:cs="Arial"/>
          <w:b/>
        </w:rPr>
      </w:pPr>
      <w:r w:rsidRPr="00C42B64">
        <w:rPr>
          <w:rFonts w:ascii="Arial" w:hAnsi="Arial" w:cs="Arial"/>
        </w:rPr>
        <w:t>Dapat dijadikan sebagai panduan dan referensi untuk para peneliti selanjutnya yang akan meneliti pemasaran nanas di Desa Pangkul Kecamatan Cambai Kota Prabumulih.</w:t>
      </w:r>
    </w:p>
    <w:p w:rsidR="00A154A3" w:rsidRPr="00A77900" w:rsidRDefault="00A154A3" w:rsidP="00740410">
      <w:pPr>
        <w:pStyle w:val="ListParagraph"/>
        <w:spacing w:after="0" w:line="240" w:lineRule="auto"/>
        <w:rPr>
          <w:rFonts w:ascii="Arial" w:hAnsi="Arial" w:cs="Arial"/>
          <w:b/>
        </w:rPr>
      </w:pPr>
    </w:p>
    <w:p w:rsidR="00F40A03" w:rsidRPr="00A154A3" w:rsidRDefault="00A154A3" w:rsidP="00EA6AF6">
      <w:pPr>
        <w:pStyle w:val="ListParagraph"/>
        <w:tabs>
          <w:tab w:val="left" w:pos="426"/>
        </w:tabs>
        <w:spacing w:after="0" w:line="240" w:lineRule="auto"/>
        <w:ind w:left="0"/>
        <w:jc w:val="center"/>
        <w:rPr>
          <w:rFonts w:ascii="Arial" w:hAnsi="Arial" w:cs="Arial"/>
          <w:b/>
        </w:rPr>
      </w:pPr>
      <w:r>
        <w:rPr>
          <w:rFonts w:ascii="Arial" w:hAnsi="Arial" w:cs="Arial"/>
          <w:b/>
        </w:rPr>
        <w:t>METODE PENELITIAN</w:t>
      </w:r>
    </w:p>
    <w:p w:rsidR="00A77900" w:rsidRDefault="00A77900" w:rsidP="00740410">
      <w:pPr>
        <w:spacing w:after="0" w:line="240" w:lineRule="auto"/>
        <w:rPr>
          <w:rFonts w:ascii="Arial" w:hAnsi="Arial" w:cs="Arial"/>
          <w:b/>
          <w:lang w:val="en-US"/>
        </w:rPr>
      </w:pPr>
      <w:r w:rsidRPr="00A77900">
        <w:rPr>
          <w:rFonts w:ascii="Arial" w:hAnsi="Arial" w:cs="Arial"/>
          <w:b/>
          <w:lang w:val="en-US"/>
        </w:rPr>
        <w:t>T</w:t>
      </w:r>
      <w:r w:rsidRPr="00A77900">
        <w:rPr>
          <w:rFonts w:ascii="Arial" w:hAnsi="Arial" w:cs="Arial"/>
          <w:b/>
        </w:rPr>
        <w:t>empat Dan Waktu</w:t>
      </w:r>
    </w:p>
    <w:p w:rsidR="00A77900" w:rsidRDefault="00A77900" w:rsidP="005064F4">
      <w:pPr>
        <w:spacing w:after="0" w:line="240" w:lineRule="auto"/>
        <w:ind w:firstLine="720"/>
        <w:jc w:val="both"/>
        <w:rPr>
          <w:rFonts w:ascii="Arial" w:hAnsi="Arial" w:cs="Arial"/>
          <w:lang w:val="en-US"/>
        </w:rPr>
      </w:pPr>
      <w:r w:rsidRPr="00A77900">
        <w:rPr>
          <w:rFonts w:ascii="Arial" w:hAnsi="Arial" w:cs="Arial"/>
        </w:rPr>
        <w:t>Penelitian ini dilaksanakan di Desa Pangkul Kecamatan Cambai Kota Prabumulih. Penentuan  lokasi penelitian ini dilakukan dengan sengaja dengan pertimbangan bahwa lokasi tersebut merupakan penghasil komoditi buah nanas segar di kota Prabumulih. Penelitian dan pengambilan data akan dilakukan pada bulan Maret sampai dengan bulan april 2023.</w:t>
      </w:r>
    </w:p>
    <w:p w:rsidR="001A1EFA" w:rsidRPr="001A1EFA" w:rsidRDefault="001A1EFA" w:rsidP="00EA6AF6">
      <w:pPr>
        <w:spacing w:after="0" w:line="240" w:lineRule="auto"/>
        <w:jc w:val="both"/>
        <w:rPr>
          <w:rFonts w:ascii="Arial" w:hAnsi="Arial" w:cs="Arial"/>
          <w:lang w:val="en-US"/>
        </w:rPr>
      </w:pPr>
    </w:p>
    <w:p w:rsidR="00A77900" w:rsidRDefault="00A77900" w:rsidP="00740410">
      <w:pPr>
        <w:spacing w:after="0" w:line="240" w:lineRule="auto"/>
        <w:jc w:val="both"/>
        <w:rPr>
          <w:rFonts w:ascii="Arial" w:hAnsi="Arial" w:cs="Arial"/>
          <w:b/>
        </w:rPr>
      </w:pPr>
      <w:r w:rsidRPr="00A77900">
        <w:rPr>
          <w:rFonts w:ascii="Arial" w:hAnsi="Arial" w:cs="Arial"/>
          <w:b/>
        </w:rPr>
        <w:t>Metode Penelitian</w:t>
      </w:r>
      <w:r w:rsidR="00740410">
        <w:rPr>
          <w:rFonts w:ascii="Arial" w:hAnsi="Arial" w:cs="Arial"/>
          <w:b/>
        </w:rPr>
        <w:t xml:space="preserve"> Sampel</w:t>
      </w:r>
    </w:p>
    <w:p w:rsidR="00A77900" w:rsidRPr="009351B2" w:rsidRDefault="00A77900" w:rsidP="00740410">
      <w:pPr>
        <w:spacing w:after="0" w:line="240" w:lineRule="auto"/>
        <w:ind w:firstLine="567"/>
        <w:jc w:val="both"/>
        <w:rPr>
          <w:rFonts w:ascii="Arial" w:hAnsi="Arial" w:cs="Arial"/>
        </w:rPr>
      </w:pPr>
      <w:r w:rsidRPr="00A77900">
        <w:rPr>
          <w:rFonts w:ascii="Arial" w:hAnsi="Arial" w:cs="Arial"/>
        </w:rPr>
        <w:t>Metode yang digunakan dalam penelitian ini adalah metode</w:t>
      </w:r>
      <w:r w:rsidRPr="00A77900">
        <w:rPr>
          <w:rFonts w:ascii="Arial" w:hAnsi="Arial" w:cs="Arial"/>
          <w:i/>
        </w:rPr>
        <w:t xml:space="preserve"> Survey </w:t>
      </w:r>
      <w:r w:rsidRPr="00A77900">
        <w:rPr>
          <w:rFonts w:ascii="Arial" w:hAnsi="Arial" w:cs="Arial"/>
        </w:rPr>
        <w:t>, yaitu penelitian yang dilakukan dengan mengambil sampel dari suatu populasi dengan menggunakan kuesioner dan wawancara langsung kepada petani buah nanas</w:t>
      </w:r>
      <w:r w:rsidR="009351B2">
        <w:rPr>
          <w:rFonts w:ascii="Arial" w:hAnsi="Arial" w:cs="Arial"/>
        </w:rPr>
        <w:t xml:space="preserve"> sebagai alat mengumpulkan data.</w:t>
      </w:r>
    </w:p>
    <w:p w:rsidR="00740410" w:rsidRPr="00A77900" w:rsidRDefault="00A77900" w:rsidP="00EA6AF6">
      <w:pPr>
        <w:spacing w:after="0" w:line="240" w:lineRule="auto"/>
        <w:ind w:firstLine="567"/>
        <w:jc w:val="both"/>
        <w:rPr>
          <w:rFonts w:ascii="Arial" w:hAnsi="Arial" w:cs="Arial"/>
        </w:rPr>
      </w:pPr>
      <w:r w:rsidRPr="00A77900">
        <w:rPr>
          <w:rFonts w:ascii="Arial" w:hAnsi="Arial" w:cs="Arial"/>
        </w:rPr>
        <w:t xml:space="preserve">Penarikan sampel dalam penelitian ini dilakukan dengan menggunakan metode </w:t>
      </w:r>
      <w:r w:rsidRPr="00A77900">
        <w:rPr>
          <w:rFonts w:ascii="Arial" w:hAnsi="Arial" w:cs="Arial"/>
          <w:i/>
        </w:rPr>
        <w:t>purposive sampling</w:t>
      </w:r>
      <w:r w:rsidRPr="00A77900">
        <w:rPr>
          <w:rFonts w:ascii="Arial" w:hAnsi="Arial" w:cs="Arial"/>
        </w:rPr>
        <w:t xml:space="preserve"> (sengaja). Penarikan data dilakukan kepada petani, pedagang pengepul dan pedagang pengecer.</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 xml:space="preserve">Petani </w:t>
      </w:r>
    </w:p>
    <w:p w:rsidR="00A77900" w:rsidRPr="00A77900" w:rsidRDefault="00A77900" w:rsidP="00EA6AF6">
      <w:pPr>
        <w:spacing w:after="0" w:line="240" w:lineRule="auto"/>
        <w:ind w:firstLine="709"/>
        <w:jc w:val="both"/>
        <w:rPr>
          <w:rFonts w:ascii="Arial" w:hAnsi="Arial" w:cs="Arial"/>
        </w:rPr>
      </w:pPr>
      <w:r w:rsidRPr="00A77900">
        <w:rPr>
          <w:rFonts w:ascii="Arial" w:hAnsi="Arial" w:cs="Arial"/>
        </w:rPr>
        <w:t>Petani dalam hal ini adalah petani yang melakukan usahatani buah nanas dengan tanaman yang telah menghasilkan di Desa Pangkul pengambilan sampel dari petani dalam penelitian ini dilakukan dengan sensus dengan di temani PPL maka dapat 16 petani nanas sebagai tanaman sela dari karet yang belum menghasilkan</w:t>
      </w:r>
      <w:r>
        <w:rPr>
          <w:rFonts w:ascii="Arial" w:hAnsi="Arial" w:cs="Arial"/>
        </w:rPr>
        <w:t>.</w:t>
      </w:r>
    </w:p>
    <w:p w:rsidR="00A77900" w:rsidRPr="00A77900" w:rsidRDefault="00A77900" w:rsidP="00A77900">
      <w:pPr>
        <w:numPr>
          <w:ilvl w:val="0"/>
          <w:numId w:val="6"/>
        </w:numPr>
        <w:spacing w:after="0" w:line="240" w:lineRule="auto"/>
        <w:ind w:left="284" w:hanging="284"/>
        <w:jc w:val="both"/>
        <w:rPr>
          <w:rFonts w:ascii="Arial" w:hAnsi="Arial" w:cs="Arial"/>
        </w:rPr>
      </w:pPr>
      <w:r w:rsidRPr="00A77900">
        <w:rPr>
          <w:rFonts w:ascii="Arial" w:hAnsi="Arial" w:cs="Arial"/>
        </w:rPr>
        <w:t>Pedagang Pengepul</w:t>
      </w:r>
    </w:p>
    <w:p w:rsidR="00F40A03" w:rsidRPr="00A77900" w:rsidRDefault="00A77900" w:rsidP="00EA6AF6">
      <w:pPr>
        <w:spacing w:after="0" w:line="240" w:lineRule="auto"/>
        <w:ind w:firstLine="720"/>
        <w:jc w:val="both"/>
        <w:rPr>
          <w:rFonts w:ascii="Arial" w:hAnsi="Arial" w:cs="Arial"/>
        </w:rPr>
      </w:pPr>
      <w:r w:rsidRPr="00A77900">
        <w:rPr>
          <w:rFonts w:ascii="Arial" w:hAnsi="Arial" w:cs="Arial"/>
        </w:rPr>
        <w:t>Pedagang pengepul adalah orang yang membeli buah nanas dengan jumlah besar dari petani. Menurut Dinas Pertanian pedagang pengepul yang terdaftar di dinas hanya beberapa orang salah satunya bapak Siska antoni, kebanyakan pedang langsung menjual secara mandiri.</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Pedagang Pengecer</w:t>
      </w:r>
    </w:p>
    <w:p w:rsidR="001A1EFA" w:rsidRDefault="00A77900" w:rsidP="001A1EFA">
      <w:pPr>
        <w:spacing w:after="0" w:line="240" w:lineRule="auto"/>
        <w:ind w:firstLine="709"/>
        <w:jc w:val="both"/>
        <w:rPr>
          <w:rFonts w:ascii="Arial" w:hAnsi="Arial" w:cs="Arial"/>
          <w:lang w:val="en-US"/>
        </w:rPr>
      </w:pPr>
      <w:r w:rsidRPr="00A77900">
        <w:rPr>
          <w:rFonts w:ascii="Arial" w:hAnsi="Arial" w:cs="Arial"/>
        </w:rPr>
        <w:t>Pedagang pengecer yang diteliti adalah orang-orang yang ikut memasarkan hasil buah nanas ke konsumen akhir dalam kota. Adapun pedagang pengecer di kecamatan cambai sebanyak 6 pedagang.</w:t>
      </w:r>
    </w:p>
    <w:p w:rsidR="001A1EFA" w:rsidRDefault="001A1EFA" w:rsidP="001A1EFA">
      <w:pPr>
        <w:spacing w:after="0" w:line="240" w:lineRule="auto"/>
        <w:jc w:val="both"/>
        <w:rPr>
          <w:rFonts w:ascii="Arial" w:hAnsi="Arial" w:cs="Arial"/>
          <w:lang w:val="en-US"/>
        </w:rPr>
      </w:pPr>
    </w:p>
    <w:p w:rsidR="00A77900" w:rsidRDefault="00A77900" w:rsidP="001A1EFA">
      <w:pPr>
        <w:spacing w:after="0" w:line="240" w:lineRule="auto"/>
        <w:jc w:val="both"/>
        <w:rPr>
          <w:rFonts w:ascii="Arial" w:hAnsi="Arial" w:cs="Arial"/>
          <w:b/>
        </w:rPr>
      </w:pPr>
      <w:r w:rsidRPr="00A77900">
        <w:rPr>
          <w:rFonts w:ascii="Arial" w:hAnsi="Arial" w:cs="Arial"/>
          <w:b/>
        </w:rPr>
        <w:t>Metode Pengumpulan Data</w:t>
      </w:r>
      <w:r w:rsidR="009351B2">
        <w:rPr>
          <w:rFonts w:ascii="Arial" w:hAnsi="Arial" w:cs="Arial"/>
          <w:b/>
        </w:rPr>
        <w:t xml:space="preserve"> dan Pengolahan Data</w:t>
      </w:r>
    </w:p>
    <w:p w:rsidR="00A77900" w:rsidRDefault="00A77900" w:rsidP="00740410">
      <w:pPr>
        <w:spacing w:after="0" w:line="240" w:lineRule="auto"/>
        <w:ind w:firstLine="567"/>
        <w:jc w:val="both"/>
        <w:rPr>
          <w:rFonts w:ascii="Arial" w:hAnsi="Arial" w:cs="Arial"/>
        </w:rPr>
      </w:pPr>
      <w:r w:rsidRPr="00A77900">
        <w:rPr>
          <w:rFonts w:ascii="Arial" w:hAnsi="Arial" w:cs="Arial"/>
        </w:rPr>
        <w:t>Dalam penelitian ini peneliti mengumpulkan data primer dan data sekunder. Data primer dikumpulkan dari observasi langsung, wawancara dan penyebaran kuesioner. Data sekunder diperoleh dari berbagai sumber yang telah ada yaitu Biro Pusat Statistik (PPL,dan Dinas pertanian), buku, jurnal dan lain-lain.</w:t>
      </w:r>
    </w:p>
    <w:p w:rsidR="00A77900" w:rsidRPr="00A77900" w:rsidRDefault="009351B2" w:rsidP="00740410">
      <w:pPr>
        <w:tabs>
          <w:tab w:val="left" w:pos="142"/>
          <w:tab w:val="left" w:pos="284"/>
        </w:tabs>
        <w:spacing w:after="0" w:line="240" w:lineRule="auto"/>
        <w:ind w:firstLine="567"/>
        <w:jc w:val="both"/>
        <w:rPr>
          <w:rFonts w:ascii="Arial" w:hAnsi="Arial" w:cs="Arial"/>
        </w:rPr>
      </w:pPr>
      <w:r>
        <w:rPr>
          <w:rFonts w:ascii="Arial" w:hAnsi="Arial" w:cs="Arial"/>
          <w:b/>
        </w:rPr>
        <w:tab/>
      </w:r>
      <w:r w:rsidR="00A77900" w:rsidRPr="00A77900">
        <w:rPr>
          <w:rFonts w:ascii="Arial" w:hAnsi="Arial" w:cs="Arial"/>
        </w:rPr>
        <w:t>Menjawab permasalahan pertama dan kedua dapat menggunakan metode deskriftif sedangkan permasalahan ke tiga yaitu menghitung biaya, keuntungan, dan marjin pemasaran, dan efisensi pemasaran maka digunakan analisis dengan rumus sebagai berikut:</w:t>
      </w:r>
    </w:p>
    <w:p w:rsidR="00A77900" w:rsidRPr="00A77900" w:rsidRDefault="00A77900" w:rsidP="00A77900">
      <w:pPr>
        <w:numPr>
          <w:ilvl w:val="0"/>
          <w:numId w:val="7"/>
        </w:numPr>
        <w:spacing w:after="0" w:line="240" w:lineRule="auto"/>
        <w:jc w:val="both"/>
        <w:rPr>
          <w:rFonts w:ascii="Arial" w:hAnsi="Arial" w:cs="Arial"/>
        </w:rPr>
      </w:pPr>
      <w:r w:rsidRPr="00A77900">
        <w:rPr>
          <w:rFonts w:ascii="Arial" w:hAnsi="Arial" w:cs="Arial"/>
        </w:rPr>
        <w:t>Biaya Pemasaran</w:t>
      </w:r>
    </w:p>
    <w:p w:rsidR="00A77900" w:rsidRPr="00A77900" w:rsidRDefault="00A77900" w:rsidP="00A77900">
      <w:pPr>
        <w:spacing w:after="0" w:line="240" w:lineRule="auto"/>
        <w:ind w:left="1506" w:firstLine="654"/>
        <w:rPr>
          <w:rFonts w:ascii="Arial" w:hAnsi="Arial" w:cs="Arial"/>
        </w:rPr>
      </w:pPr>
      <w:r w:rsidRPr="00A77900">
        <w:rPr>
          <w:rFonts w:ascii="Arial" w:hAnsi="Arial" w:cs="Arial"/>
        </w:rPr>
        <w:t>Bp = Bp1+Bp2+....+Bpn</w:t>
      </w:r>
    </w:p>
    <w:p w:rsidR="000878CF" w:rsidRPr="000878CF" w:rsidRDefault="000878CF" w:rsidP="000878CF">
      <w:pPr>
        <w:tabs>
          <w:tab w:val="center" w:pos="4328"/>
        </w:tabs>
        <w:spacing w:after="0" w:line="240" w:lineRule="auto"/>
        <w:ind w:left="851" w:hanging="1265"/>
        <w:jc w:val="both"/>
        <w:rPr>
          <w:rFonts w:ascii="Arial" w:hAnsi="Arial" w:cs="Arial"/>
        </w:rPr>
      </w:pPr>
      <w:r>
        <w:rPr>
          <w:rFonts w:ascii="Arial" w:hAnsi="Arial" w:cs="Arial"/>
        </w:rPr>
        <w:tab/>
      </w:r>
      <w:r w:rsidRPr="000878CF">
        <w:rPr>
          <w:rFonts w:ascii="Arial" w:hAnsi="Arial" w:cs="Arial"/>
        </w:rPr>
        <w:t>Keterangan:</w:t>
      </w:r>
      <w:r w:rsidRPr="000878CF">
        <w:rPr>
          <w:rFonts w:ascii="Arial" w:hAnsi="Arial" w:cs="Arial"/>
        </w:rPr>
        <w:tab/>
      </w:r>
    </w:p>
    <w:p w:rsidR="000878CF" w:rsidRPr="000878CF" w:rsidRDefault="000878CF" w:rsidP="000878CF">
      <w:pPr>
        <w:spacing w:after="0" w:line="240" w:lineRule="auto"/>
        <w:ind w:left="851"/>
        <w:jc w:val="both"/>
        <w:rPr>
          <w:rFonts w:ascii="Arial" w:hAnsi="Arial" w:cs="Arial"/>
        </w:rPr>
      </w:pPr>
      <w:r w:rsidRPr="000878CF">
        <w:rPr>
          <w:rFonts w:ascii="Arial" w:hAnsi="Arial" w:cs="Arial"/>
        </w:rPr>
        <w:t>Bp   : Biaya Pemasaran Nanas (Rp/Kg).</w:t>
      </w:r>
    </w:p>
    <w:p w:rsidR="00F40A03" w:rsidRPr="00740410" w:rsidRDefault="000878CF" w:rsidP="00740410">
      <w:pPr>
        <w:spacing w:after="0" w:line="240" w:lineRule="auto"/>
        <w:ind w:left="851"/>
        <w:jc w:val="both"/>
        <w:rPr>
          <w:rFonts w:ascii="Arial" w:hAnsi="Arial" w:cs="Arial"/>
        </w:rPr>
      </w:pPr>
      <w:r w:rsidRPr="000878CF">
        <w:rPr>
          <w:rFonts w:ascii="Arial" w:hAnsi="Arial" w:cs="Arial"/>
        </w:rPr>
        <w:t>Bp1,Bp2,....,Bpn: Biaya Pemasaran ditiap lembaga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 xml:space="preserve">Keuntungan Pemasaran </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Untuk menghitung  Keuntungan tiap lembaga pemasaran menggunakan rumus:</w:t>
      </w:r>
    </w:p>
    <w:p w:rsidR="000878CF" w:rsidRPr="000878CF" w:rsidRDefault="000878CF" w:rsidP="000878CF">
      <w:pPr>
        <w:spacing w:after="0" w:line="240" w:lineRule="auto"/>
        <w:ind w:left="786"/>
        <w:rPr>
          <w:rFonts w:ascii="Arial" w:hAnsi="Arial" w:cs="Arial"/>
        </w:rPr>
      </w:pPr>
      <w:r w:rsidRPr="000878CF">
        <w:rPr>
          <w:rFonts w:ascii="Arial" w:hAnsi="Arial" w:cs="Arial"/>
          <w:lang w:val="en-US"/>
        </w:rPr>
        <w:tab/>
      </w:r>
      <w:r w:rsidRPr="000878CF">
        <w:rPr>
          <w:rFonts w:ascii="Arial" w:hAnsi="Arial" w:cs="Arial"/>
          <w:lang w:val="en-US"/>
        </w:rPr>
        <w:tab/>
      </w:r>
      <w:r w:rsidRPr="000878CF">
        <w:rPr>
          <w:rFonts w:ascii="Arial" w:hAnsi="Arial" w:cs="Arial"/>
        </w:rPr>
        <w:t>KLP= P-B</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lastRenderedPageBreak/>
        <w:t>KLP: Keuntungan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P: Penerimana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B:Biaya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Sedangkan untuk menghitung keuntungan pemasaran menggunakan rumus:</w:t>
      </w:r>
    </w:p>
    <w:p w:rsidR="000878CF" w:rsidRPr="000878CF" w:rsidRDefault="000878CF" w:rsidP="000878CF">
      <w:pPr>
        <w:spacing w:after="0" w:line="240" w:lineRule="auto"/>
        <w:ind w:left="1506" w:firstLine="654"/>
        <w:rPr>
          <w:rFonts w:ascii="Arial" w:hAnsi="Arial" w:cs="Arial"/>
        </w:rPr>
      </w:pPr>
      <w:r w:rsidRPr="000878CF">
        <w:rPr>
          <w:rFonts w:ascii="Arial" w:hAnsi="Arial" w:cs="Arial"/>
        </w:rPr>
        <w:t>Kp=Kp1+Kp2+...+Kpn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Kp: Keuntungan pemasaran nanas (Rp/Kg).</w:t>
      </w:r>
    </w:p>
    <w:p w:rsidR="00F40A03" w:rsidRPr="000878CF" w:rsidRDefault="000878CF" w:rsidP="00740410">
      <w:pPr>
        <w:spacing w:after="0" w:line="240" w:lineRule="auto"/>
        <w:ind w:left="786"/>
        <w:jc w:val="both"/>
        <w:rPr>
          <w:rFonts w:ascii="Arial" w:hAnsi="Arial" w:cs="Arial"/>
        </w:rPr>
      </w:pPr>
      <w:r w:rsidRPr="000878CF">
        <w:rPr>
          <w:rFonts w:ascii="Arial" w:hAnsi="Arial" w:cs="Arial"/>
        </w:rPr>
        <w:t>Kp1,KP2,...,Kpn: Keuntungan tiap lembagan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Marjin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Marjin pemasaran adalah perbedaan harga antara yang diterima petani dengan yang diterima oleh pembeli atau konsumen. Untuk menghitung margin pemasaran dapat menggunakan rumus: </w:t>
      </w:r>
    </w:p>
    <w:p w:rsidR="000878CF" w:rsidRPr="000878CF" w:rsidRDefault="000878CF" w:rsidP="000878CF">
      <w:pPr>
        <w:tabs>
          <w:tab w:val="left" w:pos="2268"/>
        </w:tabs>
        <w:spacing w:after="0" w:line="240" w:lineRule="auto"/>
        <w:ind w:left="786"/>
        <w:rPr>
          <w:rFonts w:ascii="Arial" w:hAnsi="Arial" w:cs="Arial"/>
        </w:rPr>
      </w:pPr>
      <w:r>
        <w:rPr>
          <w:rFonts w:ascii="Arial" w:hAnsi="Arial" w:cs="Arial"/>
        </w:rPr>
        <w:tab/>
      </w:r>
      <w:r w:rsidRPr="000878CF">
        <w:rPr>
          <w:rFonts w:ascii="Arial" w:hAnsi="Arial" w:cs="Arial"/>
        </w:rPr>
        <w:t>Mp = Pr – Pf</w:t>
      </w:r>
    </w:p>
    <w:p w:rsidR="000878CF" w:rsidRPr="000878CF" w:rsidRDefault="000878CF" w:rsidP="000878CF">
      <w:pPr>
        <w:spacing w:after="0" w:line="240" w:lineRule="auto"/>
        <w:ind w:left="786"/>
        <w:rPr>
          <w:rFonts w:ascii="Arial" w:hAnsi="Arial" w:cs="Arial"/>
        </w:rPr>
      </w:pPr>
      <w:r w:rsidRPr="000878CF">
        <w:rPr>
          <w:rFonts w:ascii="Arial" w:hAnsi="Arial" w:cs="Arial"/>
        </w:rPr>
        <w:t>Keterangan:</w:t>
      </w:r>
    </w:p>
    <w:p w:rsidR="000878CF" w:rsidRPr="000878CF" w:rsidRDefault="000878CF" w:rsidP="000878CF">
      <w:pPr>
        <w:spacing w:after="0" w:line="240" w:lineRule="auto"/>
        <w:ind w:left="1418" w:hanging="632"/>
        <w:rPr>
          <w:rFonts w:ascii="Arial" w:hAnsi="Arial" w:cs="Arial"/>
        </w:rPr>
      </w:pPr>
      <w:r w:rsidRPr="000878CF">
        <w:rPr>
          <w:rFonts w:ascii="Arial" w:hAnsi="Arial" w:cs="Arial"/>
        </w:rPr>
        <w:t xml:space="preserve">Mp </w:t>
      </w:r>
      <w:r w:rsidRPr="000878CF">
        <w:rPr>
          <w:rFonts w:ascii="Arial" w:hAnsi="Arial" w:cs="Arial"/>
          <w:lang w:val="en-US"/>
        </w:rPr>
        <w:tab/>
      </w:r>
      <w:r w:rsidRPr="000878CF">
        <w:rPr>
          <w:rFonts w:ascii="Arial" w:hAnsi="Arial" w:cs="Arial"/>
        </w:rPr>
        <w:t>= Marjin pemasaran buah nanas.</w:t>
      </w:r>
    </w:p>
    <w:p w:rsidR="000878CF" w:rsidRPr="000878CF" w:rsidRDefault="000878CF" w:rsidP="000878CF">
      <w:pPr>
        <w:spacing w:after="0" w:line="240" w:lineRule="auto"/>
        <w:ind w:left="1418" w:hanging="632"/>
        <w:jc w:val="both"/>
        <w:rPr>
          <w:rFonts w:ascii="Arial" w:hAnsi="Arial" w:cs="Arial"/>
        </w:rPr>
      </w:pPr>
      <w:r w:rsidRPr="000878CF">
        <w:rPr>
          <w:rFonts w:ascii="Arial" w:hAnsi="Arial" w:cs="Arial"/>
        </w:rPr>
        <w:t xml:space="preserve">Pr </w:t>
      </w:r>
      <w:r w:rsidRPr="000878CF">
        <w:rPr>
          <w:rFonts w:ascii="Arial" w:hAnsi="Arial" w:cs="Arial"/>
          <w:lang w:val="en-US"/>
        </w:rPr>
        <w:tab/>
      </w:r>
      <w:r w:rsidRPr="000878CF">
        <w:rPr>
          <w:rFonts w:ascii="Arial" w:hAnsi="Arial" w:cs="Arial"/>
        </w:rPr>
        <w:t>= Harga nanas ditingkat konsumen (Rp/Kg).</w:t>
      </w:r>
    </w:p>
    <w:p w:rsidR="00F40A03" w:rsidRPr="00740410" w:rsidRDefault="000878CF" w:rsidP="00740410">
      <w:pPr>
        <w:pStyle w:val="ListParagraph"/>
        <w:spacing w:after="0" w:line="240" w:lineRule="auto"/>
        <w:ind w:left="851"/>
        <w:jc w:val="both"/>
        <w:rPr>
          <w:rFonts w:ascii="Arial" w:hAnsi="Arial" w:cs="Arial"/>
        </w:rPr>
      </w:pPr>
      <w:r>
        <w:rPr>
          <w:rFonts w:ascii="Arial" w:hAnsi="Arial" w:cs="Arial"/>
        </w:rPr>
        <w:t>Pf</w:t>
      </w:r>
      <w:r w:rsidRPr="000878CF">
        <w:rPr>
          <w:rFonts w:ascii="Arial" w:hAnsi="Arial" w:cs="Arial"/>
          <w:lang w:val="en-US"/>
        </w:rPr>
        <w:tab/>
      </w:r>
      <w:r w:rsidRPr="000878CF">
        <w:rPr>
          <w:rFonts w:ascii="Arial" w:hAnsi="Arial" w:cs="Arial"/>
        </w:rPr>
        <w:t>= Harga nanas ditingkat produsen (Rp/Kg</w:t>
      </w:r>
      <w:r>
        <w:rPr>
          <w:rFonts w:ascii="Arial" w:hAnsi="Arial" w:cs="Arial"/>
        </w:rPr>
        <w:t>).</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Efisiensi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Untuk menjawab permasalahan ke empat yaitu untuk mengetahui saluran pemasaran </w:t>
      </w:r>
      <w:r w:rsidR="001E35F1">
        <w:rPr>
          <w:rFonts w:ascii="Arial" w:hAnsi="Arial" w:cs="Arial"/>
        </w:rPr>
        <w:t>mana yang paling efisien se</w:t>
      </w:r>
      <w:r w:rsidRPr="000878CF">
        <w:rPr>
          <w:rFonts w:ascii="Arial" w:hAnsi="Arial" w:cs="Arial"/>
        </w:rPr>
        <w:t>cara ekonomi maka dilakukan dengan cara menghitung bagian yang diterima oleh petani dengan harga yang dibayar oleh konsumen akhir dalam bentuk persentase (</w:t>
      </w:r>
      <w:r w:rsidRPr="000878CF">
        <w:rPr>
          <w:rFonts w:ascii="Arial" w:hAnsi="Arial" w:cs="Arial"/>
          <w:i/>
        </w:rPr>
        <w:t>farmer’s share</w:t>
      </w:r>
      <w:r w:rsidRPr="000878CF">
        <w:rPr>
          <w:rFonts w:ascii="Arial" w:hAnsi="Arial" w:cs="Arial"/>
        </w:rPr>
        <w:t>) (</w:t>
      </w:r>
      <w:r w:rsidRPr="000878CF">
        <w:rPr>
          <w:rFonts w:ascii="Arial" w:hAnsi="Arial" w:cs="Arial"/>
          <w:color w:val="222222"/>
          <w:shd w:val="clear" w:color="auto" w:fill="FFFFFF"/>
        </w:rPr>
        <w:t>Dewi, E. 2018)</w:t>
      </w:r>
      <w:r w:rsidRPr="000878CF">
        <w:rPr>
          <w:rFonts w:ascii="Arial" w:hAnsi="Arial" w:cs="Arial"/>
        </w:rPr>
        <w:t xml:space="preserve"> untuk dapat dihitung menggunakan rumus sebagai berikut:</w:t>
      </w:r>
    </w:p>
    <w:p w:rsidR="000878CF" w:rsidRPr="000878CF" w:rsidRDefault="00021F16" w:rsidP="000878CF">
      <w:pPr>
        <w:spacing w:after="0" w:line="240" w:lineRule="auto"/>
        <w:ind w:left="786"/>
        <w:jc w:val="both"/>
        <w:rPr>
          <w:rFonts w:ascii="Arial" w:hAnsi="Arial" w:cs="Arial"/>
          <w:color w:val="000000"/>
        </w:rPr>
      </w:pPr>
      <m:oMathPara>
        <m:oMath>
          <m:func>
            <m:funcPr>
              <m:ctrlPr>
                <w:rPr>
                  <w:rFonts w:ascii="Cambria Math" w:hAnsi="Cambria Math" w:cs="Arial"/>
                </w:rPr>
              </m:ctrlPr>
            </m:funcPr>
            <m:fName>
              <m:r>
                <m:rPr>
                  <m:sty m:val="p"/>
                </m:rPr>
                <w:rPr>
                  <w:rFonts w:ascii="Cambria Math" w:eastAsia="Cambria Math" w:hAnsi="Cambria Math" w:cs="Arial"/>
                </w:rPr>
                <m:t>Fs=</m:t>
              </m:r>
            </m:fName>
            <m:e>
              <m:f>
                <m:fPr>
                  <m:ctrlPr>
                    <w:rPr>
                      <w:rFonts w:ascii="Cambria Math" w:hAnsi="Cambria Math" w:cs="Arial"/>
                    </w:rPr>
                  </m:ctrlPr>
                </m:fPr>
                <m:num>
                  <m:r>
                    <w:rPr>
                      <w:rFonts w:ascii="Cambria Math" w:eastAsia="Cambria Math" w:hAnsi="Cambria Math" w:cs="Arial"/>
                    </w:rPr>
                    <m:t>Pf</m:t>
                  </m:r>
                </m:num>
                <m:den>
                  <m:r>
                    <w:rPr>
                      <w:rFonts w:ascii="Cambria Math" w:eastAsia="Cambria Math" w:hAnsi="Cambria Math" w:cs="Arial"/>
                    </w:rPr>
                    <m:t>Pr</m:t>
                  </m:r>
                </m:den>
              </m:f>
              <m:r>
                <m:rPr>
                  <m:sty m:val="p"/>
                </m:rPr>
                <w:rPr>
                  <w:rFonts w:ascii="Cambria Math" w:hAnsi="Cambria Math" w:cs="Arial"/>
                </w:rPr>
                <m:t xml:space="preserve"> x 100%</m:t>
              </m:r>
            </m:e>
          </m:func>
        </m:oMath>
      </m:oMathPara>
    </w:p>
    <w:p w:rsidR="000878CF" w:rsidRPr="000878CF" w:rsidRDefault="000878CF" w:rsidP="000878CF">
      <w:pPr>
        <w:spacing w:after="0" w:line="240" w:lineRule="auto"/>
        <w:jc w:val="both"/>
        <w:rPr>
          <w:rFonts w:ascii="Arial" w:hAnsi="Arial" w:cs="Arial"/>
        </w:rPr>
      </w:pPr>
      <w:r w:rsidRPr="000878CF">
        <w:rPr>
          <w:rFonts w:ascii="Arial" w:hAnsi="Arial" w:cs="Arial"/>
        </w:rPr>
        <w:tab/>
        <w:t>Keterangan :</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Fs = Farmer’s share</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Pf = Harga nanas ditingkat produsen (Rp/Kg)</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Pr = Harga nanas ditingkat konsumen (Rp/Kg)</w:t>
      </w:r>
    </w:p>
    <w:p w:rsidR="00303431" w:rsidRDefault="000878CF" w:rsidP="009351B2">
      <w:pPr>
        <w:pStyle w:val="ListParagraph"/>
        <w:spacing w:after="0" w:line="240" w:lineRule="auto"/>
        <w:ind w:left="851"/>
        <w:jc w:val="both"/>
        <w:rPr>
          <w:rFonts w:ascii="Arial" w:hAnsi="Arial" w:cs="Arial"/>
        </w:rPr>
      </w:pPr>
      <w:r w:rsidRPr="000878CF">
        <w:rPr>
          <w:rFonts w:ascii="Arial" w:hAnsi="Arial" w:cs="Arial"/>
        </w:rPr>
        <w:t>Kriteria efisien menurut Dahl dan Hammond, (1997) dalam jurnal Eldi Abhar, Dkk (2018). Suatu saluran dapat dikatakan efisien apabila bagian harga yang diterima petani ≥ 50% maka pemasaran dikatakan efisien dan apabila harga yang diterima petani &lt;50% maka pemasaran  dikatakan tidak efisien.</w:t>
      </w:r>
    </w:p>
    <w:p w:rsidR="00740410" w:rsidRDefault="00740410" w:rsidP="009351B2">
      <w:pPr>
        <w:pStyle w:val="ListParagraph"/>
        <w:spacing w:after="0" w:line="240" w:lineRule="auto"/>
        <w:ind w:left="851"/>
        <w:jc w:val="both"/>
        <w:rPr>
          <w:rFonts w:ascii="Arial" w:hAnsi="Arial" w:cs="Arial"/>
        </w:rPr>
      </w:pPr>
    </w:p>
    <w:p w:rsidR="00A154A3" w:rsidRPr="00740410" w:rsidRDefault="00303431" w:rsidP="00EA6AF6">
      <w:pPr>
        <w:spacing w:after="0" w:line="240" w:lineRule="auto"/>
        <w:jc w:val="center"/>
        <w:rPr>
          <w:rFonts w:ascii="Arial" w:hAnsi="Arial" w:cs="Arial"/>
          <w:b/>
        </w:rPr>
      </w:pPr>
      <w:r w:rsidRPr="00740410">
        <w:rPr>
          <w:rFonts w:ascii="Arial" w:hAnsi="Arial" w:cs="Arial"/>
          <w:b/>
        </w:rPr>
        <w:t>HASIL PENELITIAN DAN PEMBAHASAN</w:t>
      </w:r>
    </w:p>
    <w:p w:rsidR="00A04632" w:rsidRDefault="00A04632" w:rsidP="00740410">
      <w:pPr>
        <w:spacing w:line="240" w:lineRule="auto"/>
        <w:contextualSpacing/>
        <w:rPr>
          <w:rFonts w:ascii="Arial" w:hAnsi="Arial" w:cs="Arial"/>
          <w:b/>
          <w:lang w:val="en-US"/>
        </w:rPr>
      </w:pPr>
    </w:p>
    <w:p w:rsidR="00F40A03" w:rsidRPr="00303431" w:rsidRDefault="00303431" w:rsidP="00740410">
      <w:pPr>
        <w:spacing w:line="240" w:lineRule="auto"/>
        <w:contextualSpacing/>
        <w:rPr>
          <w:rFonts w:ascii="Arial" w:hAnsi="Arial" w:cs="Arial"/>
          <w:b/>
        </w:rPr>
      </w:pPr>
      <w:r w:rsidRPr="00740410">
        <w:rPr>
          <w:rFonts w:ascii="Arial" w:hAnsi="Arial" w:cs="Arial"/>
          <w:b/>
        </w:rPr>
        <w:t>Saluran Pemasaran</w:t>
      </w:r>
    </w:p>
    <w:p w:rsidR="00303431" w:rsidRPr="00303431" w:rsidRDefault="00303431" w:rsidP="00EA6AF6">
      <w:pPr>
        <w:spacing w:line="240" w:lineRule="auto"/>
        <w:ind w:firstLine="568"/>
        <w:contextualSpacing/>
        <w:jc w:val="both"/>
        <w:rPr>
          <w:rFonts w:ascii="Arial" w:hAnsi="Arial" w:cs="Arial"/>
        </w:rPr>
      </w:pPr>
      <w:r w:rsidRPr="00303431">
        <w:rPr>
          <w:rFonts w:ascii="Arial" w:hAnsi="Arial" w:cs="Arial"/>
        </w:rPr>
        <w:t>Berdasarkan hasil penelitian y</w:t>
      </w:r>
      <w:r w:rsidR="009351B2">
        <w:rPr>
          <w:rFonts w:ascii="Arial" w:hAnsi="Arial" w:cs="Arial"/>
        </w:rPr>
        <w:t>ang telah dilakukan pada bulan M</w:t>
      </w:r>
      <w:r w:rsidRPr="00303431">
        <w:rPr>
          <w:rFonts w:ascii="Arial" w:hAnsi="Arial" w:cs="Arial"/>
        </w:rPr>
        <w:t>aret 2023 didapatkan 3 pola saluran pemasaran buah nanas yang ada di Desa Pangkul Kecamatan Cambai Kota Prabumulih, Berikut saluran pemasaran tersebut :</w:t>
      </w:r>
    </w:p>
    <w:p w:rsidR="00303431" w:rsidRPr="00303431" w:rsidRDefault="00303431" w:rsidP="00303431">
      <w:pPr>
        <w:numPr>
          <w:ilvl w:val="0"/>
          <w:numId w:val="11"/>
        </w:numPr>
        <w:spacing w:line="240" w:lineRule="auto"/>
        <w:ind w:left="284" w:hanging="284"/>
        <w:contextualSpacing/>
        <w:rPr>
          <w:rFonts w:ascii="Arial" w:hAnsi="Arial" w:cs="Arial"/>
        </w:rPr>
      </w:pPr>
      <w:r w:rsidRPr="00303431">
        <w:rPr>
          <w:rFonts w:ascii="Arial" w:hAnsi="Arial" w:cs="Arial"/>
        </w:rPr>
        <w:t>Saluran Pemasaran I</w:t>
      </w:r>
    </w:p>
    <w:p w:rsidR="00303431" w:rsidRPr="00303431" w:rsidRDefault="00303431" w:rsidP="00303431">
      <w:pPr>
        <w:spacing w:line="240" w:lineRule="auto"/>
        <w:ind w:left="1080"/>
        <w:contextualSpacing/>
        <w:rPr>
          <w:rFonts w:ascii="Arial" w:hAnsi="Arial" w:cs="Arial"/>
        </w:rPr>
      </w:pPr>
      <w:r w:rsidRPr="00303431">
        <w:rPr>
          <w:rFonts w:ascii="Arial" w:hAnsi="Arial" w:cs="Arial"/>
          <w:noProof/>
          <w:lang w:val="en-US"/>
        </w:rPr>
        <mc:AlternateContent>
          <mc:Choice Requires="wps">
            <w:drawing>
              <wp:anchor distT="0" distB="0" distL="114300" distR="114300" simplePos="0" relativeHeight="251662336" behindDoc="0" locked="0" layoutInCell="1" allowOverlap="1" wp14:anchorId="1C19A87C" wp14:editId="1F615E29">
                <wp:simplePos x="0" y="0"/>
                <wp:positionH relativeFrom="column">
                  <wp:posOffset>3491865</wp:posOffset>
                </wp:positionH>
                <wp:positionV relativeFrom="paragraph">
                  <wp:posOffset>51435</wp:posOffset>
                </wp:positionV>
                <wp:extent cx="1371600" cy="498475"/>
                <wp:effectExtent l="0" t="0" r="19050" b="158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Pabrik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left:0;text-align:left;margin-left:274.95pt;margin-top:4.05pt;width:108pt;height:3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" fillcolor="window" strokecolor="windowText" strokeweight="2pt">
                <v:path arrowok="t"/>
                <v:textbox>
                  <w:txbxContent>
                    <w:p w:rsidR="00F74C45" w:rsidRDefault="00F74C45" w:rsidP="00303431">
                      <w:pPr>
                        <w:jc w:val="center"/>
                      </w:pPr>
                      <w:r>
                        <w:t>Pabrik</w:t>
                      </w:r>
                    </w:p>
                  </w:txbxContent>
                </v:textbox>
              </v:rect>
            </w:pict>
          </mc:Fallback>
        </mc:AlternateContent>
      </w:r>
      <w:r w:rsidRPr="00303431">
        <w:rPr>
          <w:rFonts w:ascii="Arial" w:hAnsi="Arial" w:cs="Arial"/>
          <w:noProof/>
          <w:lang w:val="en-US"/>
        </w:rPr>
        <mc:AlternateContent>
          <mc:Choice Requires="wps">
            <w:drawing>
              <wp:anchor distT="0" distB="0" distL="114300" distR="114300" simplePos="0" relativeHeight="251659264" behindDoc="0" locked="0" layoutInCell="1" allowOverlap="1" wp14:anchorId="75661ED0" wp14:editId="69B8FC2F">
                <wp:simplePos x="0" y="0"/>
                <wp:positionH relativeFrom="column">
                  <wp:posOffset>153035</wp:posOffset>
                </wp:positionH>
                <wp:positionV relativeFrom="paragraph">
                  <wp:posOffset>52070</wp:posOffset>
                </wp:positionV>
                <wp:extent cx="1196975" cy="498475"/>
                <wp:effectExtent l="0" t="0" r="2222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975"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12.05pt;margin-top:4.1pt;width:94.25pt;height: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" fillcolor="window" strokecolor="windowText" strokeweight="2pt">
                <v:path arrowok="t"/>
                <v:textbox>
                  <w:txbxContent>
                    <w:p w:rsidR="00F74C45" w:rsidRDefault="00F74C45" w:rsidP="00303431">
                      <w:pPr>
                        <w:jc w:val="center"/>
                      </w:pPr>
                      <w:r>
                        <w:t>Petani</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3360" behindDoc="0" locked="0" layoutInCell="1" allowOverlap="1" wp14:anchorId="78AF8331" wp14:editId="0048F321">
                <wp:simplePos x="0" y="0"/>
                <wp:positionH relativeFrom="column">
                  <wp:posOffset>3186430</wp:posOffset>
                </wp:positionH>
                <wp:positionV relativeFrom="paragraph">
                  <wp:posOffset>307974</wp:posOffset>
                </wp:positionV>
                <wp:extent cx="304800" cy="0"/>
                <wp:effectExtent l="0" t="76200" r="19050" b="1524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250.9pt;margin-top:24.25pt;width:2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" strokecolor="windowText" strokeweight="2pt">
                <v:stroke endarrow="open"/>
                <v:shadow on="t" color="black" opacity="24903f" origin=",.5" offset="0,.55556mm"/>
                <o:lock v:ext="edit" shapetype="f"/>
              </v:shape>
            </w:pict>
          </mc:Fallback>
        </mc:AlternateContent>
      </w:r>
      <w:r w:rsidRPr="00303431">
        <w:rPr>
          <w:rFonts w:ascii="Arial" w:hAnsi="Arial" w:cs="Arial"/>
          <w:noProof/>
          <w:lang w:val="en-US"/>
        </w:rPr>
        <mc:AlternateContent>
          <mc:Choice Requires="wps">
            <w:drawing>
              <wp:anchor distT="0" distB="0" distL="114300" distR="114300" simplePos="0" relativeHeight="251661312" behindDoc="0" locked="0" layoutInCell="1" allowOverlap="1" wp14:anchorId="09A3E413" wp14:editId="6F717163">
                <wp:simplePos x="0" y="0"/>
                <wp:positionH relativeFrom="column">
                  <wp:posOffset>1751965</wp:posOffset>
                </wp:positionH>
                <wp:positionV relativeFrom="paragraph">
                  <wp:posOffset>51435</wp:posOffset>
                </wp:positionV>
                <wp:extent cx="1433830" cy="498475"/>
                <wp:effectExtent l="0" t="0" r="13970" b="158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83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left:0;text-align:left;margin-left:137.95pt;margin-top:4.05pt;width:112.9pt;height:3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" fillcolor="window" strokecolor="windowText" strokeweight="2pt">
                <v:path arrowok="t"/>
                <v:textbox>
                  <w:txbxContent>
                    <w:p w:rsidR="00F74C45" w:rsidRDefault="00F74C45" w:rsidP="00303431">
                      <w:pPr>
                        <w:jc w:val="center"/>
                      </w:pPr>
                      <w:r>
                        <w:t>Pedagang Pengepul</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0288" behindDoc="0" locked="0" layoutInCell="1" allowOverlap="1" wp14:anchorId="6E17CBED" wp14:editId="21F74673">
                <wp:simplePos x="0" y="0"/>
                <wp:positionH relativeFrom="column">
                  <wp:posOffset>1351280</wp:posOffset>
                </wp:positionH>
                <wp:positionV relativeFrom="paragraph">
                  <wp:posOffset>307974</wp:posOffset>
                </wp:positionV>
                <wp:extent cx="401320" cy="0"/>
                <wp:effectExtent l="0" t="76200" r="17780" b="1524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32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w:pict>
              <v:shape id="Straight Arrow Connector 3" o:spid="_x0000_s1026" type="#_x0000_t32" style="position:absolute;margin-left:106.4pt;margin-top:24.25pt;width:31.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" strokecolor="windowText" strokeweight="2pt">
                <v:stroke endarrow="open"/>
                <v:shadow on="t" color="black" opacity="24903f" origin=",.5" offset="0,.55556mm"/>
                <o:lock v:ext="edit" shapetype="f"/>
              </v:shape>
            </w:pict>
          </mc:Fallback>
        </mc:AlternateContent>
      </w:r>
    </w:p>
    <w:p w:rsidR="00303431" w:rsidRPr="00303431" w:rsidRDefault="00303431" w:rsidP="00303431">
      <w:pPr>
        <w:spacing w:line="240" w:lineRule="auto"/>
        <w:ind w:left="1080"/>
        <w:contextualSpacing/>
        <w:rPr>
          <w:rFonts w:ascii="Arial" w:hAnsi="Arial" w:cs="Arial"/>
        </w:rPr>
      </w:pPr>
    </w:p>
    <w:p w:rsidR="00303431" w:rsidRPr="00303431" w:rsidRDefault="00303431" w:rsidP="00303431">
      <w:pPr>
        <w:spacing w:line="240" w:lineRule="auto"/>
        <w:ind w:left="1080"/>
        <w:contextualSpacing/>
        <w:rPr>
          <w:rFonts w:ascii="Arial" w:hAnsi="Arial" w:cs="Arial"/>
        </w:rPr>
      </w:pPr>
    </w:p>
    <w:p w:rsidR="00303431" w:rsidRDefault="00303431" w:rsidP="00303431">
      <w:pPr>
        <w:spacing w:line="240" w:lineRule="auto"/>
        <w:ind w:left="1843"/>
        <w:contextualSpacing/>
        <w:rPr>
          <w:rFonts w:ascii="Arial" w:hAnsi="Arial" w:cs="Arial"/>
        </w:rPr>
      </w:pPr>
    </w:p>
    <w:p w:rsidR="00303431" w:rsidRPr="00EA6AF6" w:rsidRDefault="00303431" w:rsidP="00A14993">
      <w:pPr>
        <w:spacing w:line="240" w:lineRule="auto"/>
        <w:contextualSpacing/>
        <w:jc w:val="center"/>
        <w:rPr>
          <w:rFonts w:ascii="Arial" w:hAnsi="Arial" w:cs="Arial"/>
          <w:b/>
        </w:rPr>
      </w:pPr>
      <w:r w:rsidRPr="00EA6AF6">
        <w:rPr>
          <w:rFonts w:ascii="Arial" w:hAnsi="Arial" w:cs="Arial"/>
          <w:b/>
        </w:rPr>
        <w:t>Gambar.3  Saluran Pemasaran I</w:t>
      </w:r>
    </w:p>
    <w:p w:rsidR="00303431" w:rsidRPr="00EA6AF6" w:rsidRDefault="00303431" w:rsidP="00303431">
      <w:pPr>
        <w:spacing w:line="240" w:lineRule="auto"/>
        <w:ind w:left="1843"/>
        <w:contextualSpacing/>
        <w:rPr>
          <w:rFonts w:ascii="Arial" w:hAnsi="Arial" w:cs="Arial"/>
          <w:b/>
        </w:rPr>
      </w:pPr>
    </w:p>
    <w:p w:rsidR="00303431" w:rsidRDefault="00303431" w:rsidP="005064F4">
      <w:pPr>
        <w:spacing w:after="0" w:line="240" w:lineRule="auto"/>
        <w:ind w:firstLine="720"/>
        <w:jc w:val="both"/>
        <w:rPr>
          <w:rFonts w:ascii="Arial" w:hAnsi="Arial" w:cs="Arial"/>
        </w:rPr>
      </w:pPr>
      <w:r w:rsidRPr="00303431">
        <w:rPr>
          <w:rFonts w:ascii="Arial" w:hAnsi="Arial" w:cs="Arial"/>
        </w:rPr>
        <w:t>Berdasarkan hasil penelitian yang dilakukan didapatkan gambar diatas, petani yang melakukan saluran pemasaran I menjual hasil panen buah nanas ke pedagang pengepul dari total 16 responden petani buah nanas, 10 petani melakukan saluran pemasaran I dengan persentase sebesar  62,5%. Alasan petani menjual hasil panen buah nanas langsung ke pedagang pengepul karena sistem beli pengepul dengan sistem borongan dengan kriteria buah buah berukuran besar dan belum terlalu matang. Sistem pembayaran yang digunakan pengepul adalah dibayar setelah buah diterima pabrik.</w:t>
      </w:r>
    </w:p>
    <w:p w:rsidR="00A14993" w:rsidRPr="00A14993" w:rsidRDefault="00A14993" w:rsidP="00EA6AF6">
      <w:pPr>
        <w:numPr>
          <w:ilvl w:val="0"/>
          <w:numId w:val="11"/>
        </w:numPr>
        <w:spacing w:after="0" w:line="240" w:lineRule="auto"/>
        <w:ind w:left="284" w:hanging="284"/>
        <w:contextualSpacing/>
        <w:rPr>
          <w:rFonts w:ascii="Arial" w:hAnsi="Arial" w:cs="Arial"/>
        </w:rPr>
      </w:pPr>
      <w:r w:rsidRPr="00A14993">
        <w:rPr>
          <w:rFonts w:ascii="Arial" w:hAnsi="Arial" w:cs="Arial"/>
        </w:rPr>
        <w:t>Saluran Pemasaran II</w:t>
      </w:r>
    </w:p>
    <w:p w:rsidR="00A14993" w:rsidRPr="00A14993" w:rsidRDefault="00A14993" w:rsidP="00A14993">
      <w:pPr>
        <w:spacing w:line="240" w:lineRule="auto"/>
        <w:rPr>
          <w:rFonts w:ascii="Arial" w:hAnsi="Arial" w:cs="Arial"/>
        </w:rPr>
      </w:pPr>
      <w:r w:rsidRPr="00A14993">
        <w:rPr>
          <w:rFonts w:ascii="Arial" w:hAnsi="Arial" w:cs="Arial"/>
          <w:noProof/>
          <w:lang w:val="en-US"/>
        </w:rPr>
        <w:lastRenderedPageBreak/>
        <mc:AlternateContent>
          <mc:Choice Requires="wps">
            <w:drawing>
              <wp:anchor distT="0" distB="0" distL="114300" distR="114300" simplePos="0" relativeHeight="251667456" behindDoc="0" locked="0" layoutInCell="1" allowOverlap="1" wp14:anchorId="72829A04" wp14:editId="175B79C0">
                <wp:simplePos x="0" y="0"/>
                <wp:positionH relativeFrom="column">
                  <wp:posOffset>3491865</wp:posOffset>
                </wp:positionH>
                <wp:positionV relativeFrom="paragraph">
                  <wp:posOffset>68580</wp:posOffset>
                </wp:positionV>
                <wp:extent cx="1274445" cy="539750"/>
                <wp:effectExtent l="0" t="0" r="2095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6" o:spid="_x0000_s1029" style="position:absolute;margin-left:274.95pt;margin-top:5.4pt;width:100.35pt;height: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" fillcolor="window" strokecolor="windowText" strokeweight="2pt">
                <v:path arrowok="t"/>
                <v:textbox>
                  <w:txbxContent>
                    <w:p w:rsidR="00F74C45" w:rsidRDefault="00F74C45" w:rsidP="00A14993">
                      <w:pPr>
                        <w:jc w:val="center"/>
                      </w:pPr>
                      <w:r>
                        <w:t>Konsumen</w:t>
                      </w:r>
                    </w:p>
                  </w:txbxContent>
                </v:textbox>
              </v:rect>
            </w:pict>
          </mc:Fallback>
        </mc:AlternateContent>
      </w:r>
      <w:r w:rsidRPr="00A14993">
        <w:rPr>
          <w:rFonts w:ascii="Arial" w:hAnsi="Arial" w:cs="Arial"/>
          <w:noProof/>
          <w:lang w:val="en-US"/>
        </w:rPr>
        <mc:AlternateContent>
          <mc:Choice Requires="wps">
            <w:drawing>
              <wp:anchor distT="4294967295" distB="4294967295" distL="114300" distR="114300" simplePos="0" relativeHeight="251669504" behindDoc="0" locked="0" layoutInCell="1" allowOverlap="1" wp14:anchorId="2B5A7C9D" wp14:editId="496B5FE9">
                <wp:simplePos x="0" y="0"/>
                <wp:positionH relativeFrom="column">
                  <wp:posOffset>3110865</wp:posOffset>
                </wp:positionH>
                <wp:positionV relativeFrom="paragraph">
                  <wp:posOffset>310514</wp:posOffset>
                </wp:positionV>
                <wp:extent cx="381000" cy="0"/>
                <wp:effectExtent l="0" t="76200" r="19050" b="1524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244.95pt;margin-top:24.45pt;width:30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8480" behindDoc="0" locked="0" layoutInCell="1" allowOverlap="1" wp14:anchorId="374B556C" wp14:editId="6018D9AA">
                <wp:simplePos x="0" y="0"/>
                <wp:positionH relativeFrom="column">
                  <wp:posOffset>1351280</wp:posOffset>
                </wp:positionH>
                <wp:positionV relativeFrom="paragraph">
                  <wp:posOffset>304165</wp:posOffset>
                </wp:positionV>
                <wp:extent cx="498475" cy="6985"/>
                <wp:effectExtent l="0" t="76200" r="15875" b="1454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475" cy="698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106.4pt;margin-top:23.95pt;width:39.25pt;height:.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5408" behindDoc="0" locked="0" layoutInCell="1" allowOverlap="1" wp14:anchorId="346328E6" wp14:editId="5B24C6BC">
                <wp:simplePos x="0" y="0"/>
                <wp:positionH relativeFrom="column">
                  <wp:posOffset>13970</wp:posOffset>
                </wp:positionH>
                <wp:positionV relativeFrom="paragraph">
                  <wp:posOffset>68580</wp:posOffset>
                </wp:positionV>
                <wp:extent cx="1336675" cy="539750"/>
                <wp:effectExtent l="0" t="0" r="15875" b="127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3" o:spid="_x0000_s1030" style="position:absolute;margin-left:1.1pt;margin-top:5.4pt;width:105.25pt;height: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" fillcolor="window" strokecolor="windowText" strokeweight="2pt">
                <v:path arrowok="t"/>
                <v:textbox>
                  <w:txbxContent>
                    <w:p w:rsidR="00F74C45" w:rsidRDefault="00F74C45" w:rsidP="00A14993">
                      <w:pPr>
                        <w:jc w:val="center"/>
                      </w:pPr>
                      <w:r>
                        <w:t>Petani</w:t>
                      </w:r>
                    </w:p>
                  </w:txbxContent>
                </v:textbox>
              </v:rect>
            </w:pict>
          </mc:Fallback>
        </mc:AlternateContent>
      </w:r>
      <w:r w:rsidRPr="00A14993">
        <w:rPr>
          <w:rFonts w:ascii="Arial" w:hAnsi="Arial" w:cs="Arial"/>
          <w:noProof/>
          <w:lang w:val="en-US"/>
        </w:rPr>
        <mc:AlternateContent>
          <mc:Choice Requires="wps">
            <w:drawing>
              <wp:anchor distT="0" distB="0" distL="114300" distR="114300" simplePos="0" relativeHeight="251666432" behindDoc="0" locked="0" layoutInCell="1" allowOverlap="1" wp14:anchorId="2CE90991" wp14:editId="0320CF67">
                <wp:simplePos x="0" y="0"/>
                <wp:positionH relativeFrom="column">
                  <wp:posOffset>1850390</wp:posOffset>
                </wp:positionH>
                <wp:positionV relativeFrom="paragraph">
                  <wp:posOffset>68580</wp:posOffset>
                </wp:positionV>
                <wp:extent cx="1260475" cy="540385"/>
                <wp:effectExtent l="0" t="0" r="15875" b="1206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54038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2" o:spid="_x0000_s1031" style="position:absolute;margin-left:145.7pt;margin-top:5.4pt;width:99.25pt;height:4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" fillcolor="window" strokecolor="windowText" strokeweight="2pt">
                <v:path arrowok="t"/>
                <v:textbox>
                  <w:txbxContent>
                    <w:p w:rsidR="00F74C45" w:rsidRDefault="00F74C45" w:rsidP="00A14993">
                      <w:pPr>
                        <w:jc w:val="center"/>
                      </w:pPr>
                      <w:r>
                        <w:t>Pedagang Pengecer</w:t>
                      </w:r>
                    </w:p>
                  </w:txbxContent>
                </v:textbox>
              </v:rect>
            </w:pict>
          </mc:Fallback>
        </mc:AlternateContent>
      </w:r>
    </w:p>
    <w:p w:rsidR="00A14993" w:rsidRDefault="00A14993" w:rsidP="009351B2">
      <w:pPr>
        <w:spacing w:line="240" w:lineRule="auto"/>
        <w:jc w:val="both"/>
        <w:rPr>
          <w:rFonts w:ascii="Arial" w:hAnsi="Arial" w:cs="Arial"/>
        </w:rPr>
      </w:pPr>
    </w:p>
    <w:p w:rsidR="009351B2" w:rsidRDefault="009351B2" w:rsidP="009351B2">
      <w:pPr>
        <w:spacing w:line="240" w:lineRule="auto"/>
        <w:jc w:val="both"/>
        <w:rPr>
          <w:rFonts w:ascii="Arial" w:hAnsi="Arial" w:cs="Arial"/>
        </w:rPr>
      </w:pPr>
    </w:p>
    <w:p w:rsidR="00A14993" w:rsidRPr="00EA6AF6" w:rsidRDefault="00A14993" w:rsidP="00383150">
      <w:pPr>
        <w:spacing w:line="240" w:lineRule="auto"/>
        <w:jc w:val="center"/>
        <w:rPr>
          <w:rFonts w:ascii="Arial" w:hAnsi="Arial" w:cs="Arial"/>
          <w:b/>
        </w:rPr>
      </w:pPr>
      <w:r w:rsidRPr="00EA6AF6">
        <w:rPr>
          <w:rFonts w:ascii="Arial" w:hAnsi="Arial" w:cs="Arial"/>
          <w:b/>
        </w:rPr>
        <w:t>Gambar.4 Saluran Pemasaran</w:t>
      </w:r>
    </w:p>
    <w:p w:rsidR="003E485A" w:rsidRPr="00383150" w:rsidRDefault="00383150" w:rsidP="005064F4">
      <w:pPr>
        <w:spacing w:line="240" w:lineRule="auto"/>
        <w:ind w:firstLine="720"/>
        <w:jc w:val="both"/>
        <w:rPr>
          <w:rFonts w:ascii="Arial" w:hAnsi="Arial" w:cs="Arial"/>
        </w:rPr>
      </w:pPr>
      <w:r w:rsidRPr="00383150">
        <w:rPr>
          <w:rFonts w:ascii="Arial" w:hAnsi="Arial" w:cs="Arial"/>
        </w:rPr>
        <w:t>Petani yang melakukan saluran pemasaran II terdapat 2 petani di Desa Pangkul dengan persentase 12,5%. Petani tersebut menjual nanas ke pengecer karena petani bisa setiap saat menjual sedangkan ke pengepul harus menunggu jadwal panen besar yang ada di Desa pangkul. Dalam melakukan pemasaran nanas petani sering melakukan tawar menawar sehingga sangat lemah dan menerima harga yang telah ditentukan pedagang pegecer dengan pembayaran langsung dikebun.</w:t>
      </w:r>
    </w:p>
    <w:p w:rsidR="00383150" w:rsidRDefault="00383150" w:rsidP="00383150">
      <w:pPr>
        <w:numPr>
          <w:ilvl w:val="0"/>
          <w:numId w:val="11"/>
        </w:numPr>
        <w:spacing w:line="240" w:lineRule="auto"/>
        <w:ind w:left="284" w:hanging="284"/>
        <w:contextualSpacing/>
        <w:jc w:val="both"/>
        <w:rPr>
          <w:rFonts w:ascii="Arial" w:hAnsi="Arial" w:cs="Arial"/>
        </w:rPr>
      </w:pPr>
      <w:r w:rsidRPr="00383150">
        <w:rPr>
          <w:rFonts w:ascii="Arial" w:hAnsi="Arial" w:cs="Arial"/>
        </w:rPr>
        <w:t>Saluran Pemasaran III</w:t>
      </w:r>
    </w:p>
    <w:p w:rsidR="00383150" w:rsidRPr="00383150" w:rsidRDefault="00383150" w:rsidP="00383150">
      <w:pPr>
        <w:spacing w:line="240" w:lineRule="auto"/>
        <w:ind w:left="284"/>
        <w:contextualSpacing/>
        <w:jc w:val="both"/>
        <w:rPr>
          <w:rFonts w:ascii="Arial" w:hAnsi="Arial" w:cs="Arial"/>
        </w:rPr>
      </w:pPr>
    </w:p>
    <w:p w:rsidR="00383150" w:rsidRPr="00383150" w:rsidRDefault="00383150" w:rsidP="00383150">
      <w:pPr>
        <w:tabs>
          <w:tab w:val="left" w:pos="2236"/>
        </w:tabs>
        <w:spacing w:line="240" w:lineRule="auto"/>
        <w:jc w:val="both"/>
        <w:rPr>
          <w:rFonts w:ascii="Arial" w:hAnsi="Arial" w:cs="Arial"/>
        </w:rPr>
      </w:pPr>
      <w:r w:rsidRPr="00383150">
        <w:rPr>
          <w:rFonts w:ascii="Arial" w:hAnsi="Arial" w:cs="Arial"/>
          <w:noProof/>
          <w:lang w:val="en-US"/>
        </w:rPr>
        <mc:AlternateContent>
          <mc:Choice Requires="wps">
            <w:drawing>
              <wp:anchor distT="4294967295" distB="4294967295" distL="114300" distR="114300" simplePos="0" relativeHeight="251677696" behindDoc="0" locked="0" layoutInCell="1" allowOverlap="1" wp14:anchorId="0C66499E" wp14:editId="4B22ED84">
                <wp:simplePos x="0" y="0"/>
                <wp:positionH relativeFrom="column">
                  <wp:posOffset>3768090</wp:posOffset>
                </wp:positionH>
                <wp:positionV relativeFrom="paragraph">
                  <wp:posOffset>245744</wp:posOffset>
                </wp:positionV>
                <wp:extent cx="271145" cy="0"/>
                <wp:effectExtent l="0" t="76200" r="33655" b="1524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14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296.7pt;margin-top:19.35pt;width:21.3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&#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6672" behindDoc="0" locked="0" layoutInCell="1" allowOverlap="1" wp14:anchorId="15FEC6DC" wp14:editId="6A1F9A98">
                <wp:simplePos x="0" y="0"/>
                <wp:positionH relativeFrom="column">
                  <wp:posOffset>2327910</wp:posOffset>
                </wp:positionH>
                <wp:positionV relativeFrom="paragraph">
                  <wp:posOffset>245744</wp:posOffset>
                </wp:positionV>
                <wp:extent cx="339725" cy="0"/>
                <wp:effectExtent l="0" t="76200" r="22225" b="1524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972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183.3pt;margin-top:19.35pt;width:26.7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&#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5648" behindDoc="0" locked="0" layoutInCell="1" allowOverlap="1" wp14:anchorId="597AADA8" wp14:editId="5264EA36">
                <wp:simplePos x="0" y="0"/>
                <wp:positionH relativeFrom="column">
                  <wp:posOffset>1060450</wp:posOffset>
                </wp:positionH>
                <wp:positionV relativeFrom="paragraph">
                  <wp:posOffset>245744</wp:posOffset>
                </wp:positionV>
                <wp:extent cx="408940" cy="0"/>
                <wp:effectExtent l="0" t="76200" r="29210" b="1524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894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7" o:spid="_x0000_s1026" type="#_x0000_t32" style="position:absolute;margin-left:83.5pt;margin-top:19.35pt;width:32.2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0" distB="0" distL="114300" distR="114300" simplePos="0" relativeHeight="251673600" behindDoc="0" locked="0" layoutInCell="1" allowOverlap="1" wp14:anchorId="0479EDD7" wp14:editId="54A60AE0">
                <wp:simplePos x="0" y="0"/>
                <wp:positionH relativeFrom="column">
                  <wp:posOffset>2667635</wp:posOffset>
                </wp:positionH>
                <wp:positionV relativeFrom="paragraph">
                  <wp:posOffset>9525</wp:posOffset>
                </wp:positionV>
                <wp:extent cx="1101090" cy="533400"/>
                <wp:effectExtent l="0" t="0" r="2286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09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Pedagang</w:t>
                            </w:r>
                            <w:r>
                              <w:t xml:space="preserve"> </w:t>
                            </w:r>
                            <w:r w:rsidRPr="00383150">
                              <w:rPr>
                                <w:rFonts w:ascii="Arial" w:hAnsi="Arial" w:cs="Arial"/>
                              </w:rPr>
                              <w:t>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2" style="position:absolute;left:0;text-align:left;margin-left:210.05pt;margin-top:.75pt;width:86.7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" fillcolor="window" strokecolor="windowText" strokeweight="2pt">
                <v:path arrowok="t"/>
                <v:textbox>
                  <w:txbxContent>
                    <w:p w:rsidR="00F74C45" w:rsidRDefault="00F74C45" w:rsidP="00383150">
                      <w:pPr>
                        <w:jc w:val="center"/>
                      </w:pPr>
                      <w:r w:rsidRPr="00383150">
                        <w:rPr>
                          <w:rFonts w:ascii="Arial" w:hAnsi="Arial" w:cs="Arial"/>
                        </w:rPr>
                        <w:t>Pedagang</w:t>
                      </w:r>
                      <w:r>
                        <w:t xml:space="preserve"> </w:t>
                      </w:r>
                      <w:r w:rsidRPr="00383150">
                        <w:rPr>
                          <w:rFonts w:ascii="Arial" w:hAnsi="Arial" w:cs="Arial"/>
                        </w:rPr>
                        <w:t>Pengecer</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4624" behindDoc="0" locked="0" layoutInCell="1" allowOverlap="1" wp14:anchorId="00FC0EF1" wp14:editId="60D5E5AD">
                <wp:simplePos x="0" y="0"/>
                <wp:positionH relativeFrom="column">
                  <wp:posOffset>4039235</wp:posOffset>
                </wp:positionH>
                <wp:positionV relativeFrom="paragraph">
                  <wp:posOffset>9525</wp:posOffset>
                </wp:positionV>
                <wp:extent cx="1038860" cy="533400"/>
                <wp:effectExtent l="0" t="0" r="2794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 o:spid="_x0000_s1033" style="position:absolute;left:0;text-align:left;margin-left:318.05pt;margin-top:.75pt;width:81.8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" fillcolor="window" strokecolor="windowText" strokeweight="2pt">
                <v:path arrowok="t"/>
                <v:textbox>
                  <w:txbxContent>
                    <w:p w:rsidR="00F74C45" w:rsidRDefault="00F74C45" w:rsidP="00383150">
                      <w:pPr>
                        <w:jc w:val="center"/>
                      </w:pPr>
                      <w:r w:rsidRPr="00383150">
                        <w:rPr>
                          <w:rFonts w:ascii="Arial" w:hAnsi="Arial" w:cs="Arial"/>
                        </w:rPr>
                        <w:t>Konsumen</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1552" behindDoc="0" locked="0" layoutInCell="1" allowOverlap="1" wp14:anchorId="08D90B8C" wp14:editId="099CB5CE">
                <wp:simplePos x="0" y="0"/>
                <wp:positionH relativeFrom="column">
                  <wp:posOffset>13970</wp:posOffset>
                </wp:positionH>
                <wp:positionV relativeFrom="paragraph">
                  <wp:posOffset>9525</wp:posOffset>
                </wp:positionV>
                <wp:extent cx="1045845" cy="533400"/>
                <wp:effectExtent l="0" t="0" r="2095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58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1" o:spid="_x0000_s1034" style="position:absolute;left:0;text-align:left;margin-left:1.1pt;margin-top:.75pt;width:82.3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" fillcolor="window" strokecolor="windowText" strokeweight="2pt">
                <v:path arrowok="t"/>
                <v:textbox>
                  <w:txbxContent>
                    <w:p w:rsidR="00F74C45" w:rsidRPr="00383150" w:rsidRDefault="00F74C45" w:rsidP="00383150">
                      <w:pPr>
                        <w:jc w:val="center"/>
                        <w:rPr>
                          <w:rFonts w:ascii="Arial" w:hAnsi="Arial" w:cs="Arial"/>
                        </w:rPr>
                      </w:pPr>
                      <w:r w:rsidRPr="00383150">
                        <w:rPr>
                          <w:rFonts w:ascii="Arial" w:hAnsi="Arial" w:cs="Arial"/>
                        </w:rPr>
                        <w:t>Petani</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2576" behindDoc="0" locked="0" layoutInCell="1" allowOverlap="1" wp14:anchorId="5BF75F4C" wp14:editId="3C0FE10B">
                <wp:simplePos x="0" y="0"/>
                <wp:positionH relativeFrom="column">
                  <wp:posOffset>1434465</wp:posOffset>
                </wp:positionH>
                <wp:positionV relativeFrom="paragraph">
                  <wp:posOffset>9525</wp:posOffset>
                </wp:positionV>
                <wp:extent cx="893445" cy="533400"/>
                <wp:effectExtent l="0" t="0" r="2095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34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 o:spid="_x0000_s1035" style="position:absolute;left:0;text-align:left;margin-left:112.95pt;margin-top:.75pt;width:70.35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" fillcolor="window" strokecolor="windowText" strokeweight="2pt">
                <v:path arrowok="t"/>
                <v:textbox>
                  <w:txbxContent>
                    <w:p w:rsidR="00F74C45" w:rsidRPr="00383150" w:rsidRDefault="00F74C45" w:rsidP="00383150">
                      <w:pPr>
                        <w:jc w:val="center"/>
                        <w:rPr>
                          <w:rFonts w:ascii="Arial" w:hAnsi="Arial" w:cs="Arial"/>
                        </w:rPr>
                      </w:pPr>
                      <w:r w:rsidRPr="00383150">
                        <w:rPr>
                          <w:rFonts w:ascii="Arial" w:hAnsi="Arial" w:cs="Arial"/>
                        </w:rPr>
                        <w:t>Pedagang Pengepul</w:t>
                      </w:r>
                    </w:p>
                  </w:txbxContent>
                </v:textbox>
              </v:rect>
            </w:pict>
          </mc:Fallback>
        </mc:AlternateContent>
      </w:r>
      <w:r w:rsidRPr="00383150">
        <w:rPr>
          <w:rFonts w:ascii="Arial" w:hAnsi="Arial" w:cs="Arial"/>
        </w:rPr>
        <w:tab/>
      </w:r>
    </w:p>
    <w:p w:rsidR="00383150" w:rsidRDefault="00383150" w:rsidP="00F40A03">
      <w:pPr>
        <w:tabs>
          <w:tab w:val="left" w:pos="2236"/>
        </w:tabs>
        <w:spacing w:line="240" w:lineRule="auto"/>
        <w:jc w:val="both"/>
        <w:rPr>
          <w:rFonts w:ascii="Arial" w:hAnsi="Arial" w:cs="Arial"/>
        </w:rPr>
      </w:pPr>
    </w:p>
    <w:p w:rsidR="00F40A03" w:rsidRDefault="00F40A03" w:rsidP="00F40A03">
      <w:pPr>
        <w:tabs>
          <w:tab w:val="left" w:pos="2236"/>
        </w:tabs>
        <w:spacing w:line="240" w:lineRule="auto"/>
        <w:jc w:val="both"/>
        <w:rPr>
          <w:rFonts w:ascii="Arial" w:hAnsi="Arial" w:cs="Arial"/>
        </w:rPr>
      </w:pPr>
    </w:p>
    <w:p w:rsidR="00383150" w:rsidRPr="00EA6AF6" w:rsidRDefault="00383150" w:rsidP="00383150">
      <w:pPr>
        <w:tabs>
          <w:tab w:val="left" w:pos="2236"/>
        </w:tabs>
        <w:spacing w:line="240" w:lineRule="auto"/>
        <w:ind w:firstLine="2268"/>
        <w:jc w:val="both"/>
        <w:rPr>
          <w:rFonts w:ascii="Arial" w:hAnsi="Arial" w:cs="Arial"/>
          <w:b/>
        </w:rPr>
      </w:pPr>
      <w:r w:rsidRPr="00EA6AF6">
        <w:rPr>
          <w:rFonts w:ascii="Arial" w:hAnsi="Arial" w:cs="Arial"/>
          <w:b/>
        </w:rPr>
        <w:t>Gambar.5 Saluran Pemasaran III</w:t>
      </w:r>
    </w:p>
    <w:p w:rsidR="00740410" w:rsidRDefault="00383150" w:rsidP="00740410">
      <w:pPr>
        <w:tabs>
          <w:tab w:val="left" w:pos="2236"/>
        </w:tabs>
        <w:spacing w:after="0" w:line="240" w:lineRule="auto"/>
        <w:ind w:firstLine="426"/>
        <w:jc w:val="both"/>
        <w:rPr>
          <w:rFonts w:ascii="Arial" w:hAnsi="Arial" w:cs="Arial"/>
          <w:lang w:val="en-US"/>
        </w:rPr>
      </w:pPr>
      <w:r w:rsidRPr="00383150">
        <w:rPr>
          <w:rFonts w:ascii="Arial" w:hAnsi="Arial" w:cs="Arial"/>
        </w:rPr>
        <w:t>Petani yang melakukan saluran pemasaran III menjual nanasnya ke pedangan pengepul ada 4 petani dari total responden 16 petani dengan persentase 25%. Petani menjual nanas ke pengepul karena pengepul membeli semua buah dengan jumlah besar dibandingkan dengan ke pedagang pengecer dengan jumlah kecil, dengan syarat buah harus di grading atau buah kecil, sedang, dan besar sudah terpisah. Sistem pembayaran yang digunakan pada pengepul adalah langsung dibayar pada saat buah diambil dikebun.</w:t>
      </w:r>
    </w:p>
    <w:p w:rsidR="00A04632" w:rsidRPr="00A04632" w:rsidRDefault="00A04632" w:rsidP="00740410">
      <w:pPr>
        <w:tabs>
          <w:tab w:val="left" w:pos="2236"/>
        </w:tabs>
        <w:spacing w:after="0" w:line="240" w:lineRule="auto"/>
        <w:ind w:firstLine="426"/>
        <w:jc w:val="both"/>
        <w:rPr>
          <w:rFonts w:ascii="Arial" w:hAnsi="Arial" w:cs="Arial"/>
          <w:lang w:val="en-US"/>
        </w:rPr>
      </w:pPr>
    </w:p>
    <w:p w:rsidR="00740410" w:rsidRDefault="00383150" w:rsidP="00740410">
      <w:pPr>
        <w:tabs>
          <w:tab w:val="left" w:pos="2236"/>
        </w:tabs>
        <w:spacing w:after="0" w:line="240" w:lineRule="auto"/>
        <w:jc w:val="both"/>
        <w:rPr>
          <w:rFonts w:ascii="Arial" w:hAnsi="Arial" w:cs="Arial"/>
        </w:rPr>
      </w:pPr>
      <w:r w:rsidRPr="00383150">
        <w:rPr>
          <w:rFonts w:ascii="Arial" w:hAnsi="Arial" w:cs="Arial"/>
          <w:b/>
        </w:rPr>
        <w:t>Fungsi Pemasaran</w:t>
      </w:r>
    </w:p>
    <w:p w:rsidR="00EA6AF6" w:rsidRDefault="005064F4" w:rsidP="005064F4">
      <w:pPr>
        <w:tabs>
          <w:tab w:val="left" w:pos="720"/>
        </w:tabs>
        <w:spacing w:after="0" w:line="240" w:lineRule="auto"/>
        <w:jc w:val="both"/>
        <w:rPr>
          <w:rFonts w:ascii="Times New Roman" w:hAnsi="Times New Roman"/>
          <w:sz w:val="24"/>
          <w:szCs w:val="24"/>
          <w:lang w:val="en-US"/>
        </w:rPr>
      </w:pPr>
      <w:r>
        <w:rPr>
          <w:rFonts w:ascii="Arial" w:hAnsi="Arial" w:cs="Arial"/>
          <w:lang w:val="en-US"/>
        </w:rPr>
        <w:tab/>
      </w:r>
      <w:r w:rsidR="00383150" w:rsidRPr="00383150">
        <w:rPr>
          <w:rFonts w:ascii="Arial" w:hAnsi="Arial" w:cs="Arial"/>
        </w:rPr>
        <w:t>Adapun fungsi – fungsi yang dilakukan setiap lembaga - lembaga pemasaran yaitu fungsi pertukaran, fungsi fisik, dan fungsi fasilitas dari tiga (3) fungsi – fungsi terdiri dari beberapa bagian yaitu beli, jual, angkut/ transfortasi, simpan, grading, dan resiko berikut ini adalah lembaga yang melakukan fungsi – fungsi tersebut:</w:t>
      </w:r>
      <w:r w:rsidR="00383150" w:rsidRPr="00383150">
        <w:rPr>
          <w:rFonts w:ascii="Times New Roman" w:hAnsi="Times New Roman"/>
          <w:sz w:val="24"/>
          <w:szCs w:val="24"/>
        </w:rPr>
        <w:t xml:space="preserve"> </w:t>
      </w:r>
    </w:p>
    <w:p w:rsidR="005064F4" w:rsidRPr="005064F4" w:rsidRDefault="005064F4" w:rsidP="00383150">
      <w:pPr>
        <w:tabs>
          <w:tab w:val="left" w:pos="2236"/>
        </w:tabs>
        <w:spacing w:after="0" w:line="240" w:lineRule="auto"/>
        <w:jc w:val="both"/>
        <w:rPr>
          <w:rFonts w:ascii="Times New Roman" w:hAnsi="Times New Roman"/>
          <w:sz w:val="24"/>
          <w:szCs w:val="24"/>
          <w:lang w:val="en-US"/>
        </w:rPr>
      </w:pPr>
    </w:p>
    <w:p w:rsidR="00383150" w:rsidRPr="00740410" w:rsidRDefault="008B1A0C" w:rsidP="008B1A0C">
      <w:pPr>
        <w:tabs>
          <w:tab w:val="left" w:pos="709"/>
        </w:tabs>
        <w:spacing w:after="0" w:line="240" w:lineRule="auto"/>
        <w:jc w:val="both"/>
        <w:rPr>
          <w:rFonts w:ascii="Arial" w:hAnsi="Arial" w:cs="Arial"/>
          <w:b/>
        </w:rPr>
      </w:pPr>
      <w:r>
        <w:rPr>
          <w:rFonts w:ascii="Arial" w:hAnsi="Arial" w:cs="Arial"/>
        </w:rPr>
        <w:tab/>
      </w:r>
      <w:r w:rsidR="00383150" w:rsidRPr="00740410">
        <w:rPr>
          <w:rFonts w:ascii="Arial" w:hAnsi="Arial" w:cs="Arial"/>
          <w:b/>
        </w:rPr>
        <w:t>Tabel. 10 Fungsi – fungsi pemasaran</w:t>
      </w:r>
    </w:p>
    <w:tbl>
      <w:tblPr>
        <w:tblW w:w="8080" w:type="dxa"/>
        <w:tblInd w:w="792" w:type="dxa"/>
        <w:tblBorders>
          <w:top w:val="single" w:sz="4" w:space="0" w:color="auto"/>
          <w:bottom w:val="single" w:sz="4" w:space="0" w:color="auto"/>
        </w:tblBorders>
        <w:tblLayout w:type="fixed"/>
        <w:tblLook w:val="04A0" w:firstRow="1" w:lastRow="0" w:firstColumn="1" w:lastColumn="0" w:noHBand="0" w:noVBand="1"/>
      </w:tblPr>
      <w:tblGrid>
        <w:gridCol w:w="677"/>
        <w:gridCol w:w="1875"/>
        <w:gridCol w:w="850"/>
        <w:gridCol w:w="780"/>
        <w:gridCol w:w="936"/>
        <w:gridCol w:w="978"/>
        <w:gridCol w:w="1010"/>
        <w:gridCol w:w="974"/>
      </w:tblGrid>
      <w:tr w:rsidR="00383150" w:rsidRPr="00383150" w:rsidTr="005064F4">
        <w:tc>
          <w:tcPr>
            <w:tcW w:w="677" w:type="dxa"/>
            <w:vMerge w:val="restart"/>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NO.</w:t>
            </w:r>
          </w:p>
        </w:tc>
        <w:tc>
          <w:tcPr>
            <w:tcW w:w="1875" w:type="dxa"/>
            <w:vMerge w:val="restart"/>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Saluran dan lembaga pemasaran</w:t>
            </w:r>
          </w:p>
        </w:tc>
        <w:tc>
          <w:tcPr>
            <w:tcW w:w="5528" w:type="dxa"/>
            <w:gridSpan w:val="6"/>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Fungsi – fungsi pemasaran</w:t>
            </w:r>
          </w:p>
        </w:tc>
      </w:tr>
      <w:tr w:rsidR="00383150" w:rsidRPr="00383150" w:rsidTr="005064F4">
        <w:tc>
          <w:tcPr>
            <w:tcW w:w="677"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630"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Pertukaran</w:t>
            </w:r>
          </w:p>
        </w:tc>
        <w:tc>
          <w:tcPr>
            <w:tcW w:w="1914"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Fisik</w:t>
            </w:r>
          </w:p>
        </w:tc>
        <w:tc>
          <w:tcPr>
            <w:tcW w:w="1984"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Fasilitas</w:t>
            </w:r>
          </w:p>
        </w:tc>
      </w:tr>
      <w:tr w:rsidR="00383150" w:rsidRPr="00383150" w:rsidTr="005064F4">
        <w:tc>
          <w:tcPr>
            <w:tcW w:w="677"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85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Beli</w:t>
            </w:r>
          </w:p>
        </w:tc>
        <w:tc>
          <w:tcPr>
            <w:tcW w:w="78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Jual</w:t>
            </w:r>
          </w:p>
        </w:tc>
        <w:tc>
          <w:tcPr>
            <w:tcW w:w="936"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Angkut</w:t>
            </w:r>
          </w:p>
        </w:tc>
        <w:tc>
          <w:tcPr>
            <w:tcW w:w="978"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Simpan</w:t>
            </w:r>
          </w:p>
        </w:tc>
        <w:tc>
          <w:tcPr>
            <w:tcW w:w="101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Grading</w:t>
            </w:r>
          </w:p>
        </w:tc>
        <w:tc>
          <w:tcPr>
            <w:tcW w:w="974"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Resiko</w:t>
            </w:r>
          </w:p>
        </w:tc>
      </w:tr>
      <w:tr w:rsidR="00383150" w:rsidRPr="00383150" w:rsidTr="005064F4">
        <w:tc>
          <w:tcPr>
            <w:tcW w:w="677"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1</w:t>
            </w:r>
          </w:p>
        </w:tc>
        <w:tc>
          <w:tcPr>
            <w:tcW w:w="1875"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tc>
        <w:tc>
          <w:tcPr>
            <w:tcW w:w="85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78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5064F4">
        <w:tc>
          <w:tcPr>
            <w:tcW w:w="677"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2</w:t>
            </w:r>
          </w:p>
        </w:tc>
        <w:tc>
          <w:tcPr>
            <w:tcW w:w="1875"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78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tc>
        <w:tc>
          <w:tcPr>
            <w:tcW w:w="936"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center"/>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5064F4">
        <w:tc>
          <w:tcPr>
            <w:tcW w:w="677"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3</w:t>
            </w:r>
          </w:p>
        </w:tc>
        <w:tc>
          <w:tcPr>
            <w:tcW w:w="1875"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spacing w:after="0" w:line="240" w:lineRule="auto"/>
              <w:jc w:val="center"/>
              <w:rPr>
                <w:rFonts w:ascii="Arial" w:hAnsi="Arial" w:cs="Arial"/>
              </w:rPr>
            </w:pPr>
            <w:r w:rsidRPr="00383150">
              <w:rPr>
                <w:rFonts w:ascii="Arial" w:hAnsi="Arial" w:cs="Arial"/>
              </w:rPr>
              <w:t>-</w:t>
            </w:r>
          </w:p>
          <w:p w:rsidR="00383150" w:rsidRPr="00383150" w:rsidRDefault="00383150" w:rsidP="00383150">
            <w:pPr>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spacing w:after="0" w:line="240" w:lineRule="auto"/>
              <w:jc w:val="center"/>
              <w:rPr>
                <w:rFonts w:ascii="Arial" w:hAnsi="Arial" w:cs="Arial"/>
              </w:rPr>
            </w:pPr>
            <m:oMathPara>
              <m:oMath>
                <m:r>
                  <w:rPr>
                    <w:rFonts w:ascii="Cambria Math" w:eastAsia="Calibri" w:hAnsi="Cambria Math" w:cs="Arial"/>
                  </w:rPr>
                  <m:t>√</m:t>
                </m:r>
              </m:oMath>
            </m:oMathPara>
          </w:p>
        </w:tc>
        <w:tc>
          <w:tcPr>
            <w:tcW w:w="78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softHyphen/>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bl>
    <w:p w:rsidR="00383150" w:rsidRPr="00303431" w:rsidRDefault="008B1A0C" w:rsidP="00EA6AF6">
      <w:pPr>
        <w:tabs>
          <w:tab w:val="left" w:pos="709"/>
        </w:tabs>
        <w:spacing w:after="0" w:line="240" w:lineRule="auto"/>
        <w:jc w:val="both"/>
        <w:rPr>
          <w:rFonts w:ascii="Arial" w:hAnsi="Arial" w:cs="Arial"/>
        </w:rPr>
      </w:pPr>
      <w:r>
        <w:rPr>
          <w:rFonts w:ascii="Arial" w:hAnsi="Arial" w:cs="Arial"/>
          <w:i/>
        </w:rPr>
        <w:tab/>
      </w:r>
      <w:r w:rsidR="00383150" w:rsidRPr="00740410">
        <w:rPr>
          <w:rFonts w:ascii="Arial" w:hAnsi="Arial" w:cs="Arial"/>
          <w:b/>
          <w:i/>
        </w:rPr>
        <w:t xml:space="preserve">Sumber </w:t>
      </w:r>
      <w:r w:rsidR="00383150" w:rsidRPr="00740410">
        <w:rPr>
          <w:rFonts w:ascii="Arial" w:hAnsi="Arial" w:cs="Arial"/>
          <w:b/>
        </w:rPr>
        <w:t>: Data Primer (2023</w:t>
      </w:r>
      <w:r w:rsidR="00383150" w:rsidRPr="00383150">
        <w:rPr>
          <w:rFonts w:ascii="Arial" w:hAnsi="Arial" w:cs="Arial"/>
        </w:rPr>
        <w:t>)</w:t>
      </w:r>
    </w:p>
    <w:p w:rsidR="00383150" w:rsidRPr="00A04632" w:rsidRDefault="00383150" w:rsidP="00EA6AF6">
      <w:pPr>
        <w:tabs>
          <w:tab w:val="left" w:pos="1134"/>
        </w:tabs>
        <w:spacing w:after="0" w:line="240" w:lineRule="auto"/>
        <w:jc w:val="both"/>
        <w:rPr>
          <w:rFonts w:ascii="Arial" w:eastAsia="Times New Roman" w:hAnsi="Arial" w:cs="Arial"/>
          <w:sz w:val="18"/>
          <w:szCs w:val="18"/>
        </w:rPr>
      </w:pPr>
      <w:r w:rsidRPr="00A04632">
        <w:rPr>
          <w:rFonts w:ascii="Arial" w:hAnsi="Arial" w:cs="Arial"/>
          <w:sz w:val="18"/>
          <w:szCs w:val="18"/>
        </w:rPr>
        <w:t xml:space="preserve">Keterangan : </w:t>
      </w:r>
      <m:oMath>
        <m:r>
          <w:rPr>
            <w:rFonts w:ascii="Cambria Math" w:eastAsia="Calibri" w:hAnsi="Cambria Math" w:cs="Arial"/>
            <w:sz w:val="18"/>
            <w:szCs w:val="18"/>
          </w:rPr>
          <m:t>√</m:t>
        </m:r>
      </m:oMath>
      <w:r w:rsidRPr="00A04632">
        <w:rPr>
          <w:rFonts w:ascii="Arial" w:eastAsia="Times New Roman" w:hAnsi="Arial" w:cs="Arial"/>
          <w:sz w:val="18"/>
          <w:szCs w:val="18"/>
        </w:rPr>
        <w:t xml:space="preserve"> = Melakukan fungsi pemasaran </w:t>
      </w:r>
    </w:p>
    <w:p w:rsidR="00383150" w:rsidRDefault="00383150" w:rsidP="00383150">
      <w:pPr>
        <w:tabs>
          <w:tab w:val="left" w:pos="1134"/>
        </w:tabs>
        <w:spacing w:after="0" w:line="240" w:lineRule="auto"/>
        <w:jc w:val="both"/>
        <w:rPr>
          <w:rFonts w:ascii="Arial" w:hAnsi="Arial" w:cs="Arial"/>
          <w:sz w:val="18"/>
          <w:szCs w:val="18"/>
          <w:lang w:val="en-US"/>
        </w:rPr>
      </w:pPr>
      <w:r w:rsidRPr="00A04632">
        <w:rPr>
          <w:rFonts w:ascii="Arial" w:hAnsi="Arial" w:cs="Arial"/>
          <w:sz w:val="18"/>
          <w:szCs w:val="18"/>
        </w:rPr>
        <w:tab/>
        <w:t xml:space="preserve"> : - = Tidak melakukan fungsi pemasaran</w:t>
      </w:r>
    </w:p>
    <w:p w:rsidR="00A04632" w:rsidRPr="00A04632" w:rsidRDefault="00A04632" w:rsidP="00383150">
      <w:pPr>
        <w:tabs>
          <w:tab w:val="left" w:pos="1134"/>
        </w:tabs>
        <w:spacing w:after="0" w:line="240" w:lineRule="auto"/>
        <w:jc w:val="both"/>
        <w:rPr>
          <w:rFonts w:ascii="Arial" w:hAnsi="Arial" w:cs="Arial"/>
          <w:sz w:val="18"/>
          <w:szCs w:val="18"/>
          <w:lang w:val="en-US"/>
        </w:rPr>
      </w:pPr>
    </w:p>
    <w:p w:rsidR="00383150" w:rsidRDefault="005064F4" w:rsidP="005064F4">
      <w:pPr>
        <w:spacing w:after="0" w:line="240" w:lineRule="auto"/>
        <w:jc w:val="both"/>
        <w:rPr>
          <w:rFonts w:ascii="Arial" w:hAnsi="Arial" w:cs="Arial"/>
          <w:lang w:val="en-US"/>
        </w:rPr>
      </w:pPr>
      <w:r>
        <w:rPr>
          <w:rFonts w:ascii="Arial" w:hAnsi="Arial" w:cs="Arial"/>
          <w:lang w:val="en-US"/>
        </w:rPr>
        <w:lastRenderedPageBreak/>
        <w:tab/>
      </w:r>
      <w:r w:rsidR="00383150" w:rsidRPr="00383150">
        <w:rPr>
          <w:rFonts w:ascii="Arial" w:hAnsi="Arial" w:cs="Arial"/>
        </w:rPr>
        <w:t>Dari tabel diatas dapat diketahui saluaran pemasaran yang banyak melakukan fungsi – fungsi pemasaran yaitu saluran pemasaran III disebabkan banyaknya lembaga yang terlibat pada saluran ke III tersebut. Pada fungsi grading ukuran buah dilakukan pada setiap saluran untuk memisahkan buah yang berukuran kecil, sedang, dan besar dengan alat agar mem</w:t>
      </w:r>
      <w:r w:rsidR="00383150">
        <w:rPr>
          <w:rFonts w:ascii="Arial" w:hAnsi="Arial" w:cs="Arial"/>
        </w:rPr>
        <w:t xml:space="preserve">permudah menentukan harga buah, </w:t>
      </w:r>
      <w:r w:rsidR="00383150" w:rsidRPr="00383150">
        <w:rPr>
          <w:rFonts w:ascii="Arial" w:hAnsi="Arial" w:cs="Arial"/>
        </w:rPr>
        <w:t>Pada fungsi fasilitas resiko tidak ada saluran yang melakukan hal tersebut disebabkan pada saluran I buah yang dipanen pada hari itu langsung diambil oleh pabrik ketempat pengepul. Saluran ke-II resiko tidak ada disebabkan pedagang pengecer mengambil buah nanas tidak langsung banyak dan pedang pengecer melakukan trik/teknik penjualan sistem ikat ( 1ikat ada 6 buah nanas dengan ukuran yang sama) maka nanas akan lebih cepat habis dibanding menjual dengan sistem satuan. Dan Saluran ke-III tidak ada resiko pada pedagang pengepul karena buah langsung diambil pedagang pengecer, dengan cara menjual ke konsumen akhir sama dengan pengecer saluran II yaitu dengan cara buah nanas di ikut dengan jumlah tertentu agar buah cepat habis terjual. Pada saluran ke-III pedagang pengepul tidak melakukan penyimpan buah nanas karena buah langsung dijual kepada pedagang pengecer.</w:t>
      </w:r>
    </w:p>
    <w:p w:rsidR="00A04632" w:rsidRPr="00A04632" w:rsidRDefault="00A04632" w:rsidP="00740410">
      <w:pPr>
        <w:tabs>
          <w:tab w:val="left" w:pos="1134"/>
        </w:tabs>
        <w:spacing w:after="0" w:line="240" w:lineRule="auto"/>
        <w:jc w:val="both"/>
        <w:rPr>
          <w:rFonts w:ascii="Arial" w:hAnsi="Arial" w:cs="Arial"/>
          <w:lang w:val="en-US"/>
        </w:rPr>
      </w:pPr>
    </w:p>
    <w:p w:rsidR="00057080" w:rsidRDefault="00057080" w:rsidP="00740410">
      <w:pPr>
        <w:spacing w:line="240" w:lineRule="auto"/>
        <w:contextualSpacing/>
        <w:jc w:val="both"/>
        <w:rPr>
          <w:rFonts w:ascii="Arial" w:hAnsi="Arial" w:cs="Arial"/>
          <w:b/>
        </w:rPr>
      </w:pPr>
      <w:r w:rsidRPr="00057080">
        <w:rPr>
          <w:rFonts w:ascii="Arial" w:hAnsi="Arial" w:cs="Arial"/>
          <w:b/>
        </w:rPr>
        <w:t>Biaya dan Keuntungan</w:t>
      </w:r>
    </w:p>
    <w:p w:rsidR="009351B2" w:rsidRDefault="00057080" w:rsidP="005064F4">
      <w:pPr>
        <w:spacing w:after="0" w:line="240" w:lineRule="auto"/>
        <w:ind w:firstLine="709"/>
        <w:jc w:val="both"/>
        <w:rPr>
          <w:rFonts w:ascii="Arial" w:hAnsi="Arial" w:cs="Arial"/>
          <w:lang w:val="en-US"/>
        </w:rPr>
      </w:pPr>
      <w:r w:rsidRPr="00057080">
        <w:rPr>
          <w:rFonts w:ascii="Arial" w:hAnsi="Arial" w:cs="Arial"/>
        </w:rPr>
        <w:t>Dalam Proses Pemasaran buah nanas dari petani hingga ke konsumen akhir memerlukan  biaya, meliputi biaya tranfortasi, biaya angkut, biaya tali, keranjang dan lain-lain. Untuk dapat mengetahui biaya dan keuntungan pemasaran buah nanas di Desa Pangkul Kecamatan Cambai Kota Prabumulih dapat dilihat pada Tabel 11 berikut :</w:t>
      </w:r>
    </w:p>
    <w:p w:rsidR="00A04632" w:rsidRPr="00A04632" w:rsidRDefault="00A04632" w:rsidP="00EA6AF6">
      <w:pPr>
        <w:spacing w:after="0" w:line="240" w:lineRule="auto"/>
        <w:jc w:val="both"/>
        <w:rPr>
          <w:rFonts w:ascii="Arial" w:hAnsi="Arial" w:cs="Arial"/>
          <w:lang w:val="en-US"/>
        </w:rPr>
      </w:pPr>
    </w:p>
    <w:p w:rsidR="00057080" w:rsidRPr="00740410" w:rsidRDefault="00057080" w:rsidP="00EA6AF6">
      <w:pPr>
        <w:spacing w:after="0" w:line="240" w:lineRule="auto"/>
        <w:ind w:left="1701" w:hanging="992"/>
        <w:jc w:val="both"/>
        <w:rPr>
          <w:rFonts w:ascii="Times New Roman" w:hAnsi="Times New Roman"/>
          <w:b/>
          <w:sz w:val="24"/>
          <w:szCs w:val="24"/>
          <w:lang w:val="en-US"/>
        </w:rPr>
      </w:pPr>
      <w:r w:rsidRPr="00740410">
        <w:rPr>
          <w:rFonts w:ascii="Arial" w:hAnsi="Arial" w:cs="Arial"/>
          <w:b/>
        </w:rPr>
        <w:t>Tabel.11 Biaya, Keuntungan Margin Pemasaran dan Farmer’s Share Pemasaran Buah Nanas Desa Pangkul Kecmatan Cambai Kota Prabumulih</w:t>
      </w:r>
      <w:r w:rsidRPr="00740410">
        <w:rPr>
          <w:rFonts w:ascii="Times New Roman" w:hAnsi="Times New Roman"/>
          <w:b/>
          <w:sz w:val="24"/>
          <w:szCs w:val="24"/>
        </w:rPr>
        <w:t>.</w:t>
      </w:r>
    </w:p>
    <w:tbl>
      <w:tblPr>
        <w:tblW w:w="0" w:type="auto"/>
        <w:tblInd w:w="75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609"/>
        <w:gridCol w:w="2334"/>
        <w:gridCol w:w="1701"/>
        <w:gridCol w:w="1843"/>
        <w:gridCol w:w="1666"/>
      </w:tblGrid>
      <w:tr w:rsidR="00057080" w:rsidRPr="003F0A3F" w:rsidTr="008B1A0C">
        <w:tc>
          <w:tcPr>
            <w:tcW w:w="609" w:type="dxa"/>
            <w:tcBorders>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bookmarkStart w:id="0" w:name="_GoBack"/>
            <w:r w:rsidRPr="003F0A3F">
              <w:rPr>
                <w:rFonts w:ascii="Arial" w:hAnsi="Arial" w:cs="Arial"/>
                <w:sz w:val="16"/>
                <w:szCs w:val="16"/>
              </w:rPr>
              <w:t>No.</w:t>
            </w:r>
          </w:p>
        </w:tc>
        <w:tc>
          <w:tcPr>
            <w:tcW w:w="2334" w:type="dxa"/>
            <w:tcBorders>
              <w:left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Uraian</w:t>
            </w:r>
          </w:p>
        </w:tc>
        <w:tc>
          <w:tcPr>
            <w:tcW w:w="1701" w:type="dxa"/>
            <w:tcBorders>
              <w:left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SaluranI (Rp/buah)</w:t>
            </w:r>
          </w:p>
        </w:tc>
        <w:tc>
          <w:tcPr>
            <w:tcW w:w="1843" w:type="dxa"/>
            <w:tcBorders>
              <w:left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SaluranII (Rp/buah)</w:t>
            </w:r>
          </w:p>
        </w:tc>
        <w:tc>
          <w:tcPr>
            <w:tcW w:w="1666" w:type="dxa"/>
            <w:tcBorders>
              <w:left w:val="nil"/>
              <w:bottom w:val="single" w:sz="4" w:space="0" w:color="auto"/>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SaluranIII (Rp/buah)</w:t>
            </w:r>
          </w:p>
        </w:tc>
      </w:tr>
      <w:tr w:rsidR="00057080" w:rsidRPr="003F0A3F" w:rsidTr="008B1A0C">
        <w:tc>
          <w:tcPr>
            <w:tcW w:w="609" w:type="dxa"/>
            <w:tcBorders>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w:t>
            </w:r>
          </w:p>
        </w:tc>
        <w:tc>
          <w:tcPr>
            <w:tcW w:w="2334"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Petani</w:t>
            </w:r>
          </w:p>
          <w:p w:rsidR="00057080" w:rsidRPr="003F0A3F" w:rsidRDefault="00057080" w:rsidP="00057080">
            <w:pPr>
              <w:numPr>
                <w:ilvl w:val="0"/>
                <w:numId w:val="21"/>
              </w:numPr>
              <w:spacing w:after="0" w:line="240" w:lineRule="auto"/>
              <w:ind w:left="242" w:hanging="218"/>
              <w:contextualSpacing/>
              <w:jc w:val="both"/>
              <w:rPr>
                <w:rFonts w:ascii="Arial" w:hAnsi="Arial" w:cs="Arial"/>
                <w:sz w:val="16"/>
                <w:szCs w:val="16"/>
              </w:rPr>
            </w:pPr>
            <w:r w:rsidRPr="003F0A3F">
              <w:rPr>
                <w:rFonts w:ascii="Arial" w:hAnsi="Arial" w:cs="Arial"/>
                <w:sz w:val="16"/>
                <w:szCs w:val="16"/>
              </w:rPr>
              <w:t>Harga Jual</w:t>
            </w:r>
          </w:p>
          <w:p w:rsidR="00057080" w:rsidRPr="003F0A3F" w:rsidRDefault="00057080" w:rsidP="00057080">
            <w:pPr>
              <w:numPr>
                <w:ilvl w:val="0"/>
                <w:numId w:val="12"/>
              </w:numPr>
              <w:spacing w:after="0" w:line="240" w:lineRule="auto"/>
              <w:ind w:left="667" w:hanging="307"/>
              <w:contextualSpacing/>
              <w:jc w:val="both"/>
              <w:rPr>
                <w:rFonts w:ascii="Arial" w:hAnsi="Arial" w:cs="Arial"/>
                <w:sz w:val="16"/>
                <w:szCs w:val="16"/>
              </w:rPr>
            </w:pPr>
            <w:r w:rsidRPr="003F0A3F">
              <w:rPr>
                <w:rFonts w:ascii="Arial" w:hAnsi="Arial" w:cs="Arial"/>
                <w:sz w:val="16"/>
                <w:szCs w:val="16"/>
              </w:rPr>
              <w:t>Kecil</w:t>
            </w:r>
          </w:p>
          <w:p w:rsidR="00057080" w:rsidRPr="003F0A3F" w:rsidRDefault="00057080" w:rsidP="00057080">
            <w:pPr>
              <w:numPr>
                <w:ilvl w:val="0"/>
                <w:numId w:val="12"/>
              </w:numPr>
              <w:spacing w:after="0" w:line="240" w:lineRule="auto"/>
              <w:ind w:left="667" w:hanging="307"/>
              <w:contextualSpacing/>
              <w:jc w:val="both"/>
              <w:rPr>
                <w:rFonts w:ascii="Arial" w:hAnsi="Arial" w:cs="Arial"/>
                <w:sz w:val="16"/>
                <w:szCs w:val="16"/>
              </w:rPr>
            </w:pPr>
            <w:r w:rsidRPr="003F0A3F">
              <w:rPr>
                <w:rFonts w:ascii="Arial" w:hAnsi="Arial" w:cs="Arial"/>
                <w:sz w:val="16"/>
                <w:szCs w:val="16"/>
              </w:rPr>
              <w:t>Sedang</w:t>
            </w:r>
          </w:p>
          <w:p w:rsidR="00057080" w:rsidRPr="003F0A3F" w:rsidRDefault="00057080" w:rsidP="00057080">
            <w:pPr>
              <w:numPr>
                <w:ilvl w:val="0"/>
                <w:numId w:val="12"/>
              </w:numPr>
              <w:spacing w:after="0" w:line="240" w:lineRule="auto"/>
              <w:ind w:left="667" w:hanging="307"/>
              <w:contextualSpacing/>
              <w:jc w:val="both"/>
              <w:rPr>
                <w:rFonts w:ascii="Arial" w:hAnsi="Arial" w:cs="Arial"/>
                <w:sz w:val="16"/>
                <w:szCs w:val="16"/>
              </w:rPr>
            </w:pPr>
            <w:r w:rsidRPr="003F0A3F">
              <w:rPr>
                <w:rFonts w:ascii="Arial" w:hAnsi="Arial" w:cs="Arial"/>
                <w:sz w:val="16"/>
                <w:szCs w:val="16"/>
              </w:rPr>
              <w:t>Besar</w:t>
            </w:r>
          </w:p>
        </w:tc>
        <w:tc>
          <w:tcPr>
            <w:tcW w:w="1701"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2.640</w:t>
            </w:r>
          </w:p>
        </w:tc>
        <w:tc>
          <w:tcPr>
            <w:tcW w:w="1843"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2.000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2.500</w:t>
            </w:r>
          </w:p>
        </w:tc>
        <w:tc>
          <w:tcPr>
            <w:tcW w:w="1666" w:type="dxa"/>
            <w:tcBorders>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2.000</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w:t>
            </w:r>
          </w:p>
        </w:tc>
        <w:tc>
          <w:tcPr>
            <w:tcW w:w="2334"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Pengepul</w:t>
            </w:r>
          </w:p>
          <w:p w:rsidR="00057080" w:rsidRPr="003F0A3F" w:rsidRDefault="00057080" w:rsidP="00057080">
            <w:pPr>
              <w:numPr>
                <w:ilvl w:val="0"/>
                <w:numId w:val="14"/>
              </w:numPr>
              <w:spacing w:after="0" w:line="240" w:lineRule="auto"/>
              <w:ind w:left="242" w:hanging="242"/>
              <w:contextualSpacing/>
              <w:jc w:val="both"/>
              <w:rPr>
                <w:rFonts w:ascii="Arial" w:hAnsi="Arial" w:cs="Arial"/>
                <w:sz w:val="16"/>
                <w:szCs w:val="16"/>
              </w:rPr>
            </w:pPr>
            <w:r w:rsidRPr="003F0A3F">
              <w:rPr>
                <w:rFonts w:ascii="Arial" w:hAnsi="Arial" w:cs="Arial"/>
                <w:sz w:val="16"/>
                <w:szCs w:val="16"/>
              </w:rPr>
              <w:t>Harga Beli</w:t>
            </w:r>
          </w:p>
          <w:p w:rsidR="00057080" w:rsidRPr="003F0A3F" w:rsidRDefault="00057080" w:rsidP="00057080">
            <w:pPr>
              <w:numPr>
                <w:ilvl w:val="0"/>
                <w:numId w:val="13"/>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Kecil</w:t>
            </w:r>
          </w:p>
          <w:p w:rsidR="00057080" w:rsidRPr="003F0A3F" w:rsidRDefault="00057080" w:rsidP="00057080">
            <w:pPr>
              <w:numPr>
                <w:ilvl w:val="0"/>
                <w:numId w:val="13"/>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Sedang</w:t>
            </w:r>
          </w:p>
          <w:p w:rsidR="00057080" w:rsidRPr="003F0A3F" w:rsidRDefault="00057080" w:rsidP="00057080">
            <w:pPr>
              <w:numPr>
                <w:ilvl w:val="0"/>
                <w:numId w:val="13"/>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Besar</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2.640</w:t>
            </w: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2.000</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nil"/>
              <w:right w:val="nil"/>
            </w:tcBorders>
            <w:shd w:val="clear" w:color="auto" w:fill="auto"/>
          </w:tcPr>
          <w:p w:rsidR="00057080" w:rsidRPr="003F0A3F" w:rsidRDefault="00057080" w:rsidP="00057080">
            <w:pPr>
              <w:numPr>
                <w:ilvl w:val="0"/>
                <w:numId w:val="14"/>
              </w:numPr>
              <w:spacing w:after="0" w:line="240" w:lineRule="auto"/>
              <w:ind w:left="242" w:hanging="242"/>
              <w:contextualSpacing/>
              <w:jc w:val="both"/>
              <w:rPr>
                <w:rFonts w:ascii="Arial" w:hAnsi="Arial" w:cs="Arial"/>
                <w:sz w:val="16"/>
                <w:szCs w:val="16"/>
              </w:rPr>
            </w:pPr>
            <w:r w:rsidRPr="003F0A3F">
              <w:rPr>
                <w:rFonts w:ascii="Arial" w:hAnsi="Arial" w:cs="Arial"/>
                <w:sz w:val="16"/>
                <w:szCs w:val="16"/>
              </w:rPr>
              <w:t>Biaya</w:t>
            </w:r>
          </w:p>
          <w:p w:rsidR="00057080" w:rsidRPr="003F0A3F" w:rsidRDefault="00057080" w:rsidP="00057080">
            <w:pPr>
              <w:numPr>
                <w:ilvl w:val="0"/>
                <w:numId w:val="15"/>
              </w:numPr>
              <w:tabs>
                <w:tab w:val="left" w:pos="667"/>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Tranfortasi</w:t>
            </w:r>
          </w:p>
          <w:p w:rsidR="00057080" w:rsidRPr="003F0A3F" w:rsidRDefault="00057080" w:rsidP="00057080">
            <w:pPr>
              <w:numPr>
                <w:ilvl w:val="0"/>
                <w:numId w:val="15"/>
              </w:numPr>
              <w:tabs>
                <w:tab w:val="left" w:pos="744"/>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Keranjang</w:t>
            </w:r>
          </w:p>
          <w:p w:rsidR="00057080" w:rsidRPr="003F0A3F" w:rsidRDefault="00057080" w:rsidP="00057080">
            <w:pPr>
              <w:tabs>
                <w:tab w:val="left" w:pos="744"/>
              </w:tabs>
              <w:spacing w:after="0" w:line="240" w:lineRule="auto"/>
              <w:ind w:left="601"/>
              <w:contextualSpacing/>
              <w:jc w:val="both"/>
              <w:rPr>
                <w:rFonts w:ascii="Arial" w:hAnsi="Arial" w:cs="Arial"/>
                <w:b/>
                <w:sz w:val="16"/>
                <w:szCs w:val="16"/>
              </w:rPr>
            </w:pPr>
            <w:r w:rsidRPr="003F0A3F">
              <w:rPr>
                <w:rFonts w:ascii="Arial" w:hAnsi="Arial" w:cs="Arial"/>
                <w:b/>
                <w:sz w:val="16"/>
                <w:szCs w:val="16"/>
              </w:rPr>
              <w:t>Total biaya</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133</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444</w:t>
            </w:r>
          </w:p>
          <w:p w:rsidR="00057080" w:rsidRPr="003F0A3F" w:rsidRDefault="00057080" w:rsidP="00057080">
            <w:pPr>
              <w:tabs>
                <w:tab w:val="left" w:pos="1134"/>
              </w:tabs>
              <w:spacing w:after="0" w:line="240" w:lineRule="auto"/>
              <w:jc w:val="both"/>
              <w:rPr>
                <w:rFonts w:ascii="Arial" w:hAnsi="Arial" w:cs="Arial"/>
                <w:b/>
                <w:sz w:val="16"/>
                <w:szCs w:val="16"/>
              </w:rPr>
            </w:pPr>
            <w:r w:rsidRPr="003F0A3F">
              <w:rPr>
                <w:rFonts w:ascii="Arial" w:hAnsi="Arial" w:cs="Arial"/>
                <w:b/>
                <w:sz w:val="16"/>
                <w:szCs w:val="16"/>
              </w:rPr>
              <w:t>577</w:t>
            </w: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373</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1.244</w:t>
            </w:r>
          </w:p>
          <w:p w:rsidR="00057080" w:rsidRPr="003F0A3F" w:rsidRDefault="00057080" w:rsidP="00057080">
            <w:pPr>
              <w:tabs>
                <w:tab w:val="left" w:pos="1134"/>
              </w:tabs>
              <w:spacing w:after="0" w:line="240" w:lineRule="auto"/>
              <w:jc w:val="both"/>
              <w:rPr>
                <w:rFonts w:ascii="Arial" w:hAnsi="Arial" w:cs="Arial"/>
                <w:b/>
                <w:sz w:val="16"/>
                <w:szCs w:val="16"/>
              </w:rPr>
            </w:pPr>
            <w:r w:rsidRPr="003F0A3F">
              <w:rPr>
                <w:rFonts w:ascii="Arial" w:hAnsi="Arial" w:cs="Arial"/>
                <w:b/>
                <w:sz w:val="16"/>
                <w:szCs w:val="16"/>
              </w:rPr>
              <w:t>1.617</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nil"/>
              <w:right w:val="nil"/>
            </w:tcBorders>
            <w:shd w:val="clear" w:color="auto" w:fill="auto"/>
          </w:tcPr>
          <w:p w:rsidR="00057080" w:rsidRPr="003F0A3F" w:rsidRDefault="00057080" w:rsidP="00057080">
            <w:pPr>
              <w:numPr>
                <w:ilvl w:val="0"/>
                <w:numId w:val="14"/>
              </w:numPr>
              <w:spacing w:after="0" w:line="240" w:lineRule="auto"/>
              <w:ind w:left="242" w:hanging="242"/>
              <w:contextualSpacing/>
              <w:jc w:val="both"/>
              <w:rPr>
                <w:rFonts w:ascii="Arial" w:hAnsi="Arial" w:cs="Arial"/>
                <w:sz w:val="16"/>
                <w:szCs w:val="16"/>
              </w:rPr>
            </w:pPr>
            <w:r w:rsidRPr="003F0A3F">
              <w:rPr>
                <w:rFonts w:ascii="Arial" w:hAnsi="Arial" w:cs="Arial"/>
                <w:sz w:val="16"/>
                <w:szCs w:val="16"/>
              </w:rPr>
              <w:t>Harga jual</w:t>
            </w:r>
          </w:p>
          <w:p w:rsidR="00057080" w:rsidRPr="003F0A3F" w:rsidRDefault="00057080" w:rsidP="00057080">
            <w:pPr>
              <w:numPr>
                <w:ilvl w:val="0"/>
                <w:numId w:val="16"/>
              </w:numPr>
              <w:spacing w:after="0" w:line="240" w:lineRule="auto"/>
              <w:ind w:left="525" w:hanging="141"/>
              <w:contextualSpacing/>
              <w:rPr>
                <w:rFonts w:ascii="Arial" w:hAnsi="Arial" w:cs="Arial"/>
                <w:sz w:val="16"/>
                <w:szCs w:val="16"/>
              </w:rPr>
            </w:pPr>
            <w:r w:rsidRPr="003F0A3F">
              <w:rPr>
                <w:rFonts w:ascii="Arial" w:hAnsi="Arial" w:cs="Arial"/>
                <w:sz w:val="16"/>
                <w:szCs w:val="16"/>
                <w:lang w:val="en-US"/>
              </w:rPr>
              <w:t xml:space="preserve"> </w:t>
            </w:r>
            <w:r w:rsidRPr="003F0A3F">
              <w:rPr>
                <w:rFonts w:ascii="Arial" w:hAnsi="Arial" w:cs="Arial"/>
                <w:sz w:val="16"/>
                <w:szCs w:val="16"/>
              </w:rPr>
              <w:t>Kecil</w:t>
            </w:r>
          </w:p>
          <w:p w:rsidR="00057080" w:rsidRPr="003F0A3F" w:rsidRDefault="00057080" w:rsidP="00057080">
            <w:pPr>
              <w:numPr>
                <w:ilvl w:val="0"/>
                <w:numId w:val="16"/>
              </w:numPr>
              <w:tabs>
                <w:tab w:val="left" w:pos="601"/>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Sedang</w:t>
            </w:r>
          </w:p>
          <w:p w:rsidR="00057080" w:rsidRPr="003F0A3F" w:rsidRDefault="00057080" w:rsidP="00057080">
            <w:pPr>
              <w:numPr>
                <w:ilvl w:val="0"/>
                <w:numId w:val="16"/>
              </w:numPr>
              <w:tabs>
                <w:tab w:val="left" w:pos="601"/>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Besar</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5.000</w:t>
            </w: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2.800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3.500</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nil"/>
              <w:right w:val="nil"/>
            </w:tcBorders>
            <w:shd w:val="clear" w:color="auto" w:fill="auto"/>
          </w:tcPr>
          <w:p w:rsidR="00057080" w:rsidRPr="003F0A3F" w:rsidRDefault="00057080" w:rsidP="00057080">
            <w:pPr>
              <w:numPr>
                <w:ilvl w:val="0"/>
                <w:numId w:val="14"/>
              </w:numPr>
              <w:spacing w:after="0" w:line="240" w:lineRule="auto"/>
              <w:ind w:left="242" w:hanging="242"/>
              <w:contextualSpacing/>
              <w:jc w:val="both"/>
              <w:rPr>
                <w:rFonts w:ascii="Arial" w:hAnsi="Arial" w:cs="Arial"/>
                <w:sz w:val="16"/>
                <w:szCs w:val="16"/>
              </w:rPr>
            </w:pPr>
            <w:r w:rsidRPr="003F0A3F">
              <w:rPr>
                <w:rFonts w:ascii="Arial" w:hAnsi="Arial" w:cs="Arial"/>
                <w:sz w:val="16"/>
                <w:szCs w:val="16"/>
              </w:rPr>
              <w:t>Keuntungan</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1.783</w:t>
            </w: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2.183</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w:t>
            </w:r>
          </w:p>
        </w:tc>
        <w:tc>
          <w:tcPr>
            <w:tcW w:w="2334" w:type="dxa"/>
            <w:tcBorders>
              <w:top w:val="nil"/>
              <w:left w:val="nil"/>
              <w:bottom w:val="nil"/>
              <w:right w:val="nil"/>
            </w:tcBorders>
            <w:shd w:val="clear" w:color="auto" w:fill="auto"/>
          </w:tcPr>
          <w:p w:rsidR="00057080" w:rsidRPr="003F0A3F" w:rsidRDefault="00057080" w:rsidP="00057080">
            <w:pPr>
              <w:spacing w:after="0" w:line="240" w:lineRule="auto"/>
              <w:jc w:val="both"/>
              <w:rPr>
                <w:rFonts w:ascii="Arial" w:hAnsi="Arial" w:cs="Arial"/>
                <w:sz w:val="16"/>
                <w:szCs w:val="16"/>
              </w:rPr>
            </w:pPr>
            <w:r w:rsidRPr="003F0A3F">
              <w:rPr>
                <w:rFonts w:ascii="Arial" w:hAnsi="Arial" w:cs="Arial"/>
                <w:sz w:val="16"/>
                <w:szCs w:val="16"/>
              </w:rPr>
              <w:t>Pengecer</w:t>
            </w:r>
          </w:p>
          <w:p w:rsidR="00057080" w:rsidRPr="003F0A3F" w:rsidRDefault="00057080" w:rsidP="00057080">
            <w:pPr>
              <w:numPr>
                <w:ilvl w:val="0"/>
                <w:numId w:val="17"/>
              </w:numPr>
              <w:spacing w:after="0" w:line="240" w:lineRule="auto"/>
              <w:ind w:left="242" w:hanging="283"/>
              <w:contextualSpacing/>
              <w:jc w:val="both"/>
              <w:rPr>
                <w:rFonts w:ascii="Arial" w:hAnsi="Arial" w:cs="Arial"/>
                <w:sz w:val="16"/>
                <w:szCs w:val="16"/>
              </w:rPr>
            </w:pPr>
            <w:r w:rsidRPr="003F0A3F">
              <w:rPr>
                <w:rFonts w:ascii="Arial" w:hAnsi="Arial" w:cs="Arial"/>
                <w:sz w:val="16"/>
                <w:szCs w:val="16"/>
              </w:rPr>
              <w:t>Harga Beli</w:t>
            </w:r>
          </w:p>
          <w:p w:rsidR="00057080" w:rsidRPr="003F0A3F" w:rsidRDefault="00057080" w:rsidP="00057080">
            <w:pPr>
              <w:numPr>
                <w:ilvl w:val="0"/>
                <w:numId w:val="18"/>
              </w:numPr>
              <w:spacing w:after="0" w:line="240" w:lineRule="auto"/>
              <w:ind w:left="601" w:hanging="283"/>
              <w:contextualSpacing/>
              <w:jc w:val="both"/>
              <w:rPr>
                <w:rFonts w:ascii="Arial" w:hAnsi="Arial" w:cs="Arial"/>
                <w:sz w:val="16"/>
                <w:szCs w:val="16"/>
              </w:rPr>
            </w:pPr>
            <w:r w:rsidRPr="003F0A3F">
              <w:rPr>
                <w:rFonts w:ascii="Arial" w:hAnsi="Arial" w:cs="Arial"/>
                <w:sz w:val="16"/>
                <w:szCs w:val="16"/>
              </w:rPr>
              <w:t>Kecil</w:t>
            </w:r>
          </w:p>
          <w:p w:rsidR="00057080" w:rsidRPr="003F0A3F" w:rsidRDefault="00057080" w:rsidP="00057080">
            <w:pPr>
              <w:numPr>
                <w:ilvl w:val="0"/>
                <w:numId w:val="18"/>
              </w:numPr>
              <w:spacing w:after="0" w:line="240" w:lineRule="auto"/>
              <w:ind w:left="601" w:hanging="283"/>
              <w:contextualSpacing/>
              <w:jc w:val="both"/>
              <w:rPr>
                <w:rFonts w:ascii="Arial" w:hAnsi="Arial" w:cs="Arial"/>
                <w:sz w:val="16"/>
                <w:szCs w:val="16"/>
              </w:rPr>
            </w:pPr>
            <w:r w:rsidRPr="003F0A3F">
              <w:rPr>
                <w:rFonts w:ascii="Arial" w:hAnsi="Arial" w:cs="Arial"/>
                <w:sz w:val="16"/>
                <w:szCs w:val="16"/>
              </w:rPr>
              <w:t>Sedang</w:t>
            </w:r>
          </w:p>
          <w:p w:rsidR="00057080" w:rsidRPr="003F0A3F" w:rsidRDefault="00057080" w:rsidP="00057080">
            <w:pPr>
              <w:numPr>
                <w:ilvl w:val="0"/>
                <w:numId w:val="18"/>
              </w:numPr>
              <w:spacing w:after="0" w:line="240" w:lineRule="auto"/>
              <w:ind w:left="601" w:hanging="283"/>
              <w:contextualSpacing/>
              <w:jc w:val="both"/>
              <w:rPr>
                <w:rFonts w:ascii="Arial" w:hAnsi="Arial" w:cs="Arial"/>
                <w:sz w:val="16"/>
                <w:szCs w:val="16"/>
              </w:rPr>
            </w:pPr>
            <w:r w:rsidRPr="003F0A3F">
              <w:rPr>
                <w:rFonts w:ascii="Arial" w:hAnsi="Arial" w:cs="Arial"/>
                <w:sz w:val="16"/>
                <w:szCs w:val="16"/>
              </w:rPr>
              <w:t>Besar</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2.000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2.500</w:t>
            </w: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1.500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2.800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3.500</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nil"/>
              <w:right w:val="nil"/>
            </w:tcBorders>
            <w:shd w:val="clear" w:color="auto" w:fill="auto"/>
          </w:tcPr>
          <w:p w:rsidR="00057080" w:rsidRPr="003F0A3F" w:rsidRDefault="00057080" w:rsidP="00057080">
            <w:pPr>
              <w:numPr>
                <w:ilvl w:val="0"/>
                <w:numId w:val="17"/>
              </w:numPr>
              <w:spacing w:after="0" w:line="240" w:lineRule="auto"/>
              <w:ind w:left="242" w:hanging="284"/>
              <w:contextualSpacing/>
              <w:jc w:val="both"/>
              <w:rPr>
                <w:rFonts w:ascii="Arial" w:hAnsi="Arial" w:cs="Arial"/>
                <w:sz w:val="16"/>
                <w:szCs w:val="16"/>
              </w:rPr>
            </w:pPr>
            <w:r w:rsidRPr="003F0A3F">
              <w:rPr>
                <w:rFonts w:ascii="Arial" w:hAnsi="Arial" w:cs="Arial"/>
                <w:sz w:val="16"/>
                <w:szCs w:val="16"/>
              </w:rPr>
              <w:t>Biaya</w:t>
            </w:r>
          </w:p>
          <w:p w:rsidR="00057080" w:rsidRPr="003F0A3F" w:rsidRDefault="00057080" w:rsidP="00057080">
            <w:pPr>
              <w:numPr>
                <w:ilvl w:val="0"/>
                <w:numId w:val="19"/>
              </w:numPr>
              <w:tabs>
                <w:tab w:val="left" w:pos="667"/>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Tranfortasi</w:t>
            </w:r>
          </w:p>
          <w:p w:rsidR="00057080" w:rsidRPr="003F0A3F" w:rsidRDefault="00057080" w:rsidP="00057080">
            <w:pPr>
              <w:numPr>
                <w:ilvl w:val="0"/>
                <w:numId w:val="19"/>
              </w:numPr>
              <w:tabs>
                <w:tab w:val="left" w:pos="363"/>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Keranjang</w:t>
            </w:r>
          </w:p>
          <w:p w:rsidR="00057080" w:rsidRPr="003F0A3F" w:rsidRDefault="00057080" w:rsidP="00057080">
            <w:pPr>
              <w:numPr>
                <w:ilvl w:val="0"/>
                <w:numId w:val="19"/>
              </w:numPr>
              <w:tabs>
                <w:tab w:val="left" w:pos="363"/>
              </w:tabs>
              <w:spacing w:after="0" w:line="240" w:lineRule="auto"/>
              <w:ind w:left="667" w:hanging="283"/>
              <w:contextualSpacing/>
              <w:jc w:val="both"/>
              <w:rPr>
                <w:rFonts w:ascii="Arial" w:hAnsi="Arial" w:cs="Arial"/>
                <w:sz w:val="16"/>
                <w:szCs w:val="16"/>
              </w:rPr>
            </w:pPr>
            <w:r w:rsidRPr="003F0A3F">
              <w:rPr>
                <w:rFonts w:ascii="Arial" w:hAnsi="Arial" w:cs="Arial"/>
                <w:sz w:val="16"/>
                <w:szCs w:val="16"/>
              </w:rPr>
              <w:t>Tali</w:t>
            </w:r>
          </w:p>
          <w:p w:rsidR="00057080" w:rsidRPr="003F0A3F" w:rsidRDefault="00057080" w:rsidP="00057080">
            <w:pPr>
              <w:tabs>
                <w:tab w:val="left" w:pos="363"/>
              </w:tabs>
              <w:spacing w:after="0" w:line="240" w:lineRule="auto"/>
              <w:ind w:left="667"/>
              <w:contextualSpacing/>
              <w:jc w:val="both"/>
              <w:rPr>
                <w:rFonts w:ascii="Arial" w:hAnsi="Arial" w:cs="Arial"/>
                <w:b/>
                <w:sz w:val="16"/>
                <w:szCs w:val="16"/>
              </w:rPr>
            </w:pPr>
            <w:r w:rsidRPr="003F0A3F">
              <w:rPr>
                <w:rFonts w:ascii="Arial" w:hAnsi="Arial" w:cs="Arial"/>
                <w:b/>
                <w:sz w:val="16"/>
                <w:szCs w:val="16"/>
              </w:rPr>
              <w:t>Total Biaya</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373</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1.244</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9,3</w:t>
            </w:r>
          </w:p>
          <w:p w:rsidR="00057080" w:rsidRPr="003F0A3F" w:rsidRDefault="00057080" w:rsidP="00057080">
            <w:pPr>
              <w:tabs>
                <w:tab w:val="left" w:pos="1134"/>
              </w:tabs>
              <w:spacing w:after="0" w:line="240" w:lineRule="auto"/>
              <w:jc w:val="both"/>
              <w:rPr>
                <w:rFonts w:ascii="Arial" w:hAnsi="Arial" w:cs="Arial"/>
                <w:b/>
                <w:sz w:val="16"/>
                <w:szCs w:val="16"/>
              </w:rPr>
            </w:pPr>
            <w:r w:rsidRPr="003F0A3F">
              <w:rPr>
                <w:rFonts w:ascii="Arial" w:hAnsi="Arial" w:cs="Arial"/>
                <w:b/>
                <w:sz w:val="16"/>
                <w:szCs w:val="16"/>
              </w:rPr>
              <w:t>1.626,3</w:t>
            </w: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373</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1.244</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9,3</w:t>
            </w:r>
          </w:p>
          <w:p w:rsidR="00057080" w:rsidRPr="003F0A3F" w:rsidRDefault="00057080" w:rsidP="00057080">
            <w:pPr>
              <w:tabs>
                <w:tab w:val="left" w:pos="1134"/>
              </w:tabs>
              <w:spacing w:after="0" w:line="240" w:lineRule="auto"/>
              <w:jc w:val="both"/>
              <w:rPr>
                <w:rFonts w:ascii="Arial" w:hAnsi="Arial" w:cs="Arial"/>
                <w:b/>
                <w:sz w:val="16"/>
                <w:szCs w:val="16"/>
              </w:rPr>
            </w:pPr>
            <w:r w:rsidRPr="003F0A3F">
              <w:rPr>
                <w:rFonts w:ascii="Arial" w:hAnsi="Arial" w:cs="Arial"/>
                <w:b/>
                <w:sz w:val="16"/>
                <w:szCs w:val="16"/>
              </w:rPr>
              <w:t>1.626,3</w:t>
            </w:r>
          </w:p>
        </w:tc>
      </w:tr>
      <w:tr w:rsidR="00057080" w:rsidRPr="003F0A3F" w:rsidTr="008B1A0C">
        <w:tc>
          <w:tcPr>
            <w:tcW w:w="609" w:type="dxa"/>
            <w:tcBorders>
              <w:top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nil"/>
              <w:right w:val="nil"/>
            </w:tcBorders>
            <w:shd w:val="clear" w:color="auto" w:fill="auto"/>
          </w:tcPr>
          <w:p w:rsidR="00057080" w:rsidRPr="003F0A3F" w:rsidRDefault="00057080" w:rsidP="00057080">
            <w:pPr>
              <w:numPr>
                <w:ilvl w:val="0"/>
                <w:numId w:val="17"/>
              </w:numPr>
              <w:spacing w:after="0" w:line="240" w:lineRule="auto"/>
              <w:ind w:left="242" w:hanging="284"/>
              <w:contextualSpacing/>
              <w:jc w:val="both"/>
              <w:rPr>
                <w:rFonts w:ascii="Arial" w:hAnsi="Arial" w:cs="Arial"/>
                <w:sz w:val="16"/>
                <w:szCs w:val="16"/>
              </w:rPr>
            </w:pPr>
            <w:r w:rsidRPr="003F0A3F">
              <w:rPr>
                <w:rFonts w:ascii="Arial" w:hAnsi="Arial" w:cs="Arial"/>
                <w:sz w:val="16"/>
                <w:szCs w:val="16"/>
              </w:rPr>
              <w:t>Harga Jual</w:t>
            </w:r>
          </w:p>
          <w:p w:rsidR="00057080" w:rsidRPr="003F0A3F" w:rsidRDefault="00057080" w:rsidP="00057080">
            <w:pPr>
              <w:numPr>
                <w:ilvl w:val="0"/>
                <w:numId w:val="20"/>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Kecil</w:t>
            </w:r>
          </w:p>
          <w:p w:rsidR="00057080" w:rsidRPr="003F0A3F" w:rsidRDefault="00057080" w:rsidP="00057080">
            <w:pPr>
              <w:numPr>
                <w:ilvl w:val="0"/>
                <w:numId w:val="20"/>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Sedang</w:t>
            </w:r>
          </w:p>
          <w:p w:rsidR="00057080" w:rsidRPr="003F0A3F" w:rsidRDefault="00057080" w:rsidP="00057080">
            <w:pPr>
              <w:numPr>
                <w:ilvl w:val="0"/>
                <w:numId w:val="20"/>
              </w:numPr>
              <w:spacing w:after="0" w:line="240" w:lineRule="auto"/>
              <w:ind w:left="667" w:hanging="283"/>
              <w:contextualSpacing/>
              <w:jc w:val="both"/>
              <w:rPr>
                <w:rFonts w:ascii="Arial" w:hAnsi="Arial" w:cs="Arial"/>
                <w:sz w:val="16"/>
                <w:szCs w:val="16"/>
              </w:rPr>
            </w:pPr>
            <w:r w:rsidRPr="003F0A3F">
              <w:rPr>
                <w:rFonts w:ascii="Arial" w:hAnsi="Arial" w:cs="Arial"/>
                <w:sz w:val="16"/>
                <w:szCs w:val="16"/>
              </w:rPr>
              <w:t>Besar</w:t>
            </w:r>
          </w:p>
        </w:tc>
        <w:tc>
          <w:tcPr>
            <w:tcW w:w="1701"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843" w:type="dxa"/>
            <w:tcBorders>
              <w:top w:val="nil"/>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4.166</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6.000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8.000</w:t>
            </w:r>
          </w:p>
        </w:tc>
        <w:tc>
          <w:tcPr>
            <w:tcW w:w="1666" w:type="dxa"/>
            <w:tcBorders>
              <w:top w:val="nil"/>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4.166</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6.000</w:t>
            </w:r>
          </w:p>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10.000</w:t>
            </w:r>
          </w:p>
        </w:tc>
      </w:tr>
      <w:tr w:rsidR="00057080" w:rsidRPr="003F0A3F" w:rsidTr="008B1A0C">
        <w:tc>
          <w:tcPr>
            <w:tcW w:w="609" w:type="dxa"/>
            <w:tcBorders>
              <w:top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bottom w:val="single" w:sz="4" w:space="0" w:color="auto"/>
              <w:right w:val="nil"/>
            </w:tcBorders>
            <w:shd w:val="clear" w:color="auto" w:fill="auto"/>
          </w:tcPr>
          <w:p w:rsidR="00057080" w:rsidRPr="003F0A3F" w:rsidRDefault="00057080" w:rsidP="00057080">
            <w:pPr>
              <w:numPr>
                <w:ilvl w:val="0"/>
                <w:numId w:val="17"/>
              </w:numPr>
              <w:spacing w:after="0" w:line="240" w:lineRule="auto"/>
              <w:ind w:left="242" w:hanging="284"/>
              <w:contextualSpacing/>
              <w:jc w:val="both"/>
              <w:rPr>
                <w:rFonts w:ascii="Arial" w:hAnsi="Arial" w:cs="Arial"/>
                <w:sz w:val="16"/>
                <w:szCs w:val="16"/>
              </w:rPr>
            </w:pPr>
            <w:r w:rsidRPr="003F0A3F">
              <w:rPr>
                <w:rFonts w:ascii="Arial" w:hAnsi="Arial" w:cs="Arial"/>
                <w:sz w:val="16"/>
                <w:szCs w:val="16"/>
              </w:rPr>
              <w:t>Keuntungan</w:t>
            </w:r>
          </w:p>
        </w:tc>
        <w:tc>
          <w:tcPr>
            <w:tcW w:w="1701" w:type="dxa"/>
            <w:tcBorders>
              <w:top w:val="nil"/>
              <w:left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1843" w:type="dxa"/>
            <w:tcBorders>
              <w:top w:val="nil"/>
              <w:left w:val="nil"/>
              <w:bottom w:val="single" w:sz="4" w:space="0" w:color="auto"/>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10.539,7</w:t>
            </w:r>
          </w:p>
        </w:tc>
        <w:tc>
          <w:tcPr>
            <w:tcW w:w="1666" w:type="dxa"/>
            <w:tcBorders>
              <w:top w:val="nil"/>
              <w:left w:val="nil"/>
              <w:bottom w:val="single" w:sz="4" w:space="0" w:color="auto"/>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10.739,7</w:t>
            </w:r>
          </w:p>
        </w:tc>
      </w:tr>
      <w:tr w:rsidR="00057080" w:rsidRPr="003F0A3F" w:rsidTr="008B1A0C">
        <w:tc>
          <w:tcPr>
            <w:tcW w:w="609" w:type="dxa"/>
            <w:tcBorders>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Margin Pemasaran</w:t>
            </w:r>
          </w:p>
        </w:tc>
        <w:tc>
          <w:tcPr>
            <w:tcW w:w="1701"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2.360</w:t>
            </w:r>
          </w:p>
        </w:tc>
        <w:tc>
          <w:tcPr>
            <w:tcW w:w="1843" w:type="dxa"/>
            <w:tcBorders>
              <w:left w:val="nil"/>
              <w:bottom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4.055,33</w:t>
            </w:r>
          </w:p>
        </w:tc>
        <w:tc>
          <w:tcPr>
            <w:tcW w:w="1666" w:type="dxa"/>
            <w:tcBorders>
              <w:left w:val="nil"/>
              <w:bottom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5.388,67</w:t>
            </w:r>
          </w:p>
        </w:tc>
      </w:tr>
      <w:tr w:rsidR="00057080" w:rsidRPr="003F0A3F" w:rsidTr="008B1A0C">
        <w:trPr>
          <w:trHeight w:val="345"/>
        </w:trPr>
        <w:tc>
          <w:tcPr>
            <w:tcW w:w="609" w:type="dxa"/>
            <w:tcBorders>
              <w:top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p>
        </w:tc>
        <w:tc>
          <w:tcPr>
            <w:tcW w:w="2334" w:type="dxa"/>
            <w:tcBorders>
              <w:top w:val="nil"/>
              <w:left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Farmer’s Share</w:t>
            </w:r>
          </w:p>
        </w:tc>
        <w:tc>
          <w:tcPr>
            <w:tcW w:w="1701" w:type="dxa"/>
            <w:tcBorders>
              <w:top w:val="nil"/>
              <w:left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52,8%</w:t>
            </w:r>
          </w:p>
        </w:tc>
        <w:tc>
          <w:tcPr>
            <w:tcW w:w="1843" w:type="dxa"/>
            <w:tcBorders>
              <w:top w:val="nil"/>
              <w:left w:val="nil"/>
              <w:righ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33,25%</w:t>
            </w:r>
          </w:p>
        </w:tc>
        <w:tc>
          <w:tcPr>
            <w:tcW w:w="1666" w:type="dxa"/>
            <w:tcBorders>
              <w:top w:val="nil"/>
              <w:left w:val="nil"/>
            </w:tcBorders>
            <w:shd w:val="clear" w:color="auto" w:fill="auto"/>
          </w:tcPr>
          <w:p w:rsidR="00057080" w:rsidRPr="003F0A3F" w:rsidRDefault="00057080" w:rsidP="00057080">
            <w:pPr>
              <w:tabs>
                <w:tab w:val="left" w:pos="1134"/>
              </w:tabs>
              <w:spacing w:after="0" w:line="240" w:lineRule="auto"/>
              <w:jc w:val="both"/>
              <w:rPr>
                <w:rFonts w:ascii="Arial" w:hAnsi="Arial" w:cs="Arial"/>
                <w:sz w:val="16"/>
                <w:szCs w:val="16"/>
              </w:rPr>
            </w:pPr>
            <w:r w:rsidRPr="003F0A3F">
              <w:rPr>
                <w:rFonts w:ascii="Arial" w:hAnsi="Arial" w:cs="Arial"/>
                <w:sz w:val="16"/>
                <w:szCs w:val="16"/>
              </w:rPr>
              <w:t>19%</w:t>
            </w:r>
          </w:p>
        </w:tc>
      </w:tr>
    </w:tbl>
    <w:bookmarkEnd w:id="0"/>
    <w:p w:rsidR="00740410" w:rsidRDefault="008B1A0C" w:rsidP="00740410">
      <w:pPr>
        <w:tabs>
          <w:tab w:val="left" w:pos="709"/>
        </w:tabs>
        <w:spacing w:after="0" w:line="240" w:lineRule="auto"/>
        <w:jc w:val="both"/>
        <w:rPr>
          <w:rFonts w:ascii="Arial" w:hAnsi="Arial" w:cs="Arial"/>
          <w:b/>
          <w:lang w:val="en-US"/>
        </w:rPr>
      </w:pPr>
      <w:r>
        <w:rPr>
          <w:rFonts w:ascii="Arial" w:hAnsi="Arial" w:cs="Arial"/>
          <w:i/>
        </w:rPr>
        <w:tab/>
      </w:r>
      <w:r w:rsidR="00057080" w:rsidRPr="00740410">
        <w:rPr>
          <w:rFonts w:ascii="Arial" w:hAnsi="Arial" w:cs="Arial"/>
          <w:b/>
          <w:i/>
        </w:rPr>
        <w:t>Sumber</w:t>
      </w:r>
      <w:r w:rsidR="00057080" w:rsidRPr="00740410">
        <w:rPr>
          <w:rFonts w:ascii="Arial" w:hAnsi="Arial" w:cs="Arial"/>
          <w:b/>
        </w:rPr>
        <w:t xml:space="preserve"> : Data Primer (2023)</w:t>
      </w:r>
    </w:p>
    <w:p w:rsidR="00A04632" w:rsidRPr="00A04632" w:rsidRDefault="00A04632" w:rsidP="00740410">
      <w:pPr>
        <w:tabs>
          <w:tab w:val="left" w:pos="709"/>
        </w:tabs>
        <w:spacing w:after="0" w:line="240" w:lineRule="auto"/>
        <w:jc w:val="both"/>
        <w:rPr>
          <w:rFonts w:ascii="Arial" w:hAnsi="Arial" w:cs="Arial"/>
          <w:b/>
          <w:lang w:val="en-US"/>
        </w:rPr>
      </w:pPr>
    </w:p>
    <w:p w:rsidR="00057080" w:rsidRPr="00740410" w:rsidRDefault="005064F4" w:rsidP="005064F4">
      <w:pPr>
        <w:tabs>
          <w:tab w:val="left" w:pos="630"/>
        </w:tabs>
        <w:spacing w:after="0" w:line="240" w:lineRule="auto"/>
        <w:jc w:val="both"/>
        <w:rPr>
          <w:rFonts w:ascii="Arial" w:hAnsi="Arial" w:cs="Arial"/>
          <w:b/>
        </w:rPr>
      </w:pPr>
      <w:r>
        <w:rPr>
          <w:rFonts w:ascii="Arial" w:hAnsi="Arial" w:cs="Arial"/>
          <w:lang w:val="en-US"/>
        </w:rPr>
        <w:tab/>
      </w:r>
      <w:r w:rsidR="00057080" w:rsidRPr="00057080">
        <w:rPr>
          <w:rFonts w:ascii="Arial" w:hAnsi="Arial" w:cs="Arial"/>
        </w:rPr>
        <w:t xml:space="preserve">Berdasarkan tabel diatas dapat dilihat bahwa pada saluran I, petani menjual nanas ke pedagang pengepul dengan sistem jual – beli borongan dengan harga sebesar Rp. 2.640/buah. </w:t>
      </w:r>
      <w:r w:rsidR="00057080" w:rsidRPr="00057080">
        <w:rPr>
          <w:rFonts w:ascii="Arial" w:hAnsi="Arial" w:cs="Arial"/>
        </w:rPr>
        <w:lastRenderedPageBreak/>
        <w:t>Dari 16 responden petani buah nanas 10 petani diantaranya melakukan sistem borangan dengan syarat buah yang dijual petani adalah yang berukuran besar. Biaya yang dikeluarkan pedagang pengepul dalam melakukan kegiatan pemasaran nanas ini sebesar Rp. 577/buah, meliputi Transfortasi angkut buah nanas dan keranjang, untuk pengangkutan buah nanas dari rumah pengepul, pabrik menyediakan mobil truk dari pabrik. Dengan harga jual ke pabrik sebesar Rp. 5.000/buah, pedagang pengepul mendapatkan keuntungan sebesar Rp. 1.783/buah, dengan margin pemasaran mencapai Rp. 2.360/buah dan untuk Farmar’s share sebesar 52,8%.</w:t>
      </w:r>
    </w:p>
    <w:p w:rsidR="00057080" w:rsidRDefault="00057080" w:rsidP="00057080">
      <w:pPr>
        <w:tabs>
          <w:tab w:val="left" w:pos="1134"/>
        </w:tabs>
        <w:spacing w:after="0" w:line="240" w:lineRule="auto"/>
        <w:ind w:firstLine="567"/>
        <w:jc w:val="both"/>
        <w:rPr>
          <w:rFonts w:ascii="Arial" w:hAnsi="Arial" w:cs="Arial"/>
          <w:lang w:val="en-US"/>
        </w:rPr>
      </w:pPr>
      <w:r w:rsidRPr="00057080">
        <w:rPr>
          <w:rFonts w:ascii="Arial" w:hAnsi="Arial" w:cs="Arial"/>
        </w:rPr>
        <w:t>Pada saluran pemasaran II, ada 2 petani yang melakukan penjualan buah nanas ke lembaga pedagang pengecer dengan sistem penjualan satuan ukuran kecil, sedang, dan besar. Harga yang didapatkan petani untuk buah nanas ukuran kecil sebesar Rp. 1.500/buah , ukuran sedang Rp. 2.000/buah dan buah besar Rp. 2.500/buah, dengan harga jual pedagang pengecer ke konsumen akhir mencapai 8.000/buah. Total biaya yang dikeluarkan pedagang pengecer selama melakukan kegiatan pemasaran mencapai Rp. 1.626,3/buah. pedagang pengecer dapat memperoleh keuntungan sebesar Rp.10.539,7 dengan margin pemasaran sebesar Rp. 4.055,33 dan farmer’s share sebesar 33,25%.</w:t>
      </w:r>
      <w:r w:rsidRPr="00057080">
        <w:rPr>
          <w:rFonts w:ascii="Times New Roman" w:hAnsi="Times New Roman"/>
          <w:sz w:val="24"/>
          <w:szCs w:val="24"/>
        </w:rPr>
        <w:t xml:space="preserve"> </w:t>
      </w:r>
      <w:r w:rsidRPr="00057080">
        <w:rPr>
          <w:rFonts w:ascii="Arial" w:hAnsi="Arial" w:cs="Arial"/>
        </w:rPr>
        <w:t>Pada saluran pemasaran III, lembaga pemasaran buah nanas yang terlibat dalam jual – beli buah nanas adalah pedagang pengepul dan pedagang pengecer dengan sistem jual satuan yaitu kecil, sedang, dan besar, dengan harga jual buah</w:t>
      </w:r>
      <w:r w:rsidRPr="00057080">
        <w:rPr>
          <w:rFonts w:ascii="Times New Roman" w:hAnsi="Times New Roman"/>
          <w:sz w:val="24"/>
          <w:szCs w:val="24"/>
        </w:rPr>
        <w:t xml:space="preserve"> </w:t>
      </w:r>
      <w:r w:rsidRPr="00057080">
        <w:rPr>
          <w:rFonts w:ascii="Arial" w:hAnsi="Arial" w:cs="Arial"/>
        </w:rPr>
        <w:t>kecil sebesar Rp. 500/buah, buah sedang Rp. 1.500/buah dan buah besar Rp. 2.000/buah. Total biaya yang dikeluarkan pedagang pengecer Rp. 1.626,3/buah dengan margin pemasaran mencapai 5.388,67 dan farmer’s share sebesar 19%.</w:t>
      </w:r>
    </w:p>
    <w:p w:rsidR="00A04632" w:rsidRPr="00A04632" w:rsidRDefault="00A04632" w:rsidP="00057080">
      <w:pPr>
        <w:tabs>
          <w:tab w:val="left" w:pos="1134"/>
        </w:tabs>
        <w:spacing w:after="0" w:line="240" w:lineRule="auto"/>
        <w:ind w:firstLine="567"/>
        <w:jc w:val="both"/>
        <w:rPr>
          <w:rFonts w:ascii="Arial" w:hAnsi="Arial" w:cs="Arial"/>
          <w:lang w:val="en-US"/>
        </w:rPr>
      </w:pPr>
    </w:p>
    <w:p w:rsidR="00057080" w:rsidRDefault="00057080" w:rsidP="00740410">
      <w:pPr>
        <w:spacing w:after="0" w:line="240" w:lineRule="auto"/>
        <w:contextualSpacing/>
        <w:jc w:val="both"/>
        <w:rPr>
          <w:rFonts w:ascii="Arial" w:hAnsi="Arial" w:cs="Arial"/>
          <w:b/>
        </w:rPr>
      </w:pPr>
      <w:r w:rsidRPr="00057080">
        <w:rPr>
          <w:rFonts w:ascii="Arial" w:hAnsi="Arial" w:cs="Arial"/>
          <w:b/>
        </w:rPr>
        <w:t>Margin Pemasaran dan Efisiensi Pemasaran</w:t>
      </w:r>
    </w:p>
    <w:p w:rsidR="00057080" w:rsidRDefault="005064F4" w:rsidP="005064F4">
      <w:pPr>
        <w:tabs>
          <w:tab w:val="left" w:pos="720"/>
        </w:tabs>
        <w:spacing w:after="0" w:line="240" w:lineRule="auto"/>
        <w:jc w:val="both"/>
        <w:rPr>
          <w:rFonts w:ascii="Arial" w:hAnsi="Arial" w:cs="Arial"/>
          <w:lang w:val="en-US"/>
        </w:rPr>
      </w:pPr>
      <w:r>
        <w:rPr>
          <w:rFonts w:ascii="Arial" w:hAnsi="Arial" w:cs="Arial"/>
          <w:lang w:val="en-US"/>
        </w:rPr>
        <w:t xml:space="preserve">    </w:t>
      </w:r>
      <w:r>
        <w:rPr>
          <w:rFonts w:ascii="Arial" w:hAnsi="Arial" w:cs="Arial"/>
          <w:lang w:val="en-US"/>
        </w:rPr>
        <w:tab/>
      </w:r>
      <w:r w:rsidR="00057080" w:rsidRPr="00057080">
        <w:rPr>
          <w:rFonts w:ascii="Arial" w:hAnsi="Arial" w:cs="Arial"/>
        </w:rPr>
        <w:t xml:space="preserve">Margin </w:t>
      </w:r>
      <w:proofErr w:type="spellStart"/>
      <w:r>
        <w:rPr>
          <w:rFonts w:ascii="Arial" w:hAnsi="Arial" w:cs="Arial"/>
          <w:lang w:val="en-US"/>
        </w:rPr>
        <w:t>dan</w:t>
      </w:r>
      <w:proofErr w:type="spellEnd"/>
      <w:r>
        <w:rPr>
          <w:rFonts w:ascii="Arial" w:hAnsi="Arial" w:cs="Arial"/>
          <w:lang w:val="en-US"/>
        </w:rPr>
        <w:t xml:space="preserve"> </w:t>
      </w:r>
      <w:r w:rsidR="00057080" w:rsidRPr="00057080">
        <w:rPr>
          <w:rFonts w:ascii="Arial" w:hAnsi="Arial" w:cs="Arial"/>
        </w:rPr>
        <w:t xml:space="preserve"> efisien</w:t>
      </w:r>
      <w:proofErr w:type="spellStart"/>
      <w:r>
        <w:rPr>
          <w:rFonts w:ascii="Arial" w:hAnsi="Arial" w:cs="Arial"/>
          <w:lang w:val="en-US"/>
        </w:rPr>
        <w:t>si</w:t>
      </w:r>
      <w:proofErr w:type="spellEnd"/>
      <w:r>
        <w:rPr>
          <w:rFonts w:ascii="Arial" w:hAnsi="Arial" w:cs="Arial"/>
          <w:lang w:val="en-US"/>
        </w:rPr>
        <w:t xml:space="preserve"> </w:t>
      </w:r>
      <w:r w:rsidR="00057080" w:rsidRPr="00057080">
        <w:rPr>
          <w:rFonts w:ascii="Arial" w:hAnsi="Arial" w:cs="Arial"/>
        </w:rPr>
        <w:t xml:space="preserve"> pemasaran buah nanas di Desa Pangkul dapat dilihat pada Tabel berikut :</w:t>
      </w:r>
    </w:p>
    <w:p w:rsidR="005064F4" w:rsidRPr="005064F4" w:rsidRDefault="005064F4" w:rsidP="00740410">
      <w:pPr>
        <w:tabs>
          <w:tab w:val="left" w:pos="1134"/>
        </w:tabs>
        <w:spacing w:after="0" w:line="240" w:lineRule="auto"/>
        <w:jc w:val="both"/>
        <w:rPr>
          <w:rFonts w:ascii="Arial" w:hAnsi="Arial" w:cs="Arial"/>
          <w:lang w:val="en-US"/>
        </w:rPr>
      </w:pPr>
    </w:p>
    <w:p w:rsidR="00057080" w:rsidRPr="00740410" w:rsidRDefault="00057080" w:rsidP="008B1A0C">
      <w:pPr>
        <w:tabs>
          <w:tab w:val="left" w:pos="1134"/>
        </w:tabs>
        <w:spacing w:after="0" w:line="240" w:lineRule="auto"/>
        <w:ind w:left="142" w:firstLine="425"/>
        <w:jc w:val="both"/>
        <w:rPr>
          <w:rFonts w:ascii="Arial" w:hAnsi="Arial" w:cs="Arial"/>
          <w:b/>
        </w:rPr>
      </w:pPr>
      <w:r w:rsidRPr="00740410">
        <w:rPr>
          <w:rFonts w:ascii="Arial" w:hAnsi="Arial" w:cs="Arial"/>
          <w:b/>
        </w:rPr>
        <w:t>Tabel.12 Margin Pemaran dan Farmer’s Share</w:t>
      </w:r>
    </w:p>
    <w:tbl>
      <w:tblPr>
        <w:tblW w:w="0" w:type="auto"/>
        <w:tblInd w:w="75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17"/>
        <w:gridCol w:w="2718"/>
        <w:gridCol w:w="2718"/>
      </w:tblGrid>
      <w:tr w:rsidR="00057080" w:rsidRPr="00057080" w:rsidTr="008B1A0C">
        <w:tc>
          <w:tcPr>
            <w:tcW w:w="2717" w:type="dxa"/>
            <w:tcBorders>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Pemasaran</w:t>
            </w:r>
          </w:p>
        </w:tc>
        <w:tc>
          <w:tcPr>
            <w:tcW w:w="2718" w:type="dxa"/>
            <w:tcBorders>
              <w:left w:val="nil"/>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Margin</w:t>
            </w:r>
          </w:p>
        </w:tc>
        <w:tc>
          <w:tcPr>
            <w:tcW w:w="2718" w:type="dxa"/>
            <w:tcBorders>
              <w:left w:val="nil"/>
              <w:bottom w:val="single" w:sz="4" w:space="0" w:color="auto"/>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Farmer’s share</w:t>
            </w:r>
          </w:p>
        </w:tc>
      </w:tr>
      <w:tr w:rsidR="00057080" w:rsidRPr="00057080" w:rsidTr="008B1A0C">
        <w:tc>
          <w:tcPr>
            <w:tcW w:w="2717" w:type="dxa"/>
            <w:tcBorders>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w:t>
            </w:r>
          </w:p>
        </w:tc>
        <w:tc>
          <w:tcPr>
            <w:tcW w:w="2718" w:type="dxa"/>
            <w:tcBorders>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2.360</w:t>
            </w:r>
          </w:p>
        </w:tc>
        <w:tc>
          <w:tcPr>
            <w:tcW w:w="2718" w:type="dxa"/>
            <w:tcBorders>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52,8%</w:t>
            </w:r>
          </w:p>
        </w:tc>
      </w:tr>
      <w:tr w:rsidR="00057080" w:rsidRPr="00057080" w:rsidTr="008B1A0C">
        <w:tc>
          <w:tcPr>
            <w:tcW w:w="2717" w:type="dxa"/>
            <w:tcBorders>
              <w:top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w:t>
            </w:r>
          </w:p>
        </w:tc>
        <w:tc>
          <w:tcPr>
            <w:tcW w:w="2718"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4.055,33</w:t>
            </w:r>
          </w:p>
        </w:tc>
        <w:tc>
          <w:tcPr>
            <w:tcW w:w="2718" w:type="dxa"/>
            <w:tcBorders>
              <w:top w:val="nil"/>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33,25%</w:t>
            </w:r>
          </w:p>
        </w:tc>
      </w:tr>
      <w:tr w:rsidR="00057080" w:rsidRPr="00057080" w:rsidTr="008B1A0C">
        <w:tc>
          <w:tcPr>
            <w:tcW w:w="2717" w:type="dxa"/>
            <w:tcBorders>
              <w:top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III</w:t>
            </w:r>
          </w:p>
        </w:tc>
        <w:tc>
          <w:tcPr>
            <w:tcW w:w="2718" w:type="dxa"/>
            <w:tcBorders>
              <w:top w:val="nil"/>
              <w:left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5.388,67</w:t>
            </w:r>
          </w:p>
        </w:tc>
        <w:tc>
          <w:tcPr>
            <w:tcW w:w="2718" w:type="dxa"/>
            <w:tcBorders>
              <w:top w:val="nil"/>
              <w:lef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19%</w:t>
            </w:r>
          </w:p>
        </w:tc>
      </w:tr>
    </w:tbl>
    <w:p w:rsidR="00740410" w:rsidRDefault="00057080" w:rsidP="00740410">
      <w:pPr>
        <w:tabs>
          <w:tab w:val="left" w:pos="1134"/>
        </w:tabs>
        <w:spacing w:after="0" w:line="240" w:lineRule="auto"/>
        <w:ind w:firstLine="709"/>
        <w:jc w:val="both"/>
        <w:rPr>
          <w:rFonts w:ascii="Arial" w:hAnsi="Arial" w:cs="Arial"/>
          <w:b/>
          <w:lang w:val="en-US"/>
        </w:rPr>
      </w:pPr>
      <w:r w:rsidRPr="00740410">
        <w:rPr>
          <w:rFonts w:ascii="Arial" w:hAnsi="Arial" w:cs="Arial"/>
          <w:b/>
          <w:i/>
        </w:rPr>
        <w:t>Sumber</w:t>
      </w:r>
      <w:r w:rsidRPr="00740410">
        <w:rPr>
          <w:rFonts w:ascii="Arial" w:hAnsi="Arial" w:cs="Arial"/>
          <w:b/>
        </w:rPr>
        <w:t xml:space="preserve"> : Data Primer (2023)</w:t>
      </w:r>
    </w:p>
    <w:p w:rsidR="00A04632" w:rsidRPr="00A04632" w:rsidRDefault="00A04632" w:rsidP="00740410">
      <w:pPr>
        <w:tabs>
          <w:tab w:val="left" w:pos="1134"/>
        </w:tabs>
        <w:spacing w:after="0" w:line="240" w:lineRule="auto"/>
        <w:ind w:firstLine="709"/>
        <w:jc w:val="both"/>
        <w:rPr>
          <w:rFonts w:ascii="Arial" w:hAnsi="Arial" w:cs="Arial"/>
          <w:b/>
          <w:lang w:val="en-US"/>
        </w:rPr>
      </w:pPr>
    </w:p>
    <w:p w:rsidR="00057080" w:rsidRDefault="005064F4" w:rsidP="005064F4">
      <w:pPr>
        <w:spacing w:after="0" w:line="240" w:lineRule="auto"/>
        <w:jc w:val="both"/>
        <w:rPr>
          <w:rFonts w:ascii="Arial" w:hAnsi="Arial" w:cs="Arial"/>
        </w:rPr>
      </w:pPr>
      <w:r>
        <w:rPr>
          <w:rFonts w:ascii="Arial" w:hAnsi="Arial" w:cs="Arial"/>
          <w:lang w:val="en-US"/>
        </w:rPr>
        <w:tab/>
      </w:r>
      <w:r w:rsidR="00057080" w:rsidRPr="00057080">
        <w:rPr>
          <w:rFonts w:ascii="Arial" w:hAnsi="Arial" w:cs="Arial"/>
        </w:rPr>
        <w:t>Dari tabel diatas ada 2 indikator yang menentukan efisiensi saluran pemasran yaitu margin dan farmer’s share. Dilihat pada tabel diatas menujunjukan bahwa saluran pemasaran I lebih efisien dibandingkan dengan saluran pemasaran II dan saluran pemasaran III. Saluran pemasaran II dan saluran pemasaran III dikatakan tidak efisien karena farmer’s share tidak sampai 50% dan magrin pemasaran lebih besar dibandingkan saluran pemasaran I.</w:t>
      </w:r>
    </w:p>
    <w:p w:rsidR="00740410" w:rsidRPr="00740410" w:rsidRDefault="00740410" w:rsidP="00740410">
      <w:pPr>
        <w:tabs>
          <w:tab w:val="left" w:pos="1134"/>
        </w:tabs>
        <w:spacing w:after="0" w:line="240" w:lineRule="auto"/>
        <w:jc w:val="both"/>
        <w:rPr>
          <w:rFonts w:ascii="Arial" w:hAnsi="Arial" w:cs="Arial"/>
          <w:b/>
        </w:rPr>
      </w:pPr>
    </w:p>
    <w:p w:rsidR="00057080" w:rsidRDefault="00057080" w:rsidP="00EA6AF6">
      <w:pPr>
        <w:tabs>
          <w:tab w:val="left" w:pos="1134"/>
        </w:tabs>
        <w:spacing w:after="0" w:line="240" w:lineRule="auto"/>
        <w:jc w:val="center"/>
        <w:rPr>
          <w:rFonts w:ascii="Arial" w:hAnsi="Arial" w:cs="Arial"/>
          <w:b/>
        </w:rPr>
      </w:pPr>
      <w:r w:rsidRPr="00F40A03">
        <w:rPr>
          <w:rFonts w:ascii="Arial" w:hAnsi="Arial" w:cs="Arial"/>
          <w:b/>
        </w:rPr>
        <w:t>KESIMPULAN DAN SARAN</w:t>
      </w:r>
    </w:p>
    <w:p w:rsidR="00740410" w:rsidRDefault="00057080" w:rsidP="00740410">
      <w:pPr>
        <w:pStyle w:val="ListParagraph"/>
        <w:tabs>
          <w:tab w:val="left" w:pos="426"/>
        </w:tabs>
        <w:spacing w:line="240" w:lineRule="auto"/>
        <w:ind w:left="0"/>
        <w:rPr>
          <w:rFonts w:ascii="Arial" w:hAnsi="Arial" w:cs="Arial"/>
          <w:b/>
          <w:lang w:val="en-US"/>
        </w:rPr>
      </w:pPr>
      <w:r w:rsidRPr="00057080">
        <w:rPr>
          <w:rFonts w:ascii="Arial" w:hAnsi="Arial" w:cs="Arial"/>
          <w:b/>
        </w:rPr>
        <w:t>Kesimpulan</w:t>
      </w:r>
    </w:p>
    <w:p w:rsidR="005064F4" w:rsidRPr="005064F4" w:rsidRDefault="005064F4" w:rsidP="00740410">
      <w:pPr>
        <w:pStyle w:val="ListParagraph"/>
        <w:tabs>
          <w:tab w:val="left" w:pos="426"/>
        </w:tabs>
        <w:spacing w:line="240" w:lineRule="auto"/>
        <w:ind w:left="0"/>
        <w:rPr>
          <w:rFonts w:ascii="Arial" w:hAnsi="Arial" w:cs="Arial"/>
          <w:b/>
          <w:lang w:val="en-US"/>
        </w:rPr>
      </w:pPr>
    </w:p>
    <w:p w:rsidR="00057080" w:rsidRPr="00740410" w:rsidRDefault="005064F4" w:rsidP="00EA6AF6">
      <w:pPr>
        <w:pStyle w:val="ListParagraph"/>
        <w:tabs>
          <w:tab w:val="left" w:pos="426"/>
        </w:tabs>
        <w:spacing w:after="0" w:line="240" w:lineRule="auto"/>
        <w:ind w:left="0"/>
        <w:rPr>
          <w:rFonts w:ascii="Arial" w:hAnsi="Arial" w:cs="Arial"/>
          <w:b/>
        </w:rPr>
      </w:pPr>
      <w:r>
        <w:rPr>
          <w:rFonts w:ascii="Arial" w:hAnsi="Arial" w:cs="Arial"/>
          <w:lang w:val="en-US"/>
        </w:rPr>
        <w:tab/>
      </w:r>
      <w:r>
        <w:rPr>
          <w:rFonts w:ascii="Arial" w:hAnsi="Arial" w:cs="Arial"/>
          <w:lang w:val="en-US"/>
        </w:rPr>
        <w:tab/>
      </w:r>
      <w:r w:rsidR="00057080" w:rsidRPr="00057080">
        <w:rPr>
          <w:rFonts w:ascii="Arial" w:hAnsi="Arial" w:cs="Arial"/>
        </w:rPr>
        <w:t>Berdasarkan dari hasil penelitian yang dilakukan di Desa Pangkul Kecamatan Cambai Kota Prabumulih dengan judul analisis pemasaran buah nanas maka didapatkan beberapa kesimpulan yaitu sebagai berikut :</w:t>
      </w:r>
    </w:p>
    <w:p w:rsidR="00057080" w:rsidRPr="00057080" w:rsidRDefault="00057080" w:rsidP="00EA6AF6">
      <w:pPr>
        <w:numPr>
          <w:ilvl w:val="0"/>
          <w:numId w:val="22"/>
        </w:numPr>
        <w:spacing w:after="0" w:line="240" w:lineRule="auto"/>
        <w:ind w:left="284" w:hanging="284"/>
        <w:contextualSpacing/>
        <w:jc w:val="both"/>
        <w:rPr>
          <w:rFonts w:ascii="Arial" w:hAnsi="Arial" w:cs="Arial"/>
        </w:rPr>
      </w:pPr>
      <w:r w:rsidRPr="00057080">
        <w:rPr>
          <w:rFonts w:ascii="Arial" w:hAnsi="Arial" w:cs="Arial"/>
        </w:rPr>
        <w:t>Terdapat tiga (3) saluran pemasaran buah nanas yaitu:</w:t>
      </w:r>
    </w:p>
    <w:p w:rsidR="00057080" w:rsidRPr="00057080" w:rsidRDefault="00057080" w:rsidP="00EA6AF6">
      <w:pPr>
        <w:numPr>
          <w:ilvl w:val="0"/>
          <w:numId w:val="23"/>
        </w:numPr>
        <w:spacing w:after="0" w:line="240" w:lineRule="auto"/>
        <w:ind w:left="709"/>
        <w:contextualSpacing/>
        <w:jc w:val="both"/>
        <w:rPr>
          <w:rFonts w:ascii="Arial" w:hAnsi="Arial" w:cs="Arial"/>
        </w:rPr>
      </w:pPr>
      <w:r w:rsidRPr="00057080">
        <w:rPr>
          <w:rFonts w:ascii="Arial" w:hAnsi="Arial" w:cs="Arial"/>
        </w:rPr>
        <w:t>Saluran I petani menjual hasil panen ke pedagang pengepul dan pedagang pengepul menjual ke pabrik.</w:t>
      </w:r>
    </w:p>
    <w:p w:rsidR="00057080" w:rsidRPr="00057080" w:rsidRDefault="00057080" w:rsidP="00057080">
      <w:pPr>
        <w:numPr>
          <w:ilvl w:val="0"/>
          <w:numId w:val="23"/>
        </w:numPr>
        <w:spacing w:line="240" w:lineRule="auto"/>
        <w:ind w:left="709"/>
        <w:contextualSpacing/>
        <w:jc w:val="both"/>
        <w:rPr>
          <w:rFonts w:ascii="Arial" w:hAnsi="Arial" w:cs="Arial"/>
        </w:rPr>
      </w:pPr>
      <w:r w:rsidRPr="00057080">
        <w:rPr>
          <w:rFonts w:ascii="Arial" w:hAnsi="Arial" w:cs="Arial"/>
        </w:rPr>
        <w:t>Saluran II petani menjual hasil panen ke pedagang pengecer dan pedagang pengecer menjual ke konsumen akhir.</w:t>
      </w:r>
    </w:p>
    <w:p w:rsidR="00F40A03" w:rsidRPr="00EA6AF6" w:rsidRDefault="00057080" w:rsidP="00EA6AF6">
      <w:pPr>
        <w:numPr>
          <w:ilvl w:val="0"/>
          <w:numId w:val="23"/>
        </w:numPr>
        <w:spacing w:line="240" w:lineRule="auto"/>
        <w:ind w:left="709"/>
        <w:contextualSpacing/>
        <w:jc w:val="both"/>
        <w:rPr>
          <w:rFonts w:ascii="Arial" w:hAnsi="Arial" w:cs="Arial"/>
        </w:rPr>
      </w:pPr>
      <w:r w:rsidRPr="00057080">
        <w:rPr>
          <w:rFonts w:ascii="Arial" w:hAnsi="Arial" w:cs="Arial"/>
        </w:rPr>
        <w:t>Saluran III petani menjual hasil panen ke pedagang pengepul kemudian pengepul menjual ke pedagang pengecer dan pengecer menjual ke konsumen akhir.</w:t>
      </w:r>
    </w:p>
    <w:p w:rsidR="00057080" w:rsidRPr="00057080" w:rsidRDefault="00057080" w:rsidP="00057080">
      <w:pPr>
        <w:numPr>
          <w:ilvl w:val="0"/>
          <w:numId w:val="22"/>
        </w:numPr>
        <w:spacing w:line="240" w:lineRule="auto"/>
        <w:ind w:left="284" w:hanging="284"/>
        <w:contextualSpacing/>
        <w:jc w:val="both"/>
        <w:rPr>
          <w:rFonts w:ascii="Arial" w:hAnsi="Arial" w:cs="Arial"/>
        </w:rPr>
      </w:pPr>
      <w:r w:rsidRPr="00057080">
        <w:rPr>
          <w:rFonts w:ascii="Arial" w:hAnsi="Arial" w:cs="Arial"/>
        </w:rPr>
        <w:t>Fungsi – fungsi pemasaran yang dilakukan lembaga yang terlibat dalam pemasaran buah nanas adalah sebagai berikut :</w:t>
      </w:r>
    </w:p>
    <w:p w:rsidR="00057080" w:rsidRPr="00057080" w:rsidRDefault="00057080" w:rsidP="00057080">
      <w:pPr>
        <w:numPr>
          <w:ilvl w:val="0"/>
          <w:numId w:val="24"/>
        </w:numPr>
        <w:spacing w:line="240" w:lineRule="auto"/>
        <w:ind w:left="709"/>
        <w:contextualSpacing/>
        <w:jc w:val="both"/>
        <w:rPr>
          <w:rFonts w:ascii="Arial" w:hAnsi="Arial" w:cs="Arial"/>
        </w:rPr>
      </w:pPr>
      <w:r w:rsidRPr="00057080">
        <w:rPr>
          <w:rFonts w:ascii="Arial" w:hAnsi="Arial" w:cs="Arial"/>
        </w:rPr>
        <w:t>Saluran pemasaran I, petani melakukan fungsi penjualan dan grading, pedagang pengepul melakukan fungsi pembelian dan penjualan, fungsi angkut, simpan, grading.</w:t>
      </w:r>
      <w:r w:rsidRPr="00057080">
        <w:rPr>
          <w:rFonts w:ascii="Times New Roman" w:hAnsi="Times New Roman"/>
          <w:sz w:val="24"/>
          <w:szCs w:val="24"/>
        </w:rPr>
        <w:t xml:space="preserve"> </w:t>
      </w:r>
    </w:p>
    <w:p w:rsidR="00057080" w:rsidRPr="00F40A03" w:rsidRDefault="00057080" w:rsidP="00F40A03">
      <w:pPr>
        <w:numPr>
          <w:ilvl w:val="0"/>
          <w:numId w:val="24"/>
        </w:numPr>
        <w:spacing w:line="240" w:lineRule="auto"/>
        <w:ind w:left="709"/>
        <w:contextualSpacing/>
        <w:jc w:val="both"/>
        <w:rPr>
          <w:rFonts w:ascii="Arial" w:hAnsi="Arial" w:cs="Arial"/>
        </w:rPr>
      </w:pPr>
      <w:r w:rsidRPr="00057080">
        <w:rPr>
          <w:rFonts w:ascii="Arial" w:hAnsi="Arial" w:cs="Arial"/>
        </w:rPr>
        <w:lastRenderedPageBreak/>
        <w:t>Saluran ke II, petani melakukan fungsi penjualan dan grading buah, pedagang pengecer melakukan fungsi pembelian dan penjualan, fungsi angkut, simpan, grading</w:t>
      </w:r>
      <w:r>
        <w:rPr>
          <w:rFonts w:ascii="Arial" w:hAnsi="Arial" w:cs="Arial"/>
        </w:rPr>
        <w:t>.</w:t>
      </w:r>
    </w:p>
    <w:p w:rsidR="00ED1529" w:rsidRPr="00EA6AF6" w:rsidRDefault="00057080" w:rsidP="00EA6AF6">
      <w:pPr>
        <w:numPr>
          <w:ilvl w:val="0"/>
          <w:numId w:val="24"/>
        </w:numPr>
        <w:spacing w:line="240" w:lineRule="auto"/>
        <w:ind w:left="709"/>
        <w:contextualSpacing/>
        <w:jc w:val="both"/>
        <w:rPr>
          <w:rFonts w:ascii="Arial" w:hAnsi="Arial" w:cs="Arial"/>
        </w:rPr>
      </w:pPr>
      <w:r w:rsidRPr="00F40A03">
        <w:rPr>
          <w:rFonts w:ascii="Arial" w:hAnsi="Arial" w:cs="Arial"/>
        </w:rPr>
        <w:t xml:space="preserve">Dan pada saluran pemasaran III, petani melakukan fungsi penjualan dan grading buah, pedagang pengepul melakukan fungsi pembelian dan penjualan, fungsi angkut, simpan, grading dan tidak melakukan penanggungan resiko, begitu juga dengan pedagang pengecer melakukan fungsi pembelian dan penjualan, fungsi </w:t>
      </w:r>
      <w:r w:rsidR="00F40A03">
        <w:rPr>
          <w:rFonts w:ascii="Arial" w:hAnsi="Arial" w:cs="Arial"/>
        </w:rPr>
        <w:t>angkut, simpan, grading.</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Biaya, keuntungan dan margin pemasaran yaitu :</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 keun</w:t>
      </w:r>
      <w:r w:rsidR="00F40A03">
        <w:rPr>
          <w:rFonts w:ascii="Arial" w:hAnsi="Arial" w:cs="Arial"/>
        </w:rPr>
        <w:t>tungan yang didapatkan pengepul</w:t>
      </w:r>
      <w:r w:rsidRPr="00F40A03">
        <w:rPr>
          <w:rFonts w:ascii="Arial" w:hAnsi="Arial" w:cs="Arial"/>
        </w:rPr>
        <w:t>Rp. 1.782/buah, biaya pemasaran</w:t>
      </w:r>
      <w:r w:rsidR="00F40A03">
        <w:rPr>
          <w:rFonts w:ascii="Arial" w:hAnsi="Arial" w:cs="Arial"/>
        </w:rPr>
        <w:t xml:space="preserve"> Rp. 577/buah dan dengan margin</w:t>
      </w:r>
      <w:r w:rsidRPr="00F40A03">
        <w:rPr>
          <w:rFonts w:ascii="Arial" w:hAnsi="Arial" w:cs="Arial"/>
          <w:lang w:val="en-US"/>
        </w:rPr>
        <w:t xml:space="preserve"> </w:t>
      </w:r>
      <w:r w:rsidRPr="00F40A03">
        <w:rPr>
          <w:rFonts w:ascii="Arial" w:hAnsi="Arial" w:cs="Arial"/>
        </w:rPr>
        <w:t>Rp. 2.360/buah.</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II, kentungan pengecer Rp.</w:t>
      </w:r>
      <w:r w:rsidR="00F40A03">
        <w:rPr>
          <w:rFonts w:ascii="Arial" w:hAnsi="Arial" w:cs="Arial"/>
        </w:rPr>
        <w:t xml:space="preserve"> 10.539,7/buah, biaya pemasaran </w:t>
      </w:r>
      <w:r w:rsidRPr="00F40A03">
        <w:rPr>
          <w:rFonts w:ascii="Arial" w:hAnsi="Arial" w:cs="Arial"/>
        </w:rPr>
        <w:t>Rp. 1.626,3/buah, dan dengan margin Rp. 4.055,33/buah.</w:t>
      </w:r>
    </w:p>
    <w:p w:rsidR="00F40A03" w:rsidRPr="00EA6AF6" w:rsidRDefault="00057080" w:rsidP="00EA6AF6">
      <w:pPr>
        <w:numPr>
          <w:ilvl w:val="0"/>
          <w:numId w:val="26"/>
        </w:numPr>
        <w:spacing w:line="240" w:lineRule="auto"/>
        <w:ind w:left="709"/>
        <w:contextualSpacing/>
        <w:jc w:val="both"/>
        <w:rPr>
          <w:rFonts w:ascii="Arial" w:hAnsi="Arial" w:cs="Arial"/>
        </w:rPr>
      </w:pPr>
      <w:r w:rsidRPr="00F40A03">
        <w:rPr>
          <w:rFonts w:ascii="Arial" w:hAnsi="Arial" w:cs="Arial"/>
        </w:rPr>
        <w:t>Saluran pemasaran III memiliki keuntungan Rp.10.739,7/buah, biaya pemasaran Rp. 1.626,3/buah dan dengan margin Rp. 5.388,67/buah.</w:t>
      </w:r>
    </w:p>
    <w:p w:rsidR="00057080" w:rsidRPr="005064F4"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Efisiensi Pemasaran, dilihat dari hasil margin dan farmer’s share maka saluran pemasaran I lebih efisien yang memiliki magrin pemasaran lebih rendah dan farme’s share yang lebih tinggi mencapai 52,8% dibandingkan dengan saluran II dan saluran III yang memiliki margin tinggi dan farmer’s share jauh lebih rendah.</w:t>
      </w:r>
    </w:p>
    <w:p w:rsidR="005064F4" w:rsidRPr="00F40A03" w:rsidRDefault="005064F4" w:rsidP="005064F4">
      <w:pPr>
        <w:spacing w:line="240" w:lineRule="auto"/>
        <w:contextualSpacing/>
        <w:jc w:val="both"/>
        <w:rPr>
          <w:rFonts w:ascii="Arial" w:hAnsi="Arial" w:cs="Arial"/>
        </w:rPr>
      </w:pPr>
    </w:p>
    <w:p w:rsidR="00057080" w:rsidRPr="00F40A03" w:rsidRDefault="00057080" w:rsidP="00F40A03">
      <w:pPr>
        <w:tabs>
          <w:tab w:val="left" w:pos="1134"/>
        </w:tabs>
        <w:spacing w:line="240" w:lineRule="auto"/>
        <w:contextualSpacing/>
        <w:jc w:val="both"/>
        <w:rPr>
          <w:rFonts w:ascii="Arial" w:hAnsi="Arial" w:cs="Arial"/>
          <w:b/>
        </w:rPr>
      </w:pPr>
      <w:r w:rsidRPr="00F40A03">
        <w:rPr>
          <w:rFonts w:ascii="Arial" w:hAnsi="Arial" w:cs="Arial"/>
          <w:b/>
        </w:rPr>
        <w:t>Saran</w:t>
      </w:r>
    </w:p>
    <w:p w:rsidR="00057080" w:rsidRDefault="005064F4" w:rsidP="005064F4">
      <w:pPr>
        <w:tabs>
          <w:tab w:val="left" w:pos="720"/>
        </w:tabs>
        <w:spacing w:line="240" w:lineRule="auto"/>
        <w:jc w:val="both"/>
        <w:rPr>
          <w:rFonts w:ascii="Arial" w:hAnsi="Arial" w:cs="Arial"/>
        </w:rPr>
      </w:pPr>
      <w:r>
        <w:rPr>
          <w:rFonts w:ascii="Arial" w:hAnsi="Arial" w:cs="Arial"/>
          <w:lang w:val="en-US"/>
        </w:rPr>
        <w:tab/>
      </w:r>
      <w:r w:rsidR="00057080" w:rsidRPr="00F40A03">
        <w:rPr>
          <w:rFonts w:ascii="Arial" w:hAnsi="Arial" w:cs="Arial"/>
        </w:rPr>
        <w:t xml:space="preserve">Adapun saran yang diberikan yaitu agar pemerintah dapat lebih sering memberikan  penyuluhan tentang saluran pemasaran nanas dan bagaimana cara meningkatkan produksi buah. </w:t>
      </w:r>
    </w:p>
    <w:p w:rsidR="00A04632" w:rsidRDefault="00A04632" w:rsidP="008B1A0C">
      <w:pPr>
        <w:tabs>
          <w:tab w:val="left" w:pos="1134"/>
        </w:tabs>
        <w:spacing w:line="240" w:lineRule="auto"/>
        <w:jc w:val="center"/>
        <w:rPr>
          <w:rFonts w:ascii="Arial" w:hAnsi="Arial" w:cs="Arial"/>
          <w:b/>
          <w:lang w:val="en-US"/>
        </w:rPr>
      </w:pPr>
    </w:p>
    <w:p w:rsidR="008B1A0C" w:rsidRDefault="008B1A0C" w:rsidP="008B1A0C">
      <w:pPr>
        <w:tabs>
          <w:tab w:val="left" w:pos="1134"/>
        </w:tabs>
        <w:spacing w:line="240" w:lineRule="auto"/>
        <w:jc w:val="center"/>
        <w:rPr>
          <w:rFonts w:ascii="Arial" w:hAnsi="Arial" w:cs="Arial"/>
          <w:b/>
        </w:rPr>
      </w:pPr>
      <w:r w:rsidRPr="008B1A0C">
        <w:rPr>
          <w:rFonts w:ascii="Arial" w:hAnsi="Arial" w:cs="Arial"/>
          <w:b/>
        </w:rPr>
        <w:t>Daftar Fustaka</w:t>
      </w:r>
    </w:p>
    <w:p w:rsidR="004E295F" w:rsidRPr="00A04632" w:rsidRDefault="004E295F" w:rsidP="00A04632">
      <w:pPr>
        <w:spacing w:line="240" w:lineRule="auto"/>
        <w:ind w:left="567" w:hanging="425"/>
        <w:jc w:val="both"/>
        <w:rPr>
          <w:rFonts w:ascii="Times New Roman" w:hAnsi="Times New Roman"/>
          <w:b/>
        </w:rPr>
      </w:pPr>
      <w:r w:rsidRPr="00A04632">
        <w:rPr>
          <w:rFonts w:ascii="Arial" w:hAnsi="Arial" w:cs="Arial"/>
          <w:color w:val="222222"/>
          <w:shd w:val="clear" w:color="auto" w:fill="FFFFFF"/>
        </w:rPr>
        <w:t>Abhar, Eldi, Isyaturriyadhah Isyaturriyadhah, and Fikriman Fikriman. "Analisis Pemasaran Kentang di Desa Pulau Tengah Kecamatan Jangkat Kabupaten Merangin." </w:t>
      </w:r>
      <w:r w:rsidRPr="00A04632">
        <w:rPr>
          <w:rFonts w:ascii="Arial" w:hAnsi="Arial" w:cs="Arial"/>
          <w:i/>
          <w:iCs/>
          <w:color w:val="222222"/>
          <w:shd w:val="clear" w:color="auto" w:fill="FFFFFF"/>
        </w:rPr>
        <w:t>JAS (Jurnal Agri Sains)</w:t>
      </w:r>
      <w:r w:rsidRPr="00A04632">
        <w:rPr>
          <w:rFonts w:ascii="Arial" w:hAnsi="Arial" w:cs="Arial"/>
          <w:color w:val="222222"/>
          <w:shd w:val="clear" w:color="auto" w:fill="FFFFFF"/>
        </w:rPr>
        <w:t> 2.1</w:t>
      </w:r>
      <w:r w:rsidR="00A04632">
        <w:rPr>
          <w:rFonts w:ascii="Arial" w:hAnsi="Arial" w:cs="Arial"/>
          <w:color w:val="222222"/>
          <w:shd w:val="clear" w:color="auto" w:fill="FFFFFF"/>
          <w:lang w:val="en-US"/>
        </w:rPr>
        <w:t xml:space="preserve">.   </w:t>
      </w:r>
      <w:r w:rsidRPr="00A04632">
        <w:rPr>
          <w:rFonts w:ascii="Arial" w:hAnsi="Arial" w:cs="Arial"/>
          <w:color w:val="222222"/>
          <w:shd w:val="clear" w:color="auto" w:fill="FFFFFF"/>
        </w:rPr>
        <w:t>Diakses</w:t>
      </w:r>
      <w:r w:rsidR="00A04632">
        <w:rPr>
          <w:rFonts w:ascii="Arial" w:hAnsi="Arial" w:cs="Arial"/>
          <w:color w:val="222222"/>
          <w:shd w:val="clear" w:color="auto" w:fill="FFFFFF"/>
          <w:lang w:val="en-US"/>
        </w:rPr>
        <w:t xml:space="preserve">  </w:t>
      </w:r>
      <w:proofErr w:type="spellStart"/>
      <w:r w:rsidR="00A04632">
        <w:rPr>
          <w:rFonts w:ascii="Arial" w:hAnsi="Arial" w:cs="Arial"/>
          <w:color w:val="222222"/>
          <w:shd w:val="clear" w:color="auto" w:fill="FFFFFF"/>
          <w:lang w:val="en-US"/>
        </w:rPr>
        <w:t>ht</w:t>
      </w:r>
      <w:proofErr w:type="spellEnd"/>
      <w:r w:rsidR="001E35F1" w:rsidRPr="00A04632">
        <w:rPr>
          <w:rFonts w:ascii="Arial" w:hAnsi="Arial" w:cs="Arial"/>
          <w:color w:val="222222"/>
          <w:shd w:val="clear" w:color="auto" w:fill="FFFFFF"/>
        </w:rPr>
        <w:t>tps://scholar.googleusercontent.com/scholar?q=cache:8TxBvbnOGucJ:scholar.google.com/+jika+lebih+dari+50%25+maka+dikatakan+efisien&amp;hl=id&amp;as_sdt=0,5</w:t>
      </w:r>
      <w:r w:rsidRPr="00A04632">
        <w:rPr>
          <w:rFonts w:ascii="Arial" w:hAnsi="Arial" w:cs="Arial"/>
          <w:color w:val="222222"/>
          <w:shd w:val="clear" w:color="auto" w:fill="FFFFFF"/>
        </w:rPr>
        <w:t xml:space="preserve"> pada tanggal 4 Januari 2023</w:t>
      </w:r>
    </w:p>
    <w:p w:rsidR="008B1A0C" w:rsidRPr="00536479" w:rsidRDefault="008B1A0C" w:rsidP="008B1A0C">
      <w:pPr>
        <w:spacing w:after="0" w:line="240" w:lineRule="auto"/>
        <w:ind w:left="426" w:hanging="426"/>
        <w:jc w:val="both"/>
        <w:rPr>
          <w:rFonts w:ascii="Arial" w:hAnsi="Arial" w:cs="Arial"/>
        </w:rPr>
      </w:pPr>
      <w:r w:rsidRPr="00536479">
        <w:rPr>
          <w:rFonts w:ascii="Arial" w:hAnsi="Arial" w:cs="Arial"/>
        </w:rPr>
        <w:t xml:space="preserve">Badan pusat statistik provinsi sumatera selatan. 2021. </w:t>
      </w:r>
      <w:r w:rsidRPr="00536479">
        <w:rPr>
          <w:rFonts w:ascii="Arial" w:hAnsi="Arial" w:cs="Arial"/>
          <w:i/>
        </w:rPr>
        <w:t xml:space="preserve">Produksi buah-buahan (kuintal), </w:t>
      </w:r>
      <w:r w:rsidRPr="00536479">
        <w:rPr>
          <w:rFonts w:ascii="Arial" w:hAnsi="Arial" w:cs="Arial"/>
        </w:rPr>
        <w:t>BPS, statistik pertanian hortikultura [online].http://sumsel.bps.go.id. diakses pada 2022.</w:t>
      </w:r>
    </w:p>
    <w:p w:rsidR="001E35F1" w:rsidRDefault="00536479" w:rsidP="00536479">
      <w:pPr>
        <w:tabs>
          <w:tab w:val="left" w:pos="6331"/>
        </w:tabs>
        <w:spacing w:after="0" w:line="240" w:lineRule="auto"/>
        <w:ind w:left="426" w:hanging="426"/>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1E35F1" w:rsidRPr="00536479" w:rsidRDefault="001E35F1" w:rsidP="001E35F1">
      <w:pPr>
        <w:spacing w:after="0" w:line="240" w:lineRule="auto"/>
        <w:ind w:left="426" w:hanging="426"/>
        <w:jc w:val="both"/>
        <w:rPr>
          <w:rFonts w:ascii="Arial" w:hAnsi="Arial" w:cs="Arial"/>
        </w:rPr>
      </w:pPr>
      <w:r w:rsidRPr="00536479">
        <w:rPr>
          <w:rFonts w:ascii="Arial" w:hAnsi="Arial" w:cs="Arial"/>
          <w:color w:val="222222"/>
          <w:shd w:val="clear" w:color="auto" w:fill="FFFFFF"/>
        </w:rPr>
        <w:t>Dewi, E. (2018). Analisa Usahatani Dan Efisiensi Pemasaran Bawang Prei (Allium Porrum Bl.) Di Kecamatan Ngantru Kabupaten Tulungagung (Studi kasus di Desa Pinggirsari Kecamatan Ngantru Kabupaten Tulungagung). </w:t>
      </w:r>
      <w:r w:rsidRPr="00536479">
        <w:rPr>
          <w:rFonts w:ascii="Arial" w:hAnsi="Arial" w:cs="Arial"/>
          <w:i/>
          <w:iCs/>
          <w:color w:val="222222"/>
          <w:shd w:val="clear" w:color="auto" w:fill="FFFFFF"/>
        </w:rPr>
        <w:t>Jurnal AGRIBIS</w:t>
      </w:r>
      <w:r w:rsidRPr="00536479">
        <w:rPr>
          <w:rFonts w:ascii="Arial" w:hAnsi="Arial" w:cs="Arial"/>
          <w:color w:val="222222"/>
          <w:shd w:val="clear" w:color="auto" w:fill="FFFFFF"/>
        </w:rPr>
        <w:t>, </w:t>
      </w:r>
      <w:r w:rsidRPr="00536479">
        <w:rPr>
          <w:rFonts w:ascii="Arial" w:hAnsi="Arial" w:cs="Arial"/>
          <w:i/>
          <w:iCs/>
          <w:color w:val="222222"/>
          <w:shd w:val="clear" w:color="auto" w:fill="FFFFFF"/>
        </w:rPr>
        <w:t>4</w:t>
      </w:r>
      <w:r w:rsidRPr="00536479">
        <w:rPr>
          <w:rFonts w:ascii="Arial" w:hAnsi="Arial" w:cs="Arial"/>
          <w:color w:val="222222"/>
          <w:shd w:val="clear" w:color="auto" w:fill="FFFFFF"/>
        </w:rPr>
        <w:t>(2), 29-44.</w:t>
      </w:r>
      <w:r w:rsidRPr="00536479">
        <w:rPr>
          <w:rFonts w:ascii="Arial" w:hAnsi="Arial" w:cs="Arial"/>
        </w:rPr>
        <w:t xml:space="preserve"> Diakses https://scholar.googleusercontent.com/scholar?q=cache:xFiLf-xrwPgJ:scholar.google.com/+Dewi,+E.+(2018).+Analisa+Usahatani+Dan+Efisiensi+Pemasaran+Bawang+Prei+(Allium+Porrum+Bl.)+Di+Kecamatan+Ngantru+Kabupaten+Tulungagung+(Studi+kasus+di+Desa+Pinggirsari+Kecamatan+Ngantru+Kabupaten+Tulungagung).+Jurnal+AGRIBIS,+4(2),+29-44.&amp;hl=id&amp;as_sdt=0,5 pada bulan Januari 2023.</w:t>
      </w:r>
    </w:p>
    <w:p w:rsidR="008B1A0C" w:rsidRDefault="008B1A0C" w:rsidP="008B1A0C">
      <w:pPr>
        <w:spacing w:after="0" w:line="240" w:lineRule="auto"/>
        <w:ind w:left="426" w:hanging="426"/>
        <w:jc w:val="both"/>
        <w:rPr>
          <w:rFonts w:ascii="Times New Roman" w:hAnsi="Times New Roman"/>
          <w:sz w:val="24"/>
          <w:szCs w:val="24"/>
        </w:rPr>
      </w:pPr>
    </w:p>
    <w:p w:rsidR="008B1A0C" w:rsidRPr="00536479" w:rsidRDefault="008B1A0C" w:rsidP="008B1A0C">
      <w:pPr>
        <w:spacing w:after="0" w:line="240" w:lineRule="auto"/>
        <w:ind w:left="426" w:hanging="426"/>
        <w:jc w:val="both"/>
        <w:rPr>
          <w:rFonts w:ascii="Arial" w:hAnsi="Arial" w:cs="Arial"/>
          <w:lang w:val="en-US"/>
        </w:rPr>
      </w:pPr>
      <w:r w:rsidRPr="00536479">
        <w:rPr>
          <w:rFonts w:ascii="Arial" w:hAnsi="Arial" w:cs="Arial"/>
        </w:rPr>
        <w:t xml:space="preserve">Hadiati dan Indriyani, 2008. </w:t>
      </w:r>
      <w:r w:rsidRPr="00536479">
        <w:rPr>
          <w:rFonts w:ascii="Arial" w:hAnsi="Arial" w:cs="Arial"/>
          <w:i/>
        </w:rPr>
        <w:t xml:space="preserve">Analisis pemasaran dan pendapatan usahatani nanas </w:t>
      </w:r>
      <w:r w:rsidRPr="00536479">
        <w:rPr>
          <w:rFonts w:ascii="Arial" w:hAnsi="Arial" w:cs="Arial"/>
          <w:i/>
        </w:rPr>
        <w:tab/>
        <w:t xml:space="preserve">di desa pangkul kecamatan cambai kota prabumulih. </w:t>
      </w:r>
      <w:r w:rsidRPr="00536479">
        <w:rPr>
          <w:rFonts w:ascii="Arial" w:hAnsi="Arial" w:cs="Arial"/>
        </w:rPr>
        <w:t>Diakses</w:t>
      </w:r>
      <w:r w:rsidR="004E295F" w:rsidRPr="00536479">
        <w:rPr>
          <w:rFonts w:ascii="Arial" w:hAnsi="Arial" w:cs="Arial"/>
        </w:rPr>
        <w:t xml:space="preserve"> di https://repositoy.unsri.ac.id/27251/3/RAMA_54201_05011381520113_0014066803_0009018303_FRON_REF.pdf</w:t>
      </w:r>
      <w:r w:rsidRPr="00536479">
        <w:rPr>
          <w:rFonts w:ascii="Arial" w:hAnsi="Arial" w:cs="Arial"/>
        </w:rPr>
        <w:t xml:space="preserve"> pada bulan </w:t>
      </w:r>
      <w:r w:rsidRPr="00536479">
        <w:rPr>
          <w:rFonts w:ascii="Arial" w:hAnsi="Arial" w:cs="Arial"/>
        </w:rPr>
        <w:tab/>
        <w:t>November  2022. Dalam skripsi ferda maw disha. Universitas sriwijaya.</w:t>
      </w:r>
    </w:p>
    <w:p w:rsidR="008B1A0C" w:rsidRDefault="008B1A0C" w:rsidP="008B1A0C">
      <w:pPr>
        <w:spacing w:after="0" w:line="240" w:lineRule="auto"/>
        <w:ind w:left="426" w:hanging="426"/>
        <w:jc w:val="both"/>
        <w:rPr>
          <w:rFonts w:ascii="Times New Roman" w:hAnsi="Times New Roman"/>
          <w:sz w:val="24"/>
          <w:szCs w:val="24"/>
        </w:rPr>
      </w:pPr>
    </w:p>
    <w:p w:rsidR="00057080" w:rsidRPr="00057080" w:rsidRDefault="00057080" w:rsidP="00057080">
      <w:pPr>
        <w:tabs>
          <w:tab w:val="left" w:pos="1134"/>
        </w:tabs>
        <w:spacing w:after="0" w:line="240" w:lineRule="auto"/>
        <w:jc w:val="center"/>
        <w:rPr>
          <w:rFonts w:ascii="Arial" w:hAnsi="Arial" w:cs="Arial"/>
        </w:rPr>
      </w:pPr>
    </w:p>
    <w:sectPr w:rsidR="00057080" w:rsidRPr="00057080" w:rsidSect="00C42B64">
      <w:headerReference w:type="default" r:id="rId9"/>
      <w:footerReference w:type="default" r:id="rId10"/>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1F16" w:rsidRDefault="00021F16" w:rsidP="00734C6B">
      <w:pPr>
        <w:spacing w:after="0" w:line="240" w:lineRule="auto"/>
      </w:pPr>
      <w:r>
        <w:separator/>
      </w:r>
    </w:p>
  </w:endnote>
  <w:endnote w:type="continuationSeparator" w:id="0">
    <w:p w:rsidR="00021F16" w:rsidRDefault="00021F16" w:rsidP="00734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4672697"/>
      <w:docPartObj>
        <w:docPartGallery w:val="Page Numbers (Bottom of Page)"/>
        <w:docPartUnique/>
      </w:docPartObj>
    </w:sdtPr>
    <w:sdtEndPr>
      <w:rPr>
        <w:noProof/>
      </w:rPr>
    </w:sdtEndPr>
    <w:sdtContent>
      <w:p w:rsidR="00EF401B" w:rsidRDefault="00EF401B">
        <w:pPr>
          <w:pStyle w:val="Footer"/>
          <w:jc w:val="right"/>
        </w:pPr>
        <w:r>
          <w:fldChar w:fldCharType="begin"/>
        </w:r>
        <w:r>
          <w:instrText xml:space="preserve"> PAGE   \* MERGEFORMAT </w:instrText>
        </w:r>
        <w:r>
          <w:fldChar w:fldCharType="separate"/>
        </w:r>
        <w:r w:rsidR="003F0A3F">
          <w:rPr>
            <w:noProof/>
          </w:rPr>
          <w:t>7</w:t>
        </w:r>
        <w:r>
          <w:rPr>
            <w:noProof/>
          </w:rPr>
          <w:fldChar w:fldCharType="end"/>
        </w:r>
      </w:p>
    </w:sdtContent>
  </w:sdt>
  <w:p w:rsidR="00EF401B" w:rsidRDefault="00EF40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1F16" w:rsidRDefault="00021F16" w:rsidP="00734C6B">
      <w:pPr>
        <w:spacing w:after="0" w:line="240" w:lineRule="auto"/>
      </w:pPr>
      <w:r>
        <w:separator/>
      </w:r>
    </w:p>
  </w:footnote>
  <w:footnote w:type="continuationSeparator" w:id="0">
    <w:p w:rsidR="00021F16" w:rsidRDefault="00021F16" w:rsidP="00734C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A3F" w:rsidRDefault="003F0A3F" w:rsidP="003F0A3F">
    <w:pPr>
      <w:pStyle w:val="Header"/>
      <w:rPr>
        <w:rFonts w:ascii="Tahoma" w:hAnsi="Tahoma" w:cs="Tahoma"/>
        <w:b/>
      </w:rPr>
    </w:pPr>
    <w:r>
      <w:rPr>
        <w:rFonts w:ascii="Tahoma" w:hAnsi="Tahoma" w:cs="Tahoma"/>
        <w:b/>
      </w:rPr>
      <w:t xml:space="preserve">Jurnal </w:t>
    </w:r>
    <w:r w:rsidRPr="00C27456">
      <w:rPr>
        <w:rFonts w:ascii="Tahoma" w:hAnsi="Tahoma" w:cs="Tahoma"/>
        <w:b/>
      </w:rPr>
      <w:t>TRISEPA</w:t>
    </w:r>
    <w:r>
      <w:rPr>
        <w:rFonts w:ascii="Tahoma" w:hAnsi="Tahoma" w:cs="Tahoma"/>
        <w:b/>
      </w:rPr>
      <w:t xml:space="preserve"> : Jurnal Sosial Ekonomi danAgribisnis</w:t>
    </w:r>
  </w:p>
  <w:p w:rsidR="003F0A3F" w:rsidRDefault="003F0A3F" w:rsidP="003F0A3F">
    <w:pPr>
      <w:pStyle w:val="Header"/>
      <w:rPr>
        <w:rFonts w:ascii="Tahoma" w:hAnsi="Tahoma" w:cs="Tahoma"/>
        <w:b/>
      </w:rPr>
    </w:pPr>
    <w:r>
      <w:rPr>
        <w:rFonts w:ascii="Tahoma" w:hAnsi="Tahoma" w:cs="Tahoma"/>
        <w:b/>
      </w:rPr>
      <w:t xml:space="preserve">Vol. 1 No. 1, Edisi : Januari 2024 </w:t>
    </w:r>
  </w:p>
  <w:p w:rsidR="00193EF1" w:rsidRPr="003F0A3F" w:rsidRDefault="003F0A3F" w:rsidP="003F0A3F">
    <w:pPr>
      <w:pStyle w:val="Header"/>
      <w:rPr>
        <w:lang w:val="en-US"/>
      </w:rPr>
    </w:pPr>
    <w:r>
      <w:rPr>
        <w:rFonts w:cs="Tahoma"/>
      </w:rPr>
      <w:t>Page : 0</w:t>
    </w:r>
    <w:r>
      <w:rPr>
        <w:rFonts w:cs="Tahoma"/>
        <w:lang w:val="en-US"/>
      </w:rPr>
      <w:t>1</w:t>
    </w:r>
    <w:r>
      <w:rPr>
        <w:rFonts w:cs="Tahoma"/>
      </w:rPr>
      <w:t>-</w:t>
    </w:r>
    <w:r>
      <w:rPr>
        <w:rFonts w:cs="Tahoma"/>
        <w:lang w:val="en-US"/>
      </w:rPr>
      <w:t>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6">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17">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22">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23">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4"/>
  </w:num>
  <w:num w:numId="3">
    <w:abstractNumId w:val="8"/>
  </w:num>
  <w:num w:numId="4">
    <w:abstractNumId w:val="13"/>
  </w:num>
  <w:num w:numId="5">
    <w:abstractNumId w:val="19"/>
  </w:num>
  <w:num w:numId="6">
    <w:abstractNumId w:val="11"/>
  </w:num>
  <w:num w:numId="7">
    <w:abstractNumId w:val="6"/>
  </w:num>
  <w:num w:numId="8">
    <w:abstractNumId w:val="10"/>
  </w:num>
  <w:num w:numId="9">
    <w:abstractNumId w:val="17"/>
  </w:num>
  <w:num w:numId="10">
    <w:abstractNumId w:val="9"/>
  </w:num>
  <w:num w:numId="11">
    <w:abstractNumId w:val="25"/>
  </w:num>
  <w:num w:numId="12">
    <w:abstractNumId w:val="18"/>
  </w:num>
  <w:num w:numId="13">
    <w:abstractNumId w:val="20"/>
  </w:num>
  <w:num w:numId="14">
    <w:abstractNumId w:val="24"/>
  </w:num>
  <w:num w:numId="15">
    <w:abstractNumId w:val="12"/>
  </w:num>
  <w:num w:numId="16">
    <w:abstractNumId w:val="21"/>
  </w:num>
  <w:num w:numId="17">
    <w:abstractNumId w:val="2"/>
  </w:num>
  <w:num w:numId="18">
    <w:abstractNumId w:val="14"/>
  </w:num>
  <w:num w:numId="19">
    <w:abstractNumId w:val="23"/>
  </w:num>
  <w:num w:numId="20">
    <w:abstractNumId w:val="7"/>
  </w:num>
  <w:num w:numId="21">
    <w:abstractNumId w:val="3"/>
  </w:num>
  <w:num w:numId="22">
    <w:abstractNumId w:val="0"/>
  </w:num>
  <w:num w:numId="23">
    <w:abstractNumId w:val="5"/>
  </w:num>
  <w:num w:numId="24">
    <w:abstractNumId w:val="16"/>
  </w:num>
  <w:num w:numId="25">
    <w:abstractNumId w:val="1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21F16"/>
    <w:rsid w:val="00057080"/>
    <w:rsid w:val="000878CF"/>
    <w:rsid w:val="00193EF1"/>
    <w:rsid w:val="001A1EFA"/>
    <w:rsid w:val="001A2226"/>
    <w:rsid w:val="001E35F1"/>
    <w:rsid w:val="00303431"/>
    <w:rsid w:val="003222B9"/>
    <w:rsid w:val="00326F98"/>
    <w:rsid w:val="0037365E"/>
    <w:rsid w:val="00383150"/>
    <w:rsid w:val="00385374"/>
    <w:rsid w:val="003C28D4"/>
    <w:rsid w:val="003E485A"/>
    <w:rsid w:val="003F0A3F"/>
    <w:rsid w:val="00415CB4"/>
    <w:rsid w:val="00433755"/>
    <w:rsid w:val="004C5DDF"/>
    <w:rsid w:val="004E295F"/>
    <w:rsid w:val="005064F4"/>
    <w:rsid w:val="00536479"/>
    <w:rsid w:val="00563282"/>
    <w:rsid w:val="005D2489"/>
    <w:rsid w:val="006E71A2"/>
    <w:rsid w:val="00734C6B"/>
    <w:rsid w:val="00740410"/>
    <w:rsid w:val="00805F47"/>
    <w:rsid w:val="00831BA3"/>
    <w:rsid w:val="008A1C79"/>
    <w:rsid w:val="008B1A0C"/>
    <w:rsid w:val="009351B2"/>
    <w:rsid w:val="009923F6"/>
    <w:rsid w:val="00A04632"/>
    <w:rsid w:val="00A10ED7"/>
    <w:rsid w:val="00A14993"/>
    <w:rsid w:val="00A154A3"/>
    <w:rsid w:val="00A75F32"/>
    <w:rsid w:val="00A77900"/>
    <w:rsid w:val="00B15AA7"/>
    <w:rsid w:val="00C019D6"/>
    <w:rsid w:val="00C22F90"/>
    <w:rsid w:val="00C42B64"/>
    <w:rsid w:val="00CB6B21"/>
    <w:rsid w:val="00CD567F"/>
    <w:rsid w:val="00CE5F59"/>
    <w:rsid w:val="00CF051C"/>
    <w:rsid w:val="00CF67B9"/>
    <w:rsid w:val="00D75E67"/>
    <w:rsid w:val="00EA6AF6"/>
    <w:rsid w:val="00EB2835"/>
    <w:rsid w:val="00ED1529"/>
    <w:rsid w:val="00EF401B"/>
    <w:rsid w:val="00F24E1E"/>
    <w:rsid w:val="00F263B9"/>
    <w:rsid w:val="00F40A03"/>
    <w:rsid w:val="00F74C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styleId="Footer">
    <w:name w:val="footer"/>
    <w:basedOn w:val="Normal"/>
    <w:link w:val="FooterChar"/>
    <w:uiPriority w:val="99"/>
    <w:unhideWhenUsed/>
    <w:rsid w:val="0073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styleId="Footer">
    <w:name w:val="footer"/>
    <w:basedOn w:val="Normal"/>
    <w:link w:val="FooterChar"/>
    <w:uiPriority w:val="99"/>
    <w:unhideWhenUsed/>
    <w:rsid w:val="0073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AB578-EF16-4207-B8E6-5BFD48E17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2023-10-06T03:25:00Z</cp:lastPrinted>
  <dcterms:created xsi:type="dcterms:W3CDTF">2024-01-29T10:23:00Z</dcterms:created>
  <dcterms:modified xsi:type="dcterms:W3CDTF">2024-01-29T10:23:00Z</dcterms:modified>
</cp:coreProperties>
</file>