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5698D" w14:textId="77777777" w:rsidR="004837DE" w:rsidRDefault="004837DE" w:rsidP="004837DE">
      <w:pPr>
        <w:pStyle w:val="Heading1"/>
        <w:spacing w:before="67" w:line="276" w:lineRule="auto"/>
        <w:ind w:left="0" w:right="442"/>
        <w:rPr>
          <w:rFonts w:ascii="Arial MT" w:hAnsi="Arial MT"/>
          <w:lang w:val="en-US"/>
        </w:rPr>
      </w:pPr>
      <w:r w:rsidRPr="006C124D">
        <w:rPr>
          <w:rFonts w:ascii="Arial MT" w:hAnsi="Arial MT"/>
        </w:rPr>
        <w:t>ANALISIS</w:t>
      </w:r>
      <w:r w:rsidRPr="006C124D">
        <w:rPr>
          <w:rFonts w:ascii="Arial MT" w:hAnsi="Arial MT"/>
          <w:spacing w:val="-10"/>
        </w:rPr>
        <w:t xml:space="preserve"> </w:t>
      </w:r>
      <w:r w:rsidRPr="006C124D">
        <w:rPr>
          <w:rFonts w:ascii="Arial MT" w:hAnsi="Arial MT"/>
          <w:lang w:val="en-US"/>
        </w:rPr>
        <w:t>PEMASARAN TANDAN BUAH S</w:t>
      </w:r>
      <w:r>
        <w:rPr>
          <w:rFonts w:ascii="Arial MT" w:hAnsi="Arial MT"/>
          <w:lang w:val="en-US"/>
        </w:rPr>
        <w:t>E</w:t>
      </w:r>
      <w:r w:rsidRPr="006C124D">
        <w:rPr>
          <w:rFonts w:ascii="Arial MT" w:hAnsi="Arial MT"/>
          <w:lang w:val="en-US"/>
        </w:rPr>
        <w:t xml:space="preserve">GAR (TBS) KELAPA SAWIT PETANI DI DESA SIMPANG HERAN KECAMATAN AIR SUGIHAN </w:t>
      </w:r>
      <w:r w:rsidRPr="006C124D">
        <w:rPr>
          <w:rFonts w:ascii="Arial MT" w:hAnsi="Arial MT"/>
        </w:rPr>
        <w:t>KABUPATEN OGAN KOMERING</w:t>
      </w:r>
      <w:r w:rsidRPr="006C124D">
        <w:rPr>
          <w:rFonts w:ascii="Arial MT" w:hAnsi="Arial MT"/>
          <w:lang w:val="en-US"/>
        </w:rPr>
        <w:t xml:space="preserve"> ILIR</w:t>
      </w:r>
    </w:p>
    <w:p w14:paraId="018F3186" w14:textId="77777777" w:rsidR="004837DE" w:rsidRDefault="004837DE" w:rsidP="004837DE">
      <w:pPr>
        <w:pStyle w:val="Heading1"/>
        <w:spacing w:before="67" w:line="276" w:lineRule="auto"/>
        <w:ind w:left="0" w:right="442"/>
        <w:rPr>
          <w:rFonts w:ascii="Times New Roman"/>
          <w:b w:val="0"/>
          <w:lang w:val="en-US"/>
        </w:rPr>
      </w:pPr>
    </w:p>
    <w:p w14:paraId="6D6B9959" w14:textId="77777777" w:rsidR="004837DE" w:rsidRPr="0082570E" w:rsidRDefault="004837DE" w:rsidP="004837DE">
      <w:pPr>
        <w:pStyle w:val="Heading1"/>
        <w:spacing w:before="67" w:line="276" w:lineRule="auto"/>
        <w:ind w:left="0" w:right="442"/>
        <w:rPr>
          <w:u w:val="single"/>
          <w:vertAlign w:val="superscript"/>
          <w:lang w:val="en-US"/>
        </w:rPr>
      </w:pPr>
      <w:r w:rsidRPr="0082570E">
        <w:rPr>
          <w:u w:val="single"/>
          <w:lang w:val="en-US"/>
        </w:rPr>
        <w:t xml:space="preserve">Imam Adi Pratama </w:t>
      </w:r>
      <w:r w:rsidRPr="0082570E">
        <w:rPr>
          <w:u w:val="single"/>
          <w:vertAlign w:val="superscript"/>
          <w:lang w:val="en-US"/>
        </w:rPr>
        <w:t>1</w:t>
      </w:r>
      <w:r w:rsidRPr="0082570E">
        <w:rPr>
          <w:u w:val="single"/>
          <w:lang w:val="en-US"/>
        </w:rPr>
        <w:t xml:space="preserve">, Edizal </w:t>
      </w:r>
      <w:r w:rsidRPr="0082570E">
        <w:rPr>
          <w:u w:val="single"/>
          <w:vertAlign w:val="superscript"/>
          <w:lang w:val="en-US"/>
        </w:rPr>
        <w:t>2</w:t>
      </w:r>
      <w:r w:rsidRPr="0082570E">
        <w:rPr>
          <w:u w:val="single"/>
          <w:lang w:val="en-US"/>
        </w:rPr>
        <w:t xml:space="preserve"> dan Indrawani Sinoem </w:t>
      </w:r>
      <w:r w:rsidRPr="0082570E">
        <w:rPr>
          <w:u w:val="single"/>
          <w:vertAlign w:val="superscript"/>
          <w:lang w:val="en-US"/>
        </w:rPr>
        <w:t>3</w:t>
      </w:r>
    </w:p>
    <w:p w14:paraId="53E6E9F6" w14:textId="77777777" w:rsidR="004837DE" w:rsidRPr="00AF1FC3" w:rsidRDefault="004837DE" w:rsidP="004837DE">
      <w:pPr>
        <w:ind w:left="1999" w:right="2018"/>
        <w:jc w:val="center"/>
        <w:rPr>
          <w:rFonts w:ascii="Arial" w:hAnsi="Arial" w:cs="Arial"/>
          <w:b/>
          <w:sz w:val="20"/>
          <w:szCs w:val="20"/>
        </w:rPr>
      </w:pPr>
      <w:r w:rsidRPr="00AF1FC3">
        <w:rPr>
          <w:rFonts w:ascii="Arial" w:hAnsi="Arial" w:cs="Arial"/>
          <w:sz w:val="20"/>
          <w:szCs w:val="20"/>
        </w:rPr>
        <w:t>Program</w:t>
      </w:r>
      <w:r w:rsidRPr="00AF1FC3">
        <w:rPr>
          <w:rFonts w:ascii="Arial" w:hAnsi="Arial" w:cs="Arial"/>
          <w:spacing w:val="-5"/>
          <w:sz w:val="20"/>
          <w:szCs w:val="20"/>
        </w:rPr>
        <w:t xml:space="preserve"> </w:t>
      </w:r>
      <w:r w:rsidRPr="00AF1FC3">
        <w:rPr>
          <w:rFonts w:ascii="Arial" w:hAnsi="Arial" w:cs="Arial"/>
          <w:sz w:val="20"/>
          <w:szCs w:val="20"/>
        </w:rPr>
        <w:t>Studi</w:t>
      </w:r>
      <w:r w:rsidRPr="00AF1FC3">
        <w:rPr>
          <w:rFonts w:ascii="Arial" w:hAnsi="Arial" w:cs="Arial"/>
          <w:spacing w:val="-10"/>
          <w:sz w:val="20"/>
          <w:szCs w:val="20"/>
          <w:lang w:val="en-US"/>
        </w:rPr>
        <w:t xml:space="preserve"> </w:t>
      </w:r>
      <w:r w:rsidRPr="00AF1FC3">
        <w:rPr>
          <w:rFonts w:ascii="Arial" w:hAnsi="Arial" w:cs="Arial"/>
          <w:sz w:val="20"/>
          <w:szCs w:val="20"/>
        </w:rPr>
        <w:t>Agribisnis,</w:t>
      </w:r>
      <w:r w:rsidRPr="00AF1FC3">
        <w:rPr>
          <w:rFonts w:ascii="Arial" w:hAnsi="Arial" w:cs="Arial"/>
          <w:spacing w:val="-9"/>
          <w:sz w:val="20"/>
          <w:szCs w:val="20"/>
        </w:rPr>
        <w:t xml:space="preserve"> </w:t>
      </w:r>
      <w:r w:rsidRPr="00AF1FC3">
        <w:rPr>
          <w:rFonts w:ascii="Arial" w:hAnsi="Arial" w:cs="Arial"/>
          <w:sz w:val="20"/>
          <w:szCs w:val="20"/>
        </w:rPr>
        <w:t>Fakultas</w:t>
      </w:r>
      <w:r w:rsidRPr="00AF1FC3">
        <w:rPr>
          <w:rFonts w:ascii="Arial" w:hAnsi="Arial" w:cs="Arial"/>
          <w:spacing w:val="-5"/>
          <w:sz w:val="20"/>
          <w:szCs w:val="20"/>
        </w:rPr>
        <w:t xml:space="preserve"> </w:t>
      </w:r>
      <w:r w:rsidRPr="00AF1FC3">
        <w:rPr>
          <w:rFonts w:ascii="Arial" w:hAnsi="Arial" w:cs="Arial"/>
          <w:sz w:val="20"/>
          <w:szCs w:val="20"/>
        </w:rPr>
        <w:t>Pertanian</w:t>
      </w:r>
      <w:r w:rsidRPr="00AF1FC3">
        <w:rPr>
          <w:rFonts w:ascii="Arial" w:hAnsi="Arial" w:cs="Arial"/>
          <w:b/>
          <w:sz w:val="20"/>
          <w:szCs w:val="20"/>
          <w:lang w:val="en-US"/>
        </w:rPr>
        <w:t xml:space="preserve"> </w:t>
      </w:r>
      <w:r w:rsidRPr="00AF1FC3">
        <w:rPr>
          <w:rFonts w:ascii="Arial" w:hAnsi="Arial" w:cs="Arial"/>
          <w:sz w:val="20"/>
          <w:szCs w:val="20"/>
        </w:rPr>
        <w:t>Universitas Tridinanti Palembang</w:t>
      </w:r>
    </w:p>
    <w:p w14:paraId="5CAA66B2" w14:textId="77777777" w:rsidR="004837DE" w:rsidRPr="00AF1FC3" w:rsidRDefault="004837DE" w:rsidP="004837DE">
      <w:pPr>
        <w:ind w:left="1999" w:right="2018"/>
        <w:jc w:val="center"/>
        <w:rPr>
          <w:rFonts w:ascii="Arial" w:hAnsi="Arial" w:cs="Arial"/>
          <w:b/>
          <w:sz w:val="20"/>
          <w:szCs w:val="20"/>
        </w:rPr>
      </w:pPr>
      <w:r w:rsidRPr="00AF1FC3">
        <w:rPr>
          <w:rFonts w:ascii="Arial" w:hAnsi="Arial" w:cs="Arial"/>
          <w:sz w:val="20"/>
          <w:szCs w:val="20"/>
        </w:rPr>
        <w:t>Jl.</w:t>
      </w:r>
      <w:r w:rsidRPr="00AF1FC3">
        <w:rPr>
          <w:rFonts w:ascii="Arial" w:hAnsi="Arial" w:cs="Arial"/>
          <w:spacing w:val="-5"/>
          <w:sz w:val="20"/>
          <w:szCs w:val="20"/>
        </w:rPr>
        <w:t xml:space="preserve"> </w:t>
      </w:r>
      <w:r w:rsidRPr="00AF1FC3">
        <w:rPr>
          <w:rFonts w:ascii="Arial" w:hAnsi="Arial" w:cs="Arial"/>
          <w:sz w:val="20"/>
          <w:szCs w:val="20"/>
        </w:rPr>
        <w:t>Kapten</w:t>
      </w:r>
      <w:r w:rsidRPr="00AF1FC3">
        <w:rPr>
          <w:rFonts w:ascii="Arial" w:hAnsi="Arial" w:cs="Arial"/>
          <w:spacing w:val="-7"/>
          <w:sz w:val="20"/>
          <w:szCs w:val="20"/>
        </w:rPr>
        <w:t xml:space="preserve"> </w:t>
      </w:r>
      <w:r w:rsidRPr="00AF1FC3">
        <w:rPr>
          <w:rFonts w:ascii="Arial" w:hAnsi="Arial" w:cs="Arial"/>
          <w:sz w:val="20"/>
          <w:szCs w:val="20"/>
        </w:rPr>
        <w:t>Marzuki</w:t>
      </w:r>
      <w:r w:rsidRPr="00AF1FC3">
        <w:rPr>
          <w:rFonts w:ascii="Arial" w:hAnsi="Arial" w:cs="Arial"/>
          <w:spacing w:val="-7"/>
          <w:sz w:val="20"/>
          <w:szCs w:val="20"/>
        </w:rPr>
        <w:t xml:space="preserve"> </w:t>
      </w:r>
      <w:r w:rsidRPr="00AF1FC3">
        <w:rPr>
          <w:rFonts w:ascii="Arial" w:hAnsi="Arial" w:cs="Arial"/>
          <w:sz w:val="20"/>
          <w:szCs w:val="20"/>
        </w:rPr>
        <w:t>No.</w:t>
      </w:r>
      <w:r w:rsidRPr="00AF1FC3">
        <w:rPr>
          <w:rFonts w:ascii="Arial" w:hAnsi="Arial" w:cs="Arial"/>
          <w:spacing w:val="-5"/>
          <w:sz w:val="20"/>
          <w:szCs w:val="20"/>
        </w:rPr>
        <w:t xml:space="preserve"> </w:t>
      </w:r>
      <w:r w:rsidRPr="00AF1FC3">
        <w:rPr>
          <w:rFonts w:ascii="Arial" w:hAnsi="Arial" w:cs="Arial"/>
          <w:sz w:val="20"/>
          <w:szCs w:val="20"/>
        </w:rPr>
        <w:t>2446</w:t>
      </w:r>
      <w:r w:rsidRPr="00AF1FC3">
        <w:rPr>
          <w:rFonts w:ascii="Arial" w:hAnsi="Arial" w:cs="Arial"/>
          <w:spacing w:val="-7"/>
          <w:sz w:val="20"/>
          <w:szCs w:val="20"/>
        </w:rPr>
        <w:t xml:space="preserve"> </w:t>
      </w:r>
      <w:r w:rsidRPr="00AF1FC3">
        <w:rPr>
          <w:rFonts w:ascii="Arial" w:hAnsi="Arial" w:cs="Arial"/>
          <w:sz w:val="20"/>
          <w:szCs w:val="20"/>
        </w:rPr>
        <w:t>Palembang</w:t>
      </w:r>
    </w:p>
    <w:p w14:paraId="10329CD3" w14:textId="77777777" w:rsidR="004837DE" w:rsidRDefault="004837DE" w:rsidP="004837DE">
      <w:pPr>
        <w:ind w:left="1999" w:right="2018"/>
        <w:jc w:val="center"/>
        <w:rPr>
          <w:rFonts w:ascii="Arial" w:hAnsi="Arial" w:cs="Arial"/>
          <w:sz w:val="20"/>
          <w:szCs w:val="20"/>
          <w:lang w:val="en-US"/>
        </w:rPr>
      </w:pPr>
      <w:r w:rsidRPr="00AF1FC3">
        <w:rPr>
          <w:rFonts w:ascii="Arial" w:hAnsi="Arial" w:cs="Arial"/>
          <w:sz w:val="20"/>
          <w:szCs w:val="20"/>
        </w:rPr>
        <w:t>E-mail:</w:t>
      </w:r>
      <w:r>
        <w:rPr>
          <w:rFonts w:ascii="Arial" w:hAnsi="Arial" w:cs="Arial"/>
          <w:sz w:val="20"/>
          <w:szCs w:val="20"/>
          <w:lang w:val="en-US"/>
        </w:rPr>
        <w:t xml:space="preserve"> </w:t>
      </w:r>
      <w:hyperlink r:id="rId5" w:history="1">
        <w:r w:rsidRPr="00FF13D9">
          <w:rPr>
            <w:rStyle w:val="Hyperlink"/>
            <w:rFonts w:ascii="Arial" w:hAnsi="Arial" w:cs="Arial"/>
            <w:sz w:val="20"/>
            <w:szCs w:val="20"/>
            <w:lang w:val="en-US"/>
          </w:rPr>
          <w:t>imam.adipratama@gmail.com</w:t>
        </w:r>
      </w:hyperlink>
      <w:r>
        <w:rPr>
          <w:rFonts w:ascii="Arial" w:hAnsi="Arial" w:cs="Arial"/>
          <w:sz w:val="20"/>
          <w:szCs w:val="20"/>
          <w:lang w:val="en-US"/>
        </w:rPr>
        <w:t xml:space="preserve"> </w:t>
      </w:r>
    </w:p>
    <w:p w14:paraId="00B6FC2F" w14:textId="77777777" w:rsidR="004837DE" w:rsidRPr="00AF1FC3" w:rsidRDefault="004837DE" w:rsidP="004837DE">
      <w:pPr>
        <w:ind w:left="1999" w:right="2018"/>
        <w:jc w:val="center"/>
        <w:rPr>
          <w:rFonts w:ascii="Arial" w:hAnsi="Arial" w:cs="Arial"/>
          <w:b/>
          <w:sz w:val="20"/>
          <w:szCs w:val="20"/>
          <w:lang w:val="en-US"/>
        </w:rPr>
      </w:pPr>
    </w:p>
    <w:p w14:paraId="06F54D07" w14:textId="77777777" w:rsidR="004837DE" w:rsidRPr="00AF1FC3" w:rsidRDefault="004837DE" w:rsidP="004837DE">
      <w:pPr>
        <w:ind w:firstLine="454"/>
        <w:jc w:val="both"/>
        <w:rPr>
          <w:rFonts w:ascii="Times New Roman" w:hAnsi="Times New Roman" w:cs="Times New Roman"/>
          <w:lang w:val="en-US"/>
        </w:rPr>
      </w:pPr>
    </w:p>
    <w:p w14:paraId="0B98B0A2" w14:textId="77777777" w:rsidR="004837DE" w:rsidRPr="00AF1FC3" w:rsidRDefault="004837DE" w:rsidP="004837DE">
      <w:pPr>
        <w:jc w:val="center"/>
        <w:rPr>
          <w:rFonts w:ascii="Arial" w:hAnsi="Arial" w:cs="Arial"/>
          <w:b/>
          <w:lang w:val="en-US"/>
        </w:rPr>
      </w:pPr>
      <w:r w:rsidRPr="00AF1FC3">
        <w:rPr>
          <w:rFonts w:ascii="Arial" w:hAnsi="Arial" w:cs="Arial"/>
          <w:b/>
          <w:lang w:val="en-US"/>
        </w:rPr>
        <w:t>ABSTRACT</w:t>
      </w:r>
    </w:p>
    <w:p w14:paraId="7BBCE079" w14:textId="77777777" w:rsidR="004837DE" w:rsidRDefault="004837DE" w:rsidP="004837DE">
      <w:pPr>
        <w:jc w:val="both"/>
        <w:rPr>
          <w:rFonts w:ascii="Arial" w:hAnsi="Arial" w:cs="Arial"/>
          <w:lang w:val="en-US"/>
        </w:rPr>
      </w:pPr>
    </w:p>
    <w:p w14:paraId="63AF5E6D" w14:textId="320CDC97" w:rsidR="0008286F" w:rsidRPr="0008286F" w:rsidRDefault="0008286F" w:rsidP="0008286F">
      <w:pPr>
        <w:jc w:val="both"/>
        <w:rPr>
          <w:rFonts w:ascii="Arial" w:hAnsi="Arial" w:cs="Arial"/>
          <w:lang w:val="id-ID"/>
        </w:rPr>
      </w:pPr>
      <w:r w:rsidRPr="0008286F">
        <w:rPr>
          <w:rFonts w:ascii="Arial" w:hAnsi="Arial" w:cs="Arial"/>
          <w:lang w:val="en-US"/>
        </w:rPr>
        <w:t>IMAM ADI PRATAMA</w:t>
      </w:r>
      <w:r w:rsidRPr="0008286F">
        <w:rPr>
          <w:rFonts w:ascii="Arial" w:hAnsi="Arial" w:cs="Arial"/>
          <w:lang w:val="id-ID"/>
        </w:rPr>
        <w:t xml:space="preserve">. Analisis </w:t>
      </w:r>
      <w:r w:rsidRPr="0008286F">
        <w:rPr>
          <w:rFonts w:ascii="Arial" w:hAnsi="Arial" w:cs="Arial"/>
          <w:lang w:val="en-US"/>
        </w:rPr>
        <w:t xml:space="preserve">Pemasaran tandan buah segar kelapa sawit </w:t>
      </w:r>
      <w:r w:rsidRPr="0008286F">
        <w:rPr>
          <w:rFonts w:ascii="Arial" w:hAnsi="Arial" w:cs="Arial"/>
          <w:lang w:val="id-ID"/>
        </w:rPr>
        <w:t>di</w:t>
      </w:r>
      <w:r w:rsidRPr="0008286F">
        <w:rPr>
          <w:rFonts w:ascii="Arial" w:hAnsi="Arial" w:cs="Arial"/>
          <w:spacing w:val="1"/>
          <w:lang w:val="id-ID"/>
        </w:rPr>
        <w:t xml:space="preserve"> </w:t>
      </w:r>
      <w:r w:rsidRPr="0008286F">
        <w:rPr>
          <w:rFonts w:ascii="Arial" w:hAnsi="Arial" w:cs="Arial"/>
          <w:lang w:val="id-ID"/>
        </w:rPr>
        <w:t>Desa</w:t>
      </w:r>
      <w:r w:rsidRPr="0008286F">
        <w:rPr>
          <w:rFonts w:ascii="Arial" w:hAnsi="Arial" w:cs="Arial"/>
          <w:spacing w:val="6"/>
          <w:lang w:val="id-ID"/>
        </w:rPr>
        <w:t xml:space="preserve"> </w:t>
      </w:r>
      <w:r w:rsidRPr="0008286F">
        <w:rPr>
          <w:rFonts w:ascii="Arial" w:hAnsi="Arial" w:cs="Arial"/>
          <w:spacing w:val="6"/>
          <w:lang w:val="en-US"/>
        </w:rPr>
        <w:t xml:space="preserve">Simpang Heran Kecamatan </w:t>
      </w:r>
      <w:r w:rsidRPr="0008286F">
        <w:rPr>
          <w:rFonts w:ascii="Arial" w:hAnsi="Arial" w:cs="Arial"/>
          <w:lang w:val="id-ID"/>
        </w:rPr>
        <w:t>Air</w:t>
      </w:r>
      <w:r w:rsidRPr="0008286F">
        <w:rPr>
          <w:rFonts w:ascii="Arial" w:hAnsi="Arial" w:cs="Arial"/>
          <w:lang w:val="en-US"/>
        </w:rPr>
        <w:t xml:space="preserve"> Sugihan Kabupaten Ogan Ilir</w:t>
      </w:r>
      <w:r w:rsidRPr="0008286F">
        <w:rPr>
          <w:rFonts w:ascii="Arial" w:hAnsi="Arial" w:cs="Arial"/>
          <w:spacing w:val="9"/>
          <w:lang w:val="en-US"/>
        </w:rPr>
        <w:t xml:space="preserve">. </w:t>
      </w:r>
      <w:r w:rsidRPr="0008286F">
        <w:rPr>
          <w:rFonts w:ascii="Arial" w:hAnsi="Arial" w:cs="Arial"/>
          <w:lang w:val="id-ID"/>
        </w:rPr>
        <w:t>Dibimbing</w:t>
      </w:r>
      <w:r w:rsidRPr="0008286F">
        <w:rPr>
          <w:rFonts w:ascii="Arial" w:hAnsi="Arial" w:cs="Arial"/>
          <w:spacing w:val="7"/>
          <w:lang w:val="id-ID"/>
        </w:rPr>
        <w:t xml:space="preserve"> </w:t>
      </w:r>
      <w:r w:rsidRPr="0008286F">
        <w:rPr>
          <w:rFonts w:ascii="Arial" w:hAnsi="Arial" w:cs="Arial"/>
          <w:lang w:val="id-ID"/>
        </w:rPr>
        <w:t>oleh</w:t>
      </w:r>
      <w:r w:rsidRPr="0008286F">
        <w:rPr>
          <w:rFonts w:ascii="Arial" w:hAnsi="Arial" w:cs="Arial"/>
          <w:spacing w:val="6"/>
          <w:lang w:val="id-ID"/>
        </w:rPr>
        <w:t xml:space="preserve"> </w:t>
      </w:r>
      <w:r w:rsidRPr="0008286F">
        <w:rPr>
          <w:rFonts w:ascii="Arial" w:hAnsi="Arial" w:cs="Arial"/>
          <w:lang w:val="id-ID"/>
        </w:rPr>
        <w:t>Prof.</w:t>
      </w:r>
      <w:r w:rsidRPr="0008286F">
        <w:rPr>
          <w:rFonts w:ascii="Arial" w:hAnsi="Arial" w:cs="Arial"/>
          <w:spacing w:val="7"/>
          <w:lang w:val="id-ID"/>
        </w:rPr>
        <w:t xml:space="preserve"> </w:t>
      </w:r>
      <w:r w:rsidRPr="0008286F">
        <w:rPr>
          <w:rFonts w:ascii="Arial" w:hAnsi="Arial" w:cs="Arial"/>
          <w:lang w:val="id-ID"/>
        </w:rPr>
        <w:t>Dr.</w:t>
      </w:r>
      <w:r w:rsidRPr="0008286F">
        <w:rPr>
          <w:rFonts w:ascii="Arial" w:hAnsi="Arial" w:cs="Arial"/>
          <w:spacing w:val="6"/>
          <w:lang w:val="id-ID"/>
        </w:rPr>
        <w:t xml:space="preserve"> </w:t>
      </w:r>
      <w:r w:rsidRPr="0008286F">
        <w:rPr>
          <w:rFonts w:ascii="Arial" w:hAnsi="Arial" w:cs="Arial"/>
          <w:lang w:val="id-ID"/>
        </w:rPr>
        <w:t>Ir.</w:t>
      </w:r>
      <w:r w:rsidRPr="0008286F">
        <w:rPr>
          <w:rFonts w:ascii="Arial" w:hAnsi="Arial" w:cs="Arial"/>
          <w:lang w:val="en-US"/>
        </w:rPr>
        <w:t xml:space="preserve"> </w:t>
      </w:r>
      <w:r w:rsidRPr="0008286F">
        <w:rPr>
          <w:rFonts w:ascii="Arial" w:hAnsi="Arial" w:cs="Arial"/>
          <w:lang w:val="id-ID"/>
        </w:rPr>
        <w:t>H.</w:t>
      </w:r>
      <w:r w:rsidRPr="0008286F">
        <w:rPr>
          <w:rFonts w:ascii="Arial" w:hAnsi="Arial" w:cs="Arial"/>
          <w:spacing w:val="-1"/>
          <w:lang w:val="id-ID"/>
        </w:rPr>
        <w:t xml:space="preserve"> </w:t>
      </w:r>
      <w:r w:rsidRPr="0008286F">
        <w:rPr>
          <w:rFonts w:ascii="Arial" w:hAnsi="Arial" w:cs="Arial"/>
          <w:lang w:val="id-ID"/>
        </w:rPr>
        <w:t>E</w:t>
      </w:r>
      <w:r w:rsidRPr="0008286F">
        <w:rPr>
          <w:rFonts w:ascii="Arial" w:hAnsi="Arial" w:cs="Arial"/>
          <w:lang w:val="en-US"/>
        </w:rPr>
        <w:t>DIZAL</w:t>
      </w:r>
      <w:r w:rsidRPr="0008286F">
        <w:rPr>
          <w:rFonts w:ascii="Arial" w:hAnsi="Arial" w:cs="Arial"/>
          <w:lang w:val="id-ID"/>
        </w:rPr>
        <w:t xml:space="preserve"> AE,</w:t>
      </w:r>
      <w:r w:rsidRPr="0008286F">
        <w:rPr>
          <w:rFonts w:ascii="Arial" w:hAnsi="Arial" w:cs="Arial"/>
          <w:spacing w:val="-1"/>
          <w:lang w:val="id-ID"/>
        </w:rPr>
        <w:t xml:space="preserve"> </w:t>
      </w:r>
      <w:r w:rsidRPr="0008286F">
        <w:rPr>
          <w:rFonts w:ascii="Arial" w:hAnsi="Arial" w:cs="Arial"/>
          <w:lang w:val="id-ID"/>
        </w:rPr>
        <w:t>M</w:t>
      </w:r>
      <w:r w:rsidRPr="0008286F">
        <w:rPr>
          <w:rFonts w:ascii="Arial" w:hAnsi="Arial" w:cs="Arial"/>
          <w:lang w:val="en-US"/>
        </w:rPr>
        <w:t>.S</w:t>
      </w:r>
      <w:r w:rsidRPr="0008286F">
        <w:rPr>
          <w:rFonts w:ascii="Arial" w:hAnsi="Arial" w:cs="Arial"/>
          <w:lang w:val="id-ID"/>
        </w:rPr>
        <w:t xml:space="preserve"> dan Ir. </w:t>
      </w:r>
      <w:r w:rsidRPr="0008286F">
        <w:rPr>
          <w:rFonts w:ascii="Arial" w:hAnsi="Arial" w:cs="Arial"/>
          <w:lang w:val="en-US"/>
        </w:rPr>
        <w:t xml:space="preserve">INDRAWANI SINOEM </w:t>
      </w:r>
      <w:proofErr w:type="gramStart"/>
      <w:r w:rsidRPr="0008286F">
        <w:rPr>
          <w:rFonts w:ascii="Arial" w:hAnsi="Arial" w:cs="Arial"/>
          <w:lang w:val="en-US"/>
        </w:rPr>
        <w:t>M,S</w:t>
      </w:r>
      <w:r w:rsidRPr="0008286F">
        <w:rPr>
          <w:rFonts w:ascii="Arial" w:hAnsi="Arial" w:cs="Arial"/>
          <w:lang w:val="id-ID"/>
        </w:rPr>
        <w:t>.</w:t>
      </w:r>
      <w:proofErr w:type="gramEnd"/>
    </w:p>
    <w:p w14:paraId="2DB66296" w14:textId="32776D37" w:rsidR="0008286F" w:rsidRPr="0008286F" w:rsidRDefault="0008286F" w:rsidP="0008286F">
      <w:pPr>
        <w:pStyle w:val="BodyText"/>
        <w:jc w:val="both"/>
        <w:rPr>
          <w:rFonts w:ascii="Arial" w:hAnsi="Arial" w:cs="Arial"/>
          <w:lang w:val="id-ID"/>
        </w:rPr>
      </w:pPr>
      <w:r w:rsidRPr="0008286F">
        <w:rPr>
          <w:rFonts w:ascii="Arial" w:hAnsi="Arial" w:cs="Arial"/>
          <w:lang w:val="id-ID"/>
        </w:rPr>
        <w:t>Penelitian</w:t>
      </w:r>
      <w:r w:rsidRPr="0008286F">
        <w:rPr>
          <w:rFonts w:ascii="Arial" w:hAnsi="Arial" w:cs="Arial"/>
          <w:spacing w:val="1"/>
          <w:lang w:val="id-ID"/>
        </w:rPr>
        <w:t xml:space="preserve"> </w:t>
      </w:r>
      <w:r w:rsidRPr="0008286F">
        <w:rPr>
          <w:rFonts w:ascii="Arial" w:hAnsi="Arial" w:cs="Arial"/>
          <w:lang w:val="id-ID"/>
        </w:rPr>
        <w:t>ini</w:t>
      </w:r>
      <w:r w:rsidRPr="0008286F">
        <w:rPr>
          <w:rFonts w:ascii="Arial" w:hAnsi="Arial" w:cs="Arial"/>
          <w:spacing w:val="1"/>
          <w:lang w:val="id-ID"/>
        </w:rPr>
        <w:t xml:space="preserve"> </w:t>
      </w:r>
      <w:r w:rsidRPr="0008286F">
        <w:rPr>
          <w:rFonts w:ascii="Arial" w:hAnsi="Arial" w:cs="Arial"/>
          <w:lang w:val="id-ID"/>
        </w:rPr>
        <w:t>bertujuan</w:t>
      </w:r>
      <w:r w:rsidRPr="0008286F">
        <w:rPr>
          <w:rFonts w:ascii="Arial" w:hAnsi="Arial" w:cs="Arial"/>
          <w:spacing w:val="1"/>
          <w:lang w:val="id-ID"/>
        </w:rPr>
        <w:t xml:space="preserve"> </w:t>
      </w:r>
      <w:r w:rsidRPr="0008286F">
        <w:rPr>
          <w:rFonts w:ascii="Arial" w:hAnsi="Arial" w:cs="Arial"/>
          <w:lang w:val="id-ID"/>
        </w:rPr>
        <w:t>untuk</w:t>
      </w:r>
      <w:r w:rsidRPr="0008286F">
        <w:rPr>
          <w:rFonts w:ascii="Arial" w:hAnsi="Arial" w:cs="Arial"/>
          <w:spacing w:val="1"/>
          <w:lang w:val="id-ID"/>
        </w:rPr>
        <w:t xml:space="preserve"> </w:t>
      </w:r>
      <w:r w:rsidRPr="0008286F">
        <w:rPr>
          <w:rFonts w:ascii="Arial" w:hAnsi="Arial" w:cs="Arial"/>
          <w:lang w:val="id-ID"/>
        </w:rPr>
        <w:t>mengetahui</w:t>
      </w:r>
      <w:r w:rsidRPr="0008286F">
        <w:rPr>
          <w:rFonts w:ascii="Arial" w:hAnsi="Arial" w:cs="Arial"/>
          <w:spacing w:val="1"/>
          <w:lang w:val="id-ID"/>
        </w:rPr>
        <w:t xml:space="preserve"> </w:t>
      </w:r>
      <w:r w:rsidRPr="0008286F">
        <w:rPr>
          <w:rFonts w:ascii="Arial" w:hAnsi="Arial" w:cs="Arial"/>
          <w:lang w:val="en-US"/>
        </w:rPr>
        <w:t>efesiensi pemasaran</w:t>
      </w:r>
      <w:r w:rsidRPr="0008286F">
        <w:rPr>
          <w:rFonts w:ascii="Arial" w:hAnsi="Arial" w:cs="Arial"/>
          <w:spacing w:val="1"/>
          <w:lang w:val="id-ID"/>
        </w:rPr>
        <w:t xml:space="preserve"> </w:t>
      </w:r>
      <w:r w:rsidRPr="0008286F">
        <w:rPr>
          <w:rFonts w:ascii="Arial" w:hAnsi="Arial" w:cs="Arial"/>
          <w:lang w:val="id-ID"/>
        </w:rPr>
        <w:t>dan</w:t>
      </w:r>
      <w:r w:rsidRPr="0008286F">
        <w:rPr>
          <w:rFonts w:ascii="Arial" w:hAnsi="Arial" w:cs="Arial"/>
          <w:spacing w:val="1"/>
          <w:lang w:val="id-ID"/>
        </w:rPr>
        <w:t xml:space="preserve"> </w:t>
      </w:r>
      <w:r w:rsidRPr="0008286F">
        <w:rPr>
          <w:rFonts w:ascii="Arial" w:hAnsi="Arial" w:cs="Arial"/>
          <w:lang w:val="en-US"/>
        </w:rPr>
        <w:t>keuntungan lembaga pemasran tandan buah segar (TBS) kelapa sawit</w:t>
      </w:r>
      <w:r w:rsidRPr="0008286F">
        <w:rPr>
          <w:rFonts w:ascii="Arial" w:hAnsi="Arial" w:cs="Arial"/>
          <w:lang w:val="id-ID"/>
        </w:rPr>
        <w:t>.</w:t>
      </w:r>
      <w:r w:rsidRPr="0008286F">
        <w:rPr>
          <w:rFonts w:ascii="Arial" w:hAnsi="Arial" w:cs="Arial"/>
          <w:spacing w:val="-7"/>
          <w:lang w:val="id-ID"/>
        </w:rPr>
        <w:t xml:space="preserve"> </w:t>
      </w:r>
      <w:r w:rsidRPr="0008286F">
        <w:rPr>
          <w:rFonts w:ascii="Arial" w:hAnsi="Arial" w:cs="Arial"/>
          <w:lang w:val="id-ID"/>
        </w:rPr>
        <w:t>Penelitian</w:t>
      </w:r>
      <w:r w:rsidRPr="0008286F">
        <w:rPr>
          <w:rFonts w:ascii="Arial" w:hAnsi="Arial" w:cs="Arial"/>
          <w:spacing w:val="-8"/>
          <w:lang w:val="id-ID"/>
        </w:rPr>
        <w:t xml:space="preserve"> </w:t>
      </w:r>
      <w:r w:rsidRPr="0008286F">
        <w:rPr>
          <w:rFonts w:ascii="Arial" w:hAnsi="Arial" w:cs="Arial"/>
          <w:lang w:val="id-ID"/>
        </w:rPr>
        <w:t>ini</w:t>
      </w:r>
      <w:r w:rsidRPr="0008286F">
        <w:rPr>
          <w:rFonts w:ascii="Arial" w:hAnsi="Arial" w:cs="Arial"/>
          <w:spacing w:val="-8"/>
          <w:lang w:val="id-ID"/>
        </w:rPr>
        <w:t xml:space="preserve"> </w:t>
      </w:r>
      <w:r w:rsidRPr="0008286F">
        <w:rPr>
          <w:rFonts w:ascii="Arial" w:hAnsi="Arial" w:cs="Arial"/>
          <w:lang w:val="id-ID"/>
        </w:rPr>
        <w:t>dilaksanakan</w:t>
      </w:r>
      <w:r w:rsidRPr="0008286F">
        <w:rPr>
          <w:rFonts w:ascii="Arial" w:hAnsi="Arial" w:cs="Arial"/>
          <w:spacing w:val="-7"/>
          <w:lang w:val="id-ID"/>
        </w:rPr>
        <w:t xml:space="preserve"> </w:t>
      </w:r>
      <w:r w:rsidRPr="0008286F">
        <w:rPr>
          <w:rFonts w:ascii="Arial" w:hAnsi="Arial" w:cs="Arial"/>
          <w:lang w:val="id-ID"/>
        </w:rPr>
        <w:t>di</w:t>
      </w:r>
      <w:r w:rsidRPr="0008286F">
        <w:rPr>
          <w:rFonts w:ascii="Arial" w:hAnsi="Arial" w:cs="Arial"/>
          <w:spacing w:val="-8"/>
          <w:lang w:val="id-ID"/>
        </w:rPr>
        <w:t xml:space="preserve"> </w:t>
      </w:r>
      <w:r w:rsidRPr="0008286F">
        <w:rPr>
          <w:rFonts w:ascii="Arial" w:hAnsi="Arial" w:cs="Arial"/>
          <w:lang w:val="id-ID"/>
        </w:rPr>
        <w:t>Desa</w:t>
      </w:r>
      <w:r w:rsidRPr="0008286F">
        <w:rPr>
          <w:rFonts w:ascii="Arial" w:hAnsi="Arial" w:cs="Arial"/>
          <w:lang w:val="en-US"/>
        </w:rPr>
        <w:t xml:space="preserve"> Simpang Heran Kecamatan</w:t>
      </w:r>
      <w:r w:rsidRPr="0008286F">
        <w:rPr>
          <w:rFonts w:ascii="Arial" w:hAnsi="Arial" w:cs="Arial"/>
          <w:spacing w:val="-10"/>
          <w:lang w:val="id-ID"/>
        </w:rPr>
        <w:t xml:space="preserve"> </w:t>
      </w:r>
      <w:r w:rsidRPr="0008286F">
        <w:rPr>
          <w:rFonts w:ascii="Arial" w:hAnsi="Arial" w:cs="Arial"/>
          <w:lang w:val="id-ID"/>
        </w:rPr>
        <w:t>Air</w:t>
      </w:r>
      <w:r w:rsidRPr="0008286F">
        <w:rPr>
          <w:rFonts w:ascii="Arial" w:hAnsi="Arial" w:cs="Arial"/>
          <w:lang w:val="en-US"/>
        </w:rPr>
        <w:t xml:space="preserve"> Sugihan</w:t>
      </w:r>
      <w:r w:rsidRPr="0008286F">
        <w:rPr>
          <w:rFonts w:ascii="Arial" w:hAnsi="Arial" w:cs="Arial"/>
          <w:spacing w:val="-7"/>
          <w:lang w:val="id-ID"/>
        </w:rPr>
        <w:t xml:space="preserve"> </w:t>
      </w:r>
      <w:r w:rsidRPr="0008286F">
        <w:rPr>
          <w:rFonts w:ascii="Arial" w:hAnsi="Arial" w:cs="Arial"/>
          <w:lang w:val="id-ID"/>
        </w:rPr>
        <w:t xml:space="preserve">Kabupaten </w:t>
      </w:r>
      <w:r w:rsidRPr="0008286F">
        <w:rPr>
          <w:rFonts w:ascii="Arial" w:hAnsi="Arial" w:cs="Arial"/>
          <w:lang w:val="en-US"/>
        </w:rPr>
        <w:t xml:space="preserve">Ogan Komering Ilir </w:t>
      </w:r>
      <w:r w:rsidRPr="0008286F">
        <w:rPr>
          <w:rFonts w:ascii="Arial" w:hAnsi="Arial" w:cs="Arial"/>
          <w:lang w:val="id-ID"/>
        </w:rPr>
        <w:t xml:space="preserve">pada bulan </w:t>
      </w:r>
      <w:r w:rsidRPr="0008286F">
        <w:rPr>
          <w:rFonts w:ascii="Arial" w:hAnsi="Arial" w:cs="Arial"/>
          <w:lang w:val="en-US"/>
        </w:rPr>
        <w:t>Febuari</w:t>
      </w:r>
      <w:r w:rsidRPr="0008286F">
        <w:rPr>
          <w:rFonts w:ascii="Arial" w:hAnsi="Arial" w:cs="Arial"/>
          <w:lang w:val="id-ID"/>
        </w:rPr>
        <w:t xml:space="preserve">  sampai </w:t>
      </w:r>
      <w:r w:rsidRPr="0008286F">
        <w:rPr>
          <w:rFonts w:ascii="Arial" w:hAnsi="Arial" w:cs="Arial"/>
          <w:lang w:val="en-US"/>
        </w:rPr>
        <w:t>April 2023</w:t>
      </w:r>
      <w:r w:rsidRPr="0008286F">
        <w:rPr>
          <w:rFonts w:ascii="Arial" w:hAnsi="Arial" w:cs="Arial"/>
          <w:lang w:val="id-ID"/>
        </w:rPr>
        <w:t xml:space="preserve">. Jumlah </w:t>
      </w:r>
      <w:r w:rsidRPr="0008286F">
        <w:rPr>
          <w:rFonts w:ascii="Arial" w:hAnsi="Arial" w:cs="Arial"/>
          <w:lang w:val="en-US"/>
        </w:rPr>
        <w:t xml:space="preserve">responden petani 20 orang yaitu, 10 orang petani yang menjual ke pedagang pengepul I dan 10 orang menjual ke pedang pengepul II. Pedagang pengepul 1 orang menjual ke pabrik (CPO) PT. Selatan Agro Makmur Lestari dan 1 orang menjual ke pabrik (CPO) PT. Andira. </w:t>
      </w:r>
      <w:r w:rsidRPr="0008286F">
        <w:rPr>
          <w:rFonts w:ascii="Arial" w:hAnsi="Arial" w:cs="Arial"/>
          <w:lang w:val="id-ID"/>
        </w:rPr>
        <w:t>Metode</w:t>
      </w:r>
      <w:r w:rsidRPr="0008286F">
        <w:rPr>
          <w:rFonts w:ascii="Arial" w:hAnsi="Arial" w:cs="Arial"/>
          <w:spacing w:val="-9"/>
          <w:lang w:val="id-ID"/>
        </w:rPr>
        <w:t xml:space="preserve"> </w:t>
      </w:r>
      <w:r w:rsidRPr="0008286F">
        <w:rPr>
          <w:rFonts w:ascii="Arial" w:hAnsi="Arial" w:cs="Arial"/>
          <w:lang w:val="id-ID"/>
        </w:rPr>
        <w:t>pengolahan</w:t>
      </w:r>
      <w:r w:rsidRPr="0008286F">
        <w:rPr>
          <w:rFonts w:ascii="Arial" w:hAnsi="Arial" w:cs="Arial"/>
          <w:spacing w:val="-9"/>
          <w:lang w:val="id-ID"/>
        </w:rPr>
        <w:t xml:space="preserve"> </w:t>
      </w:r>
      <w:r w:rsidRPr="0008286F">
        <w:rPr>
          <w:rFonts w:ascii="Arial" w:hAnsi="Arial" w:cs="Arial"/>
          <w:lang w:val="id-ID"/>
        </w:rPr>
        <w:t>data</w:t>
      </w:r>
      <w:r w:rsidRPr="0008286F">
        <w:rPr>
          <w:rFonts w:ascii="Arial" w:hAnsi="Arial" w:cs="Arial"/>
          <w:spacing w:val="-4"/>
          <w:lang w:val="id-ID"/>
        </w:rPr>
        <w:t xml:space="preserve"> </w:t>
      </w:r>
      <w:r w:rsidRPr="0008286F">
        <w:rPr>
          <w:rFonts w:ascii="Arial" w:hAnsi="Arial" w:cs="Arial"/>
          <w:spacing w:val="-4"/>
          <w:lang w:val="en-US"/>
        </w:rPr>
        <w:t>dalam penelitian ini mengunakan deskriptif dan untuk menghitung biaya pemasaran, keuntungan pemasaran, efesiensi pemasaran menggunakan analisis secara kuantitatif.</w:t>
      </w:r>
      <w:r w:rsidRPr="0008286F">
        <w:rPr>
          <w:rFonts w:ascii="Arial" w:hAnsi="Arial" w:cs="Arial"/>
          <w:lang w:val="en-US"/>
        </w:rPr>
        <w:t xml:space="preserve"> </w:t>
      </w:r>
      <w:r w:rsidRPr="0008286F">
        <w:rPr>
          <w:rFonts w:ascii="Arial" w:hAnsi="Arial" w:cs="Arial"/>
          <w:lang w:val="id-ID"/>
        </w:rPr>
        <w:t>Berdasarkan</w:t>
      </w:r>
      <w:r w:rsidRPr="0008286F">
        <w:rPr>
          <w:rFonts w:ascii="Arial" w:hAnsi="Arial" w:cs="Arial"/>
          <w:spacing w:val="1"/>
          <w:lang w:val="id-ID"/>
        </w:rPr>
        <w:t xml:space="preserve"> </w:t>
      </w:r>
      <w:r w:rsidRPr="0008286F">
        <w:rPr>
          <w:rFonts w:ascii="Arial" w:hAnsi="Arial" w:cs="Arial"/>
          <w:lang w:val="id-ID"/>
        </w:rPr>
        <w:t>hasil</w:t>
      </w:r>
      <w:r w:rsidRPr="0008286F">
        <w:rPr>
          <w:rFonts w:ascii="Arial" w:hAnsi="Arial" w:cs="Arial"/>
          <w:spacing w:val="1"/>
          <w:lang w:val="id-ID"/>
        </w:rPr>
        <w:t xml:space="preserve"> </w:t>
      </w:r>
      <w:r w:rsidRPr="0008286F">
        <w:rPr>
          <w:rFonts w:ascii="Arial" w:hAnsi="Arial" w:cs="Arial"/>
          <w:lang w:val="id-ID"/>
        </w:rPr>
        <w:t>penelitian</w:t>
      </w:r>
      <w:r w:rsidRPr="0008286F">
        <w:rPr>
          <w:rFonts w:ascii="Arial" w:hAnsi="Arial" w:cs="Arial"/>
          <w:spacing w:val="1"/>
          <w:lang w:val="id-ID"/>
        </w:rPr>
        <w:t xml:space="preserve"> </w:t>
      </w:r>
      <w:r w:rsidRPr="0008286F">
        <w:rPr>
          <w:rFonts w:ascii="Arial" w:hAnsi="Arial" w:cs="Arial"/>
          <w:spacing w:val="1"/>
          <w:lang w:val="en-US"/>
        </w:rPr>
        <w:t xml:space="preserve">dapat </w:t>
      </w:r>
      <w:r w:rsidRPr="0008286F">
        <w:rPr>
          <w:rFonts w:ascii="Arial" w:hAnsi="Arial" w:cs="Arial"/>
          <w:lang w:val="id-ID"/>
        </w:rPr>
        <w:t>disimpulkan</w:t>
      </w:r>
      <w:r w:rsidRPr="0008286F">
        <w:rPr>
          <w:rFonts w:ascii="Arial" w:hAnsi="Arial" w:cs="Arial"/>
          <w:spacing w:val="1"/>
          <w:lang w:val="id-ID"/>
        </w:rPr>
        <w:t xml:space="preserve"> </w:t>
      </w:r>
      <w:r w:rsidRPr="0008286F">
        <w:rPr>
          <w:rFonts w:ascii="Arial" w:hAnsi="Arial" w:cs="Arial"/>
          <w:lang w:val="id-ID"/>
        </w:rPr>
        <w:t>bahwah,</w:t>
      </w:r>
      <w:r w:rsidRPr="0008286F">
        <w:rPr>
          <w:rFonts w:ascii="Arial" w:hAnsi="Arial" w:cs="Arial"/>
          <w:lang w:val="en-US"/>
        </w:rPr>
        <w:t xml:space="preserve"> ada dua strata petani yaitu, (1).starata I petani – pedagang pengepul – pabrik CPO (PT. Selatan Agro Makmur Lestari) dan, (2). Strata II petani – pedagang pengepul – pabrik CPO (PT. Andira). Berdasarkan nilai efesiensi pemasaran </w:t>
      </w:r>
      <w:r w:rsidRPr="0008286F">
        <w:rPr>
          <w:rFonts w:ascii="Arial" w:hAnsi="Arial" w:cs="Arial"/>
          <w:lang w:val="ms-MY"/>
        </w:rPr>
        <w:t xml:space="preserve">bahwa strata I lebih efesien di banding strata ll dilihat dari margin pemasarn strata l yaitu 350 sedangkan strata ll yaitu 500 dan nilai famer’s share yang di dapat strata l yaitu 82% dan strata ll yaitu 75%. Tingkat keuntungan pedagang pengempul strata l yaitu Rp 180/kg sedangkan pedagang pengepul strata ll mendapatkan keuntungan Rp 66,7/kg. </w:t>
      </w:r>
    </w:p>
    <w:p w14:paraId="48F0E7D0" w14:textId="3EB1F869" w:rsidR="0008286F" w:rsidRPr="0008286F" w:rsidRDefault="0008286F" w:rsidP="0008286F">
      <w:pPr>
        <w:pStyle w:val="BodyText"/>
        <w:jc w:val="both"/>
        <w:rPr>
          <w:rFonts w:ascii="Arial" w:hAnsi="Arial" w:cs="Arial"/>
          <w:i/>
          <w:lang w:val="en-US"/>
        </w:rPr>
      </w:pPr>
      <w:r w:rsidRPr="00411872">
        <w:rPr>
          <w:rFonts w:ascii="Arial" w:hAnsi="Arial" w:cs="Arial"/>
          <w:b/>
          <w:lang w:val="en-US"/>
        </w:rPr>
        <w:t>Kata kunci</w:t>
      </w:r>
      <w:bookmarkStart w:id="0" w:name="_GoBack"/>
      <w:bookmarkEnd w:id="0"/>
      <w:r w:rsidRPr="00411872">
        <w:rPr>
          <w:rFonts w:ascii="Arial" w:hAnsi="Arial" w:cs="Arial"/>
          <w:b/>
          <w:lang w:val="en-US"/>
        </w:rPr>
        <w:t xml:space="preserve">: </w:t>
      </w:r>
      <w:r w:rsidRPr="00411872">
        <w:rPr>
          <w:rFonts w:ascii="Arial" w:hAnsi="Arial" w:cs="Arial"/>
          <w:b/>
          <w:i/>
          <w:lang w:val="en-US"/>
        </w:rPr>
        <w:t>Efesiensi Pemasaran dan Keuntungan Pemasaran</w:t>
      </w:r>
      <w:r w:rsidRPr="0008286F">
        <w:rPr>
          <w:rFonts w:ascii="Arial" w:hAnsi="Arial" w:cs="Arial"/>
          <w:i/>
          <w:lang w:val="en-US"/>
        </w:rPr>
        <w:t xml:space="preserve">. </w:t>
      </w:r>
    </w:p>
    <w:p w14:paraId="00F86947" w14:textId="7997621E" w:rsidR="004837DE" w:rsidRDefault="004837DE" w:rsidP="0008286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lang w:val="en-US"/>
        </w:rPr>
      </w:pPr>
    </w:p>
    <w:p w14:paraId="54EB7214" w14:textId="77777777" w:rsidR="004837DE" w:rsidRDefault="004837DE" w:rsidP="004837DE">
      <w:pPr>
        <w:jc w:val="center"/>
        <w:rPr>
          <w:rFonts w:ascii="Arial" w:hAnsi="Arial" w:cs="Arial"/>
          <w:b/>
          <w:lang w:val="en-US"/>
        </w:rPr>
      </w:pPr>
      <w:r w:rsidRPr="00AF1FC3">
        <w:rPr>
          <w:rFonts w:ascii="Arial" w:hAnsi="Arial" w:cs="Arial"/>
          <w:b/>
          <w:lang w:val="en-US"/>
        </w:rPr>
        <w:t>PENDAHULUAN</w:t>
      </w:r>
    </w:p>
    <w:p w14:paraId="67844653" w14:textId="77777777" w:rsidR="004837DE" w:rsidRPr="00D61C6D" w:rsidRDefault="004837DE" w:rsidP="004837DE">
      <w:pPr>
        <w:rPr>
          <w:rFonts w:ascii="Arial" w:hAnsi="Arial" w:cs="Arial"/>
          <w:b/>
          <w:lang w:val="en-US"/>
        </w:rPr>
      </w:pPr>
    </w:p>
    <w:p w14:paraId="588ADA62" w14:textId="77777777" w:rsidR="004837DE" w:rsidRPr="00AF1FC3" w:rsidRDefault="004837DE" w:rsidP="004837DE">
      <w:pPr>
        <w:pStyle w:val="ListParagraph"/>
        <w:spacing w:after="0" w:line="240" w:lineRule="auto"/>
        <w:ind w:left="0" w:firstLine="454"/>
        <w:jc w:val="both"/>
        <w:rPr>
          <w:rFonts w:ascii="Arial" w:hAnsi="Arial" w:cs="Arial"/>
        </w:rPr>
      </w:pPr>
      <w:r w:rsidRPr="00AF1FC3">
        <w:rPr>
          <w:rFonts w:ascii="Arial" w:hAnsi="Arial" w:cs="Arial"/>
        </w:rPr>
        <w:t>Perkebunan tanaman kelapa sawit di Indonesia dibedakan atas tiga status</w:t>
      </w:r>
      <w:r w:rsidRPr="00AF1FC3">
        <w:rPr>
          <w:rFonts w:ascii="Arial" w:hAnsi="Arial" w:cs="Arial"/>
          <w:spacing w:val="1"/>
        </w:rPr>
        <w:t xml:space="preserve"> </w:t>
      </w:r>
      <w:r w:rsidRPr="00AF1FC3">
        <w:rPr>
          <w:rFonts w:ascii="Arial" w:hAnsi="Arial" w:cs="Arial"/>
        </w:rPr>
        <w:t>berdasarkan pengusahaannya yaitu Perkebunan Petani (PR), Perkebunan Besar</w:t>
      </w:r>
      <w:r w:rsidRPr="00AF1FC3">
        <w:rPr>
          <w:rFonts w:ascii="Arial" w:hAnsi="Arial" w:cs="Arial"/>
          <w:spacing w:val="1"/>
        </w:rPr>
        <w:t xml:space="preserve"> </w:t>
      </w:r>
      <w:r w:rsidRPr="00AF1FC3">
        <w:rPr>
          <w:rFonts w:ascii="Arial" w:hAnsi="Arial" w:cs="Arial"/>
        </w:rPr>
        <w:t>Negara</w:t>
      </w:r>
      <w:r w:rsidRPr="00AF1FC3">
        <w:rPr>
          <w:rFonts w:ascii="Arial" w:hAnsi="Arial" w:cs="Arial"/>
          <w:spacing w:val="-10"/>
        </w:rPr>
        <w:t xml:space="preserve"> </w:t>
      </w:r>
      <w:r w:rsidRPr="00AF1FC3">
        <w:rPr>
          <w:rFonts w:ascii="Arial" w:hAnsi="Arial" w:cs="Arial"/>
        </w:rPr>
        <w:t>(PBN),</w:t>
      </w:r>
      <w:r w:rsidRPr="00AF1FC3">
        <w:rPr>
          <w:rFonts w:ascii="Arial" w:hAnsi="Arial" w:cs="Arial"/>
          <w:spacing w:val="-8"/>
        </w:rPr>
        <w:t xml:space="preserve"> </w:t>
      </w:r>
      <w:r w:rsidRPr="00AF1FC3">
        <w:rPr>
          <w:rFonts w:ascii="Arial" w:hAnsi="Arial" w:cs="Arial"/>
        </w:rPr>
        <w:t>dan</w:t>
      </w:r>
      <w:r w:rsidRPr="00AF1FC3">
        <w:rPr>
          <w:rFonts w:ascii="Arial" w:hAnsi="Arial" w:cs="Arial"/>
          <w:spacing w:val="-9"/>
        </w:rPr>
        <w:t xml:space="preserve"> </w:t>
      </w:r>
      <w:r w:rsidRPr="00AF1FC3">
        <w:rPr>
          <w:rFonts w:ascii="Arial" w:hAnsi="Arial" w:cs="Arial"/>
        </w:rPr>
        <w:t>Perkebunan</w:t>
      </w:r>
      <w:r w:rsidRPr="00AF1FC3">
        <w:rPr>
          <w:rFonts w:ascii="Arial" w:hAnsi="Arial" w:cs="Arial"/>
          <w:spacing w:val="-8"/>
        </w:rPr>
        <w:t xml:space="preserve"> </w:t>
      </w:r>
      <w:r w:rsidRPr="00AF1FC3">
        <w:rPr>
          <w:rFonts w:ascii="Arial" w:hAnsi="Arial" w:cs="Arial"/>
        </w:rPr>
        <w:t>Besar</w:t>
      </w:r>
      <w:r w:rsidRPr="00AF1FC3">
        <w:rPr>
          <w:rFonts w:ascii="Arial" w:hAnsi="Arial" w:cs="Arial"/>
          <w:spacing w:val="-9"/>
        </w:rPr>
        <w:t xml:space="preserve"> </w:t>
      </w:r>
      <w:r w:rsidRPr="00AF1FC3">
        <w:rPr>
          <w:rFonts w:ascii="Arial" w:hAnsi="Arial" w:cs="Arial"/>
        </w:rPr>
        <w:t>Swasta</w:t>
      </w:r>
      <w:r w:rsidRPr="00AF1FC3">
        <w:rPr>
          <w:rFonts w:ascii="Arial" w:hAnsi="Arial" w:cs="Arial"/>
          <w:spacing w:val="-8"/>
        </w:rPr>
        <w:t xml:space="preserve"> </w:t>
      </w:r>
      <w:r w:rsidRPr="00AF1FC3">
        <w:rPr>
          <w:rFonts w:ascii="Arial" w:hAnsi="Arial" w:cs="Arial"/>
        </w:rPr>
        <w:t>(PBS).</w:t>
      </w:r>
      <w:r w:rsidRPr="00AF1FC3">
        <w:rPr>
          <w:rFonts w:ascii="Arial" w:hAnsi="Arial" w:cs="Arial"/>
          <w:spacing w:val="-8"/>
        </w:rPr>
        <w:t xml:space="preserve"> </w:t>
      </w:r>
      <w:r w:rsidRPr="00AF1FC3">
        <w:rPr>
          <w:rFonts w:ascii="Arial" w:hAnsi="Arial" w:cs="Arial"/>
        </w:rPr>
        <w:t>Berdasarkan</w:t>
      </w:r>
      <w:r w:rsidRPr="00AF1FC3">
        <w:rPr>
          <w:rFonts w:ascii="Arial" w:hAnsi="Arial" w:cs="Arial"/>
          <w:spacing w:val="-9"/>
        </w:rPr>
        <w:t xml:space="preserve"> </w:t>
      </w:r>
      <w:r w:rsidRPr="00AF1FC3">
        <w:rPr>
          <w:rFonts w:ascii="Arial" w:hAnsi="Arial" w:cs="Arial"/>
        </w:rPr>
        <w:t>data</w:t>
      </w:r>
      <w:r w:rsidRPr="00AF1FC3">
        <w:rPr>
          <w:rFonts w:ascii="Arial" w:hAnsi="Arial" w:cs="Arial"/>
          <w:spacing w:val="-9"/>
        </w:rPr>
        <w:t xml:space="preserve"> </w:t>
      </w:r>
      <w:r w:rsidRPr="00AF1FC3">
        <w:rPr>
          <w:rFonts w:ascii="Arial" w:hAnsi="Arial" w:cs="Arial"/>
        </w:rPr>
        <w:t>tahun</w:t>
      </w:r>
      <w:r w:rsidRPr="00AF1FC3">
        <w:rPr>
          <w:rFonts w:ascii="Arial" w:hAnsi="Arial" w:cs="Arial"/>
          <w:spacing w:val="-9"/>
        </w:rPr>
        <w:t xml:space="preserve"> </w:t>
      </w:r>
      <w:r w:rsidRPr="00AF1FC3">
        <w:rPr>
          <w:rFonts w:ascii="Arial" w:hAnsi="Arial" w:cs="Arial"/>
        </w:rPr>
        <w:t>2019,</w:t>
      </w:r>
      <w:r w:rsidRPr="00AF1FC3">
        <w:rPr>
          <w:rFonts w:ascii="Arial" w:hAnsi="Arial" w:cs="Arial"/>
          <w:spacing w:val="-57"/>
        </w:rPr>
        <w:t xml:space="preserve"> </w:t>
      </w:r>
      <w:r w:rsidRPr="00AF1FC3">
        <w:rPr>
          <w:rFonts w:ascii="Arial" w:hAnsi="Arial" w:cs="Arial"/>
        </w:rPr>
        <w:t>Negara</w:t>
      </w:r>
      <w:r w:rsidRPr="00AF1FC3">
        <w:rPr>
          <w:rFonts w:ascii="Arial" w:hAnsi="Arial" w:cs="Arial"/>
          <w:spacing w:val="27"/>
        </w:rPr>
        <w:t xml:space="preserve"> </w:t>
      </w:r>
      <w:r w:rsidRPr="00AF1FC3">
        <w:rPr>
          <w:rFonts w:ascii="Arial" w:hAnsi="Arial" w:cs="Arial"/>
        </w:rPr>
        <w:t>Indonesia</w:t>
      </w:r>
      <w:r w:rsidRPr="00AF1FC3">
        <w:rPr>
          <w:rFonts w:ascii="Arial" w:hAnsi="Arial" w:cs="Arial"/>
          <w:spacing w:val="25"/>
        </w:rPr>
        <w:t xml:space="preserve"> </w:t>
      </w:r>
      <w:r w:rsidRPr="00AF1FC3">
        <w:rPr>
          <w:rFonts w:ascii="Arial" w:hAnsi="Arial" w:cs="Arial"/>
        </w:rPr>
        <w:t>memiliki</w:t>
      </w:r>
      <w:r w:rsidRPr="00AF1FC3">
        <w:rPr>
          <w:rFonts w:ascii="Arial" w:hAnsi="Arial" w:cs="Arial"/>
          <w:spacing w:val="29"/>
        </w:rPr>
        <w:t xml:space="preserve"> </w:t>
      </w:r>
      <w:r w:rsidRPr="00AF1FC3">
        <w:rPr>
          <w:rFonts w:ascii="Arial" w:hAnsi="Arial" w:cs="Arial"/>
        </w:rPr>
        <w:t>total</w:t>
      </w:r>
      <w:r w:rsidRPr="00AF1FC3">
        <w:rPr>
          <w:rFonts w:ascii="Arial" w:hAnsi="Arial" w:cs="Arial"/>
          <w:spacing w:val="26"/>
        </w:rPr>
        <w:t xml:space="preserve"> </w:t>
      </w:r>
      <w:r w:rsidRPr="00AF1FC3">
        <w:rPr>
          <w:rFonts w:ascii="Arial" w:hAnsi="Arial" w:cs="Arial"/>
        </w:rPr>
        <w:t>luas</w:t>
      </w:r>
      <w:r w:rsidRPr="00AF1FC3">
        <w:rPr>
          <w:rFonts w:ascii="Arial" w:hAnsi="Arial" w:cs="Arial"/>
          <w:spacing w:val="25"/>
        </w:rPr>
        <w:t xml:space="preserve"> </w:t>
      </w:r>
      <w:r w:rsidRPr="00AF1FC3">
        <w:rPr>
          <w:rFonts w:ascii="Arial" w:hAnsi="Arial" w:cs="Arial"/>
        </w:rPr>
        <w:t>areal</w:t>
      </w:r>
      <w:r w:rsidRPr="00AF1FC3">
        <w:rPr>
          <w:rFonts w:ascii="Arial" w:hAnsi="Arial" w:cs="Arial"/>
          <w:spacing w:val="26"/>
        </w:rPr>
        <w:t xml:space="preserve"> </w:t>
      </w:r>
      <w:r w:rsidRPr="00AF1FC3">
        <w:rPr>
          <w:rFonts w:ascii="Arial" w:hAnsi="Arial" w:cs="Arial"/>
        </w:rPr>
        <w:t>perkebunan</w:t>
      </w:r>
      <w:r w:rsidRPr="00AF1FC3">
        <w:rPr>
          <w:rFonts w:ascii="Arial" w:hAnsi="Arial" w:cs="Arial"/>
          <w:spacing w:val="28"/>
        </w:rPr>
        <w:t xml:space="preserve"> </w:t>
      </w:r>
      <w:r w:rsidRPr="00AF1FC3">
        <w:rPr>
          <w:rFonts w:ascii="Arial" w:hAnsi="Arial" w:cs="Arial"/>
        </w:rPr>
        <w:t>kelapa</w:t>
      </w:r>
      <w:r w:rsidRPr="00AF1FC3">
        <w:rPr>
          <w:rFonts w:ascii="Arial" w:hAnsi="Arial" w:cs="Arial"/>
          <w:spacing w:val="25"/>
        </w:rPr>
        <w:t xml:space="preserve"> </w:t>
      </w:r>
      <w:r w:rsidRPr="00AF1FC3">
        <w:rPr>
          <w:rFonts w:ascii="Arial" w:hAnsi="Arial" w:cs="Arial"/>
        </w:rPr>
        <w:t>sawit</w:t>
      </w:r>
      <w:r w:rsidRPr="00AF1FC3">
        <w:rPr>
          <w:rFonts w:ascii="Arial" w:hAnsi="Arial" w:cs="Arial"/>
          <w:spacing w:val="26"/>
        </w:rPr>
        <w:t xml:space="preserve"> </w:t>
      </w:r>
      <w:r w:rsidRPr="00AF1FC3">
        <w:rPr>
          <w:rFonts w:ascii="Arial" w:hAnsi="Arial" w:cs="Arial"/>
        </w:rPr>
        <w:t>seluas 14.456.611 hektar dengan luas perkebunan petani sebesar</w:t>
      </w:r>
      <w:r w:rsidRPr="00AF1FC3">
        <w:rPr>
          <w:rFonts w:ascii="Arial" w:hAnsi="Arial" w:cs="Arial"/>
          <w:spacing w:val="1"/>
        </w:rPr>
        <w:t xml:space="preserve"> </w:t>
      </w:r>
      <w:r w:rsidRPr="00AF1FC3">
        <w:rPr>
          <w:rFonts w:ascii="Arial" w:hAnsi="Arial" w:cs="Arial"/>
        </w:rPr>
        <w:t>5.896.755</w:t>
      </w:r>
      <w:r w:rsidRPr="00AF1FC3">
        <w:rPr>
          <w:rFonts w:ascii="Arial" w:hAnsi="Arial" w:cs="Arial"/>
          <w:spacing w:val="1"/>
        </w:rPr>
        <w:t xml:space="preserve"> </w:t>
      </w:r>
      <w:r w:rsidRPr="00AF1FC3">
        <w:rPr>
          <w:rFonts w:ascii="Arial" w:hAnsi="Arial" w:cs="Arial"/>
        </w:rPr>
        <w:t>hektar</w:t>
      </w:r>
      <w:r w:rsidRPr="00AF1FC3">
        <w:rPr>
          <w:rFonts w:ascii="Arial" w:hAnsi="Arial" w:cs="Arial"/>
          <w:spacing w:val="1"/>
        </w:rPr>
        <w:t xml:space="preserve"> </w:t>
      </w:r>
      <w:r w:rsidRPr="00AF1FC3">
        <w:rPr>
          <w:rFonts w:ascii="Arial" w:hAnsi="Arial" w:cs="Arial"/>
        </w:rPr>
        <w:t>sehingga</w:t>
      </w:r>
      <w:r w:rsidRPr="00AF1FC3">
        <w:rPr>
          <w:rFonts w:ascii="Arial" w:hAnsi="Arial" w:cs="Arial"/>
          <w:spacing w:val="1"/>
        </w:rPr>
        <w:t xml:space="preserve"> </w:t>
      </w:r>
      <w:r w:rsidRPr="00AF1FC3">
        <w:rPr>
          <w:rFonts w:ascii="Arial" w:hAnsi="Arial" w:cs="Arial"/>
        </w:rPr>
        <w:t>perkebunan</w:t>
      </w:r>
      <w:r w:rsidRPr="00AF1FC3">
        <w:rPr>
          <w:rFonts w:ascii="Arial" w:hAnsi="Arial" w:cs="Arial"/>
          <w:spacing w:val="1"/>
        </w:rPr>
        <w:t xml:space="preserve"> </w:t>
      </w:r>
      <w:r w:rsidRPr="00AF1FC3">
        <w:rPr>
          <w:rFonts w:ascii="Arial" w:hAnsi="Arial" w:cs="Arial"/>
        </w:rPr>
        <w:t>petani</w:t>
      </w:r>
      <w:r w:rsidRPr="00AF1FC3">
        <w:rPr>
          <w:rFonts w:ascii="Arial" w:hAnsi="Arial" w:cs="Arial"/>
          <w:spacing w:val="1"/>
        </w:rPr>
        <w:t xml:space="preserve"> </w:t>
      </w:r>
      <w:r w:rsidRPr="00AF1FC3">
        <w:rPr>
          <w:rFonts w:ascii="Arial" w:hAnsi="Arial" w:cs="Arial"/>
        </w:rPr>
        <w:t>berkonstribusi</w:t>
      </w:r>
      <w:r w:rsidRPr="00AF1FC3">
        <w:rPr>
          <w:rFonts w:ascii="Arial" w:hAnsi="Arial" w:cs="Arial"/>
          <w:spacing w:val="1"/>
        </w:rPr>
        <w:t xml:space="preserve"> </w:t>
      </w:r>
      <w:r w:rsidRPr="00AF1FC3">
        <w:rPr>
          <w:rFonts w:ascii="Arial" w:hAnsi="Arial" w:cs="Arial"/>
        </w:rPr>
        <w:t>kurang</w:t>
      </w:r>
      <w:r w:rsidRPr="00AF1FC3">
        <w:rPr>
          <w:rFonts w:ascii="Arial" w:hAnsi="Arial" w:cs="Arial"/>
          <w:spacing w:val="1"/>
        </w:rPr>
        <w:t xml:space="preserve"> </w:t>
      </w:r>
      <w:r w:rsidRPr="00AF1FC3">
        <w:rPr>
          <w:rFonts w:ascii="Arial" w:hAnsi="Arial" w:cs="Arial"/>
        </w:rPr>
        <w:t>lebih</w:t>
      </w:r>
      <w:r w:rsidRPr="00AF1FC3">
        <w:rPr>
          <w:rFonts w:ascii="Arial" w:hAnsi="Arial" w:cs="Arial"/>
          <w:spacing w:val="1"/>
        </w:rPr>
        <w:t xml:space="preserve"> </w:t>
      </w:r>
      <w:r w:rsidRPr="00AF1FC3">
        <w:rPr>
          <w:rFonts w:ascii="Arial" w:hAnsi="Arial" w:cs="Arial"/>
        </w:rPr>
        <w:t>sebesar</w:t>
      </w:r>
      <w:r w:rsidRPr="00AF1FC3">
        <w:rPr>
          <w:rFonts w:ascii="Arial" w:hAnsi="Arial" w:cs="Arial"/>
          <w:spacing w:val="1"/>
        </w:rPr>
        <w:t xml:space="preserve"> </w:t>
      </w:r>
      <w:r w:rsidRPr="00AF1FC3">
        <w:rPr>
          <w:rFonts w:ascii="Arial" w:hAnsi="Arial" w:cs="Arial"/>
        </w:rPr>
        <w:t>40,79%</w:t>
      </w:r>
      <w:r w:rsidRPr="00AF1FC3">
        <w:rPr>
          <w:rFonts w:ascii="Arial" w:hAnsi="Arial" w:cs="Arial"/>
          <w:spacing w:val="1"/>
        </w:rPr>
        <w:t xml:space="preserve"> </w:t>
      </w:r>
      <w:r w:rsidRPr="00AF1FC3">
        <w:rPr>
          <w:rFonts w:ascii="Arial" w:hAnsi="Arial" w:cs="Arial"/>
        </w:rPr>
        <w:t>dari</w:t>
      </w:r>
      <w:r w:rsidRPr="00AF1FC3">
        <w:rPr>
          <w:rFonts w:ascii="Arial" w:hAnsi="Arial" w:cs="Arial"/>
          <w:spacing w:val="1"/>
        </w:rPr>
        <w:t xml:space="preserve"> </w:t>
      </w:r>
      <w:r w:rsidRPr="00AF1FC3">
        <w:rPr>
          <w:rFonts w:ascii="Arial" w:hAnsi="Arial" w:cs="Arial"/>
        </w:rPr>
        <w:t>keseluruhan luas areal perkebunan kelapa sawit. Provinsi Sumatera Selatan sangat</w:t>
      </w:r>
      <w:r w:rsidRPr="00AF1FC3">
        <w:rPr>
          <w:rFonts w:ascii="Arial" w:hAnsi="Arial" w:cs="Arial"/>
          <w:spacing w:val="-57"/>
        </w:rPr>
        <w:t xml:space="preserve"> </w:t>
      </w:r>
      <w:r w:rsidRPr="00AF1FC3">
        <w:rPr>
          <w:rFonts w:ascii="Arial" w:hAnsi="Arial" w:cs="Arial"/>
        </w:rPr>
        <w:t>memiliki potensi</w:t>
      </w:r>
      <w:r w:rsidRPr="00AF1FC3">
        <w:rPr>
          <w:rFonts w:ascii="Arial" w:hAnsi="Arial" w:cs="Arial"/>
          <w:spacing w:val="1"/>
        </w:rPr>
        <w:t xml:space="preserve"> </w:t>
      </w:r>
      <w:r w:rsidRPr="00AF1FC3">
        <w:rPr>
          <w:rFonts w:ascii="Arial" w:hAnsi="Arial" w:cs="Arial"/>
        </w:rPr>
        <w:t>dalam</w:t>
      </w:r>
      <w:r w:rsidRPr="00AF1FC3">
        <w:rPr>
          <w:rFonts w:ascii="Arial" w:hAnsi="Arial" w:cs="Arial"/>
          <w:spacing w:val="1"/>
        </w:rPr>
        <w:t xml:space="preserve"> </w:t>
      </w:r>
      <w:r w:rsidRPr="00AF1FC3">
        <w:rPr>
          <w:rFonts w:ascii="Arial" w:hAnsi="Arial" w:cs="Arial"/>
        </w:rPr>
        <w:t>pengembangan</w:t>
      </w:r>
      <w:r w:rsidRPr="00AF1FC3">
        <w:rPr>
          <w:rFonts w:ascii="Arial" w:hAnsi="Arial" w:cs="Arial"/>
          <w:spacing w:val="1"/>
        </w:rPr>
        <w:t xml:space="preserve"> </w:t>
      </w:r>
      <w:r w:rsidRPr="00AF1FC3">
        <w:rPr>
          <w:rFonts w:ascii="Arial" w:hAnsi="Arial" w:cs="Arial"/>
        </w:rPr>
        <w:t>perkebunan</w:t>
      </w:r>
      <w:r w:rsidRPr="00AF1FC3">
        <w:rPr>
          <w:rFonts w:ascii="Arial" w:hAnsi="Arial" w:cs="Arial"/>
          <w:spacing w:val="1"/>
        </w:rPr>
        <w:t xml:space="preserve"> </w:t>
      </w:r>
      <w:r w:rsidRPr="00AF1FC3">
        <w:rPr>
          <w:rFonts w:ascii="Arial" w:hAnsi="Arial" w:cs="Arial"/>
        </w:rPr>
        <w:t>kelapa</w:t>
      </w:r>
      <w:r w:rsidRPr="00AF1FC3">
        <w:rPr>
          <w:rFonts w:ascii="Arial" w:hAnsi="Arial" w:cs="Arial"/>
          <w:spacing w:val="1"/>
        </w:rPr>
        <w:t xml:space="preserve"> </w:t>
      </w:r>
      <w:r w:rsidRPr="00AF1FC3">
        <w:rPr>
          <w:rFonts w:ascii="Arial" w:hAnsi="Arial" w:cs="Arial"/>
        </w:rPr>
        <w:t>sawit</w:t>
      </w:r>
      <w:r w:rsidRPr="00AF1FC3">
        <w:rPr>
          <w:rFonts w:ascii="Arial" w:hAnsi="Arial" w:cs="Arial"/>
          <w:spacing w:val="1"/>
        </w:rPr>
        <w:t xml:space="preserve"> </w:t>
      </w:r>
      <w:r w:rsidRPr="00AF1FC3">
        <w:rPr>
          <w:rFonts w:ascii="Arial" w:hAnsi="Arial" w:cs="Arial"/>
        </w:rPr>
        <w:t>petani</w:t>
      </w:r>
      <w:r w:rsidRPr="00AF1FC3">
        <w:rPr>
          <w:rFonts w:ascii="Arial" w:hAnsi="Arial" w:cs="Arial"/>
          <w:spacing w:val="1"/>
        </w:rPr>
        <w:t xml:space="preserve"> </w:t>
      </w:r>
      <w:r w:rsidRPr="00AF1FC3">
        <w:rPr>
          <w:rFonts w:ascii="Arial" w:hAnsi="Arial" w:cs="Arial"/>
        </w:rPr>
        <w:t>di</w:t>
      </w:r>
      <w:r w:rsidRPr="00AF1FC3">
        <w:rPr>
          <w:rFonts w:ascii="Arial" w:hAnsi="Arial" w:cs="Arial"/>
          <w:spacing w:val="1"/>
        </w:rPr>
        <w:t xml:space="preserve"> </w:t>
      </w:r>
      <w:r w:rsidRPr="00AF1FC3">
        <w:rPr>
          <w:rFonts w:ascii="Arial" w:hAnsi="Arial" w:cs="Arial"/>
        </w:rPr>
        <w:t>Indonesia.</w:t>
      </w:r>
      <w:r w:rsidRPr="00AF1FC3">
        <w:rPr>
          <w:rFonts w:ascii="Arial" w:hAnsi="Arial" w:cs="Arial"/>
          <w:spacing w:val="1"/>
        </w:rPr>
        <w:t xml:space="preserve"> </w:t>
      </w:r>
      <w:r w:rsidRPr="00AF1FC3">
        <w:rPr>
          <w:rFonts w:ascii="Arial" w:hAnsi="Arial" w:cs="Arial"/>
        </w:rPr>
        <w:t>pada</w:t>
      </w:r>
      <w:r w:rsidRPr="00AF1FC3">
        <w:rPr>
          <w:rFonts w:ascii="Arial" w:hAnsi="Arial" w:cs="Arial"/>
          <w:spacing w:val="1"/>
        </w:rPr>
        <w:t xml:space="preserve"> </w:t>
      </w:r>
      <w:r w:rsidRPr="00AF1FC3">
        <w:rPr>
          <w:rFonts w:ascii="Arial" w:hAnsi="Arial" w:cs="Arial"/>
        </w:rPr>
        <w:t>tahun</w:t>
      </w:r>
      <w:r w:rsidRPr="00AF1FC3">
        <w:rPr>
          <w:rFonts w:ascii="Arial" w:hAnsi="Arial" w:cs="Arial"/>
          <w:spacing w:val="1"/>
        </w:rPr>
        <w:t xml:space="preserve"> </w:t>
      </w:r>
      <w:r w:rsidRPr="00AF1FC3">
        <w:rPr>
          <w:rFonts w:ascii="Arial" w:hAnsi="Arial" w:cs="Arial"/>
        </w:rPr>
        <w:t>2019</w:t>
      </w:r>
      <w:r w:rsidRPr="00AF1FC3">
        <w:rPr>
          <w:rFonts w:ascii="Arial" w:hAnsi="Arial" w:cs="Arial"/>
          <w:spacing w:val="1"/>
        </w:rPr>
        <w:t xml:space="preserve"> </w:t>
      </w:r>
      <w:r w:rsidRPr="00AF1FC3">
        <w:rPr>
          <w:rFonts w:ascii="Arial" w:hAnsi="Arial" w:cs="Arial"/>
        </w:rPr>
        <w:t>tercatat</w:t>
      </w:r>
      <w:r w:rsidRPr="00AF1FC3">
        <w:rPr>
          <w:rFonts w:ascii="Arial" w:hAnsi="Arial" w:cs="Arial"/>
          <w:spacing w:val="1"/>
        </w:rPr>
        <w:t xml:space="preserve"> </w:t>
      </w:r>
      <w:r w:rsidRPr="00AF1FC3">
        <w:rPr>
          <w:rFonts w:ascii="Arial" w:hAnsi="Arial" w:cs="Arial"/>
        </w:rPr>
        <w:t>bahwa</w:t>
      </w:r>
      <w:r w:rsidRPr="00AF1FC3">
        <w:rPr>
          <w:rFonts w:ascii="Arial" w:hAnsi="Arial" w:cs="Arial"/>
          <w:spacing w:val="1"/>
        </w:rPr>
        <w:t xml:space="preserve"> </w:t>
      </w:r>
      <w:r w:rsidRPr="00AF1FC3">
        <w:rPr>
          <w:rFonts w:ascii="Arial" w:hAnsi="Arial" w:cs="Arial"/>
        </w:rPr>
        <w:t>provinsi</w:t>
      </w:r>
      <w:r w:rsidRPr="00AF1FC3">
        <w:rPr>
          <w:rFonts w:ascii="Arial" w:hAnsi="Arial" w:cs="Arial"/>
          <w:spacing w:val="1"/>
        </w:rPr>
        <w:t xml:space="preserve"> </w:t>
      </w:r>
      <w:r w:rsidRPr="00AF1FC3">
        <w:rPr>
          <w:rFonts w:ascii="Arial" w:hAnsi="Arial" w:cs="Arial"/>
        </w:rPr>
        <w:t>sumatera</w:t>
      </w:r>
      <w:r w:rsidRPr="00AF1FC3">
        <w:rPr>
          <w:rFonts w:ascii="Arial" w:hAnsi="Arial" w:cs="Arial"/>
          <w:spacing w:val="1"/>
        </w:rPr>
        <w:t xml:space="preserve"> </w:t>
      </w:r>
      <w:r w:rsidRPr="00AF1FC3">
        <w:rPr>
          <w:rFonts w:ascii="Arial" w:hAnsi="Arial" w:cs="Arial"/>
        </w:rPr>
        <w:t>selatan</w:t>
      </w:r>
      <w:r w:rsidRPr="00AF1FC3">
        <w:rPr>
          <w:rFonts w:ascii="Arial" w:hAnsi="Arial" w:cs="Arial"/>
          <w:spacing w:val="1"/>
        </w:rPr>
        <w:t xml:space="preserve"> </w:t>
      </w:r>
      <w:r w:rsidRPr="00AF1FC3">
        <w:rPr>
          <w:rFonts w:ascii="Arial" w:hAnsi="Arial" w:cs="Arial"/>
        </w:rPr>
        <w:t>memproduksi kelapa sawit dari perkebunan petani terbesar kedua setelah Provinsi</w:t>
      </w:r>
      <w:r w:rsidRPr="004837DE">
        <w:rPr>
          <w:rFonts w:ascii="Arial" w:hAnsi="Arial" w:cs="Arial"/>
        </w:rPr>
        <w:t xml:space="preserve"> </w:t>
      </w:r>
      <w:r w:rsidRPr="00AF1FC3">
        <w:rPr>
          <w:rFonts w:ascii="Arial" w:hAnsi="Arial" w:cs="Arial"/>
        </w:rPr>
        <w:t>Riau. Provinsi Sumatera Selatan memiliki areal perkebunan kelapa sawit petani</w:t>
      </w:r>
      <w:r w:rsidRPr="00AF1FC3">
        <w:rPr>
          <w:rFonts w:ascii="Arial" w:hAnsi="Arial" w:cs="Arial"/>
          <w:spacing w:val="1"/>
        </w:rPr>
        <w:t xml:space="preserve"> </w:t>
      </w:r>
      <w:r w:rsidRPr="00AF1FC3">
        <w:rPr>
          <w:rFonts w:ascii="Arial" w:hAnsi="Arial" w:cs="Arial"/>
        </w:rPr>
        <w:lastRenderedPageBreak/>
        <w:t>seluas</w:t>
      </w:r>
      <w:r w:rsidRPr="00AF1FC3">
        <w:rPr>
          <w:rFonts w:ascii="Arial" w:hAnsi="Arial" w:cs="Arial"/>
          <w:spacing w:val="1"/>
        </w:rPr>
        <w:t xml:space="preserve"> </w:t>
      </w:r>
      <w:r w:rsidRPr="00AF1FC3">
        <w:rPr>
          <w:rFonts w:ascii="Arial" w:hAnsi="Arial" w:cs="Arial"/>
        </w:rPr>
        <w:t>637.676</w:t>
      </w:r>
      <w:r w:rsidRPr="00AF1FC3">
        <w:rPr>
          <w:rFonts w:ascii="Arial" w:hAnsi="Arial" w:cs="Arial"/>
          <w:spacing w:val="1"/>
        </w:rPr>
        <w:t xml:space="preserve"> </w:t>
      </w:r>
      <w:r w:rsidRPr="00AF1FC3">
        <w:rPr>
          <w:rFonts w:ascii="Arial" w:hAnsi="Arial" w:cs="Arial"/>
        </w:rPr>
        <w:t>hektar</w:t>
      </w:r>
      <w:r w:rsidRPr="00AF1FC3">
        <w:rPr>
          <w:rFonts w:ascii="Arial" w:hAnsi="Arial" w:cs="Arial"/>
          <w:spacing w:val="1"/>
        </w:rPr>
        <w:t xml:space="preserve"> </w:t>
      </w:r>
      <w:r w:rsidRPr="00AF1FC3">
        <w:rPr>
          <w:rFonts w:ascii="Arial" w:hAnsi="Arial" w:cs="Arial"/>
        </w:rPr>
        <w:t>dengan</w:t>
      </w:r>
      <w:r w:rsidRPr="00AF1FC3">
        <w:rPr>
          <w:rFonts w:ascii="Arial" w:hAnsi="Arial" w:cs="Arial"/>
          <w:spacing w:val="1"/>
        </w:rPr>
        <w:t xml:space="preserve"> </w:t>
      </w:r>
      <w:r w:rsidRPr="00AF1FC3">
        <w:rPr>
          <w:rFonts w:ascii="Arial" w:hAnsi="Arial" w:cs="Arial"/>
        </w:rPr>
        <w:t>produksi</w:t>
      </w:r>
      <w:r w:rsidRPr="00AF1FC3">
        <w:rPr>
          <w:rFonts w:ascii="Arial" w:hAnsi="Arial" w:cs="Arial"/>
          <w:spacing w:val="1"/>
        </w:rPr>
        <w:t xml:space="preserve"> </w:t>
      </w:r>
      <w:r w:rsidRPr="00AF1FC3">
        <w:rPr>
          <w:rFonts w:ascii="Arial" w:hAnsi="Arial" w:cs="Arial"/>
        </w:rPr>
        <w:t>kelapa</w:t>
      </w:r>
      <w:r w:rsidRPr="00AF1FC3">
        <w:rPr>
          <w:rFonts w:ascii="Arial" w:hAnsi="Arial" w:cs="Arial"/>
          <w:spacing w:val="1"/>
        </w:rPr>
        <w:t xml:space="preserve"> </w:t>
      </w:r>
      <w:r w:rsidRPr="00AF1FC3">
        <w:rPr>
          <w:rFonts w:ascii="Arial" w:hAnsi="Arial" w:cs="Arial"/>
        </w:rPr>
        <w:t>sawit</w:t>
      </w:r>
      <w:r w:rsidRPr="00AF1FC3">
        <w:rPr>
          <w:rFonts w:ascii="Arial" w:hAnsi="Arial" w:cs="Arial"/>
          <w:spacing w:val="1"/>
        </w:rPr>
        <w:t xml:space="preserve"> </w:t>
      </w:r>
      <w:r w:rsidRPr="00AF1FC3">
        <w:rPr>
          <w:rFonts w:ascii="Arial" w:hAnsi="Arial" w:cs="Arial"/>
        </w:rPr>
        <w:t>sebesar</w:t>
      </w:r>
      <w:r w:rsidRPr="00AF1FC3">
        <w:rPr>
          <w:rFonts w:ascii="Arial" w:hAnsi="Arial" w:cs="Arial"/>
          <w:spacing w:val="1"/>
        </w:rPr>
        <w:t xml:space="preserve"> </w:t>
      </w:r>
      <w:r w:rsidRPr="00AF1FC3">
        <w:rPr>
          <w:rFonts w:ascii="Arial" w:hAnsi="Arial" w:cs="Arial"/>
        </w:rPr>
        <w:t>2.300.088</w:t>
      </w:r>
      <w:r w:rsidRPr="00AF1FC3">
        <w:rPr>
          <w:rFonts w:ascii="Arial" w:hAnsi="Arial" w:cs="Arial"/>
          <w:spacing w:val="1"/>
        </w:rPr>
        <w:t xml:space="preserve"> </w:t>
      </w:r>
      <w:r w:rsidRPr="00AF1FC3">
        <w:rPr>
          <w:rFonts w:ascii="Arial" w:hAnsi="Arial" w:cs="Arial"/>
        </w:rPr>
        <w:t>Ton</w:t>
      </w:r>
      <w:r w:rsidRPr="00AF1FC3">
        <w:rPr>
          <w:rFonts w:ascii="Arial" w:hAnsi="Arial" w:cs="Arial"/>
          <w:spacing w:val="1"/>
        </w:rPr>
        <w:t xml:space="preserve"> </w:t>
      </w:r>
      <w:r w:rsidRPr="00AF1FC3">
        <w:rPr>
          <w:rFonts w:ascii="Arial" w:hAnsi="Arial" w:cs="Arial"/>
        </w:rPr>
        <w:t>(Direktorat</w:t>
      </w:r>
      <w:r w:rsidRPr="00AF1FC3">
        <w:rPr>
          <w:rFonts w:ascii="Arial" w:hAnsi="Arial" w:cs="Arial"/>
          <w:spacing w:val="-1"/>
        </w:rPr>
        <w:t xml:space="preserve"> </w:t>
      </w:r>
      <w:r w:rsidRPr="00AF1FC3">
        <w:rPr>
          <w:rFonts w:ascii="Arial" w:hAnsi="Arial" w:cs="Arial"/>
        </w:rPr>
        <w:t>Jenderal Perkebunan, 2020).</w:t>
      </w:r>
    </w:p>
    <w:p w14:paraId="61E8C195" w14:textId="77777777" w:rsidR="004837DE" w:rsidRDefault="004837DE" w:rsidP="004837DE">
      <w:pPr>
        <w:spacing w:after="240"/>
        <w:ind w:firstLine="454"/>
        <w:jc w:val="both"/>
        <w:rPr>
          <w:rFonts w:ascii="Arial" w:hAnsi="Arial" w:cs="Arial"/>
        </w:rPr>
      </w:pPr>
      <w:r w:rsidRPr="00AF1FC3">
        <w:rPr>
          <w:rFonts w:ascii="Arial" w:hAnsi="Arial" w:cs="Arial"/>
        </w:rPr>
        <w:t>Perkebunan tanaman kelapa sawit yang status pengusahaannya perkebunan</w:t>
      </w:r>
      <w:r w:rsidRPr="00AF1FC3">
        <w:rPr>
          <w:rFonts w:ascii="Arial" w:hAnsi="Arial" w:cs="Arial"/>
          <w:spacing w:val="1"/>
        </w:rPr>
        <w:t xml:space="preserve"> </w:t>
      </w:r>
      <w:r w:rsidRPr="00AF1FC3">
        <w:rPr>
          <w:rFonts w:ascii="Arial" w:hAnsi="Arial" w:cs="Arial"/>
        </w:rPr>
        <w:t>petani yang tersebar di Provinsi Sumatera Selatan merupakan salah satu sumber</w:t>
      </w:r>
      <w:r w:rsidRPr="00AF1FC3">
        <w:rPr>
          <w:rFonts w:ascii="Arial" w:hAnsi="Arial" w:cs="Arial"/>
          <w:spacing w:val="1"/>
        </w:rPr>
        <w:t xml:space="preserve"> </w:t>
      </w:r>
      <w:r w:rsidRPr="00AF1FC3">
        <w:rPr>
          <w:rFonts w:ascii="Arial" w:hAnsi="Arial" w:cs="Arial"/>
        </w:rPr>
        <w:t>pendapatan terutama yang berprofesi sebagai petani kelapa sawit. Total</w:t>
      </w:r>
      <w:r w:rsidRPr="00AF1FC3">
        <w:rPr>
          <w:rFonts w:ascii="Arial" w:hAnsi="Arial" w:cs="Arial"/>
          <w:spacing w:val="1"/>
        </w:rPr>
        <w:t xml:space="preserve"> </w:t>
      </w:r>
      <w:r w:rsidRPr="00AF1FC3">
        <w:rPr>
          <w:rFonts w:ascii="Arial" w:hAnsi="Arial" w:cs="Arial"/>
        </w:rPr>
        <w:t>luas</w:t>
      </w:r>
      <w:r w:rsidRPr="00AF1FC3">
        <w:rPr>
          <w:rFonts w:ascii="Arial" w:hAnsi="Arial" w:cs="Arial"/>
          <w:spacing w:val="8"/>
        </w:rPr>
        <w:t xml:space="preserve"> </w:t>
      </w:r>
      <w:r w:rsidRPr="00AF1FC3">
        <w:rPr>
          <w:rFonts w:ascii="Arial" w:hAnsi="Arial" w:cs="Arial"/>
        </w:rPr>
        <w:t>areal</w:t>
      </w:r>
      <w:r w:rsidRPr="00AF1FC3">
        <w:rPr>
          <w:rFonts w:ascii="Arial" w:hAnsi="Arial" w:cs="Arial"/>
          <w:spacing w:val="8"/>
        </w:rPr>
        <w:t xml:space="preserve"> </w:t>
      </w:r>
      <w:r w:rsidRPr="00AF1FC3">
        <w:rPr>
          <w:rFonts w:ascii="Arial" w:hAnsi="Arial" w:cs="Arial"/>
        </w:rPr>
        <w:t>perkebunan</w:t>
      </w:r>
      <w:r w:rsidRPr="00AF1FC3">
        <w:rPr>
          <w:rFonts w:ascii="Arial" w:hAnsi="Arial" w:cs="Arial"/>
          <w:spacing w:val="9"/>
        </w:rPr>
        <w:t xml:space="preserve"> </w:t>
      </w:r>
      <w:r w:rsidRPr="00AF1FC3">
        <w:rPr>
          <w:rFonts w:ascii="Arial" w:hAnsi="Arial" w:cs="Arial"/>
        </w:rPr>
        <w:t>kelapa</w:t>
      </w:r>
      <w:r w:rsidRPr="00AF1FC3">
        <w:rPr>
          <w:rFonts w:ascii="Arial" w:hAnsi="Arial" w:cs="Arial"/>
          <w:spacing w:val="6"/>
        </w:rPr>
        <w:t xml:space="preserve"> </w:t>
      </w:r>
      <w:r w:rsidRPr="00AF1FC3">
        <w:rPr>
          <w:rFonts w:ascii="Arial" w:hAnsi="Arial" w:cs="Arial"/>
        </w:rPr>
        <w:t>sawit</w:t>
      </w:r>
      <w:r w:rsidRPr="00AF1FC3">
        <w:rPr>
          <w:rFonts w:ascii="Arial" w:hAnsi="Arial" w:cs="Arial"/>
          <w:spacing w:val="9"/>
        </w:rPr>
        <w:t xml:space="preserve"> </w:t>
      </w:r>
      <w:r w:rsidRPr="00AF1FC3">
        <w:rPr>
          <w:rFonts w:ascii="Arial" w:hAnsi="Arial" w:cs="Arial"/>
        </w:rPr>
        <w:t>pada</w:t>
      </w:r>
      <w:r w:rsidRPr="00AF1FC3">
        <w:rPr>
          <w:rFonts w:ascii="Arial" w:hAnsi="Arial" w:cs="Arial"/>
          <w:spacing w:val="9"/>
        </w:rPr>
        <w:t xml:space="preserve"> </w:t>
      </w:r>
      <w:r w:rsidRPr="00AF1FC3">
        <w:rPr>
          <w:rFonts w:ascii="Arial" w:hAnsi="Arial" w:cs="Arial"/>
        </w:rPr>
        <w:t>tahun</w:t>
      </w:r>
      <w:r w:rsidRPr="00AF1FC3">
        <w:rPr>
          <w:rFonts w:ascii="Arial" w:hAnsi="Arial" w:cs="Arial"/>
          <w:spacing w:val="8"/>
        </w:rPr>
        <w:t xml:space="preserve"> </w:t>
      </w:r>
      <w:r w:rsidRPr="00AF1FC3">
        <w:rPr>
          <w:rFonts w:ascii="Arial" w:hAnsi="Arial" w:cs="Arial"/>
        </w:rPr>
        <w:t>2020</w:t>
      </w:r>
      <w:r w:rsidRPr="00AF1FC3">
        <w:rPr>
          <w:rFonts w:ascii="Arial" w:hAnsi="Arial" w:cs="Arial"/>
          <w:spacing w:val="8"/>
        </w:rPr>
        <w:t xml:space="preserve"> </w:t>
      </w:r>
      <w:r w:rsidRPr="00AF1FC3">
        <w:rPr>
          <w:rFonts w:ascii="Arial" w:hAnsi="Arial" w:cs="Arial"/>
        </w:rPr>
        <w:t>di</w:t>
      </w:r>
      <w:r w:rsidRPr="00AF1FC3">
        <w:rPr>
          <w:rFonts w:ascii="Arial" w:hAnsi="Arial" w:cs="Arial"/>
          <w:spacing w:val="9"/>
        </w:rPr>
        <w:t xml:space="preserve"> </w:t>
      </w:r>
      <w:r w:rsidRPr="00AF1FC3">
        <w:rPr>
          <w:rFonts w:ascii="Arial" w:hAnsi="Arial" w:cs="Arial"/>
        </w:rPr>
        <w:t>Provinsi</w:t>
      </w:r>
      <w:r w:rsidRPr="00AF1FC3">
        <w:rPr>
          <w:rFonts w:ascii="Arial" w:hAnsi="Arial" w:cs="Arial"/>
          <w:spacing w:val="8"/>
        </w:rPr>
        <w:t xml:space="preserve"> </w:t>
      </w:r>
      <w:r w:rsidRPr="00AF1FC3">
        <w:rPr>
          <w:rFonts w:ascii="Arial" w:hAnsi="Arial" w:cs="Arial"/>
        </w:rPr>
        <w:t>Sumatera</w:t>
      </w:r>
      <w:r w:rsidRPr="00AF1FC3">
        <w:rPr>
          <w:rFonts w:ascii="Arial" w:hAnsi="Arial" w:cs="Arial"/>
          <w:spacing w:val="6"/>
        </w:rPr>
        <w:t xml:space="preserve"> </w:t>
      </w:r>
      <w:r w:rsidRPr="00AF1FC3">
        <w:rPr>
          <w:rFonts w:ascii="Arial" w:hAnsi="Arial" w:cs="Arial"/>
        </w:rPr>
        <w:t>Selatan yang tersebar di 17 Kabupaten/Kota adalah seluas 1.543.833 ha dengan jumlah</w:t>
      </w:r>
      <w:r w:rsidRPr="00AF1FC3">
        <w:rPr>
          <w:rFonts w:ascii="Arial" w:hAnsi="Arial" w:cs="Arial"/>
          <w:spacing w:val="1"/>
        </w:rPr>
        <w:t xml:space="preserve"> </w:t>
      </w:r>
      <w:r w:rsidRPr="00AF1FC3">
        <w:rPr>
          <w:rFonts w:ascii="Arial" w:hAnsi="Arial" w:cs="Arial"/>
        </w:rPr>
        <w:t>produksi kelapa sawit dihasilkan sebanyak 3.331.876 ton (BPS Provinsi Sumatera</w:t>
      </w:r>
      <w:r w:rsidRPr="00AF1FC3">
        <w:rPr>
          <w:rFonts w:ascii="Arial" w:hAnsi="Arial" w:cs="Arial"/>
          <w:spacing w:val="1"/>
        </w:rPr>
        <w:t xml:space="preserve"> </w:t>
      </w:r>
      <w:r w:rsidRPr="00AF1FC3">
        <w:rPr>
          <w:rFonts w:ascii="Arial" w:hAnsi="Arial" w:cs="Arial"/>
        </w:rPr>
        <w:t>Selatan, 2021).</w:t>
      </w:r>
    </w:p>
    <w:p w14:paraId="3957651E" w14:textId="77777777" w:rsidR="004837DE" w:rsidRPr="00D61C6D" w:rsidRDefault="004837DE" w:rsidP="004837DE">
      <w:pPr>
        <w:spacing w:before="240"/>
        <w:ind w:left="851" w:hanging="851"/>
        <w:contextualSpacing/>
        <w:jc w:val="both"/>
        <w:rPr>
          <w:rFonts w:ascii="Arial" w:hAnsi="Arial" w:cs="Arial"/>
        </w:rPr>
      </w:pPr>
      <w:r w:rsidRPr="00D61C6D">
        <w:rPr>
          <w:rFonts w:ascii="Arial" w:hAnsi="Arial" w:cs="Arial"/>
        </w:rPr>
        <w:t>Tabel</w:t>
      </w:r>
      <w:r w:rsidRPr="00D61C6D">
        <w:rPr>
          <w:rFonts w:ascii="Arial" w:hAnsi="Arial" w:cs="Arial"/>
          <w:spacing w:val="-8"/>
        </w:rPr>
        <w:t xml:space="preserve"> </w:t>
      </w:r>
      <w:r w:rsidRPr="00D61C6D">
        <w:rPr>
          <w:rFonts w:ascii="Arial" w:hAnsi="Arial" w:cs="Arial"/>
        </w:rPr>
        <w:t>1.</w:t>
      </w:r>
      <w:r w:rsidRPr="00D61C6D">
        <w:rPr>
          <w:rFonts w:ascii="Arial" w:hAnsi="Arial" w:cs="Arial"/>
          <w:spacing w:val="-8"/>
        </w:rPr>
        <w:t xml:space="preserve"> </w:t>
      </w:r>
      <w:r w:rsidRPr="00D61C6D">
        <w:rPr>
          <w:rFonts w:ascii="Arial" w:hAnsi="Arial" w:cs="Arial"/>
        </w:rPr>
        <w:t>Luas</w:t>
      </w:r>
      <w:r w:rsidRPr="00D61C6D">
        <w:rPr>
          <w:rFonts w:ascii="Arial" w:hAnsi="Arial" w:cs="Arial"/>
          <w:spacing w:val="-6"/>
        </w:rPr>
        <w:t xml:space="preserve"> </w:t>
      </w:r>
      <w:r w:rsidRPr="00D61C6D">
        <w:rPr>
          <w:rFonts w:ascii="Arial" w:hAnsi="Arial" w:cs="Arial"/>
        </w:rPr>
        <w:t>Areal</w:t>
      </w:r>
      <w:r w:rsidRPr="00D61C6D">
        <w:rPr>
          <w:rFonts w:ascii="Arial" w:hAnsi="Arial" w:cs="Arial"/>
          <w:spacing w:val="-8"/>
        </w:rPr>
        <w:t xml:space="preserve"> </w:t>
      </w:r>
      <w:r w:rsidRPr="00D61C6D">
        <w:rPr>
          <w:rFonts w:ascii="Arial" w:hAnsi="Arial" w:cs="Arial"/>
        </w:rPr>
        <w:t>Perkebunan</w:t>
      </w:r>
      <w:r w:rsidRPr="00D61C6D">
        <w:rPr>
          <w:rFonts w:ascii="Arial" w:hAnsi="Arial" w:cs="Arial"/>
          <w:spacing w:val="-9"/>
        </w:rPr>
        <w:t xml:space="preserve"> </w:t>
      </w:r>
      <w:r w:rsidRPr="00D61C6D">
        <w:rPr>
          <w:rFonts w:ascii="Arial" w:hAnsi="Arial" w:cs="Arial"/>
        </w:rPr>
        <w:t>Kelapa</w:t>
      </w:r>
      <w:r w:rsidRPr="00D61C6D">
        <w:rPr>
          <w:rFonts w:ascii="Arial" w:hAnsi="Arial" w:cs="Arial"/>
          <w:spacing w:val="-8"/>
        </w:rPr>
        <w:t xml:space="preserve"> </w:t>
      </w:r>
      <w:r w:rsidRPr="00D61C6D">
        <w:rPr>
          <w:rFonts w:ascii="Arial" w:hAnsi="Arial" w:cs="Arial"/>
        </w:rPr>
        <w:t>Sawit</w:t>
      </w:r>
      <w:r w:rsidRPr="00D61C6D">
        <w:rPr>
          <w:rFonts w:ascii="Arial" w:hAnsi="Arial" w:cs="Arial"/>
          <w:spacing w:val="-8"/>
        </w:rPr>
        <w:t xml:space="preserve"> </w:t>
      </w:r>
      <w:r w:rsidRPr="00D61C6D">
        <w:rPr>
          <w:rFonts w:ascii="Arial" w:hAnsi="Arial" w:cs="Arial"/>
        </w:rPr>
        <w:t>dan</w:t>
      </w:r>
      <w:r w:rsidRPr="00D61C6D">
        <w:rPr>
          <w:rFonts w:ascii="Arial" w:hAnsi="Arial" w:cs="Arial"/>
          <w:spacing w:val="-8"/>
        </w:rPr>
        <w:t xml:space="preserve"> </w:t>
      </w:r>
      <w:r w:rsidRPr="00D61C6D">
        <w:rPr>
          <w:rFonts w:ascii="Arial" w:hAnsi="Arial" w:cs="Arial"/>
        </w:rPr>
        <w:t>Produksi</w:t>
      </w:r>
      <w:r w:rsidRPr="00D61C6D">
        <w:rPr>
          <w:rFonts w:ascii="Arial" w:hAnsi="Arial" w:cs="Arial"/>
          <w:spacing w:val="-8"/>
        </w:rPr>
        <w:t xml:space="preserve"> </w:t>
      </w:r>
      <w:r w:rsidRPr="00D61C6D">
        <w:rPr>
          <w:rFonts w:ascii="Arial" w:hAnsi="Arial" w:cs="Arial"/>
        </w:rPr>
        <w:t>Menurut Kabupaten/</w:t>
      </w:r>
      <w:r w:rsidRPr="00D61C6D">
        <w:rPr>
          <w:rFonts w:ascii="Arial" w:hAnsi="Arial" w:cs="Arial"/>
          <w:spacing w:val="-57"/>
        </w:rPr>
        <w:t xml:space="preserve"> </w:t>
      </w:r>
      <w:r w:rsidRPr="00D61C6D">
        <w:rPr>
          <w:rFonts w:ascii="Arial" w:hAnsi="Arial" w:cs="Arial"/>
        </w:rPr>
        <w:t>Kota</w:t>
      </w:r>
      <w:r w:rsidRPr="00D61C6D">
        <w:rPr>
          <w:rFonts w:ascii="Arial" w:hAnsi="Arial" w:cs="Arial"/>
          <w:spacing w:val="-2"/>
        </w:rPr>
        <w:t xml:space="preserve"> </w:t>
      </w:r>
      <w:r w:rsidRPr="00D61C6D">
        <w:rPr>
          <w:rFonts w:ascii="Arial" w:hAnsi="Arial" w:cs="Arial"/>
        </w:rPr>
        <w:t>di Provinsi Sumatera</w:t>
      </w:r>
      <w:r w:rsidRPr="00D61C6D">
        <w:rPr>
          <w:rFonts w:ascii="Arial" w:hAnsi="Arial" w:cs="Arial"/>
          <w:spacing w:val="-2"/>
        </w:rPr>
        <w:t xml:space="preserve"> </w:t>
      </w:r>
      <w:r w:rsidRPr="00D61C6D">
        <w:rPr>
          <w:rFonts w:ascii="Arial" w:hAnsi="Arial" w:cs="Arial"/>
        </w:rPr>
        <w:t>Selatan Tahun 2020.</w:t>
      </w:r>
    </w:p>
    <w:tbl>
      <w:tblPr>
        <w:tblW w:w="8177"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94"/>
        <w:gridCol w:w="2238"/>
        <w:gridCol w:w="2051"/>
        <w:gridCol w:w="1556"/>
        <w:gridCol w:w="1538"/>
      </w:tblGrid>
      <w:tr w:rsidR="004837DE" w:rsidRPr="00D61C6D" w14:paraId="1064D060" w14:textId="77777777" w:rsidTr="00BF6CA8">
        <w:trPr>
          <w:trHeight w:val="57"/>
        </w:trPr>
        <w:tc>
          <w:tcPr>
            <w:tcW w:w="794" w:type="dxa"/>
            <w:tcBorders>
              <w:bottom w:val="single" w:sz="4" w:space="0" w:color="auto"/>
              <w:right w:val="nil"/>
            </w:tcBorders>
            <w:hideMark/>
          </w:tcPr>
          <w:p w14:paraId="68CF10A1" w14:textId="77777777" w:rsidR="004837DE" w:rsidRPr="00D61C6D" w:rsidRDefault="004837DE" w:rsidP="00BF6CA8">
            <w:pPr>
              <w:pStyle w:val="TableParagraph"/>
              <w:spacing w:before="133" w:line="240" w:lineRule="auto"/>
              <w:ind w:right="115"/>
              <w:jc w:val="center"/>
              <w:rPr>
                <w:rFonts w:ascii="Arial" w:hAnsi="Arial" w:cs="Arial"/>
              </w:rPr>
            </w:pPr>
            <w:r w:rsidRPr="00D61C6D">
              <w:rPr>
                <w:rFonts w:ascii="Arial" w:hAnsi="Arial" w:cs="Arial"/>
              </w:rPr>
              <w:t>No.</w:t>
            </w:r>
          </w:p>
        </w:tc>
        <w:tc>
          <w:tcPr>
            <w:tcW w:w="2238" w:type="dxa"/>
            <w:tcBorders>
              <w:left w:val="nil"/>
              <w:bottom w:val="single" w:sz="4" w:space="0" w:color="auto"/>
              <w:right w:val="nil"/>
            </w:tcBorders>
            <w:hideMark/>
          </w:tcPr>
          <w:p w14:paraId="6ABDDD6F" w14:textId="77777777" w:rsidR="004837DE" w:rsidRPr="00D61C6D" w:rsidRDefault="004837DE" w:rsidP="00BF6CA8">
            <w:pPr>
              <w:pStyle w:val="TableParagraph"/>
              <w:spacing w:before="133" w:line="240" w:lineRule="auto"/>
              <w:ind w:left="117"/>
              <w:jc w:val="center"/>
              <w:rPr>
                <w:rFonts w:ascii="Arial" w:hAnsi="Arial" w:cs="Arial"/>
              </w:rPr>
            </w:pPr>
            <w:r w:rsidRPr="00D61C6D">
              <w:rPr>
                <w:rFonts w:ascii="Arial" w:hAnsi="Arial" w:cs="Arial"/>
              </w:rPr>
              <w:t>Kabupaten/Kota</w:t>
            </w:r>
          </w:p>
        </w:tc>
        <w:tc>
          <w:tcPr>
            <w:tcW w:w="2051" w:type="dxa"/>
            <w:tcBorders>
              <w:left w:val="nil"/>
              <w:bottom w:val="single" w:sz="4" w:space="0" w:color="auto"/>
              <w:right w:val="nil"/>
            </w:tcBorders>
            <w:hideMark/>
          </w:tcPr>
          <w:p w14:paraId="10E4C936" w14:textId="77777777" w:rsidR="004837DE" w:rsidRPr="00D61C6D" w:rsidRDefault="004837DE" w:rsidP="00BF6CA8">
            <w:pPr>
              <w:pStyle w:val="TableParagraph"/>
              <w:spacing w:line="240" w:lineRule="auto"/>
              <w:ind w:right="135"/>
              <w:jc w:val="center"/>
              <w:rPr>
                <w:rFonts w:ascii="Arial" w:hAnsi="Arial" w:cs="Arial"/>
              </w:rPr>
            </w:pPr>
            <w:r w:rsidRPr="00D61C6D">
              <w:rPr>
                <w:rFonts w:ascii="Arial" w:hAnsi="Arial" w:cs="Arial"/>
              </w:rPr>
              <w:t>Luas Lahan</w:t>
            </w:r>
            <w:r w:rsidRPr="00D61C6D">
              <w:rPr>
                <w:rFonts w:ascii="Arial" w:hAnsi="Arial" w:cs="Arial"/>
                <w:spacing w:val="1"/>
              </w:rPr>
              <w:t xml:space="preserve"> </w:t>
            </w:r>
            <w:r w:rsidRPr="00D61C6D">
              <w:rPr>
                <w:rFonts w:ascii="Arial" w:hAnsi="Arial" w:cs="Arial"/>
              </w:rPr>
              <w:t>Kelapa</w:t>
            </w:r>
            <w:r w:rsidRPr="00D61C6D">
              <w:rPr>
                <w:rFonts w:ascii="Arial" w:hAnsi="Arial" w:cs="Arial"/>
                <w:spacing w:val="-9"/>
              </w:rPr>
              <w:t xml:space="preserve"> </w:t>
            </w:r>
            <w:r w:rsidRPr="00D61C6D">
              <w:rPr>
                <w:rFonts w:ascii="Arial" w:hAnsi="Arial" w:cs="Arial"/>
              </w:rPr>
              <w:t>Sawit</w:t>
            </w:r>
            <w:r w:rsidRPr="00D61C6D">
              <w:rPr>
                <w:rFonts w:ascii="Arial" w:hAnsi="Arial" w:cs="Arial"/>
                <w:spacing w:val="-6"/>
              </w:rPr>
              <w:t xml:space="preserve"> </w:t>
            </w:r>
            <w:r w:rsidRPr="00D61C6D">
              <w:rPr>
                <w:rFonts w:ascii="Arial" w:hAnsi="Arial" w:cs="Arial"/>
              </w:rPr>
              <w:t>(Ha)</w:t>
            </w:r>
          </w:p>
        </w:tc>
        <w:tc>
          <w:tcPr>
            <w:tcW w:w="1556" w:type="dxa"/>
            <w:tcBorders>
              <w:left w:val="nil"/>
              <w:bottom w:val="single" w:sz="4" w:space="0" w:color="auto"/>
              <w:right w:val="nil"/>
            </w:tcBorders>
            <w:hideMark/>
          </w:tcPr>
          <w:p w14:paraId="3407E6F2" w14:textId="77777777" w:rsidR="004837DE" w:rsidRPr="00D61C6D" w:rsidRDefault="004837DE" w:rsidP="00BF6CA8">
            <w:pPr>
              <w:pStyle w:val="TableParagraph"/>
              <w:spacing w:line="240" w:lineRule="auto"/>
              <w:ind w:right="155"/>
              <w:jc w:val="center"/>
              <w:rPr>
                <w:rFonts w:ascii="Arial" w:hAnsi="Arial" w:cs="Arial"/>
              </w:rPr>
            </w:pPr>
            <w:r w:rsidRPr="00D61C6D">
              <w:rPr>
                <w:rFonts w:ascii="Arial" w:hAnsi="Arial" w:cs="Arial"/>
              </w:rPr>
              <w:t>Produksi TBS</w:t>
            </w:r>
            <w:r w:rsidRPr="00D61C6D">
              <w:rPr>
                <w:rFonts w:ascii="Arial" w:hAnsi="Arial" w:cs="Arial"/>
                <w:spacing w:val="-52"/>
              </w:rPr>
              <w:t xml:space="preserve"> </w:t>
            </w:r>
            <w:r w:rsidRPr="00D61C6D">
              <w:rPr>
                <w:rFonts w:ascii="Arial" w:hAnsi="Arial" w:cs="Arial"/>
              </w:rPr>
              <w:t>(Ton)</w:t>
            </w:r>
          </w:p>
        </w:tc>
        <w:tc>
          <w:tcPr>
            <w:tcW w:w="1538" w:type="dxa"/>
            <w:tcBorders>
              <w:left w:val="nil"/>
              <w:bottom w:val="single" w:sz="4" w:space="0" w:color="auto"/>
            </w:tcBorders>
            <w:hideMark/>
          </w:tcPr>
          <w:p w14:paraId="2E33B2F3" w14:textId="77777777" w:rsidR="004837DE" w:rsidRPr="00D61C6D" w:rsidRDefault="004837DE" w:rsidP="00BF6CA8">
            <w:pPr>
              <w:pStyle w:val="TableParagraph"/>
              <w:spacing w:line="240" w:lineRule="auto"/>
              <w:ind w:right="174"/>
              <w:jc w:val="center"/>
              <w:rPr>
                <w:rFonts w:ascii="Arial" w:hAnsi="Arial" w:cs="Arial"/>
              </w:rPr>
            </w:pPr>
            <w:r w:rsidRPr="00D61C6D">
              <w:rPr>
                <w:rFonts w:ascii="Arial" w:hAnsi="Arial" w:cs="Arial"/>
              </w:rPr>
              <w:t>Produktivitas</w:t>
            </w:r>
            <w:r w:rsidRPr="00D61C6D">
              <w:rPr>
                <w:rFonts w:ascii="Arial" w:hAnsi="Arial" w:cs="Arial"/>
                <w:spacing w:val="-52"/>
              </w:rPr>
              <w:t xml:space="preserve"> </w:t>
            </w:r>
            <w:r w:rsidRPr="00D61C6D">
              <w:rPr>
                <w:rFonts w:ascii="Arial" w:hAnsi="Arial" w:cs="Arial"/>
              </w:rPr>
              <w:t>(Ton/Ha)</w:t>
            </w:r>
          </w:p>
        </w:tc>
      </w:tr>
      <w:tr w:rsidR="004837DE" w:rsidRPr="00D61C6D" w14:paraId="73D515E5" w14:textId="77777777" w:rsidTr="00BF6CA8">
        <w:trPr>
          <w:trHeight w:val="57"/>
        </w:trPr>
        <w:tc>
          <w:tcPr>
            <w:tcW w:w="794" w:type="dxa"/>
            <w:tcBorders>
              <w:bottom w:val="nil"/>
              <w:right w:val="nil"/>
            </w:tcBorders>
            <w:hideMark/>
          </w:tcPr>
          <w:p w14:paraId="069A99EB"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w:t>
            </w:r>
          </w:p>
        </w:tc>
        <w:tc>
          <w:tcPr>
            <w:tcW w:w="2238" w:type="dxa"/>
            <w:tcBorders>
              <w:left w:val="nil"/>
              <w:bottom w:val="nil"/>
              <w:right w:val="nil"/>
            </w:tcBorders>
            <w:hideMark/>
          </w:tcPr>
          <w:p w14:paraId="740F71D5"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OKU</w:t>
            </w:r>
          </w:p>
        </w:tc>
        <w:tc>
          <w:tcPr>
            <w:tcW w:w="2051" w:type="dxa"/>
            <w:tcBorders>
              <w:left w:val="nil"/>
              <w:bottom w:val="nil"/>
              <w:right w:val="nil"/>
            </w:tcBorders>
            <w:hideMark/>
          </w:tcPr>
          <w:p w14:paraId="0F8EF1B1"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43.590</w:t>
            </w:r>
          </w:p>
        </w:tc>
        <w:tc>
          <w:tcPr>
            <w:tcW w:w="1556" w:type="dxa"/>
            <w:tcBorders>
              <w:left w:val="nil"/>
              <w:bottom w:val="nil"/>
              <w:right w:val="nil"/>
            </w:tcBorders>
            <w:hideMark/>
          </w:tcPr>
          <w:p w14:paraId="79DAC9C5"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113.592</w:t>
            </w:r>
          </w:p>
        </w:tc>
        <w:tc>
          <w:tcPr>
            <w:tcW w:w="1538" w:type="dxa"/>
            <w:tcBorders>
              <w:left w:val="nil"/>
              <w:bottom w:val="nil"/>
            </w:tcBorders>
            <w:hideMark/>
          </w:tcPr>
          <w:p w14:paraId="597B8CCA" w14:textId="77777777" w:rsidR="004837DE" w:rsidRPr="00D61C6D" w:rsidRDefault="004837DE" w:rsidP="00BF6CA8">
            <w:pPr>
              <w:pStyle w:val="TableParagraph"/>
              <w:spacing w:line="360" w:lineRule="auto"/>
              <w:ind w:left="560"/>
              <w:jc w:val="center"/>
              <w:rPr>
                <w:rFonts w:ascii="Arial" w:hAnsi="Arial" w:cs="Arial"/>
              </w:rPr>
            </w:pPr>
            <w:r w:rsidRPr="00D61C6D">
              <w:rPr>
                <w:rFonts w:ascii="Arial" w:hAnsi="Arial" w:cs="Arial"/>
              </w:rPr>
              <w:t>2,60</w:t>
            </w:r>
          </w:p>
        </w:tc>
      </w:tr>
      <w:tr w:rsidR="004837DE" w:rsidRPr="00D61C6D" w14:paraId="0B049A52" w14:textId="77777777" w:rsidTr="00BF6CA8">
        <w:trPr>
          <w:trHeight w:val="57"/>
        </w:trPr>
        <w:tc>
          <w:tcPr>
            <w:tcW w:w="794" w:type="dxa"/>
            <w:tcBorders>
              <w:top w:val="nil"/>
              <w:bottom w:val="nil"/>
              <w:right w:val="nil"/>
            </w:tcBorders>
            <w:hideMark/>
          </w:tcPr>
          <w:p w14:paraId="50B5DD57" w14:textId="77777777" w:rsidR="004837DE" w:rsidRPr="00D61C6D" w:rsidRDefault="004837DE" w:rsidP="00BF6CA8">
            <w:pPr>
              <w:pStyle w:val="TableParagraph"/>
              <w:spacing w:line="360" w:lineRule="auto"/>
              <w:ind w:right="117"/>
              <w:jc w:val="center"/>
              <w:rPr>
                <w:rFonts w:ascii="Arial" w:hAnsi="Arial" w:cs="Arial"/>
                <w:b/>
              </w:rPr>
            </w:pPr>
            <w:r w:rsidRPr="00D61C6D">
              <w:rPr>
                <w:rFonts w:ascii="Arial" w:hAnsi="Arial" w:cs="Arial"/>
                <w:b/>
              </w:rPr>
              <w:t>2.</w:t>
            </w:r>
          </w:p>
        </w:tc>
        <w:tc>
          <w:tcPr>
            <w:tcW w:w="2238" w:type="dxa"/>
            <w:tcBorders>
              <w:top w:val="nil"/>
              <w:left w:val="nil"/>
              <w:bottom w:val="nil"/>
              <w:right w:val="nil"/>
            </w:tcBorders>
            <w:hideMark/>
          </w:tcPr>
          <w:p w14:paraId="6BF922DA" w14:textId="77777777" w:rsidR="004837DE" w:rsidRPr="00D61C6D" w:rsidRDefault="004837DE" w:rsidP="00BF6CA8">
            <w:pPr>
              <w:pStyle w:val="TableParagraph"/>
              <w:spacing w:line="360" w:lineRule="auto"/>
              <w:ind w:left="117"/>
              <w:jc w:val="both"/>
              <w:rPr>
                <w:rFonts w:ascii="Arial" w:hAnsi="Arial" w:cs="Arial"/>
                <w:b/>
              </w:rPr>
            </w:pPr>
            <w:r w:rsidRPr="00D61C6D">
              <w:rPr>
                <w:rFonts w:ascii="Arial" w:hAnsi="Arial" w:cs="Arial"/>
                <w:b/>
              </w:rPr>
              <w:t>Kab.</w:t>
            </w:r>
            <w:r w:rsidRPr="00D61C6D">
              <w:rPr>
                <w:rFonts w:ascii="Arial" w:hAnsi="Arial" w:cs="Arial"/>
                <w:b/>
                <w:spacing w:val="-1"/>
              </w:rPr>
              <w:t xml:space="preserve"> </w:t>
            </w:r>
            <w:r w:rsidRPr="00D61C6D">
              <w:rPr>
                <w:rFonts w:ascii="Arial" w:hAnsi="Arial" w:cs="Arial"/>
                <w:b/>
              </w:rPr>
              <w:t>OKI</w:t>
            </w:r>
          </w:p>
        </w:tc>
        <w:tc>
          <w:tcPr>
            <w:tcW w:w="2051" w:type="dxa"/>
            <w:tcBorders>
              <w:top w:val="nil"/>
              <w:left w:val="nil"/>
              <w:bottom w:val="nil"/>
              <w:right w:val="nil"/>
            </w:tcBorders>
            <w:hideMark/>
          </w:tcPr>
          <w:p w14:paraId="4FBAF3A4" w14:textId="77777777" w:rsidR="004837DE" w:rsidRPr="00D61C6D" w:rsidRDefault="004837DE" w:rsidP="00BF6CA8">
            <w:pPr>
              <w:pStyle w:val="TableParagraph"/>
              <w:spacing w:line="360" w:lineRule="auto"/>
              <w:ind w:right="597"/>
              <w:rPr>
                <w:rFonts w:ascii="Arial" w:hAnsi="Arial" w:cs="Arial"/>
                <w:b/>
              </w:rPr>
            </w:pPr>
            <w:r w:rsidRPr="00D61C6D">
              <w:rPr>
                <w:rFonts w:ascii="Arial" w:hAnsi="Arial" w:cs="Arial"/>
                <w:b/>
              </w:rPr>
              <w:t>412.720</w:t>
            </w:r>
          </w:p>
        </w:tc>
        <w:tc>
          <w:tcPr>
            <w:tcW w:w="1556" w:type="dxa"/>
            <w:tcBorders>
              <w:top w:val="nil"/>
              <w:left w:val="nil"/>
              <w:bottom w:val="nil"/>
              <w:right w:val="nil"/>
            </w:tcBorders>
            <w:hideMark/>
          </w:tcPr>
          <w:p w14:paraId="5221AA87" w14:textId="77777777" w:rsidR="004837DE" w:rsidRPr="00D61C6D" w:rsidRDefault="004837DE" w:rsidP="00BF6CA8">
            <w:pPr>
              <w:pStyle w:val="TableParagraph"/>
              <w:spacing w:line="360" w:lineRule="auto"/>
              <w:ind w:right="350"/>
              <w:rPr>
                <w:rFonts w:ascii="Arial" w:hAnsi="Arial" w:cs="Arial"/>
                <w:b/>
              </w:rPr>
            </w:pPr>
            <w:r w:rsidRPr="00D61C6D">
              <w:rPr>
                <w:rFonts w:ascii="Arial" w:hAnsi="Arial" w:cs="Arial"/>
                <w:b/>
              </w:rPr>
              <w:t>412.720</w:t>
            </w:r>
          </w:p>
        </w:tc>
        <w:tc>
          <w:tcPr>
            <w:tcW w:w="1538" w:type="dxa"/>
            <w:tcBorders>
              <w:top w:val="nil"/>
              <w:left w:val="nil"/>
              <w:bottom w:val="nil"/>
            </w:tcBorders>
            <w:hideMark/>
          </w:tcPr>
          <w:p w14:paraId="7097CF9C" w14:textId="77777777" w:rsidR="004837DE" w:rsidRPr="00D61C6D" w:rsidRDefault="004837DE" w:rsidP="00BF6CA8">
            <w:pPr>
              <w:pStyle w:val="TableParagraph"/>
              <w:spacing w:line="360" w:lineRule="auto"/>
              <w:ind w:left="560"/>
              <w:jc w:val="center"/>
              <w:rPr>
                <w:rFonts w:ascii="Arial" w:hAnsi="Arial" w:cs="Arial"/>
                <w:b/>
              </w:rPr>
            </w:pPr>
            <w:r w:rsidRPr="00D61C6D">
              <w:rPr>
                <w:rFonts w:ascii="Arial" w:hAnsi="Arial" w:cs="Arial"/>
                <w:b/>
              </w:rPr>
              <w:t>1,00</w:t>
            </w:r>
          </w:p>
        </w:tc>
      </w:tr>
      <w:tr w:rsidR="004837DE" w:rsidRPr="00D61C6D" w14:paraId="6C2A494F" w14:textId="77777777" w:rsidTr="00BF6CA8">
        <w:trPr>
          <w:trHeight w:val="57"/>
        </w:trPr>
        <w:tc>
          <w:tcPr>
            <w:tcW w:w="794" w:type="dxa"/>
            <w:tcBorders>
              <w:top w:val="nil"/>
              <w:bottom w:val="nil"/>
              <w:right w:val="nil"/>
            </w:tcBorders>
            <w:hideMark/>
          </w:tcPr>
          <w:p w14:paraId="4AA0FF00"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3.</w:t>
            </w:r>
          </w:p>
        </w:tc>
        <w:tc>
          <w:tcPr>
            <w:tcW w:w="2238" w:type="dxa"/>
            <w:tcBorders>
              <w:top w:val="nil"/>
              <w:left w:val="nil"/>
              <w:bottom w:val="nil"/>
              <w:right w:val="nil"/>
            </w:tcBorders>
            <w:hideMark/>
          </w:tcPr>
          <w:p w14:paraId="1D637A38"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2"/>
              </w:rPr>
              <w:t xml:space="preserve"> </w:t>
            </w:r>
            <w:r w:rsidRPr="00D61C6D">
              <w:rPr>
                <w:rFonts w:ascii="Arial" w:hAnsi="Arial" w:cs="Arial"/>
              </w:rPr>
              <w:t>Muara</w:t>
            </w:r>
            <w:r w:rsidRPr="00D61C6D">
              <w:rPr>
                <w:rFonts w:ascii="Arial" w:hAnsi="Arial" w:cs="Arial"/>
                <w:spacing w:val="-1"/>
              </w:rPr>
              <w:t xml:space="preserve"> </w:t>
            </w:r>
            <w:r w:rsidRPr="00D61C6D">
              <w:rPr>
                <w:rFonts w:ascii="Arial" w:hAnsi="Arial" w:cs="Arial"/>
              </w:rPr>
              <w:t>Enim</w:t>
            </w:r>
          </w:p>
        </w:tc>
        <w:tc>
          <w:tcPr>
            <w:tcW w:w="2051" w:type="dxa"/>
            <w:tcBorders>
              <w:top w:val="nil"/>
              <w:left w:val="nil"/>
              <w:bottom w:val="nil"/>
              <w:right w:val="nil"/>
            </w:tcBorders>
            <w:hideMark/>
          </w:tcPr>
          <w:p w14:paraId="0C547A4F"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222.054</w:t>
            </w:r>
          </w:p>
        </w:tc>
        <w:tc>
          <w:tcPr>
            <w:tcW w:w="1556" w:type="dxa"/>
            <w:tcBorders>
              <w:top w:val="nil"/>
              <w:left w:val="nil"/>
              <w:bottom w:val="nil"/>
              <w:right w:val="nil"/>
            </w:tcBorders>
            <w:hideMark/>
          </w:tcPr>
          <w:p w14:paraId="1FE4D283"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222.054</w:t>
            </w:r>
          </w:p>
        </w:tc>
        <w:tc>
          <w:tcPr>
            <w:tcW w:w="1538" w:type="dxa"/>
            <w:tcBorders>
              <w:top w:val="nil"/>
              <w:left w:val="nil"/>
              <w:bottom w:val="nil"/>
            </w:tcBorders>
            <w:hideMark/>
          </w:tcPr>
          <w:p w14:paraId="286CACB4" w14:textId="77777777" w:rsidR="004837DE" w:rsidRPr="00D61C6D" w:rsidRDefault="004837DE" w:rsidP="00BF6CA8">
            <w:pPr>
              <w:pStyle w:val="TableParagraph"/>
              <w:spacing w:line="360" w:lineRule="auto"/>
              <w:ind w:left="560"/>
              <w:jc w:val="center"/>
              <w:rPr>
                <w:rFonts w:ascii="Arial" w:hAnsi="Arial" w:cs="Arial"/>
              </w:rPr>
            </w:pPr>
            <w:r w:rsidRPr="00D61C6D">
              <w:rPr>
                <w:rFonts w:ascii="Arial" w:hAnsi="Arial" w:cs="Arial"/>
              </w:rPr>
              <w:t>1,00</w:t>
            </w:r>
          </w:p>
        </w:tc>
      </w:tr>
      <w:tr w:rsidR="004837DE" w:rsidRPr="00D61C6D" w14:paraId="5535402C" w14:textId="77777777" w:rsidTr="00BF6CA8">
        <w:trPr>
          <w:trHeight w:val="57"/>
        </w:trPr>
        <w:tc>
          <w:tcPr>
            <w:tcW w:w="794" w:type="dxa"/>
            <w:tcBorders>
              <w:top w:val="nil"/>
              <w:bottom w:val="nil"/>
              <w:right w:val="nil"/>
            </w:tcBorders>
            <w:hideMark/>
          </w:tcPr>
          <w:p w14:paraId="2D4B4653"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4.</w:t>
            </w:r>
          </w:p>
        </w:tc>
        <w:tc>
          <w:tcPr>
            <w:tcW w:w="2238" w:type="dxa"/>
            <w:tcBorders>
              <w:top w:val="nil"/>
              <w:left w:val="nil"/>
              <w:bottom w:val="nil"/>
              <w:right w:val="nil"/>
            </w:tcBorders>
            <w:hideMark/>
          </w:tcPr>
          <w:p w14:paraId="3BD5A3E9"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Lahat</w:t>
            </w:r>
          </w:p>
        </w:tc>
        <w:tc>
          <w:tcPr>
            <w:tcW w:w="2051" w:type="dxa"/>
            <w:tcBorders>
              <w:top w:val="nil"/>
              <w:left w:val="nil"/>
              <w:bottom w:val="nil"/>
              <w:right w:val="nil"/>
            </w:tcBorders>
            <w:hideMark/>
          </w:tcPr>
          <w:p w14:paraId="0DFDFF9C"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47.412</w:t>
            </w:r>
          </w:p>
        </w:tc>
        <w:tc>
          <w:tcPr>
            <w:tcW w:w="1556" w:type="dxa"/>
            <w:tcBorders>
              <w:top w:val="nil"/>
              <w:left w:val="nil"/>
              <w:bottom w:val="nil"/>
              <w:right w:val="nil"/>
            </w:tcBorders>
            <w:hideMark/>
          </w:tcPr>
          <w:p w14:paraId="6443AE9B"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165.105</w:t>
            </w:r>
          </w:p>
        </w:tc>
        <w:tc>
          <w:tcPr>
            <w:tcW w:w="1538" w:type="dxa"/>
            <w:tcBorders>
              <w:top w:val="nil"/>
              <w:left w:val="nil"/>
              <w:bottom w:val="nil"/>
            </w:tcBorders>
            <w:hideMark/>
          </w:tcPr>
          <w:p w14:paraId="138E4D39" w14:textId="77777777" w:rsidR="004837DE" w:rsidRPr="00D61C6D" w:rsidRDefault="004837DE" w:rsidP="00BF6CA8">
            <w:pPr>
              <w:pStyle w:val="TableParagraph"/>
              <w:spacing w:line="360" w:lineRule="auto"/>
              <w:ind w:left="560"/>
              <w:jc w:val="center"/>
              <w:rPr>
                <w:rFonts w:ascii="Arial" w:hAnsi="Arial" w:cs="Arial"/>
              </w:rPr>
            </w:pPr>
            <w:r w:rsidRPr="00D61C6D">
              <w:rPr>
                <w:rFonts w:ascii="Arial" w:hAnsi="Arial" w:cs="Arial"/>
              </w:rPr>
              <w:t>3,48</w:t>
            </w:r>
          </w:p>
        </w:tc>
      </w:tr>
      <w:tr w:rsidR="004837DE" w:rsidRPr="00D61C6D" w14:paraId="0F4CFE94" w14:textId="77777777" w:rsidTr="00BF6CA8">
        <w:trPr>
          <w:trHeight w:val="57"/>
        </w:trPr>
        <w:tc>
          <w:tcPr>
            <w:tcW w:w="794" w:type="dxa"/>
            <w:tcBorders>
              <w:top w:val="nil"/>
              <w:bottom w:val="nil"/>
              <w:right w:val="nil"/>
            </w:tcBorders>
            <w:hideMark/>
          </w:tcPr>
          <w:p w14:paraId="76EBC839"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5.</w:t>
            </w:r>
          </w:p>
        </w:tc>
        <w:tc>
          <w:tcPr>
            <w:tcW w:w="2238" w:type="dxa"/>
            <w:tcBorders>
              <w:top w:val="nil"/>
              <w:left w:val="nil"/>
              <w:bottom w:val="nil"/>
              <w:right w:val="nil"/>
            </w:tcBorders>
            <w:hideMark/>
          </w:tcPr>
          <w:p w14:paraId="4E6D36A8"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Musi Rawas</w:t>
            </w:r>
          </w:p>
        </w:tc>
        <w:tc>
          <w:tcPr>
            <w:tcW w:w="2051" w:type="dxa"/>
            <w:tcBorders>
              <w:top w:val="nil"/>
              <w:left w:val="nil"/>
              <w:bottom w:val="nil"/>
              <w:right w:val="nil"/>
            </w:tcBorders>
            <w:hideMark/>
          </w:tcPr>
          <w:p w14:paraId="4ED69FED"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128.650</w:t>
            </w:r>
          </w:p>
        </w:tc>
        <w:tc>
          <w:tcPr>
            <w:tcW w:w="1556" w:type="dxa"/>
            <w:tcBorders>
              <w:top w:val="nil"/>
              <w:left w:val="nil"/>
              <w:bottom w:val="nil"/>
              <w:right w:val="nil"/>
            </w:tcBorders>
            <w:hideMark/>
          </w:tcPr>
          <w:p w14:paraId="1AC21939"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419.051</w:t>
            </w:r>
          </w:p>
        </w:tc>
        <w:tc>
          <w:tcPr>
            <w:tcW w:w="1538" w:type="dxa"/>
            <w:tcBorders>
              <w:top w:val="nil"/>
              <w:left w:val="nil"/>
              <w:bottom w:val="nil"/>
            </w:tcBorders>
            <w:hideMark/>
          </w:tcPr>
          <w:p w14:paraId="234E562F" w14:textId="77777777" w:rsidR="004837DE" w:rsidRPr="00D61C6D" w:rsidRDefault="004837DE" w:rsidP="00BF6CA8">
            <w:pPr>
              <w:pStyle w:val="TableParagraph"/>
              <w:spacing w:line="360" w:lineRule="auto"/>
              <w:ind w:left="560"/>
              <w:jc w:val="center"/>
              <w:rPr>
                <w:rFonts w:ascii="Arial" w:hAnsi="Arial" w:cs="Arial"/>
              </w:rPr>
            </w:pPr>
            <w:r w:rsidRPr="00D61C6D">
              <w:rPr>
                <w:rFonts w:ascii="Arial" w:hAnsi="Arial" w:cs="Arial"/>
              </w:rPr>
              <w:t>3,25</w:t>
            </w:r>
          </w:p>
        </w:tc>
      </w:tr>
      <w:tr w:rsidR="004837DE" w:rsidRPr="00D61C6D" w14:paraId="3241F014" w14:textId="77777777" w:rsidTr="00BF6CA8">
        <w:trPr>
          <w:trHeight w:val="57"/>
        </w:trPr>
        <w:tc>
          <w:tcPr>
            <w:tcW w:w="794" w:type="dxa"/>
            <w:tcBorders>
              <w:top w:val="nil"/>
              <w:bottom w:val="nil"/>
              <w:right w:val="nil"/>
            </w:tcBorders>
            <w:hideMark/>
          </w:tcPr>
          <w:p w14:paraId="17CF1B68"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6.</w:t>
            </w:r>
          </w:p>
        </w:tc>
        <w:tc>
          <w:tcPr>
            <w:tcW w:w="2238" w:type="dxa"/>
            <w:tcBorders>
              <w:top w:val="nil"/>
              <w:left w:val="nil"/>
              <w:bottom w:val="nil"/>
              <w:right w:val="nil"/>
            </w:tcBorders>
            <w:hideMark/>
          </w:tcPr>
          <w:p w14:paraId="7F5B1BA0"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Muba</w:t>
            </w:r>
          </w:p>
        </w:tc>
        <w:tc>
          <w:tcPr>
            <w:tcW w:w="2051" w:type="dxa"/>
            <w:tcBorders>
              <w:top w:val="nil"/>
              <w:left w:val="nil"/>
              <w:bottom w:val="nil"/>
              <w:right w:val="nil"/>
            </w:tcBorders>
            <w:hideMark/>
          </w:tcPr>
          <w:p w14:paraId="653FC7D4"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314.442</w:t>
            </w:r>
          </w:p>
        </w:tc>
        <w:tc>
          <w:tcPr>
            <w:tcW w:w="1556" w:type="dxa"/>
            <w:tcBorders>
              <w:top w:val="nil"/>
              <w:left w:val="nil"/>
              <w:bottom w:val="nil"/>
              <w:right w:val="nil"/>
            </w:tcBorders>
            <w:hideMark/>
          </w:tcPr>
          <w:p w14:paraId="5AE1EFD9"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939.384</w:t>
            </w:r>
          </w:p>
        </w:tc>
        <w:tc>
          <w:tcPr>
            <w:tcW w:w="1538" w:type="dxa"/>
            <w:tcBorders>
              <w:top w:val="nil"/>
              <w:left w:val="nil"/>
              <w:bottom w:val="nil"/>
            </w:tcBorders>
            <w:hideMark/>
          </w:tcPr>
          <w:p w14:paraId="28BB3DE3"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2,98</w:t>
            </w:r>
          </w:p>
        </w:tc>
      </w:tr>
      <w:tr w:rsidR="004837DE" w:rsidRPr="00D61C6D" w14:paraId="7F2742C2" w14:textId="77777777" w:rsidTr="00BF6CA8">
        <w:trPr>
          <w:trHeight w:val="57"/>
        </w:trPr>
        <w:tc>
          <w:tcPr>
            <w:tcW w:w="794" w:type="dxa"/>
            <w:tcBorders>
              <w:top w:val="nil"/>
              <w:bottom w:val="nil"/>
              <w:right w:val="nil"/>
            </w:tcBorders>
            <w:hideMark/>
          </w:tcPr>
          <w:p w14:paraId="26A3F51A"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7.</w:t>
            </w:r>
          </w:p>
        </w:tc>
        <w:tc>
          <w:tcPr>
            <w:tcW w:w="2238" w:type="dxa"/>
            <w:tcBorders>
              <w:top w:val="nil"/>
              <w:left w:val="nil"/>
              <w:bottom w:val="nil"/>
              <w:right w:val="nil"/>
            </w:tcBorders>
            <w:hideMark/>
          </w:tcPr>
          <w:p w14:paraId="7AFEA502"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 Banyuasin</w:t>
            </w:r>
          </w:p>
        </w:tc>
        <w:tc>
          <w:tcPr>
            <w:tcW w:w="2051" w:type="dxa"/>
            <w:tcBorders>
              <w:top w:val="nil"/>
              <w:left w:val="nil"/>
              <w:bottom w:val="nil"/>
              <w:right w:val="nil"/>
            </w:tcBorders>
            <w:hideMark/>
          </w:tcPr>
          <w:p w14:paraId="160D3145"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202.756</w:t>
            </w:r>
          </w:p>
        </w:tc>
        <w:tc>
          <w:tcPr>
            <w:tcW w:w="1556" w:type="dxa"/>
            <w:tcBorders>
              <w:top w:val="nil"/>
              <w:left w:val="nil"/>
              <w:bottom w:val="nil"/>
              <w:right w:val="nil"/>
            </w:tcBorders>
            <w:hideMark/>
          </w:tcPr>
          <w:p w14:paraId="1327DB2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568.893</w:t>
            </w:r>
          </w:p>
        </w:tc>
        <w:tc>
          <w:tcPr>
            <w:tcW w:w="1538" w:type="dxa"/>
            <w:tcBorders>
              <w:top w:val="nil"/>
              <w:left w:val="nil"/>
              <w:bottom w:val="nil"/>
            </w:tcBorders>
            <w:hideMark/>
          </w:tcPr>
          <w:p w14:paraId="7B0EBAF5"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2,80</w:t>
            </w:r>
          </w:p>
        </w:tc>
      </w:tr>
      <w:tr w:rsidR="004837DE" w:rsidRPr="00D61C6D" w14:paraId="3CBBCB6A" w14:textId="77777777" w:rsidTr="00BF6CA8">
        <w:trPr>
          <w:trHeight w:val="57"/>
        </w:trPr>
        <w:tc>
          <w:tcPr>
            <w:tcW w:w="794" w:type="dxa"/>
            <w:tcBorders>
              <w:top w:val="nil"/>
              <w:bottom w:val="nil"/>
              <w:right w:val="nil"/>
            </w:tcBorders>
            <w:hideMark/>
          </w:tcPr>
          <w:p w14:paraId="20391320"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8.</w:t>
            </w:r>
          </w:p>
        </w:tc>
        <w:tc>
          <w:tcPr>
            <w:tcW w:w="2238" w:type="dxa"/>
            <w:tcBorders>
              <w:top w:val="nil"/>
              <w:left w:val="nil"/>
              <w:bottom w:val="nil"/>
              <w:right w:val="nil"/>
            </w:tcBorders>
            <w:hideMark/>
          </w:tcPr>
          <w:p w14:paraId="489F75D6"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OKU</w:t>
            </w:r>
            <w:r w:rsidRPr="00D61C6D">
              <w:rPr>
                <w:rFonts w:ascii="Arial" w:hAnsi="Arial" w:cs="Arial"/>
                <w:spacing w:val="-1"/>
              </w:rPr>
              <w:t xml:space="preserve"> </w:t>
            </w:r>
            <w:r w:rsidRPr="00D61C6D">
              <w:rPr>
                <w:rFonts w:ascii="Arial" w:hAnsi="Arial" w:cs="Arial"/>
              </w:rPr>
              <w:t>Selatan</w:t>
            </w:r>
          </w:p>
        </w:tc>
        <w:tc>
          <w:tcPr>
            <w:tcW w:w="2051" w:type="dxa"/>
            <w:tcBorders>
              <w:top w:val="nil"/>
              <w:left w:val="nil"/>
              <w:bottom w:val="nil"/>
              <w:right w:val="nil"/>
            </w:tcBorders>
            <w:hideMark/>
          </w:tcPr>
          <w:p w14:paraId="287869F6"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6.305</w:t>
            </w:r>
          </w:p>
        </w:tc>
        <w:tc>
          <w:tcPr>
            <w:tcW w:w="1556" w:type="dxa"/>
            <w:tcBorders>
              <w:top w:val="nil"/>
              <w:left w:val="nil"/>
              <w:bottom w:val="nil"/>
              <w:right w:val="nil"/>
            </w:tcBorders>
            <w:hideMark/>
          </w:tcPr>
          <w:p w14:paraId="2E85C65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158</w:t>
            </w:r>
          </w:p>
        </w:tc>
        <w:tc>
          <w:tcPr>
            <w:tcW w:w="1538" w:type="dxa"/>
            <w:tcBorders>
              <w:top w:val="nil"/>
              <w:left w:val="nil"/>
              <w:bottom w:val="nil"/>
            </w:tcBorders>
            <w:hideMark/>
          </w:tcPr>
          <w:p w14:paraId="5D1654B0"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0,02</w:t>
            </w:r>
          </w:p>
        </w:tc>
      </w:tr>
      <w:tr w:rsidR="004837DE" w:rsidRPr="00D61C6D" w14:paraId="5335A901" w14:textId="77777777" w:rsidTr="00BF6CA8">
        <w:trPr>
          <w:trHeight w:val="57"/>
        </w:trPr>
        <w:tc>
          <w:tcPr>
            <w:tcW w:w="794" w:type="dxa"/>
            <w:tcBorders>
              <w:top w:val="nil"/>
              <w:bottom w:val="nil"/>
              <w:right w:val="nil"/>
            </w:tcBorders>
            <w:hideMark/>
          </w:tcPr>
          <w:p w14:paraId="0B77756E"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9.</w:t>
            </w:r>
          </w:p>
        </w:tc>
        <w:tc>
          <w:tcPr>
            <w:tcW w:w="2238" w:type="dxa"/>
            <w:tcBorders>
              <w:top w:val="nil"/>
              <w:left w:val="nil"/>
              <w:bottom w:val="nil"/>
              <w:right w:val="nil"/>
            </w:tcBorders>
            <w:hideMark/>
          </w:tcPr>
          <w:p w14:paraId="00E0C13A"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OKU</w:t>
            </w:r>
            <w:r w:rsidRPr="00D61C6D">
              <w:rPr>
                <w:rFonts w:ascii="Arial" w:hAnsi="Arial" w:cs="Arial"/>
                <w:spacing w:val="-1"/>
              </w:rPr>
              <w:t xml:space="preserve"> </w:t>
            </w:r>
            <w:r w:rsidRPr="00D61C6D">
              <w:rPr>
                <w:rFonts w:ascii="Arial" w:hAnsi="Arial" w:cs="Arial"/>
              </w:rPr>
              <w:t>Timur</w:t>
            </w:r>
          </w:p>
        </w:tc>
        <w:tc>
          <w:tcPr>
            <w:tcW w:w="2051" w:type="dxa"/>
            <w:tcBorders>
              <w:top w:val="nil"/>
              <w:left w:val="nil"/>
              <w:bottom w:val="nil"/>
              <w:right w:val="nil"/>
            </w:tcBorders>
            <w:hideMark/>
          </w:tcPr>
          <w:p w14:paraId="49616D64"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21.068</w:t>
            </w:r>
          </w:p>
        </w:tc>
        <w:tc>
          <w:tcPr>
            <w:tcW w:w="1556" w:type="dxa"/>
            <w:tcBorders>
              <w:top w:val="nil"/>
              <w:left w:val="nil"/>
              <w:bottom w:val="nil"/>
              <w:right w:val="nil"/>
            </w:tcBorders>
            <w:hideMark/>
          </w:tcPr>
          <w:p w14:paraId="39AE6C52"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50.893</w:t>
            </w:r>
          </w:p>
        </w:tc>
        <w:tc>
          <w:tcPr>
            <w:tcW w:w="1538" w:type="dxa"/>
            <w:tcBorders>
              <w:top w:val="nil"/>
              <w:left w:val="nil"/>
              <w:bottom w:val="nil"/>
            </w:tcBorders>
            <w:hideMark/>
          </w:tcPr>
          <w:p w14:paraId="737E66AB"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2,41</w:t>
            </w:r>
          </w:p>
        </w:tc>
      </w:tr>
      <w:tr w:rsidR="004837DE" w:rsidRPr="00D61C6D" w14:paraId="7C123362" w14:textId="77777777" w:rsidTr="00BF6CA8">
        <w:trPr>
          <w:trHeight w:val="57"/>
        </w:trPr>
        <w:tc>
          <w:tcPr>
            <w:tcW w:w="794" w:type="dxa"/>
            <w:tcBorders>
              <w:top w:val="nil"/>
              <w:bottom w:val="nil"/>
              <w:right w:val="nil"/>
            </w:tcBorders>
            <w:hideMark/>
          </w:tcPr>
          <w:p w14:paraId="4CA16102"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10.</w:t>
            </w:r>
          </w:p>
        </w:tc>
        <w:tc>
          <w:tcPr>
            <w:tcW w:w="2238" w:type="dxa"/>
            <w:tcBorders>
              <w:top w:val="nil"/>
              <w:left w:val="nil"/>
              <w:bottom w:val="nil"/>
              <w:right w:val="nil"/>
            </w:tcBorders>
            <w:hideMark/>
          </w:tcPr>
          <w:p w14:paraId="661354CD"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Ogan</w:t>
            </w:r>
            <w:r w:rsidRPr="00D61C6D">
              <w:rPr>
                <w:rFonts w:ascii="Arial" w:hAnsi="Arial" w:cs="Arial"/>
                <w:spacing w:val="-1"/>
              </w:rPr>
              <w:t xml:space="preserve"> </w:t>
            </w:r>
            <w:r w:rsidRPr="00D61C6D">
              <w:rPr>
                <w:rFonts w:ascii="Arial" w:hAnsi="Arial" w:cs="Arial"/>
              </w:rPr>
              <w:t>Ilir</w:t>
            </w:r>
          </w:p>
        </w:tc>
        <w:tc>
          <w:tcPr>
            <w:tcW w:w="2051" w:type="dxa"/>
            <w:tcBorders>
              <w:top w:val="nil"/>
              <w:left w:val="nil"/>
              <w:bottom w:val="nil"/>
              <w:right w:val="nil"/>
            </w:tcBorders>
            <w:hideMark/>
          </w:tcPr>
          <w:p w14:paraId="0EA93CD4"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11.255</w:t>
            </w:r>
          </w:p>
        </w:tc>
        <w:tc>
          <w:tcPr>
            <w:tcW w:w="1556" w:type="dxa"/>
            <w:tcBorders>
              <w:top w:val="nil"/>
              <w:left w:val="nil"/>
              <w:bottom w:val="nil"/>
              <w:right w:val="nil"/>
            </w:tcBorders>
            <w:hideMark/>
          </w:tcPr>
          <w:p w14:paraId="0D8F4A4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28.948</w:t>
            </w:r>
          </w:p>
        </w:tc>
        <w:tc>
          <w:tcPr>
            <w:tcW w:w="1538" w:type="dxa"/>
            <w:tcBorders>
              <w:top w:val="nil"/>
              <w:left w:val="nil"/>
              <w:bottom w:val="nil"/>
            </w:tcBorders>
            <w:hideMark/>
          </w:tcPr>
          <w:p w14:paraId="4D20BD7D"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2,57</w:t>
            </w:r>
          </w:p>
        </w:tc>
      </w:tr>
      <w:tr w:rsidR="004837DE" w:rsidRPr="00D61C6D" w14:paraId="4351FD57" w14:textId="77777777" w:rsidTr="00BF6CA8">
        <w:trPr>
          <w:trHeight w:val="57"/>
        </w:trPr>
        <w:tc>
          <w:tcPr>
            <w:tcW w:w="794" w:type="dxa"/>
            <w:tcBorders>
              <w:top w:val="nil"/>
              <w:bottom w:val="nil"/>
              <w:right w:val="nil"/>
            </w:tcBorders>
            <w:hideMark/>
          </w:tcPr>
          <w:p w14:paraId="614A21AC"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11.</w:t>
            </w:r>
          </w:p>
        </w:tc>
        <w:tc>
          <w:tcPr>
            <w:tcW w:w="2238" w:type="dxa"/>
            <w:tcBorders>
              <w:top w:val="nil"/>
              <w:left w:val="nil"/>
              <w:bottom w:val="nil"/>
              <w:right w:val="nil"/>
            </w:tcBorders>
            <w:hideMark/>
          </w:tcPr>
          <w:p w14:paraId="73FAB30D"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Empat Lawang</w:t>
            </w:r>
          </w:p>
        </w:tc>
        <w:tc>
          <w:tcPr>
            <w:tcW w:w="2051" w:type="dxa"/>
            <w:tcBorders>
              <w:top w:val="nil"/>
              <w:left w:val="nil"/>
              <w:bottom w:val="nil"/>
              <w:right w:val="nil"/>
            </w:tcBorders>
            <w:hideMark/>
          </w:tcPr>
          <w:p w14:paraId="73B3E551"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7.204</w:t>
            </w:r>
          </w:p>
        </w:tc>
        <w:tc>
          <w:tcPr>
            <w:tcW w:w="1556" w:type="dxa"/>
            <w:tcBorders>
              <w:top w:val="nil"/>
              <w:left w:val="nil"/>
              <w:bottom w:val="nil"/>
              <w:right w:val="nil"/>
            </w:tcBorders>
            <w:hideMark/>
          </w:tcPr>
          <w:p w14:paraId="57714E55"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6.538</w:t>
            </w:r>
          </w:p>
        </w:tc>
        <w:tc>
          <w:tcPr>
            <w:tcW w:w="1538" w:type="dxa"/>
            <w:tcBorders>
              <w:top w:val="nil"/>
              <w:left w:val="nil"/>
              <w:bottom w:val="nil"/>
            </w:tcBorders>
            <w:hideMark/>
          </w:tcPr>
          <w:p w14:paraId="30D7011A"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0,90</w:t>
            </w:r>
          </w:p>
        </w:tc>
      </w:tr>
      <w:tr w:rsidR="004837DE" w:rsidRPr="00D61C6D" w14:paraId="318C85A0" w14:textId="77777777" w:rsidTr="00BF6CA8">
        <w:trPr>
          <w:trHeight w:val="57"/>
        </w:trPr>
        <w:tc>
          <w:tcPr>
            <w:tcW w:w="794" w:type="dxa"/>
            <w:tcBorders>
              <w:top w:val="nil"/>
              <w:bottom w:val="nil"/>
              <w:right w:val="nil"/>
            </w:tcBorders>
            <w:hideMark/>
          </w:tcPr>
          <w:p w14:paraId="3B70C39B"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12.</w:t>
            </w:r>
          </w:p>
        </w:tc>
        <w:tc>
          <w:tcPr>
            <w:tcW w:w="2238" w:type="dxa"/>
            <w:tcBorders>
              <w:top w:val="nil"/>
              <w:left w:val="nil"/>
              <w:bottom w:val="nil"/>
              <w:right w:val="nil"/>
            </w:tcBorders>
            <w:hideMark/>
          </w:tcPr>
          <w:p w14:paraId="700CD258"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Pali</w:t>
            </w:r>
          </w:p>
        </w:tc>
        <w:tc>
          <w:tcPr>
            <w:tcW w:w="2051" w:type="dxa"/>
            <w:tcBorders>
              <w:top w:val="nil"/>
              <w:left w:val="nil"/>
              <w:bottom w:val="nil"/>
              <w:right w:val="nil"/>
            </w:tcBorders>
            <w:hideMark/>
          </w:tcPr>
          <w:p w14:paraId="36EE6D49"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36.146</w:t>
            </w:r>
          </w:p>
        </w:tc>
        <w:tc>
          <w:tcPr>
            <w:tcW w:w="1556" w:type="dxa"/>
            <w:tcBorders>
              <w:top w:val="nil"/>
              <w:left w:val="nil"/>
              <w:bottom w:val="nil"/>
              <w:right w:val="nil"/>
            </w:tcBorders>
            <w:hideMark/>
          </w:tcPr>
          <w:p w14:paraId="73E351F9" w14:textId="77777777" w:rsidR="004837DE" w:rsidRPr="00D61C6D" w:rsidRDefault="004837DE" w:rsidP="00BF6CA8">
            <w:pPr>
              <w:pStyle w:val="TableParagraph"/>
              <w:spacing w:line="360" w:lineRule="auto"/>
              <w:ind w:right="324"/>
              <w:rPr>
                <w:rFonts w:ascii="Arial" w:hAnsi="Arial" w:cs="Arial"/>
              </w:rPr>
            </w:pPr>
            <w:r w:rsidRPr="00D61C6D">
              <w:rPr>
                <w:rFonts w:ascii="Arial" w:hAnsi="Arial" w:cs="Arial"/>
              </w:rPr>
              <w:t>118.751</w:t>
            </w:r>
          </w:p>
        </w:tc>
        <w:tc>
          <w:tcPr>
            <w:tcW w:w="1538" w:type="dxa"/>
            <w:tcBorders>
              <w:top w:val="nil"/>
              <w:left w:val="nil"/>
              <w:bottom w:val="nil"/>
            </w:tcBorders>
            <w:hideMark/>
          </w:tcPr>
          <w:p w14:paraId="72CCB018"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3,28</w:t>
            </w:r>
          </w:p>
        </w:tc>
      </w:tr>
      <w:tr w:rsidR="004837DE" w:rsidRPr="00D61C6D" w14:paraId="0BD603D0" w14:textId="77777777" w:rsidTr="00BF6CA8">
        <w:trPr>
          <w:trHeight w:val="57"/>
        </w:trPr>
        <w:tc>
          <w:tcPr>
            <w:tcW w:w="794" w:type="dxa"/>
            <w:tcBorders>
              <w:top w:val="nil"/>
              <w:bottom w:val="nil"/>
              <w:right w:val="nil"/>
            </w:tcBorders>
            <w:hideMark/>
          </w:tcPr>
          <w:p w14:paraId="76EF1D2B"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13.</w:t>
            </w:r>
          </w:p>
        </w:tc>
        <w:tc>
          <w:tcPr>
            <w:tcW w:w="2238" w:type="dxa"/>
            <w:tcBorders>
              <w:top w:val="nil"/>
              <w:left w:val="nil"/>
              <w:bottom w:val="nil"/>
              <w:right w:val="nil"/>
            </w:tcBorders>
            <w:hideMark/>
          </w:tcPr>
          <w:p w14:paraId="4E3EF6DA"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Muratara</w:t>
            </w:r>
          </w:p>
        </w:tc>
        <w:tc>
          <w:tcPr>
            <w:tcW w:w="2051" w:type="dxa"/>
            <w:tcBorders>
              <w:top w:val="nil"/>
              <w:left w:val="nil"/>
              <w:bottom w:val="nil"/>
              <w:right w:val="nil"/>
            </w:tcBorders>
            <w:hideMark/>
          </w:tcPr>
          <w:p w14:paraId="6090E954"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89.035</w:t>
            </w:r>
          </w:p>
        </w:tc>
        <w:tc>
          <w:tcPr>
            <w:tcW w:w="1556" w:type="dxa"/>
            <w:tcBorders>
              <w:top w:val="nil"/>
              <w:left w:val="nil"/>
              <w:bottom w:val="nil"/>
              <w:right w:val="nil"/>
            </w:tcBorders>
            <w:hideMark/>
          </w:tcPr>
          <w:p w14:paraId="3254171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283.606</w:t>
            </w:r>
          </w:p>
        </w:tc>
        <w:tc>
          <w:tcPr>
            <w:tcW w:w="1538" w:type="dxa"/>
            <w:tcBorders>
              <w:top w:val="nil"/>
              <w:left w:val="nil"/>
              <w:bottom w:val="nil"/>
            </w:tcBorders>
            <w:hideMark/>
          </w:tcPr>
          <w:p w14:paraId="5F0632C1"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3,18</w:t>
            </w:r>
          </w:p>
        </w:tc>
      </w:tr>
      <w:tr w:rsidR="004837DE" w:rsidRPr="00D61C6D" w14:paraId="28ECA002" w14:textId="77777777" w:rsidTr="00BF6CA8">
        <w:trPr>
          <w:trHeight w:val="57"/>
        </w:trPr>
        <w:tc>
          <w:tcPr>
            <w:tcW w:w="794" w:type="dxa"/>
            <w:tcBorders>
              <w:top w:val="nil"/>
              <w:bottom w:val="nil"/>
              <w:right w:val="nil"/>
            </w:tcBorders>
            <w:hideMark/>
          </w:tcPr>
          <w:p w14:paraId="2C5CF30B"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14.</w:t>
            </w:r>
          </w:p>
        </w:tc>
        <w:tc>
          <w:tcPr>
            <w:tcW w:w="2238" w:type="dxa"/>
            <w:tcBorders>
              <w:top w:val="nil"/>
              <w:left w:val="nil"/>
              <w:bottom w:val="nil"/>
              <w:right w:val="nil"/>
            </w:tcBorders>
            <w:hideMark/>
          </w:tcPr>
          <w:p w14:paraId="04E4B47B"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Kota</w:t>
            </w:r>
            <w:r w:rsidRPr="00D61C6D">
              <w:rPr>
                <w:rFonts w:ascii="Arial" w:hAnsi="Arial" w:cs="Arial"/>
                <w:spacing w:val="-2"/>
              </w:rPr>
              <w:t xml:space="preserve"> </w:t>
            </w:r>
            <w:r w:rsidRPr="00D61C6D">
              <w:rPr>
                <w:rFonts w:ascii="Arial" w:hAnsi="Arial" w:cs="Arial"/>
              </w:rPr>
              <w:t>Palembang</w:t>
            </w:r>
          </w:p>
        </w:tc>
        <w:tc>
          <w:tcPr>
            <w:tcW w:w="2051" w:type="dxa"/>
            <w:tcBorders>
              <w:top w:val="nil"/>
              <w:left w:val="nil"/>
              <w:bottom w:val="nil"/>
              <w:right w:val="nil"/>
            </w:tcBorders>
            <w:hideMark/>
          </w:tcPr>
          <w:p w14:paraId="54EC9119"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110</w:t>
            </w:r>
          </w:p>
        </w:tc>
        <w:tc>
          <w:tcPr>
            <w:tcW w:w="1556" w:type="dxa"/>
            <w:tcBorders>
              <w:top w:val="nil"/>
              <w:left w:val="nil"/>
              <w:bottom w:val="nil"/>
              <w:right w:val="nil"/>
            </w:tcBorders>
            <w:hideMark/>
          </w:tcPr>
          <w:p w14:paraId="128751B0"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274</w:t>
            </w:r>
          </w:p>
        </w:tc>
        <w:tc>
          <w:tcPr>
            <w:tcW w:w="1538" w:type="dxa"/>
            <w:tcBorders>
              <w:top w:val="nil"/>
              <w:left w:val="nil"/>
              <w:bottom w:val="nil"/>
            </w:tcBorders>
            <w:hideMark/>
          </w:tcPr>
          <w:p w14:paraId="6C558C1A"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2,49</w:t>
            </w:r>
          </w:p>
        </w:tc>
      </w:tr>
      <w:tr w:rsidR="004837DE" w:rsidRPr="00D61C6D" w14:paraId="1CEE51EC" w14:textId="77777777" w:rsidTr="00BF6CA8">
        <w:trPr>
          <w:trHeight w:val="57"/>
        </w:trPr>
        <w:tc>
          <w:tcPr>
            <w:tcW w:w="794" w:type="dxa"/>
            <w:tcBorders>
              <w:top w:val="nil"/>
              <w:bottom w:val="nil"/>
              <w:right w:val="nil"/>
            </w:tcBorders>
            <w:hideMark/>
          </w:tcPr>
          <w:p w14:paraId="18C32932"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15.</w:t>
            </w:r>
          </w:p>
        </w:tc>
        <w:tc>
          <w:tcPr>
            <w:tcW w:w="2238" w:type="dxa"/>
            <w:tcBorders>
              <w:top w:val="nil"/>
              <w:left w:val="nil"/>
              <w:bottom w:val="nil"/>
              <w:right w:val="nil"/>
            </w:tcBorders>
            <w:hideMark/>
          </w:tcPr>
          <w:p w14:paraId="12102D0C"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Kota</w:t>
            </w:r>
            <w:r w:rsidRPr="00D61C6D">
              <w:rPr>
                <w:rFonts w:ascii="Arial" w:hAnsi="Arial" w:cs="Arial"/>
                <w:spacing w:val="-2"/>
              </w:rPr>
              <w:t xml:space="preserve"> </w:t>
            </w:r>
            <w:r w:rsidRPr="00D61C6D">
              <w:rPr>
                <w:rFonts w:ascii="Arial" w:hAnsi="Arial" w:cs="Arial"/>
              </w:rPr>
              <w:t>Prabumulih</w:t>
            </w:r>
          </w:p>
        </w:tc>
        <w:tc>
          <w:tcPr>
            <w:tcW w:w="2051" w:type="dxa"/>
            <w:tcBorders>
              <w:top w:val="nil"/>
              <w:left w:val="nil"/>
              <w:bottom w:val="nil"/>
              <w:right w:val="nil"/>
            </w:tcBorders>
            <w:hideMark/>
          </w:tcPr>
          <w:p w14:paraId="119CDC96"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820</w:t>
            </w:r>
          </w:p>
        </w:tc>
        <w:tc>
          <w:tcPr>
            <w:tcW w:w="1556" w:type="dxa"/>
            <w:tcBorders>
              <w:top w:val="nil"/>
              <w:left w:val="nil"/>
              <w:bottom w:val="nil"/>
              <w:right w:val="nil"/>
            </w:tcBorders>
            <w:hideMark/>
          </w:tcPr>
          <w:p w14:paraId="49C714F3"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1.592</w:t>
            </w:r>
          </w:p>
        </w:tc>
        <w:tc>
          <w:tcPr>
            <w:tcW w:w="1538" w:type="dxa"/>
            <w:tcBorders>
              <w:top w:val="nil"/>
              <w:left w:val="nil"/>
              <w:bottom w:val="nil"/>
            </w:tcBorders>
            <w:hideMark/>
          </w:tcPr>
          <w:p w14:paraId="757B796D"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1,94</w:t>
            </w:r>
          </w:p>
        </w:tc>
      </w:tr>
      <w:tr w:rsidR="004837DE" w:rsidRPr="00D61C6D" w14:paraId="18785B29" w14:textId="77777777" w:rsidTr="00BF6CA8">
        <w:trPr>
          <w:trHeight w:val="57"/>
        </w:trPr>
        <w:tc>
          <w:tcPr>
            <w:tcW w:w="794" w:type="dxa"/>
            <w:tcBorders>
              <w:top w:val="nil"/>
              <w:bottom w:val="nil"/>
              <w:right w:val="nil"/>
            </w:tcBorders>
            <w:hideMark/>
          </w:tcPr>
          <w:p w14:paraId="7DC98001"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16.</w:t>
            </w:r>
          </w:p>
        </w:tc>
        <w:tc>
          <w:tcPr>
            <w:tcW w:w="2238" w:type="dxa"/>
            <w:tcBorders>
              <w:top w:val="nil"/>
              <w:left w:val="nil"/>
              <w:bottom w:val="nil"/>
              <w:right w:val="nil"/>
            </w:tcBorders>
            <w:hideMark/>
          </w:tcPr>
          <w:p w14:paraId="3640AC30"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Kota</w:t>
            </w:r>
            <w:r w:rsidRPr="00D61C6D">
              <w:rPr>
                <w:rFonts w:ascii="Arial" w:hAnsi="Arial" w:cs="Arial"/>
                <w:spacing w:val="-2"/>
              </w:rPr>
              <w:t xml:space="preserve"> </w:t>
            </w:r>
            <w:r w:rsidRPr="00D61C6D">
              <w:rPr>
                <w:rFonts w:ascii="Arial" w:hAnsi="Arial" w:cs="Arial"/>
              </w:rPr>
              <w:t>Pagar Alam</w:t>
            </w:r>
          </w:p>
        </w:tc>
        <w:tc>
          <w:tcPr>
            <w:tcW w:w="2051" w:type="dxa"/>
            <w:tcBorders>
              <w:top w:val="nil"/>
              <w:left w:val="nil"/>
              <w:bottom w:val="nil"/>
              <w:right w:val="nil"/>
            </w:tcBorders>
            <w:hideMark/>
          </w:tcPr>
          <w:p w14:paraId="6A1A70CC"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31</w:t>
            </w:r>
          </w:p>
        </w:tc>
        <w:tc>
          <w:tcPr>
            <w:tcW w:w="1556" w:type="dxa"/>
            <w:tcBorders>
              <w:top w:val="nil"/>
              <w:left w:val="nil"/>
              <w:bottom w:val="nil"/>
              <w:right w:val="nil"/>
            </w:tcBorders>
            <w:hideMark/>
          </w:tcPr>
          <w:p w14:paraId="1366274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30</w:t>
            </w:r>
          </w:p>
        </w:tc>
        <w:tc>
          <w:tcPr>
            <w:tcW w:w="1538" w:type="dxa"/>
            <w:tcBorders>
              <w:top w:val="nil"/>
              <w:left w:val="nil"/>
              <w:bottom w:val="nil"/>
            </w:tcBorders>
            <w:hideMark/>
          </w:tcPr>
          <w:p w14:paraId="50FD176C"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0,96</w:t>
            </w:r>
          </w:p>
        </w:tc>
      </w:tr>
      <w:tr w:rsidR="004837DE" w:rsidRPr="00D61C6D" w14:paraId="4C1DEBB8" w14:textId="77777777" w:rsidTr="00BF6CA8">
        <w:trPr>
          <w:trHeight w:val="57"/>
        </w:trPr>
        <w:tc>
          <w:tcPr>
            <w:tcW w:w="794" w:type="dxa"/>
            <w:tcBorders>
              <w:top w:val="nil"/>
              <w:bottom w:val="single" w:sz="4" w:space="0" w:color="auto"/>
              <w:right w:val="nil"/>
            </w:tcBorders>
            <w:hideMark/>
          </w:tcPr>
          <w:p w14:paraId="5C4DEDF6"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17.</w:t>
            </w:r>
          </w:p>
        </w:tc>
        <w:tc>
          <w:tcPr>
            <w:tcW w:w="2238" w:type="dxa"/>
            <w:tcBorders>
              <w:top w:val="nil"/>
              <w:left w:val="nil"/>
              <w:bottom w:val="single" w:sz="4" w:space="0" w:color="auto"/>
              <w:right w:val="nil"/>
            </w:tcBorders>
            <w:hideMark/>
          </w:tcPr>
          <w:p w14:paraId="34AEEDCE"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Kota</w:t>
            </w:r>
            <w:r w:rsidRPr="00D61C6D">
              <w:rPr>
                <w:rFonts w:ascii="Arial" w:hAnsi="Arial" w:cs="Arial"/>
                <w:spacing w:val="-1"/>
              </w:rPr>
              <w:t xml:space="preserve"> </w:t>
            </w:r>
            <w:r w:rsidRPr="00D61C6D">
              <w:rPr>
                <w:rFonts w:ascii="Arial" w:hAnsi="Arial" w:cs="Arial"/>
              </w:rPr>
              <w:t>Lubuk Linggau</w:t>
            </w:r>
          </w:p>
        </w:tc>
        <w:tc>
          <w:tcPr>
            <w:tcW w:w="2051" w:type="dxa"/>
            <w:tcBorders>
              <w:top w:val="nil"/>
              <w:left w:val="nil"/>
              <w:bottom w:val="single" w:sz="4" w:space="0" w:color="auto"/>
              <w:right w:val="nil"/>
            </w:tcBorders>
            <w:hideMark/>
          </w:tcPr>
          <w:p w14:paraId="35E5BFD8"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235</w:t>
            </w:r>
          </w:p>
        </w:tc>
        <w:tc>
          <w:tcPr>
            <w:tcW w:w="1556" w:type="dxa"/>
            <w:tcBorders>
              <w:top w:val="nil"/>
              <w:left w:val="nil"/>
              <w:bottom w:val="single" w:sz="4" w:space="0" w:color="auto"/>
              <w:right w:val="nil"/>
            </w:tcBorders>
            <w:hideMark/>
          </w:tcPr>
          <w:p w14:paraId="49FD8A4C"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287</w:t>
            </w:r>
          </w:p>
        </w:tc>
        <w:tc>
          <w:tcPr>
            <w:tcW w:w="1538" w:type="dxa"/>
            <w:tcBorders>
              <w:top w:val="nil"/>
              <w:left w:val="nil"/>
              <w:bottom w:val="single" w:sz="4" w:space="0" w:color="auto"/>
            </w:tcBorders>
            <w:hideMark/>
          </w:tcPr>
          <w:p w14:paraId="1EAF74BB" w14:textId="77777777" w:rsidR="004837DE" w:rsidRPr="00D61C6D" w:rsidRDefault="004837DE" w:rsidP="00BF6CA8">
            <w:pPr>
              <w:pStyle w:val="TableParagraph"/>
              <w:spacing w:line="360" w:lineRule="auto"/>
              <w:ind w:left="588"/>
              <w:jc w:val="center"/>
              <w:rPr>
                <w:rFonts w:ascii="Arial" w:hAnsi="Arial" w:cs="Arial"/>
              </w:rPr>
            </w:pPr>
            <w:r w:rsidRPr="00D61C6D">
              <w:rPr>
                <w:rFonts w:ascii="Arial" w:hAnsi="Arial" w:cs="Arial"/>
              </w:rPr>
              <w:t>1,22</w:t>
            </w:r>
          </w:p>
        </w:tc>
      </w:tr>
      <w:tr w:rsidR="004837DE" w:rsidRPr="00D61C6D" w14:paraId="66AB5513" w14:textId="77777777" w:rsidTr="00BF6CA8">
        <w:trPr>
          <w:trHeight w:val="57"/>
        </w:trPr>
        <w:tc>
          <w:tcPr>
            <w:tcW w:w="794" w:type="dxa"/>
            <w:tcBorders>
              <w:right w:val="nil"/>
            </w:tcBorders>
          </w:tcPr>
          <w:p w14:paraId="32E8DE1E" w14:textId="77777777" w:rsidR="004837DE" w:rsidRPr="00D61C6D" w:rsidRDefault="004837DE" w:rsidP="00BF6CA8">
            <w:pPr>
              <w:pStyle w:val="TableParagraph"/>
              <w:spacing w:line="360" w:lineRule="auto"/>
              <w:jc w:val="both"/>
              <w:rPr>
                <w:rFonts w:ascii="Arial" w:hAnsi="Arial" w:cs="Arial"/>
                <w:b/>
              </w:rPr>
            </w:pPr>
          </w:p>
        </w:tc>
        <w:tc>
          <w:tcPr>
            <w:tcW w:w="2238" w:type="dxa"/>
            <w:tcBorders>
              <w:left w:val="nil"/>
              <w:right w:val="nil"/>
            </w:tcBorders>
            <w:hideMark/>
          </w:tcPr>
          <w:p w14:paraId="2A9DEA6F" w14:textId="77777777" w:rsidR="004837DE" w:rsidRPr="00D61C6D" w:rsidRDefault="004837DE" w:rsidP="00BF6CA8">
            <w:pPr>
              <w:pStyle w:val="TableParagraph"/>
              <w:spacing w:line="360" w:lineRule="auto"/>
              <w:ind w:left="101"/>
              <w:jc w:val="both"/>
              <w:rPr>
                <w:rFonts w:ascii="Arial" w:hAnsi="Arial" w:cs="Arial"/>
                <w:b/>
              </w:rPr>
            </w:pPr>
            <w:r w:rsidRPr="00D61C6D">
              <w:rPr>
                <w:rFonts w:ascii="Arial" w:hAnsi="Arial" w:cs="Arial"/>
                <w:b/>
              </w:rPr>
              <w:t>Jumlah</w:t>
            </w:r>
          </w:p>
        </w:tc>
        <w:tc>
          <w:tcPr>
            <w:tcW w:w="2051" w:type="dxa"/>
            <w:tcBorders>
              <w:left w:val="nil"/>
              <w:right w:val="nil"/>
            </w:tcBorders>
            <w:hideMark/>
          </w:tcPr>
          <w:p w14:paraId="07376D62" w14:textId="77777777" w:rsidR="004837DE" w:rsidRPr="00D61C6D" w:rsidRDefault="004837DE" w:rsidP="00BF6CA8">
            <w:pPr>
              <w:pStyle w:val="TableParagraph"/>
              <w:spacing w:line="360" w:lineRule="auto"/>
              <w:ind w:right="585"/>
              <w:rPr>
                <w:rFonts w:ascii="Arial" w:hAnsi="Arial" w:cs="Arial"/>
                <w:b/>
              </w:rPr>
            </w:pPr>
            <w:r w:rsidRPr="00D61C6D">
              <w:rPr>
                <w:rFonts w:ascii="Arial" w:hAnsi="Arial" w:cs="Arial"/>
                <w:b/>
              </w:rPr>
              <w:t>1.543.833</w:t>
            </w:r>
          </w:p>
        </w:tc>
        <w:tc>
          <w:tcPr>
            <w:tcW w:w="1556" w:type="dxa"/>
            <w:tcBorders>
              <w:left w:val="nil"/>
              <w:right w:val="nil"/>
            </w:tcBorders>
            <w:hideMark/>
          </w:tcPr>
          <w:p w14:paraId="746BFFE5" w14:textId="77777777" w:rsidR="004837DE" w:rsidRPr="00D61C6D" w:rsidRDefault="004837DE" w:rsidP="00BF6CA8">
            <w:pPr>
              <w:pStyle w:val="TableParagraph"/>
              <w:spacing w:line="360" w:lineRule="auto"/>
              <w:ind w:right="355"/>
              <w:rPr>
                <w:rFonts w:ascii="Arial" w:hAnsi="Arial" w:cs="Arial"/>
                <w:b/>
              </w:rPr>
            </w:pPr>
            <w:r w:rsidRPr="00D61C6D">
              <w:rPr>
                <w:rFonts w:ascii="Arial" w:hAnsi="Arial" w:cs="Arial"/>
                <w:b/>
              </w:rPr>
              <w:t>3.331.876</w:t>
            </w:r>
          </w:p>
        </w:tc>
        <w:tc>
          <w:tcPr>
            <w:tcW w:w="1538" w:type="dxa"/>
            <w:tcBorders>
              <w:left w:val="nil"/>
            </w:tcBorders>
            <w:hideMark/>
          </w:tcPr>
          <w:p w14:paraId="6E44F657" w14:textId="77777777" w:rsidR="004837DE" w:rsidRPr="00D61C6D" w:rsidRDefault="004837DE" w:rsidP="00BF6CA8">
            <w:pPr>
              <w:pStyle w:val="TableParagraph"/>
              <w:spacing w:line="360" w:lineRule="auto"/>
              <w:ind w:left="584"/>
              <w:jc w:val="center"/>
              <w:rPr>
                <w:rFonts w:ascii="Arial" w:hAnsi="Arial" w:cs="Arial"/>
                <w:b/>
              </w:rPr>
            </w:pPr>
            <w:r w:rsidRPr="00D61C6D">
              <w:rPr>
                <w:rFonts w:ascii="Arial" w:hAnsi="Arial" w:cs="Arial"/>
                <w:b/>
              </w:rPr>
              <w:t>2,15</w:t>
            </w:r>
          </w:p>
        </w:tc>
      </w:tr>
    </w:tbl>
    <w:p w14:paraId="55EBA247" w14:textId="77777777" w:rsidR="004837DE" w:rsidRPr="00D61C6D" w:rsidRDefault="004837DE" w:rsidP="004837DE">
      <w:pPr>
        <w:spacing w:after="240"/>
        <w:jc w:val="both"/>
        <w:rPr>
          <w:rFonts w:ascii="Arial" w:hAnsi="Arial" w:cs="Arial"/>
        </w:rPr>
      </w:pPr>
      <w:r w:rsidRPr="00D61C6D">
        <w:rPr>
          <w:rFonts w:ascii="Arial" w:hAnsi="Arial" w:cs="Arial"/>
        </w:rPr>
        <w:t>Sumber:</w:t>
      </w:r>
      <w:r w:rsidRPr="00D61C6D">
        <w:rPr>
          <w:rFonts w:ascii="Arial" w:hAnsi="Arial" w:cs="Arial"/>
          <w:spacing w:val="-3"/>
        </w:rPr>
        <w:t xml:space="preserve"> </w:t>
      </w:r>
      <w:r w:rsidRPr="00D61C6D">
        <w:rPr>
          <w:rFonts w:ascii="Arial" w:hAnsi="Arial" w:cs="Arial"/>
        </w:rPr>
        <w:t>BPS</w:t>
      </w:r>
      <w:r w:rsidRPr="00D61C6D">
        <w:rPr>
          <w:rFonts w:ascii="Arial" w:hAnsi="Arial" w:cs="Arial"/>
          <w:spacing w:val="-2"/>
        </w:rPr>
        <w:t xml:space="preserve"> </w:t>
      </w:r>
      <w:r w:rsidRPr="00D61C6D">
        <w:rPr>
          <w:rFonts w:ascii="Arial" w:hAnsi="Arial" w:cs="Arial"/>
        </w:rPr>
        <w:t>Provinsi</w:t>
      </w:r>
      <w:r w:rsidRPr="00D61C6D">
        <w:rPr>
          <w:rFonts w:ascii="Arial" w:hAnsi="Arial" w:cs="Arial"/>
          <w:spacing w:val="-3"/>
        </w:rPr>
        <w:t xml:space="preserve"> </w:t>
      </w:r>
      <w:r w:rsidRPr="00D61C6D">
        <w:rPr>
          <w:rFonts w:ascii="Arial" w:hAnsi="Arial" w:cs="Arial"/>
        </w:rPr>
        <w:t>Sumatera</w:t>
      </w:r>
      <w:r w:rsidRPr="00D61C6D">
        <w:rPr>
          <w:rFonts w:ascii="Arial" w:hAnsi="Arial" w:cs="Arial"/>
          <w:spacing w:val="-1"/>
        </w:rPr>
        <w:t xml:space="preserve"> </w:t>
      </w:r>
      <w:r w:rsidRPr="00D61C6D">
        <w:rPr>
          <w:rFonts w:ascii="Arial" w:hAnsi="Arial" w:cs="Arial"/>
        </w:rPr>
        <w:t>Selatan,</w:t>
      </w:r>
      <w:r w:rsidRPr="00D61C6D">
        <w:rPr>
          <w:rFonts w:ascii="Arial" w:hAnsi="Arial" w:cs="Arial"/>
          <w:spacing w:val="-2"/>
        </w:rPr>
        <w:t xml:space="preserve"> </w:t>
      </w:r>
      <w:r w:rsidRPr="00D61C6D">
        <w:rPr>
          <w:rFonts w:ascii="Arial" w:hAnsi="Arial" w:cs="Arial"/>
        </w:rPr>
        <w:t>2021.</w:t>
      </w:r>
    </w:p>
    <w:p w14:paraId="4BBD589B" w14:textId="77777777" w:rsidR="004837DE" w:rsidRPr="0015373F" w:rsidRDefault="004837DE" w:rsidP="004837DE">
      <w:pPr>
        <w:pStyle w:val="BodyText"/>
        <w:ind w:firstLine="454"/>
        <w:jc w:val="both"/>
        <w:rPr>
          <w:rFonts w:asciiTheme="majorBidi" w:hAnsiTheme="majorBidi" w:cstheme="majorBidi"/>
        </w:rPr>
      </w:pPr>
      <w:r w:rsidRPr="00D61C6D">
        <w:rPr>
          <w:rFonts w:ascii="Arial" w:hAnsi="Arial" w:cs="Arial"/>
        </w:rPr>
        <w:t>Berdasarkan</w:t>
      </w:r>
      <w:r w:rsidRPr="00D61C6D">
        <w:rPr>
          <w:rFonts w:ascii="Arial" w:hAnsi="Arial" w:cs="Arial"/>
          <w:spacing w:val="-12"/>
        </w:rPr>
        <w:t xml:space="preserve"> </w:t>
      </w:r>
      <w:r w:rsidRPr="00D61C6D">
        <w:rPr>
          <w:rFonts w:ascii="Arial" w:hAnsi="Arial" w:cs="Arial"/>
        </w:rPr>
        <w:t>data</w:t>
      </w:r>
      <w:r w:rsidRPr="00D61C6D">
        <w:rPr>
          <w:rFonts w:ascii="Arial" w:hAnsi="Arial" w:cs="Arial"/>
          <w:spacing w:val="-13"/>
        </w:rPr>
        <w:t xml:space="preserve"> </w:t>
      </w:r>
      <w:r w:rsidRPr="00D61C6D">
        <w:rPr>
          <w:rFonts w:ascii="Arial" w:hAnsi="Arial" w:cs="Arial"/>
        </w:rPr>
        <w:t>yang</w:t>
      </w:r>
      <w:r w:rsidRPr="00D61C6D">
        <w:rPr>
          <w:rFonts w:ascii="Arial" w:hAnsi="Arial" w:cs="Arial"/>
          <w:spacing w:val="-11"/>
        </w:rPr>
        <w:t xml:space="preserve"> </w:t>
      </w:r>
      <w:r w:rsidRPr="00D61C6D">
        <w:rPr>
          <w:rFonts w:ascii="Arial" w:hAnsi="Arial" w:cs="Arial"/>
        </w:rPr>
        <w:t>diperoleh</w:t>
      </w:r>
      <w:r w:rsidRPr="00D61C6D">
        <w:rPr>
          <w:rFonts w:ascii="Arial" w:hAnsi="Arial" w:cs="Arial"/>
          <w:spacing w:val="-13"/>
        </w:rPr>
        <w:t xml:space="preserve"> </w:t>
      </w:r>
      <w:r w:rsidRPr="00D61C6D">
        <w:rPr>
          <w:rFonts w:ascii="Arial" w:hAnsi="Arial" w:cs="Arial"/>
        </w:rPr>
        <w:t>dari</w:t>
      </w:r>
      <w:r w:rsidRPr="00D61C6D">
        <w:rPr>
          <w:rFonts w:ascii="Arial" w:hAnsi="Arial" w:cs="Arial"/>
          <w:spacing w:val="-11"/>
        </w:rPr>
        <w:t xml:space="preserve"> </w:t>
      </w:r>
      <w:r w:rsidRPr="00D61C6D">
        <w:rPr>
          <w:rFonts w:ascii="Arial" w:hAnsi="Arial" w:cs="Arial"/>
        </w:rPr>
        <w:t>Tabel</w:t>
      </w:r>
      <w:r w:rsidRPr="00D61C6D">
        <w:rPr>
          <w:rFonts w:ascii="Arial" w:hAnsi="Arial" w:cs="Arial"/>
          <w:spacing w:val="-11"/>
        </w:rPr>
        <w:t xml:space="preserve"> </w:t>
      </w:r>
      <w:r w:rsidRPr="00D61C6D">
        <w:rPr>
          <w:rFonts w:ascii="Arial" w:hAnsi="Arial" w:cs="Arial"/>
        </w:rPr>
        <w:t>1.</w:t>
      </w:r>
      <w:r w:rsidRPr="00D61C6D">
        <w:rPr>
          <w:rFonts w:ascii="Arial" w:hAnsi="Arial" w:cs="Arial"/>
          <w:spacing w:val="-12"/>
        </w:rPr>
        <w:t xml:space="preserve"> </w:t>
      </w:r>
      <w:r w:rsidRPr="00D61C6D">
        <w:rPr>
          <w:rFonts w:ascii="Arial" w:hAnsi="Arial" w:cs="Arial"/>
        </w:rPr>
        <w:t>diatas,</w:t>
      </w:r>
      <w:r w:rsidRPr="00D61C6D">
        <w:rPr>
          <w:rFonts w:ascii="Arial" w:hAnsi="Arial" w:cs="Arial"/>
          <w:spacing w:val="-11"/>
        </w:rPr>
        <w:t xml:space="preserve"> </w:t>
      </w:r>
      <w:r w:rsidRPr="00D61C6D">
        <w:rPr>
          <w:rFonts w:ascii="Arial" w:hAnsi="Arial" w:cs="Arial"/>
        </w:rPr>
        <w:t>Kabupaten</w:t>
      </w:r>
      <w:r w:rsidRPr="00D61C6D">
        <w:rPr>
          <w:rFonts w:ascii="Arial" w:hAnsi="Arial" w:cs="Arial"/>
          <w:spacing w:val="-13"/>
        </w:rPr>
        <w:t xml:space="preserve"> </w:t>
      </w:r>
      <w:r w:rsidRPr="00D61C6D">
        <w:rPr>
          <w:rFonts w:ascii="Arial" w:hAnsi="Arial" w:cs="Arial"/>
        </w:rPr>
        <w:t>Ogan Komering Ilir memiliki luas areal perkebunan kelapa sawit sebesar 412.720 ha dengan jumlah</w:t>
      </w:r>
      <w:r w:rsidRPr="00D61C6D">
        <w:rPr>
          <w:rFonts w:ascii="Arial" w:hAnsi="Arial" w:cs="Arial"/>
          <w:spacing w:val="1"/>
        </w:rPr>
        <w:t xml:space="preserve"> </w:t>
      </w:r>
      <w:r w:rsidRPr="00D61C6D">
        <w:rPr>
          <w:rFonts w:ascii="Arial" w:hAnsi="Arial" w:cs="Arial"/>
        </w:rPr>
        <w:t>produksi</w:t>
      </w:r>
      <w:r w:rsidRPr="00D61C6D">
        <w:rPr>
          <w:rFonts w:ascii="Arial" w:hAnsi="Arial" w:cs="Arial"/>
          <w:spacing w:val="-9"/>
        </w:rPr>
        <w:t xml:space="preserve"> </w:t>
      </w:r>
      <w:r w:rsidRPr="00D61C6D">
        <w:rPr>
          <w:rFonts w:ascii="Arial" w:hAnsi="Arial" w:cs="Arial"/>
        </w:rPr>
        <w:t>sebanyak</w:t>
      </w:r>
      <w:r w:rsidRPr="00D61C6D">
        <w:rPr>
          <w:rFonts w:ascii="Arial" w:hAnsi="Arial" w:cs="Arial"/>
          <w:spacing w:val="-9"/>
        </w:rPr>
        <w:t xml:space="preserve"> </w:t>
      </w:r>
      <w:r w:rsidRPr="00D61C6D">
        <w:rPr>
          <w:rFonts w:ascii="Arial" w:hAnsi="Arial" w:cs="Arial"/>
        </w:rPr>
        <w:t>412.750</w:t>
      </w:r>
      <w:r w:rsidRPr="00D61C6D">
        <w:rPr>
          <w:rFonts w:ascii="Arial" w:hAnsi="Arial" w:cs="Arial"/>
          <w:spacing w:val="-9"/>
        </w:rPr>
        <w:t xml:space="preserve"> </w:t>
      </w:r>
      <w:r w:rsidRPr="00D61C6D">
        <w:rPr>
          <w:rFonts w:ascii="Arial" w:hAnsi="Arial" w:cs="Arial"/>
        </w:rPr>
        <w:t>ton.</w:t>
      </w:r>
      <w:r w:rsidRPr="00D61C6D">
        <w:rPr>
          <w:rFonts w:ascii="Arial" w:hAnsi="Arial" w:cs="Arial"/>
          <w:spacing w:val="-8"/>
        </w:rPr>
        <w:t xml:space="preserve"> </w:t>
      </w:r>
      <w:r w:rsidRPr="00D61C6D">
        <w:rPr>
          <w:rFonts w:ascii="Arial" w:hAnsi="Arial" w:cs="Arial"/>
        </w:rPr>
        <w:t>Hal</w:t>
      </w:r>
      <w:r w:rsidRPr="00D61C6D">
        <w:rPr>
          <w:rFonts w:ascii="Arial" w:hAnsi="Arial" w:cs="Arial"/>
          <w:spacing w:val="-8"/>
        </w:rPr>
        <w:t xml:space="preserve"> </w:t>
      </w:r>
      <w:r w:rsidRPr="00D61C6D">
        <w:rPr>
          <w:rFonts w:ascii="Arial" w:hAnsi="Arial" w:cs="Arial"/>
        </w:rPr>
        <w:t>ini</w:t>
      </w:r>
      <w:r w:rsidRPr="00D61C6D">
        <w:rPr>
          <w:rFonts w:ascii="Arial" w:hAnsi="Arial" w:cs="Arial"/>
          <w:spacing w:val="-8"/>
        </w:rPr>
        <w:t xml:space="preserve"> </w:t>
      </w:r>
      <w:r w:rsidRPr="00D61C6D">
        <w:rPr>
          <w:rFonts w:ascii="Arial" w:hAnsi="Arial" w:cs="Arial"/>
        </w:rPr>
        <w:t>menunjukkan</w:t>
      </w:r>
      <w:r w:rsidRPr="00D61C6D">
        <w:rPr>
          <w:rFonts w:ascii="Arial" w:hAnsi="Arial" w:cs="Arial"/>
          <w:spacing w:val="-9"/>
        </w:rPr>
        <w:t xml:space="preserve"> </w:t>
      </w:r>
      <w:r w:rsidRPr="00D61C6D">
        <w:rPr>
          <w:rFonts w:ascii="Arial" w:hAnsi="Arial" w:cs="Arial"/>
        </w:rPr>
        <w:t>bahwa</w:t>
      </w:r>
      <w:r w:rsidRPr="00D61C6D">
        <w:rPr>
          <w:rFonts w:ascii="Arial" w:hAnsi="Arial" w:cs="Arial"/>
          <w:spacing w:val="-10"/>
        </w:rPr>
        <w:t xml:space="preserve"> </w:t>
      </w:r>
      <w:r w:rsidRPr="00D61C6D">
        <w:rPr>
          <w:rFonts w:ascii="Arial" w:hAnsi="Arial" w:cs="Arial"/>
        </w:rPr>
        <w:t>Kabupaten</w:t>
      </w:r>
      <w:r w:rsidRPr="00D61C6D">
        <w:rPr>
          <w:rFonts w:ascii="Arial" w:hAnsi="Arial" w:cs="Arial"/>
          <w:spacing w:val="-9"/>
        </w:rPr>
        <w:t xml:space="preserve"> </w:t>
      </w:r>
      <w:r w:rsidRPr="00D61C6D">
        <w:rPr>
          <w:rFonts w:ascii="Arial" w:hAnsi="Arial" w:cs="Arial"/>
        </w:rPr>
        <w:t>Ogan Komering Ilir</w:t>
      </w:r>
      <w:r w:rsidRPr="00D61C6D">
        <w:rPr>
          <w:rFonts w:ascii="Arial" w:hAnsi="Arial" w:cs="Arial"/>
          <w:spacing w:val="-58"/>
        </w:rPr>
        <w:t xml:space="preserve"> </w:t>
      </w:r>
      <w:r w:rsidRPr="00D61C6D">
        <w:rPr>
          <w:rFonts w:ascii="Arial" w:hAnsi="Arial" w:cs="Arial"/>
        </w:rPr>
        <w:t>memiliki</w:t>
      </w:r>
      <w:r w:rsidRPr="00D61C6D">
        <w:rPr>
          <w:rFonts w:ascii="Arial" w:hAnsi="Arial" w:cs="Arial"/>
          <w:spacing w:val="1"/>
        </w:rPr>
        <w:t xml:space="preserve"> </w:t>
      </w:r>
      <w:r w:rsidRPr="00D61C6D">
        <w:rPr>
          <w:rFonts w:ascii="Arial" w:hAnsi="Arial" w:cs="Arial"/>
        </w:rPr>
        <w:t>jumlah</w:t>
      </w:r>
      <w:r w:rsidRPr="00D61C6D">
        <w:rPr>
          <w:rFonts w:ascii="Arial" w:hAnsi="Arial" w:cs="Arial"/>
          <w:spacing w:val="1"/>
        </w:rPr>
        <w:t xml:space="preserve"> </w:t>
      </w:r>
      <w:r w:rsidRPr="00D61C6D">
        <w:rPr>
          <w:rFonts w:ascii="Arial" w:hAnsi="Arial" w:cs="Arial"/>
        </w:rPr>
        <w:t>produksi</w:t>
      </w:r>
      <w:r w:rsidRPr="00D61C6D">
        <w:rPr>
          <w:rFonts w:ascii="Arial" w:hAnsi="Arial" w:cs="Arial"/>
          <w:spacing w:val="1"/>
        </w:rPr>
        <w:t xml:space="preserve"> </w:t>
      </w:r>
      <w:r w:rsidRPr="00D61C6D">
        <w:rPr>
          <w:rFonts w:ascii="Arial" w:hAnsi="Arial" w:cs="Arial"/>
        </w:rPr>
        <w:t>hasil</w:t>
      </w:r>
      <w:r w:rsidRPr="00D61C6D">
        <w:rPr>
          <w:rFonts w:ascii="Arial" w:hAnsi="Arial" w:cs="Arial"/>
          <w:spacing w:val="1"/>
        </w:rPr>
        <w:t xml:space="preserve"> </w:t>
      </w:r>
      <w:r w:rsidRPr="00D61C6D">
        <w:rPr>
          <w:rFonts w:ascii="Arial" w:hAnsi="Arial" w:cs="Arial"/>
        </w:rPr>
        <w:t>dari</w:t>
      </w:r>
      <w:r w:rsidRPr="00D61C6D">
        <w:rPr>
          <w:rFonts w:ascii="Arial" w:hAnsi="Arial" w:cs="Arial"/>
          <w:spacing w:val="1"/>
        </w:rPr>
        <w:t xml:space="preserve"> </w:t>
      </w:r>
      <w:r w:rsidRPr="00D61C6D">
        <w:rPr>
          <w:rFonts w:ascii="Arial" w:hAnsi="Arial" w:cs="Arial"/>
        </w:rPr>
        <w:t>komoditi</w:t>
      </w:r>
      <w:r w:rsidRPr="00D61C6D">
        <w:rPr>
          <w:rFonts w:ascii="Arial" w:hAnsi="Arial" w:cs="Arial"/>
          <w:spacing w:val="1"/>
        </w:rPr>
        <w:t xml:space="preserve"> </w:t>
      </w:r>
      <w:r w:rsidRPr="00D61C6D">
        <w:rPr>
          <w:rFonts w:ascii="Arial" w:hAnsi="Arial" w:cs="Arial"/>
        </w:rPr>
        <w:t>kelapa</w:t>
      </w:r>
      <w:r w:rsidRPr="00D61C6D">
        <w:rPr>
          <w:rFonts w:ascii="Arial" w:hAnsi="Arial" w:cs="Arial"/>
          <w:spacing w:val="1"/>
        </w:rPr>
        <w:t xml:space="preserve"> </w:t>
      </w:r>
      <w:r w:rsidRPr="00D61C6D">
        <w:rPr>
          <w:rFonts w:ascii="Arial" w:hAnsi="Arial" w:cs="Arial"/>
        </w:rPr>
        <w:t>sawit</w:t>
      </w:r>
      <w:r w:rsidRPr="00D61C6D">
        <w:rPr>
          <w:rFonts w:ascii="Arial" w:hAnsi="Arial" w:cs="Arial"/>
          <w:spacing w:val="1"/>
        </w:rPr>
        <w:t xml:space="preserve"> </w:t>
      </w:r>
      <w:r w:rsidRPr="00D61C6D">
        <w:rPr>
          <w:rFonts w:ascii="Arial" w:hAnsi="Arial" w:cs="Arial"/>
        </w:rPr>
        <w:t>terbesar</w:t>
      </w:r>
      <w:r w:rsidRPr="00D61C6D">
        <w:rPr>
          <w:rFonts w:ascii="Arial" w:hAnsi="Arial" w:cs="Arial"/>
          <w:spacing w:val="1"/>
        </w:rPr>
        <w:t xml:space="preserve"> </w:t>
      </w:r>
      <w:r w:rsidRPr="00D61C6D">
        <w:rPr>
          <w:rFonts w:ascii="Arial" w:hAnsi="Arial" w:cs="Arial"/>
        </w:rPr>
        <w:t>kedua</w:t>
      </w:r>
      <w:r w:rsidRPr="00D61C6D">
        <w:rPr>
          <w:rFonts w:ascii="Arial" w:hAnsi="Arial" w:cs="Arial"/>
          <w:spacing w:val="1"/>
        </w:rPr>
        <w:t xml:space="preserve"> </w:t>
      </w:r>
      <w:r w:rsidRPr="00D61C6D">
        <w:rPr>
          <w:rFonts w:ascii="Arial" w:hAnsi="Arial" w:cs="Arial"/>
        </w:rPr>
        <w:t>di</w:t>
      </w:r>
      <w:r w:rsidRPr="00D61C6D">
        <w:rPr>
          <w:rFonts w:ascii="Arial" w:hAnsi="Arial" w:cs="Arial"/>
          <w:spacing w:val="-57"/>
        </w:rPr>
        <w:t xml:space="preserve"> </w:t>
      </w:r>
      <w:r w:rsidRPr="00D61C6D">
        <w:rPr>
          <w:rFonts w:ascii="Arial" w:hAnsi="Arial" w:cs="Arial"/>
        </w:rPr>
        <w:t>Sumatera</w:t>
      </w:r>
      <w:r w:rsidRPr="00D61C6D">
        <w:rPr>
          <w:rFonts w:ascii="Arial" w:hAnsi="Arial" w:cs="Arial"/>
          <w:spacing w:val="1"/>
        </w:rPr>
        <w:t xml:space="preserve"> </w:t>
      </w:r>
      <w:r w:rsidRPr="00D61C6D">
        <w:rPr>
          <w:rFonts w:ascii="Arial" w:hAnsi="Arial" w:cs="Arial"/>
        </w:rPr>
        <w:t>Selatan</w:t>
      </w:r>
      <w:r w:rsidRPr="00D61C6D">
        <w:rPr>
          <w:rFonts w:ascii="Arial" w:hAnsi="Arial" w:cs="Arial"/>
          <w:spacing w:val="1"/>
        </w:rPr>
        <w:t xml:space="preserve"> </w:t>
      </w:r>
      <w:r w:rsidRPr="00D61C6D">
        <w:rPr>
          <w:rFonts w:ascii="Arial" w:hAnsi="Arial" w:cs="Arial"/>
        </w:rPr>
        <w:t>seletah</w:t>
      </w:r>
      <w:r w:rsidRPr="00945FAA">
        <w:rPr>
          <w:rFonts w:asciiTheme="majorBidi" w:hAnsiTheme="majorBidi" w:cstheme="majorBidi"/>
          <w:spacing w:val="1"/>
        </w:rPr>
        <w:t xml:space="preserve"> </w:t>
      </w:r>
      <w:r w:rsidRPr="00945FAA">
        <w:rPr>
          <w:rFonts w:asciiTheme="majorBidi" w:hAnsiTheme="majorBidi" w:cstheme="majorBidi"/>
        </w:rPr>
        <w:t>Kabupaten</w:t>
      </w:r>
      <w:r w:rsidRPr="00945FAA">
        <w:rPr>
          <w:rFonts w:asciiTheme="majorBidi" w:hAnsiTheme="majorBidi" w:cstheme="majorBidi"/>
          <w:spacing w:val="1"/>
        </w:rPr>
        <w:t xml:space="preserve"> </w:t>
      </w:r>
      <w:r w:rsidRPr="00945FAA">
        <w:rPr>
          <w:rFonts w:asciiTheme="majorBidi" w:hAnsiTheme="majorBidi" w:cstheme="majorBidi"/>
        </w:rPr>
        <w:t>Ogan Komering Ilir.</w:t>
      </w:r>
      <w:r w:rsidRPr="00945FAA">
        <w:rPr>
          <w:rFonts w:asciiTheme="majorBidi" w:hAnsiTheme="majorBidi" w:cstheme="majorBidi"/>
          <w:spacing w:val="1"/>
        </w:rPr>
        <w:t xml:space="preserve"> </w:t>
      </w:r>
      <w:r w:rsidRPr="00945FAA">
        <w:rPr>
          <w:rFonts w:asciiTheme="majorBidi" w:hAnsiTheme="majorBidi" w:cstheme="majorBidi"/>
        </w:rPr>
        <w:t>Pada</w:t>
      </w:r>
      <w:r w:rsidRPr="00945FAA">
        <w:rPr>
          <w:rFonts w:asciiTheme="majorBidi" w:hAnsiTheme="majorBidi" w:cstheme="majorBidi"/>
          <w:spacing w:val="1"/>
        </w:rPr>
        <w:t xml:space="preserve"> </w:t>
      </w:r>
      <w:r w:rsidRPr="00945FAA">
        <w:rPr>
          <w:rFonts w:asciiTheme="majorBidi" w:hAnsiTheme="majorBidi" w:cstheme="majorBidi"/>
        </w:rPr>
        <w:t>tahun</w:t>
      </w:r>
      <w:r w:rsidRPr="00945FAA">
        <w:rPr>
          <w:rFonts w:asciiTheme="majorBidi" w:hAnsiTheme="majorBidi" w:cstheme="majorBidi"/>
          <w:spacing w:val="1"/>
        </w:rPr>
        <w:t xml:space="preserve"> </w:t>
      </w:r>
      <w:r w:rsidRPr="00945FAA">
        <w:rPr>
          <w:rFonts w:asciiTheme="majorBidi" w:hAnsiTheme="majorBidi" w:cstheme="majorBidi"/>
        </w:rPr>
        <w:t>2020</w:t>
      </w:r>
      <w:r w:rsidRPr="00945FAA">
        <w:rPr>
          <w:rFonts w:asciiTheme="majorBidi" w:hAnsiTheme="majorBidi" w:cstheme="majorBidi"/>
          <w:spacing w:val="1"/>
        </w:rPr>
        <w:t xml:space="preserve"> </w:t>
      </w:r>
      <w:r w:rsidRPr="00945FAA">
        <w:rPr>
          <w:rFonts w:asciiTheme="majorBidi" w:hAnsiTheme="majorBidi" w:cstheme="majorBidi"/>
        </w:rPr>
        <w:t>menunjukkan jumlah produksi kelapa sawit di Kabupaten Ogan Komering Ilir sebanyak</w:t>
      </w:r>
      <w:r w:rsidRPr="00945FAA">
        <w:rPr>
          <w:rFonts w:asciiTheme="majorBidi" w:hAnsiTheme="majorBidi" w:cstheme="majorBidi"/>
          <w:spacing w:val="1"/>
        </w:rPr>
        <w:t xml:space="preserve"> </w:t>
      </w:r>
      <w:r w:rsidRPr="00945FAA">
        <w:rPr>
          <w:rFonts w:asciiTheme="majorBidi" w:hAnsiTheme="majorBidi" w:cstheme="majorBidi"/>
        </w:rPr>
        <w:t>412.720</w:t>
      </w:r>
      <w:r>
        <w:rPr>
          <w:rFonts w:asciiTheme="majorBidi" w:hAnsiTheme="majorBidi" w:cstheme="majorBidi"/>
        </w:rPr>
        <w:t>t</w:t>
      </w:r>
      <w:r w:rsidRPr="00945FAA">
        <w:rPr>
          <w:rFonts w:asciiTheme="majorBidi" w:hAnsiTheme="majorBidi" w:cstheme="majorBidi"/>
        </w:rPr>
        <w:t xml:space="preserve">on dengan produktivitas sebesar 1,00 </w:t>
      </w:r>
      <w:r>
        <w:rPr>
          <w:rFonts w:asciiTheme="majorBidi" w:hAnsiTheme="majorBidi" w:cstheme="majorBidi"/>
        </w:rPr>
        <w:t>t</w:t>
      </w:r>
      <w:r w:rsidRPr="00945FAA">
        <w:rPr>
          <w:rFonts w:asciiTheme="majorBidi" w:hAnsiTheme="majorBidi" w:cstheme="majorBidi"/>
        </w:rPr>
        <w:t>on per hektar. (BPS</w:t>
      </w:r>
      <w:r w:rsidRPr="00945FAA">
        <w:rPr>
          <w:rFonts w:asciiTheme="majorBidi" w:hAnsiTheme="majorBidi" w:cstheme="majorBidi"/>
          <w:spacing w:val="1"/>
        </w:rPr>
        <w:t xml:space="preserve"> </w:t>
      </w:r>
      <w:r w:rsidRPr="00945FAA">
        <w:rPr>
          <w:rFonts w:asciiTheme="majorBidi" w:hAnsiTheme="majorBidi" w:cstheme="majorBidi"/>
        </w:rPr>
        <w:t>Provinsi</w:t>
      </w:r>
      <w:r w:rsidRPr="00945FAA">
        <w:rPr>
          <w:rFonts w:asciiTheme="majorBidi" w:hAnsiTheme="majorBidi" w:cstheme="majorBidi"/>
          <w:spacing w:val="1"/>
        </w:rPr>
        <w:t xml:space="preserve"> </w:t>
      </w:r>
      <w:r w:rsidRPr="00945FAA">
        <w:rPr>
          <w:rFonts w:asciiTheme="majorBidi" w:hAnsiTheme="majorBidi" w:cstheme="majorBidi"/>
        </w:rPr>
        <w:lastRenderedPageBreak/>
        <w:t>Sumatera</w:t>
      </w:r>
      <w:r w:rsidRPr="00945FAA">
        <w:rPr>
          <w:rFonts w:asciiTheme="majorBidi" w:hAnsiTheme="majorBidi" w:cstheme="majorBidi"/>
          <w:spacing w:val="-3"/>
        </w:rPr>
        <w:t xml:space="preserve"> </w:t>
      </w:r>
      <w:r w:rsidRPr="00945FAA">
        <w:rPr>
          <w:rFonts w:asciiTheme="majorBidi" w:hAnsiTheme="majorBidi" w:cstheme="majorBidi"/>
        </w:rPr>
        <w:t>Selatan, 2021).</w:t>
      </w:r>
    </w:p>
    <w:p w14:paraId="39FD11D8" w14:textId="77777777" w:rsidR="004837DE" w:rsidRPr="003D2A1E" w:rsidRDefault="004837DE" w:rsidP="004837DE">
      <w:pPr>
        <w:ind w:firstLine="454"/>
        <w:jc w:val="both"/>
        <w:rPr>
          <w:rFonts w:ascii="Arial" w:hAnsi="Arial" w:cs="Arial"/>
        </w:rPr>
      </w:pPr>
      <w:r w:rsidRPr="003D2A1E">
        <w:rPr>
          <w:rFonts w:ascii="Arial" w:hAnsi="Arial" w:cs="Arial"/>
        </w:rPr>
        <w:t>Kabupaten</w:t>
      </w:r>
      <w:r w:rsidRPr="003D2A1E">
        <w:rPr>
          <w:rFonts w:ascii="Arial" w:hAnsi="Arial" w:cs="Arial"/>
          <w:spacing w:val="-13"/>
        </w:rPr>
        <w:t xml:space="preserve"> </w:t>
      </w:r>
      <w:r w:rsidRPr="003D2A1E">
        <w:rPr>
          <w:rFonts w:ascii="Arial" w:hAnsi="Arial" w:cs="Arial"/>
        </w:rPr>
        <w:t>Ogan Komering Ilir memiliki luas areal perkebunan kelapa sawit sebesar 412.720 ha dengan jumlah</w:t>
      </w:r>
      <w:r w:rsidRPr="003D2A1E">
        <w:rPr>
          <w:rFonts w:ascii="Arial" w:hAnsi="Arial" w:cs="Arial"/>
          <w:spacing w:val="1"/>
        </w:rPr>
        <w:t xml:space="preserve"> </w:t>
      </w:r>
      <w:r w:rsidRPr="003D2A1E">
        <w:rPr>
          <w:rFonts w:ascii="Arial" w:hAnsi="Arial" w:cs="Arial"/>
        </w:rPr>
        <w:t>produksi</w:t>
      </w:r>
      <w:r w:rsidRPr="003D2A1E">
        <w:rPr>
          <w:rFonts w:ascii="Arial" w:hAnsi="Arial" w:cs="Arial"/>
          <w:spacing w:val="-9"/>
        </w:rPr>
        <w:t xml:space="preserve"> </w:t>
      </w:r>
      <w:r w:rsidRPr="003D2A1E">
        <w:rPr>
          <w:rFonts w:ascii="Arial" w:hAnsi="Arial" w:cs="Arial"/>
        </w:rPr>
        <w:t>sebanyak</w:t>
      </w:r>
      <w:r w:rsidRPr="003D2A1E">
        <w:rPr>
          <w:rFonts w:ascii="Arial" w:hAnsi="Arial" w:cs="Arial"/>
          <w:spacing w:val="-9"/>
        </w:rPr>
        <w:t xml:space="preserve"> </w:t>
      </w:r>
      <w:r w:rsidRPr="003D2A1E">
        <w:rPr>
          <w:rFonts w:ascii="Arial" w:hAnsi="Arial" w:cs="Arial"/>
        </w:rPr>
        <w:t>412.750</w:t>
      </w:r>
      <w:r w:rsidRPr="003D2A1E">
        <w:rPr>
          <w:rFonts w:ascii="Arial" w:hAnsi="Arial" w:cs="Arial"/>
          <w:spacing w:val="-9"/>
        </w:rPr>
        <w:t xml:space="preserve"> </w:t>
      </w:r>
      <w:r w:rsidRPr="003D2A1E">
        <w:rPr>
          <w:rFonts w:ascii="Arial" w:hAnsi="Arial" w:cs="Arial"/>
        </w:rPr>
        <w:t>ton.</w:t>
      </w:r>
      <w:r w:rsidRPr="003D2A1E">
        <w:rPr>
          <w:rFonts w:ascii="Arial" w:hAnsi="Arial" w:cs="Arial"/>
          <w:spacing w:val="-8"/>
        </w:rPr>
        <w:t xml:space="preserve"> </w:t>
      </w:r>
      <w:r w:rsidRPr="003D2A1E">
        <w:rPr>
          <w:rFonts w:ascii="Arial" w:hAnsi="Arial" w:cs="Arial"/>
        </w:rPr>
        <w:t>Hal</w:t>
      </w:r>
      <w:r w:rsidRPr="003D2A1E">
        <w:rPr>
          <w:rFonts w:ascii="Arial" w:hAnsi="Arial" w:cs="Arial"/>
          <w:spacing w:val="-8"/>
        </w:rPr>
        <w:t xml:space="preserve"> </w:t>
      </w:r>
      <w:r w:rsidRPr="003D2A1E">
        <w:rPr>
          <w:rFonts w:ascii="Arial" w:hAnsi="Arial" w:cs="Arial"/>
        </w:rPr>
        <w:t>ini</w:t>
      </w:r>
      <w:r w:rsidRPr="003D2A1E">
        <w:rPr>
          <w:rFonts w:ascii="Arial" w:hAnsi="Arial" w:cs="Arial"/>
          <w:spacing w:val="-8"/>
        </w:rPr>
        <w:t xml:space="preserve"> </w:t>
      </w:r>
      <w:r w:rsidRPr="003D2A1E">
        <w:rPr>
          <w:rFonts w:ascii="Arial" w:hAnsi="Arial" w:cs="Arial"/>
        </w:rPr>
        <w:t>menunjukkan</w:t>
      </w:r>
      <w:r w:rsidRPr="003D2A1E">
        <w:rPr>
          <w:rFonts w:ascii="Arial" w:hAnsi="Arial" w:cs="Arial"/>
          <w:spacing w:val="-9"/>
        </w:rPr>
        <w:t xml:space="preserve"> </w:t>
      </w:r>
      <w:r w:rsidRPr="003D2A1E">
        <w:rPr>
          <w:rFonts w:ascii="Arial" w:hAnsi="Arial" w:cs="Arial"/>
        </w:rPr>
        <w:t>bahwa</w:t>
      </w:r>
      <w:r w:rsidRPr="003D2A1E">
        <w:rPr>
          <w:rFonts w:ascii="Arial" w:hAnsi="Arial" w:cs="Arial"/>
          <w:spacing w:val="-10"/>
        </w:rPr>
        <w:t xml:space="preserve"> </w:t>
      </w:r>
      <w:r w:rsidRPr="003D2A1E">
        <w:rPr>
          <w:rFonts w:ascii="Arial" w:hAnsi="Arial" w:cs="Arial"/>
        </w:rPr>
        <w:t>Kabupaten</w:t>
      </w:r>
      <w:r w:rsidRPr="003D2A1E">
        <w:rPr>
          <w:rFonts w:ascii="Arial" w:hAnsi="Arial" w:cs="Arial"/>
          <w:spacing w:val="-9"/>
        </w:rPr>
        <w:t xml:space="preserve"> </w:t>
      </w:r>
      <w:r w:rsidRPr="003D2A1E">
        <w:rPr>
          <w:rFonts w:ascii="Arial" w:hAnsi="Arial" w:cs="Arial"/>
        </w:rPr>
        <w:t>Ogan Komering Ilir</w:t>
      </w:r>
      <w:r w:rsidRPr="003D2A1E">
        <w:rPr>
          <w:rFonts w:ascii="Arial" w:hAnsi="Arial" w:cs="Arial"/>
          <w:spacing w:val="-58"/>
        </w:rPr>
        <w:t xml:space="preserve"> </w:t>
      </w:r>
      <w:r w:rsidRPr="003D2A1E">
        <w:rPr>
          <w:rFonts w:ascii="Arial" w:hAnsi="Arial" w:cs="Arial"/>
        </w:rPr>
        <w:t>memiliki</w:t>
      </w:r>
      <w:r w:rsidRPr="003D2A1E">
        <w:rPr>
          <w:rFonts w:ascii="Arial" w:hAnsi="Arial" w:cs="Arial"/>
          <w:spacing w:val="1"/>
        </w:rPr>
        <w:t xml:space="preserve"> </w:t>
      </w:r>
      <w:r w:rsidRPr="003D2A1E">
        <w:rPr>
          <w:rFonts w:ascii="Arial" w:hAnsi="Arial" w:cs="Arial"/>
        </w:rPr>
        <w:t>jumlah</w:t>
      </w:r>
      <w:r w:rsidRPr="003D2A1E">
        <w:rPr>
          <w:rFonts w:ascii="Arial" w:hAnsi="Arial" w:cs="Arial"/>
          <w:spacing w:val="1"/>
        </w:rPr>
        <w:t xml:space="preserve"> </w:t>
      </w:r>
      <w:r w:rsidRPr="003D2A1E">
        <w:rPr>
          <w:rFonts w:ascii="Arial" w:hAnsi="Arial" w:cs="Arial"/>
        </w:rPr>
        <w:t>produksi</w:t>
      </w:r>
      <w:r w:rsidRPr="003D2A1E">
        <w:rPr>
          <w:rFonts w:ascii="Arial" w:hAnsi="Arial" w:cs="Arial"/>
          <w:spacing w:val="1"/>
        </w:rPr>
        <w:t xml:space="preserve"> </w:t>
      </w:r>
      <w:r w:rsidRPr="003D2A1E">
        <w:rPr>
          <w:rFonts w:ascii="Arial" w:hAnsi="Arial" w:cs="Arial"/>
        </w:rPr>
        <w:t>hasil</w:t>
      </w:r>
      <w:r w:rsidRPr="003D2A1E">
        <w:rPr>
          <w:rFonts w:ascii="Arial" w:hAnsi="Arial" w:cs="Arial"/>
          <w:spacing w:val="1"/>
        </w:rPr>
        <w:t xml:space="preserve"> </w:t>
      </w:r>
      <w:r w:rsidRPr="003D2A1E">
        <w:rPr>
          <w:rFonts w:ascii="Arial" w:hAnsi="Arial" w:cs="Arial"/>
        </w:rPr>
        <w:t>dari</w:t>
      </w:r>
      <w:r w:rsidRPr="003D2A1E">
        <w:rPr>
          <w:rFonts w:ascii="Arial" w:hAnsi="Arial" w:cs="Arial"/>
          <w:spacing w:val="1"/>
        </w:rPr>
        <w:t xml:space="preserve"> </w:t>
      </w:r>
      <w:r w:rsidRPr="003D2A1E">
        <w:rPr>
          <w:rFonts w:ascii="Arial" w:hAnsi="Arial" w:cs="Arial"/>
        </w:rPr>
        <w:t>komoditi</w:t>
      </w:r>
      <w:r w:rsidRPr="003D2A1E">
        <w:rPr>
          <w:rFonts w:ascii="Arial" w:hAnsi="Arial" w:cs="Arial"/>
          <w:spacing w:val="1"/>
        </w:rPr>
        <w:t xml:space="preserve"> </w:t>
      </w:r>
      <w:r w:rsidRPr="003D2A1E">
        <w:rPr>
          <w:rFonts w:ascii="Arial" w:hAnsi="Arial" w:cs="Arial"/>
        </w:rPr>
        <w:t>kelapa</w:t>
      </w:r>
      <w:r w:rsidRPr="003D2A1E">
        <w:rPr>
          <w:rFonts w:ascii="Arial" w:hAnsi="Arial" w:cs="Arial"/>
          <w:spacing w:val="1"/>
        </w:rPr>
        <w:t xml:space="preserve"> </w:t>
      </w:r>
      <w:r w:rsidRPr="003D2A1E">
        <w:rPr>
          <w:rFonts w:ascii="Arial" w:hAnsi="Arial" w:cs="Arial"/>
        </w:rPr>
        <w:t>sawit</w:t>
      </w:r>
      <w:r w:rsidRPr="003D2A1E">
        <w:rPr>
          <w:rFonts w:ascii="Arial" w:hAnsi="Arial" w:cs="Arial"/>
          <w:spacing w:val="1"/>
        </w:rPr>
        <w:t xml:space="preserve"> </w:t>
      </w:r>
      <w:r w:rsidRPr="003D2A1E">
        <w:rPr>
          <w:rFonts w:ascii="Arial" w:hAnsi="Arial" w:cs="Arial"/>
        </w:rPr>
        <w:t>terbesar</w:t>
      </w:r>
      <w:r w:rsidRPr="003D2A1E">
        <w:rPr>
          <w:rFonts w:ascii="Arial" w:hAnsi="Arial" w:cs="Arial"/>
          <w:spacing w:val="1"/>
        </w:rPr>
        <w:t xml:space="preserve"> </w:t>
      </w:r>
      <w:r w:rsidRPr="003D2A1E">
        <w:rPr>
          <w:rFonts w:ascii="Arial" w:hAnsi="Arial" w:cs="Arial"/>
        </w:rPr>
        <w:t>kedua</w:t>
      </w:r>
      <w:r w:rsidRPr="003D2A1E">
        <w:rPr>
          <w:rFonts w:ascii="Arial" w:hAnsi="Arial" w:cs="Arial"/>
          <w:spacing w:val="1"/>
        </w:rPr>
        <w:t xml:space="preserve"> </w:t>
      </w:r>
      <w:r w:rsidRPr="003D2A1E">
        <w:rPr>
          <w:rFonts w:ascii="Arial" w:hAnsi="Arial" w:cs="Arial"/>
        </w:rPr>
        <w:t>di</w:t>
      </w:r>
      <w:r w:rsidRPr="003D2A1E">
        <w:rPr>
          <w:rFonts w:ascii="Arial" w:hAnsi="Arial" w:cs="Arial"/>
          <w:spacing w:val="-57"/>
        </w:rPr>
        <w:t xml:space="preserve"> </w:t>
      </w:r>
      <w:r w:rsidRPr="003D2A1E">
        <w:rPr>
          <w:rFonts w:ascii="Arial" w:hAnsi="Arial" w:cs="Arial"/>
        </w:rPr>
        <w:t>Sumatera</w:t>
      </w:r>
      <w:r w:rsidRPr="003D2A1E">
        <w:rPr>
          <w:rFonts w:ascii="Arial" w:hAnsi="Arial" w:cs="Arial"/>
          <w:spacing w:val="1"/>
        </w:rPr>
        <w:t xml:space="preserve"> </w:t>
      </w:r>
      <w:r w:rsidRPr="003D2A1E">
        <w:rPr>
          <w:rFonts w:ascii="Arial" w:hAnsi="Arial" w:cs="Arial"/>
        </w:rPr>
        <w:t>Selatan</w:t>
      </w:r>
      <w:r w:rsidRPr="003D2A1E">
        <w:rPr>
          <w:rFonts w:ascii="Arial" w:hAnsi="Arial" w:cs="Arial"/>
          <w:spacing w:val="1"/>
        </w:rPr>
        <w:t xml:space="preserve"> </w:t>
      </w:r>
      <w:r w:rsidRPr="003D2A1E">
        <w:rPr>
          <w:rFonts w:ascii="Arial" w:hAnsi="Arial" w:cs="Arial"/>
        </w:rPr>
        <w:t>seletah</w:t>
      </w:r>
      <w:r w:rsidRPr="003D2A1E">
        <w:rPr>
          <w:rFonts w:ascii="Arial" w:hAnsi="Arial" w:cs="Arial"/>
          <w:spacing w:val="1"/>
        </w:rPr>
        <w:t xml:space="preserve"> </w:t>
      </w:r>
      <w:r w:rsidRPr="003D2A1E">
        <w:rPr>
          <w:rFonts w:ascii="Arial" w:hAnsi="Arial" w:cs="Arial"/>
        </w:rPr>
        <w:t>Kabupaten</w:t>
      </w:r>
      <w:r w:rsidRPr="003D2A1E">
        <w:rPr>
          <w:rFonts w:ascii="Arial" w:hAnsi="Arial" w:cs="Arial"/>
          <w:spacing w:val="1"/>
        </w:rPr>
        <w:t xml:space="preserve"> </w:t>
      </w:r>
      <w:r w:rsidRPr="003D2A1E">
        <w:rPr>
          <w:rFonts w:ascii="Arial" w:hAnsi="Arial" w:cs="Arial"/>
        </w:rPr>
        <w:t>Ogan Komering Ilir.</w:t>
      </w:r>
      <w:r w:rsidRPr="003D2A1E">
        <w:rPr>
          <w:rFonts w:ascii="Arial" w:hAnsi="Arial" w:cs="Arial"/>
          <w:spacing w:val="1"/>
        </w:rPr>
        <w:t xml:space="preserve"> </w:t>
      </w:r>
      <w:r w:rsidRPr="003D2A1E">
        <w:rPr>
          <w:rFonts w:ascii="Arial" w:hAnsi="Arial" w:cs="Arial"/>
        </w:rPr>
        <w:t>Pada</w:t>
      </w:r>
      <w:r w:rsidRPr="003D2A1E">
        <w:rPr>
          <w:rFonts w:ascii="Arial" w:hAnsi="Arial" w:cs="Arial"/>
          <w:spacing w:val="1"/>
        </w:rPr>
        <w:t xml:space="preserve"> </w:t>
      </w:r>
      <w:r w:rsidRPr="003D2A1E">
        <w:rPr>
          <w:rFonts w:ascii="Arial" w:hAnsi="Arial" w:cs="Arial"/>
        </w:rPr>
        <w:t>tahun</w:t>
      </w:r>
      <w:r w:rsidRPr="003D2A1E">
        <w:rPr>
          <w:rFonts w:ascii="Arial" w:hAnsi="Arial" w:cs="Arial"/>
          <w:spacing w:val="1"/>
        </w:rPr>
        <w:t xml:space="preserve"> </w:t>
      </w:r>
      <w:r w:rsidRPr="003D2A1E">
        <w:rPr>
          <w:rFonts w:ascii="Arial" w:hAnsi="Arial" w:cs="Arial"/>
        </w:rPr>
        <w:t>2020</w:t>
      </w:r>
      <w:r w:rsidRPr="003D2A1E">
        <w:rPr>
          <w:rFonts w:ascii="Arial" w:hAnsi="Arial" w:cs="Arial"/>
          <w:spacing w:val="1"/>
        </w:rPr>
        <w:t xml:space="preserve"> </w:t>
      </w:r>
      <w:r w:rsidRPr="003D2A1E">
        <w:rPr>
          <w:rFonts w:ascii="Arial" w:hAnsi="Arial" w:cs="Arial"/>
        </w:rPr>
        <w:t>menunjukkan jumlah produksi kelapa sawit di Kabupaten Ogan Komering Ilir sebanyak</w:t>
      </w:r>
      <w:r w:rsidRPr="003D2A1E">
        <w:rPr>
          <w:rFonts w:ascii="Arial" w:hAnsi="Arial" w:cs="Arial"/>
          <w:spacing w:val="1"/>
        </w:rPr>
        <w:t xml:space="preserve"> </w:t>
      </w:r>
      <w:r w:rsidRPr="003D2A1E">
        <w:rPr>
          <w:rFonts w:ascii="Arial" w:hAnsi="Arial" w:cs="Arial"/>
        </w:rPr>
        <w:t>412.720ton dengan produktivitas sebesar 1,00 ton per hektar. (BPS</w:t>
      </w:r>
      <w:r w:rsidRPr="003D2A1E">
        <w:rPr>
          <w:rFonts w:ascii="Arial" w:hAnsi="Arial" w:cs="Arial"/>
          <w:spacing w:val="1"/>
        </w:rPr>
        <w:t xml:space="preserve"> </w:t>
      </w:r>
      <w:r w:rsidRPr="003D2A1E">
        <w:rPr>
          <w:rFonts w:ascii="Arial" w:hAnsi="Arial" w:cs="Arial"/>
        </w:rPr>
        <w:t>Provinsi</w:t>
      </w:r>
      <w:r w:rsidRPr="003D2A1E">
        <w:rPr>
          <w:rFonts w:ascii="Arial" w:hAnsi="Arial" w:cs="Arial"/>
          <w:spacing w:val="1"/>
        </w:rPr>
        <w:t xml:space="preserve"> </w:t>
      </w:r>
      <w:r w:rsidRPr="003D2A1E">
        <w:rPr>
          <w:rFonts w:ascii="Arial" w:hAnsi="Arial" w:cs="Arial"/>
        </w:rPr>
        <w:t>Sumatera</w:t>
      </w:r>
      <w:r w:rsidRPr="003D2A1E">
        <w:rPr>
          <w:rFonts w:ascii="Arial" w:hAnsi="Arial" w:cs="Arial"/>
          <w:spacing w:val="-3"/>
        </w:rPr>
        <w:t xml:space="preserve"> </w:t>
      </w:r>
      <w:r w:rsidRPr="003D2A1E">
        <w:rPr>
          <w:rFonts w:ascii="Arial" w:hAnsi="Arial" w:cs="Arial"/>
        </w:rPr>
        <w:t>Selatan, 2021).</w:t>
      </w:r>
    </w:p>
    <w:p w14:paraId="3CA255A6" w14:textId="77777777" w:rsidR="004837DE" w:rsidRDefault="004837DE" w:rsidP="004837DE">
      <w:pPr>
        <w:pStyle w:val="BodyText"/>
        <w:ind w:right="119" w:firstLine="454"/>
        <w:jc w:val="both"/>
        <w:rPr>
          <w:rFonts w:ascii="Arial" w:hAnsi="Arial" w:cs="Arial"/>
        </w:rPr>
      </w:pPr>
      <w:r w:rsidRPr="003D2A1E">
        <w:rPr>
          <w:rFonts w:ascii="Arial" w:hAnsi="Arial" w:cs="Arial"/>
        </w:rPr>
        <w:t>Perkebunan kelapa sawit petani yang tersebar di Kecamatan Air Sugihan</w:t>
      </w:r>
      <w:r w:rsidRPr="003D2A1E">
        <w:rPr>
          <w:rFonts w:ascii="Arial" w:hAnsi="Arial" w:cs="Arial"/>
          <w:spacing w:val="1"/>
        </w:rPr>
        <w:t xml:space="preserve"> </w:t>
      </w:r>
      <w:r w:rsidRPr="003D2A1E">
        <w:rPr>
          <w:rFonts w:ascii="Arial" w:hAnsi="Arial" w:cs="Arial"/>
        </w:rPr>
        <w:t>merupakan salah satu sumber mata pencaharian petani kelapa sawit di perdesaan.</w:t>
      </w:r>
      <w:r w:rsidRPr="003D2A1E">
        <w:rPr>
          <w:rFonts w:ascii="Arial" w:hAnsi="Arial" w:cs="Arial"/>
          <w:spacing w:val="1"/>
        </w:rPr>
        <w:t xml:space="preserve"> Simpang Heran</w:t>
      </w:r>
      <w:r w:rsidRPr="003D2A1E">
        <w:rPr>
          <w:rFonts w:ascii="Arial" w:hAnsi="Arial" w:cs="Arial"/>
        </w:rPr>
        <w:t xml:space="preserve"> merupakan desa yang terletak di Kecamatan Air Suguhan</w:t>
      </w:r>
      <w:r w:rsidRPr="003D2A1E">
        <w:rPr>
          <w:rFonts w:ascii="Arial" w:hAnsi="Arial" w:cs="Arial"/>
          <w:spacing w:val="1"/>
        </w:rPr>
        <w:t xml:space="preserve"> </w:t>
      </w:r>
      <w:r w:rsidRPr="003D2A1E">
        <w:rPr>
          <w:rFonts w:ascii="Arial" w:hAnsi="Arial" w:cs="Arial"/>
        </w:rPr>
        <w:t>Kabupaten Ogan Komering Ilir. Sebagian besar masyarakat di Desa Simpang Heran bekerja</w:t>
      </w:r>
      <w:r w:rsidRPr="003D2A1E">
        <w:rPr>
          <w:rFonts w:ascii="Arial" w:hAnsi="Arial" w:cs="Arial"/>
          <w:spacing w:val="1"/>
        </w:rPr>
        <w:t xml:space="preserve"> </w:t>
      </w:r>
      <w:r w:rsidRPr="003D2A1E">
        <w:rPr>
          <w:rFonts w:ascii="Arial" w:hAnsi="Arial" w:cs="Arial"/>
        </w:rPr>
        <w:t>sebagai petani kelapa sawit. Petani kelapa sawit adalah petani</w:t>
      </w:r>
      <w:r w:rsidRPr="003D2A1E">
        <w:rPr>
          <w:rFonts w:ascii="Arial" w:hAnsi="Arial" w:cs="Arial"/>
          <w:spacing w:val="1"/>
        </w:rPr>
        <w:t xml:space="preserve"> </w:t>
      </w:r>
      <w:r w:rsidRPr="003D2A1E">
        <w:rPr>
          <w:rFonts w:ascii="Arial" w:hAnsi="Arial" w:cs="Arial"/>
        </w:rPr>
        <w:t>yang melakukan usaha atau pengelolaan lahan perkebunan miliknya sendiri dari</w:t>
      </w:r>
      <w:r w:rsidRPr="003D2A1E">
        <w:rPr>
          <w:rFonts w:ascii="Arial" w:hAnsi="Arial" w:cs="Arial"/>
          <w:spacing w:val="1"/>
        </w:rPr>
        <w:t xml:space="preserve"> </w:t>
      </w:r>
      <w:r w:rsidRPr="003D2A1E">
        <w:rPr>
          <w:rFonts w:ascii="Arial" w:hAnsi="Arial" w:cs="Arial"/>
        </w:rPr>
        <w:t>tahap</w:t>
      </w:r>
      <w:r w:rsidRPr="003D2A1E">
        <w:rPr>
          <w:rFonts w:ascii="Arial" w:hAnsi="Arial" w:cs="Arial"/>
          <w:spacing w:val="-7"/>
        </w:rPr>
        <w:t xml:space="preserve"> </w:t>
      </w:r>
      <w:r w:rsidRPr="003D2A1E">
        <w:rPr>
          <w:rFonts w:ascii="Arial" w:hAnsi="Arial" w:cs="Arial"/>
        </w:rPr>
        <w:t>awal</w:t>
      </w:r>
      <w:r w:rsidRPr="003D2A1E">
        <w:rPr>
          <w:rFonts w:ascii="Arial" w:hAnsi="Arial" w:cs="Arial"/>
          <w:spacing w:val="-6"/>
        </w:rPr>
        <w:t xml:space="preserve"> </w:t>
      </w:r>
      <w:r w:rsidRPr="003D2A1E">
        <w:rPr>
          <w:rFonts w:ascii="Arial" w:hAnsi="Arial" w:cs="Arial"/>
        </w:rPr>
        <w:t>persiapan</w:t>
      </w:r>
      <w:r w:rsidRPr="003D2A1E">
        <w:rPr>
          <w:rFonts w:ascii="Arial" w:hAnsi="Arial" w:cs="Arial"/>
          <w:spacing w:val="-6"/>
        </w:rPr>
        <w:t xml:space="preserve"> </w:t>
      </w:r>
      <w:r w:rsidRPr="003D2A1E">
        <w:rPr>
          <w:rFonts w:ascii="Arial" w:hAnsi="Arial" w:cs="Arial"/>
        </w:rPr>
        <w:t>sarana</w:t>
      </w:r>
      <w:r w:rsidRPr="003D2A1E">
        <w:rPr>
          <w:rFonts w:ascii="Arial" w:hAnsi="Arial" w:cs="Arial"/>
          <w:spacing w:val="-7"/>
        </w:rPr>
        <w:t xml:space="preserve"> </w:t>
      </w:r>
      <w:r w:rsidRPr="003D2A1E">
        <w:rPr>
          <w:rFonts w:ascii="Arial" w:hAnsi="Arial" w:cs="Arial"/>
        </w:rPr>
        <w:t>prasarana,</w:t>
      </w:r>
      <w:r w:rsidRPr="003D2A1E">
        <w:rPr>
          <w:rFonts w:ascii="Arial" w:hAnsi="Arial" w:cs="Arial"/>
          <w:spacing w:val="-6"/>
        </w:rPr>
        <w:t xml:space="preserve"> </w:t>
      </w:r>
      <w:r w:rsidRPr="003D2A1E">
        <w:rPr>
          <w:rFonts w:ascii="Arial" w:hAnsi="Arial" w:cs="Arial"/>
        </w:rPr>
        <w:t>penanaman,</w:t>
      </w:r>
      <w:r w:rsidRPr="003D2A1E">
        <w:rPr>
          <w:rFonts w:ascii="Arial" w:hAnsi="Arial" w:cs="Arial"/>
          <w:spacing w:val="-6"/>
        </w:rPr>
        <w:t xml:space="preserve"> </w:t>
      </w:r>
      <w:r w:rsidRPr="003D2A1E">
        <w:rPr>
          <w:rFonts w:ascii="Arial" w:hAnsi="Arial" w:cs="Arial"/>
        </w:rPr>
        <w:t>pemeliharaan,</w:t>
      </w:r>
      <w:r w:rsidRPr="003D2A1E">
        <w:rPr>
          <w:rFonts w:ascii="Arial" w:hAnsi="Arial" w:cs="Arial"/>
          <w:spacing w:val="-6"/>
        </w:rPr>
        <w:t xml:space="preserve"> </w:t>
      </w:r>
      <w:r w:rsidRPr="003D2A1E">
        <w:rPr>
          <w:rFonts w:ascii="Arial" w:hAnsi="Arial" w:cs="Arial"/>
        </w:rPr>
        <w:t>panen</w:t>
      </w:r>
      <w:r w:rsidRPr="003D2A1E">
        <w:rPr>
          <w:rFonts w:ascii="Arial" w:hAnsi="Arial" w:cs="Arial"/>
          <w:spacing w:val="-6"/>
        </w:rPr>
        <w:t xml:space="preserve"> </w:t>
      </w:r>
      <w:r w:rsidRPr="003D2A1E">
        <w:rPr>
          <w:rFonts w:ascii="Arial" w:hAnsi="Arial" w:cs="Arial"/>
        </w:rPr>
        <w:t>hingga</w:t>
      </w:r>
      <w:r w:rsidRPr="003D2A1E">
        <w:rPr>
          <w:rFonts w:ascii="Arial" w:hAnsi="Arial" w:cs="Arial"/>
          <w:spacing w:val="-7"/>
        </w:rPr>
        <w:t xml:space="preserve"> </w:t>
      </w:r>
      <w:r w:rsidRPr="003D2A1E">
        <w:rPr>
          <w:rFonts w:ascii="Arial" w:hAnsi="Arial" w:cs="Arial"/>
        </w:rPr>
        <w:t>ke</w:t>
      </w:r>
      <w:r w:rsidRPr="003D2A1E">
        <w:rPr>
          <w:rFonts w:ascii="Arial" w:hAnsi="Arial" w:cs="Arial"/>
          <w:spacing w:val="-58"/>
        </w:rPr>
        <w:t xml:space="preserve"> </w:t>
      </w:r>
      <w:r w:rsidRPr="003D2A1E">
        <w:rPr>
          <w:rFonts w:ascii="Arial" w:hAnsi="Arial" w:cs="Arial"/>
        </w:rPr>
        <w:t>tahap</w:t>
      </w:r>
      <w:r w:rsidRPr="003D2A1E">
        <w:rPr>
          <w:rFonts w:ascii="Arial" w:hAnsi="Arial" w:cs="Arial"/>
          <w:spacing w:val="1"/>
        </w:rPr>
        <w:t xml:space="preserve"> </w:t>
      </w:r>
      <w:r w:rsidRPr="003D2A1E">
        <w:rPr>
          <w:rFonts w:ascii="Arial" w:hAnsi="Arial" w:cs="Arial"/>
        </w:rPr>
        <w:t>pemasaran</w:t>
      </w:r>
      <w:r w:rsidRPr="003D2A1E">
        <w:rPr>
          <w:rFonts w:ascii="Arial" w:hAnsi="Arial" w:cs="Arial"/>
          <w:spacing w:val="1"/>
        </w:rPr>
        <w:t xml:space="preserve"> </w:t>
      </w:r>
      <w:r w:rsidRPr="003D2A1E">
        <w:rPr>
          <w:rFonts w:ascii="Arial" w:hAnsi="Arial" w:cs="Arial"/>
        </w:rPr>
        <w:t>tandan</w:t>
      </w:r>
      <w:r w:rsidRPr="003D2A1E">
        <w:rPr>
          <w:rFonts w:ascii="Arial" w:hAnsi="Arial" w:cs="Arial"/>
          <w:spacing w:val="1"/>
        </w:rPr>
        <w:t xml:space="preserve"> </w:t>
      </w:r>
      <w:r w:rsidRPr="003D2A1E">
        <w:rPr>
          <w:rFonts w:ascii="Arial" w:hAnsi="Arial" w:cs="Arial"/>
        </w:rPr>
        <w:t>buah</w:t>
      </w:r>
      <w:r w:rsidRPr="003D2A1E">
        <w:rPr>
          <w:rFonts w:ascii="Arial" w:hAnsi="Arial" w:cs="Arial"/>
          <w:spacing w:val="1"/>
        </w:rPr>
        <w:t xml:space="preserve"> </w:t>
      </w:r>
      <w:r w:rsidRPr="003D2A1E">
        <w:rPr>
          <w:rFonts w:ascii="Arial" w:hAnsi="Arial" w:cs="Arial"/>
        </w:rPr>
        <w:t>segar</w:t>
      </w:r>
      <w:r w:rsidRPr="003D2A1E">
        <w:rPr>
          <w:rFonts w:ascii="Arial" w:hAnsi="Arial" w:cs="Arial"/>
          <w:spacing w:val="1"/>
        </w:rPr>
        <w:t xml:space="preserve"> </w:t>
      </w:r>
      <w:r w:rsidRPr="003D2A1E">
        <w:rPr>
          <w:rFonts w:ascii="Arial" w:hAnsi="Arial" w:cs="Arial"/>
        </w:rPr>
        <w:t>dilakukan</w:t>
      </w:r>
      <w:r w:rsidRPr="003D2A1E">
        <w:rPr>
          <w:rFonts w:ascii="Arial" w:hAnsi="Arial" w:cs="Arial"/>
          <w:spacing w:val="1"/>
        </w:rPr>
        <w:t xml:space="preserve"> </w:t>
      </w:r>
      <w:r w:rsidRPr="003D2A1E">
        <w:rPr>
          <w:rFonts w:ascii="Arial" w:hAnsi="Arial" w:cs="Arial"/>
        </w:rPr>
        <w:t>secara</w:t>
      </w:r>
      <w:r w:rsidRPr="003D2A1E">
        <w:rPr>
          <w:rFonts w:ascii="Arial" w:hAnsi="Arial" w:cs="Arial"/>
          <w:spacing w:val="1"/>
        </w:rPr>
        <w:t xml:space="preserve"> </w:t>
      </w:r>
      <w:r w:rsidRPr="003D2A1E">
        <w:rPr>
          <w:rFonts w:ascii="Arial" w:hAnsi="Arial" w:cs="Arial"/>
        </w:rPr>
        <w:t>mandiri</w:t>
      </w:r>
      <w:r w:rsidRPr="003D2A1E">
        <w:rPr>
          <w:rFonts w:ascii="Arial" w:hAnsi="Arial" w:cs="Arial"/>
          <w:spacing w:val="1"/>
        </w:rPr>
        <w:t xml:space="preserve"> </w:t>
      </w:r>
      <w:r w:rsidRPr="003D2A1E">
        <w:rPr>
          <w:rFonts w:ascii="Arial" w:hAnsi="Arial" w:cs="Arial"/>
        </w:rPr>
        <w:t>atau.</w:t>
      </w:r>
      <w:r w:rsidRPr="003D2A1E">
        <w:rPr>
          <w:rFonts w:ascii="Arial" w:hAnsi="Arial" w:cs="Arial"/>
          <w:spacing w:val="1"/>
        </w:rPr>
        <w:t xml:space="preserve"> </w:t>
      </w:r>
      <w:r w:rsidRPr="003D2A1E">
        <w:rPr>
          <w:rFonts w:ascii="Arial" w:hAnsi="Arial" w:cs="Arial"/>
        </w:rPr>
        <w:t>Perkembangan perkebunan petani diharapkan untuk mewujudkan pembangunan</w:t>
      </w:r>
      <w:r w:rsidRPr="003D2A1E">
        <w:rPr>
          <w:rFonts w:ascii="Arial" w:hAnsi="Arial" w:cs="Arial"/>
          <w:spacing w:val="1"/>
        </w:rPr>
        <w:t xml:space="preserve"> </w:t>
      </w:r>
      <w:r w:rsidRPr="003D2A1E">
        <w:rPr>
          <w:rFonts w:ascii="Arial" w:hAnsi="Arial" w:cs="Arial"/>
        </w:rPr>
        <w:t>ekonomi</w:t>
      </w:r>
      <w:r w:rsidRPr="003D2A1E">
        <w:rPr>
          <w:rFonts w:ascii="Arial" w:hAnsi="Arial" w:cs="Arial"/>
          <w:spacing w:val="1"/>
        </w:rPr>
        <w:t xml:space="preserve"> </w:t>
      </w:r>
      <w:r w:rsidRPr="003D2A1E">
        <w:rPr>
          <w:rFonts w:ascii="Arial" w:hAnsi="Arial" w:cs="Arial"/>
        </w:rPr>
        <w:t>seperti</w:t>
      </w:r>
      <w:r w:rsidRPr="003D2A1E">
        <w:rPr>
          <w:rFonts w:ascii="Arial" w:hAnsi="Arial" w:cs="Arial"/>
          <w:spacing w:val="1"/>
        </w:rPr>
        <w:t xml:space="preserve"> </w:t>
      </w:r>
      <w:r w:rsidRPr="003D2A1E">
        <w:rPr>
          <w:rFonts w:ascii="Arial" w:hAnsi="Arial" w:cs="Arial"/>
        </w:rPr>
        <w:t>penciptaan</w:t>
      </w:r>
      <w:r w:rsidRPr="003D2A1E">
        <w:rPr>
          <w:rFonts w:ascii="Arial" w:hAnsi="Arial" w:cs="Arial"/>
          <w:spacing w:val="1"/>
        </w:rPr>
        <w:t xml:space="preserve"> </w:t>
      </w:r>
      <w:r w:rsidRPr="003D2A1E">
        <w:rPr>
          <w:rFonts w:ascii="Arial" w:hAnsi="Arial" w:cs="Arial"/>
        </w:rPr>
        <w:t>lapangan</w:t>
      </w:r>
      <w:r w:rsidRPr="003D2A1E">
        <w:rPr>
          <w:rFonts w:ascii="Arial" w:hAnsi="Arial" w:cs="Arial"/>
          <w:spacing w:val="1"/>
        </w:rPr>
        <w:t xml:space="preserve"> </w:t>
      </w:r>
      <w:r w:rsidRPr="003D2A1E">
        <w:rPr>
          <w:rFonts w:ascii="Arial" w:hAnsi="Arial" w:cs="Arial"/>
        </w:rPr>
        <w:t>kerja,</w:t>
      </w:r>
      <w:r w:rsidRPr="003D2A1E">
        <w:rPr>
          <w:rFonts w:ascii="Arial" w:hAnsi="Arial" w:cs="Arial"/>
          <w:spacing w:val="1"/>
        </w:rPr>
        <w:t xml:space="preserve"> </w:t>
      </w:r>
      <w:r w:rsidRPr="003D2A1E">
        <w:rPr>
          <w:rFonts w:ascii="Arial" w:hAnsi="Arial" w:cs="Arial"/>
        </w:rPr>
        <w:t>peningkatan</w:t>
      </w:r>
      <w:r w:rsidRPr="003D2A1E">
        <w:rPr>
          <w:rFonts w:ascii="Arial" w:hAnsi="Arial" w:cs="Arial"/>
          <w:spacing w:val="1"/>
        </w:rPr>
        <w:t xml:space="preserve"> </w:t>
      </w:r>
      <w:r w:rsidRPr="003D2A1E">
        <w:rPr>
          <w:rFonts w:ascii="Arial" w:hAnsi="Arial" w:cs="Arial"/>
        </w:rPr>
        <w:t>pendapatan</w:t>
      </w:r>
      <w:r w:rsidRPr="003D2A1E">
        <w:rPr>
          <w:rFonts w:ascii="Arial" w:hAnsi="Arial" w:cs="Arial"/>
          <w:spacing w:val="1"/>
        </w:rPr>
        <w:t xml:space="preserve"> </w:t>
      </w:r>
      <w:r w:rsidRPr="003D2A1E">
        <w:rPr>
          <w:rFonts w:ascii="Arial" w:hAnsi="Arial" w:cs="Arial"/>
        </w:rPr>
        <w:t>petani,</w:t>
      </w:r>
      <w:r w:rsidRPr="003D2A1E">
        <w:rPr>
          <w:rFonts w:ascii="Arial" w:hAnsi="Arial" w:cs="Arial"/>
          <w:spacing w:val="1"/>
        </w:rPr>
        <w:t xml:space="preserve"> </w:t>
      </w:r>
      <w:r w:rsidRPr="003D2A1E">
        <w:rPr>
          <w:rFonts w:ascii="Arial" w:hAnsi="Arial" w:cs="Arial"/>
        </w:rPr>
        <w:t>produksi</w:t>
      </w:r>
      <w:r w:rsidRPr="003D2A1E">
        <w:rPr>
          <w:rFonts w:ascii="Arial" w:hAnsi="Arial" w:cs="Arial"/>
          <w:spacing w:val="-1"/>
        </w:rPr>
        <w:t xml:space="preserve"> </w:t>
      </w:r>
      <w:r w:rsidRPr="003D2A1E">
        <w:rPr>
          <w:rFonts w:ascii="Arial" w:hAnsi="Arial" w:cs="Arial"/>
        </w:rPr>
        <w:t>barang</w:t>
      </w:r>
      <w:r w:rsidRPr="003D2A1E">
        <w:rPr>
          <w:rFonts w:ascii="Arial" w:hAnsi="Arial" w:cs="Arial"/>
          <w:spacing w:val="-1"/>
        </w:rPr>
        <w:t xml:space="preserve"> </w:t>
      </w:r>
      <w:r w:rsidRPr="003D2A1E">
        <w:rPr>
          <w:rFonts w:ascii="Arial" w:hAnsi="Arial" w:cs="Arial"/>
        </w:rPr>
        <w:t>dan jasa</w:t>
      </w:r>
      <w:r w:rsidRPr="003D2A1E">
        <w:rPr>
          <w:rFonts w:ascii="Arial" w:hAnsi="Arial" w:cs="Arial"/>
          <w:spacing w:val="-1"/>
        </w:rPr>
        <w:t xml:space="preserve"> </w:t>
      </w:r>
      <w:r w:rsidRPr="003D2A1E">
        <w:rPr>
          <w:rFonts w:ascii="Arial" w:hAnsi="Arial" w:cs="Arial"/>
        </w:rPr>
        <w:t>dapat</w:t>
      </w:r>
      <w:r w:rsidRPr="003D2A1E">
        <w:rPr>
          <w:rFonts w:ascii="Arial" w:hAnsi="Arial" w:cs="Arial"/>
          <w:spacing w:val="-1"/>
        </w:rPr>
        <w:t xml:space="preserve"> </w:t>
      </w:r>
      <w:r w:rsidRPr="003D2A1E">
        <w:rPr>
          <w:rFonts w:ascii="Arial" w:hAnsi="Arial" w:cs="Arial"/>
        </w:rPr>
        <w:t>terselesaikan dengan</w:t>
      </w:r>
      <w:r w:rsidRPr="003D2A1E">
        <w:rPr>
          <w:rFonts w:ascii="Arial" w:hAnsi="Arial" w:cs="Arial"/>
          <w:spacing w:val="-1"/>
        </w:rPr>
        <w:t xml:space="preserve"> </w:t>
      </w:r>
      <w:r w:rsidRPr="003D2A1E">
        <w:rPr>
          <w:rFonts w:ascii="Arial" w:hAnsi="Arial" w:cs="Arial"/>
        </w:rPr>
        <w:t>adanya</w:t>
      </w:r>
      <w:r w:rsidRPr="003D2A1E">
        <w:rPr>
          <w:rFonts w:ascii="Arial" w:hAnsi="Arial" w:cs="Arial"/>
          <w:spacing w:val="-2"/>
        </w:rPr>
        <w:t xml:space="preserve"> </w:t>
      </w:r>
      <w:r w:rsidRPr="003D2A1E">
        <w:rPr>
          <w:rFonts w:ascii="Arial" w:hAnsi="Arial" w:cs="Arial"/>
        </w:rPr>
        <w:t>perkebunan petani.</w:t>
      </w:r>
    </w:p>
    <w:p w14:paraId="3ABC9467" w14:textId="77777777" w:rsidR="004837DE" w:rsidRPr="0015373F" w:rsidRDefault="004837DE" w:rsidP="004837DE">
      <w:pPr>
        <w:pStyle w:val="ListParagraph"/>
        <w:spacing w:before="240" w:after="0" w:line="240" w:lineRule="auto"/>
        <w:ind w:left="993" w:hanging="993"/>
        <w:jc w:val="both"/>
        <w:rPr>
          <w:rFonts w:ascii="Arial" w:hAnsi="Arial" w:cs="Arial"/>
        </w:rPr>
      </w:pPr>
      <w:r w:rsidRPr="0015373F">
        <w:rPr>
          <w:rFonts w:ascii="Arial" w:hAnsi="Arial" w:cs="Arial"/>
        </w:rPr>
        <w:t>Tabel</w:t>
      </w:r>
      <w:r w:rsidRPr="0015373F">
        <w:rPr>
          <w:rFonts w:ascii="Arial" w:hAnsi="Arial" w:cs="Arial"/>
          <w:spacing w:val="-8"/>
        </w:rPr>
        <w:t xml:space="preserve"> </w:t>
      </w:r>
      <w:r w:rsidRPr="0015373F">
        <w:rPr>
          <w:rFonts w:ascii="Arial" w:hAnsi="Arial" w:cs="Arial"/>
        </w:rPr>
        <w:t>2.</w:t>
      </w:r>
      <w:r w:rsidRPr="0015373F">
        <w:rPr>
          <w:rFonts w:ascii="Arial" w:hAnsi="Arial" w:cs="Arial"/>
          <w:spacing w:val="-8"/>
        </w:rPr>
        <w:t xml:space="preserve"> </w:t>
      </w:r>
      <w:r w:rsidRPr="0015373F">
        <w:rPr>
          <w:rFonts w:ascii="Arial" w:hAnsi="Arial" w:cs="Arial"/>
        </w:rPr>
        <w:t>Harga Tandan Buah Segar (TBS) dan</w:t>
      </w:r>
      <w:r w:rsidRPr="0015373F">
        <w:rPr>
          <w:rFonts w:ascii="Arial" w:hAnsi="Arial" w:cs="Arial"/>
          <w:spacing w:val="-8"/>
        </w:rPr>
        <w:t xml:space="preserve"> Harga CPO Kabupaten / </w:t>
      </w:r>
      <w:r w:rsidRPr="0015373F">
        <w:rPr>
          <w:rFonts w:ascii="Arial" w:hAnsi="Arial" w:cs="Arial"/>
        </w:rPr>
        <w:t>Kota</w:t>
      </w:r>
      <w:r w:rsidRPr="0015373F">
        <w:rPr>
          <w:rFonts w:ascii="Arial" w:hAnsi="Arial" w:cs="Arial"/>
          <w:spacing w:val="-2"/>
        </w:rPr>
        <w:t xml:space="preserve"> </w:t>
      </w:r>
      <w:r w:rsidRPr="0015373F">
        <w:rPr>
          <w:rFonts w:ascii="Arial" w:hAnsi="Arial" w:cs="Arial"/>
        </w:rPr>
        <w:t>di Provinsi Sumatera</w:t>
      </w:r>
      <w:r w:rsidRPr="0015373F">
        <w:rPr>
          <w:rFonts w:ascii="Arial" w:hAnsi="Arial" w:cs="Arial"/>
          <w:spacing w:val="-2"/>
        </w:rPr>
        <w:t xml:space="preserve"> </w:t>
      </w:r>
      <w:r w:rsidRPr="0015373F">
        <w:rPr>
          <w:rFonts w:ascii="Arial" w:hAnsi="Arial" w:cs="Arial"/>
        </w:rPr>
        <w:t>Selatan Tahun 2020-2022.</w:t>
      </w:r>
    </w:p>
    <w:tbl>
      <w:tblPr>
        <w:tblStyle w:val="TableGrid"/>
        <w:tblW w:w="7938" w:type="dxa"/>
        <w:tblLook w:val="04A0" w:firstRow="1" w:lastRow="0" w:firstColumn="1" w:lastColumn="0" w:noHBand="0" w:noVBand="1"/>
      </w:tblPr>
      <w:tblGrid>
        <w:gridCol w:w="704"/>
        <w:gridCol w:w="2552"/>
        <w:gridCol w:w="2693"/>
        <w:gridCol w:w="1989"/>
      </w:tblGrid>
      <w:tr w:rsidR="004837DE" w:rsidRPr="00FB1FC0" w14:paraId="242A07DF" w14:textId="77777777" w:rsidTr="00BF6CA8">
        <w:trPr>
          <w:trHeight w:val="726"/>
        </w:trPr>
        <w:tc>
          <w:tcPr>
            <w:tcW w:w="704" w:type="dxa"/>
            <w:tcBorders>
              <w:top w:val="single" w:sz="4" w:space="0" w:color="auto"/>
              <w:left w:val="nil"/>
              <w:bottom w:val="single" w:sz="4" w:space="0" w:color="auto"/>
              <w:right w:val="nil"/>
            </w:tcBorders>
          </w:tcPr>
          <w:p w14:paraId="6F95F7C0" w14:textId="77777777" w:rsidR="004837DE" w:rsidRPr="00FB1FC0" w:rsidRDefault="004837DE" w:rsidP="00BF6CA8">
            <w:pPr>
              <w:pStyle w:val="BodyText"/>
              <w:spacing w:line="360" w:lineRule="auto"/>
              <w:ind w:right="119"/>
              <w:jc w:val="center"/>
              <w:rPr>
                <w:rFonts w:ascii="Arial" w:hAnsi="Arial" w:cs="Arial"/>
              </w:rPr>
            </w:pPr>
          </w:p>
          <w:p w14:paraId="674E73C3"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No</w:t>
            </w:r>
          </w:p>
        </w:tc>
        <w:tc>
          <w:tcPr>
            <w:tcW w:w="2552" w:type="dxa"/>
            <w:tcBorders>
              <w:top w:val="single" w:sz="4" w:space="0" w:color="auto"/>
              <w:left w:val="nil"/>
              <w:bottom w:val="single" w:sz="4" w:space="0" w:color="auto"/>
              <w:right w:val="nil"/>
            </w:tcBorders>
          </w:tcPr>
          <w:p w14:paraId="47BBF926" w14:textId="77777777" w:rsidR="004837DE" w:rsidRPr="00FB1FC0" w:rsidRDefault="004837DE" w:rsidP="00BF6CA8">
            <w:pPr>
              <w:pStyle w:val="BodyText"/>
              <w:spacing w:line="360" w:lineRule="auto"/>
              <w:ind w:right="119"/>
              <w:rPr>
                <w:rFonts w:ascii="Arial" w:hAnsi="Arial" w:cs="Arial"/>
              </w:rPr>
            </w:pPr>
            <w:r w:rsidRPr="00FB1FC0">
              <w:rPr>
                <w:rFonts w:ascii="Arial" w:hAnsi="Arial" w:cs="Arial"/>
              </w:rPr>
              <w:t xml:space="preserve">              Tahun</w:t>
            </w:r>
          </w:p>
        </w:tc>
        <w:tc>
          <w:tcPr>
            <w:tcW w:w="2693" w:type="dxa"/>
            <w:tcBorders>
              <w:top w:val="single" w:sz="4" w:space="0" w:color="auto"/>
              <w:left w:val="nil"/>
              <w:bottom w:val="single" w:sz="4" w:space="0" w:color="auto"/>
              <w:right w:val="nil"/>
            </w:tcBorders>
          </w:tcPr>
          <w:p w14:paraId="11520392"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Harga TBS</w:t>
            </w:r>
          </w:p>
          <w:p w14:paraId="125FA693"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 xml:space="preserve"> (Rp/Kg)</w:t>
            </w:r>
          </w:p>
        </w:tc>
        <w:tc>
          <w:tcPr>
            <w:tcW w:w="1989" w:type="dxa"/>
            <w:tcBorders>
              <w:top w:val="single" w:sz="4" w:space="0" w:color="auto"/>
              <w:left w:val="nil"/>
              <w:bottom w:val="single" w:sz="4" w:space="0" w:color="auto"/>
              <w:right w:val="nil"/>
            </w:tcBorders>
          </w:tcPr>
          <w:p w14:paraId="7A860128"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 xml:space="preserve">Harga CPO </w:t>
            </w:r>
          </w:p>
          <w:p w14:paraId="01E75EBC"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(Rp/Ton)</w:t>
            </w:r>
          </w:p>
        </w:tc>
      </w:tr>
      <w:tr w:rsidR="004837DE" w:rsidRPr="00FB1FC0" w14:paraId="46CB14CF" w14:textId="77777777" w:rsidTr="00BF6CA8">
        <w:tc>
          <w:tcPr>
            <w:tcW w:w="704" w:type="dxa"/>
            <w:tcBorders>
              <w:top w:val="single" w:sz="4" w:space="0" w:color="auto"/>
              <w:left w:val="nil"/>
              <w:bottom w:val="nil"/>
              <w:right w:val="nil"/>
            </w:tcBorders>
          </w:tcPr>
          <w:p w14:paraId="7B7CCAFB"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1</w:t>
            </w:r>
          </w:p>
        </w:tc>
        <w:tc>
          <w:tcPr>
            <w:tcW w:w="2552" w:type="dxa"/>
            <w:tcBorders>
              <w:top w:val="single" w:sz="4" w:space="0" w:color="auto"/>
              <w:left w:val="nil"/>
              <w:bottom w:val="nil"/>
              <w:right w:val="nil"/>
            </w:tcBorders>
          </w:tcPr>
          <w:p w14:paraId="7D83EF46"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2020</w:t>
            </w:r>
          </w:p>
        </w:tc>
        <w:tc>
          <w:tcPr>
            <w:tcW w:w="2693" w:type="dxa"/>
            <w:tcBorders>
              <w:top w:val="single" w:sz="4" w:space="0" w:color="auto"/>
              <w:left w:val="nil"/>
              <w:bottom w:val="nil"/>
              <w:right w:val="nil"/>
            </w:tcBorders>
          </w:tcPr>
          <w:p w14:paraId="497F4671"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1.740,85</w:t>
            </w:r>
          </w:p>
        </w:tc>
        <w:tc>
          <w:tcPr>
            <w:tcW w:w="1989" w:type="dxa"/>
            <w:tcBorders>
              <w:top w:val="single" w:sz="4" w:space="0" w:color="auto"/>
              <w:left w:val="nil"/>
              <w:bottom w:val="nil"/>
              <w:right w:val="nil"/>
            </w:tcBorders>
          </w:tcPr>
          <w:p w14:paraId="32BE3A30"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8.733,50</w:t>
            </w:r>
          </w:p>
        </w:tc>
      </w:tr>
      <w:tr w:rsidR="004837DE" w:rsidRPr="00FB1FC0" w14:paraId="09078B2F" w14:textId="77777777" w:rsidTr="00BF6CA8">
        <w:tc>
          <w:tcPr>
            <w:tcW w:w="704" w:type="dxa"/>
            <w:tcBorders>
              <w:top w:val="nil"/>
              <w:left w:val="nil"/>
              <w:bottom w:val="nil"/>
              <w:right w:val="nil"/>
            </w:tcBorders>
          </w:tcPr>
          <w:p w14:paraId="77EA2D13"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w:t>
            </w:r>
          </w:p>
        </w:tc>
        <w:tc>
          <w:tcPr>
            <w:tcW w:w="2552" w:type="dxa"/>
            <w:tcBorders>
              <w:top w:val="nil"/>
              <w:left w:val="nil"/>
              <w:bottom w:val="nil"/>
              <w:right w:val="nil"/>
            </w:tcBorders>
          </w:tcPr>
          <w:p w14:paraId="6DD036F9"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2021</w:t>
            </w:r>
          </w:p>
        </w:tc>
        <w:tc>
          <w:tcPr>
            <w:tcW w:w="2693" w:type="dxa"/>
            <w:tcBorders>
              <w:top w:val="nil"/>
              <w:left w:val="nil"/>
              <w:bottom w:val="nil"/>
              <w:right w:val="nil"/>
            </w:tcBorders>
          </w:tcPr>
          <w:p w14:paraId="67D9DF12"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2.933,34</w:t>
            </w:r>
          </w:p>
        </w:tc>
        <w:tc>
          <w:tcPr>
            <w:tcW w:w="1989" w:type="dxa"/>
            <w:tcBorders>
              <w:top w:val="nil"/>
              <w:left w:val="nil"/>
              <w:bottom w:val="nil"/>
              <w:right w:val="nil"/>
            </w:tcBorders>
          </w:tcPr>
          <w:p w14:paraId="2C4FB60B"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9.122,10</w:t>
            </w:r>
          </w:p>
        </w:tc>
      </w:tr>
      <w:tr w:rsidR="004837DE" w:rsidRPr="00FB1FC0" w14:paraId="0506F4A3" w14:textId="77777777" w:rsidTr="00BF6CA8">
        <w:tc>
          <w:tcPr>
            <w:tcW w:w="704" w:type="dxa"/>
            <w:tcBorders>
              <w:top w:val="nil"/>
              <w:left w:val="nil"/>
              <w:bottom w:val="single" w:sz="4" w:space="0" w:color="auto"/>
              <w:right w:val="nil"/>
            </w:tcBorders>
          </w:tcPr>
          <w:p w14:paraId="01732C9F"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3</w:t>
            </w:r>
          </w:p>
        </w:tc>
        <w:tc>
          <w:tcPr>
            <w:tcW w:w="2552" w:type="dxa"/>
            <w:tcBorders>
              <w:top w:val="nil"/>
              <w:left w:val="nil"/>
              <w:bottom w:val="single" w:sz="4" w:space="0" w:color="auto"/>
              <w:right w:val="nil"/>
            </w:tcBorders>
          </w:tcPr>
          <w:p w14:paraId="3A83791F"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2022</w:t>
            </w:r>
          </w:p>
        </w:tc>
        <w:tc>
          <w:tcPr>
            <w:tcW w:w="2693" w:type="dxa"/>
            <w:tcBorders>
              <w:top w:val="nil"/>
              <w:left w:val="nil"/>
              <w:bottom w:val="single" w:sz="4" w:space="0" w:color="auto"/>
              <w:right w:val="nil"/>
            </w:tcBorders>
          </w:tcPr>
          <w:p w14:paraId="60CA7E4A"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2.512,55</w:t>
            </w:r>
          </w:p>
        </w:tc>
        <w:tc>
          <w:tcPr>
            <w:tcW w:w="1989" w:type="dxa"/>
            <w:tcBorders>
              <w:top w:val="nil"/>
              <w:left w:val="nil"/>
              <w:bottom w:val="single" w:sz="4" w:space="0" w:color="auto"/>
              <w:right w:val="nil"/>
            </w:tcBorders>
          </w:tcPr>
          <w:p w14:paraId="535BD4FE"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11.947,51</w:t>
            </w:r>
          </w:p>
        </w:tc>
      </w:tr>
    </w:tbl>
    <w:p w14:paraId="76E3B4F4" w14:textId="77777777" w:rsidR="004837DE" w:rsidRDefault="004837DE" w:rsidP="004837DE">
      <w:pPr>
        <w:spacing w:after="240"/>
        <w:jc w:val="both"/>
        <w:rPr>
          <w:rFonts w:ascii="Arial" w:hAnsi="Arial" w:cs="Arial"/>
        </w:rPr>
      </w:pPr>
      <w:r w:rsidRPr="0015373F">
        <w:rPr>
          <w:rFonts w:ascii="Arial" w:hAnsi="Arial" w:cs="Arial"/>
        </w:rPr>
        <w:t>Sumber:</w:t>
      </w:r>
      <w:r w:rsidRPr="0015373F">
        <w:rPr>
          <w:rFonts w:ascii="Arial" w:hAnsi="Arial" w:cs="Arial"/>
          <w:spacing w:val="-3"/>
        </w:rPr>
        <w:t xml:space="preserve"> </w:t>
      </w:r>
      <w:r w:rsidRPr="0015373F">
        <w:rPr>
          <w:rFonts w:ascii="Arial" w:hAnsi="Arial" w:cs="Arial"/>
        </w:rPr>
        <w:t>BPS</w:t>
      </w:r>
      <w:r w:rsidRPr="0015373F">
        <w:rPr>
          <w:rFonts w:ascii="Arial" w:hAnsi="Arial" w:cs="Arial"/>
          <w:spacing w:val="-2"/>
        </w:rPr>
        <w:t xml:space="preserve"> </w:t>
      </w:r>
      <w:r w:rsidRPr="0015373F">
        <w:rPr>
          <w:rFonts w:ascii="Arial" w:hAnsi="Arial" w:cs="Arial"/>
        </w:rPr>
        <w:t>Provinsi</w:t>
      </w:r>
      <w:r w:rsidRPr="0015373F">
        <w:rPr>
          <w:rFonts w:ascii="Arial" w:hAnsi="Arial" w:cs="Arial"/>
          <w:spacing w:val="-3"/>
        </w:rPr>
        <w:t xml:space="preserve"> </w:t>
      </w:r>
      <w:r w:rsidRPr="0015373F">
        <w:rPr>
          <w:rFonts w:ascii="Arial" w:hAnsi="Arial" w:cs="Arial"/>
        </w:rPr>
        <w:t>Sumatera</w:t>
      </w:r>
      <w:r w:rsidRPr="0015373F">
        <w:rPr>
          <w:rFonts w:ascii="Arial" w:hAnsi="Arial" w:cs="Arial"/>
          <w:spacing w:val="-1"/>
        </w:rPr>
        <w:t xml:space="preserve"> </w:t>
      </w:r>
      <w:r w:rsidRPr="0015373F">
        <w:rPr>
          <w:rFonts w:ascii="Arial" w:hAnsi="Arial" w:cs="Arial"/>
        </w:rPr>
        <w:t>Selatan,</w:t>
      </w:r>
      <w:r w:rsidRPr="0015373F">
        <w:rPr>
          <w:rFonts w:ascii="Arial" w:hAnsi="Arial" w:cs="Arial"/>
          <w:spacing w:val="-2"/>
        </w:rPr>
        <w:t xml:space="preserve"> </w:t>
      </w:r>
      <w:r w:rsidRPr="0015373F">
        <w:rPr>
          <w:rFonts w:ascii="Arial" w:hAnsi="Arial" w:cs="Arial"/>
        </w:rPr>
        <w:t>2020-2021.</w:t>
      </w:r>
    </w:p>
    <w:p w14:paraId="18A1E722" w14:textId="77777777" w:rsidR="004837DE" w:rsidRPr="00FB1FC0" w:rsidRDefault="004837DE" w:rsidP="004837DE">
      <w:pPr>
        <w:ind w:firstLine="454"/>
        <w:jc w:val="both"/>
        <w:rPr>
          <w:rFonts w:ascii="Arial" w:hAnsi="Arial" w:cs="Arial"/>
        </w:rPr>
      </w:pPr>
      <w:r w:rsidRPr="00FB1FC0">
        <w:rPr>
          <w:rFonts w:ascii="Arial" w:hAnsi="Arial" w:cs="Arial"/>
        </w:rPr>
        <w:t>Berdasarkan</w:t>
      </w:r>
      <w:r w:rsidRPr="00FB1FC0">
        <w:rPr>
          <w:rFonts w:ascii="Arial" w:hAnsi="Arial" w:cs="Arial"/>
          <w:spacing w:val="-12"/>
        </w:rPr>
        <w:t xml:space="preserve"> </w:t>
      </w:r>
      <w:r w:rsidRPr="00FB1FC0">
        <w:rPr>
          <w:rFonts w:ascii="Arial" w:hAnsi="Arial" w:cs="Arial"/>
        </w:rPr>
        <w:t>data</w:t>
      </w:r>
      <w:r w:rsidRPr="00FB1FC0">
        <w:rPr>
          <w:rFonts w:ascii="Arial" w:hAnsi="Arial" w:cs="Arial"/>
          <w:spacing w:val="-13"/>
        </w:rPr>
        <w:t xml:space="preserve"> </w:t>
      </w:r>
      <w:r w:rsidRPr="00FB1FC0">
        <w:rPr>
          <w:rFonts w:ascii="Arial" w:hAnsi="Arial" w:cs="Arial"/>
        </w:rPr>
        <w:t>yang</w:t>
      </w:r>
      <w:r w:rsidRPr="00FB1FC0">
        <w:rPr>
          <w:rFonts w:ascii="Arial" w:hAnsi="Arial" w:cs="Arial"/>
          <w:spacing w:val="-11"/>
        </w:rPr>
        <w:t xml:space="preserve"> </w:t>
      </w:r>
      <w:r w:rsidRPr="00FB1FC0">
        <w:rPr>
          <w:rFonts w:ascii="Arial" w:hAnsi="Arial" w:cs="Arial"/>
        </w:rPr>
        <w:t>diperoleh</w:t>
      </w:r>
      <w:r w:rsidRPr="00FB1FC0">
        <w:rPr>
          <w:rFonts w:ascii="Arial" w:hAnsi="Arial" w:cs="Arial"/>
          <w:spacing w:val="-13"/>
        </w:rPr>
        <w:t xml:space="preserve"> </w:t>
      </w:r>
      <w:r w:rsidRPr="00FB1FC0">
        <w:rPr>
          <w:rFonts w:ascii="Arial" w:hAnsi="Arial" w:cs="Arial"/>
        </w:rPr>
        <w:t>dari</w:t>
      </w:r>
      <w:r w:rsidRPr="00FB1FC0">
        <w:rPr>
          <w:rFonts w:ascii="Arial" w:hAnsi="Arial" w:cs="Arial"/>
          <w:spacing w:val="-11"/>
        </w:rPr>
        <w:t xml:space="preserve"> </w:t>
      </w:r>
      <w:r w:rsidRPr="00FB1FC0">
        <w:rPr>
          <w:rFonts w:ascii="Arial" w:hAnsi="Arial" w:cs="Arial"/>
        </w:rPr>
        <w:t>Tabel</w:t>
      </w:r>
      <w:r w:rsidRPr="00FB1FC0">
        <w:rPr>
          <w:rFonts w:ascii="Arial" w:hAnsi="Arial" w:cs="Arial"/>
          <w:spacing w:val="-11"/>
        </w:rPr>
        <w:t xml:space="preserve"> </w:t>
      </w:r>
      <w:r w:rsidRPr="00FB1FC0">
        <w:rPr>
          <w:rFonts w:ascii="Arial" w:hAnsi="Arial" w:cs="Arial"/>
        </w:rPr>
        <w:t>2</w:t>
      </w:r>
      <w:r w:rsidRPr="00FB1FC0">
        <w:rPr>
          <w:rFonts w:ascii="Arial" w:hAnsi="Arial" w:cs="Arial"/>
          <w:spacing w:val="-12"/>
        </w:rPr>
        <w:t xml:space="preserve"> </w:t>
      </w:r>
      <w:r w:rsidRPr="00FB1FC0">
        <w:rPr>
          <w:rFonts w:ascii="Arial" w:hAnsi="Arial" w:cs="Arial"/>
        </w:rPr>
        <w:t>diatas,</w:t>
      </w:r>
      <w:r w:rsidRPr="00FB1FC0">
        <w:rPr>
          <w:rFonts w:ascii="Arial" w:hAnsi="Arial" w:cs="Arial"/>
          <w:spacing w:val="-11"/>
        </w:rPr>
        <w:t xml:space="preserve"> </w:t>
      </w:r>
      <w:r w:rsidRPr="00FB1FC0">
        <w:rPr>
          <w:rFonts w:ascii="Arial" w:hAnsi="Arial" w:cs="Arial"/>
        </w:rPr>
        <w:t>Kabupaten</w:t>
      </w:r>
      <w:r w:rsidRPr="00FB1FC0">
        <w:rPr>
          <w:rFonts w:ascii="Arial" w:hAnsi="Arial" w:cs="Arial"/>
          <w:spacing w:val="-13"/>
        </w:rPr>
        <w:t xml:space="preserve"> </w:t>
      </w:r>
      <w:r w:rsidRPr="00FB1FC0">
        <w:rPr>
          <w:rFonts w:ascii="Arial" w:hAnsi="Arial" w:cs="Arial"/>
        </w:rPr>
        <w:t>Ogan Komering Ilir harga (TBS) kelapa sawit tahun 2020 sebesar Rp1.740,85/kg, sedangkan di tahun 2021 naik sebesar Rp2.933,34/kg dan di tahun 2022 turun sebesar 2.512,55/kg. Hal</w:t>
      </w:r>
      <w:r w:rsidRPr="00FB1FC0">
        <w:rPr>
          <w:rFonts w:ascii="Arial" w:hAnsi="Arial" w:cs="Arial"/>
          <w:spacing w:val="-8"/>
        </w:rPr>
        <w:t xml:space="preserve"> </w:t>
      </w:r>
      <w:r w:rsidRPr="00FB1FC0">
        <w:rPr>
          <w:rFonts w:ascii="Arial" w:hAnsi="Arial" w:cs="Arial"/>
        </w:rPr>
        <w:t>ini</w:t>
      </w:r>
      <w:r w:rsidRPr="00FB1FC0">
        <w:rPr>
          <w:rFonts w:ascii="Arial" w:hAnsi="Arial" w:cs="Arial"/>
          <w:spacing w:val="-8"/>
        </w:rPr>
        <w:t xml:space="preserve"> </w:t>
      </w:r>
      <w:r w:rsidRPr="00FB1FC0">
        <w:rPr>
          <w:rFonts w:ascii="Arial" w:hAnsi="Arial" w:cs="Arial"/>
        </w:rPr>
        <w:t>menunjukkan</w:t>
      </w:r>
      <w:r w:rsidRPr="00FB1FC0">
        <w:rPr>
          <w:rFonts w:ascii="Arial" w:hAnsi="Arial" w:cs="Arial"/>
          <w:spacing w:val="-9"/>
        </w:rPr>
        <w:t xml:space="preserve"> </w:t>
      </w:r>
      <w:r w:rsidRPr="00FB1FC0">
        <w:rPr>
          <w:rFonts w:ascii="Arial" w:hAnsi="Arial" w:cs="Arial"/>
        </w:rPr>
        <w:t>bahwa</w:t>
      </w:r>
      <w:r w:rsidRPr="00FB1FC0">
        <w:rPr>
          <w:rFonts w:ascii="Arial" w:hAnsi="Arial" w:cs="Arial"/>
          <w:spacing w:val="-10"/>
        </w:rPr>
        <w:t xml:space="preserve"> </w:t>
      </w:r>
      <w:r w:rsidRPr="00FB1FC0">
        <w:rPr>
          <w:rFonts w:ascii="Arial" w:hAnsi="Arial" w:cs="Arial"/>
        </w:rPr>
        <w:t>Kabupaten</w:t>
      </w:r>
      <w:r w:rsidRPr="00FB1FC0">
        <w:rPr>
          <w:rFonts w:ascii="Arial" w:hAnsi="Arial" w:cs="Arial"/>
          <w:spacing w:val="-9"/>
        </w:rPr>
        <w:t xml:space="preserve"> </w:t>
      </w:r>
      <w:r w:rsidRPr="00FB1FC0">
        <w:rPr>
          <w:rFonts w:ascii="Arial" w:hAnsi="Arial" w:cs="Arial"/>
        </w:rPr>
        <w:t>Ogan Komering Ilir</w:t>
      </w:r>
      <w:r w:rsidRPr="00FB1FC0">
        <w:rPr>
          <w:rFonts w:ascii="Arial" w:hAnsi="Arial" w:cs="Arial"/>
          <w:spacing w:val="-58"/>
        </w:rPr>
        <w:t xml:space="preserve"> </w:t>
      </w:r>
      <w:r w:rsidRPr="00FB1FC0">
        <w:rPr>
          <w:rFonts w:ascii="Arial" w:hAnsi="Arial" w:cs="Arial"/>
        </w:rPr>
        <w:t>Harga (TBS) kelapa sawit di tahun 2020-2022 fluktuasi. Sedangkan untuk harga CPO minyak kelapa sawit di tahun 2020 sebesar Rp8.733,50/kg, sedangkan di tahun 2021 naik sebesar Rp9.122,10/kg, dan di tahun 2022 hatga CPO naik sebesar Rp11.947,51/kg. hal ini menunjukan bahwa Kabupaten Ogan Komering Ilir harga CPO minyak kelapa sawit di tahun 2020-2022 naik di setiap tahun.</w:t>
      </w:r>
    </w:p>
    <w:p w14:paraId="162CCBCF" w14:textId="77777777" w:rsidR="004837DE" w:rsidRDefault="004837DE" w:rsidP="004837DE">
      <w:pPr>
        <w:ind w:firstLine="454"/>
        <w:jc w:val="both"/>
        <w:rPr>
          <w:rFonts w:ascii="Arial" w:hAnsi="Arial" w:cs="Arial"/>
        </w:rPr>
      </w:pPr>
      <w:r w:rsidRPr="00FB1FC0">
        <w:rPr>
          <w:rFonts w:ascii="Arial" w:hAnsi="Arial" w:cs="Arial"/>
        </w:rPr>
        <w:t>Permasalahan</w:t>
      </w:r>
      <w:r w:rsidRPr="00FB1FC0">
        <w:rPr>
          <w:rFonts w:ascii="Arial" w:hAnsi="Arial" w:cs="Arial"/>
          <w:spacing w:val="1"/>
        </w:rPr>
        <w:t xml:space="preserve"> </w:t>
      </w:r>
      <w:r w:rsidRPr="00FB1FC0">
        <w:rPr>
          <w:rFonts w:ascii="Arial" w:hAnsi="Arial" w:cs="Arial"/>
        </w:rPr>
        <w:t>yang</w:t>
      </w:r>
      <w:r w:rsidRPr="00FB1FC0">
        <w:rPr>
          <w:rFonts w:ascii="Arial" w:hAnsi="Arial" w:cs="Arial"/>
          <w:spacing w:val="1"/>
        </w:rPr>
        <w:t xml:space="preserve"> </w:t>
      </w:r>
      <w:r w:rsidRPr="00FB1FC0">
        <w:rPr>
          <w:rFonts w:ascii="Arial" w:hAnsi="Arial" w:cs="Arial"/>
        </w:rPr>
        <w:t>terkait</w:t>
      </w:r>
      <w:r w:rsidRPr="00FB1FC0">
        <w:rPr>
          <w:rFonts w:ascii="Arial" w:hAnsi="Arial" w:cs="Arial"/>
          <w:spacing w:val="60"/>
        </w:rPr>
        <w:t xml:space="preserve"> </w:t>
      </w:r>
      <w:r w:rsidRPr="00FB1FC0">
        <w:rPr>
          <w:rFonts w:ascii="Arial" w:hAnsi="Arial" w:cs="Arial"/>
        </w:rPr>
        <w:t>dengan</w:t>
      </w:r>
      <w:r w:rsidRPr="00FB1FC0">
        <w:rPr>
          <w:rFonts w:ascii="Arial" w:hAnsi="Arial" w:cs="Arial"/>
          <w:spacing w:val="60"/>
        </w:rPr>
        <w:t xml:space="preserve"> </w:t>
      </w:r>
      <w:r w:rsidRPr="00FB1FC0">
        <w:rPr>
          <w:rFonts w:ascii="Arial" w:hAnsi="Arial" w:cs="Arial"/>
        </w:rPr>
        <w:t>kegiatan</w:t>
      </w:r>
      <w:r w:rsidRPr="00FB1FC0">
        <w:rPr>
          <w:rFonts w:ascii="Arial" w:hAnsi="Arial" w:cs="Arial"/>
          <w:spacing w:val="60"/>
        </w:rPr>
        <w:t xml:space="preserve"> </w:t>
      </w:r>
      <w:r w:rsidRPr="00FB1FC0">
        <w:rPr>
          <w:rFonts w:ascii="Arial" w:hAnsi="Arial" w:cs="Arial"/>
        </w:rPr>
        <w:t>pemasaran</w:t>
      </w:r>
      <w:r w:rsidRPr="00FB1FC0">
        <w:rPr>
          <w:rFonts w:ascii="Arial" w:hAnsi="Arial" w:cs="Arial"/>
          <w:spacing w:val="60"/>
        </w:rPr>
        <w:t xml:space="preserve"> </w:t>
      </w:r>
      <w:r w:rsidRPr="00FB1FC0">
        <w:rPr>
          <w:rFonts w:ascii="Arial" w:hAnsi="Arial" w:cs="Arial"/>
        </w:rPr>
        <w:t>TBS</w:t>
      </w:r>
      <w:r w:rsidRPr="00FB1FC0">
        <w:rPr>
          <w:rFonts w:ascii="Arial" w:hAnsi="Arial" w:cs="Arial"/>
          <w:spacing w:val="60"/>
        </w:rPr>
        <w:t xml:space="preserve"> </w:t>
      </w:r>
      <w:r w:rsidRPr="00FB1FC0">
        <w:rPr>
          <w:rFonts w:ascii="Arial" w:hAnsi="Arial" w:cs="Arial"/>
        </w:rPr>
        <w:t>kelapa</w:t>
      </w:r>
      <w:r w:rsidRPr="00FB1FC0">
        <w:rPr>
          <w:rFonts w:ascii="Arial" w:hAnsi="Arial" w:cs="Arial"/>
          <w:spacing w:val="60"/>
        </w:rPr>
        <w:t xml:space="preserve"> </w:t>
      </w:r>
      <w:r w:rsidRPr="00FB1FC0">
        <w:rPr>
          <w:rFonts w:ascii="Arial" w:hAnsi="Arial" w:cs="Arial"/>
        </w:rPr>
        <w:t>sawit</w:t>
      </w:r>
      <w:r w:rsidRPr="00FB1FC0">
        <w:rPr>
          <w:rFonts w:ascii="Arial" w:hAnsi="Arial" w:cs="Arial"/>
          <w:spacing w:val="1"/>
        </w:rPr>
        <w:t xml:space="preserve"> </w:t>
      </w:r>
      <w:r w:rsidRPr="00FB1FC0">
        <w:rPr>
          <w:rFonts w:ascii="Arial" w:hAnsi="Arial" w:cs="Arial"/>
        </w:rPr>
        <w:t>petani</w:t>
      </w:r>
      <w:r w:rsidRPr="00FB1FC0">
        <w:rPr>
          <w:rFonts w:ascii="Arial" w:hAnsi="Arial" w:cs="Arial"/>
          <w:spacing w:val="12"/>
        </w:rPr>
        <w:t xml:space="preserve"> </w:t>
      </w:r>
      <w:r w:rsidRPr="00FB1FC0">
        <w:rPr>
          <w:rFonts w:ascii="Arial" w:hAnsi="Arial" w:cs="Arial"/>
        </w:rPr>
        <w:t>di</w:t>
      </w:r>
      <w:r w:rsidRPr="00FB1FC0">
        <w:rPr>
          <w:rFonts w:ascii="Arial" w:hAnsi="Arial" w:cs="Arial"/>
          <w:spacing w:val="13"/>
        </w:rPr>
        <w:t xml:space="preserve"> </w:t>
      </w:r>
      <w:r w:rsidRPr="00FB1FC0">
        <w:rPr>
          <w:rFonts w:ascii="Arial" w:hAnsi="Arial" w:cs="Arial"/>
        </w:rPr>
        <w:t>Desa</w:t>
      </w:r>
      <w:r w:rsidRPr="00FB1FC0">
        <w:rPr>
          <w:rFonts w:ascii="Arial" w:hAnsi="Arial" w:cs="Arial"/>
          <w:spacing w:val="13"/>
        </w:rPr>
        <w:t xml:space="preserve"> Simpang Heran </w:t>
      </w:r>
      <w:r w:rsidRPr="00FB1FC0">
        <w:rPr>
          <w:rFonts w:ascii="Arial" w:hAnsi="Arial" w:cs="Arial"/>
        </w:rPr>
        <w:t>adalah</w:t>
      </w:r>
      <w:r w:rsidRPr="00FB1FC0">
        <w:rPr>
          <w:rFonts w:ascii="Arial" w:hAnsi="Arial" w:cs="Arial"/>
          <w:spacing w:val="14"/>
        </w:rPr>
        <w:t xml:space="preserve"> </w:t>
      </w:r>
      <w:r w:rsidRPr="00FB1FC0">
        <w:rPr>
          <w:rFonts w:ascii="Arial" w:hAnsi="Arial" w:cs="Arial"/>
        </w:rPr>
        <w:t>kurangnya</w:t>
      </w:r>
      <w:r w:rsidRPr="00FB1FC0">
        <w:rPr>
          <w:rFonts w:ascii="Arial" w:hAnsi="Arial" w:cs="Arial"/>
          <w:spacing w:val="12"/>
        </w:rPr>
        <w:t xml:space="preserve"> </w:t>
      </w:r>
      <w:r w:rsidRPr="00FB1FC0">
        <w:rPr>
          <w:rFonts w:ascii="Arial" w:hAnsi="Arial" w:cs="Arial"/>
        </w:rPr>
        <w:t>sarana</w:t>
      </w:r>
      <w:r w:rsidRPr="00FB1FC0">
        <w:rPr>
          <w:rFonts w:ascii="Arial" w:hAnsi="Arial" w:cs="Arial"/>
          <w:spacing w:val="12"/>
        </w:rPr>
        <w:t xml:space="preserve"> </w:t>
      </w:r>
      <w:r w:rsidRPr="00FB1FC0">
        <w:rPr>
          <w:rFonts w:ascii="Arial" w:hAnsi="Arial" w:cs="Arial"/>
        </w:rPr>
        <w:t>transportasi,</w:t>
      </w:r>
      <w:r w:rsidRPr="00FB1FC0">
        <w:rPr>
          <w:rFonts w:ascii="Arial" w:hAnsi="Arial" w:cs="Arial"/>
          <w:spacing w:val="13"/>
        </w:rPr>
        <w:t xml:space="preserve"> </w:t>
      </w:r>
      <w:r w:rsidRPr="00FB1FC0">
        <w:rPr>
          <w:rFonts w:ascii="Arial" w:hAnsi="Arial" w:cs="Arial"/>
        </w:rPr>
        <w:t>akses jalan</w:t>
      </w:r>
      <w:r w:rsidRPr="00FB1FC0">
        <w:rPr>
          <w:rFonts w:ascii="Arial" w:hAnsi="Arial" w:cs="Arial"/>
          <w:spacing w:val="12"/>
        </w:rPr>
        <w:t xml:space="preserve"> </w:t>
      </w:r>
      <w:r w:rsidRPr="00FB1FC0">
        <w:rPr>
          <w:rFonts w:ascii="Arial" w:hAnsi="Arial" w:cs="Arial"/>
        </w:rPr>
        <w:t>yang</w:t>
      </w:r>
      <w:r w:rsidRPr="00FB1FC0">
        <w:rPr>
          <w:rFonts w:ascii="Arial" w:hAnsi="Arial" w:cs="Arial"/>
          <w:spacing w:val="12"/>
        </w:rPr>
        <w:t xml:space="preserve"> </w:t>
      </w:r>
      <w:r w:rsidRPr="00FB1FC0">
        <w:rPr>
          <w:rFonts w:ascii="Arial" w:hAnsi="Arial" w:cs="Arial"/>
        </w:rPr>
        <w:t>kurang</w:t>
      </w:r>
      <w:r w:rsidRPr="00FB1FC0">
        <w:rPr>
          <w:rFonts w:ascii="Arial" w:hAnsi="Arial" w:cs="Arial"/>
          <w:spacing w:val="13"/>
        </w:rPr>
        <w:t xml:space="preserve"> </w:t>
      </w:r>
      <w:r w:rsidRPr="00FB1FC0">
        <w:rPr>
          <w:rFonts w:ascii="Arial" w:hAnsi="Arial" w:cs="Arial"/>
        </w:rPr>
        <w:t>memadai</w:t>
      </w:r>
      <w:r w:rsidRPr="00FB1FC0">
        <w:rPr>
          <w:rFonts w:ascii="Arial" w:hAnsi="Arial" w:cs="Arial"/>
          <w:spacing w:val="12"/>
        </w:rPr>
        <w:t xml:space="preserve"> </w:t>
      </w:r>
      <w:r w:rsidRPr="00FB1FC0">
        <w:rPr>
          <w:rFonts w:ascii="Arial" w:hAnsi="Arial" w:cs="Arial"/>
        </w:rPr>
        <w:t>untuk</w:t>
      </w:r>
      <w:r w:rsidRPr="00FB1FC0">
        <w:rPr>
          <w:rFonts w:ascii="Arial" w:hAnsi="Arial" w:cs="Arial"/>
          <w:spacing w:val="13"/>
        </w:rPr>
        <w:t xml:space="preserve"> </w:t>
      </w:r>
      <w:r w:rsidRPr="00FB1FC0">
        <w:rPr>
          <w:rFonts w:ascii="Arial" w:hAnsi="Arial" w:cs="Arial"/>
        </w:rPr>
        <w:t>kegiatan</w:t>
      </w:r>
      <w:r w:rsidRPr="00FB1FC0">
        <w:rPr>
          <w:rFonts w:ascii="Arial" w:hAnsi="Arial" w:cs="Arial"/>
          <w:spacing w:val="12"/>
        </w:rPr>
        <w:t xml:space="preserve"> </w:t>
      </w:r>
      <w:r w:rsidRPr="00FB1FC0">
        <w:rPr>
          <w:rFonts w:ascii="Arial" w:hAnsi="Arial" w:cs="Arial"/>
        </w:rPr>
        <w:t>proses</w:t>
      </w:r>
      <w:r w:rsidRPr="00FB1FC0">
        <w:rPr>
          <w:rFonts w:ascii="Arial" w:hAnsi="Arial" w:cs="Arial"/>
          <w:spacing w:val="13"/>
        </w:rPr>
        <w:t xml:space="preserve"> </w:t>
      </w:r>
      <w:r w:rsidRPr="00FB1FC0">
        <w:rPr>
          <w:rFonts w:ascii="Arial" w:hAnsi="Arial" w:cs="Arial"/>
        </w:rPr>
        <w:t>pendistribusian</w:t>
      </w:r>
      <w:r w:rsidRPr="00FB1FC0">
        <w:rPr>
          <w:rFonts w:ascii="Arial" w:hAnsi="Arial" w:cs="Arial"/>
          <w:spacing w:val="12"/>
        </w:rPr>
        <w:t xml:space="preserve"> </w:t>
      </w:r>
      <w:r w:rsidRPr="00FB1FC0">
        <w:rPr>
          <w:rFonts w:ascii="Arial" w:hAnsi="Arial" w:cs="Arial"/>
        </w:rPr>
        <w:t>TBS</w:t>
      </w:r>
      <w:r w:rsidRPr="00FB1FC0">
        <w:rPr>
          <w:rFonts w:ascii="Arial" w:hAnsi="Arial" w:cs="Arial"/>
          <w:spacing w:val="14"/>
        </w:rPr>
        <w:t xml:space="preserve"> </w:t>
      </w:r>
      <w:r w:rsidRPr="00FB1FC0">
        <w:rPr>
          <w:rFonts w:ascii="Arial" w:hAnsi="Arial" w:cs="Arial"/>
        </w:rPr>
        <w:t>ke</w:t>
      </w:r>
      <w:r w:rsidRPr="00FB1FC0">
        <w:rPr>
          <w:rFonts w:ascii="Arial" w:hAnsi="Arial" w:cs="Arial"/>
          <w:spacing w:val="8"/>
        </w:rPr>
        <w:t xml:space="preserve"> </w:t>
      </w:r>
      <w:r w:rsidRPr="00FB1FC0">
        <w:rPr>
          <w:rFonts w:ascii="Arial" w:hAnsi="Arial" w:cs="Arial"/>
        </w:rPr>
        <w:t>pabrik pengolahan kelapa sawit serta belum optimalnya hasil dari produksi perkebunan</w:t>
      </w:r>
      <w:r w:rsidRPr="00FB1FC0">
        <w:rPr>
          <w:rFonts w:ascii="Arial" w:hAnsi="Arial" w:cs="Arial"/>
          <w:spacing w:val="1"/>
        </w:rPr>
        <w:t xml:space="preserve"> </w:t>
      </w:r>
      <w:r w:rsidRPr="00FB1FC0">
        <w:rPr>
          <w:rFonts w:ascii="Arial" w:hAnsi="Arial" w:cs="Arial"/>
        </w:rPr>
        <w:t>kelapa sawit ptani. Permasalahan tersebut dapat menyebabkan petani melibatkan lembaga pemasaran dalam proses pendistribusian TBS kelapa sawit.</w:t>
      </w:r>
      <w:r w:rsidRPr="00FB1FC0">
        <w:rPr>
          <w:rFonts w:ascii="Arial" w:hAnsi="Arial" w:cs="Arial"/>
          <w:spacing w:val="1"/>
        </w:rPr>
        <w:t xml:space="preserve"> </w:t>
      </w:r>
      <w:r w:rsidRPr="00FB1FC0">
        <w:rPr>
          <w:rFonts w:ascii="Arial" w:hAnsi="Arial" w:cs="Arial"/>
        </w:rPr>
        <w:t>Namun,</w:t>
      </w:r>
      <w:r w:rsidRPr="003D2A1E">
        <w:rPr>
          <w:rFonts w:ascii="Arial" w:hAnsi="Arial" w:cs="Arial"/>
          <w:spacing w:val="-6"/>
        </w:rPr>
        <w:t xml:space="preserve"> </w:t>
      </w:r>
      <w:r w:rsidRPr="004837DE">
        <w:rPr>
          <w:rFonts w:ascii="Arial" w:hAnsi="Arial" w:cs="Arial"/>
        </w:rPr>
        <w:t xml:space="preserve">Komering </w:t>
      </w:r>
      <w:r w:rsidRPr="003D2A1E">
        <w:rPr>
          <w:rFonts w:ascii="Arial" w:hAnsi="Arial" w:cs="Arial"/>
        </w:rPr>
        <w:t>kurangnya</w:t>
      </w:r>
      <w:r w:rsidRPr="003D2A1E">
        <w:rPr>
          <w:rFonts w:ascii="Arial" w:hAnsi="Arial" w:cs="Arial"/>
          <w:spacing w:val="-6"/>
        </w:rPr>
        <w:t xml:space="preserve"> </w:t>
      </w:r>
      <w:r w:rsidRPr="003D2A1E">
        <w:rPr>
          <w:rFonts w:ascii="Arial" w:hAnsi="Arial" w:cs="Arial"/>
        </w:rPr>
        <w:t>informasi</w:t>
      </w:r>
      <w:r w:rsidRPr="003D2A1E">
        <w:rPr>
          <w:rFonts w:ascii="Arial" w:hAnsi="Arial" w:cs="Arial"/>
          <w:spacing w:val="-5"/>
        </w:rPr>
        <w:t xml:space="preserve"> </w:t>
      </w:r>
      <w:r w:rsidRPr="003D2A1E">
        <w:rPr>
          <w:rFonts w:ascii="Arial" w:hAnsi="Arial" w:cs="Arial"/>
        </w:rPr>
        <w:t>mengenai</w:t>
      </w:r>
      <w:r w:rsidRPr="003D2A1E">
        <w:rPr>
          <w:rFonts w:ascii="Arial" w:hAnsi="Arial" w:cs="Arial"/>
          <w:spacing w:val="-5"/>
        </w:rPr>
        <w:t xml:space="preserve"> </w:t>
      </w:r>
      <w:r w:rsidRPr="003D2A1E">
        <w:rPr>
          <w:rFonts w:ascii="Arial" w:hAnsi="Arial" w:cs="Arial"/>
        </w:rPr>
        <w:t>harga</w:t>
      </w:r>
      <w:r w:rsidRPr="003D2A1E">
        <w:rPr>
          <w:rFonts w:ascii="Arial" w:hAnsi="Arial" w:cs="Arial"/>
          <w:spacing w:val="-7"/>
        </w:rPr>
        <w:t xml:space="preserve"> </w:t>
      </w:r>
      <w:r w:rsidRPr="003D2A1E">
        <w:rPr>
          <w:rFonts w:ascii="Arial" w:hAnsi="Arial" w:cs="Arial"/>
        </w:rPr>
        <w:t>TBS</w:t>
      </w:r>
      <w:r w:rsidRPr="003D2A1E">
        <w:rPr>
          <w:rFonts w:ascii="Arial" w:hAnsi="Arial" w:cs="Arial"/>
          <w:spacing w:val="-5"/>
        </w:rPr>
        <w:t xml:space="preserve"> </w:t>
      </w:r>
      <w:r w:rsidRPr="003D2A1E">
        <w:rPr>
          <w:rFonts w:ascii="Arial" w:hAnsi="Arial" w:cs="Arial"/>
        </w:rPr>
        <w:t>membuat</w:t>
      </w:r>
      <w:r w:rsidRPr="003D2A1E">
        <w:rPr>
          <w:rFonts w:ascii="Arial" w:hAnsi="Arial" w:cs="Arial"/>
          <w:spacing w:val="-5"/>
        </w:rPr>
        <w:t xml:space="preserve"> </w:t>
      </w:r>
      <w:r w:rsidRPr="003D2A1E">
        <w:rPr>
          <w:rFonts w:ascii="Arial" w:hAnsi="Arial" w:cs="Arial"/>
        </w:rPr>
        <w:t>petani</w:t>
      </w:r>
      <w:r w:rsidRPr="003D2A1E">
        <w:rPr>
          <w:rFonts w:ascii="Arial" w:hAnsi="Arial" w:cs="Arial"/>
          <w:spacing w:val="-5"/>
        </w:rPr>
        <w:t xml:space="preserve"> </w:t>
      </w:r>
      <w:r w:rsidRPr="003D2A1E">
        <w:rPr>
          <w:rFonts w:ascii="Arial" w:hAnsi="Arial" w:cs="Arial"/>
        </w:rPr>
        <w:t>hanya</w:t>
      </w:r>
      <w:r w:rsidRPr="003D2A1E">
        <w:rPr>
          <w:rFonts w:ascii="Arial" w:hAnsi="Arial" w:cs="Arial"/>
          <w:spacing w:val="-2"/>
        </w:rPr>
        <w:t xml:space="preserve"> </w:t>
      </w:r>
      <w:r w:rsidRPr="003D2A1E">
        <w:rPr>
          <w:rFonts w:ascii="Arial" w:hAnsi="Arial" w:cs="Arial"/>
        </w:rPr>
        <w:lastRenderedPageBreak/>
        <w:t>menjadi penerima harga dalam kegiatan pemasaran tandan buah segar kelapa</w:t>
      </w:r>
      <w:r w:rsidRPr="003D2A1E">
        <w:rPr>
          <w:rFonts w:ascii="Arial" w:hAnsi="Arial" w:cs="Arial"/>
          <w:spacing w:val="1"/>
        </w:rPr>
        <w:t xml:space="preserve"> </w:t>
      </w:r>
      <w:r w:rsidRPr="003D2A1E">
        <w:rPr>
          <w:rFonts w:ascii="Arial" w:hAnsi="Arial" w:cs="Arial"/>
        </w:rPr>
        <w:t>sawit</w:t>
      </w:r>
      <w:r w:rsidRPr="003D2A1E">
        <w:rPr>
          <w:rFonts w:ascii="Arial" w:hAnsi="Arial" w:cs="Arial"/>
          <w:spacing w:val="1"/>
        </w:rPr>
        <w:t xml:space="preserve"> </w:t>
      </w:r>
      <w:r w:rsidRPr="003D2A1E">
        <w:rPr>
          <w:rFonts w:ascii="Arial" w:hAnsi="Arial" w:cs="Arial"/>
        </w:rPr>
        <w:t>dimana harga ditentukan oleh lembaga</w:t>
      </w:r>
      <w:r w:rsidRPr="003D2A1E">
        <w:rPr>
          <w:rFonts w:ascii="Arial" w:hAnsi="Arial" w:cs="Arial"/>
          <w:spacing w:val="1"/>
        </w:rPr>
        <w:t xml:space="preserve"> </w:t>
      </w:r>
      <w:r w:rsidRPr="003D2A1E">
        <w:rPr>
          <w:rFonts w:ascii="Arial" w:hAnsi="Arial" w:cs="Arial"/>
        </w:rPr>
        <w:t>pemasaran.</w:t>
      </w:r>
      <w:r w:rsidRPr="003D2A1E">
        <w:rPr>
          <w:rFonts w:ascii="Arial" w:hAnsi="Arial" w:cs="Arial"/>
          <w:spacing w:val="1"/>
        </w:rPr>
        <w:t xml:space="preserve"> </w:t>
      </w:r>
      <w:r w:rsidRPr="003D2A1E">
        <w:rPr>
          <w:rFonts w:ascii="Arial" w:hAnsi="Arial" w:cs="Arial"/>
        </w:rPr>
        <w:t>Lembaga pemasaran</w:t>
      </w:r>
      <w:r w:rsidRPr="003D2A1E">
        <w:rPr>
          <w:rFonts w:ascii="Arial" w:hAnsi="Arial" w:cs="Arial"/>
          <w:spacing w:val="1"/>
        </w:rPr>
        <w:t xml:space="preserve"> </w:t>
      </w:r>
      <w:r w:rsidRPr="003D2A1E">
        <w:rPr>
          <w:rFonts w:ascii="Arial" w:hAnsi="Arial" w:cs="Arial"/>
        </w:rPr>
        <w:t>tentunya berusaha untuk memperoleh keuntungan dari harga beli agar dapat dijual</w:t>
      </w:r>
      <w:r w:rsidRPr="003D2A1E">
        <w:rPr>
          <w:rFonts w:ascii="Arial" w:hAnsi="Arial" w:cs="Arial"/>
          <w:spacing w:val="-57"/>
        </w:rPr>
        <w:t xml:space="preserve"> </w:t>
      </w:r>
      <w:r w:rsidRPr="003D2A1E">
        <w:rPr>
          <w:rFonts w:ascii="Arial" w:hAnsi="Arial" w:cs="Arial"/>
        </w:rPr>
        <w:t>kembali.</w:t>
      </w:r>
      <w:r w:rsidRPr="003D2A1E">
        <w:rPr>
          <w:rFonts w:ascii="Arial" w:hAnsi="Arial" w:cs="Arial"/>
          <w:spacing w:val="1"/>
        </w:rPr>
        <w:t xml:space="preserve"> B</w:t>
      </w:r>
      <w:r w:rsidRPr="003D2A1E">
        <w:rPr>
          <w:rFonts w:ascii="Arial" w:hAnsi="Arial" w:cs="Arial"/>
        </w:rPr>
        <w:t>esar</w:t>
      </w:r>
      <w:r w:rsidRPr="003D2A1E">
        <w:rPr>
          <w:rFonts w:ascii="Arial" w:hAnsi="Arial" w:cs="Arial"/>
          <w:spacing w:val="1"/>
        </w:rPr>
        <w:t xml:space="preserve"> </w:t>
      </w:r>
      <w:r w:rsidRPr="003D2A1E">
        <w:rPr>
          <w:rFonts w:ascii="Arial" w:hAnsi="Arial" w:cs="Arial"/>
        </w:rPr>
        <w:t>kecilnya</w:t>
      </w:r>
      <w:r w:rsidRPr="003D2A1E">
        <w:rPr>
          <w:rFonts w:ascii="Arial" w:hAnsi="Arial" w:cs="Arial"/>
          <w:spacing w:val="1"/>
        </w:rPr>
        <w:t xml:space="preserve"> </w:t>
      </w:r>
      <w:r w:rsidRPr="003D2A1E">
        <w:rPr>
          <w:rFonts w:ascii="Arial" w:hAnsi="Arial" w:cs="Arial"/>
        </w:rPr>
        <w:t>keuntungan</w:t>
      </w:r>
      <w:r w:rsidRPr="003D2A1E">
        <w:rPr>
          <w:rFonts w:ascii="Arial" w:hAnsi="Arial" w:cs="Arial"/>
          <w:spacing w:val="1"/>
        </w:rPr>
        <w:t xml:space="preserve"> </w:t>
      </w:r>
      <w:r w:rsidRPr="003D2A1E">
        <w:rPr>
          <w:rFonts w:ascii="Arial" w:hAnsi="Arial" w:cs="Arial"/>
        </w:rPr>
        <w:t>yang</w:t>
      </w:r>
      <w:r w:rsidRPr="003D2A1E">
        <w:rPr>
          <w:rFonts w:ascii="Arial" w:hAnsi="Arial" w:cs="Arial"/>
          <w:spacing w:val="1"/>
        </w:rPr>
        <w:t xml:space="preserve"> </w:t>
      </w:r>
      <w:r w:rsidRPr="003D2A1E">
        <w:rPr>
          <w:rFonts w:ascii="Arial" w:hAnsi="Arial" w:cs="Arial"/>
        </w:rPr>
        <w:t>diperoleh</w:t>
      </w:r>
      <w:r w:rsidRPr="003D2A1E">
        <w:rPr>
          <w:rFonts w:ascii="Arial" w:hAnsi="Arial" w:cs="Arial"/>
          <w:spacing w:val="1"/>
        </w:rPr>
        <w:t xml:space="preserve"> </w:t>
      </w:r>
      <w:r w:rsidRPr="003D2A1E">
        <w:rPr>
          <w:rFonts w:ascii="Arial" w:hAnsi="Arial" w:cs="Arial"/>
        </w:rPr>
        <w:t>masing-masing</w:t>
      </w:r>
      <w:r w:rsidRPr="003D2A1E">
        <w:rPr>
          <w:rFonts w:ascii="Arial" w:hAnsi="Arial" w:cs="Arial"/>
          <w:spacing w:val="1"/>
        </w:rPr>
        <w:t xml:space="preserve"> </w:t>
      </w:r>
      <w:r w:rsidRPr="003D2A1E">
        <w:rPr>
          <w:rFonts w:ascii="Arial" w:hAnsi="Arial" w:cs="Arial"/>
        </w:rPr>
        <w:t>lembaga</w:t>
      </w:r>
      <w:r w:rsidRPr="003D2A1E">
        <w:rPr>
          <w:rFonts w:ascii="Arial" w:hAnsi="Arial" w:cs="Arial"/>
          <w:spacing w:val="1"/>
        </w:rPr>
        <w:t xml:space="preserve"> </w:t>
      </w:r>
      <w:r w:rsidRPr="003D2A1E">
        <w:rPr>
          <w:rFonts w:ascii="Arial" w:hAnsi="Arial" w:cs="Arial"/>
        </w:rPr>
        <w:t>pemasaran</w:t>
      </w:r>
      <w:r w:rsidRPr="003D2A1E">
        <w:rPr>
          <w:rFonts w:ascii="Arial" w:hAnsi="Arial" w:cs="Arial"/>
          <w:spacing w:val="1"/>
        </w:rPr>
        <w:t xml:space="preserve"> </w:t>
      </w:r>
      <w:r w:rsidRPr="003D2A1E">
        <w:rPr>
          <w:rFonts w:ascii="Arial" w:hAnsi="Arial" w:cs="Arial"/>
        </w:rPr>
        <w:t>yang</w:t>
      </w:r>
      <w:r w:rsidRPr="003D2A1E">
        <w:rPr>
          <w:rFonts w:ascii="Arial" w:hAnsi="Arial" w:cs="Arial"/>
          <w:spacing w:val="1"/>
        </w:rPr>
        <w:t xml:space="preserve"> </w:t>
      </w:r>
      <w:r w:rsidRPr="003D2A1E">
        <w:rPr>
          <w:rFonts w:ascii="Arial" w:hAnsi="Arial" w:cs="Arial"/>
        </w:rPr>
        <w:t>terlibat</w:t>
      </w:r>
      <w:r w:rsidRPr="003D2A1E">
        <w:rPr>
          <w:rFonts w:ascii="Arial" w:hAnsi="Arial" w:cs="Arial"/>
          <w:spacing w:val="1"/>
        </w:rPr>
        <w:t xml:space="preserve"> </w:t>
      </w:r>
      <w:r w:rsidRPr="003D2A1E">
        <w:rPr>
          <w:rFonts w:ascii="Arial" w:hAnsi="Arial" w:cs="Arial"/>
        </w:rPr>
        <w:t>akan</w:t>
      </w:r>
      <w:r w:rsidRPr="003D2A1E">
        <w:rPr>
          <w:rFonts w:ascii="Arial" w:hAnsi="Arial" w:cs="Arial"/>
          <w:spacing w:val="1"/>
        </w:rPr>
        <w:t xml:space="preserve"> </w:t>
      </w:r>
      <w:r w:rsidRPr="003D2A1E">
        <w:rPr>
          <w:rFonts w:ascii="Arial" w:hAnsi="Arial" w:cs="Arial"/>
        </w:rPr>
        <w:t>berpengaruh</w:t>
      </w:r>
      <w:r w:rsidRPr="003D2A1E">
        <w:rPr>
          <w:rFonts w:ascii="Arial" w:hAnsi="Arial" w:cs="Arial"/>
          <w:spacing w:val="1"/>
        </w:rPr>
        <w:t xml:space="preserve"> </w:t>
      </w:r>
      <w:r w:rsidRPr="003D2A1E">
        <w:rPr>
          <w:rFonts w:ascii="Arial" w:hAnsi="Arial" w:cs="Arial"/>
        </w:rPr>
        <w:t>terhadap</w:t>
      </w:r>
      <w:r w:rsidRPr="003D2A1E">
        <w:rPr>
          <w:rFonts w:ascii="Arial" w:hAnsi="Arial" w:cs="Arial"/>
          <w:spacing w:val="1"/>
        </w:rPr>
        <w:t xml:space="preserve"> </w:t>
      </w:r>
      <w:r w:rsidRPr="003D2A1E">
        <w:rPr>
          <w:rFonts w:ascii="Arial" w:hAnsi="Arial" w:cs="Arial"/>
        </w:rPr>
        <w:t>margin</w:t>
      </w:r>
      <w:r w:rsidRPr="003D2A1E">
        <w:rPr>
          <w:rFonts w:ascii="Arial" w:hAnsi="Arial" w:cs="Arial"/>
          <w:spacing w:val="1"/>
        </w:rPr>
        <w:t xml:space="preserve"> </w:t>
      </w:r>
      <w:r w:rsidRPr="003D2A1E">
        <w:rPr>
          <w:rFonts w:ascii="Arial" w:hAnsi="Arial" w:cs="Arial"/>
        </w:rPr>
        <w:t>pemasaran</w:t>
      </w:r>
      <w:r w:rsidRPr="003D2A1E">
        <w:rPr>
          <w:rFonts w:ascii="Arial" w:hAnsi="Arial" w:cs="Arial"/>
          <w:spacing w:val="1"/>
        </w:rPr>
        <w:t xml:space="preserve"> </w:t>
      </w:r>
      <w:r w:rsidRPr="003D2A1E">
        <w:rPr>
          <w:rFonts w:ascii="Arial" w:hAnsi="Arial" w:cs="Arial"/>
        </w:rPr>
        <w:t>dan</w:t>
      </w:r>
      <w:r w:rsidRPr="003D2A1E">
        <w:rPr>
          <w:rFonts w:ascii="Arial" w:hAnsi="Arial" w:cs="Arial"/>
          <w:spacing w:val="1"/>
        </w:rPr>
        <w:t xml:space="preserve"> </w:t>
      </w:r>
      <w:r w:rsidRPr="003D2A1E">
        <w:rPr>
          <w:rFonts w:ascii="Arial" w:hAnsi="Arial" w:cs="Arial"/>
        </w:rPr>
        <w:t>persentase</w:t>
      </w:r>
      <w:r w:rsidRPr="003D2A1E">
        <w:rPr>
          <w:rFonts w:ascii="Arial" w:hAnsi="Arial" w:cs="Arial"/>
          <w:spacing w:val="-3"/>
        </w:rPr>
        <w:t xml:space="preserve"> </w:t>
      </w:r>
      <w:r w:rsidRPr="003D2A1E">
        <w:rPr>
          <w:rFonts w:ascii="Arial" w:hAnsi="Arial" w:cs="Arial"/>
        </w:rPr>
        <w:t>bagian harga yang di terima</w:t>
      </w:r>
      <w:r w:rsidRPr="003D2A1E">
        <w:rPr>
          <w:rFonts w:ascii="Arial" w:hAnsi="Arial" w:cs="Arial"/>
          <w:spacing w:val="-1"/>
        </w:rPr>
        <w:t xml:space="preserve"> </w:t>
      </w:r>
      <w:r w:rsidRPr="003D2A1E">
        <w:rPr>
          <w:rFonts w:ascii="Arial" w:hAnsi="Arial" w:cs="Arial"/>
        </w:rPr>
        <w:t>petani.</w:t>
      </w:r>
    </w:p>
    <w:p w14:paraId="4F93907A" w14:textId="77777777" w:rsidR="004837DE" w:rsidRPr="00637AD2" w:rsidRDefault="004837DE" w:rsidP="004837DE">
      <w:pPr>
        <w:jc w:val="both"/>
        <w:rPr>
          <w:rFonts w:ascii="Arial" w:hAnsi="Arial" w:cs="Arial"/>
          <w:b/>
          <w:lang w:val="en-US"/>
        </w:rPr>
      </w:pPr>
      <w:r>
        <w:rPr>
          <w:rFonts w:ascii="Arial" w:hAnsi="Arial" w:cs="Arial"/>
          <w:b/>
          <w:lang w:val="en-US"/>
        </w:rPr>
        <w:t>Rumusan Masalah</w:t>
      </w:r>
    </w:p>
    <w:p w14:paraId="6B1A6EB6" w14:textId="77777777" w:rsidR="004837DE" w:rsidRDefault="004837DE" w:rsidP="004837DE">
      <w:pPr>
        <w:pStyle w:val="BodyText"/>
        <w:ind w:firstLine="454"/>
        <w:jc w:val="both"/>
        <w:rPr>
          <w:rFonts w:ascii="Arial" w:hAnsi="Arial" w:cs="Arial"/>
          <w:lang w:val="en-US"/>
        </w:rPr>
      </w:pPr>
      <w:r>
        <w:rPr>
          <w:rFonts w:ascii="Arial" w:hAnsi="Arial" w:cs="Arial"/>
          <w:lang w:val="en-US"/>
        </w:rPr>
        <w:t>Adapun tujuan penelitian ini sebagai berikut:</w:t>
      </w:r>
    </w:p>
    <w:p w14:paraId="70162683" w14:textId="77777777" w:rsidR="004837DE" w:rsidRPr="00637AD2" w:rsidRDefault="004837DE" w:rsidP="004837DE">
      <w:pPr>
        <w:pStyle w:val="BodyText"/>
        <w:numPr>
          <w:ilvl w:val="0"/>
          <w:numId w:val="1"/>
        </w:numPr>
        <w:ind w:left="426" w:hanging="426"/>
        <w:jc w:val="both"/>
        <w:rPr>
          <w:rFonts w:ascii="Arial" w:hAnsi="Arial" w:cs="Arial"/>
          <w:lang w:val="en-US"/>
        </w:rPr>
      </w:pPr>
      <w:r w:rsidRPr="00637AD2">
        <w:rPr>
          <w:rFonts w:ascii="Arial" w:hAnsi="Arial" w:cs="Arial"/>
          <w:lang w:val="en-US"/>
        </w:rPr>
        <w:t>Untuk mengetahui tingkat efesiensi pemasaran tandan buah segar (TBS) kelapa sawit petani Desa Simpang Heran Kecamatan Air Sugihan Kabupaten Ogan Komering Ilir.</w:t>
      </w:r>
    </w:p>
    <w:p w14:paraId="1CD06D19" w14:textId="77777777" w:rsidR="004837DE" w:rsidRDefault="004837DE" w:rsidP="004837DE">
      <w:pPr>
        <w:pStyle w:val="BodyText"/>
        <w:numPr>
          <w:ilvl w:val="0"/>
          <w:numId w:val="1"/>
        </w:numPr>
        <w:ind w:left="426" w:hanging="426"/>
        <w:jc w:val="both"/>
        <w:rPr>
          <w:rFonts w:ascii="Arial" w:hAnsi="Arial" w:cs="Arial"/>
          <w:lang w:val="en-US"/>
        </w:rPr>
      </w:pPr>
      <w:r w:rsidRPr="00637AD2">
        <w:rPr>
          <w:rFonts w:ascii="Arial" w:hAnsi="Arial" w:cs="Arial"/>
          <w:lang w:val="en-US"/>
        </w:rPr>
        <w:t>Untuk mengetahui keuntungan lembaga pemasaran tandan buah segar (TBS) kelapa sawit Desa Simpang Heran Kecamatan Air Sugihan Kabupaten Ogan Komering Ilir</w:t>
      </w:r>
    </w:p>
    <w:p w14:paraId="02F61527" w14:textId="77777777" w:rsidR="004837DE" w:rsidRPr="00637AD2" w:rsidRDefault="004837DE" w:rsidP="004837DE">
      <w:pPr>
        <w:pStyle w:val="BodyText"/>
        <w:jc w:val="both"/>
        <w:rPr>
          <w:rFonts w:ascii="Arial" w:hAnsi="Arial" w:cs="Arial"/>
          <w:lang w:val="en-US"/>
        </w:rPr>
      </w:pPr>
      <w:r>
        <w:rPr>
          <w:rFonts w:ascii="Arial" w:hAnsi="Arial" w:cs="Arial"/>
          <w:b/>
          <w:lang w:val="en-US"/>
        </w:rPr>
        <w:t>Tujuan dan Manfaat Penelitiaan</w:t>
      </w:r>
      <w:r w:rsidRPr="00637AD2">
        <w:rPr>
          <w:rFonts w:ascii="Arial" w:hAnsi="Arial" w:cs="Arial"/>
          <w:lang w:val="en-US"/>
        </w:rPr>
        <w:t>.</w:t>
      </w:r>
    </w:p>
    <w:p w14:paraId="35962E11" w14:textId="77777777" w:rsidR="004837DE" w:rsidRPr="00637AD2" w:rsidRDefault="004837DE" w:rsidP="004837DE">
      <w:pPr>
        <w:pStyle w:val="BodyText"/>
        <w:ind w:left="426"/>
        <w:jc w:val="both"/>
        <w:rPr>
          <w:rFonts w:ascii="Arial" w:hAnsi="Arial" w:cs="Arial"/>
          <w:lang w:val="en-US"/>
        </w:rPr>
      </w:pPr>
      <w:r w:rsidRPr="00637AD2">
        <w:rPr>
          <w:rFonts w:ascii="Arial" w:hAnsi="Arial" w:cs="Arial"/>
          <w:lang w:val="en-US"/>
        </w:rPr>
        <w:t>Adapun tujuan penelitian</w:t>
      </w:r>
    </w:p>
    <w:p w14:paraId="5D722528" w14:textId="77777777" w:rsidR="004837DE" w:rsidRPr="00637AD2" w:rsidRDefault="004837DE" w:rsidP="004837DE">
      <w:pPr>
        <w:pStyle w:val="BodyText"/>
        <w:numPr>
          <w:ilvl w:val="0"/>
          <w:numId w:val="2"/>
        </w:numPr>
        <w:ind w:left="426" w:hanging="426"/>
        <w:jc w:val="both"/>
        <w:rPr>
          <w:rFonts w:ascii="Arial" w:hAnsi="Arial" w:cs="Arial"/>
          <w:lang w:val="en-US"/>
        </w:rPr>
      </w:pPr>
      <w:r w:rsidRPr="00637AD2">
        <w:rPr>
          <w:rFonts w:ascii="Arial" w:hAnsi="Arial" w:cs="Arial"/>
          <w:lang w:val="en-US"/>
        </w:rPr>
        <w:t>Berapa besar tingkat efesiensi pemasaran tandan buah segar (TBS) kelapa sawit di Desa Simpang Heran.</w:t>
      </w:r>
    </w:p>
    <w:p w14:paraId="7F085E59" w14:textId="77777777" w:rsidR="004837DE" w:rsidRPr="00637AD2" w:rsidRDefault="004837DE" w:rsidP="004837DE">
      <w:pPr>
        <w:pStyle w:val="BodyText"/>
        <w:numPr>
          <w:ilvl w:val="0"/>
          <w:numId w:val="2"/>
        </w:numPr>
        <w:ind w:left="426" w:hanging="426"/>
        <w:jc w:val="both"/>
        <w:rPr>
          <w:rFonts w:ascii="Arial" w:hAnsi="Arial" w:cs="Arial"/>
          <w:lang w:val="en-US"/>
        </w:rPr>
      </w:pPr>
      <w:r w:rsidRPr="00637AD2">
        <w:rPr>
          <w:rFonts w:ascii="Arial" w:hAnsi="Arial" w:cs="Arial"/>
          <w:lang w:val="en-US"/>
        </w:rPr>
        <w:t>Berapa besar keuntungan lembaga pemasaran tandan buah segar (TBS) kelapa sawit di Desa Simpang Heran.</w:t>
      </w:r>
    </w:p>
    <w:p w14:paraId="7F186EF8" w14:textId="77777777" w:rsidR="004837DE" w:rsidRPr="00637AD2" w:rsidRDefault="004837DE" w:rsidP="004837DE">
      <w:pPr>
        <w:pStyle w:val="BodyText"/>
        <w:ind w:left="426"/>
        <w:jc w:val="both"/>
        <w:rPr>
          <w:rFonts w:ascii="Arial" w:hAnsi="Arial" w:cs="Arial"/>
          <w:lang w:val="en-US"/>
        </w:rPr>
      </w:pPr>
      <w:r w:rsidRPr="00637AD2">
        <w:rPr>
          <w:rFonts w:ascii="Arial" w:hAnsi="Arial" w:cs="Arial"/>
          <w:lang w:val="en-US"/>
        </w:rPr>
        <w:t>Adapun manfaat penelitian ini sebagai berikut:</w:t>
      </w:r>
    </w:p>
    <w:p w14:paraId="67661CFF" w14:textId="77777777" w:rsidR="004837DE" w:rsidRPr="00637AD2"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637AD2">
        <w:rPr>
          <w:rFonts w:ascii="Arial" w:hAnsi="Arial" w:cs="Arial"/>
          <w:color w:val="000000" w:themeColor="text1"/>
        </w:rPr>
        <w:t>Petani kelapa sawit dapat untuk memahami pasar dan permintaan yang lebih baik, sehingga mereka dapat mengoptimalkan penjualan tandan buah segar mereka dapat meningkatkan pendapatan petani.</w:t>
      </w:r>
    </w:p>
    <w:p w14:paraId="53735B0C" w14:textId="77777777" w:rsidR="004837DE" w:rsidRPr="00637AD2"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637AD2">
        <w:rPr>
          <w:rFonts w:ascii="Arial" w:hAnsi="Arial" w:cs="Arial"/>
          <w:color w:val="000000" w:themeColor="text1"/>
        </w:rPr>
        <w:t>Pedagang agar dapat memahami pasar dan resiko permintaan agar lebih baik, untuk mengidentifikasi peluang pasar, mengevaluasi resiko dan merencanakan strategi pemasaran yang lebih efektif.</w:t>
      </w:r>
    </w:p>
    <w:p w14:paraId="0B78B13B" w14:textId="77777777" w:rsidR="005B49C2" w:rsidRPr="005B49C2"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637AD2">
        <w:rPr>
          <w:rFonts w:ascii="Arial" w:hAnsi="Arial" w:cs="Arial"/>
        </w:rPr>
        <w:t xml:space="preserve">Bagi pemerintah penelitian tandan buah segar kelapa sawit dapat memberi data dan informasi yang yang diperlukan bagi pemerintah untuk mengembangkan kebijakan yang lebih efektifterkait dengan sektor kelapa sawit. Termasuk kebijakan terkait petanian, perdagangan, lingkungan dan kelanjutanya. </w:t>
      </w:r>
    </w:p>
    <w:p w14:paraId="3033DE0E" w14:textId="77777777" w:rsidR="004837DE" w:rsidRPr="000102FD"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637AD2">
        <w:rPr>
          <w:rFonts w:ascii="Arial" w:hAnsi="Arial" w:cs="Arial"/>
        </w:rPr>
        <w:t>Dapat dijadikan sebagai panduan dan referensi untuk para peneliti selanjutnya yang akan meneliti pemasaran tandan buah segar (TBS) petani kelapa sawi</w:t>
      </w:r>
      <w:r>
        <w:rPr>
          <w:rFonts w:ascii="Arial" w:hAnsi="Arial" w:cs="Arial"/>
        </w:rPr>
        <w:t>.</w:t>
      </w:r>
    </w:p>
    <w:p w14:paraId="50DA8CB6" w14:textId="77777777" w:rsidR="004837DE" w:rsidRPr="000102FD" w:rsidRDefault="004837DE" w:rsidP="004837DE">
      <w:pPr>
        <w:pStyle w:val="ListParagraph"/>
        <w:spacing w:after="0" w:line="240" w:lineRule="auto"/>
        <w:ind w:left="426" w:right="18"/>
        <w:jc w:val="both"/>
        <w:rPr>
          <w:rFonts w:ascii="Arial" w:hAnsi="Arial" w:cs="Arial"/>
          <w:color w:val="000000" w:themeColor="text1"/>
        </w:rPr>
      </w:pPr>
    </w:p>
    <w:p w14:paraId="6B5502D9" w14:textId="77777777" w:rsidR="004837DE" w:rsidRDefault="004837DE" w:rsidP="004837DE">
      <w:pPr>
        <w:jc w:val="center"/>
        <w:rPr>
          <w:rFonts w:ascii="Arial" w:hAnsi="Arial" w:cs="Arial"/>
          <w:b/>
          <w:lang w:val="en-US"/>
        </w:rPr>
      </w:pPr>
      <w:r>
        <w:rPr>
          <w:rFonts w:ascii="Arial" w:hAnsi="Arial" w:cs="Arial"/>
          <w:b/>
          <w:lang w:val="en-US"/>
        </w:rPr>
        <w:t>METODOLOGI PENELITIAN</w:t>
      </w:r>
    </w:p>
    <w:p w14:paraId="375B2BC7" w14:textId="77777777" w:rsidR="004837DE" w:rsidRDefault="004837DE" w:rsidP="004837DE">
      <w:pPr>
        <w:rPr>
          <w:rFonts w:ascii="Arial" w:hAnsi="Arial" w:cs="Arial"/>
          <w:lang w:val="en-US"/>
        </w:rPr>
      </w:pPr>
    </w:p>
    <w:p w14:paraId="3FAB4F54" w14:textId="77777777" w:rsidR="004837DE" w:rsidRDefault="004837DE" w:rsidP="004837DE">
      <w:pPr>
        <w:rPr>
          <w:rFonts w:ascii="Arial" w:hAnsi="Arial" w:cs="Arial"/>
          <w:b/>
          <w:lang w:val="en-US"/>
        </w:rPr>
      </w:pPr>
      <w:r>
        <w:rPr>
          <w:rFonts w:ascii="Arial" w:hAnsi="Arial" w:cs="Arial"/>
          <w:b/>
          <w:lang w:val="en-US"/>
        </w:rPr>
        <w:t>Tempat dan Waktu</w:t>
      </w:r>
    </w:p>
    <w:p w14:paraId="2A0F21C8" w14:textId="77777777" w:rsidR="004837DE" w:rsidRDefault="004837DE" w:rsidP="005B49C2">
      <w:pPr>
        <w:pStyle w:val="ListParagraph"/>
        <w:spacing w:after="0" w:line="240" w:lineRule="auto"/>
        <w:ind w:left="0" w:firstLine="454"/>
        <w:jc w:val="both"/>
        <w:rPr>
          <w:rFonts w:ascii="Arial" w:hAnsi="Arial" w:cs="Arial"/>
          <w:spacing w:val="1"/>
        </w:rPr>
      </w:pPr>
      <w:r w:rsidRPr="007056DC">
        <w:rPr>
          <w:rFonts w:ascii="Arial" w:hAnsi="Arial" w:cs="Arial"/>
          <w:spacing w:val="1"/>
        </w:rPr>
        <w:t>Penelitian ini akan dilaksanakan di Desa Simpang Heran Kecamatan Air Sugihan Kabupaten Ogan Komering Ilir. Penentuan lokasi penelitian ini dilakukan dengan sengaja dengan pertimbangan bahwa lokasi tersebut merupakan penghasil komoditi (TBS) Kelapa sawit di Desa Simpang Heran. Penelitian dan pengambilan data akan dilakukan pada bulan Febuari 2023 sampai April 2023.</w:t>
      </w:r>
    </w:p>
    <w:p w14:paraId="218FCE73" w14:textId="77777777" w:rsidR="004837DE" w:rsidRDefault="004837DE" w:rsidP="004837DE">
      <w:pPr>
        <w:pStyle w:val="ListParagraph"/>
        <w:spacing w:after="0" w:line="240" w:lineRule="auto"/>
        <w:ind w:left="0"/>
        <w:jc w:val="both"/>
        <w:rPr>
          <w:rFonts w:ascii="Arial" w:hAnsi="Arial" w:cs="Arial"/>
          <w:b/>
        </w:rPr>
      </w:pPr>
      <w:r>
        <w:rPr>
          <w:rFonts w:ascii="Arial" w:hAnsi="Arial" w:cs="Arial"/>
          <w:b/>
        </w:rPr>
        <w:t>Metode P</w:t>
      </w:r>
      <w:r w:rsidR="005B49C2">
        <w:rPr>
          <w:rFonts w:ascii="Arial" w:hAnsi="Arial" w:cs="Arial"/>
          <w:b/>
        </w:rPr>
        <w:t>enarikan sempel</w:t>
      </w:r>
    </w:p>
    <w:p w14:paraId="24EFCE9F" w14:textId="77777777" w:rsidR="005B49C2" w:rsidRPr="005B49C2" w:rsidRDefault="005B49C2" w:rsidP="005B49C2">
      <w:pPr>
        <w:pStyle w:val="ListParagraph"/>
        <w:numPr>
          <w:ilvl w:val="0"/>
          <w:numId w:val="9"/>
        </w:numPr>
        <w:spacing w:after="0" w:line="240" w:lineRule="auto"/>
        <w:ind w:left="426" w:hanging="426"/>
        <w:jc w:val="both"/>
        <w:rPr>
          <w:rFonts w:ascii="Arial" w:hAnsi="Arial" w:cs="Arial"/>
        </w:rPr>
      </w:pPr>
      <w:r w:rsidRPr="005B49C2">
        <w:rPr>
          <w:rFonts w:ascii="Arial" w:hAnsi="Arial" w:cs="Arial"/>
        </w:rPr>
        <w:t xml:space="preserve">Petani </w:t>
      </w:r>
    </w:p>
    <w:p w14:paraId="1ED6701F" w14:textId="77777777" w:rsidR="005B49C2" w:rsidRPr="005B49C2" w:rsidRDefault="005B49C2" w:rsidP="005B49C2">
      <w:pPr>
        <w:pStyle w:val="ListParagraph"/>
        <w:spacing w:after="0" w:line="240" w:lineRule="auto"/>
        <w:ind w:left="426"/>
        <w:jc w:val="both"/>
        <w:rPr>
          <w:rFonts w:ascii="Arial" w:hAnsi="Arial" w:cs="Arial"/>
        </w:rPr>
      </w:pPr>
      <w:r w:rsidRPr="005B49C2">
        <w:rPr>
          <w:rFonts w:ascii="Arial" w:hAnsi="Arial" w:cs="Arial"/>
        </w:rPr>
        <w:t>Dalam penelitian ini teknik pengambilan sampel menggunakan metode</w:t>
      </w:r>
      <w:r w:rsidRPr="005B49C2">
        <w:rPr>
          <w:rFonts w:ascii="Arial" w:hAnsi="Arial" w:cs="Arial"/>
          <w:color w:val="222222"/>
          <w:shd w:val="clear" w:color="auto" w:fill="FFFFFF"/>
        </w:rPr>
        <w:t xml:space="preserve"> </w:t>
      </w:r>
      <w:r w:rsidRPr="005B49C2">
        <w:rPr>
          <w:rStyle w:val="Emphasis"/>
          <w:rFonts w:ascii="Arial" w:hAnsi="Arial" w:cs="Arial"/>
          <w:color w:val="222222"/>
          <w:shd w:val="clear" w:color="auto" w:fill="FFFFFF"/>
        </w:rPr>
        <w:t>Disproporsionate random sampling</w:t>
      </w:r>
      <w:r w:rsidRPr="005B49C2">
        <w:rPr>
          <w:rFonts w:ascii="Arial" w:hAnsi="Arial" w:cs="Arial"/>
          <w:color w:val="222222"/>
          <w:shd w:val="clear" w:color="auto" w:fill="FFFFFF"/>
        </w:rPr>
        <w:t xml:space="preserve">. </w:t>
      </w:r>
      <w:r w:rsidRPr="005B49C2">
        <w:rPr>
          <w:rStyle w:val="Emphasis"/>
          <w:rFonts w:ascii="Arial" w:hAnsi="Arial" w:cs="Arial"/>
          <w:color w:val="222222"/>
          <w:shd w:val="clear" w:color="auto" w:fill="FFFFFF"/>
        </w:rPr>
        <w:t>Disproporsionate random sampling</w:t>
      </w:r>
      <w:r w:rsidRPr="005B49C2">
        <w:rPr>
          <w:rFonts w:ascii="Arial" w:hAnsi="Arial" w:cs="Arial"/>
          <w:color w:val="222222"/>
          <w:shd w:val="clear" w:color="auto" w:fill="FFFFFF"/>
        </w:rPr>
        <w:t xml:space="preserve"> adalah suatu teknik pengambilan sampel dengan memperhatikan suatu</w:t>
      </w:r>
      <w:r w:rsidRPr="005B49C2">
        <w:rPr>
          <w:rFonts w:ascii="Times New Roman" w:hAnsi="Times New Roman" w:cs="Times New Roman"/>
          <w:color w:val="222222"/>
          <w:sz w:val="24"/>
          <w:szCs w:val="24"/>
          <w:shd w:val="clear" w:color="auto" w:fill="FFFFFF"/>
        </w:rPr>
        <w:t xml:space="preserve"> </w:t>
      </w:r>
      <w:r w:rsidRPr="005B49C2">
        <w:rPr>
          <w:rFonts w:ascii="Arial" w:hAnsi="Arial" w:cs="Arial"/>
          <w:color w:val="222222"/>
          <w:shd w:val="clear" w:color="auto" w:fill="FFFFFF"/>
        </w:rPr>
        <w:t xml:space="preserve">tingkatan (strata) pada elemen populasi. Elemen populasi dibagi menjadi </w:t>
      </w:r>
      <w:r w:rsidRPr="005B49C2">
        <w:rPr>
          <w:rFonts w:ascii="Arial" w:hAnsi="Arial" w:cs="Arial"/>
          <w:color w:val="222222"/>
          <w:shd w:val="clear" w:color="auto" w:fill="FFFFFF"/>
        </w:rPr>
        <w:lastRenderedPageBreak/>
        <w:t>beberapa tingkatan (stratifikasi) berdasarkan karakter yang melekat padanya (</w:t>
      </w:r>
      <w:r w:rsidRPr="005B49C2">
        <w:rPr>
          <w:rFonts w:ascii="Arial" w:hAnsi="Arial" w:cs="Arial"/>
        </w:rPr>
        <w:t>Hendra dalam Yuliani Ismail, 2019)</w:t>
      </w:r>
      <w:r w:rsidRPr="005B49C2">
        <w:rPr>
          <w:rFonts w:ascii="Arial" w:hAnsi="Arial" w:cs="Arial"/>
          <w:color w:val="222222"/>
          <w:shd w:val="clear" w:color="auto" w:fill="FFFFFF"/>
        </w:rPr>
        <w:t xml:space="preserve">. </w:t>
      </w:r>
    </w:p>
    <w:p w14:paraId="23981E3E" w14:textId="77777777" w:rsidR="005B49C2" w:rsidRDefault="005B49C2" w:rsidP="005B49C2">
      <w:pPr>
        <w:pStyle w:val="ListParagraph"/>
        <w:spacing w:after="0" w:line="240" w:lineRule="auto"/>
        <w:ind w:left="425" w:firstLine="454"/>
        <w:jc w:val="both"/>
        <w:rPr>
          <w:rFonts w:ascii="Arial" w:hAnsi="Arial" w:cs="Arial"/>
          <w:color w:val="222222"/>
          <w:shd w:val="clear" w:color="auto" w:fill="FFFFFF"/>
        </w:rPr>
      </w:pPr>
      <w:r w:rsidRPr="005B49C2">
        <w:rPr>
          <w:rFonts w:ascii="Arial" w:hAnsi="Arial" w:cs="Arial"/>
          <w:color w:val="222222"/>
          <w:shd w:val="clear" w:color="auto" w:fill="FFFFFF"/>
        </w:rPr>
        <w:t>Pada penelitian ini, jumlah populasi petani, jumlah sampel petani dari masing – masing strata ditentukan pada tabel berikut ini.</w:t>
      </w:r>
    </w:p>
    <w:p w14:paraId="1DCD0738" w14:textId="77777777" w:rsidR="005B49C2" w:rsidRDefault="00310BE4" w:rsidP="00310BE4">
      <w:pPr>
        <w:spacing w:before="240"/>
        <w:jc w:val="both"/>
        <w:rPr>
          <w:rFonts w:ascii="Arial" w:hAnsi="Arial" w:cs="Arial"/>
          <w:lang w:val="en-US"/>
        </w:rPr>
      </w:pPr>
      <w:r>
        <w:rPr>
          <w:rFonts w:ascii="Arial" w:hAnsi="Arial" w:cs="Arial"/>
          <w:lang w:val="en-US"/>
        </w:rPr>
        <w:t>Tabel 3. jumlah sempel</w:t>
      </w:r>
    </w:p>
    <w:tbl>
      <w:tblPr>
        <w:tblStyle w:val="TableGrid"/>
        <w:tblW w:w="7932" w:type="dxa"/>
        <w:tblInd w:w="-5" w:type="dxa"/>
        <w:tblLook w:val="04A0" w:firstRow="1" w:lastRow="0" w:firstColumn="1" w:lastColumn="0" w:noHBand="0" w:noVBand="1"/>
      </w:tblPr>
      <w:tblGrid>
        <w:gridCol w:w="687"/>
        <w:gridCol w:w="1677"/>
        <w:gridCol w:w="1747"/>
        <w:gridCol w:w="1843"/>
        <w:gridCol w:w="1978"/>
      </w:tblGrid>
      <w:tr w:rsidR="00310BE4" w:rsidRPr="00310BE4" w14:paraId="0AB6C75D" w14:textId="77777777" w:rsidTr="00310BE4">
        <w:trPr>
          <w:trHeight w:val="1005"/>
        </w:trPr>
        <w:tc>
          <w:tcPr>
            <w:tcW w:w="687" w:type="dxa"/>
            <w:tcBorders>
              <w:left w:val="nil"/>
              <w:bottom w:val="single" w:sz="4" w:space="0" w:color="auto"/>
              <w:right w:val="nil"/>
            </w:tcBorders>
          </w:tcPr>
          <w:p w14:paraId="5D9AA8E3"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No</w:t>
            </w:r>
          </w:p>
        </w:tc>
        <w:tc>
          <w:tcPr>
            <w:tcW w:w="1677" w:type="dxa"/>
            <w:tcBorders>
              <w:left w:val="nil"/>
              <w:bottom w:val="single" w:sz="4" w:space="0" w:color="auto"/>
              <w:right w:val="nil"/>
            </w:tcBorders>
          </w:tcPr>
          <w:p w14:paraId="114DF97D"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Petani Strata</w:t>
            </w:r>
          </w:p>
        </w:tc>
        <w:tc>
          <w:tcPr>
            <w:tcW w:w="1747" w:type="dxa"/>
            <w:tcBorders>
              <w:left w:val="nil"/>
              <w:bottom w:val="single" w:sz="4" w:space="0" w:color="auto"/>
              <w:right w:val="nil"/>
            </w:tcBorders>
          </w:tcPr>
          <w:p w14:paraId="7768EEE6"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Populasi</w:t>
            </w:r>
          </w:p>
          <w:p w14:paraId="0FA1DA21" w14:textId="77777777" w:rsidR="00310BE4" w:rsidRPr="00310BE4" w:rsidRDefault="00310BE4" w:rsidP="00FF4B51">
            <w:pPr>
              <w:pStyle w:val="ListParagraph"/>
              <w:ind w:left="0"/>
              <w:jc w:val="center"/>
              <w:rPr>
                <w:rFonts w:ascii="Arial" w:hAnsi="Arial" w:cs="Arial"/>
              </w:rPr>
            </w:pPr>
            <w:r w:rsidRPr="00310BE4">
              <w:rPr>
                <w:rFonts w:ascii="Arial" w:hAnsi="Arial" w:cs="Arial"/>
                <w:b/>
              </w:rPr>
              <w:t>(orang)</w:t>
            </w:r>
          </w:p>
        </w:tc>
        <w:tc>
          <w:tcPr>
            <w:tcW w:w="1843" w:type="dxa"/>
            <w:tcBorders>
              <w:left w:val="nil"/>
              <w:bottom w:val="single" w:sz="4" w:space="0" w:color="auto"/>
              <w:right w:val="nil"/>
            </w:tcBorders>
          </w:tcPr>
          <w:p w14:paraId="4F39DF1B"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Sampel</w:t>
            </w:r>
          </w:p>
          <w:p w14:paraId="7A30F4B5"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(orang)</w:t>
            </w:r>
          </w:p>
        </w:tc>
        <w:tc>
          <w:tcPr>
            <w:tcW w:w="1978" w:type="dxa"/>
            <w:tcBorders>
              <w:left w:val="nil"/>
              <w:bottom w:val="single" w:sz="4" w:space="0" w:color="auto"/>
              <w:right w:val="nil"/>
            </w:tcBorders>
          </w:tcPr>
          <w:p w14:paraId="4328C528"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Presentase</w:t>
            </w:r>
          </w:p>
          <w:p w14:paraId="0E205DAF"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w:t>
            </w:r>
          </w:p>
        </w:tc>
      </w:tr>
      <w:tr w:rsidR="00310BE4" w:rsidRPr="00310BE4" w14:paraId="2C1582F0" w14:textId="77777777" w:rsidTr="00310BE4">
        <w:tc>
          <w:tcPr>
            <w:tcW w:w="687" w:type="dxa"/>
            <w:tcBorders>
              <w:top w:val="single" w:sz="4" w:space="0" w:color="auto"/>
              <w:left w:val="nil"/>
              <w:bottom w:val="nil"/>
              <w:right w:val="nil"/>
            </w:tcBorders>
          </w:tcPr>
          <w:p w14:paraId="210AE486" w14:textId="77777777" w:rsidR="00310BE4" w:rsidRPr="00310BE4" w:rsidRDefault="00310BE4" w:rsidP="00FF4B51">
            <w:pPr>
              <w:pStyle w:val="ListParagraph"/>
              <w:ind w:left="0"/>
              <w:jc w:val="center"/>
              <w:rPr>
                <w:rFonts w:ascii="Arial" w:hAnsi="Arial" w:cs="Arial"/>
              </w:rPr>
            </w:pPr>
            <w:r w:rsidRPr="00310BE4">
              <w:rPr>
                <w:rFonts w:ascii="Arial" w:hAnsi="Arial" w:cs="Arial"/>
              </w:rPr>
              <w:t>1</w:t>
            </w:r>
          </w:p>
        </w:tc>
        <w:tc>
          <w:tcPr>
            <w:tcW w:w="1677" w:type="dxa"/>
            <w:tcBorders>
              <w:top w:val="single" w:sz="4" w:space="0" w:color="auto"/>
              <w:left w:val="nil"/>
              <w:bottom w:val="nil"/>
              <w:right w:val="nil"/>
            </w:tcBorders>
          </w:tcPr>
          <w:p w14:paraId="39EDA2D3" w14:textId="77777777" w:rsidR="00310BE4" w:rsidRPr="00310BE4" w:rsidRDefault="00310BE4" w:rsidP="00FF4B51">
            <w:pPr>
              <w:pStyle w:val="ListParagraph"/>
              <w:ind w:left="0"/>
              <w:jc w:val="center"/>
              <w:rPr>
                <w:rFonts w:ascii="Arial" w:hAnsi="Arial" w:cs="Arial"/>
              </w:rPr>
            </w:pPr>
            <w:r w:rsidRPr="00310BE4">
              <w:rPr>
                <w:rFonts w:ascii="Arial" w:hAnsi="Arial" w:cs="Arial"/>
              </w:rPr>
              <w:t>I</w:t>
            </w:r>
          </w:p>
        </w:tc>
        <w:tc>
          <w:tcPr>
            <w:tcW w:w="1747" w:type="dxa"/>
            <w:tcBorders>
              <w:top w:val="single" w:sz="4" w:space="0" w:color="auto"/>
              <w:left w:val="nil"/>
              <w:bottom w:val="nil"/>
              <w:right w:val="nil"/>
            </w:tcBorders>
          </w:tcPr>
          <w:p w14:paraId="6C8C50B1" w14:textId="77777777" w:rsidR="00310BE4" w:rsidRPr="00310BE4" w:rsidRDefault="00310BE4" w:rsidP="00FF4B51">
            <w:pPr>
              <w:pStyle w:val="ListParagraph"/>
              <w:ind w:left="0"/>
              <w:jc w:val="center"/>
              <w:rPr>
                <w:rFonts w:ascii="Arial" w:hAnsi="Arial" w:cs="Arial"/>
              </w:rPr>
            </w:pPr>
            <w:r w:rsidRPr="00310BE4">
              <w:rPr>
                <w:rFonts w:ascii="Arial" w:hAnsi="Arial" w:cs="Arial"/>
              </w:rPr>
              <w:t>60</w:t>
            </w:r>
          </w:p>
        </w:tc>
        <w:tc>
          <w:tcPr>
            <w:tcW w:w="1843" w:type="dxa"/>
            <w:tcBorders>
              <w:top w:val="single" w:sz="4" w:space="0" w:color="auto"/>
              <w:left w:val="nil"/>
              <w:bottom w:val="nil"/>
              <w:right w:val="nil"/>
            </w:tcBorders>
          </w:tcPr>
          <w:p w14:paraId="5E00808C" w14:textId="77777777" w:rsidR="00310BE4" w:rsidRPr="00310BE4" w:rsidRDefault="00310BE4" w:rsidP="00FF4B51">
            <w:pPr>
              <w:pStyle w:val="ListParagraph"/>
              <w:ind w:left="0"/>
              <w:jc w:val="center"/>
              <w:rPr>
                <w:rFonts w:ascii="Arial" w:hAnsi="Arial" w:cs="Arial"/>
              </w:rPr>
            </w:pPr>
            <w:r w:rsidRPr="00310BE4">
              <w:rPr>
                <w:rFonts w:ascii="Arial" w:hAnsi="Arial" w:cs="Arial"/>
              </w:rPr>
              <w:t>10</w:t>
            </w:r>
          </w:p>
        </w:tc>
        <w:tc>
          <w:tcPr>
            <w:tcW w:w="1978" w:type="dxa"/>
            <w:tcBorders>
              <w:top w:val="single" w:sz="4" w:space="0" w:color="auto"/>
              <w:left w:val="nil"/>
              <w:bottom w:val="nil"/>
              <w:right w:val="nil"/>
            </w:tcBorders>
          </w:tcPr>
          <w:p w14:paraId="54506A94" w14:textId="77777777" w:rsidR="00310BE4" w:rsidRPr="00310BE4" w:rsidRDefault="00310BE4" w:rsidP="00FF4B51">
            <w:pPr>
              <w:pStyle w:val="ListParagraph"/>
              <w:ind w:left="0"/>
              <w:jc w:val="center"/>
              <w:rPr>
                <w:rFonts w:ascii="Arial" w:hAnsi="Arial" w:cs="Arial"/>
              </w:rPr>
            </w:pPr>
            <w:r w:rsidRPr="00310BE4">
              <w:rPr>
                <w:rFonts w:ascii="Arial" w:hAnsi="Arial" w:cs="Arial"/>
              </w:rPr>
              <w:t>60</w:t>
            </w:r>
          </w:p>
        </w:tc>
      </w:tr>
      <w:tr w:rsidR="00310BE4" w:rsidRPr="00310BE4" w14:paraId="310B9AA4" w14:textId="77777777" w:rsidTr="00310BE4">
        <w:tc>
          <w:tcPr>
            <w:tcW w:w="687" w:type="dxa"/>
            <w:tcBorders>
              <w:top w:val="nil"/>
              <w:left w:val="nil"/>
              <w:bottom w:val="single" w:sz="4" w:space="0" w:color="auto"/>
              <w:right w:val="nil"/>
            </w:tcBorders>
          </w:tcPr>
          <w:p w14:paraId="504CFC7D" w14:textId="77777777" w:rsidR="00310BE4" w:rsidRPr="00310BE4" w:rsidRDefault="00310BE4" w:rsidP="00FF4B51">
            <w:pPr>
              <w:pStyle w:val="ListParagraph"/>
              <w:ind w:left="0"/>
              <w:jc w:val="center"/>
              <w:rPr>
                <w:rFonts w:ascii="Arial" w:hAnsi="Arial" w:cs="Arial"/>
              </w:rPr>
            </w:pPr>
            <w:r w:rsidRPr="00310BE4">
              <w:rPr>
                <w:rFonts w:ascii="Arial" w:hAnsi="Arial" w:cs="Arial"/>
              </w:rPr>
              <w:t>2</w:t>
            </w:r>
          </w:p>
        </w:tc>
        <w:tc>
          <w:tcPr>
            <w:tcW w:w="1677" w:type="dxa"/>
            <w:tcBorders>
              <w:top w:val="nil"/>
              <w:left w:val="nil"/>
              <w:bottom w:val="single" w:sz="4" w:space="0" w:color="auto"/>
              <w:right w:val="nil"/>
            </w:tcBorders>
          </w:tcPr>
          <w:p w14:paraId="347F364E" w14:textId="77777777" w:rsidR="00310BE4" w:rsidRPr="00310BE4" w:rsidRDefault="00310BE4" w:rsidP="00FF4B51">
            <w:pPr>
              <w:pStyle w:val="ListParagraph"/>
              <w:ind w:left="0"/>
              <w:jc w:val="center"/>
              <w:rPr>
                <w:rFonts w:ascii="Arial" w:hAnsi="Arial" w:cs="Arial"/>
              </w:rPr>
            </w:pPr>
            <w:r w:rsidRPr="00310BE4">
              <w:rPr>
                <w:rFonts w:ascii="Arial" w:hAnsi="Arial" w:cs="Arial"/>
              </w:rPr>
              <w:t>II</w:t>
            </w:r>
          </w:p>
        </w:tc>
        <w:tc>
          <w:tcPr>
            <w:tcW w:w="1747" w:type="dxa"/>
            <w:tcBorders>
              <w:top w:val="nil"/>
              <w:left w:val="nil"/>
              <w:bottom w:val="single" w:sz="4" w:space="0" w:color="auto"/>
              <w:right w:val="nil"/>
            </w:tcBorders>
          </w:tcPr>
          <w:p w14:paraId="0F532196" w14:textId="77777777" w:rsidR="00310BE4" w:rsidRPr="00310BE4" w:rsidRDefault="00310BE4" w:rsidP="00FF4B51">
            <w:pPr>
              <w:pStyle w:val="ListParagraph"/>
              <w:ind w:left="0"/>
              <w:jc w:val="center"/>
              <w:rPr>
                <w:rFonts w:ascii="Arial" w:hAnsi="Arial" w:cs="Arial"/>
              </w:rPr>
            </w:pPr>
            <w:r w:rsidRPr="00310BE4">
              <w:rPr>
                <w:rFonts w:ascii="Arial" w:hAnsi="Arial" w:cs="Arial"/>
              </w:rPr>
              <w:t>40</w:t>
            </w:r>
          </w:p>
        </w:tc>
        <w:tc>
          <w:tcPr>
            <w:tcW w:w="1843" w:type="dxa"/>
            <w:tcBorders>
              <w:top w:val="nil"/>
              <w:left w:val="nil"/>
              <w:bottom w:val="single" w:sz="4" w:space="0" w:color="auto"/>
              <w:right w:val="nil"/>
            </w:tcBorders>
          </w:tcPr>
          <w:p w14:paraId="033C2367" w14:textId="77777777" w:rsidR="00310BE4" w:rsidRPr="00310BE4" w:rsidRDefault="00310BE4" w:rsidP="00FF4B51">
            <w:pPr>
              <w:pStyle w:val="ListParagraph"/>
              <w:ind w:left="0"/>
              <w:jc w:val="center"/>
              <w:rPr>
                <w:rFonts w:ascii="Arial" w:hAnsi="Arial" w:cs="Arial"/>
              </w:rPr>
            </w:pPr>
            <w:r w:rsidRPr="00310BE4">
              <w:rPr>
                <w:rFonts w:ascii="Arial" w:hAnsi="Arial" w:cs="Arial"/>
              </w:rPr>
              <w:t>10</w:t>
            </w:r>
          </w:p>
        </w:tc>
        <w:tc>
          <w:tcPr>
            <w:tcW w:w="1978" w:type="dxa"/>
            <w:tcBorders>
              <w:top w:val="nil"/>
              <w:left w:val="nil"/>
              <w:bottom w:val="single" w:sz="4" w:space="0" w:color="auto"/>
              <w:right w:val="nil"/>
            </w:tcBorders>
          </w:tcPr>
          <w:p w14:paraId="3526EAD4" w14:textId="77777777" w:rsidR="00310BE4" w:rsidRPr="00310BE4" w:rsidRDefault="00310BE4" w:rsidP="00FF4B51">
            <w:pPr>
              <w:pStyle w:val="ListParagraph"/>
              <w:ind w:left="0"/>
              <w:jc w:val="center"/>
              <w:rPr>
                <w:rFonts w:ascii="Arial" w:hAnsi="Arial" w:cs="Arial"/>
              </w:rPr>
            </w:pPr>
            <w:r w:rsidRPr="00310BE4">
              <w:rPr>
                <w:rFonts w:ascii="Arial" w:hAnsi="Arial" w:cs="Arial"/>
              </w:rPr>
              <w:t>40</w:t>
            </w:r>
          </w:p>
        </w:tc>
      </w:tr>
      <w:tr w:rsidR="00310BE4" w:rsidRPr="00310BE4" w14:paraId="69569D16" w14:textId="77777777" w:rsidTr="00310BE4">
        <w:tc>
          <w:tcPr>
            <w:tcW w:w="687" w:type="dxa"/>
            <w:tcBorders>
              <w:top w:val="single" w:sz="4" w:space="0" w:color="auto"/>
              <w:left w:val="nil"/>
              <w:right w:val="nil"/>
            </w:tcBorders>
          </w:tcPr>
          <w:p w14:paraId="253844F8" w14:textId="77777777" w:rsidR="00310BE4" w:rsidRPr="00310BE4" w:rsidRDefault="00310BE4" w:rsidP="00FF4B51">
            <w:pPr>
              <w:pStyle w:val="ListParagraph"/>
              <w:ind w:left="0"/>
              <w:jc w:val="center"/>
              <w:rPr>
                <w:rFonts w:ascii="Arial" w:hAnsi="Arial" w:cs="Arial"/>
              </w:rPr>
            </w:pPr>
          </w:p>
        </w:tc>
        <w:tc>
          <w:tcPr>
            <w:tcW w:w="1677" w:type="dxa"/>
            <w:tcBorders>
              <w:top w:val="single" w:sz="4" w:space="0" w:color="auto"/>
              <w:left w:val="nil"/>
              <w:right w:val="nil"/>
            </w:tcBorders>
          </w:tcPr>
          <w:p w14:paraId="7ABAAB31"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Jumlah</w:t>
            </w:r>
          </w:p>
        </w:tc>
        <w:tc>
          <w:tcPr>
            <w:tcW w:w="1747" w:type="dxa"/>
            <w:tcBorders>
              <w:top w:val="single" w:sz="4" w:space="0" w:color="auto"/>
              <w:left w:val="nil"/>
              <w:right w:val="nil"/>
            </w:tcBorders>
          </w:tcPr>
          <w:p w14:paraId="6646737B"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100</w:t>
            </w:r>
          </w:p>
        </w:tc>
        <w:tc>
          <w:tcPr>
            <w:tcW w:w="1843" w:type="dxa"/>
            <w:tcBorders>
              <w:top w:val="single" w:sz="4" w:space="0" w:color="auto"/>
              <w:left w:val="nil"/>
              <w:right w:val="nil"/>
            </w:tcBorders>
          </w:tcPr>
          <w:p w14:paraId="37C9191D"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20</w:t>
            </w:r>
          </w:p>
        </w:tc>
        <w:tc>
          <w:tcPr>
            <w:tcW w:w="1978" w:type="dxa"/>
            <w:tcBorders>
              <w:top w:val="single" w:sz="4" w:space="0" w:color="auto"/>
              <w:left w:val="nil"/>
              <w:right w:val="nil"/>
            </w:tcBorders>
          </w:tcPr>
          <w:p w14:paraId="38D548CC"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100</w:t>
            </w:r>
          </w:p>
        </w:tc>
      </w:tr>
    </w:tbl>
    <w:p w14:paraId="3AD5532C" w14:textId="77777777" w:rsidR="00310BE4" w:rsidRPr="00310BE4" w:rsidRDefault="00310BE4" w:rsidP="005B49C2">
      <w:pPr>
        <w:jc w:val="both"/>
        <w:rPr>
          <w:rFonts w:ascii="Arial" w:hAnsi="Arial" w:cs="Arial"/>
          <w:lang w:val="en-US"/>
        </w:rPr>
      </w:pPr>
      <w:r>
        <w:rPr>
          <w:rFonts w:ascii="Arial" w:hAnsi="Arial" w:cs="Arial"/>
          <w:lang w:val="en-US"/>
        </w:rPr>
        <w:t>Sumber: Data primer 2023.</w:t>
      </w:r>
    </w:p>
    <w:p w14:paraId="24E49454" w14:textId="77777777" w:rsidR="00310BE4" w:rsidRDefault="00310BE4" w:rsidP="00310BE4">
      <w:pPr>
        <w:pStyle w:val="ListParagraph"/>
        <w:spacing w:after="0" w:line="240" w:lineRule="auto"/>
        <w:ind w:left="0" w:firstLine="454"/>
        <w:jc w:val="both"/>
        <w:rPr>
          <w:rFonts w:ascii="Arial" w:hAnsi="Arial" w:cs="Arial"/>
        </w:rPr>
      </w:pPr>
      <w:r w:rsidRPr="00310BE4">
        <w:rPr>
          <w:rFonts w:ascii="Arial" w:hAnsi="Arial" w:cs="Arial"/>
        </w:rPr>
        <w:t xml:space="preserve">Jumlah populasi dalam penelitian ini sebanyak 100 orang, petani strata I yang menjual ke pedagang pengepul satu adalah 60 orang diambil sempel 10 orang menjual hasil (TBS) ke PT. Selatan Agro Makmur Lestari dan petani strata II yang menjual ke pedagang pengepul dua adalah 40 orang untuk pengambilan sempel 10 orang, menjual hasil (TBS) ke PT. Andira. </w:t>
      </w:r>
    </w:p>
    <w:p w14:paraId="701B3015" w14:textId="77777777" w:rsidR="00310BE4" w:rsidRPr="00310BE4" w:rsidRDefault="00310BE4" w:rsidP="00310BE4">
      <w:pPr>
        <w:pStyle w:val="ListParagraph"/>
        <w:numPr>
          <w:ilvl w:val="0"/>
          <w:numId w:val="9"/>
        </w:numPr>
        <w:spacing w:line="240" w:lineRule="auto"/>
        <w:ind w:left="426" w:hanging="426"/>
        <w:jc w:val="both"/>
        <w:rPr>
          <w:rFonts w:ascii="Arial" w:hAnsi="Arial" w:cs="Arial"/>
          <w:lang w:val="en-US"/>
        </w:rPr>
      </w:pPr>
      <w:r w:rsidRPr="00310BE4">
        <w:rPr>
          <w:rFonts w:ascii="Arial" w:hAnsi="Arial" w:cs="Arial"/>
          <w:lang w:val="en-US"/>
        </w:rPr>
        <w:t>Pedagang Pengepul</w:t>
      </w:r>
    </w:p>
    <w:p w14:paraId="5E10801A" w14:textId="77777777" w:rsidR="00310BE4" w:rsidRPr="00310BE4" w:rsidRDefault="00310BE4" w:rsidP="00310BE4">
      <w:pPr>
        <w:pStyle w:val="ListParagraph"/>
        <w:spacing w:line="240" w:lineRule="auto"/>
        <w:ind w:left="426"/>
        <w:jc w:val="both"/>
        <w:rPr>
          <w:rFonts w:ascii="Arial" w:hAnsi="Arial" w:cs="Arial"/>
        </w:rPr>
      </w:pPr>
      <w:r w:rsidRPr="00310BE4">
        <w:rPr>
          <w:rFonts w:ascii="Arial" w:hAnsi="Arial" w:cs="Arial"/>
        </w:rPr>
        <w:t>Pedagang pengepul adalah pedagang yang mengumpulkan hasil (TBS) dari petani dan menjual ke pabrik. Penarikan sampel pedagang pengepul dengan metode sengaja (</w:t>
      </w:r>
      <w:r w:rsidRPr="00310BE4">
        <w:rPr>
          <w:rFonts w:ascii="Arial" w:hAnsi="Arial" w:cs="Arial"/>
          <w:i/>
        </w:rPr>
        <w:t>porposive</w:t>
      </w:r>
      <w:r w:rsidRPr="00310BE4">
        <w:rPr>
          <w:rFonts w:ascii="Arial" w:hAnsi="Arial" w:cs="Arial"/>
        </w:rPr>
        <w:t>) yaitu l (satu) orang masing – masing petani strata. Pedagang pengepul satu menjual ke PT. Selatan Agro Makmur Lestari dan pedagang pengepul dua ke PT. Andira.</w:t>
      </w:r>
    </w:p>
    <w:p w14:paraId="3A0F43A2" w14:textId="77777777" w:rsidR="00310BE4" w:rsidRPr="00310BE4" w:rsidRDefault="00310BE4" w:rsidP="00310BE4">
      <w:pPr>
        <w:pStyle w:val="ListParagraph"/>
        <w:numPr>
          <w:ilvl w:val="0"/>
          <w:numId w:val="9"/>
        </w:numPr>
        <w:spacing w:line="240" w:lineRule="auto"/>
        <w:ind w:left="426" w:hanging="426"/>
        <w:jc w:val="both"/>
        <w:rPr>
          <w:rFonts w:ascii="Arial" w:hAnsi="Arial" w:cs="Arial"/>
        </w:rPr>
      </w:pPr>
      <w:r w:rsidRPr="00310BE4">
        <w:rPr>
          <w:rFonts w:ascii="Arial" w:hAnsi="Arial" w:cs="Arial"/>
        </w:rPr>
        <w:t xml:space="preserve">Pabrik </w:t>
      </w:r>
    </w:p>
    <w:p w14:paraId="76A25DB0" w14:textId="77777777" w:rsidR="005B49C2" w:rsidRPr="00310BE4" w:rsidRDefault="00310BE4" w:rsidP="00310BE4">
      <w:pPr>
        <w:pStyle w:val="ListParagraph"/>
        <w:spacing w:line="240" w:lineRule="auto"/>
        <w:ind w:left="426"/>
        <w:jc w:val="both"/>
        <w:rPr>
          <w:rFonts w:asciiTheme="majorBidi" w:hAnsiTheme="majorBidi" w:cstheme="majorBidi"/>
          <w:sz w:val="24"/>
          <w:szCs w:val="24"/>
        </w:rPr>
      </w:pPr>
      <w:r w:rsidRPr="00310BE4">
        <w:rPr>
          <w:rFonts w:ascii="Arial" w:hAnsi="Arial" w:cs="Arial"/>
        </w:rPr>
        <w:t xml:space="preserve">Pabrik </w:t>
      </w:r>
      <w:r w:rsidRPr="00310BE4">
        <w:rPr>
          <w:rFonts w:ascii="Arial" w:hAnsi="Arial" w:cs="Arial"/>
        </w:rPr>
        <w:t>adalah perusahaan yang memebeli TBS dan mengolah TBS dari pedagang pengepul dan mengolah menjadi CPO. Penarikan sampel pabrik dengan metode sengaja (</w:t>
      </w:r>
      <w:r w:rsidRPr="00310BE4">
        <w:rPr>
          <w:rFonts w:ascii="Arial" w:hAnsi="Arial" w:cs="Arial"/>
          <w:i/>
        </w:rPr>
        <w:t>porposive</w:t>
      </w:r>
      <w:r w:rsidRPr="00310BE4">
        <w:rPr>
          <w:rFonts w:ascii="Arial" w:hAnsi="Arial" w:cs="Arial"/>
        </w:rPr>
        <w:t>) yaitu l (satu) orang pedagang pengepul untuk masing – masing strata petani. Untuk strata satu adalah PT. Selatan Agro Makmur Lestari sedangkan strata dua adalah PT. Andira</w:t>
      </w:r>
      <w:r w:rsidRPr="00310BE4">
        <w:rPr>
          <w:rFonts w:asciiTheme="majorBidi" w:hAnsiTheme="majorBidi" w:cstheme="majorBidi"/>
          <w:sz w:val="24"/>
          <w:szCs w:val="24"/>
        </w:rPr>
        <w:t>.</w:t>
      </w:r>
    </w:p>
    <w:p w14:paraId="4DF11FD9" w14:textId="77777777" w:rsidR="004837DE" w:rsidRDefault="004837DE" w:rsidP="004837DE">
      <w:pPr>
        <w:pStyle w:val="ListParagraph"/>
        <w:spacing w:after="0" w:line="240" w:lineRule="auto"/>
        <w:ind w:left="0"/>
        <w:jc w:val="both"/>
        <w:rPr>
          <w:rFonts w:ascii="Arial" w:hAnsi="Arial" w:cs="Arial"/>
          <w:b/>
        </w:rPr>
      </w:pPr>
      <w:r>
        <w:rPr>
          <w:rFonts w:ascii="Arial" w:hAnsi="Arial" w:cs="Arial"/>
          <w:b/>
        </w:rPr>
        <w:t>Metode Pengumpulan Data</w:t>
      </w:r>
    </w:p>
    <w:p w14:paraId="365FABDD" w14:textId="77777777" w:rsidR="004837DE" w:rsidRPr="0073417B" w:rsidRDefault="004837DE" w:rsidP="004837DE">
      <w:pPr>
        <w:pStyle w:val="ListParagraph"/>
        <w:numPr>
          <w:ilvl w:val="0"/>
          <w:numId w:val="4"/>
        </w:numPr>
        <w:spacing w:line="240" w:lineRule="auto"/>
        <w:ind w:left="426" w:hanging="426"/>
        <w:jc w:val="both"/>
        <w:rPr>
          <w:rFonts w:ascii="Arial" w:hAnsi="Arial" w:cs="Arial"/>
          <w:lang w:val="id"/>
        </w:rPr>
      </w:pPr>
      <w:r w:rsidRPr="0073417B">
        <w:rPr>
          <w:rFonts w:ascii="Arial" w:hAnsi="Arial" w:cs="Arial"/>
        </w:rPr>
        <w:t>D</w:t>
      </w:r>
      <w:r w:rsidRPr="0073417B">
        <w:rPr>
          <w:rFonts w:ascii="Arial" w:hAnsi="Arial" w:cs="Arial"/>
          <w:spacing w:val="-1"/>
        </w:rPr>
        <w:t>a</w:t>
      </w:r>
      <w:r w:rsidRPr="0073417B">
        <w:rPr>
          <w:rFonts w:ascii="Arial" w:hAnsi="Arial" w:cs="Arial"/>
        </w:rPr>
        <w:t>ta p</w:t>
      </w:r>
      <w:r w:rsidRPr="0073417B">
        <w:rPr>
          <w:rFonts w:ascii="Arial" w:hAnsi="Arial" w:cs="Arial"/>
          <w:spacing w:val="-1"/>
        </w:rPr>
        <w:t>r</w:t>
      </w:r>
      <w:r w:rsidRPr="0073417B">
        <w:rPr>
          <w:rFonts w:ascii="Arial" w:hAnsi="Arial" w:cs="Arial"/>
        </w:rPr>
        <w:t>i</w:t>
      </w:r>
      <w:r w:rsidRPr="0073417B">
        <w:rPr>
          <w:rFonts w:ascii="Arial" w:hAnsi="Arial" w:cs="Arial"/>
          <w:spacing w:val="1"/>
        </w:rPr>
        <w:t>me</w:t>
      </w:r>
      <w:r w:rsidRPr="0073417B">
        <w:rPr>
          <w:rFonts w:ascii="Arial" w:hAnsi="Arial" w:cs="Arial"/>
        </w:rPr>
        <w:t>r di</w:t>
      </w:r>
      <w:r w:rsidRPr="0073417B">
        <w:rPr>
          <w:rFonts w:ascii="Arial" w:hAnsi="Arial" w:cs="Arial"/>
          <w:spacing w:val="1"/>
        </w:rPr>
        <w:t>l</w:t>
      </w:r>
      <w:r w:rsidRPr="0073417B">
        <w:rPr>
          <w:rFonts w:ascii="Arial" w:hAnsi="Arial" w:cs="Arial"/>
          <w:spacing w:val="-1"/>
        </w:rPr>
        <w:t>a</w:t>
      </w:r>
      <w:r w:rsidRPr="0073417B">
        <w:rPr>
          <w:rFonts w:ascii="Arial" w:hAnsi="Arial" w:cs="Arial"/>
        </w:rPr>
        <w:t>kuk</w:t>
      </w:r>
      <w:r w:rsidRPr="0073417B">
        <w:rPr>
          <w:rFonts w:ascii="Arial" w:hAnsi="Arial" w:cs="Arial"/>
          <w:spacing w:val="-1"/>
        </w:rPr>
        <w:t>a</w:t>
      </w:r>
      <w:r w:rsidRPr="0073417B">
        <w:rPr>
          <w:rFonts w:ascii="Arial" w:hAnsi="Arial" w:cs="Arial"/>
        </w:rPr>
        <w:t>n mel</w:t>
      </w:r>
      <w:r w:rsidRPr="0073417B">
        <w:rPr>
          <w:rFonts w:ascii="Arial" w:hAnsi="Arial" w:cs="Arial"/>
          <w:spacing w:val="-1"/>
        </w:rPr>
        <w:t>a</w:t>
      </w:r>
      <w:r w:rsidRPr="0073417B">
        <w:rPr>
          <w:rFonts w:ascii="Arial" w:hAnsi="Arial" w:cs="Arial"/>
        </w:rPr>
        <w:t>lui w</w:t>
      </w:r>
      <w:r w:rsidRPr="0073417B">
        <w:rPr>
          <w:rFonts w:ascii="Arial" w:hAnsi="Arial" w:cs="Arial"/>
          <w:spacing w:val="-1"/>
        </w:rPr>
        <w:t>a</w:t>
      </w:r>
      <w:r w:rsidRPr="0073417B">
        <w:rPr>
          <w:rFonts w:ascii="Arial" w:hAnsi="Arial" w:cs="Arial"/>
          <w:spacing w:val="2"/>
        </w:rPr>
        <w:t>w</w:t>
      </w:r>
      <w:r w:rsidRPr="0073417B">
        <w:rPr>
          <w:rFonts w:ascii="Arial" w:hAnsi="Arial" w:cs="Arial"/>
          <w:spacing w:val="-1"/>
        </w:rPr>
        <w:t>a</w:t>
      </w:r>
      <w:r w:rsidRPr="0073417B">
        <w:rPr>
          <w:rFonts w:ascii="Arial" w:hAnsi="Arial" w:cs="Arial"/>
        </w:rPr>
        <w:t>n</w:t>
      </w:r>
      <w:r w:rsidRPr="0073417B">
        <w:rPr>
          <w:rFonts w:ascii="Arial" w:hAnsi="Arial" w:cs="Arial"/>
          <w:spacing w:val="1"/>
        </w:rPr>
        <w:t>c</w:t>
      </w:r>
      <w:r w:rsidRPr="0073417B">
        <w:rPr>
          <w:rFonts w:ascii="Arial" w:hAnsi="Arial" w:cs="Arial"/>
          <w:spacing w:val="-1"/>
        </w:rPr>
        <w:t>a</w:t>
      </w:r>
      <w:r w:rsidRPr="0073417B">
        <w:rPr>
          <w:rFonts w:ascii="Arial" w:hAnsi="Arial" w:cs="Arial"/>
        </w:rPr>
        <w:t>ra lan</w:t>
      </w:r>
      <w:r w:rsidRPr="0073417B">
        <w:rPr>
          <w:rFonts w:ascii="Arial" w:hAnsi="Arial" w:cs="Arial"/>
          <w:spacing w:val="-3"/>
        </w:rPr>
        <w:t>g</w:t>
      </w:r>
      <w:r w:rsidRPr="0073417B">
        <w:rPr>
          <w:rFonts w:ascii="Arial" w:hAnsi="Arial" w:cs="Arial"/>
        </w:rPr>
        <w:t>su</w:t>
      </w:r>
      <w:r w:rsidRPr="0073417B">
        <w:rPr>
          <w:rFonts w:ascii="Arial" w:hAnsi="Arial" w:cs="Arial"/>
          <w:spacing w:val="2"/>
        </w:rPr>
        <w:t>n</w:t>
      </w:r>
      <w:r w:rsidRPr="0073417B">
        <w:rPr>
          <w:rFonts w:ascii="Arial" w:hAnsi="Arial" w:cs="Arial"/>
        </w:rPr>
        <w:t xml:space="preserve">g </w:t>
      </w:r>
      <w:r w:rsidRPr="0073417B">
        <w:rPr>
          <w:rFonts w:ascii="Arial" w:hAnsi="Arial" w:cs="Arial"/>
          <w:spacing w:val="2"/>
        </w:rPr>
        <w:t>k</w:t>
      </w:r>
      <w:r w:rsidRPr="0073417B">
        <w:rPr>
          <w:rFonts w:ascii="Arial" w:hAnsi="Arial" w:cs="Arial"/>
          <w:spacing w:val="-1"/>
        </w:rPr>
        <w:t>e</w:t>
      </w:r>
      <w:r w:rsidRPr="0073417B">
        <w:rPr>
          <w:rFonts w:ascii="Arial" w:hAnsi="Arial" w:cs="Arial"/>
        </w:rPr>
        <w:t>p</w:t>
      </w:r>
      <w:r w:rsidRPr="0073417B">
        <w:rPr>
          <w:rFonts w:ascii="Arial" w:hAnsi="Arial" w:cs="Arial"/>
          <w:spacing w:val="-1"/>
        </w:rPr>
        <w:t>a</w:t>
      </w:r>
      <w:r w:rsidRPr="0073417B">
        <w:rPr>
          <w:rFonts w:ascii="Arial" w:hAnsi="Arial" w:cs="Arial"/>
          <w:spacing w:val="2"/>
        </w:rPr>
        <w:t>d</w:t>
      </w:r>
      <w:r w:rsidRPr="0073417B">
        <w:rPr>
          <w:rFonts w:ascii="Arial" w:hAnsi="Arial" w:cs="Arial"/>
        </w:rPr>
        <w:t>a p</w:t>
      </w:r>
      <w:r w:rsidRPr="0073417B">
        <w:rPr>
          <w:rFonts w:ascii="Arial" w:hAnsi="Arial" w:cs="Arial"/>
          <w:spacing w:val="-1"/>
        </w:rPr>
        <w:t>e</w:t>
      </w:r>
      <w:r w:rsidRPr="0073417B">
        <w:rPr>
          <w:rFonts w:ascii="Arial" w:hAnsi="Arial" w:cs="Arial"/>
        </w:rPr>
        <w:t>t</w:t>
      </w:r>
      <w:r w:rsidRPr="0073417B">
        <w:rPr>
          <w:rFonts w:ascii="Arial" w:hAnsi="Arial" w:cs="Arial"/>
          <w:spacing w:val="2"/>
        </w:rPr>
        <w:t>a</w:t>
      </w:r>
      <w:r w:rsidRPr="0073417B">
        <w:rPr>
          <w:rFonts w:ascii="Arial" w:hAnsi="Arial" w:cs="Arial"/>
        </w:rPr>
        <w:t>ni r</w:t>
      </w:r>
      <w:r w:rsidRPr="0073417B">
        <w:rPr>
          <w:rFonts w:ascii="Arial" w:hAnsi="Arial" w:cs="Arial"/>
          <w:spacing w:val="-2"/>
        </w:rPr>
        <w:t>e</w:t>
      </w:r>
      <w:r w:rsidRPr="0073417B">
        <w:rPr>
          <w:rFonts w:ascii="Arial" w:hAnsi="Arial" w:cs="Arial"/>
        </w:rPr>
        <w:t>spond</w:t>
      </w:r>
      <w:r w:rsidRPr="0073417B">
        <w:rPr>
          <w:rFonts w:ascii="Arial" w:hAnsi="Arial" w:cs="Arial"/>
          <w:spacing w:val="-1"/>
        </w:rPr>
        <w:t>e</w:t>
      </w:r>
      <w:r w:rsidRPr="0073417B">
        <w:rPr>
          <w:rFonts w:ascii="Arial" w:hAnsi="Arial" w:cs="Arial"/>
        </w:rPr>
        <w:t xml:space="preserve">n. </w:t>
      </w:r>
      <w:r w:rsidRPr="0073417B">
        <w:rPr>
          <w:rFonts w:ascii="Arial" w:hAnsi="Arial" w:cs="Arial"/>
          <w:spacing w:val="2"/>
        </w:rPr>
        <w:t xml:space="preserve"> </w:t>
      </w:r>
      <w:r w:rsidRPr="0073417B">
        <w:rPr>
          <w:rFonts w:ascii="Arial" w:hAnsi="Arial" w:cs="Arial"/>
        </w:rPr>
        <w:t>d</w:t>
      </w:r>
      <w:r w:rsidRPr="0073417B">
        <w:rPr>
          <w:rFonts w:ascii="Arial" w:hAnsi="Arial" w:cs="Arial"/>
          <w:spacing w:val="-1"/>
        </w:rPr>
        <w:t>e</w:t>
      </w:r>
      <w:r w:rsidRPr="0073417B">
        <w:rPr>
          <w:rFonts w:ascii="Arial" w:hAnsi="Arial" w:cs="Arial"/>
          <w:spacing w:val="2"/>
        </w:rPr>
        <w:t>n</w:t>
      </w:r>
      <w:r w:rsidRPr="0073417B">
        <w:rPr>
          <w:rFonts w:ascii="Arial" w:hAnsi="Arial" w:cs="Arial"/>
        </w:rPr>
        <w:t>g</w:t>
      </w:r>
      <w:r w:rsidRPr="0073417B">
        <w:rPr>
          <w:rFonts w:ascii="Arial" w:hAnsi="Arial" w:cs="Arial"/>
          <w:spacing w:val="-1"/>
        </w:rPr>
        <w:t>a</w:t>
      </w:r>
      <w:r w:rsidRPr="0073417B">
        <w:rPr>
          <w:rFonts w:ascii="Arial" w:hAnsi="Arial" w:cs="Arial"/>
        </w:rPr>
        <w:t>n d</w:t>
      </w:r>
      <w:r w:rsidRPr="0073417B">
        <w:rPr>
          <w:rFonts w:ascii="Arial" w:hAnsi="Arial" w:cs="Arial"/>
          <w:spacing w:val="-1"/>
        </w:rPr>
        <w:t>a</w:t>
      </w:r>
      <w:r w:rsidRPr="0073417B">
        <w:rPr>
          <w:rFonts w:ascii="Arial" w:hAnsi="Arial" w:cs="Arial"/>
        </w:rPr>
        <w:t>f</w:t>
      </w:r>
      <w:r w:rsidRPr="0073417B">
        <w:rPr>
          <w:rFonts w:ascii="Arial" w:hAnsi="Arial" w:cs="Arial"/>
          <w:spacing w:val="2"/>
        </w:rPr>
        <w:t>t</w:t>
      </w:r>
      <w:r w:rsidRPr="0073417B">
        <w:rPr>
          <w:rFonts w:ascii="Arial" w:hAnsi="Arial" w:cs="Arial"/>
          <w:spacing w:val="-1"/>
        </w:rPr>
        <w:t>a</w:t>
      </w:r>
      <w:r w:rsidRPr="0073417B">
        <w:rPr>
          <w:rFonts w:ascii="Arial" w:hAnsi="Arial" w:cs="Arial"/>
        </w:rPr>
        <w:t>r ku</w:t>
      </w:r>
      <w:r w:rsidRPr="0073417B">
        <w:rPr>
          <w:rFonts w:ascii="Arial" w:hAnsi="Arial" w:cs="Arial"/>
          <w:spacing w:val="-1"/>
        </w:rPr>
        <w:t>e</w:t>
      </w:r>
      <w:r w:rsidRPr="0073417B">
        <w:rPr>
          <w:rFonts w:ascii="Arial" w:hAnsi="Arial" w:cs="Arial"/>
          <w:spacing w:val="2"/>
        </w:rPr>
        <w:t>s</w:t>
      </w:r>
      <w:r w:rsidRPr="0073417B">
        <w:rPr>
          <w:rFonts w:ascii="Arial" w:hAnsi="Arial" w:cs="Arial"/>
        </w:rPr>
        <w:t xml:space="preserve">ioner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 sudah dibuat te</w:t>
      </w:r>
      <w:r w:rsidRPr="0073417B">
        <w:rPr>
          <w:rFonts w:ascii="Arial" w:hAnsi="Arial" w:cs="Arial"/>
          <w:spacing w:val="-1"/>
        </w:rPr>
        <w:t>r</w:t>
      </w:r>
      <w:r w:rsidRPr="0073417B">
        <w:rPr>
          <w:rFonts w:ascii="Arial" w:hAnsi="Arial" w:cs="Arial"/>
        </w:rPr>
        <w:t>lebih d</w:t>
      </w:r>
      <w:r w:rsidRPr="0073417B">
        <w:rPr>
          <w:rFonts w:ascii="Arial" w:hAnsi="Arial" w:cs="Arial"/>
          <w:spacing w:val="-1"/>
        </w:rPr>
        <w:t>a</w:t>
      </w:r>
      <w:r w:rsidRPr="0073417B">
        <w:rPr>
          <w:rFonts w:ascii="Arial" w:hAnsi="Arial" w:cs="Arial"/>
        </w:rPr>
        <w:t>hulu.</w:t>
      </w:r>
    </w:p>
    <w:p w14:paraId="0F510392" w14:textId="77777777" w:rsidR="004837DE" w:rsidRPr="0073417B" w:rsidRDefault="004837DE" w:rsidP="004837DE">
      <w:pPr>
        <w:pStyle w:val="ListParagraph"/>
        <w:numPr>
          <w:ilvl w:val="0"/>
          <w:numId w:val="4"/>
        </w:numPr>
        <w:spacing w:line="240" w:lineRule="auto"/>
        <w:ind w:left="426" w:hanging="426"/>
        <w:jc w:val="both"/>
        <w:rPr>
          <w:rFonts w:ascii="Arial" w:hAnsi="Arial" w:cs="Arial"/>
          <w:lang w:val="id"/>
        </w:rPr>
      </w:pPr>
      <w:r w:rsidRPr="0073417B">
        <w:rPr>
          <w:rFonts w:ascii="Arial" w:hAnsi="Arial" w:cs="Arial"/>
        </w:rPr>
        <w:t>D</w:t>
      </w:r>
      <w:r w:rsidRPr="0073417B">
        <w:rPr>
          <w:rFonts w:ascii="Arial" w:hAnsi="Arial" w:cs="Arial"/>
          <w:spacing w:val="-1"/>
        </w:rPr>
        <w:t>a</w:t>
      </w:r>
      <w:r w:rsidRPr="0073417B">
        <w:rPr>
          <w:rFonts w:ascii="Arial" w:hAnsi="Arial" w:cs="Arial"/>
        </w:rPr>
        <w:t>ta</w:t>
      </w:r>
      <w:r w:rsidRPr="0073417B">
        <w:rPr>
          <w:rFonts w:ascii="Arial" w:hAnsi="Arial" w:cs="Arial"/>
          <w:spacing w:val="28"/>
        </w:rPr>
        <w:t xml:space="preserve"> </w:t>
      </w:r>
      <w:r w:rsidRPr="0073417B">
        <w:rPr>
          <w:rFonts w:ascii="Arial" w:hAnsi="Arial" w:cs="Arial"/>
        </w:rPr>
        <w:t>s</w:t>
      </w:r>
      <w:r w:rsidRPr="0073417B">
        <w:rPr>
          <w:rFonts w:ascii="Arial" w:hAnsi="Arial" w:cs="Arial"/>
          <w:spacing w:val="-1"/>
        </w:rPr>
        <w:t>e</w:t>
      </w:r>
      <w:r w:rsidRPr="0073417B">
        <w:rPr>
          <w:rFonts w:ascii="Arial" w:hAnsi="Arial" w:cs="Arial"/>
        </w:rPr>
        <w:t>kun</w:t>
      </w:r>
      <w:r w:rsidRPr="0073417B">
        <w:rPr>
          <w:rFonts w:ascii="Arial" w:hAnsi="Arial" w:cs="Arial"/>
          <w:spacing w:val="2"/>
        </w:rPr>
        <w:t>d</w:t>
      </w:r>
      <w:r w:rsidRPr="0073417B">
        <w:rPr>
          <w:rFonts w:ascii="Arial" w:hAnsi="Arial" w:cs="Arial"/>
          <w:spacing w:val="-1"/>
        </w:rPr>
        <w:t>e</w:t>
      </w:r>
      <w:r w:rsidRPr="0073417B">
        <w:rPr>
          <w:rFonts w:ascii="Arial" w:hAnsi="Arial" w:cs="Arial"/>
        </w:rPr>
        <w:t>r,</w:t>
      </w:r>
      <w:r w:rsidRPr="0073417B">
        <w:rPr>
          <w:rFonts w:ascii="Arial" w:hAnsi="Arial" w:cs="Arial"/>
          <w:spacing w:val="28"/>
        </w:rPr>
        <w:t xml:space="preserve"> </w:t>
      </w:r>
      <w:r w:rsidRPr="0073417B">
        <w:rPr>
          <w:rFonts w:ascii="Arial" w:hAnsi="Arial" w:cs="Arial"/>
        </w:rPr>
        <w:t>dipe</w:t>
      </w:r>
      <w:r w:rsidRPr="0073417B">
        <w:rPr>
          <w:rFonts w:ascii="Arial" w:hAnsi="Arial" w:cs="Arial"/>
          <w:spacing w:val="-1"/>
        </w:rPr>
        <w:t>r</w:t>
      </w:r>
      <w:r w:rsidRPr="0073417B">
        <w:rPr>
          <w:rFonts w:ascii="Arial" w:hAnsi="Arial" w:cs="Arial"/>
        </w:rPr>
        <w:t>o</w:t>
      </w:r>
      <w:r w:rsidRPr="0073417B">
        <w:rPr>
          <w:rFonts w:ascii="Arial" w:hAnsi="Arial" w:cs="Arial"/>
          <w:spacing w:val="3"/>
        </w:rPr>
        <w:t>l</w:t>
      </w:r>
      <w:r w:rsidRPr="0073417B">
        <w:rPr>
          <w:rFonts w:ascii="Arial" w:hAnsi="Arial" w:cs="Arial"/>
          <w:spacing w:val="1"/>
        </w:rPr>
        <w:t>e</w:t>
      </w:r>
      <w:r w:rsidRPr="0073417B">
        <w:rPr>
          <w:rFonts w:ascii="Arial" w:hAnsi="Arial" w:cs="Arial"/>
        </w:rPr>
        <w:t>h</w:t>
      </w:r>
      <w:r w:rsidRPr="0073417B">
        <w:rPr>
          <w:rFonts w:ascii="Arial" w:hAnsi="Arial" w:cs="Arial"/>
          <w:spacing w:val="29"/>
        </w:rPr>
        <w:t xml:space="preserve"> </w:t>
      </w:r>
      <w:r w:rsidRPr="0073417B">
        <w:rPr>
          <w:rFonts w:ascii="Arial" w:hAnsi="Arial" w:cs="Arial"/>
        </w:rPr>
        <w:t>d</w:t>
      </w:r>
      <w:r w:rsidRPr="0073417B">
        <w:rPr>
          <w:rFonts w:ascii="Arial" w:hAnsi="Arial" w:cs="Arial"/>
          <w:spacing w:val="-1"/>
        </w:rPr>
        <w:t>a</w:t>
      </w:r>
      <w:r w:rsidRPr="0073417B">
        <w:rPr>
          <w:rFonts w:ascii="Arial" w:hAnsi="Arial" w:cs="Arial"/>
        </w:rPr>
        <w:t>ri</w:t>
      </w:r>
      <w:r w:rsidRPr="0073417B">
        <w:rPr>
          <w:rFonts w:ascii="Arial" w:hAnsi="Arial" w:cs="Arial"/>
          <w:spacing w:val="28"/>
        </w:rPr>
        <w:t xml:space="preserve"> </w:t>
      </w:r>
      <w:r w:rsidRPr="0073417B">
        <w:rPr>
          <w:rFonts w:ascii="Arial" w:hAnsi="Arial" w:cs="Arial"/>
        </w:rPr>
        <w:t>in</w:t>
      </w:r>
      <w:r w:rsidRPr="0073417B">
        <w:rPr>
          <w:rFonts w:ascii="Arial" w:hAnsi="Arial" w:cs="Arial"/>
          <w:spacing w:val="1"/>
        </w:rPr>
        <w:t>t</w:t>
      </w:r>
      <w:r w:rsidRPr="0073417B">
        <w:rPr>
          <w:rFonts w:ascii="Arial" w:hAnsi="Arial" w:cs="Arial"/>
          <w:spacing w:val="-1"/>
        </w:rPr>
        <w:t>a</w:t>
      </w:r>
      <w:r w:rsidRPr="0073417B">
        <w:rPr>
          <w:rFonts w:ascii="Arial" w:hAnsi="Arial" w:cs="Arial"/>
        </w:rPr>
        <w:t>nsi</w:t>
      </w:r>
      <w:r w:rsidRPr="0073417B">
        <w:rPr>
          <w:rFonts w:ascii="Arial" w:hAnsi="Arial" w:cs="Arial"/>
          <w:spacing w:val="32"/>
        </w:rPr>
        <w:t xml:space="preserve">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w:t>
      </w:r>
      <w:r w:rsidRPr="0073417B">
        <w:rPr>
          <w:rFonts w:ascii="Arial" w:hAnsi="Arial" w:cs="Arial"/>
          <w:spacing w:val="26"/>
        </w:rPr>
        <w:t xml:space="preserve"> </w:t>
      </w:r>
      <w:r w:rsidRPr="0073417B">
        <w:rPr>
          <w:rFonts w:ascii="Arial" w:hAnsi="Arial" w:cs="Arial"/>
        </w:rPr>
        <w:t>b</w:t>
      </w:r>
      <w:r w:rsidRPr="0073417B">
        <w:rPr>
          <w:rFonts w:ascii="Arial" w:hAnsi="Arial" w:cs="Arial"/>
          <w:spacing w:val="1"/>
        </w:rPr>
        <w:t>e</w:t>
      </w:r>
      <w:r w:rsidRPr="0073417B">
        <w:rPr>
          <w:rFonts w:ascii="Arial" w:hAnsi="Arial" w:cs="Arial"/>
        </w:rPr>
        <w:t>r</w:t>
      </w:r>
      <w:r w:rsidRPr="0073417B">
        <w:rPr>
          <w:rFonts w:ascii="Arial" w:hAnsi="Arial" w:cs="Arial"/>
          <w:spacing w:val="1"/>
        </w:rPr>
        <w:t>h</w:t>
      </w:r>
      <w:r w:rsidRPr="0073417B">
        <w:rPr>
          <w:rFonts w:ascii="Arial" w:hAnsi="Arial" w:cs="Arial"/>
        </w:rPr>
        <w:t>ubun</w:t>
      </w:r>
      <w:r w:rsidRPr="0073417B">
        <w:rPr>
          <w:rFonts w:ascii="Arial" w:hAnsi="Arial" w:cs="Arial"/>
          <w:spacing w:val="-2"/>
        </w:rPr>
        <w:t>g</w:t>
      </w:r>
      <w:r w:rsidRPr="0073417B">
        <w:rPr>
          <w:rFonts w:ascii="Arial" w:hAnsi="Arial" w:cs="Arial"/>
          <w:spacing w:val="-1"/>
        </w:rPr>
        <w:t>a</w:t>
      </w:r>
      <w:r w:rsidRPr="0073417B">
        <w:rPr>
          <w:rFonts w:ascii="Arial" w:hAnsi="Arial" w:cs="Arial"/>
        </w:rPr>
        <w:t>n</w:t>
      </w:r>
      <w:r w:rsidRPr="0073417B">
        <w:rPr>
          <w:rFonts w:ascii="Arial" w:hAnsi="Arial" w:cs="Arial"/>
          <w:spacing w:val="31"/>
        </w:rPr>
        <w:t xml:space="preserve"> </w:t>
      </w:r>
      <w:r w:rsidRPr="0073417B">
        <w:rPr>
          <w:rFonts w:ascii="Arial" w:hAnsi="Arial" w:cs="Arial"/>
        </w:rPr>
        <w:t>d</w:t>
      </w:r>
      <w:r w:rsidRPr="0073417B">
        <w:rPr>
          <w:rFonts w:ascii="Arial" w:hAnsi="Arial" w:cs="Arial"/>
          <w:spacing w:val="-1"/>
        </w:rPr>
        <w:t>e</w:t>
      </w:r>
      <w:r w:rsidRPr="0073417B">
        <w:rPr>
          <w:rFonts w:ascii="Arial" w:hAnsi="Arial" w:cs="Arial"/>
          <w:spacing w:val="2"/>
        </w:rPr>
        <w:t>n</w:t>
      </w:r>
      <w:r w:rsidRPr="0073417B">
        <w:rPr>
          <w:rFonts w:ascii="Arial" w:hAnsi="Arial" w:cs="Arial"/>
          <w:spacing w:val="-2"/>
        </w:rPr>
        <w:t>g</w:t>
      </w:r>
      <w:r w:rsidRPr="0073417B">
        <w:rPr>
          <w:rFonts w:ascii="Arial" w:hAnsi="Arial" w:cs="Arial"/>
          <w:spacing w:val="-1"/>
        </w:rPr>
        <w:t>a</w:t>
      </w:r>
      <w:r w:rsidRPr="0073417B">
        <w:rPr>
          <w:rFonts w:ascii="Arial" w:hAnsi="Arial" w:cs="Arial"/>
        </w:rPr>
        <w:t>n</w:t>
      </w:r>
      <w:r w:rsidRPr="0073417B">
        <w:rPr>
          <w:rFonts w:ascii="Arial" w:hAnsi="Arial" w:cs="Arial"/>
          <w:spacing w:val="29"/>
        </w:rPr>
        <w:t xml:space="preserve"> </w:t>
      </w:r>
      <w:r w:rsidRPr="0073417B">
        <w:rPr>
          <w:rFonts w:ascii="Arial" w:hAnsi="Arial" w:cs="Arial"/>
          <w:spacing w:val="2"/>
        </w:rPr>
        <w:t>p</w:t>
      </w:r>
      <w:r w:rsidRPr="0073417B">
        <w:rPr>
          <w:rFonts w:ascii="Arial" w:hAnsi="Arial" w:cs="Arial"/>
          <w:spacing w:val="-1"/>
        </w:rPr>
        <w:t>e</w:t>
      </w:r>
      <w:r w:rsidRPr="0073417B">
        <w:rPr>
          <w:rFonts w:ascii="Arial" w:hAnsi="Arial" w:cs="Arial"/>
        </w:rPr>
        <w:t>n</w:t>
      </w:r>
      <w:r w:rsidRPr="0073417B">
        <w:rPr>
          <w:rFonts w:ascii="Arial" w:hAnsi="Arial" w:cs="Arial"/>
          <w:spacing w:val="-1"/>
        </w:rPr>
        <w:t>e</w:t>
      </w:r>
      <w:r w:rsidRPr="0073417B">
        <w:rPr>
          <w:rFonts w:ascii="Arial" w:hAnsi="Arial" w:cs="Arial"/>
        </w:rPr>
        <w:t>l</w:t>
      </w:r>
      <w:r w:rsidRPr="0073417B">
        <w:rPr>
          <w:rFonts w:ascii="Arial" w:hAnsi="Arial" w:cs="Arial"/>
          <w:spacing w:val="1"/>
        </w:rPr>
        <w:t>i</w:t>
      </w:r>
      <w:r w:rsidRPr="0073417B">
        <w:rPr>
          <w:rFonts w:ascii="Arial" w:hAnsi="Arial" w:cs="Arial"/>
        </w:rPr>
        <w:t>t</w:t>
      </w:r>
      <w:r w:rsidRPr="0073417B">
        <w:rPr>
          <w:rFonts w:ascii="Arial" w:hAnsi="Arial" w:cs="Arial"/>
          <w:spacing w:val="1"/>
        </w:rPr>
        <w:t>i</w:t>
      </w:r>
      <w:r w:rsidRPr="0073417B">
        <w:rPr>
          <w:rFonts w:ascii="Arial" w:hAnsi="Arial" w:cs="Arial"/>
          <w:spacing w:val="-1"/>
        </w:rPr>
        <w:t>a</w:t>
      </w:r>
      <w:r w:rsidRPr="0073417B">
        <w:rPr>
          <w:rFonts w:ascii="Arial" w:hAnsi="Arial" w:cs="Arial"/>
        </w:rPr>
        <w:t>n ini</w:t>
      </w:r>
      <w:r w:rsidRPr="0073417B">
        <w:rPr>
          <w:rFonts w:ascii="Arial" w:hAnsi="Arial" w:cs="Arial"/>
          <w:spacing w:val="53"/>
        </w:rPr>
        <w:t xml:space="preserve"> </w:t>
      </w:r>
      <w:r w:rsidRPr="0073417B">
        <w:rPr>
          <w:rFonts w:ascii="Arial" w:hAnsi="Arial" w:cs="Arial"/>
        </w:rPr>
        <w:t xml:space="preserve">yaitu </w:t>
      </w:r>
      <w:r>
        <w:rPr>
          <w:rFonts w:ascii="Arial" w:hAnsi="Arial" w:cs="Arial"/>
        </w:rPr>
        <w:t>D</w:t>
      </w:r>
      <w:r w:rsidRPr="0073417B">
        <w:rPr>
          <w:rFonts w:ascii="Arial" w:hAnsi="Arial" w:cs="Arial"/>
        </w:rPr>
        <w:t xml:space="preserve">esa </w:t>
      </w:r>
      <w:r>
        <w:rPr>
          <w:rFonts w:ascii="Arial" w:hAnsi="Arial" w:cs="Arial"/>
        </w:rPr>
        <w:t>S</w:t>
      </w:r>
      <w:r w:rsidRPr="0073417B">
        <w:rPr>
          <w:rFonts w:ascii="Arial" w:hAnsi="Arial" w:cs="Arial"/>
        </w:rPr>
        <w:t xml:space="preserve">impang </w:t>
      </w:r>
      <w:r>
        <w:rPr>
          <w:rFonts w:ascii="Arial" w:hAnsi="Arial" w:cs="Arial"/>
        </w:rPr>
        <w:t>h</w:t>
      </w:r>
      <w:r w:rsidRPr="0073417B">
        <w:rPr>
          <w:rFonts w:ascii="Arial" w:hAnsi="Arial" w:cs="Arial"/>
        </w:rPr>
        <w:t xml:space="preserve">eran </w:t>
      </w:r>
      <w:r>
        <w:rPr>
          <w:rFonts w:ascii="Arial" w:hAnsi="Arial" w:cs="Arial"/>
        </w:rPr>
        <w:t>K</w:t>
      </w:r>
      <w:r w:rsidRPr="0073417B">
        <w:rPr>
          <w:rFonts w:ascii="Arial" w:hAnsi="Arial" w:cs="Arial"/>
        </w:rPr>
        <w:t xml:space="preserve">ecamatan </w:t>
      </w:r>
      <w:r>
        <w:rPr>
          <w:rFonts w:ascii="Arial" w:hAnsi="Arial" w:cs="Arial"/>
        </w:rPr>
        <w:t>A</w:t>
      </w:r>
      <w:r w:rsidRPr="0073417B">
        <w:rPr>
          <w:rFonts w:ascii="Arial" w:hAnsi="Arial" w:cs="Arial"/>
        </w:rPr>
        <w:t xml:space="preserve">ir </w:t>
      </w:r>
      <w:r>
        <w:rPr>
          <w:rFonts w:ascii="Arial" w:hAnsi="Arial" w:cs="Arial"/>
        </w:rPr>
        <w:t>S</w:t>
      </w:r>
      <w:r w:rsidRPr="0073417B">
        <w:rPr>
          <w:rFonts w:ascii="Arial" w:hAnsi="Arial" w:cs="Arial"/>
        </w:rPr>
        <w:t>ugihan.</w:t>
      </w:r>
    </w:p>
    <w:p w14:paraId="3202BA0D" w14:textId="77777777" w:rsidR="004837DE" w:rsidRDefault="004837DE" w:rsidP="004837DE">
      <w:pPr>
        <w:jc w:val="both"/>
        <w:rPr>
          <w:rFonts w:ascii="Arial" w:hAnsi="Arial" w:cs="Arial"/>
          <w:b/>
          <w:lang w:val="en-US"/>
        </w:rPr>
      </w:pPr>
      <w:r>
        <w:rPr>
          <w:rFonts w:ascii="Arial" w:hAnsi="Arial" w:cs="Arial"/>
          <w:b/>
          <w:lang w:val="en-US"/>
        </w:rPr>
        <w:t>Metode Pengolahan Data</w:t>
      </w:r>
    </w:p>
    <w:p w14:paraId="2DA85F8A" w14:textId="77777777" w:rsidR="004837DE" w:rsidRPr="004837DE" w:rsidRDefault="004837DE" w:rsidP="004837DE">
      <w:pPr>
        <w:jc w:val="both"/>
        <w:rPr>
          <w:rFonts w:ascii="Arial" w:hAnsi="Arial" w:cs="Arial"/>
          <w:spacing w:val="2"/>
        </w:rPr>
      </w:pPr>
      <w:r w:rsidRPr="0073417B">
        <w:rPr>
          <w:rFonts w:ascii="Arial" w:hAnsi="Arial" w:cs="Arial"/>
          <w:spacing w:val="1"/>
        </w:rPr>
        <w:t>P</w:t>
      </w:r>
      <w:r w:rsidRPr="0073417B">
        <w:rPr>
          <w:rFonts w:ascii="Arial" w:hAnsi="Arial" w:cs="Arial"/>
          <w:spacing w:val="-1"/>
        </w:rPr>
        <w:t>e</w:t>
      </w:r>
      <w:r w:rsidRPr="0073417B">
        <w:rPr>
          <w:rFonts w:ascii="Arial" w:hAnsi="Arial" w:cs="Arial"/>
        </w:rPr>
        <w:t>n</w:t>
      </w:r>
      <w:r w:rsidRPr="0073417B">
        <w:rPr>
          <w:rFonts w:ascii="Arial" w:hAnsi="Arial" w:cs="Arial"/>
          <w:spacing w:val="-1"/>
        </w:rPr>
        <w:t>e</w:t>
      </w:r>
      <w:r w:rsidRPr="0073417B">
        <w:rPr>
          <w:rFonts w:ascii="Arial" w:hAnsi="Arial" w:cs="Arial"/>
        </w:rPr>
        <w:t>l</w:t>
      </w:r>
      <w:r w:rsidRPr="0073417B">
        <w:rPr>
          <w:rFonts w:ascii="Arial" w:hAnsi="Arial" w:cs="Arial"/>
          <w:spacing w:val="1"/>
        </w:rPr>
        <w:t>i</w:t>
      </w:r>
      <w:r w:rsidRPr="0073417B">
        <w:rPr>
          <w:rFonts w:ascii="Arial" w:hAnsi="Arial" w:cs="Arial"/>
        </w:rPr>
        <w:t>t</w:t>
      </w:r>
      <w:r w:rsidRPr="0073417B">
        <w:rPr>
          <w:rFonts w:ascii="Arial" w:hAnsi="Arial" w:cs="Arial"/>
          <w:spacing w:val="1"/>
        </w:rPr>
        <w:t>i</w:t>
      </w:r>
      <w:r w:rsidRPr="0073417B">
        <w:rPr>
          <w:rFonts w:ascii="Arial" w:hAnsi="Arial" w:cs="Arial"/>
          <w:spacing w:val="-1"/>
        </w:rPr>
        <w:t>a</w:t>
      </w:r>
      <w:r w:rsidRPr="0073417B">
        <w:rPr>
          <w:rFonts w:ascii="Arial" w:hAnsi="Arial" w:cs="Arial"/>
        </w:rPr>
        <w:t xml:space="preserve">n ini </w:t>
      </w:r>
      <w:r w:rsidRPr="0073417B">
        <w:rPr>
          <w:rFonts w:ascii="Arial" w:hAnsi="Arial" w:cs="Arial"/>
          <w:spacing w:val="3"/>
        </w:rPr>
        <w:t>m</w:t>
      </w:r>
      <w:r w:rsidRPr="0073417B">
        <w:rPr>
          <w:rFonts w:ascii="Arial" w:hAnsi="Arial" w:cs="Arial"/>
          <w:spacing w:val="-1"/>
        </w:rPr>
        <w:t>e</w:t>
      </w:r>
      <w:r w:rsidRPr="0073417B">
        <w:rPr>
          <w:rFonts w:ascii="Arial" w:hAnsi="Arial" w:cs="Arial"/>
        </w:rPr>
        <w:t>n</w:t>
      </w:r>
      <w:r w:rsidRPr="0073417B">
        <w:rPr>
          <w:rFonts w:ascii="Arial" w:hAnsi="Arial" w:cs="Arial"/>
          <w:spacing w:val="-2"/>
        </w:rPr>
        <w:t>gg</w:t>
      </w:r>
      <w:r w:rsidRPr="0073417B">
        <w:rPr>
          <w:rFonts w:ascii="Arial" w:hAnsi="Arial" w:cs="Arial"/>
        </w:rPr>
        <w:t>u</w:t>
      </w:r>
      <w:r w:rsidRPr="0073417B">
        <w:rPr>
          <w:rFonts w:ascii="Arial" w:hAnsi="Arial" w:cs="Arial"/>
          <w:spacing w:val="2"/>
        </w:rPr>
        <w:t>n</w:t>
      </w:r>
      <w:r w:rsidRPr="0073417B">
        <w:rPr>
          <w:rFonts w:ascii="Arial" w:hAnsi="Arial" w:cs="Arial"/>
          <w:spacing w:val="-1"/>
        </w:rPr>
        <w:t>a</w:t>
      </w:r>
      <w:r w:rsidRPr="0073417B">
        <w:rPr>
          <w:rFonts w:ascii="Arial" w:hAnsi="Arial" w:cs="Arial"/>
        </w:rPr>
        <w:t>k</w:t>
      </w:r>
      <w:r w:rsidRPr="0073417B">
        <w:rPr>
          <w:rFonts w:ascii="Arial" w:hAnsi="Arial" w:cs="Arial"/>
          <w:spacing w:val="-1"/>
        </w:rPr>
        <w:t>a</w:t>
      </w:r>
      <w:r w:rsidRPr="0073417B">
        <w:rPr>
          <w:rFonts w:ascii="Arial" w:hAnsi="Arial" w:cs="Arial"/>
        </w:rPr>
        <w:t xml:space="preserve">n metode </w:t>
      </w:r>
      <w:r w:rsidRPr="0073417B">
        <w:rPr>
          <w:rFonts w:ascii="Arial" w:hAnsi="Arial" w:cs="Arial"/>
          <w:spacing w:val="-1"/>
        </w:rPr>
        <w:t>a</w:t>
      </w:r>
      <w:r w:rsidRPr="0073417B">
        <w:rPr>
          <w:rFonts w:ascii="Arial" w:hAnsi="Arial" w:cs="Arial"/>
        </w:rPr>
        <w:t>n</w:t>
      </w:r>
      <w:r w:rsidRPr="0073417B">
        <w:rPr>
          <w:rFonts w:ascii="Arial" w:hAnsi="Arial" w:cs="Arial"/>
          <w:spacing w:val="-1"/>
        </w:rPr>
        <w:t>a</w:t>
      </w:r>
      <w:r w:rsidRPr="0073417B">
        <w:rPr>
          <w:rFonts w:ascii="Arial" w:hAnsi="Arial" w:cs="Arial"/>
        </w:rPr>
        <w:t>l</w:t>
      </w:r>
      <w:r w:rsidRPr="0073417B">
        <w:rPr>
          <w:rFonts w:ascii="Arial" w:hAnsi="Arial" w:cs="Arial"/>
          <w:spacing w:val="1"/>
        </w:rPr>
        <w:t>i</w:t>
      </w:r>
      <w:r w:rsidRPr="0073417B">
        <w:rPr>
          <w:rFonts w:ascii="Arial" w:hAnsi="Arial" w:cs="Arial"/>
        </w:rPr>
        <w:t>sis d</w:t>
      </w:r>
      <w:r w:rsidRPr="0073417B">
        <w:rPr>
          <w:rFonts w:ascii="Arial" w:hAnsi="Arial" w:cs="Arial"/>
          <w:spacing w:val="-1"/>
        </w:rPr>
        <w:t>a</w:t>
      </w:r>
      <w:r w:rsidRPr="0073417B">
        <w:rPr>
          <w:rFonts w:ascii="Arial" w:hAnsi="Arial" w:cs="Arial"/>
        </w:rPr>
        <w:t>ta ku</w:t>
      </w:r>
      <w:r w:rsidRPr="0073417B">
        <w:rPr>
          <w:rFonts w:ascii="Arial" w:hAnsi="Arial" w:cs="Arial"/>
          <w:spacing w:val="-1"/>
        </w:rPr>
        <w:t>ali</w:t>
      </w:r>
      <w:r w:rsidRPr="0073417B">
        <w:rPr>
          <w:rFonts w:ascii="Arial" w:hAnsi="Arial" w:cs="Arial"/>
        </w:rPr>
        <w:t>tatif di</w:t>
      </w:r>
      <w:r w:rsidRPr="0073417B">
        <w:rPr>
          <w:rFonts w:ascii="Arial" w:hAnsi="Arial" w:cs="Arial"/>
          <w:spacing w:val="1"/>
        </w:rPr>
        <w:t>l</w:t>
      </w:r>
      <w:r w:rsidRPr="0073417B">
        <w:rPr>
          <w:rFonts w:ascii="Arial" w:hAnsi="Arial" w:cs="Arial"/>
          <w:spacing w:val="-1"/>
        </w:rPr>
        <w:t>a</w:t>
      </w:r>
      <w:r w:rsidRPr="0073417B">
        <w:rPr>
          <w:rFonts w:ascii="Arial" w:hAnsi="Arial" w:cs="Arial"/>
        </w:rPr>
        <w:t>kuk</w:t>
      </w:r>
      <w:r w:rsidRPr="0073417B">
        <w:rPr>
          <w:rFonts w:ascii="Arial" w:hAnsi="Arial" w:cs="Arial"/>
          <w:spacing w:val="-1"/>
        </w:rPr>
        <w:t>a</w:t>
      </w:r>
      <w:r w:rsidRPr="0073417B">
        <w:rPr>
          <w:rFonts w:ascii="Arial" w:hAnsi="Arial" w:cs="Arial"/>
        </w:rPr>
        <w:t>n te</w:t>
      </w:r>
      <w:r w:rsidRPr="0073417B">
        <w:rPr>
          <w:rFonts w:ascii="Arial" w:hAnsi="Arial" w:cs="Arial"/>
          <w:spacing w:val="-1"/>
        </w:rPr>
        <w:t>r</w:t>
      </w:r>
      <w:r w:rsidRPr="0073417B">
        <w:rPr>
          <w:rFonts w:ascii="Arial" w:hAnsi="Arial" w:cs="Arial"/>
        </w:rPr>
        <w:t>h</w:t>
      </w:r>
      <w:r w:rsidRPr="0073417B">
        <w:rPr>
          <w:rFonts w:ascii="Arial" w:hAnsi="Arial" w:cs="Arial"/>
          <w:spacing w:val="-1"/>
        </w:rPr>
        <w:t>a</w:t>
      </w:r>
      <w:r w:rsidRPr="0073417B">
        <w:rPr>
          <w:rFonts w:ascii="Arial" w:hAnsi="Arial" w:cs="Arial"/>
        </w:rPr>
        <w:t>d</w:t>
      </w:r>
      <w:r w:rsidRPr="0073417B">
        <w:rPr>
          <w:rFonts w:ascii="Arial" w:hAnsi="Arial" w:cs="Arial"/>
          <w:spacing w:val="-1"/>
        </w:rPr>
        <w:t>a</w:t>
      </w:r>
      <w:r w:rsidRPr="0073417B">
        <w:rPr>
          <w:rFonts w:ascii="Arial" w:hAnsi="Arial" w:cs="Arial"/>
        </w:rPr>
        <w:t>p</w:t>
      </w:r>
      <w:r w:rsidRPr="0073417B">
        <w:rPr>
          <w:rFonts w:ascii="Arial" w:hAnsi="Arial" w:cs="Arial"/>
          <w:spacing w:val="21"/>
        </w:rPr>
        <w:t xml:space="preserve"> </w:t>
      </w:r>
      <w:r w:rsidRPr="0073417B">
        <w:rPr>
          <w:rFonts w:ascii="Arial" w:hAnsi="Arial" w:cs="Arial"/>
        </w:rPr>
        <w:t>d</w:t>
      </w:r>
      <w:r w:rsidRPr="0073417B">
        <w:rPr>
          <w:rFonts w:ascii="Arial" w:hAnsi="Arial" w:cs="Arial"/>
          <w:spacing w:val="-1"/>
        </w:rPr>
        <w:t>a</w:t>
      </w:r>
      <w:r w:rsidRPr="0073417B">
        <w:rPr>
          <w:rFonts w:ascii="Arial" w:hAnsi="Arial" w:cs="Arial"/>
        </w:rPr>
        <w:t xml:space="preserve">ta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 t</w:t>
      </w:r>
      <w:r w:rsidRPr="0073417B">
        <w:rPr>
          <w:rFonts w:ascii="Arial" w:hAnsi="Arial" w:cs="Arial"/>
          <w:spacing w:val="2"/>
        </w:rPr>
        <w:t>e</w:t>
      </w:r>
      <w:r w:rsidRPr="0073417B">
        <w:rPr>
          <w:rFonts w:ascii="Arial" w:hAnsi="Arial" w:cs="Arial"/>
          <w:spacing w:val="1"/>
        </w:rPr>
        <w:t>r</w:t>
      </w:r>
      <w:r w:rsidRPr="0073417B">
        <w:rPr>
          <w:rFonts w:ascii="Arial" w:hAnsi="Arial" w:cs="Arial"/>
        </w:rPr>
        <w:t>kumpu</w:t>
      </w:r>
      <w:r w:rsidRPr="0073417B">
        <w:rPr>
          <w:rFonts w:ascii="Arial" w:hAnsi="Arial" w:cs="Arial"/>
          <w:spacing w:val="1"/>
        </w:rPr>
        <w:t>l</w:t>
      </w:r>
      <w:r w:rsidRPr="0073417B">
        <w:rPr>
          <w:rFonts w:ascii="Arial" w:hAnsi="Arial" w:cs="Arial"/>
        </w:rPr>
        <w:t>. D</w:t>
      </w:r>
      <w:r w:rsidRPr="0073417B">
        <w:rPr>
          <w:rFonts w:ascii="Arial" w:hAnsi="Arial" w:cs="Arial"/>
          <w:spacing w:val="-1"/>
        </w:rPr>
        <w:t>a</w:t>
      </w:r>
      <w:r w:rsidRPr="0073417B">
        <w:rPr>
          <w:rFonts w:ascii="Arial" w:hAnsi="Arial" w:cs="Arial"/>
        </w:rPr>
        <w:t xml:space="preserve">ta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 te</w:t>
      </w:r>
      <w:r w:rsidRPr="0073417B">
        <w:rPr>
          <w:rFonts w:ascii="Arial" w:hAnsi="Arial" w:cs="Arial"/>
          <w:spacing w:val="1"/>
        </w:rPr>
        <w:t>r</w:t>
      </w:r>
      <w:r w:rsidRPr="0073417B">
        <w:rPr>
          <w:rFonts w:ascii="Arial" w:hAnsi="Arial" w:cs="Arial"/>
        </w:rPr>
        <w:t xml:space="preserve">kumpul </w:t>
      </w:r>
      <w:r w:rsidRPr="0073417B">
        <w:rPr>
          <w:rFonts w:ascii="Arial" w:hAnsi="Arial" w:cs="Arial"/>
          <w:spacing w:val="-1"/>
        </w:rPr>
        <w:t>a</w:t>
      </w:r>
      <w:r w:rsidRPr="0073417B">
        <w:rPr>
          <w:rFonts w:ascii="Arial" w:hAnsi="Arial" w:cs="Arial"/>
        </w:rPr>
        <w:t>d</w:t>
      </w:r>
      <w:r w:rsidRPr="0073417B">
        <w:rPr>
          <w:rFonts w:ascii="Arial" w:hAnsi="Arial" w:cs="Arial"/>
          <w:spacing w:val="-1"/>
        </w:rPr>
        <w:t>a</w:t>
      </w:r>
      <w:r w:rsidRPr="0073417B">
        <w:rPr>
          <w:rFonts w:ascii="Arial" w:hAnsi="Arial" w:cs="Arial"/>
        </w:rPr>
        <w:t>lah identi</w:t>
      </w:r>
      <w:r w:rsidRPr="0073417B">
        <w:rPr>
          <w:rFonts w:ascii="Arial" w:hAnsi="Arial" w:cs="Arial"/>
          <w:spacing w:val="1"/>
        </w:rPr>
        <w:t>t</w:t>
      </w:r>
      <w:r w:rsidRPr="0073417B">
        <w:rPr>
          <w:rFonts w:ascii="Arial" w:hAnsi="Arial" w:cs="Arial"/>
          <w:spacing w:val="-1"/>
        </w:rPr>
        <w:t>a</w:t>
      </w:r>
      <w:r w:rsidRPr="0073417B">
        <w:rPr>
          <w:rFonts w:ascii="Arial" w:hAnsi="Arial" w:cs="Arial"/>
        </w:rPr>
        <w:t>s p</w:t>
      </w:r>
      <w:r w:rsidRPr="0073417B">
        <w:rPr>
          <w:rFonts w:ascii="Arial" w:hAnsi="Arial" w:cs="Arial"/>
          <w:spacing w:val="-1"/>
        </w:rPr>
        <w:t>e</w:t>
      </w:r>
      <w:r w:rsidRPr="0073417B">
        <w:rPr>
          <w:rFonts w:ascii="Arial" w:hAnsi="Arial" w:cs="Arial"/>
        </w:rPr>
        <w:t>tani r</w:t>
      </w:r>
      <w:r w:rsidRPr="0073417B">
        <w:rPr>
          <w:rFonts w:ascii="Arial" w:hAnsi="Arial" w:cs="Arial"/>
          <w:spacing w:val="-2"/>
        </w:rPr>
        <w:t>e</w:t>
      </w:r>
      <w:r w:rsidRPr="0073417B">
        <w:rPr>
          <w:rFonts w:ascii="Arial" w:hAnsi="Arial" w:cs="Arial"/>
        </w:rPr>
        <w:t>spond</w:t>
      </w:r>
      <w:r w:rsidRPr="0073417B">
        <w:rPr>
          <w:rFonts w:ascii="Arial" w:hAnsi="Arial" w:cs="Arial"/>
          <w:spacing w:val="-1"/>
        </w:rPr>
        <w:t>e</w:t>
      </w:r>
      <w:r w:rsidRPr="0073417B">
        <w:rPr>
          <w:rFonts w:ascii="Arial" w:hAnsi="Arial" w:cs="Arial"/>
        </w:rPr>
        <w:t>n, bi</w:t>
      </w:r>
      <w:r w:rsidRPr="0073417B">
        <w:rPr>
          <w:rFonts w:ascii="Arial" w:hAnsi="Arial" w:cs="Arial"/>
          <w:spacing w:val="4"/>
        </w:rPr>
        <w:t>a</w:t>
      </w:r>
      <w:r w:rsidRPr="0073417B">
        <w:rPr>
          <w:rFonts w:ascii="Arial" w:hAnsi="Arial" w:cs="Arial"/>
          <w:spacing w:val="-5"/>
        </w:rPr>
        <w:t>ya,</w:t>
      </w:r>
      <w:r w:rsidRPr="0073417B">
        <w:rPr>
          <w:rFonts w:ascii="Arial" w:hAnsi="Arial" w:cs="Arial"/>
        </w:rPr>
        <w:t xml:space="preserve"> pemasaran, d</w:t>
      </w:r>
      <w:r w:rsidRPr="0073417B">
        <w:rPr>
          <w:rFonts w:ascii="Arial" w:hAnsi="Arial" w:cs="Arial"/>
          <w:spacing w:val="-1"/>
        </w:rPr>
        <w:t>a</w:t>
      </w:r>
      <w:r w:rsidRPr="0073417B">
        <w:rPr>
          <w:rFonts w:ascii="Arial" w:hAnsi="Arial" w:cs="Arial"/>
        </w:rPr>
        <w:t xml:space="preserve">n </w:t>
      </w:r>
      <w:r w:rsidRPr="0073417B">
        <w:rPr>
          <w:rFonts w:ascii="Arial" w:hAnsi="Arial" w:cs="Arial"/>
          <w:spacing w:val="2"/>
        </w:rPr>
        <w:t>h</w:t>
      </w:r>
      <w:r w:rsidRPr="0073417B">
        <w:rPr>
          <w:rFonts w:ascii="Arial" w:hAnsi="Arial" w:cs="Arial"/>
          <w:spacing w:val="-1"/>
        </w:rPr>
        <w:t>a</w:t>
      </w:r>
      <w:r w:rsidRPr="0073417B">
        <w:rPr>
          <w:rFonts w:ascii="Arial" w:hAnsi="Arial" w:cs="Arial"/>
          <w:spacing w:val="1"/>
        </w:rPr>
        <w:t>r</w:t>
      </w:r>
      <w:r w:rsidRPr="0073417B">
        <w:rPr>
          <w:rFonts w:ascii="Arial" w:hAnsi="Arial" w:cs="Arial"/>
          <w:spacing w:val="-2"/>
        </w:rPr>
        <w:t>g</w:t>
      </w:r>
      <w:r w:rsidRPr="0073417B">
        <w:rPr>
          <w:rFonts w:ascii="Arial" w:hAnsi="Arial" w:cs="Arial"/>
          <w:spacing w:val="-1"/>
        </w:rPr>
        <w:t>a</w:t>
      </w:r>
      <w:r w:rsidRPr="0073417B">
        <w:rPr>
          <w:rFonts w:ascii="Arial" w:hAnsi="Arial" w:cs="Arial"/>
        </w:rPr>
        <w:t xml:space="preserve">. </w:t>
      </w:r>
      <w:r w:rsidRPr="0073417B">
        <w:rPr>
          <w:rFonts w:ascii="Arial" w:hAnsi="Arial" w:cs="Arial"/>
          <w:spacing w:val="2"/>
        </w:rPr>
        <w:t>D</w:t>
      </w:r>
      <w:r w:rsidRPr="0073417B">
        <w:rPr>
          <w:rFonts w:ascii="Arial" w:hAnsi="Arial" w:cs="Arial"/>
          <w:spacing w:val="-1"/>
        </w:rPr>
        <w:t>a</w:t>
      </w:r>
      <w:r w:rsidRPr="0073417B">
        <w:rPr>
          <w:rFonts w:ascii="Arial" w:hAnsi="Arial" w:cs="Arial"/>
        </w:rPr>
        <w:t>ta te</w:t>
      </w:r>
      <w:r w:rsidRPr="0073417B">
        <w:rPr>
          <w:rFonts w:ascii="Arial" w:hAnsi="Arial" w:cs="Arial"/>
          <w:spacing w:val="-1"/>
        </w:rPr>
        <w:t>r</w:t>
      </w:r>
      <w:r w:rsidRPr="0073417B">
        <w:rPr>
          <w:rFonts w:ascii="Arial" w:hAnsi="Arial" w:cs="Arial"/>
          <w:spacing w:val="2"/>
        </w:rPr>
        <w:t>s</w:t>
      </w:r>
      <w:r w:rsidRPr="0073417B">
        <w:rPr>
          <w:rFonts w:ascii="Arial" w:hAnsi="Arial" w:cs="Arial"/>
          <w:spacing w:val="-1"/>
        </w:rPr>
        <w:t>e</w:t>
      </w:r>
      <w:r w:rsidRPr="0073417B">
        <w:rPr>
          <w:rFonts w:ascii="Arial" w:hAnsi="Arial" w:cs="Arial"/>
        </w:rPr>
        <w:t>but</w:t>
      </w:r>
      <w:r w:rsidRPr="0073417B">
        <w:rPr>
          <w:rFonts w:ascii="Arial" w:hAnsi="Arial" w:cs="Arial"/>
          <w:spacing w:val="1"/>
        </w:rPr>
        <w:t xml:space="preserve"> </w:t>
      </w:r>
      <w:r w:rsidRPr="0073417B">
        <w:rPr>
          <w:rFonts w:ascii="Arial" w:hAnsi="Arial" w:cs="Arial"/>
        </w:rPr>
        <w:t>k</w:t>
      </w:r>
      <w:r w:rsidRPr="0073417B">
        <w:rPr>
          <w:rFonts w:ascii="Arial" w:hAnsi="Arial" w:cs="Arial"/>
          <w:spacing w:val="1"/>
        </w:rPr>
        <w:t>e</w:t>
      </w:r>
      <w:r w:rsidRPr="0073417B">
        <w:rPr>
          <w:rFonts w:ascii="Arial" w:hAnsi="Arial" w:cs="Arial"/>
        </w:rPr>
        <w:t>mud</w:t>
      </w:r>
      <w:r w:rsidRPr="0073417B">
        <w:rPr>
          <w:rFonts w:ascii="Arial" w:hAnsi="Arial" w:cs="Arial"/>
          <w:spacing w:val="1"/>
        </w:rPr>
        <w:t>i</w:t>
      </w:r>
      <w:r w:rsidRPr="0073417B">
        <w:rPr>
          <w:rFonts w:ascii="Arial" w:hAnsi="Arial" w:cs="Arial"/>
          <w:spacing w:val="-1"/>
        </w:rPr>
        <w:t>a</w:t>
      </w:r>
      <w:r w:rsidRPr="0073417B">
        <w:rPr>
          <w:rFonts w:ascii="Arial" w:hAnsi="Arial" w:cs="Arial"/>
        </w:rPr>
        <w:t>n dian</w:t>
      </w:r>
      <w:r w:rsidRPr="0073417B">
        <w:rPr>
          <w:rFonts w:ascii="Arial" w:hAnsi="Arial" w:cs="Arial"/>
          <w:spacing w:val="-1"/>
        </w:rPr>
        <w:t>a</w:t>
      </w:r>
      <w:r w:rsidRPr="0073417B">
        <w:rPr>
          <w:rFonts w:ascii="Arial" w:hAnsi="Arial" w:cs="Arial"/>
        </w:rPr>
        <w:t>l</w:t>
      </w:r>
      <w:r w:rsidRPr="0073417B">
        <w:rPr>
          <w:rFonts w:ascii="Arial" w:hAnsi="Arial" w:cs="Arial"/>
          <w:spacing w:val="1"/>
        </w:rPr>
        <w:t>i</w:t>
      </w:r>
      <w:r w:rsidRPr="0073417B">
        <w:rPr>
          <w:rFonts w:ascii="Arial" w:hAnsi="Arial" w:cs="Arial"/>
        </w:rPr>
        <w:t>sis</w:t>
      </w:r>
      <w:r w:rsidRPr="0073417B">
        <w:rPr>
          <w:rFonts w:ascii="Arial" w:hAnsi="Arial" w:cs="Arial"/>
          <w:spacing w:val="3"/>
        </w:rPr>
        <w:t xml:space="preserve"> </w:t>
      </w:r>
      <w:r w:rsidRPr="0073417B">
        <w:rPr>
          <w:rFonts w:ascii="Arial" w:hAnsi="Arial" w:cs="Arial"/>
        </w:rPr>
        <w:t>meng</w:t>
      </w:r>
      <w:r w:rsidRPr="0073417B">
        <w:rPr>
          <w:rFonts w:ascii="Arial" w:hAnsi="Arial" w:cs="Arial"/>
          <w:spacing w:val="-3"/>
        </w:rPr>
        <w:t>g</w:t>
      </w:r>
      <w:r w:rsidRPr="0073417B">
        <w:rPr>
          <w:rFonts w:ascii="Arial" w:hAnsi="Arial" w:cs="Arial"/>
        </w:rPr>
        <w:t>u</w:t>
      </w:r>
      <w:r w:rsidRPr="0073417B">
        <w:rPr>
          <w:rFonts w:ascii="Arial" w:hAnsi="Arial" w:cs="Arial"/>
          <w:spacing w:val="2"/>
        </w:rPr>
        <w:t>n</w:t>
      </w:r>
      <w:r w:rsidRPr="0073417B">
        <w:rPr>
          <w:rFonts w:ascii="Arial" w:hAnsi="Arial" w:cs="Arial"/>
          <w:spacing w:val="-1"/>
        </w:rPr>
        <w:t>a</w:t>
      </w:r>
      <w:r w:rsidRPr="0073417B">
        <w:rPr>
          <w:rFonts w:ascii="Arial" w:hAnsi="Arial" w:cs="Arial"/>
        </w:rPr>
        <w:t>k</w:t>
      </w:r>
      <w:r w:rsidRPr="0073417B">
        <w:rPr>
          <w:rFonts w:ascii="Arial" w:hAnsi="Arial" w:cs="Arial"/>
          <w:spacing w:val="-1"/>
        </w:rPr>
        <w:t>a</w:t>
      </w:r>
      <w:r w:rsidRPr="0073417B">
        <w:rPr>
          <w:rFonts w:ascii="Arial" w:hAnsi="Arial" w:cs="Arial"/>
        </w:rPr>
        <w:t>n</w:t>
      </w:r>
      <w:r w:rsidRPr="0073417B">
        <w:rPr>
          <w:rFonts w:ascii="Arial" w:hAnsi="Arial" w:cs="Arial"/>
          <w:spacing w:val="5"/>
        </w:rPr>
        <w:t xml:space="preserve"> </w:t>
      </w:r>
      <w:r w:rsidRPr="0073417B">
        <w:rPr>
          <w:rFonts w:ascii="Arial" w:hAnsi="Arial" w:cs="Arial"/>
          <w:spacing w:val="-1"/>
        </w:rPr>
        <w:t>a</w:t>
      </w:r>
      <w:r w:rsidRPr="0073417B">
        <w:rPr>
          <w:rFonts w:ascii="Arial" w:hAnsi="Arial" w:cs="Arial"/>
        </w:rPr>
        <w:t>n</w:t>
      </w:r>
      <w:r w:rsidRPr="0073417B">
        <w:rPr>
          <w:rFonts w:ascii="Arial" w:hAnsi="Arial" w:cs="Arial"/>
          <w:spacing w:val="-1"/>
        </w:rPr>
        <w:t>a</w:t>
      </w:r>
      <w:r w:rsidRPr="0073417B">
        <w:rPr>
          <w:rFonts w:ascii="Arial" w:hAnsi="Arial" w:cs="Arial"/>
        </w:rPr>
        <w:t>l</w:t>
      </w:r>
      <w:r w:rsidRPr="0073417B">
        <w:rPr>
          <w:rFonts w:ascii="Arial" w:hAnsi="Arial" w:cs="Arial"/>
          <w:spacing w:val="1"/>
        </w:rPr>
        <w:t>i</w:t>
      </w:r>
      <w:r w:rsidRPr="0073417B">
        <w:rPr>
          <w:rFonts w:ascii="Arial" w:hAnsi="Arial" w:cs="Arial"/>
        </w:rPr>
        <w:t>sis</w:t>
      </w:r>
      <w:r w:rsidRPr="0073417B">
        <w:rPr>
          <w:rFonts w:ascii="Arial" w:hAnsi="Arial" w:cs="Arial"/>
          <w:spacing w:val="3"/>
        </w:rPr>
        <w:t xml:space="preserve"> </w:t>
      </w:r>
      <w:r w:rsidRPr="0073417B">
        <w:rPr>
          <w:rFonts w:ascii="Arial" w:hAnsi="Arial" w:cs="Arial"/>
        </w:rPr>
        <w:t>pemasaran.</w:t>
      </w:r>
      <w:r w:rsidRPr="0073417B">
        <w:rPr>
          <w:rFonts w:ascii="Arial" w:hAnsi="Arial" w:cs="Arial"/>
          <w:spacing w:val="-2"/>
        </w:rPr>
        <w:t xml:space="preserve"> </w:t>
      </w:r>
      <w:r w:rsidRPr="0073417B">
        <w:rPr>
          <w:rFonts w:ascii="Arial" w:hAnsi="Arial" w:cs="Arial"/>
          <w:spacing w:val="2"/>
        </w:rPr>
        <w:t>D</w:t>
      </w:r>
      <w:r w:rsidRPr="0073417B">
        <w:rPr>
          <w:rFonts w:ascii="Arial" w:hAnsi="Arial" w:cs="Arial"/>
          <w:spacing w:val="-1"/>
        </w:rPr>
        <w:t>a</w:t>
      </w:r>
      <w:r w:rsidRPr="0073417B">
        <w:rPr>
          <w:rFonts w:ascii="Arial" w:hAnsi="Arial" w:cs="Arial"/>
        </w:rPr>
        <w:t>ta</w:t>
      </w:r>
      <w:r w:rsidRPr="0073417B">
        <w:rPr>
          <w:rFonts w:ascii="Arial" w:hAnsi="Arial" w:cs="Arial"/>
          <w:spacing w:val="14"/>
        </w:rPr>
        <w:t xml:space="preserve">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w:t>
      </w:r>
      <w:r w:rsidRPr="0073417B">
        <w:rPr>
          <w:rFonts w:ascii="Arial" w:hAnsi="Arial" w:cs="Arial"/>
          <w:spacing w:val="8"/>
        </w:rPr>
        <w:t xml:space="preserve"> </w:t>
      </w:r>
      <w:r w:rsidRPr="0073417B">
        <w:rPr>
          <w:rFonts w:ascii="Arial" w:hAnsi="Arial" w:cs="Arial"/>
        </w:rPr>
        <w:t>diku</w:t>
      </w:r>
      <w:r w:rsidRPr="0073417B">
        <w:rPr>
          <w:rFonts w:ascii="Arial" w:hAnsi="Arial" w:cs="Arial"/>
          <w:spacing w:val="1"/>
        </w:rPr>
        <w:t>m</w:t>
      </w:r>
      <w:r w:rsidRPr="0073417B">
        <w:rPr>
          <w:rFonts w:ascii="Arial" w:hAnsi="Arial" w:cs="Arial"/>
        </w:rPr>
        <w:t>pulkan</w:t>
      </w:r>
      <w:r w:rsidRPr="0073417B">
        <w:rPr>
          <w:rFonts w:ascii="Arial" w:hAnsi="Arial" w:cs="Arial"/>
          <w:spacing w:val="10"/>
        </w:rPr>
        <w:t xml:space="preserve"> </w:t>
      </w:r>
      <w:r w:rsidRPr="0073417B">
        <w:rPr>
          <w:rFonts w:ascii="Arial" w:hAnsi="Arial" w:cs="Arial"/>
        </w:rPr>
        <w:t>di</w:t>
      </w:r>
      <w:r w:rsidRPr="0073417B">
        <w:rPr>
          <w:rFonts w:ascii="Arial" w:hAnsi="Arial" w:cs="Arial"/>
          <w:spacing w:val="1"/>
        </w:rPr>
        <w:t>l</w:t>
      </w:r>
      <w:r w:rsidRPr="0073417B">
        <w:rPr>
          <w:rFonts w:ascii="Arial" w:hAnsi="Arial" w:cs="Arial"/>
          <w:spacing w:val="-1"/>
        </w:rPr>
        <w:t>a</w:t>
      </w:r>
      <w:r w:rsidRPr="0073417B">
        <w:rPr>
          <w:rFonts w:ascii="Arial" w:hAnsi="Arial" w:cs="Arial"/>
        </w:rPr>
        <w:t>p</w:t>
      </w:r>
      <w:r w:rsidRPr="0073417B">
        <w:rPr>
          <w:rFonts w:ascii="Arial" w:hAnsi="Arial" w:cs="Arial"/>
          <w:spacing w:val="-1"/>
        </w:rPr>
        <w:t>a</w:t>
      </w:r>
      <w:r w:rsidRPr="0073417B">
        <w:rPr>
          <w:rFonts w:ascii="Arial" w:hAnsi="Arial" w:cs="Arial"/>
          <w:spacing w:val="2"/>
        </w:rPr>
        <w:t>n</w:t>
      </w:r>
      <w:r w:rsidRPr="0073417B">
        <w:rPr>
          <w:rFonts w:ascii="Arial" w:hAnsi="Arial" w:cs="Arial"/>
          <w:spacing w:val="-2"/>
        </w:rPr>
        <w:t>g</w:t>
      </w:r>
      <w:r w:rsidRPr="0073417B">
        <w:rPr>
          <w:rFonts w:ascii="Arial" w:hAnsi="Arial" w:cs="Arial"/>
          <w:spacing w:val="-1"/>
        </w:rPr>
        <w:t>a</w:t>
      </w:r>
      <w:r w:rsidRPr="0073417B">
        <w:rPr>
          <w:rFonts w:ascii="Arial" w:hAnsi="Arial" w:cs="Arial"/>
        </w:rPr>
        <w:t>n d</w:t>
      </w:r>
      <w:r w:rsidRPr="0073417B">
        <w:rPr>
          <w:rFonts w:ascii="Arial" w:hAnsi="Arial" w:cs="Arial"/>
          <w:spacing w:val="-1"/>
        </w:rPr>
        <w:t>a</w:t>
      </w:r>
      <w:r w:rsidRPr="0073417B">
        <w:rPr>
          <w:rFonts w:ascii="Arial" w:hAnsi="Arial" w:cs="Arial"/>
        </w:rPr>
        <w:t>lam</w:t>
      </w:r>
      <w:r w:rsidRPr="0073417B">
        <w:rPr>
          <w:rFonts w:ascii="Arial" w:hAnsi="Arial" w:cs="Arial"/>
          <w:spacing w:val="10"/>
        </w:rPr>
        <w:t xml:space="preserve"> </w:t>
      </w:r>
      <w:r w:rsidRPr="0073417B">
        <w:rPr>
          <w:rFonts w:ascii="Arial" w:hAnsi="Arial" w:cs="Arial"/>
        </w:rPr>
        <w:t>b</w:t>
      </w:r>
      <w:r w:rsidRPr="0073417B">
        <w:rPr>
          <w:rFonts w:ascii="Arial" w:hAnsi="Arial" w:cs="Arial"/>
          <w:spacing w:val="-1"/>
        </w:rPr>
        <w:t>e</w:t>
      </w:r>
      <w:r w:rsidRPr="0073417B">
        <w:rPr>
          <w:rFonts w:ascii="Arial" w:hAnsi="Arial" w:cs="Arial"/>
        </w:rPr>
        <w:t>ntuk</w:t>
      </w:r>
      <w:r w:rsidRPr="0073417B">
        <w:rPr>
          <w:rFonts w:ascii="Arial" w:hAnsi="Arial" w:cs="Arial"/>
          <w:spacing w:val="10"/>
        </w:rPr>
        <w:t xml:space="preserve"> </w:t>
      </w:r>
      <w:r w:rsidRPr="0073417B">
        <w:rPr>
          <w:rFonts w:ascii="Arial" w:hAnsi="Arial" w:cs="Arial"/>
        </w:rPr>
        <w:t>tabul</w:t>
      </w:r>
      <w:r w:rsidRPr="0073417B">
        <w:rPr>
          <w:rFonts w:ascii="Arial" w:hAnsi="Arial" w:cs="Arial"/>
          <w:spacing w:val="-1"/>
        </w:rPr>
        <w:t>a</w:t>
      </w:r>
      <w:r w:rsidRPr="0073417B">
        <w:rPr>
          <w:rFonts w:ascii="Arial" w:hAnsi="Arial" w:cs="Arial"/>
        </w:rPr>
        <w:t>si,</w:t>
      </w:r>
      <w:r w:rsidRPr="0073417B">
        <w:rPr>
          <w:rFonts w:ascii="Arial" w:hAnsi="Arial" w:cs="Arial"/>
          <w:spacing w:val="11"/>
        </w:rPr>
        <w:t xml:space="preserve"> </w:t>
      </w:r>
      <w:r w:rsidRPr="0073417B">
        <w:rPr>
          <w:rFonts w:ascii="Arial" w:hAnsi="Arial" w:cs="Arial"/>
          <w:spacing w:val="2"/>
        </w:rPr>
        <w:t>k</w:t>
      </w:r>
      <w:r w:rsidRPr="0073417B">
        <w:rPr>
          <w:rFonts w:ascii="Arial" w:hAnsi="Arial" w:cs="Arial"/>
          <w:spacing w:val="-1"/>
        </w:rPr>
        <w:t>e</w:t>
      </w:r>
      <w:r w:rsidRPr="0073417B">
        <w:rPr>
          <w:rFonts w:ascii="Arial" w:hAnsi="Arial" w:cs="Arial"/>
        </w:rPr>
        <w:t>mud</w:t>
      </w:r>
      <w:r w:rsidRPr="0073417B">
        <w:rPr>
          <w:rFonts w:ascii="Arial" w:hAnsi="Arial" w:cs="Arial"/>
          <w:spacing w:val="1"/>
        </w:rPr>
        <w:t>i</w:t>
      </w:r>
      <w:r w:rsidRPr="0073417B">
        <w:rPr>
          <w:rFonts w:ascii="Arial" w:hAnsi="Arial" w:cs="Arial"/>
          <w:spacing w:val="-1"/>
        </w:rPr>
        <w:t>a</w:t>
      </w:r>
      <w:r w:rsidRPr="0073417B">
        <w:rPr>
          <w:rFonts w:ascii="Arial" w:hAnsi="Arial" w:cs="Arial"/>
        </w:rPr>
        <w:t>n dian</w:t>
      </w:r>
      <w:r w:rsidRPr="0073417B">
        <w:rPr>
          <w:rFonts w:ascii="Arial" w:hAnsi="Arial" w:cs="Arial"/>
          <w:spacing w:val="-1"/>
        </w:rPr>
        <w:t>a</w:t>
      </w:r>
      <w:r w:rsidRPr="0073417B">
        <w:rPr>
          <w:rFonts w:ascii="Arial" w:hAnsi="Arial" w:cs="Arial"/>
        </w:rPr>
        <w:t>l</w:t>
      </w:r>
      <w:r w:rsidRPr="0073417B">
        <w:rPr>
          <w:rFonts w:ascii="Arial" w:hAnsi="Arial" w:cs="Arial"/>
          <w:spacing w:val="1"/>
        </w:rPr>
        <w:t>i</w:t>
      </w:r>
      <w:r w:rsidRPr="0073417B">
        <w:rPr>
          <w:rFonts w:ascii="Arial" w:hAnsi="Arial" w:cs="Arial"/>
        </w:rPr>
        <w:t>sa</w:t>
      </w:r>
      <w:r w:rsidRPr="0073417B">
        <w:rPr>
          <w:rFonts w:ascii="Arial" w:hAnsi="Arial" w:cs="Arial"/>
          <w:spacing w:val="1"/>
        </w:rPr>
        <w:t xml:space="preserve"> </w:t>
      </w:r>
      <w:r w:rsidRPr="0073417B">
        <w:rPr>
          <w:rFonts w:ascii="Arial" w:hAnsi="Arial" w:cs="Arial"/>
        </w:rPr>
        <w:t>s</w:t>
      </w:r>
      <w:r w:rsidRPr="0073417B">
        <w:rPr>
          <w:rFonts w:ascii="Arial" w:hAnsi="Arial" w:cs="Arial"/>
          <w:spacing w:val="-1"/>
        </w:rPr>
        <w:t>ec</w:t>
      </w:r>
      <w:r w:rsidRPr="0073417B">
        <w:rPr>
          <w:rFonts w:ascii="Arial" w:hAnsi="Arial" w:cs="Arial"/>
          <w:spacing w:val="1"/>
        </w:rPr>
        <w:t>a</w:t>
      </w:r>
      <w:r w:rsidRPr="0073417B">
        <w:rPr>
          <w:rFonts w:ascii="Arial" w:hAnsi="Arial" w:cs="Arial"/>
        </w:rPr>
        <w:t>ra d</w:t>
      </w:r>
      <w:r w:rsidRPr="0073417B">
        <w:rPr>
          <w:rFonts w:ascii="Arial" w:hAnsi="Arial" w:cs="Arial"/>
          <w:spacing w:val="-1"/>
        </w:rPr>
        <w:t>e</w:t>
      </w:r>
      <w:r w:rsidRPr="0073417B">
        <w:rPr>
          <w:rFonts w:ascii="Arial" w:hAnsi="Arial" w:cs="Arial"/>
        </w:rPr>
        <w:t>s</w:t>
      </w:r>
      <w:r w:rsidRPr="0073417B">
        <w:rPr>
          <w:rFonts w:ascii="Arial" w:hAnsi="Arial" w:cs="Arial"/>
          <w:spacing w:val="2"/>
        </w:rPr>
        <w:t>k</w:t>
      </w:r>
      <w:r w:rsidRPr="0073417B">
        <w:rPr>
          <w:rFonts w:ascii="Arial" w:hAnsi="Arial" w:cs="Arial"/>
        </w:rPr>
        <w:t>riptif</w:t>
      </w:r>
      <w:r w:rsidRPr="0073417B">
        <w:rPr>
          <w:rFonts w:ascii="Arial" w:hAnsi="Arial" w:cs="Arial"/>
          <w:spacing w:val="2"/>
        </w:rPr>
        <w:t>.</w:t>
      </w:r>
    </w:p>
    <w:p w14:paraId="2F65EA4E" w14:textId="77777777" w:rsidR="00310BE4" w:rsidRPr="00310BE4" w:rsidRDefault="004837DE" w:rsidP="004837DE">
      <w:pPr>
        <w:pStyle w:val="ListParagraph"/>
        <w:widowControl w:val="0"/>
        <w:numPr>
          <w:ilvl w:val="0"/>
          <w:numId w:val="5"/>
        </w:numPr>
        <w:autoSpaceDE w:val="0"/>
        <w:autoSpaceDN w:val="0"/>
        <w:spacing w:before="1" w:after="0" w:line="240" w:lineRule="auto"/>
        <w:ind w:left="454" w:hanging="454"/>
        <w:contextualSpacing w:val="0"/>
        <w:rPr>
          <w:rFonts w:ascii="Arial" w:hAnsi="Arial" w:cs="Arial"/>
        </w:rPr>
      </w:pPr>
      <w:r w:rsidRPr="0073417B">
        <w:rPr>
          <w:rFonts w:ascii="Arial" w:hAnsi="Arial" w:cs="Arial"/>
        </w:rPr>
        <w:t>Untuk</w:t>
      </w:r>
      <w:r w:rsidRPr="0073417B">
        <w:rPr>
          <w:rFonts w:ascii="Arial" w:hAnsi="Arial" w:cs="Arial"/>
          <w:spacing w:val="-7"/>
        </w:rPr>
        <w:t xml:space="preserve"> </w:t>
      </w:r>
      <w:r w:rsidRPr="0073417B">
        <w:rPr>
          <w:rFonts w:ascii="Arial" w:hAnsi="Arial" w:cs="Arial"/>
        </w:rPr>
        <w:t>menjawab</w:t>
      </w:r>
      <w:r w:rsidRPr="0073417B">
        <w:rPr>
          <w:rFonts w:ascii="Arial" w:hAnsi="Arial" w:cs="Arial"/>
          <w:spacing w:val="-1"/>
        </w:rPr>
        <w:t xml:space="preserve"> </w:t>
      </w:r>
      <w:r w:rsidRPr="0073417B">
        <w:rPr>
          <w:rFonts w:ascii="Arial" w:hAnsi="Arial" w:cs="Arial"/>
        </w:rPr>
        <w:t>permasalahan</w:t>
      </w:r>
      <w:r w:rsidRPr="0073417B">
        <w:rPr>
          <w:rFonts w:ascii="Arial" w:hAnsi="Arial" w:cs="Arial"/>
          <w:spacing w:val="-6"/>
        </w:rPr>
        <w:t xml:space="preserve"> </w:t>
      </w:r>
      <w:r w:rsidRPr="0073417B">
        <w:rPr>
          <w:rFonts w:ascii="Arial" w:hAnsi="Arial" w:cs="Arial"/>
        </w:rPr>
        <w:t>pertama</w:t>
      </w:r>
      <w:r w:rsidRPr="0073417B">
        <w:rPr>
          <w:rFonts w:ascii="Arial" w:hAnsi="Arial" w:cs="Arial"/>
          <w:spacing w:val="-10"/>
        </w:rPr>
        <w:t xml:space="preserve"> </w:t>
      </w:r>
      <w:r w:rsidRPr="0073417B">
        <w:rPr>
          <w:rFonts w:ascii="Arial" w:hAnsi="Arial" w:cs="Arial"/>
        </w:rPr>
        <w:t>menggunakan</w:t>
      </w:r>
      <w:r w:rsidRPr="0073417B">
        <w:rPr>
          <w:rFonts w:ascii="Arial" w:hAnsi="Arial" w:cs="Arial"/>
          <w:spacing w:val="-5"/>
        </w:rPr>
        <w:t xml:space="preserve"> </w:t>
      </w:r>
      <w:r w:rsidRPr="0073417B">
        <w:rPr>
          <w:rFonts w:ascii="Arial" w:hAnsi="Arial" w:cs="Arial"/>
        </w:rPr>
        <w:t>rumus</w:t>
      </w:r>
      <w:r w:rsidRPr="0073417B">
        <w:rPr>
          <w:rFonts w:ascii="Arial" w:hAnsi="Arial" w:cs="Arial"/>
          <w:spacing w:val="-10"/>
        </w:rPr>
        <w:t xml:space="preserve"> </w:t>
      </w:r>
      <w:r w:rsidRPr="0073417B">
        <w:rPr>
          <w:rFonts w:ascii="Arial" w:hAnsi="Arial" w:cs="Arial"/>
        </w:rPr>
        <w:t>sebagai</w:t>
      </w:r>
      <w:r>
        <w:rPr>
          <w:rFonts w:ascii="Arial" w:hAnsi="Arial" w:cs="Arial"/>
          <w:spacing w:val="-12"/>
        </w:rPr>
        <w:t xml:space="preserve"> </w:t>
      </w:r>
    </w:p>
    <w:p w14:paraId="15006223" w14:textId="2373FD25" w:rsidR="00310BE4" w:rsidRPr="0008286F" w:rsidRDefault="004837DE" w:rsidP="0008286F">
      <w:pPr>
        <w:pStyle w:val="ListParagraph"/>
        <w:widowControl w:val="0"/>
        <w:autoSpaceDE w:val="0"/>
        <w:autoSpaceDN w:val="0"/>
        <w:spacing w:before="1" w:after="0" w:line="240" w:lineRule="auto"/>
        <w:ind w:left="454"/>
        <w:contextualSpacing w:val="0"/>
        <w:rPr>
          <w:rFonts w:ascii="Arial" w:hAnsi="Arial" w:cs="Arial"/>
        </w:rPr>
      </w:pPr>
      <w:r w:rsidRPr="0073417B">
        <w:rPr>
          <w:rFonts w:ascii="Arial" w:hAnsi="Arial" w:cs="Arial"/>
          <w:spacing w:val="-2"/>
        </w:rPr>
        <w:t>berikut:</w:t>
      </w:r>
    </w:p>
    <w:p w14:paraId="4AC185F9" w14:textId="77777777" w:rsidR="004837DE" w:rsidRDefault="004837DE" w:rsidP="004837DE">
      <w:pPr>
        <w:pStyle w:val="ListParagraph"/>
        <w:widowControl w:val="0"/>
        <w:numPr>
          <w:ilvl w:val="0"/>
          <w:numId w:val="6"/>
        </w:numPr>
        <w:autoSpaceDE w:val="0"/>
        <w:autoSpaceDN w:val="0"/>
        <w:spacing w:before="1" w:after="0" w:line="240" w:lineRule="auto"/>
        <w:ind w:left="426" w:hanging="426"/>
        <w:contextualSpacing w:val="0"/>
        <w:rPr>
          <w:rFonts w:ascii="Arial" w:hAnsi="Arial" w:cs="Arial"/>
        </w:rPr>
      </w:pPr>
      <w:r>
        <w:rPr>
          <w:rFonts w:ascii="Arial" w:hAnsi="Arial" w:cs="Arial"/>
        </w:rPr>
        <w:t>Famer’s Share</w:t>
      </w:r>
    </w:p>
    <w:p w14:paraId="7D3D7034" w14:textId="77777777" w:rsidR="004837DE" w:rsidRPr="0073417B" w:rsidRDefault="004837DE" w:rsidP="004837DE">
      <w:pPr>
        <w:spacing w:before="1"/>
        <w:rPr>
          <w:rFonts w:ascii="Arial" w:hAnsi="Arial" w:cs="Arial"/>
        </w:rPr>
      </w:pPr>
      <m:oMathPara>
        <m:oMath>
          <m:r>
            <m:rPr>
              <m:sty m:val="bi"/>
            </m:rPr>
            <w:rPr>
              <w:rFonts w:ascii="Cambria Math" w:hAnsi="Cambria Math" w:cs="Arial"/>
            </w:rPr>
            <m:t>Fs=</m:t>
          </m:r>
          <m:f>
            <m:fPr>
              <m:ctrlPr>
                <w:rPr>
                  <w:rFonts w:ascii="Cambria Math" w:hAnsi="Cambria Math" w:cs="Arial"/>
                  <w:b/>
                </w:rPr>
              </m:ctrlPr>
            </m:fPr>
            <m:num>
              <m:r>
                <m:rPr>
                  <m:sty m:val="bi"/>
                </m:rPr>
                <w:rPr>
                  <w:rFonts w:ascii="Cambria Math" w:hAnsi="Cambria Math" w:cs="Arial"/>
                </w:rPr>
                <m:t>Pr</m:t>
              </m:r>
            </m:num>
            <m:den>
              <m:r>
                <m:rPr>
                  <m:sty m:val="bi"/>
                </m:rPr>
                <w:rPr>
                  <w:rFonts w:ascii="Cambria Math" w:hAnsi="Cambria Math" w:cs="Arial"/>
                </w:rPr>
                <m:t>Pf</m:t>
              </m:r>
            </m:den>
          </m:f>
          <m:r>
            <m:rPr>
              <m:sty m:val="bi"/>
            </m:rPr>
            <w:rPr>
              <w:rFonts w:ascii="Cambria Math" w:hAnsi="Cambria Math" w:cs="Arial"/>
            </w:rPr>
            <m:t xml:space="preserve"> X 100</m:t>
          </m:r>
        </m:oMath>
      </m:oMathPara>
    </w:p>
    <w:p w14:paraId="3906776C" w14:textId="77777777" w:rsidR="004837DE" w:rsidRDefault="004837DE" w:rsidP="004837DE">
      <w:pPr>
        <w:pStyle w:val="ListParagraph"/>
        <w:ind w:left="426"/>
        <w:jc w:val="both"/>
        <w:rPr>
          <w:rFonts w:ascii="Arial" w:hAnsi="Arial" w:cs="Arial"/>
          <w:lang w:val="en-US"/>
        </w:rPr>
      </w:pPr>
      <w:proofErr w:type="gramStart"/>
      <w:r>
        <w:rPr>
          <w:rFonts w:ascii="Arial" w:hAnsi="Arial" w:cs="Arial"/>
          <w:lang w:val="en-US"/>
        </w:rPr>
        <w:lastRenderedPageBreak/>
        <w:t>Keterangan :</w:t>
      </w:r>
      <w:proofErr w:type="gramEnd"/>
    </w:p>
    <w:p w14:paraId="48203FE1" w14:textId="77777777" w:rsidR="004837DE" w:rsidRDefault="004837DE" w:rsidP="004837DE">
      <w:pPr>
        <w:pStyle w:val="ListParagraph"/>
        <w:ind w:left="426"/>
        <w:jc w:val="both"/>
        <w:rPr>
          <w:rFonts w:ascii="Arial" w:hAnsi="Arial" w:cs="Arial"/>
          <w:lang w:val="en-US"/>
        </w:rPr>
      </w:pPr>
      <w:r>
        <w:rPr>
          <w:rFonts w:ascii="Arial" w:hAnsi="Arial" w:cs="Arial"/>
          <w:lang w:val="en-US"/>
        </w:rPr>
        <w:t>Fs = Bagian Biaya Petani (%)</w:t>
      </w:r>
    </w:p>
    <w:p w14:paraId="183F65D2" w14:textId="77777777" w:rsidR="004837DE" w:rsidRDefault="004837DE" w:rsidP="004837DE">
      <w:pPr>
        <w:pStyle w:val="ListParagraph"/>
        <w:ind w:left="426"/>
        <w:jc w:val="both"/>
        <w:rPr>
          <w:rFonts w:ascii="Arial" w:hAnsi="Arial" w:cs="Arial"/>
          <w:lang w:val="en-US"/>
        </w:rPr>
      </w:pPr>
      <w:r>
        <w:rPr>
          <w:rFonts w:ascii="Arial" w:hAnsi="Arial" w:cs="Arial"/>
          <w:lang w:val="en-US"/>
        </w:rPr>
        <w:t>Pr = Harga di Tingkat Petani (Rp/Kg)</w:t>
      </w:r>
    </w:p>
    <w:p w14:paraId="5331DCEA" w14:textId="77777777" w:rsidR="004837DE" w:rsidRDefault="004837DE" w:rsidP="004837DE">
      <w:pPr>
        <w:pStyle w:val="ListParagraph"/>
        <w:ind w:left="426"/>
        <w:jc w:val="both"/>
        <w:rPr>
          <w:rFonts w:ascii="Arial" w:hAnsi="Arial" w:cs="Arial"/>
          <w:lang w:val="en-US"/>
        </w:rPr>
      </w:pPr>
      <w:r>
        <w:rPr>
          <w:rFonts w:ascii="Arial" w:hAnsi="Arial" w:cs="Arial"/>
          <w:lang w:val="en-US"/>
        </w:rPr>
        <w:t>Pf = Harga di Tingkat Konsumen (Rp/Kg)</w:t>
      </w:r>
    </w:p>
    <w:p w14:paraId="3AF4DC9E" w14:textId="77777777" w:rsidR="004837DE" w:rsidRDefault="004837DE" w:rsidP="004837DE">
      <w:pPr>
        <w:pStyle w:val="ListParagraph"/>
        <w:numPr>
          <w:ilvl w:val="0"/>
          <w:numId w:val="6"/>
        </w:numPr>
        <w:ind w:left="426" w:hanging="426"/>
        <w:jc w:val="both"/>
        <w:rPr>
          <w:rFonts w:ascii="Arial" w:hAnsi="Arial" w:cs="Arial"/>
          <w:lang w:val="en-US"/>
        </w:rPr>
      </w:pPr>
      <w:r>
        <w:rPr>
          <w:rFonts w:ascii="Arial" w:hAnsi="Arial" w:cs="Arial"/>
          <w:lang w:val="en-US"/>
        </w:rPr>
        <w:t xml:space="preserve">Margin Pemasaran </w:t>
      </w:r>
    </w:p>
    <w:p w14:paraId="5EC06A8B" w14:textId="77777777" w:rsidR="004837DE" w:rsidRDefault="004837DE" w:rsidP="004837DE">
      <w:pPr>
        <w:pStyle w:val="ListParagraph"/>
        <w:ind w:left="426"/>
        <w:jc w:val="both"/>
        <w:rPr>
          <w:rFonts w:ascii="Arial" w:hAnsi="Arial" w:cs="Arial"/>
          <w:lang w:val="en-US"/>
        </w:rPr>
      </w:pPr>
      <w:r>
        <w:rPr>
          <w:rFonts w:ascii="Arial" w:hAnsi="Arial" w:cs="Arial"/>
          <w:lang w:val="en-US"/>
        </w:rPr>
        <w:t>M = Pr – Pf</w:t>
      </w:r>
    </w:p>
    <w:p w14:paraId="16C44BD6" w14:textId="77777777" w:rsidR="004837DE" w:rsidRDefault="004837DE" w:rsidP="004837DE">
      <w:pPr>
        <w:pStyle w:val="ListParagraph"/>
        <w:ind w:left="426"/>
        <w:jc w:val="both"/>
        <w:rPr>
          <w:rFonts w:ascii="Arial" w:hAnsi="Arial" w:cs="Arial"/>
          <w:lang w:val="en-US"/>
        </w:rPr>
      </w:pPr>
      <w:proofErr w:type="gramStart"/>
      <w:r>
        <w:rPr>
          <w:rFonts w:ascii="Arial" w:hAnsi="Arial" w:cs="Arial"/>
          <w:lang w:val="en-US"/>
        </w:rPr>
        <w:t>Keterangan :</w:t>
      </w:r>
      <w:proofErr w:type="gramEnd"/>
    </w:p>
    <w:p w14:paraId="039E1575" w14:textId="77777777" w:rsidR="004837DE" w:rsidRDefault="004837DE" w:rsidP="004837DE">
      <w:pPr>
        <w:pStyle w:val="ListParagraph"/>
        <w:ind w:left="426"/>
        <w:jc w:val="both"/>
        <w:rPr>
          <w:rFonts w:ascii="Arial" w:hAnsi="Arial" w:cs="Arial"/>
          <w:lang w:val="en-US"/>
        </w:rPr>
      </w:pPr>
      <w:r>
        <w:rPr>
          <w:rFonts w:ascii="Arial" w:hAnsi="Arial" w:cs="Arial"/>
          <w:lang w:val="en-US"/>
        </w:rPr>
        <w:t>M = Margin Pemasaran (Rp/Kg)</w:t>
      </w:r>
    </w:p>
    <w:p w14:paraId="62A9CC45" w14:textId="77777777" w:rsidR="004837DE" w:rsidRDefault="004837DE" w:rsidP="004837DE">
      <w:pPr>
        <w:pStyle w:val="ListParagraph"/>
        <w:ind w:left="426"/>
        <w:jc w:val="both"/>
        <w:rPr>
          <w:rFonts w:ascii="Arial" w:hAnsi="Arial" w:cs="Arial"/>
          <w:lang w:val="en-US"/>
        </w:rPr>
      </w:pPr>
      <w:r>
        <w:rPr>
          <w:rFonts w:ascii="Arial" w:hAnsi="Arial" w:cs="Arial"/>
          <w:lang w:val="en-US"/>
        </w:rPr>
        <w:t>Pr = Harga Jual Lembaga Pemasaran (Rp/Kg)</w:t>
      </w:r>
    </w:p>
    <w:p w14:paraId="270E57B2" w14:textId="77777777" w:rsidR="004837DE" w:rsidRDefault="004837DE" w:rsidP="004837DE">
      <w:pPr>
        <w:pStyle w:val="ListParagraph"/>
        <w:ind w:left="426"/>
        <w:jc w:val="both"/>
        <w:rPr>
          <w:rFonts w:ascii="Arial" w:hAnsi="Arial" w:cs="Arial"/>
          <w:lang w:val="en-US"/>
        </w:rPr>
      </w:pPr>
      <w:r>
        <w:rPr>
          <w:rFonts w:ascii="Arial" w:hAnsi="Arial" w:cs="Arial"/>
          <w:lang w:val="en-US"/>
        </w:rPr>
        <w:t>Pf = Harga Beli Lembaga Pemasaran (Rp/Kg)</w:t>
      </w:r>
    </w:p>
    <w:p w14:paraId="6C471F54" w14:textId="77777777" w:rsidR="004837DE" w:rsidRDefault="004837DE" w:rsidP="004837DE">
      <w:pPr>
        <w:pStyle w:val="ListParagraph"/>
        <w:numPr>
          <w:ilvl w:val="0"/>
          <w:numId w:val="5"/>
        </w:numPr>
        <w:ind w:left="426" w:hanging="426"/>
        <w:jc w:val="both"/>
        <w:rPr>
          <w:rFonts w:ascii="Arial" w:hAnsi="Arial" w:cs="Arial"/>
          <w:lang w:val="en-US"/>
        </w:rPr>
      </w:pPr>
      <w:r>
        <w:rPr>
          <w:rFonts w:ascii="Arial" w:hAnsi="Arial" w:cs="Arial"/>
          <w:lang w:val="en-US"/>
        </w:rPr>
        <w:t>Untuk menjawab permasalahan kedua menggunakan rumus sebagai berikut:</w:t>
      </w:r>
    </w:p>
    <w:p w14:paraId="7F89C748" w14:textId="77777777" w:rsidR="004837DE" w:rsidRDefault="004837DE" w:rsidP="004837DE">
      <w:pPr>
        <w:pStyle w:val="ListParagraph"/>
        <w:ind w:left="426"/>
        <w:jc w:val="both"/>
        <w:rPr>
          <w:rFonts w:ascii="Arial" w:hAnsi="Arial" w:cs="Arial"/>
          <w:lang w:val="en-US"/>
        </w:rPr>
      </w:pPr>
      <w:r>
        <w:rPr>
          <w:rFonts w:ascii="Arial" w:hAnsi="Arial" w:cs="Arial"/>
          <w:lang w:val="en-US"/>
        </w:rPr>
        <w:t xml:space="preserve">Keuntungan Lembaga Pemasaran </w:t>
      </w:r>
    </w:p>
    <w:p w14:paraId="63AF1967" w14:textId="77777777" w:rsidR="004837DE" w:rsidRDefault="004837DE" w:rsidP="004837DE">
      <w:pPr>
        <w:pStyle w:val="ListParagraph"/>
        <w:ind w:left="426"/>
        <w:jc w:val="both"/>
        <w:rPr>
          <w:rFonts w:ascii="Arial" w:hAnsi="Arial" w:cs="Arial"/>
          <w:lang w:val="en-US"/>
        </w:rPr>
      </w:pPr>
      <w:r>
        <w:rPr>
          <w:rFonts w:ascii="Arial" w:hAnsi="Arial" w:cs="Arial"/>
          <w:lang w:val="en-US"/>
        </w:rPr>
        <w:t>KLP = Pr – Bp</w:t>
      </w:r>
    </w:p>
    <w:p w14:paraId="4F6E752F" w14:textId="77777777" w:rsidR="004837DE" w:rsidRDefault="004837DE" w:rsidP="004837DE">
      <w:pPr>
        <w:pStyle w:val="ListParagraph"/>
        <w:ind w:left="426"/>
        <w:jc w:val="both"/>
        <w:rPr>
          <w:rFonts w:ascii="Arial" w:hAnsi="Arial" w:cs="Arial"/>
          <w:lang w:val="en-US"/>
        </w:rPr>
      </w:pPr>
      <w:proofErr w:type="gramStart"/>
      <w:r>
        <w:rPr>
          <w:rFonts w:ascii="Arial" w:hAnsi="Arial" w:cs="Arial"/>
          <w:lang w:val="en-US"/>
        </w:rPr>
        <w:t>Keterangan :</w:t>
      </w:r>
      <w:proofErr w:type="gramEnd"/>
    </w:p>
    <w:p w14:paraId="5B927413" w14:textId="77777777" w:rsidR="004837DE" w:rsidRDefault="004837DE" w:rsidP="004837DE">
      <w:pPr>
        <w:pStyle w:val="ListParagraph"/>
        <w:ind w:left="426"/>
        <w:jc w:val="both"/>
        <w:rPr>
          <w:rFonts w:ascii="Arial" w:hAnsi="Arial" w:cs="Arial"/>
          <w:lang w:val="en-US"/>
        </w:rPr>
      </w:pPr>
      <w:r>
        <w:rPr>
          <w:rFonts w:ascii="Arial" w:hAnsi="Arial" w:cs="Arial"/>
          <w:lang w:val="en-US"/>
        </w:rPr>
        <w:t>KLP = Keuntungan Lembaga Pemasaran (Rp/Kg)</w:t>
      </w:r>
    </w:p>
    <w:p w14:paraId="1C7BDB3D" w14:textId="77777777" w:rsidR="004837DE" w:rsidRDefault="004837DE" w:rsidP="004837DE">
      <w:pPr>
        <w:pStyle w:val="ListParagraph"/>
        <w:ind w:left="426"/>
        <w:jc w:val="both"/>
        <w:rPr>
          <w:rFonts w:ascii="Arial" w:hAnsi="Arial" w:cs="Arial"/>
          <w:lang w:val="en-US"/>
        </w:rPr>
      </w:pPr>
      <w:r>
        <w:rPr>
          <w:rFonts w:ascii="Arial" w:hAnsi="Arial" w:cs="Arial"/>
          <w:lang w:val="en-US"/>
        </w:rPr>
        <w:t>Pr    = Harga Jual TBS (Rp/Kg)</w:t>
      </w:r>
    </w:p>
    <w:p w14:paraId="569680EF" w14:textId="77777777" w:rsidR="004837DE" w:rsidRPr="004837DE" w:rsidRDefault="004837DE" w:rsidP="004837DE">
      <w:pPr>
        <w:pStyle w:val="ListParagraph"/>
        <w:ind w:left="426"/>
        <w:jc w:val="both"/>
        <w:rPr>
          <w:rFonts w:ascii="Arial" w:hAnsi="Arial" w:cs="Arial"/>
          <w:lang w:val="en-US"/>
        </w:rPr>
      </w:pPr>
      <w:r>
        <w:rPr>
          <w:rFonts w:ascii="Arial" w:hAnsi="Arial" w:cs="Arial"/>
          <w:lang w:val="en-US"/>
        </w:rPr>
        <w:t>Bp   = Biaya Pemasaran (Rp/Kg)</w:t>
      </w:r>
    </w:p>
    <w:p w14:paraId="66DD3F7E" w14:textId="77777777" w:rsidR="004837DE" w:rsidRDefault="004837DE" w:rsidP="004837DE">
      <w:pPr>
        <w:pStyle w:val="ListParagraph"/>
        <w:ind w:left="426"/>
        <w:jc w:val="both"/>
        <w:rPr>
          <w:rFonts w:ascii="Arial" w:hAnsi="Arial" w:cs="Arial"/>
          <w:lang w:val="en-US"/>
        </w:rPr>
      </w:pPr>
    </w:p>
    <w:p w14:paraId="50D9A97A" w14:textId="77777777" w:rsidR="004837DE" w:rsidRDefault="004837DE" w:rsidP="004837DE">
      <w:pPr>
        <w:pStyle w:val="ListParagraph"/>
        <w:ind w:left="426"/>
        <w:jc w:val="center"/>
        <w:rPr>
          <w:rFonts w:ascii="Arial" w:hAnsi="Arial" w:cs="Arial"/>
          <w:b/>
          <w:lang w:val="en-US"/>
        </w:rPr>
      </w:pPr>
      <w:r>
        <w:rPr>
          <w:rFonts w:ascii="Arial" w:hAnsi="Arial" w:cs="Arial"/>
          <w:b/>
          <w:lang w:val="en-US"/>
        </w:rPr>
        <w:t>HASIL DAN PEMBAHASAN</w:t>
      </w:r>
    </w:p>
    <w:p w14:paraId="49478BF4" w14:textId="77777777" w:rsidR="004837DE" w:rsidRPr="00693E26" w:rsidRDefault="004837DE" w:rsidP="004837DE">
      <w:pPr>
        <w:pStyle w:val="ListParagraph"/>
        <w:ind w:left="426"/>
        <w:rPr>
          <w:rFonts w:ascii="Arial" w:hAnsi="Arial" w:cs="Arial"/>
          <w:b/>
          <w:lang w:val="en-US"/>
        </w:rPr>
      </w:pPr>
    </w:p>
    <w:p w14:paraId="58D0F94A" w14:textId="77777777" w:rsidR="004837DE" w:rsidRDefault="004837DE" w:rsidP="004837DE">
      <w:pPr>
        <w:pStyle w:val="ListParagraph"/>
        <w:ind w:left="0"/>
        <w:rPr>
          <w:rFonts w:ascii="Arial" w:hAnsi="Arial" w:cs="Arial"/>
          <w:b/>
          <w:lang w:val="en-US"/>
        </w:rPr>
      </w:pPr>
      <w:r w:rsidRPr="00693E26">
        <w:rPr>
          <w:rFonts w:ascii="Arial" w:hAnsi="Arial" w:cs="Arial"/>
          <w:b/>
          <w:lang w:val="en-US"/>
        </w:rPr>
        <w:t>Efesiensi Pemasaran</w:t>
      </w:r>
    </w:p>
    <w:p w14:paraId="63F86A11" w14:textId="77777777" w:rsidR="004837DE" w:rsidRDefault="004837DE" w:rsidP="004837DE">
      <w:pPr>
        <w:pStyle w:val="ListParagraph"/>
        <w:ind w:left="0"/>
        <w:jc w:val="both"/>
        <w:rPr>
          <w:rFonts w:ascii="Arial" w:hAnsi="Arial" w:cs="Arial"/>
          <w:spacing w:val="-5"/>
        </w:rPr>
      </w:pPr>
      <w:r w:rsidRPr="00612A0B">
        <w:rPr>
          <w:rFonts w:ascii="Arial" w:hAnsi="Arial" w:cs="Arial"/>
        </w:rPr>
        <w:t>Adapun efisien pemasaran dan margin pemasaran kelapa sawit di Desa Simpang Heran pada 2 strata pemasaran kelapa sawit di Desa Simpang Heran,</w:t>
      </w:r>
      <w:r w:rsidRPr="00612A0B">
        <w:rPr>
          <w:rFonts w:ascii="Arial" w:hAnsi="Arial" w:cs="Arial"/>
          <w:spacing w:val="-59"/>
        </w:rPr>
        <w:t xml:space="preserve"> </w:t>
      </w:r>
      <w:r w:rsidRPr="00612A0B">
        <w:rPr>
          <w:rFonts w:ascii="Arial" w:hAnsi="Arial" w:cs="Arial"/>
        </w:rPr>
        <w:t>dapat</w:t>
      </w:r>
      <w:r w:rsidRPr="00612A0B">
        <w:rPr>
          <w:rFonts w:ascii="Arial" w:hAnsi="Arial" w:cs="Arial"/>
          <w:spacing w:val="-4"/>
        </w:rPr>
        <w:t xml:space="preserve"> </w:t>
      </w:r>
      <w:r w:rsidRPr="00612A0B">
        <w:rPr>
          <w:rFonts w:ascii="Arial" w:hAnsi="Arial" w:cs="Arial"/>
        </w:rPr>
        <w:t>dilihat</w:t>
      </w:r>
      <w:r w:rsidRPr="00612A0B">
        <w:rPr>
          <w:rFonts w:ascii="Arial" w:hAnsi="Arial" w:cs="Arial"/>
          <w:spacing w:val="-3"/>
        </w:rPr>
        <w:t xml:space="preserve"> </w:t>
      </w:r>
      <w:r w:rsidRPr="00612A0B">
        <w:rPr>
          <w:rFonts w:ascii="Arial" w:hAnsi="Arial" w:cs="Arial"/>
        </w:rPr>
        <w:t>pada</w:t>
      </w:r>
      <w:r w:rsidRPr="00612A0B">
        <w:rPr>
          <w:rFonts w:ascii="Arial" w:hAnsi="Arial" w:cs="Arial"/>
          <w:spacing w:val="2"/>
        </w:rPr>
        <w:t xml:space="preserve"> </w:t>
      </w:r>
      <w:r w:rsidRPr="00612A0B">
        <w:rPr>
          <w:rFonts w:ascii="Arial" w:hAnsi="Arial" w:cs="Arial"/>
        </w:rPr>
        <w:t>Tabel</w:t>
      </w:r>
      <w:r w:rsidRPr="00612A0B">
        <w:rPr>
          <w:rFonts w:ascii="Arial" w:hAnsi="Arial" w:cs="Arial"/>
          <w:spacing w:val="-5"/>
        </w:rPr>
        <w:t xml:space="preserve"> </w:t>
      </w:r>
      <w:r>
        <w:rPr>
          <w:rFonts w:ascii="Arial" w:hAnsi="Arial" w:cs="Arial"/>
          <w:spacing w:val="-5"/>
        </w:rPr>
        <w:t>1.</w:t>
      </w:r>
    </w:p>
    <w:p w14:paraId="4C09F461" w14:textId="77777777" w:rsidR="00310BE4" w:rsidRDefault="00310BE4" w:rsidP="004837DE">
      <w:pPr>
        <w:pStyle w:val="ListParagraph"/>
        <w:ind w:left="0"/>
        <w:jc w:val="both"/>
        <w:rPr>
          <w:rFonts w:ascii="Arial" w:hAnsi="Arial" w:cs="Arial"/>
          <w:spacing w:val="-5"/>
        </w:rPr>
      </w:pPr>
    </w:p>
    <w:p w14:paraId="34F0FDCA" w14:textId="77777777" w:rsidR="004837DE" w:rsidRPr="00D73540" w:rsidRDefault="004837DE" w:rsidP="00310BE4">
      <w:pPr>
        <w:pStyle w:val="ListParagraph"/>
        <w:spacing w:before="240" w:after="0" w:line="240" w:lineRule="auto"/>
        <w:ind w:left="993" w:hanging="993"/>
        <w:rPr>
          <w:rFonts w:ascii="Arial" w:hAnsi="Arial" w:cs="Arial"/>
        </w:rPr>
      </w:pPr>
      <w:r w:rsidRPr="00D73540">
        <w:rPr>
          <w:rFonts w:ascii="Arial" w:hAnsi="Arial" w:cs="Arial"/>
        </w:rPr>
        <w:t>Tabel</w:t>
      </w:r>
      <w:r w:rsidRPr="00D73540">
        <w:rPr>
          <w:rFonts w:ascii="Arial" w:hAnsi="Arial" w:cs="Arial"/>
          <w:spacing w:val="26"/>
        </w:rPr>
        <w:t xml:space="preserve"> </w:t>
      </w:r>
      <w:r w:rsidR="00310BE4">
        <w:rPr>
          <w:rFonts w:ascii="Arial" w:hAnsi="Arial" w:cs="Arial"/>
        </w:rPr>
        <w:t>4</w:t>
      </w:r>
      <w:r w:rsidRPr="00D73540">
        <w:rPr>
          <w:rFonts w:ascii="Arial" w:hAnsi="Arial" w:cs="Arial"/>
        </w:rPr>
        <w:t>.</w:t>
      </w:r>
      <w:r w:rsidRPr="00D73540">
        <w:rPr>
          <w:rFonts w:ascii="Arial" w:hAnsi="Arial" w:cs="Arial"/>
          <w:spacing w:val="31"/>
        </w:rPr>
        <w:t xml:space="preserve"> </w:t>
      </w:r>
      <w:r w:rsidRPr="00D73540">
        <w:rPr>
          <w:rFonts w:ascii="Arial" w:hAnsi="Arial" w:cs="Arial"/>
        </w:rPr>
        <w:t>Analisis</w:t>
      </w:r>
      <w:r w:rsidRPr="00D73540">
        <w:rPr>
          <w:rFonts w:ascii="Arial" w:hAnsi="Arial" w:cs="Arial"/>
          <w:spacing w:val="30"/>
        </w:rPr>
        <w:t xml:space="preserve"> </w:t>
      </w:r>
      <w:r w:rsidRPr="00D73540">
        <w:rPr>
          <w:rFonts w:ascii="Arial" w:hAnsi="Arial" w:cs="Arial"/>
        </w:rPr>
        <w:t>Efisiensi</w:t>
      </w:r>
      <w:r w:rsidRPr="00D73540">
        <w:rPr>
          <w:rFonts w:ascii="Arial" w:hAnsi="Arial" w:cs="Arial"/>
          <w:spacing w:val="24"/>
        </w:rPr>
        <w:t xml:space="preserve"> pemasran dan margin pemasaran </w:t>
      </w:r>
      <w:r w:rsidRPr="00D73540">
        <w:rPr>
          <w:rFonts w:ascii="Arial" w:hAnsi="Arial" w:cs="Arial"/>
        </w:rPr>
        <w:t>Kelapa</w:t>
      </w:r>
      <w:r w:rsidRPr="00D73540">
        <w:rPr>
          <w:rFonts w:ascii="Arial" w:hAnsi="Arial" w:cs="Arial"/>
          <w:spacing w:val="27"/>
        </w:rPr>
        <w:t xml:space="preserve"> </w:t>
      </w:r>
      <w:r w:rsidRPr="00D73540">
        <w:rPr>
          <w:rFonts w:ascii="Arial" w:hAnsi="Arial" w:cs="Arial"/>
        </w:rPr>
        <w:t>Sawit</w:t>
      </w:r>
      <w:r w:rsidRPr="00D73540">
        <w:rPr>
          <w:rFonts w:ascii="Arial" w:hAnsi="Arial" w:cs="Arial"/>
          <w:spacing w:val="26"/>
        </w:rPr>
        <w:t xml:space="preserve"> </w:t>
      </w:r>
      <w:r w:rsidRPr="00D73540">
        <w:rPr>
          <w:rFonts w:ascii="Arial" w:hAnsi="Arial" w:cs="Arial"/>
        </w:rPr>
        <w:t>di</w:t>
      </w:r>
      <w:r w:rsidRPr="00D73540">
        <w:rPr>
          <w:rFonts w:ascii="Arial" w:hAnsi="Arial" w:cs="Arial"/>
          <w:spacing w:val="29"/>
        </w:rPr>
        <w:t xml:space="preserve"> </w:t>
      </w:r>
      <w:r w:rsidRPr="00D73540">
        <w:rPr>
          <w:rFonts w:ascii="Arial" w:hAnsi="Arial" w:cs="Arial"/>
        </w:rPr>
        <w:t>Desa</w:t>
      </w:r>
      <w:r w:rsidRPr="00D73540">
        <w:rPr>
          <w:rFonts w:ascii="Arial" w:hAnsi="Arial" w:cs="Arial"/>
          <w:spacing w:val="31"/>
        </w:rPr>
        <w:t xml:space="preserve"> </w:t>
      </w:r>
      <w:r w:rsidRPr="00D73540">
        <w:rPr>
          <w:rFonts w:ascii="Arial" w:hAnsi="Arial" w:cs="Arial"/>
        </w:rPr>
        <w:t xml:space="preserve">Simpang Heran. </w:t>
      </w:r>
    </w:p>
    <w:tbl>
      <w:tblPr>
        <w:tblStyle w:val="TableGrid"/>
        <w:tblpPr w:leftFromText="180" w:rightFromText="180" w:vertAnchor="text" w:horzAnchor="margin" w:tblpY="63"/>
        <w:tblW w:w="7938" w:type="dxa"/>
        <w:tblBorders>
          <w:left w:val="none" w:sz="0" w:space="0" w:color="auto"/>
          <w:right w:val="none" w:sz="0" w:space="0" w:color="auto"/>
        </w:tblBorders>
        <w:tblLook w:val="04A0" w:firstRow="1" w:lastRow="0" w:firstColumn="1" w:lastColumn="0" w:noHBand="0" w:noVBand="1"/>
      </w:tblPr>
      <w:tblGrid>
        <w:gridCol w:w="700"/>
        <w:gridCol w:w="1904"/>
        <w:gridCol w:w="2783"/>
        <w:gridCol w:w="2551"/>
      </w:tblGrid>
      <w:tr w:rsidR="004837DE" w14:paraId="33C1CA1F" w14:textId="77777777" w:rsidTr="004837DE">
        <w:tc>
          <w:tcPr>
            <w:tcW w:w="700" w:type="dxa"/>
            <w:tcBorders>
              <w:bottom w:val="single" w:sz="4" w:space="0" w:color="auto"/>
              <w:right w:val="nil"/>
            </w:tcBorders>
          </w:tcPr>
          <w:p w14:paraId="1C44EBFA" w14:textId="77777777" w:rsidR="004837DE" w:rsidRDefault="004837DE" w:rsidP="004837DE">
            <w:pPr>
              <w:pStyle w:val="BodyText"/>
              <w:spacing w:before="94" w:line="360" w:lineRule="auto"/>
              <w:jc w:val="both"/>
            </w:pPr>
            <w:r>
              <w:t xml:space="preserve">No </w:t>
            </w:r>
          </w:p>
        </w:tc>
        <w:tc>
          <w:tcPr>
            <w:tcW w:w="1904" w:type="dxa"/>
            <w:tcBorders>
              <w:left w:val="nil"/>
              <w:bottom w:val="single" w:sz="4" w:space="0" w:color="auto"/>
              <w:right w:val="nil"/>
            </w:tcBorders>
          </w:tcPr>
          <w:p w14:paraId="1B1D9523" w14:textId="77777777" w:rsidR="004837DE" w:rsidRDefault="004837DE" w:rsidP="004837DE">
            <w:pPr>
              <w:pStyle w:val="BodyText"/>
              <w:spacing w:before="94" w:line="360" w:lineRule="auto"/>
              <w:jc w:val="center"/>
            </w:pPr>
            <w:r>
              <w:t xml:space="preserve">Strata </w:t>
            </w:r>
          </w:p>
        </w:tc>
        <w:tc>
          <w:tcPr>
            <w:tcW w:w="2783" w:type="dxa"/>
            <w:tcBorders>
              <w:left w:val="nil"/>
              <w:bottom w:val="single" w:sz="4" w:space="0" w:color="auto"/>
              <w:right w:val="nil"/>
            </w:tcBorders>
          </w:tcPr>
          <w:p w14:paraId="58EF25D9" w14:textId="77777777" w:rsidR="004837DE" w:rsidRDefault="004837DE" w:rsidP="004837DE">
            <w:pPr>
              <w:pStyle w:val="BodyText"/>
              <w:spacing w:before="94" w:line="360" w:lineRule="auto"/>
              <w:jc w:val="center"/>
            </w:pPr>
            <w:r>
              <w:t>Margin pemasaran</w:t>
            </w:r>
          </w:p>
        </w:tc>
        <w:tc>
          <w:tcPr>
            <w:tcW w:w="2551" w:type="dxa"/>
            <w:tcBorders>
              <w:left w:val="nil"/>
              <w:bottom w:val="single" w:sz="4" w:space="0" w:color="auto"/>
            </w:tcBorders>
          </w:tcPr>
          <w:p w14:paraId="698BD045" w14:textId="77777777" w:rsidR="004837DE" w:rsidRDefault="004837DE" w:rsidP="004837DE">
            <w:pPr>
              <w:pStyle w:val="BodyText"/>
              <w:spacing w:before="94" w:line="360" w:lineRule="auto"/>
              <w:jc w:val="center"/>
            </w:pPr>
            <w:r>
              <w:t>Famer’s sahre</w:t>
            </w:r>
          </w:p>
        </w:tc>
      </w:tr>
      <w:tr w:rsidR="004837DE" w14:paraId="603AF126" w14:textId="77777777" w:rsidTr="004837DE">
        <w:tc>
          <w:tcPr>
            <w:tcW w:w="700" w:type="dxa"/>
            <w:tcBorders>
              <w:bottom w:val="nil"/>
              <w:right w:val="nil"/>
            </w:tcBorders>
          </w:tcPr>
          <w:p w14:paraId="2C73E60C" w14:textId="77777777" w:rsidR="004837DE" w:rsidRDefault="004837DE" w:rsidP="004837DE">
            <w:pPr>
              <w:pStyle w:val="BodyText"/>
              <w:spacing w:before="94" w:line="360" w:lineRule="auto"/>
              <w:jc w:val="center"/>
            </w:pPr>
            <w:r>
              <w:t>1</w:t>
            </w:r>
          </w:p>
        </w:tc>
        <w:tc>
          <w:tcPr>
            <w:tcW w:w="1904" w:type="dxa"/>
            <w:tcBorders>
              <w:left w:val="nil"/>
              <w:bottom w:val="nil"/>
              <w:right w:val="nil"/>
            </w:tcBorders>
          </w:tcPr>
          <w:p w14:paraId="754D2B94" w14:textId="77777777" w:rsidR="004837DE" w:rsidRDefault="004837DE" w:rsidP="004837DE">
            <w:pPr>
              <w:pStyle w:val="BodyText"/>
              <w:spacing w:before="94" w:line="360" w:lineRule="auto"/>
              <w:jc w:val="center"/>
            </w:pPr>
            <w:r>
              <w:t>I</w:t>
            </w:r>
          </w:p>
        </w:tc>
        <w:tc>
          <w:tcPr>
            <w:tcW w:w="2783" w:type="dxa"/>
            <w:tcBorders>
              <w:left w:val="nil"/>
              <w:bottom w:val="nil"/>
              <w:right w:val="nil"/>
            </w:tcBorders>
          </w:tcPr>
          <w:p w14:paraId="2C8DC913" w14:textId="77777777" w:rsidR="004837DE" w:rsidRDefault="004837DE" w:rsidP="004837DE">
            <w:pPr>
              <w:pStyle w:val="BodyText"/>
              <w:spacing w:before="94" w:line="360" w:lineRule="auto"/>
              <w:jc w:val="center"/>
            </w:pPr>
            <w:r>
              <w:t>350</w:t>
            </w:r>
          </w:p>
        </w:tc>
        <w:tc>
          <w:tcPr>
            <w:tcW w:w="2551" w:type="dxa"/>
            <w:tcBorders>
              <w:left w:val="nil"/>
              <w:bottom w:val="nil"/>
            </w:tcBorders>
          </w:tcPr>
          <w:p w14:paraId="56679E90" w14:textId="77777777" w:rsidR="004837DE" w:rsidRDefault="004837DE" w:rsidP="004837DE">
            <w:pPr>
              <w:pStyle w:val="BodyText"/>
              <w:spacing w:before="94" w:line="360" w:lineRule="auto"/>
              <w:jc w:val="center"/>
            </w:pPr>
            <w:r>
              <w:t>82%</w:t>
            </w:r>
          </w:p>
        </w:tc>
      </w:tr>
      <w:tr w:rsidR="004837DE" w14:paraId="33B825E7" w14:textId="77777777" w:rsidTr="004837DE">
        <w:tc>
          <w:tcPr>
            <w:tcW w:w="700" w:type="dxa"/>
            <w:tcBorders>
              <w:top w:val="nil"/>
              <w:right w:val="nil"/>
            </w:tcBorders>
          </w:tcPr>
          <w:p w14:paraId="50421BCA" w14:textId="77777777" w:rsidR="004837DE" w:rsidRDefault="004837DE" w:rsidP="004837DE">
            <w:pPr>
              <w:pStyle w:val="BodyText"/>
              <w:spacing w:before="94" w:line="360" w:lineRule="auto"/>
              <w:jc w:val="center"/>
            </w:pPr>
            <w:r>
              <w:t>2</w:t>
            </w:r>
          </w:p>
        </w:tc>
        <w:tc>
          <w:tcPr>
            <w:tcW w:w="1904" w:type="dxa"/>
            <w:tcBorders>
              <w:top w:val="nil"/>
              <w:left w:val="nil"/>
              <w:right w:val="nil"/>
            </w:tcBorders>
          </w:tcPr>
          <w:p w14:paraId="1330FE2F" w14:textId="77777777" w:rsidR="004837DE" w:rsidRDefault="004837DE" w:rsidP="004837DE">
            <w:pPr>
              <w:pStyle w:val="BodyText"/>
              <w:spacing w:before="94" w:line="360" w:lineRule="auto"/>
              <w:jc w:val="center"/>
            </w:pPr>
            <w:r>
              <w:t>II</w:t>
            </w:r>
          </w:p>
        </w:tc>
        <w:tc>
          <w:tcPr>
            <w:tcW w:w="2783" w:type="dxa"/>
            <w:tcBorders>
              <w:top w:val="nil"/>
              <w:left w:val="nil"/>
              <w:right w:val="nil"/>
            </w:tcBorders>
          </w:tcPr>
          <w:p w14:paraId="599416D5" w14:textId="77777777" w:rsidR="004837DE" w:rsidRDefault="004837DE" w:rsidP="004837DE">
            <w:pPr>
              <w:pStyle w:val="BodyText"/>
              <w:spacing w:before="94" w:line="360" w:lineRule="auto"/>
              <w:jc w:val="center"/>
            </w:pPr>
            <w:r>
              <w:t>500</w:t>
            </w:r>
          </w:p>
        </w:tc>
        <w:tc>
          <w:tcPr>
            <w:tcW w:w="2551" w:type="dxa"/>
            <w:tcBorders>
              <w:top w:val="nil"/>
              <w:left w:val="nil"/>
            </w:tcBorders>
          </w:tcPr>
          <w:p w14:paraId="213CC757" w14:textId="77777777" w:rsidR="004837DE" w:rsidRDefault="004837DE" w:rsidP="004837DE">
            <w:pPr>
              <w:pStyle w:val="BodyText"/>
              <w:spacing w:before="94" w:line="360" w:lineRule="auto"/>
              <w:jc w:val="center"/>
            </w:pPr>
            <w:r>
              <w:t>75%</w:t>
            </w:r>
          </w:p>
        </w:tc>
      </w:tr>
    </w:tbl>
    <w:p w14:paraId="3A92EBD4" w14:textId="77777777" w:rsidR="004837DE" w:rsidRPr="004837DE" w:rsidRDefault="004837DE" w:rsidP="004837DE">
      <w:pPr>
        <w:spacing w:after="240"/>
        <w:rPr>
          <w:rFonts w:ascii="Arial" w:eastAsiaTheme="minorHAnsi" w:hAnsi="Arial" w:cs="Arial"/>
          <w:lang w:val="en-US"/>
        </w:rPr>
      </w:pPr>
      <w:r w:rsidRPr="004837DE">
        <w:rPr>
          <w:rFonts w:ascii="Arial" w:eastAsiaTheme="minorHAnsi" w:hAnsi="Arial" w:cs="Arial"/>
          <w:lang w:val="en-US"/>
        </w:rPr>
        <w:t>Sumber: data primer 2023.</w:t>
      </w:r>
    </w:p>
    <w:p w14:paraId="65097CB6" w14:textId="33C32C30" w:rsidR="00310BE4" w:rsidRPr="0008286F" w:rsidRDefault="004837DE" w:rsidP="0008286F">
      <w:pPr>
        <w:pStyle w:val="BodyText"/>
        <w:ind w:firstLine="454"/>
        <w:jc w:val="both"/>
      </w:pPr>
      <w:r w:rsidRPr="001B2F0C">
        <w:t>Dari tabel diatas ada 2 indikator yang menentukan efisiensi saluran pemasran yaitu margin dan farmer’s share.</w:t>
      </w:r>
      <w:r>
        <w:t xml:space="preserve"> Di lihat pada tabel di atas strata I pedagang pengepul kelapa sawit di Desa Simpang Heran dari hasil analisis data diperoleh</w:t>
      </w:r>
      <w:r>
        <w:rPr>
          <w:lang w:val="en-US"/>
        </w:rPr>
        <w:t xml:space="preserve"> </w:t>
      </w:r>
      <w:r>
        <w:t>marginnya terbilang rendah dengan nilai 350 dan nilai famer’s share tinggi dengan persentase 82% atau dengan kaidah &gt;50% dikatakan efesien Sedangkan strata ll nilai marginya 500 dan nilai famer’s sahernya dengan persentase 75% atau</w:t>
      </w:r>
      <w:r w:rsidRPr="004837DE">
        <w:t xml:space="preserve"> </w:t>
      </w:r>
      <w:r>
        <w:t xml:space="preserve">dengan kaidah &gt;50% dikatakan efesien. Jadi tikat efesien yang ada di Desa Simpang Heran yang paling efesien pada strata l karen nilai marginnya terbilang rendah dan persentase famer’s sharenya tinggi. </w:t>
      </w:r>
      <w:bookmarkStart w:id="1" w:name="_Hlk142985399"/>
    </w:p>
    <w:bookmarkEnd w:id="1"/>
    <w:p w14:paraId="7B89F726" w14:textId="77777777" w:rsidR="0008286F" w:rsidRDefault="0008286F" w:rsidP="004837DE">
      <w:pPr>
        <w:jc w:val="both"/>
        <w:rPr>
          <w:rFonts w:ascii="Arial" w:hAnsi="Arial" w:cs="Arial"/>
          <w:b/>
          <w:lang w:val="en-US"/>
        </w:rPr>
      </w:pPr>
    </w:p>
    <w:p w14:paraId="5C6766A9" w14:textId="77777777" w:rsidR="0008286F" w:rsidRDefault="0008286F" w:rsidP="004837DE">
      <w:pPr>
        <w:jc w:val="both"/>
        <w:rPr>
          <w:rFonts w:ascii="Arial" w:hAnsi="Arial" w:cs="Arial"/>
          <w:b/>
          <w:lang w:val="en-US"/>
        </w:rPr>
      </w:pPr>
    </w:p>
    <w:p w14:paraId="214FF0C3" w14:textId="77777777" w:rsidR="0008286F" w:rsidRDefault="0008286F" w:rsidP="004837DE">
      <w:pPr>
        <w:jc w:val="both"/>
        <w:rPr>
          <w:rFonts w:ascii="Arial" w:hAnsi="Arial" w:cs="Arial"/>
          <w:b/>
          <w:lang w:val="en-US"/>
        </w:rPr>
      </w:pPr>
    </w:p>
    <w:p w14:paraId="71C47943" w14:textId="77777777" w:rsidR="0008286F" w:rsidRDefault="0008286F" w:rsidP="004837DE">
      <w:pPr>
        <w:jc w:val="both"/>
        <w:rPr>
          <w:rFonts w:ascii="Arial" w:hAnsi="Arial" w:cs="Arial"/>
          <w:b/>
          <w:lang w:val="en-US"/>
        </w:rPr>
      </w:pPr>
    </w:p>
    <w:p w14:paraId="38022FB4" w14:textId="12D43366" w:rsidR="004837DE" w:rsidRDefault="004837DE" w:rsidP="004837DE">
      <w:pPr>
        <w:jc w:val="both"/>
        <w:rPr>
          <w:rFonts w:ascii="Arial" w:hAnsi="Arial" w:cs="Arial"/>
          <w:b/>
          <w:lang w:val="en-US"/>
        </w:rPr>
      </w:pPr>
      <w:r>
        <w:rPr>
          <w:rFonts w:ascii="Arial" w:hAnsi="Arial" w:cs="Arial"/>
          <w:b/>
          <w:lang w:val="en-US"/>
        </w:rPr>
        <w:lastRenderedPageBreak/>
        <w:t>Keuntungan Lembaga Pemasaran</w:t>
      </w:r>
    </w:p>
    <w:p w14:paraId="46ECE136" w14:textId="77777777" w:rsidR="004837DE" w:rsidRDefault="004837DE" w:rsidP="004837DE">
      <w:pPr>
        <w:jc w:val="both"/>
        <w:rPr>
          <w:rFonts w:ascii="Arial" w:hAnsi="Arial" w:cs="Arial"/>
        </w:rPr>
      </w:pPr>
      <w:r w:rsidRPr="00612A0B">
        <w:rPr>
          <w:rFonts w:ascii="Arial" w:hAnsi="Arial" w:cs="Arial"/>
        </w:rPr>
        <w:t xml:space="preserve">Dalam Proses Pemasaran (TBS) petani kelapa sawit dari petani hingga ke pabrik memerlukan suatu biaya, meliputi biaya tranfortasi, biaya angkut, biaya bahan bakar dan lain-lain. Untuk dapat mengetahui biaya dan keuntungan pemasaran (TBS) kelapa sawit Desa Simpang Heran dapat dilihat pada tabel </w:t>
      </w:r>
      <w:r>
        <w:rPr>
          <w:rFonts w:ascii="Arial" w:hAnsi="Arial" w:cs="Arial"/>
          <w:lang w:val="en-US"/>
        </w:rPr>
        <w:t>2</w:t>
      </w:r>
      <w:r w:rsidRPr="00612A0B">
        <w:rPr>
          <w:rFonts w:ascii="Arial" w:hAnsi="Arial" w:cs="Arial"/>
        </w:rPr>
        <w:t xml:space="preserve"> berikut :</w:t>
      </w:r>
    </w:p>
    <w:p w14:paraId="08889FC6" w14:textId="77777777" w:rsidR="004837DE" w:rsidRPr="009C01DB" w:rsidRDefault="004837DE" w:rsidP="009C01DB">
      <w:pPr>
        <w:spacing w:before="240"/>
        <w:ind w:left="851" w:hanging="851"/>
        <w:jc w:val="both"/>
        <w:rPr>
          <w:rFonts w:ascii="Arial" w:hAnsi="Arial" w:cs="Arial"/>
          <w:lang w:val="en-US"/>
        </w:rPr>
      </w:pPr>
      <w:r w:rsidRPr="00D73540">
        <w:rPr>
          <w:rFonts w:ascii="Arial" w:hAnsi="Arial" w:cs="Arial"/>
        </w:rPr>
        <w:t xml:space="preserve">Tabel </w:t>
      </w:r>
      <w:r w:rsidR="00310BE4">
        <w:rPr>
          <w:rFonts w:ascii="Arial" w:hAnsi="Arial" w:cs="Arial"/>
          <w:lang w:val="en-US"/>
        </w:rPr>
        <w:t>5</w:t>
      </w:r>
      <w:r w:rsidRPr="00D73540">
        <w:rPr>
          <w:rFonts w:ascii="Arial" w:hAnsi="Arial" w:cs="Arial"/>
        </w:rPr>
        <w:t>. Analisis</w:t>
      </w:r>
      <w:r w:rsidRPr="00D73540">
        <w:rPr>
          <w:rFonts w:ascii="Arial" w:hAnsi="Arial" w:cs="Arial"/>
          <w:spacing w:val="-1"/>
        </w:rPr>
        <w:t xml:space="preserve"> </w:t>
      </w:r>
      <w:r w:rsidRPr="00D73540">
        <w:rPr>
          <w:rFonts w:ascii="Arial" w:hAnsi="Arial" w:cs="Arial"/>
          <w:lang w:val="en-US"/>
        </w:rPr>
        <w:t>keuntungan</w:t>
      </w:r>
      <w:r w:rsidRPr="00D73540">
        <w:rPr>
          <w:rFonts w:ascii="Arial" w:hAnsi="Arial" w:cs="Arial"/>
          <w:spacing w:val="-4"/>
        </w:rPr>
        <w:t xml:space="preserve"> dan biaya pemasaran </w:t>
      </w:r>
      <w:r w:rsidRPr="00D73540">
        <w:rPr>
          <w:rFonts w:ascii="Arial" w:hAnsi="Arial" w:cs="Arial"/>
          <w:spacing w:val="-4"/>
          <w:lang w:val="en-US"/>
        </w:rPr>
        <w:t xml:space="preserve">pemasaran </w:t>
      </w:r>
      <w:r w:rsidRPr="00D73540">
        <w:rPr>
          <w:rFonts w:ascii="Arial" w:hAnsi="Arial" w:cs="Arial"/>
        </w:rPr>
        <w:t>Kelapa</w:t>
      </w:r>
      <w:r w:rsidRPr="00D73540">
        <w:rPr>
          <w:rFonts w:ascii="Arial" w:hAnsi="Arial" w:cs="Arial"/>
          <w:spacing w:val="-5"/>
        </w:rPr>
        <w:t xml:space="preserve"> </w:t>
      </w:r>
      <w:r w:rsidRPr="00D73540">
        <w:rPr>
          <w:rFonts w:ascii="Arial" w:hAnsi="Arial" w:cs="Arial"/>
        </w:rPr>
        <w:t>Sawit</w:t>
      </w:r>
      <w:r w:rsidRPr="00D73540">
        <w:rPr>
          <w:rFonts w:ascii="Arial" w:hAnsi="Arial" w:cs="Arial"/>
          <w:lang w:val="en-US"/>
        </w:rPr>
        <w:t xml:space="preserve"> petani strata I dan II Desa Simpang Heran.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62"/>
        <w:gridCol w:w="2575"/>
        <w:gridCol w:w="1131"/>
        <w:gridCol w:w="1127"/>
        <w:gridCol w:w="1411"/>
        <w:gridCol w:w="1121"/>
      </w:tblGrid>
      <w:tr w:rsidR="00E83AD2" w:rsidRPr="00E83AD2" w14:paraId="44695AB9" w14:textId="77777777" w:rsidTr="00E83AD2">
        <w:tc>
          <w:tcPr>
            <w:tcW w:w="562" w:type="dxa"/>
            <w:tcBorders>
              <w:bottom w:val="nil"/>
              <w:right w:val="nil"/>
            </w:tcBorders>
          </w:tcPr>
          <w:p w14:paraId="7C662985" w14:textId="77777777" w:rsidR="00290506" w:rsidRPr="00E83AD2" w:rsidRDefault="00290506" w:rsidP="009C01DB">
            <w:pPr>
              <w:jc w:val="both"/>
              <w:rPr>
                <w:rFonts w:ascii="Arial" w:hAnsi="Arial" w:cs="Arial"/>
              </w:rPr>
            </w:pPr>
          </w:p>
        </w:tc>
        <w:tc>
          <w:tcPr>
            <w:tcW w:w="2575" w:type="dxa"/>
            <w:tcBorders>
              <w:left w:val="nil"/>
              <w:bottom w:val="nil"/>
              <w:right w:val="nil"/>
            </w:tcBorders>
          </w:tcPr>
          <w:p w14:paraId="7653D52A" w14:textId="77777777" w:rsidR="00290506" w:rsidRPr="00E83AD2" w:rsidRDefault="00290506" w:rsidP="00290506">
            <w:pPr>
              <w:jc w:val="center"/>
              <w:rPr>
                <w:rFonts w:ascii="Arial" w:hAnsi="Arial" w:cs="Arial"/>
                <w:lang w:val="en-US"/>
              </w:rPr>
            </w:pPr>
            <w:r w:rsidRPr="00E83AD2">
              <w:rPr>
                <w:rFonts w:ascii="Arial" w:hAnsi="Arial" w:cs="Arial"/>
                <w:lang w:val="en-US"/>
              </w:rPr>
              <w:t>Uraian</w:t>
            </w:r>
          </w:p>
        </w:tc>
        <w:tc>
          <w:tcPr>
            <w:tcW w:w="1131" w:type="dxa"/>
            <w:tcBorders>
              <w:left w:val="nil"/>
              <w:bottom w:val="single" w:sz="4" w:space="0" w:color="auto"/>
              <w:right w:val="nil"/>
            </w:tcBorders>
          </w:tcPr>
          <w:p w14:paraId="0925A439" w14:textId="77777777" w:rsidR="00290506" w:rsidRPr="00E83AD2" w:rsidRDefault="00290506" w:rsidP="009C01DB">
            <w:pPr>
              <w:jc w:val="both"/>
              <w:rPr>
                <w:rFonts w:ascii="Arial" w:hAnsi="Arial" w:cs="Arial"/>
                <w:lang w:val="en-US"/>
              </w:rPr>
            </w:pPr>
            <w:r w:rsidRPr="00E83AD2">
              <w:rPr>
                <w:rFonts w:ascii="Arial" w:hAnsi="Arial" w:cs="Arial"/>
                <w:lang w:val="en-US"/>
              </w:rPr>
              <w:t>Strata I</w:t>
            </w:r>
          </w:p>
        </w:tc>
        <w:tc>
          <w:tcPr>
            <w:tcW w:w="1127" w:type="dxa"/>
            <w:tcBorders>
              <w:left w:val="nil"/>
              <w:bottom w:val="single" w:sz="4" w:space="0" w:color="auto"/>
              <w:right w:val="nil"/>
            </w:tcBorders>
          </w:tcPr>
          <w:p w14:paraId="0419CAD8" w14:textId="77777777" w:rsidR="00290506" w:rsidRPr="00E83AD2" w:rsidRDefault="00290506" w:rsidP="009C01DB">
            <w:pPr>
              <w:jc w:val="both"/>
              <w:rPr>
                <w:rFonts w:ascii="Arial" w:hAnsi="Arial" w:cs="Arial"/>
              </w:rPr>
            </w:pPr>
          </w:p>
        </w:tc>
        <w:tc>
          <w:tcPr>
            <w:tcW w:w="1411" w:type="dxa"/>
            <w:tcBorders>
              <w:left w:val="nil"/>
              <w:bottom w:val="single" w:sz="4" w:space="0" w:color="auto"/>
              <w:right w:val="nil"/>
            </w:tcBorders>
          </w:tcPr>
          <w:p w14:paraId="6C87736B" w14:textId="77777777" w:rsidR="00290506" w:rsidRPr="00E83AD2" w:rsidRDefault="00290506" w:rsidP="00290506">
            <w:pPr>
              <w:jc w:val="center"/>
              <w:rPr>
                <w:rFonts w:ascii="Arial" w:hAnsi="Arial" w:cs="Arial"/>
                <w:lang w:val="en-US"/>
              </w:rPr>
            </w:pPr>
            <w:r w:rsidRPr="00E83AD2">
              <w:rPr>
                <w:rFonts w:ascii="Arial" w:hAnsi="Arial" w:cs="Arial"/>
                <w:lang w:val="en-US"/>
              </w:rPr>
              <w:t>Strata II</w:t>
            </w:r>
          </w:p>
        </w:tc>
        <w:tc>
          <w:tcPr>
            <w:tcW w:w="1121" w:type="dxa"/>
            <w:tcBorders>
              <w:left w:val="nil"/>
              <w:bottom w:val="single" w:sz="4" w:space="0" w:color="auto"/>
            </w:tcBorders>
          </w:tcPr>
          <w:p w14:paraId="2363BD7E" w14:textId="77777777" w:rsidR="00290506" w:rsidRPr="00E83AD2" w:rsidRDefault="00290506" w:rsidP="009C01DB">
            <w:pPr>
              <w:jc w:val="both"/>
              <w:rPr>
                <w:rFonts w:ascii="Arial" w:hAnsi="Arial" w:cs="Arial"/>
              </w:rPr>
            </w:pPr>
          </w:p>
        </w:tc>
      </w:tr>
      <w:tr w:rsidR="00E83AD2" w:rsidRPr="00E83AD2" w14:paraId="3C0CB770" w14:textId="77777777" w:rsidTr="00E83AD2">
        <w:tc>
          <w:tcPr>
            <w:tcW w:w="562" w:type="dxa"/>
            <w:tcBorders>
              <w:top w:val="nil"/>
              <w:bottom w:val="single" w:sz="4" w:space="0" w:color="auto"/>
              <w:right w:val="nil"/>
            </w:tcBorders>
          </w:tcPr>
          <w:p w14:paraId="18CA3DC8" w14:textId="77777777" w:rsidR="00290506" w:rsidRPr="00E83AD2" w:rsidRDefault="00290506" w:rsidP="00290506">
            <w:pPr>
              <w:jc w:val="center"/>
              <w:rPr>
                <w:rFonts w:ascii="Arial" w:hAnsi="Arial" w:cs="Arial"/>
                <w:lang w:val="en-US"/>
              </w:rPr>
            </w:pPr>
            <w:r w:rsidRPr="00E83AD2">
              <w:rPr>
                <w:rFonts w:ascii="Arial" w:hAnsi="Arial" w:cs="Arial"/>
                <w:lang w:val="en-US"/>
              </w:rPr>
              <w:t>No</w:t>
            </w:r>
          </w:p>
        </w:tc>
        <w:tc>
          <w:tcPr>
            <w:tcW w:w="2575" w:type="dxa"/>
            <w:tcBorders>
              <w:top w:val="nil"/>
              <w:left w:val="nil"/>
              <w:bottom w:val="single" w:sz="4" w:space="0" w:color="auto"/>
              <w:right w:val="nil"/>
            </w:tcBorders>
          </w:tcPr>
          <w:p w14:paraId="21B0DB94" w14:textId="77777777" w:rsidR="00290506" w:rsidRPr="00E83AD2" w:rsidRDefault="00290506" w:rsidP="009C01DB">
            <w:pPr>
              <w:jc w:val="both"/>
              <w:rPr>
                <w:rFonts w:ascii="Arial" w:hAnsi="Arial" w:cs="Arial"/>
              </w:rPr>
            </w:pPr>
          </w:p>
        </w:tc>
        <w:tc>
          <w:tcPr>
            <w:tcW w:w="1131" w:type="dxa"/>
            <w:tcBorders>
              <w:left w:val="nil"/>
              <w:bottom w:val="single" w:sz="4" w:space="0" w:color="auto"/>
              <w:right w:val="nil"/>
            </w:tcBorders>
          </w:tcPr>
          <w:p w14:paraId="18E47FE7" w14:textId="77777777" w:rsidR="00290506" w:rsidRPr="00E83AD2" w:rsidRDefault="00290506" w:rsidP="00290506">
            <w:pPr>
              <w:jc w:val="center"/>
              <w:rPr>
                <w:rFonts w:ascii="Arial" w:hAnsi="Arial" w:cs="Arial"/>
                <w:lang w:val="en-US"/>
              </w:rPr>
            </w:pPr>
            <w:r w:rsidRPr="00E83AD2">
              <w:rPr>
                <w:rFonts w:ascii="Arial" w:hAnsi="Arial" w:cs="Arial"/>
                <w:lang w:val="en-US"/>
              </w:rPr>
              <w:t>Rp/kg</w:t>
            </w:r>
          </w:p>
        </w:tc>
        <w:tc>
          <w:tcPr>
            <w:tcW w:w="1127" w:type="dxa"/>
            <w:tcBorders>
              <w:left w:val="nil"/>
              <w:bottom w:val="single" w:sz="4" w:space="0" w:color="auto"/>
              <w:right w:val="nil"/>
            </w:tcBorders>
          </w:tcPr>
          <w:p w14:paraId="110B912B" w14:textId="77777777" w:rsidR="00290506" w:rsidRPr="00E83AD2" w:rsidRDefault="00290506" w:rsidP="00290506">
            <w:pPr>
              <w:jc w:val="center"/>
              <w:rPr>
                <w:rFonts w:ascii="Arial" w:hAnsi="Arial" w:cs="Arial"/>
                <w:lang w:val="en-US"/>
              </w:rPr>
            </w:pPr>
            <w:r w:rsidRPr="00E83AD2">
              <w:rPr>
                <w:rFonts w:ascii="Arial" w:hAnsi="Arial" w:cs="Arial"/>
                <w:lang w:val="en-US"/>
              </w:rPr>
              <w:t>%</w:t>
            </w:r>
          </w:p>
        </w:tc>
        <w:tc>
          <w:tcPr>
            <w:tcW w:w="1411" w:type="dxa"/>
            <w:tcBorders>
              <w:left w:val="nil"/>
              <w:bottom w:val="single" w:sz="4" w:space="0" w:color="auto"/>
              <w:right w:val="nil"/>
            </w:tcBorders>
          </w:tcPr>
          <w:p w14:paraId="03CCE6B5" w14:textId="77777777" w:rsidR="00290506" w:rsidRPr="00E83AD2" w:rsidRDefault="00290506" w:rsidP="00290506">
            <w:pPr>
              <w:jc w:val="center"/>
              <w:rPr>
                <w:rFonts w:ascii="Arial" w:hAnsi="Arial" w:cs="Arial"/>
                <w:lang w:val="en-US"/>
              </w:rPr>
            </w:pPr>
            <w:r w:rsidRPr="00E83AD2">
              <w:rPr>
                <w:rFonts w:ascii="Arial" w:hAnsi="Arial" w:cs="Arial"/>
                <w:lang w:val="en-US"/>
              </w:rPr>
              <w:t>Rp/kg</w:t>
            </w:r>
          </w:p>
        </w:tc>
        <w:tc>
          <w:tcPr>
            <w:tcW w:w="1121" w:type="dxa"/>
            <w:tcBorders>
              <w:left w:val="nil"/>
              <w:bottom w:val="single" w:sz="4" w:space="0" w:color="auto"/>
            </w:tcBorders>
          </w:tcPr>
          <w:p w14:paraId="66BB5730" w14:textId="77777777" w:rsidR="00290506" w:rsidRPr="00E83AD2" w:rsidRDefault="00290506" w:rsidP="00290506">
            <w:pPr>
              <w:jc w:val="center"/>
              <w:rPr>
                <w:rFonts w:ascii="Arial" w:hAnsi="Arial" w:cs="Arial"/>
                <w:lang w:val="en-US"/>
              </w:rPr>
            </w:pPr>
            <w:r w:rsidRPr="00E83AD2">
              <w:rPr>
                <w:rFonts w:ascii="Arial" w:hAnsi="Arial" w:cs="Arial"/>
                <w:lang w:val="en-US"/>
              </w:rPr>
              <w:t>%</w:t>
            </w:r>
          </w:p>
        </w:tc>
      </w:tr>
      <w:tr w:rsidR="00290506" w:rsidRPr="00E83AD2" w14:paraId="55CF699F" w14:textId="77777777" w:rsidTr="00E83AD2">
        <w:tc>
          <w:tcPr>
            <w:tcW w:w="562" w:type="dxa"/>
            <w:tcBorders>
              <w:top w:val="single" w:sz="4" w:space="0" w:color="auto"/>
              <w:bottom w:val="nil"/>
              <w:right w:val="nil"/>
            </w:tcBorders>
          </w:tcPr>
          <w:p w14:paraId="4EE605D9" w14:textId="77777777" w:rsidR="00290506" w:rsidRPr="00E83AD2" w:rsidRDefault="00290506" w:rsidP="00290506">
            <w:pPr>
              <w:jc w:val="center"/>
              <w:rPr>
                <w:rFonts w:ascii="Arial" w:hAnsi="Arial" w:cs="Arial"/>
                <w:lang w:val="en-US"/>
              </w:rPr>
            </w:pPr>
            <w:r w:rsidRPr="00E83AD2">
              <w:rPr>
                <w:rFonts w:ascii="Arial" w:hAnsi="Arial" w:cs="Arial"/>
                <w:lang w:val="en-US"/>
              </w:rPr>
              <w:t>1</w:t>
            </w:r>
          </w:p>
        </w:tc>
        <w:tc>
          <w:tcPr>
            <w:tcW w:w="2575" w:type="dxa"/>
            <w:tcBorders>
              <w:top w:val="single" w:sz="4" w:space="0" w:color="auto"/>
              <w:left w:val="nil"/>
              <w:bottom w:val="nil"/>
              <w:right w:val="nil"/>
            </w:tcBorders>
          </w:tcPr>
          <w:p w14:paraId="697B3E94" w14:textId="77777777" w:rsidR="00290506" w:rsidRPr="00E83AD2" w:rsidRDefault="00290506" w:rsidP="009C01DB">
            <w:pPr>
              <w:jc w:val="both"/>
              <w:rPr>
                <w:rFonts w:ascii="Arial" w:hAnsi="Arial" w:cs="Arial"/>
                <w:lang w:val="en-US"/>
              </w:rPr>
            </w:pPr>
            <w:r w:rsidRPr="00E83AD2">
              <w:rPr>
                <w:rFonts w:ascii="Arial" w:hAnsi="Arial" w:cs="Arial"/>
                <w:lang w:val="en-US"/>
              </w:rPr>
              <w:t xml:space="preserve">Petani </w:t>
            </w:r>
          </w:p>
        </w:tc>
        <w:tc>
          <w:tcPr>
            <w:tcW w:w="1131" w:type="dxa"/>
            <w:tcBorders>
              <w:top w:val="single" w:sz="4" w:space="0" w:color="auto"/>
              <w:left w:val="nil"/>
              <w:bottom w:val="nil"/>
              <w:right w:val="nil"/>
            </w:tcBorders>
          </w:tcPr>
          <w:p w14:paraId="381CB16C" w14:textId="77777777" w:rsidR="00290506" w:rsidRPr="00E83AD2" w:rsidRDefault="00290506" w:rsidP="009C01DB">
            <w:pPr>
              <w:jc w:val="both"/>
              <w:rPr>
                <w:rFonts w:ascii="Arial" w:hAnsi="Arial" w:cs="Arial"/>
              </w:rPr>
            </w:pPr>
          </w:p>
        </w:tc>
        <w:tc>
          <w:tcPr>
            <w:tcW w:w="1127" w:type="dxa"/>
            <w:tcBorders>
              <w:top w:val="single" w:sz="4" w:space="0" w:color="auto"/>
              <w:left w:val="nil"/>
              <w:bottom w:val="nil"/>
              <w:right w:val="nil"/>
            </w:tcBorders>
          </w:tcPr>
          <w:p w14:paraId="3FCF472A" w14:textId="77777777" w:rsidR="00290506" w:rsidRPr="00E83AD2" w:rsidRDefault="00290506" w:rsidP="009C01DB">
            <w:pPr>
              <w:jc w:val="both"/>
              <w:rPr>
                <w:rFonts w:ascii="Arial" w:hAnsi="Arial" w:cs="Arial"/>
              </w:rPr>
            </w:pPr>
          </w:p>
        </w:tc>
        <w:tc>
          <w:tcPr>
            <w:tcW w:w="1411" w:type="dxa"/>
            <w:tcBorders>
              <w:top w:val="single" w:sz="4" w:space="0" w:color="auto"/>
              <w:left w:val="nil"/>
              <w:bottom w:val="nil"/>
              <w:right w:val="nil"/>
            </w:tcBorders>
          </w:tcPr>
          <w:p w14:paraId="0DE9E250" w14:textId="77777777" w:rsidR="00290506" w:rsidRPr="00E83AD2" w:rsidRDefault="00290506" w:rsidP="009C01DB">
            <w:pPr>
              <w:jc w:val="both"/>
              <w:rPr>
                <w:rFonts w:ascii="Arial" w:hAnsi="Arial" w:cs="Arial"/>
              </w:rPr>
            </w:pPr>
          </w:p>
        </w:tc>
        <w:tc>
          <w:tcPr>
            <w:tcW w:w="1121" w:type="dxa"/>
            <w:tcBorders>
              <w:top w:val="single" w:sz="4" w:space="0" w:color="auto"/>
              <w:left w:val="nil"/>
              <w:bottom w:val="nil"/>
            </w:tcBorders>
          </w:tcPr>
          <w:p w14:paraId="609BD88C" w14:textId="77777777" w:rsidR="00290506" w:rsidRPr="00E83AD2" w:rsidRDefault="00290506" w:rsidP="009C01DB">
            <w:pPr>
              <w:jc w:val="both"/>
              <w:rPr>
                <w:rFonts w:ascii="Arial" w:hAnsi="Arial" w:cs="Arial"/>
              </w:rPr>
            </w:pPr>
          </w:p>
        </w:tc>
      </w:tr>
      <w:tr w:rsidR="00290506" w:rsidRPr="00E83AD2" w14:paraId="0EBF7169" w14:textId="77777777" w:rsidTr="00E83AD2">
        <w:tc>
          <w:tcPr>
            <w:tcW w:w="562" w:type="dxa"/>
            <w:tcBorders>
              <w:top w:val="nil"/>
              <w:bottom w:val="nil"/>
              <w:right w:val="nil"/>
            </w:tcBorders>
          </w:tcPr>
          <w:p w14:paraId="1113CEC8"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3FF09637" w14:textId="77777777" w:rsidR="00290506" w:rsidRPr="00E83AD2" w:rsidRDefault="00290506" w:rsidP="00290506">
            <w:pPr>
              <w:jc w:val="center"/>
              <w:rPr>
                <w:rFonts w:ascii="Arial" w:hAnsi="Arial" w:cs="Arial"/>
                <w:lang w:val="en-US"/>
              </w:rPr>
            </w:pPr>
            <w:r w:rsidRPr="00E83AD2">
              <w:rPr>
                <w:rFonts w:ascii="Arial" w:hAnsi="Arial" w:cs="Arial"/>
                <w:lang w:val="en-US"/>
              </w:rPr>
              <w:t>Harga jual</w:t>
            </w:r>
          </w:p>
        </w:tc>
        <w:tc>
          <w:tcPr>
            <w:tcW w:w="1131" w:type="dxa"/>
            <w:tcBorders>
              <w:top w:val="nil"/>
              <w:left w:val="nil"/>
              <w:bottom w:val="nil"/>
              <w:right w:val="nil"/>
            </w:tcBorders>
          </w:tcPr>
          <w:p w14:paraId="0BBF815E" w14:textId="77777777" w:rsidR="00290506" w:rsidRPr="00E83AD2" w:rsidRDefault="000479F3" w:rsidP="00E83AD2">
            <w:pPr>
              <w:jc w:val="center"/>
              <w:rPr>
                <w:rFonts w:ascii="Arial" w:hAnsi="Arial" w:cs="Arial"/>
                <w:lang w:val="en-US"/>
              </w:rPr>
            </w:pPr>
            <w:r w:rsidRPr="00E83AD2">
              <w:rPr>
                <w:rFonts w:ascii="Arial" w:hAnsi="Arial" w:cs="Arial"/>
                <w:lang w:val="en-US"/>
              </w:rPr>
              <w:t>1.600</w:t>
            </w:r>
          </w:p>
        </w:tc>
        <w:tc>
          <w:tcPr>
            <w:tcW w:w="1127" w:type="dxa"/>
            <w:tcBorders>
              <w:top w:val="nil"/>
              <w:left w:val="nil"/>
              <w:bottom w:val="nil"/>
              <w:right w:val="nil"/>
            </w:tcBorders>
          </w:tcPr>
          <w:p w14:paraId="4CD2AE44" w14:textId="77777777" w:rsidR="00290506" w:rsidRPr="00E83AD2" w:rsidRDefault="00102C34" w:rsidP="00E83AD2">
            <w:pPr>
              <w:jc w:val="center"/>
              <w:rPr>
                <w:rFonts w:ascii="Arial" w:hAnsi="Arial" w:cs="Arial"/>
                <w:lang w:val="en-US"/>
              </w:rPr>
            </w:pPr>
            <w:r w:rsidRPr="00E83AD2">
              <w:rPr>
                <w:rFonts w:ascii="Arial" w:hAnsi="Arial" w:cs="Arial"/>
                <w:lang w:val="en-US"/>
              </w:rPr>
              <w:t>82%</w:t>
            </w:r>
          </w:p>
        </w:tc>
        <w:tc>
          <w:tcPr>
            <w:tcW w:w="1411" w:type="dxa"/>
            <w:tcBorders>
              <w:top w:val="nil"/>
              <w:left w:val="nil"/>
              <w:bottom w:val="nil"/>
              <w:right w:val="nil"/>
            </w:tcBorders>
          </w:tcPr>
          <w:p w14:paraId="49744C9B" w14:textId="77777777" w:rsidR="00290506" w:rsidRPr="00E83AD2" w:rsidRDefault="000479F3" w:rsidP="00E83AD2">
            <w:pPr>
              <w:jc w:val="center"/>
              <w:rPr>
                <w:rFonts w:ascii="Arial" w:hAnsi="Arial" w:cs="Arial"/>
                <w:lang w:val="en-US"/>
              </w:rPr>
            </w:pPr>
            <w:r w:rsidRPr="00E83AD2">
              <w:rPr>
                <w:rFonts w:ascii="Arial" w:hAnsi="Arial" w:cs="Arial"/>
                <w:lang w:val="en-US"/>
              </w:rPr>
              <w:t>1.500</w:t>
            </w:r>
          </w:p>
        </w:tc>
        <w:tc>
          <w:tcPr>
            <w:tcW w:w="1121" w:type="dxa"/>
            <w:tcBorders>
              <w:top w:val="nil"/>
              <w:left w:val="nil"/>
              <w:bottom w:val="nil"/>
            </w:tcBorders>
          </w:tcPr>
          <w:p w14:paraId="0DABB15A" w14:textId="77777777" w:rsidR="00290506" w:rsidRPr="00E83AD2" w:rsidRDefault="00102C34" w:rsidP="00E83AD2">
            <w:pPr>
              <w:jc w:val="center"/>
              <w:rPr>
                <w:rFonts w:ascii="Arial" w:hAnsi="Arial" w:cs="Arial"/>
                <w:lang w:val="en-US"/>
              </w:rPr>
            </w:pPr>
            <w:r w:rsidRPr="00E83AD2">
              <w:rPr>
                <w:rFonts w:ascii="Arial" w:hAnsi="Arial" w:cs="Arial"/>
                <w:lang w:val="en-US"/>
              </w:rPr>
              <w:t>75%</w:t>
            </w:r>
          </w:p>
        </w:tc>
      </w:tr>
      <w:tr w:rsidR="00290506" w:rsidRPr="00E83AD2" w14:paraId="1D35D869" w14:textId="77777777" w:rsidTr="00E83AD2">
        <w:tc>
          <w:tcPr>
            <w:tcW w:w="562" w:type="dxa"/>
            <w:tcBorders>
              <w:top w:val="nil"/>
              <w:bottom w:val="nil"/>
              <w:right w:val="nil"/>
            </w:tcBorders>
          </w:tcPr>
          <w:p w14:paraId="616E86F5" w14:textId="77777777" w:rsidR="00290506" w:rsidRPr="00E83AD2" w:rsidRDefault="00290506" w:rsidP="00290506">
            <w:pPr>
              <w:jc w:val="center"/>
              <w:rPr>
                <w:rFonts w:ascii="Arial" w:hAnsi="Arial" w:cs="Arial"/>
                <w:lang w:val="en-US"/>
              </w:rPr>
            </w:pPr>
            <w:r w:rsidRPr="00E83AD2">
              <w:rPr>
                <w:rFonts w:ascii="Arial" w:hAnsi="Arial" w:cs="Arial"/>
                <w:lang w:val="en-US"/>
              </w:rPr>
              <w:t>2</w:t>
            </w:r>
          </w:p>
        </w:tc>
        <w:tc>
          <w:tcPr>
            <w:tcW w:w="2575" w:type="dxa"/>
            <w:tcBorders>
              <w:top w:val="nil"/>
              <w:left w:val="nil"/>
              <w:bottom w:val="nil"/>
              <w:right w:val="nil"/>
            </w:tcBorders>
          </w:tcPr>
          <w:p w14:paraId="683C5F96" w14:textId="77777777" w:rsidR="00290506" w:rsidRPr="00E83AD2" w:rsidRDefault="00290506" w:rsidP="009C01DB">
            <w:pPr>
              <w:jc w:val="both"/>
              <w:rPr>
                <w:rFonts w:ascii="Arial" w:hAnsi="Arial" w:cs="Arial"/>
                <w:lang w:val="en-US"/>
              </w:rPr>
            </w:pPr>
            <w:r w:rsidRPr="00E83AD2">
              <w:rPr>
                <w:rFonts w:ascii="Arial" w:hAnsi="Arial" w:cs="Arial"/>
                <w:lang w:val="en-US"/>
              </w:rPr>
              <w:t>Pedagang pengepul</w:t>
            </w:r>
          </w:p>
        </w:tc>
        <w:tc>
          <w:tcPr>
            <w:tcW w:w="1131" w:type="dxa"/>
            <w:tcBorders>
              <w:top w:val="nil"/>
              <w:left w:val="nil"/>
              <w:bottom w:val="nil"/>
              <w:right w:val="nil"/>
            </w:tcBorders>
          </w:tcPr>
          <w:p w14:paraId="6F2BDD9F" w14:textId="77777777" w:rsidR="00290506" w:rsidRPr="00E83AD2" w:rsidRDefault="00290506" w:rsidP="00E83AD2">
            <w:pPr>
              <w:jc w:val="center"/>
              <w:rPr>
                <w:rFonts w:ascii="Arial" w:hAnsi="Arial" w:cs="Arial"/>
              </w:rPr>
            </w:pPr>
          </w:p>
        </w:tc>
        <w:tc>
          <w:tcPr>
            <w:tcW w:w="1127" w:type="dxa"/>
            <w:tcBorders>
              <w:top w:val="nil"/>
              <w:left w:val="nil"/>
              <w:bottom w:val="nil"/>
              <w:right w:val="nil"/>
            </w:tcBorders>
          </w:tcPr>
          <w:p w14:paraId="00E21EB1"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7DC01E93" w14:textId="77777777" w:rsidR="00290506" w:rsidRPr="00E83AD2" w:rsidRDefault="00290506" w:rsidP="00E83AD2">
            <w:pPr>
              <w:jc w:val="center"/>
              <w:rPr>
                <w:rFonts w:ascii="Arial" w:hAnsi="Arial" w:cs="Arial"/>
              </w:rPr>
            </w:pPr>
          </w:p>
        </w:tc>
        <w:tc>
          <w:tcPr>
            <w:tcW w:w="1121" w:type="dxa"/>
            <w:tcBorders>
              <w:top w:val="nil"/>
              <w:left w:val="nil"/>
              <w:bottom w:val="nil"/>
            </w:tcBorders>
          </w:tcPr>
          <w:p w14:paraId="4E61E909" w14:textId="77777777" w:rsidR="00290506" w:rsidRPr="00E83AD2" w:rsidRDefault="00290506" w:rsidP="00E83AD2">
            <w:pPr>
              <w:jc w:val="center"/>
              <w:rPr>
                <w:rFonts w:ascii="Arial" w:hAnsi="Arial" w:cs="Arial"/>
              </w:rPr>
            </w:pPr>
          </w:p>
        </w:tc>
      </w:tr>
      <w:tr w:rsidR="00290506" w:rsidRPr="00E83AD2" w14:paraId="01938929" w14:textId="77777777" w:rsidTr="00E83AD2">
        <w:tc>
          <w:tcPr>
            <w:tcW w:w="562" w:type="dxa"/>
            <w:tcBorders>
              <w:top w:val="nil"/>
              <w:bottom w:val="nil"/>
              <w:right w:val="nil"/>
            </w:tcBorders>
          </w:tcPr>
          <w:p w14:paraId="35BBFB54"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7A58E6D" w14:textId="77777777" w:rsidR="00290506" w:rsidRPr="00E83AD2" w:rsidRDefault="00290506" w:rsidP="00290506">
            <w:pPr>
              <w:jc w:val="center"/>
              <w:rPr>
                <w:rFonts w:ascii="Arial" w:hAnsi="Arial" w:cs="Arial"/>
                <w:lang w:val="en-US"/>
              </w:rPr>
            </w:pPr>
            <w:r w:rsidRPr="00E83AD2">
              <w:rPr>
                <w:rFonts w:ascii="Arial" w:hAnsi="Arial" w:cs="Arial"/>
                <w:lang w:val="en-US"/>
              </w:rPr>
              <w:t>Harga beli</w:t>
            </w:r>
          </w:p>
        </w:tc>
        <w:tc>
          <w:tcPr>
            <w:tcW w:w="1131" w:type="dxa"/>
            <w:tcBorders>
              <w:top w:val="nil"/>
              <w:left w:val="nil"/>
              <w:bottom w:val="nil"/>
              <w:right w:val="nil"/>
            </w:tcBorders>
          </w:tcPr>
          <w:p w14:paraId="755594F5" w14:textId="77777777" w:rsidR="00290506" w:rsidRPr="00E83AD2" w:rsidRDefault="000479F3" w:rsidP="00E83AD2">
            <w:pPr>
              <w:jc w:val="center"/>
              <w:rPr>
                <w:rFonts w:ascii="Arial" w:hAnsi="Arial" w:cs="Arial"/>
                <w:lang w:val="en-US"/>
              </w:rPr>
            </w:pPr>
            <w:r w:rsidRPr="00E83AD2">
              <w:rPr>
                <w:rFonts w:ascii="Arial" w:hAnsi="Arial" w:cs="Arial"/>
                <w:lang w:val="en-US"/>
              </w:rPr>
              <w:t>1.600</w:t>
            </w:r>
          </w:p>
        </w:tc>
        <w:tc>
          <w:tcPr>
            <w:tcW w:w="1127" w:type="dxa"/>
            <w:tcBorders>
              <w:top w:val="nil"/>
              <w:left w:val="nil"/>
              <w:bottom w:val="nil"/>
              <w:right w:val="nil"/>
            </w:tcBorders>
          </w:tcPr>
          <w:p w14:paraId="6F405F08"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138AA2A1" w14:textId="77777777" w:rsidR="00290506" w:rsidRPr="00E83AD2" w:rsidRDefault="000479F3" w:rsidP="00E83AD2">
            <w:pPr>
              <w:jc w:val="center"/>
              <w:rPr>
                <w:rFonts w:ascii="Arial" w:hAnsi="Arial" w:cs="Arial"/>
                <w:lang w:val="en-US"/>
              </w:rPr>
            </w:pPr>
            <w:r w:rsidRPr="00E83AD2">
              <w:rPr>
                <w:rFonts w:ascii="Arial" w:hAnsi="Arial" w:cs="Arial"/>
                <w:lang w:val="en-US"/>
              </w:rPr>
              <w:t>1.500</w:t>
            </w:r>
          </w:p>
        </w:tc>
        <w:tc>
          <w:tcPr>
            <w:tcW w:w="1121" w:type="dxa"/>
            <w:tcBorders>
              <w:top w:val="nil"/>
              <w:left w:val="nil"/>
              <w:bottom w:val="nil"/>
            </w:tcBorders>
          </w:tcPr>
          <w:p w14:paraId="488DC38B" w14:textId="77777777" w:rsidR="00290506" w:rsidRPr="00E83AD2" w:rsidRDefault="00290506" w:rsidP="00E83AD2">
            <w:pPr>
              <w:jc w:val="center"/>
              <w:rPr>
                <w:rFonts w:ascii="Arial" w:hAnsi="Arial" w:cs="Arial"/>
              </w:rPr>
            </w:pPr>
          </w:p>
        </w:tc>
      </w:tr>
      <w:tr w:rsidR="00290506" w:rsidRPr="00E83AD2" w14:paraId="5FC48D7C" w14:textId="77777777" w:rsidTr="00E83AD2">
        <w:tc>
          <w:tcPr>
            <w:tcW w:w="562" w:type="dxa"/>
            <w:tcBorders>
              <w:top w:val="nil"/>
              <w:bottom w:val="nil"/>
              <w:right w:val="nil"/>
            </w:tcBorders>
          </w:tcPr>
          <w:p w14:paraId="14019F52"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1D49D3D3" w14:textId="77777777" w:rsidR="00290506" w:rsidRPr="00E83AD2" w:rsidRDefault="00290506" w:rsidP="009C01DB">
            <w:pPr>
              <w:jc w:val="both"/>
              <w:rPr>
                <w:rFonts w:ascii="Arial" w:hAnsi="Arial" w:cs="Arial"/>
                <w:lang w:val="en-US"/>
              </w:rPr>
            </w:pPr>
            <w:r w:rsidRPr="00E83AD2">
              <w:rPr>
                <w:rFonts w:ascii="Arial" w:hAnsi="Arial" w:cs="Arial"/>
                <w:lang w:val="en-US"/>
              </w:rPr>
              <w:t>Biaya pemasaran</w:t>
            </w:r>
          </w:p>
        </w:tc>
        <w:tc>
          <w:tcPr>
            <w:tcW w:w="1131" w:type="dxa"/>
            <w:tcBorders>
              <w:top w:val="nil"/>
              <w:left w:val="nil"/>
              <w:bottom w:val="nil"/>
              <w:right w:val="nil"/>
            </w:tcBorders>
          </w:tcPr>
          <w:p w14:paraId="34500C20" w14:textId="77777777" w:rsidR="00290506" w:rsidRPr="00E83AD2" w:rsidRDefault="00290506" w:rsidP="00E83AD2">
            <w:pPr>
              <w:jc w:val="center"/>
              <w:rPr>
                <w:rFonts w:ascii="Arial" w:hAnsi="Arial" w:cs="Arial"/>
              </w:rPr>
            </w:pPr>
          </w:p>
        </w:tc>
        <w:tc>
          <w:tcPr>
            <w:tcW w:w="1127" w:type="dxa"/>
            <w:tcBorders>
              <w:top w:val="nil"/>
              <w:left w:val="nil"/>
              <w:bottom w:val="nil"/>
              <w:right w:val="nil"/>
            </w:tcBorders>
          </w:tcPr>
          <w:p w14:paraId="7DEDE7DF"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2AE56012" w14:textId="77777777" w:rsidR="00290506" w:rsidRPr="00E83AD2" w:rsidRDefault="00290506" w:rsidP="00E83AD2">
            <w:pPr>
              <w:jc w:val="center"/>
              <w:rPr>
                <w:rFonts w:ascii="Arial" w:hAnsi="Arial" w:cs="Arial"/>
              </w:rPr>
            </w:pPr>
          </w:p>
        </w:tc>
        <w:tc>
          <w:tcPr>
            <w:tcW w:w="1121" w:type="dxa"/>
            <w:tcBorders>
              <w:top w:val="nil"/>
              <w:left w:val="nil"/>
              <w:bottom w:val="nil"/>
            </w:tcBorders>
          </w:tcPr>
          <w:p w14:paraId="3CA34CC2" w14:textId="77777777" w:rsidR="00290506" w:rsidRPr="00E83AD2" w:rsidRDefault="00290506" w:rsidP="00E83AD2">
            <w:pPr>
              <w:jc w:val="center"/>
              <w:rPr>
                <w:rFonts w:ascii="Arial" w:hAnsi="Arial" w:cs="Arial"/>
              </w:rPr>
            </w:pPr>
          </w:p>
        </w:tc>
      </w:tr>
      <w:tr w:rsidR="00290506" w:rsidRPr="00E83AD2" w14:paraId="37DCD69E" w14:textId="77777777" w:rsidTr="00E83AD2">
        <w:tc>
          <w:tcPr>
            <w:tcW w:w="562" w:type="dxa"/>
            <w:tcBorders>
              <w:top w:val="nil"/>
              <w:bottom w:val="nil"/>
              <w:right w:val="nil"/>
            </w:tcBorders>
          </w:tcPr>
          <w:p w14:paraId="1274B42D"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2230EBEE"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Trasportasi</w:t>
            </w:r>
          </w:p>
        </w:tc>
        <w:tc>
          <w:tcPr>
            <w:tcW w:w="1131" w:type="dxa"/>
            <w:tcBorders>
              <w:top w:val="nil"/>
              <w:left w:val="nil"/>
              <w:bottom w:val="nil"/>
              <w:right w:val="nil"/>
            </w:tcBorders>
          </w:tcPr>
          <w:p w14:paraId="49D7CB2C" w14:textId="77777777" w:rsidR="00290506" w:rsidRPr="00E83AD2" w:rsidRDefault="00125116" w:rsidP="00E83AD2">
            <w:pPr>
              <w:jc w:val="center"/>
              <w:rPr>
                <w:rFonts w:ascii="Arial" w:hAnsi="Arial" w:cs="Arial"/>
                <w:lang w:val="en-US"/>
              </w:rPr>
            </w:pPr>
            <w:r w:rsidRPr="00E83AD2">
              <w:rPr>
                <w:rFonts w:ascii="Arial" w:hAnsi="Arial" w:cs="Arial"/>
                <w:lang w:val="en-US"/>
              </w:rPr>
              <w:t>30</w:t>
            </w:r>
          </w:p>
        </w:tc>
        <w:tc>
          <w:tcPr>
            <w:tcW w:w="1127" w:type="dxa"/>
            <w:tcBorders>
              <w:top w:val="nil"/>
              <w:left w:val="nil"/>
              <w:bottom w:val="nil"/>
              <w:right w:val="nil"/>
            </w:tcBorders>
          </w:tcPr>
          <w:p w14:paraId="769A3C49"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1607AC8A" w14:textId="77777777" w:rsidR="00290506" w:rsidRPr="00E83AD2" w:rsidRDefault="00125116" w:rsidP="00E83AD2">
            <w:pPr>
              <w:jc w:val="center"/>
              <w:rPr>
                <w:rFonts w:ascii="Arial" w:hAnsi="Arial" w:cs="Arial"/>
                <w:lang w:val="en-US"/>
              </w:rPr>
            </w:pPr>
            <w:r w:rsidRPr="00E83AD2">
              <w:rPr>
                <w:rFonts w:ascii="Arial" w:hAnsi="Arial" w:cs="Arial"/>
                <w:lang w:val="en-US"/>
              </w:rPr>
              <w:t>33,3</w:t>
            </w:r>
          </w:p>
        </w:tc>
        <w:tc>
          <w:tcPr>
            <w:tcW w:w="1121" w:type="dxa"/>
            <w:tcBorders>
              <w:top w:val="nil"/>
              <w:left w:val="nil"/>
              <w:bottom w:val="nil"/>
            </w:tcBorders>
          </w:tcPr>
          <w:p w14:paraId="3F72F2E3" w14:textId="77777777" w:rsidR="00290506" w:rsidRPr="00E83AD2" w:rsidRDefault="00290506" w:rsidP="00E83AD2">
            <w:pPr>
              <w:jc w:val="center"/>
              <w:rPr>
                <w:rFonts w:ascii="Arial" w:hAnsi="Arial" w:cs="Arial"/>
              </w:rPr>
            </w:pPr>
          </w:p>
        </w:tc>
      </w:tr>
      <w:tr w:rsidR="00290506" w:rsidRPr="00E83AD2" w14:paraId="39DB1953" w14:textId="77777777" w:rsidTr="00E83AD2">
        <w:tc>
          <w:tcPr>
            <w:tcW w:w="562" w:type="dxa"/>
            <w:tcBorders>
              <w:top w:val="nil"/>
              <w:bottom w:val="nil"/>
              <w:right w:val="nil"/>
            </w:tcBorders>
          </w:tcPr>
          <w:p w14:paraId="2E22314F"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70CA693B"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Bahan bakar</w:t>
            </w:r>
          </w:p>
        </w:tc>
        <w:tc>
          <w:tcPr>
            <w:tcW w:w="1131" w:type="dxa"/>
            <w:tcBorders>
              <w:top w:val="nil"/>
              <w:left w:val="nil"/>
              <w:bottom w:val="nil"/>
              <w:right w:val="nil"/>
            </w:tcBorders>
          </w:tcPr>
          <w:p w14:paraId="2033EBDB" w14:textId="77777777" w:rsidR="00290506" w:rsidRPr="00E83AD2" w:rsidRDefault="00125116" w:rsidP="00E83AD2">
            <w:pPr>
              <w:jc w:val="center"/>
              <w:rPr>
                <w:rFonts w:ascii="Arial" w:hAnsi="Arial" w:cs="Arial"/>
                <w:lang w:val="en-US"/>
              </w:rPr>
            </w:pPr>
            <w:r w:rsidRPr="00E83AD2">
              <w:rPr>
                <w:rFonts w:ascii="Arial" w:hAnsi="Arial" w:cs="Arial"/>
                <w:lang w:val="en-US"/>
              </w:rPr>
              <w:t>20</w:t>
            </w:r>
          </w:p>
        </w:tc>
        <w:tc>
          <w:tcPr>
            <w:tcW w:w="1127" w:type="dxa"/>
            <w:tcBorders>
              <w:top w:val="nil"/>
              <w:left w:val="nil"/>
              <w:bottom w:val="nil"/>
              <w:right w:val="nil"/>
            </w:tcBorders>
          </w:tcPr>
          <w:p w14:paraId="02EBE7EF"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2F2D7838" w14:textId="77777777" w:rsidR="00290506" w:rsidRPr="00E83AD2" w:rsidRDefault="00125116" w:rsidP="00E83AD2">
            <w:pPr>
              <w:jc w:val="center"/>
              <w:rPr>
                <w:rFonts w:ascii="Arial" w:hAnsi="Arial" w:cs="Arial"/>
                <w:lang w:val="en-US"/>
              </w:rPr>
            </w:pPr>
            <w:r w:rsidRPr="00E83AD2">
              <w:rPr>
                <w:rFonts w:ascii="Arial" w:hAnsi="Arial" w:cs="Arial"/>
                <w:lang w:val="en-US"/>
              </w:rPr>
              <w:t>50</w:t>
            </w:r>
          </w:p>
        </w:tc>
        <w:tc>
          <w:tcPr>
            <w:tcW w:w="1121" w:type="dxa"/>
            <w:tcBorders>
              <w:top w:val="nil"/>
              <w:left w:val="nil"/>
              <w:bottom w:val="nil"/>
            </w:tcBorders>
          </w:tcPr>
          <w:p w14:paraId="7E69BF41" w14:textId="77777777" w:rsidR="00290506" w:rsidRPr="00E83AD2" w:rsidRDefault="00290506" w:rsidP="00E83AD2">
            <w:pPr>
              <w:jc w:val="center"/>
              <w:rPr>
                <w:rFonts w:ascii="Arial" w:hAnsi="Arial" w:cs="Arial"/>
              </w:rPr>
            </w:pPr>
          </w:p>
        </w:tc>
      </w:tr>
      <w:tr w:rsidR="00290506" w:rsidRPr="00E83AD2" w14:paraId="427F918B" w14:textId="77777777" w:rsidTr="00E83AD2">
        <w:tc>
          <w:tcPr>
            <w:tcW w:w="562" w:type="dxa"/>
            <w:tcBorders>
              <w:top w:val="nil"/>
              <w:bottom w:val="nil"/>
              <w:right w:val="nil"/>
            </w:tcBorders>
          </w:tcPr>
          <w:p w14:paraId="2567509B"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78C20C8"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Bokar muat</w:t>
            </w:r>
          </w:p>
        </w:tc>
        <w:tc>
          <w:tcPr>
            <w:tcW w:w="1131" w:type="dxa"/>
            <w:tcBorders>
              <w:top w:val="nil"/>
              <w:left w:val="nil"/>
              <w:bottom w:val="nil"/>
              <w:right w:val="nil"/>
            </w:tcBorders>
          </w:tcPr>
          <w:p w14:paraId="25D23D4C" w14:textId="77777777" w:rsidR="00290506" w:rsidRPr="00E83AD2" w:rsidRDefault="00125116" w:rsidP="00E83AD2">
            <w:pPr>
              <w:jc w:val="center"/>
              <w:rPr>
                <w:rFonts w:ascii="Arial" w:hAnsi="Arial" w:cs="Arial"/>
                <w:lang w:val="en-US"/>
              </w:rPr>
            </w:pPr>
            <w:r w:rsidRPr="00E83AD2">
              <w:rPr>
                <w:rFonts w:ascii="Arial" w:hAnsi="Arial" w:cs="Arial"/>
                <w:lang w:val="en-US"/>
              </w:rPr>
              <w:t>10</w:t>
            </w:r>
          </w:p>
        </w:tc>
        <w:tc>
          <w:tcPr>
            <w:tcW w:w="1127" w:type="dxa"/>
            <w:tcBorders>
              <w:top w:val="nil"/>
              <w:left w:val="nil"/>
              <w:bottom w:val="nil"/>
              <w:right w:val="nil"/>
            </w:tcBorders>
          </w:tcPr>
          <w:p w14:paraId="0D865FA2"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770F8737" w14:textId="77777777" w:rsidR="00290506" w:rsidRPr="00E83AD2" w:rsidRDefault="00125116" w:rsidP="00E83AD2">
            <w:pPr>
              <w:jc w:val="center"/>
              <w:rPr>
                <w:rFonts w:ascii="Arial" w:hAnsi="Arial" w:cs="Arial"/>
                <w:lang w:val="en-US"/>
              </w:rPr>
            </w:pPr>
            <w:r w:rsidRPr="00E83AD2">
              <w:rPr>
                <w:rFonts w:ascii="Arial" w:hAnsi="Arial" w:cs="Arial"/>
                <w:lang w:val="en-US"/>
              </w:rPr>
              <w:t>40</w:t>
            </w:r>
          </w:p>
        </w:tc>
        <w:tc>
          <w:tcPr>
            <w:tcW w:w="1121" w:type="dxa"/>
            <w:tcBorders>
              <w:top w:val="nil"/>
              <w:left w:val="nil"/>
              <w:bottom w:val="nil"/>
            </w:tcBorders>
          </w:tcPr>
          <w:p w14:paraId="29C3401E" w14:textId="77777777" w:rsidR="00290506" w:rsidRPr="00E83AD2" w:rsidRDefault="00290506" w:rsidP="00E83AD2">
            <w:pPr>
              <w:jc w:val="center"/>
              <w:rPr>
                <w:rFonts w:ascii="Arial" w:hAnsi="Arial" w:cs="Arial"/>
              </w:rPr>
            </w:pPr>
          </w:p>
        </w:tc>
      </w:tr>
      <w:tr w:rsidR="00290506" w:rsidRPr="00E83AD2" w14:paraId="2C2EEF09" w14:textId="77777777" w:rsidTr="00E83AD2">
        <w:tc>
          <w:tcPr>
            <w:tcW w:w="562" w:type="dxa"/>
            <w:tcBorders>
              <w:top w:val="nil"/>
              <w:bottom w:val="nil"/>
              <w:right w:val="nil"/>
            </w:tcBorders>
          </w:tcPr>
          <w:p w14:paraId="32FF68C0"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B624CC5"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 xml:space="preserve">Penimbangan </w:t>
            </w:r>
          </w:p>
        </w:tc>
        <w:tc>
          <w:tcPr>
            <w:tcW w:w="1131" w:type="dxa"/>
            <w:tcBorders>
              <w:top w:val="nil"/>
              <w:left w:val="nil"/>
              <w:bottom w:val="nil"/>
              <w:right w:val="nil"/>
            </w:tcBorders>
          </w:tcPr>
          <w:p w14:paraId="5527CBD3" w14:textId="77777777" w:rsidR="00290506" w:rsidRPr="00E83AD2" w:rsidRDefault="00125116" w:rsidP="00E83AD2">
            <w:pPr>
              <w:jc w:val="center"/>
              <w:rPr>
                <w:rFonts w:ascii="Arial" w:hAnsi="Arial" w:cs="Arial"/>
                <w:lang w:val="en-US"/>
              </w:rPr>
            </w:pPr>
            <w:r w:rsidRPr="00E83AD2">
              <w:rPr>
                <w:rFonts w:ascii="Arial" w:hAnsi="Arial" w:cs="Arial"/>
                <w:lang w:val="en-US"/>
              </w:rPr>
              <w:t>10</w:t>
            </w:r>
          </w:p>
        </w:tc>
        <w:tc>
          <w:tcPr>
            <w:tcW w:w="1127" w:type="dxa"/>
            <w:tcBorders>
              <w:top w:val="nil"/>
              <w:left w:val="nil"/>
              <w:bottom w:val="nil"/>
              <w:right w:val="nil"/>
            </w:tcBorders>
          </w:tcPr>
          <w:p w14:paraId="72C34892"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48C410F5" w14:textId="77777777" w:rsidR="00290506" w:rsidRPr="00E83AD2" w:rsidRDefault="00125116" w:rsidP="00E83AD2">
            <w:pPr>
              <w:jc w:val="center"/>
              <w:rPr>
                <w:rFonts w:ascii="Arial" w:hAnsi="Arial" w:cs="Arial"/>
                <w:lang w:val="en-US"/>
              </w:rPr>
            </w:pPr>
            <w:r w:rsidRPr="00E83AD2">
              <w:rPr>
                <w:rFonts w:ascii="Arial" w:hAnsi="Arial" w:cs="Arial"/>
                <w:lang w:val="en-US"/>
              </w:rPr>
              <w:t>10</w:t>
            </w:r>
          </w:p>
        </w:tc>
        <w:tc>
          <w:tcPr>
            <w:tcW w:w="1121" w:type="dxa"/>
            <w:tcBorders>
              <w:top w:val="nil"/>
              <w:left w:val="nil"/>
              <w:bottom w:val="nil"/>
            </w:tcBorders>
          </w:tcPr>
          <w:p w14:paraId="24CB7407" w14:textId="77777777" w:rsidR="00290506" w:rsidRPr="00E83AD2" w:rsidRDefault="00290506" w:rsidP="00E83AD2">
            <w:pPr>
              <w:jc w:val="center"/>
              <w:rPr>
                <w:rFonts w:ascii="Arial" w:hAnsi="Arial" w:cs="Arial"/>
              </w:rPr>
            </w:pPr>
          </w:p>
        </w:tc>
      </w:tr>
      <w:tr w:rsidR="00290506" w:rsidRPr="00E83AD2" w14:paraId="5BA6B883" w14:textId="77777777" w:rsidTr="00E83AD2">
        <w:tc>
          <w:tcPr>
            <w:tcW w:w="562" w:type="dxa"/>
            <w:tcBorders>
              <w:top w:val="nil"/>
              <w:bottom w:val="nil"/>
              <w:right w:val="nil"/>
            </w:tcBorders>
          </w:tcPr>
          <w:p w14:paraId="1F94F27B"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302713BA"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Penyusutan</w:t>
            </w:r>
          </w:p>
        </w:tc>
        <w:tc>
          <w:tcPr>
            <w:tcW w:w="1131" w:type="dxa"/>
            <w:tcBorders>
              <w:top w:val="nil"/>
              <w:left w:val="nil"/>
              <w:bottom w:val="nil"/>
              <w:right w:val="nil"/>
            </w:tcBorders>
          </w:tcPr>
          <w:p w14:paraId="662CA581" w14:textId="77777777" w:rsidR="00290506" w:rsidRPr="00E83AD2" w:rsidRDefault="00125116" w:rsidP="00E83AD2">
            <w:pPr>
              <w:jc w:val="center"/>
              <w:rPr>
                <w:rFonts w:ascii="Arial" w:hAnsi="Arial" w:cs="Arial"/>
                <w:lang w:val="en-US"/>
              </w:rPr>
            </w:pPr>
            <w:r w:rsidRPr="00E83AD2">
              <w:rPr>
                <w:rFonts w:ascii="Arial" w:hAnsi="Arial" w:cs="Arial"/>
                <w:lang w:val="en-US"/>
              </w:rPr>
              <w:t>100</w:t>
            </w:r>
          </w:p>
        </w:tc>
        <w:tc>
          <w:tcPr>
            <w:tcW w:w="1127" w:type="dxa"/>
            <w:tcBorders>
              <w:top w:val="nil"/>
              <w:left w:val="nil"/>
              <w:bottom w:val="nil"/>
              <w:right w:val="nil"/>
            </w:tcBorders>
          </w:tcPr>
          <w:p w14:paraId="59D62505"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075724E2" w14:textId="77777777" w:rsidR="00290506" w:rsidRPr="00E83AD2" w:rsidRDefault="00125116" w:rsidP="00E83AD2">
            <w:pPr>
              <w:jc w:val="center"/>
              <w:rPr>
                <w:rFonts w:ascii="Arial" w:hAnsi="Arial" w:cs="Arial"/>
                <w:lang w:val="en-US"/>
              </w:rPr>
            </w:pPr>
            <w:r w:rsidRPr="00E83AD2">
              <w:rPr>
                <w:rFonts w:ascii="Arial" w:hAnsi="Arial" w:cs="Arial"/>
                <w:lang w:val="en-US"/>
              </w:rPr>
              <w:t>300</w:t>
            </w:r>
          </w:p>
        </w:tc>
        <w:tc>
          <w:tcPr>
            <w:tcW w:w="1121" w:type="dxa"/>
            <w:tcBorders>
              <w:top w:val="nil"/>
              <w:left w:val="nil"/>
              <w:bottom w:val="nil"/>
            </w:tcBorders>
          </w:tcPr>
          <w:p w14:paraId="352EB371" w14:textId="77777777" w:rsidR="00290506" w:rsidRPr="00E83AD2" w:rsidRDefault="00290506" w:rsidP="00E83AD2">
            <w:pPr>
              <w:jc w:val="center"/>
              <w:rPr>
                <w:rFonts w:ascii="Arial" w:hAnsi="Arial" w:cs="Arial"/>
              </w:rPr>
            </w:pPr>
          </w:p>
        </w:tc>
      </w:tr>
      <w:tr w:rsidR="00290506" w:rsidRPr="00E83AD2" w14:paraId="41F240FE" w14:textId="77777777" w:rsidTr="00E83AD2">
        <w:tc>
          <w:tcPr>
            <w:tcW w:w="562" w:type="dxa"/>
            <w:tcBorders>
              <w:top w:val="nil"/>
              <w:bottom w:val="nil"/>
              <w:right w:val="nil"/>
            </w:tcBorders>
          </w:tcPr>
          <w:p w14:paraId="260157DA" w14:textId="77777777" w:rsidR="00290506" w:rsidRPr="00E83AD2" w:rsidRDefault="00290506" w:rsidP="00290506">
            <w:pPr>
              <w:jc w:val="center"/>
              <w:rPr>
                <w:rFonts w:ascii="Arial" w:hAnsi="Arial" w:cs="Arial"/>
                <w:lang w:val="en-US"/>
              </w:rPr>
            </w:pPr>
          </w:p>
        </w:tc>
        <w:tc>
          <w:tcPr>
            <w:tcW w:w="2575" w:type="dxa"/>
            <w:tcBorders>
              <w:top w:val="nil"/>
              <w:left w:val="nil"/>
              <w:bottom w:val="nil"/>
              <w:right w:val="nil"/>
            </w:tcBorders>
          </w:tcPr>
          <w:p w14:paraId="1C940D01" w14:textId="77777777" w:rsidR="00290506" w:rsidRPr="00E83AD2" w:rsidRDefault="00290506" w:rsidP="009C01DB">
            <w:pPr>
              <w:jc w:val="both"/>
              <w:rPr>
                <w:rFonts w:ascii="Arial" w:hAnsi="Arial" w:cs="Arial"/>
                <w:b/>
                <w:lang w:val="en-US"/>
              </w:rPr>
            </w:pPr>
            <w:r w:rsidRPr="00E83AD2">
              <w:rPr>
                <w:rFonts w:ascii="Arial" w:hAnsi="Arial" w:cs="Arial"/>
                <w:b/>
                <w:lang w:val="en-US"/>
              </w:rPr>
              <w:t>Total biaya pemasaran</w:t>
            </w:r>
          </w:p>
        </w:tc>
        <w:tc>
          <w:tcPr>
            <w:tcW w:w="1131" w:type="dxa"/>
            <w:tcBorders>
              <w:top w:val="nil"/>
              <w:left w:val="nil"/>
              <w:bottom w:val="nil"/>
              <w:right w:val="nil"/>
            </w:tcBorders>
          </w:tcPr>
          <w:p w14:paraId="76C3ABCA" w14:textId="77777777" w:rsidR="00290506" w:rsidRPr="00E83AD2" w:rsidRDefault="00125116" w:rsidP="00E83AD2">
            <w:pPr>
              <w:jc w:val="center"/>
              <w:rPr>
                <w:rFonts w:ascii="Arial" w:hAnsi="Arial" w:cs="Arial"/>
                <w:b/>
                <w:lang w:val="en-US"/>
              </w:rPr>
            </w:pPr>
            <w:r w:rsidRPr="00E83AD2">
              <w:rPr>
                <w:rFonts w:ascii="Arial" w:hAnsi="Arial" w:cs="Arial"/>
                <w:b/>
                <w:lang w:val="en-US"/>
              </w:rPr>
              <w:t>170</w:t>
            </w:r>
          </w:p>
        </w:tc>
        <w:tc>
          <w:tcPr>
            <w:tcW w:w="1127" w:type="dxa"/>
            <w:tcBorders>
              <w:top w:val="nil"/>
              <w:left w:val="nil"/>
              <w:bottom w:val="nil"/>
              <w:right w:val="nil"/>
            </w:tcBorders>
          </w:tcPr>
          <w:p w14:paraId="4BA248B6" w14:textId="77777777" w:rsidR="00290506" w:rsidRPr="00E83AD2" w:rsidRDefault="00E83AD2" w:rsidP="00E83AD2">
            <w:pPr>
              <w:jc w:val="center"/>
              <w:rPr>
                <w:rFonts w:ascii="Arial" w:hAnsi="Arial" w:cs="Arial"/>
                <w:b/>
                <w:lang w:val="en-US"/>
              </w:rPr>
            </w:pPr>
            <w:r w:rsidRPr="00E83AD2">
              <w:rPr>
                <w:rFonts w:ascii="Arial" w:hAnsi="Arial" w:cs="Arial"/>
                <w:b/>
                <w:lang w:val="en-US"/>
              </w:rPr>
              <w:t>8,71%</w:t>
            </w:r>
          </w:p>
        </w:tc>
        <w:tc>
          <w:tcPr>
            <w:tcW w:w="1411" w:type="dxa"/>
            <w:tcBorders>
              <w:top w:val="nil"/>
              <w:left w:val="nil"/>
              <w:bottom w:val="nil"/>
              <w:right w:val="nil"/>
            </w:tcBorders>
          </w:tcPr>
          <w:p w14:paraId="2BCC505A" w14:textId="77777777" w:rsidR="00290506" w:rsidRPr="00E83AD2" w:rsidRDefault="00125116" w:rsidP="00E83AD2">
            <w:pPr>
              <w:jc w:val="center"/>
              <w:rPr>
                <w:rFonts w:ascii="Arial" w:hAnsi="Arial" w:cs="Arial"/>
                <w:b/>
                <w:lang w:val="en-US"/>
              </w:rPr>
            </w:pPr>
            <w:r w:rsidRPr="00E83AD2">
              <w:rPr>
                <w:rFonts w:ascii="Arial" w:hAnsi="Arial" w:cs="Arial"/>
                <w:b/>
                <w:lang w:val="en-US"/>
              </w:rPr>
              <w:t>433,3</w:t>
            </w:r>
          </w:p>
        </w:tc>
        <w:tc>
          <w:tcPr>
            <w:tcW w:w="1121" w:type="dxa"/>
            <w:tcBorders>
              <w:top w:val="nil"/>
              <w:left w:val="nil"/>
              <w:bottom w:val="nil"/>
            </w:tcBorders>
          </w:tcPr>
          <w:p w14:paraId="58334531" w14:textId="77777777" w:rsidR="00290506" w:rsidRPr="00E83AD2" w:rsidRDefault="00E83AD2" w:rsidP="00E83AD2">
            <w:pPr>
              <w:jc w:val="center"/>
              <w:rPr>
                <w:rFonts w:ascii="Arial" w:hAnsi="Arial" w:cs="Arial"/>
                <w:b/>
                <w:lang w:val="en-US"/>
              </w:rPr>
            </w:pPr>
            <w:r w:rsidRPr="00E83AD2">
              <w:rPr>
                <w:rFonts w:ascii="Arial" w:hAnsi="Arial" w:cs="Arial"/>
                <w:b/>
                <w:lang w:val="en-US"/>
              </w:rPr>
              <w:t>23,66%</w:t>
            </w:r>
          </w:p>
        </w:tc>
      </w:tr>
      <w:tr w:rsidR="00290506" w:rsidRPr="00E83AD2" w14:paraId="2807648D" w14:textId="77777777" w:rsidTr="00E83AD2">
        <w:tc>
          <w:tcPr>
            <w:tcW w:w="562" w:type="dxa"/>
            <w:tcBorders>
              <w:top w:val="nil"/>
              <w:bottom w:val="nil"/>
              <w:right w:val="nil"/>
            </w:tcBorders>
          </w:tcPr>
          <w:p w14:paraId="05B42219"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6A8CDA0B" w14:textId="77777777" w:rsidR="00290506" w:rsidRPr="00E83AD2" w:rsidRDefault="00290506" w:rsidP="00290506">
            <w:pPr>
              <w:jc w:val="center"/>
              <w:rPr>
                <w:rFonts w:ascii="Arial" w:hAnsi="Arial" w:cs="Arial"/>
                <w:lang w:val="en-US"/>
              </w:rPr>
            </w:pPr>
            <w:r w:rsidRPr="00E83AD2">
              <w:rPr>
                <w:rFonts w:ascii="Arial" w:hAnsi="Arial" w:cs="Arial"/>
                <w:lang w:val="en-US"/>
              </w:rPr>
              <w:t>Harga jaul</w:t>
            </w:r>
          </w:p>
        </w:tc>
        <w:tc>
          <w:tcPr>
            <w:tcW w:w="1131" w:type="dxa"/>
            <w:tcBorders>
              <w:top w:val="nil"/>
              <w:left w:val="nil"/>
              <w:bottom w:val="nil"/>
              <w:right w:val="nil"/>
            </w:tcBorders>
          </w:tcPr>
          <w:p w14:paraId="3895C458" w14:textId="77777777" w:rsidR="00290506" w:rsidRPr="00E83AD2" w:rsidRDefault="000479F3" w:rsidP="00E83AD2">
            <w:pPr>
              <w:jc w:val="center"/>
              <w:rPr>
                <w:rFonts w:ascii="Arial" w:hAnsi="Arial" w:cs="Arial"/>
                <w:lang w:val="en-US"/>
              </w:rPr>
            </w:pPr>
            <w:r w:rsidRPr="00E83AD2">
              <w:rPr>
                <w:rFonts w:ascii="Arial" w:hAnsi="Arial" w:cs="Arial"/>
                <w:lang w:val="en-US"/>
              </w:rPr>
              <w:t>1.950</w:t>
            </w:r>
          </w:p>
        </w:tc>
        <w:tc>
          <w:tcPr>
            <w:tcW w:w="1127" w:type="dxa"/>
            <w:tcBorders>
              <w:top w:val="nil"/>
              <w:left w:val="nil"/>
              <w:bottom w:val="nil"/>
              <w:right w:val="nil"/>
            </w:tcBorders>
          </w:tcPr>
          <w:p w14:paraId="649A3078"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0A4256E5" w14:textId="77777777" w:rsidR="00290506" w:rsidRPr="00E83AD2" w:rsidRDefault="000479F3" w:rsidP="00E83AD2">
            <w:pPr>
              <w:jc w:val="center"/>
              <w:rPr>
                <w:rFonts w:ascii="Arial" w:hAnsi="Arial" w:cs="Arial"/>
                <w:lang w:val="en-US"/>
              </w:rPr>
            </w:pPr>
            <w:r w:rsidRPr="00E83AD2">
              <w:rPr>
                <w:rFonts w:ascii="Arial" w:hAnsi="Arial" w:cs="Arial"/>
                <w:lang w:val="en-US"/>
              </w:rPr>
              <w:t>2.000</w:t>
            </w:r>
          </w:p>
        </w:tc>
        <w:tc>
          <w:tcPr>
            <w:tcW w:w="1121" w:type="dxa"/>
            <w:tcBorders>
              <w:top w:val="nil"/>
              <w:left w:val="nil"/>
              <w:bottom w:val="nil"/>
            </w:tcBorders>
          </w:tcPr>
          <w:p w14:paraId="2E0C46DD" w14:textId="77777777" w:rsidR="00290506" w:rsidRPr="00E83AD2" w:rsidRDefault="00290506" w:rsidP="00E83AD2">
            <w:pPr>
              <w:jc w:val="center"/>
              <w:rPr>
                <w:rFonts w:ascii="Arial" w:hAnsi="Arial" w:cs="Arial"/>
              </w:rPr>
            </w:pPr>
          </w:p>
        </w:tc>
      </w:tr>
      <w:tr w:rsidR="00290506" w:rsidRPr="00E83AD2" w14:paraId="2795A9A8" w14:textId="77777777" w:rsidTr="00E83AD2">
        <w:tc>
          <w:tcPr>
            <w:tcW w:w="562" w:type="dxa"/>
            <w:tcBorders>
              <w:top w:val="nil"/>
              <w:bottom w:val="nil"/>
              <w:right w:val="nil"/>
            </w:tcBorders>
          </w:tcPr>
          <w:p w14:paraId="3EA94E03"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022AC4D" w14:textId="77777777" w:rsidR="00290506" w:rsidRPr="00E83AD2" w:rsidRDefault="00290506" w:rsidP="009C01DB">
            <w:pPr>
              <w:jc w:val="both"/>
              <w:rPr>
                <w:rFonts w:ascii="Arial" w:hAnsi="Arial" w:cs="Arial"/>
                <w:b/>
                <w:lang w:val="en-US"/>
              </w:rPr>
            </w:pPr>
            <w:r w:rsidRPr="00E83AD2">
              <w:rPr>
                <w:rFonts w:ascii="Arial" w:hAnsi="Arial" w:cs="Arial"/>
                <w:b/>
                <w:lang w:val="en-US"/>
              </w:rPr>
              <w:t>Keuntuan pemasaran</w:t>
            </w:r>
          </w:p>
        </w:tc>
        <w:tc>
          <w:tcPr>
            <w:tcW w:w="1131" w:type="dxa"/>
            <w:tcBorders>
              <w:top w:val="nil"/>
              <w:left w:val="nil"/>
              <w:bottom w:val="nil"/>
              <w:right w:val="nil"/>
            </w:tcBorders>
          </w:tcPr>
          <w:p w14:paraId="4D38A5F7" w14:textId="77777777" w:rsidR="00290506" w:rsidRPr="00E83AD2" w:rsidRDefault="00125116" w:rsidP="00E83AD2">
            <w:pPr>
              <w:jc w:val="center"/>
              <w:rPr>
                <w:rFonts w:ascii="Arial" w:hAnsi="Arial" w:cs="Arial"/>
                <w:b/>
                <w:lang w:val="en-US"/>
              </w:rPr>
            </w:pPr>
            <w:r w:rsidRPr="00E83AD2">
              <w:rPr>
                <w:rFonts w:ascii="Arial" w:hAnsi="Arial" w:cs="Arial"/>
                <w:b/>
                <w:lang w:val="en-US"/>
              </w:rPr>
              <w:t>180</w:t>
            </w:r>
          </w:p>
        </w:tc>
        <w:tc>
          <w:tcPr>
            <w:tcW w:w="1127" w:type="dxa"/>
            <w:tcBorders>
              <w:top w:val="nil"/>
              <w:left w:val="nil"/>
              <w:bottom w:val="nil"/>
              <w:right w:val="nil"/>
            </w:tcBorders>
          </w:tcPr>
          <w:p w14:paraId="1143E414" w14:textId="77777777" w:rsidR="00290506" w:rsidRPr="00E83AD2" w:rsidRDefault="00E83AD2" w:rsidP="00E83AD2">
            <w:pPr>
              <w:jc w:val="center"/>
              <w:rPr>
                <w:rFonts w:ascii="Arial" w:hAnsi="Arial" w:cs="Arial"/>
                <w:b/>
                <w:lang w:val="en-US"/>
              </w:rPr>
            </w:pPr>
            <w:r w:rsidRPr="00E83AD2">
              <w:rPr>
                <w:rFonts w:ascii="Arial" w:hAnsi="Arial" w:cs="Arial"/>
                <w:b/>
                <w:lang w:val="en-US"/>
              </w:rPr>
              <w:t>9,23%</w:t>
            </w:r>
          </w:p>
        </w:tc>
        <w:tc>
          <w:tcPr>
            <w:tcW w:w="1411" w:type="dxa"/>
            <w:tcBorders>
              <w:top w:val="nil"/>
              <w:left w:val="nil"/>
              <w:bottom w:val="nil"/>
              <w:right w:val="nil"/>
            </w:tcBorders>
          </w:tcPr>
          <w:p w14:paraId="749191FA" w14:textId="77777777" w:rsidR="00290506" w:rsidRPr="00E83AD2" w:rsidRDefault="00125116" w:rsidP="00E83AD2">
            <w:pPr>
              <w:jc w:val="center"/>
              <w:rPr>
                <w:rFonts w:ascii="Arial" w:hAnsi="Arial" w:cs="Arial"/>
                <w:b/>
                <w:lang w:val="en-US"/>
              </w:rPr>
            </w:pPr>
            <w:r w:rsidRPr="00E83AD2">
              <w:rPr>
                <w:rFonts w:ascii="Arial" w:hAnsi="Arial" w:cs="Arial"/>
                <w:b/>
                <w:lang w:val="en-US"/>
              </w:rPr>
              <w:t>66,7</w:t>
            </w:r>
          </w:p>
        </w:tc>
        <w:tc>
          <w:tcPr>
            <w:tcW w:w="1121" w:type="dxa"/>
            <w:tcBorders>
              <w:top w:val="nil"/>
              <w:left w:val="nil"/>
              <w:bottom w:val="nil"/>
            </w:tcBorders>
          </w:tcPr>
          <w:p w14:paraId="0F9A254D" w14:textId="77777777" w:rsidR="00290506" w:rsidRPr="00E83AD2" w:rsidRDefault="00E83AD2" w:rsidP="00E83AD2">
            <w:pPr>
              <w:jc w:val="center"/>
              <w:rPr>
                <w:rFonts w:ascii="Arial" w:hAnsi="Arial" w:cs="Arial"/>
                <w:b/>
                <w:lang w:val="en-US"/>
              </w:rPr>
            </w:pPr>
            <w:r w:rsidRPr="00E83AD2">
              <w:rPr>
                <w:rFonts w:ascii="Arial" w:hAnsi="Arial" w:cs="Arial"/>
                <w:b/>
                <w:lang w:val="en-US"/>
              </w:rPr>
              <w:t>3,33%</w:t>
            </w:r>
          </w:p>
        </w:tc>
      </w:tr>
      <w:tr w:rsidR="00290506" w:rsidRPr="00E83AD2" w14:paraId="2AA1BEC3" w14:textId="77777777" w:rsidTr="00E83AD2">
        <w:tc>
          <w:tcPr>
            <w:tcW w:w="562" w:type="dxa"/>
            <w:tcBorders>
              <w:top w:val="nil"/>
              <w:bottom w:val="nil"/>
              <w:right w:val="nil"/>
            </w:tcBorders>
          </w:tcPr>
          <w:p w14:paraId="339A4BBA"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4157F32A" w14:textId="77777777" w:rsidR="00290506" w:rsidRPr="00E83AD2" w:rsidRDefault="00290506" w:rsidP="009C01DB">
            <w:pPr>
              <w:jc w:val="both"/>
              <w:rPr>
                <w:rFonts w:ascii="Arial" w:hAnsi="Arial" w:cs="Arial"/>
                <w:b/>
                <w:lang w:val="en-US"/>
              </w:rPr>
            </w:pPr>
            <w:r w:rsidRPr="00E83AD2">
              <w:rPr>
                <w:rFonts w:ascii="Arial" w:hAnsi="Arial" w:cs="Arial"/>
                <w:b/>
                <w:lang w:val="en-US"/>
              </w:rPr>
              <w:t>Margin pemasaran</w:t>
            </w:r>
          </w:p>
        </w:tc>
        <w:tc>
          <w:tcPr>
            <w:tcW w:w="1131" w:type="dxa"/>
            <w:tcBorders>
              <w:top w:val="nil"/>
              <w:left w:val="nil"/>
              <w:bottom w:val="nil"/>
              <w:right w:val="nil"/>
            </w:tcBorders>
          </w:tcPr>
          <w:p w14:paraId="66186EDE" w14:textId="77777777" w:rsidR="00290506" w:rsidRPr="00E83AD2" w:rsidRDefault="00125116" w:rsidP="00E83AD2">
            <w:pPr>
              <w:jc w:val="center"/>
              <w:rPr>
                <w:rFonts w:ascii="Arial" w:hAnsi="Arial" w:cs="Arial"/>
                <w:b/>
                <w:lang w:val="en-US"/>
              </w:rPr>
            </w:pPr>
            <w:r w:rsidRPr="00E83AD2">
              <w:rPr>
                <w:rFonts w:ascii="Arial" w:hAnsi="Arial" w:cs="Arial"/>
                <w:b/>
                <w:lang w:val="en-US"/>
              </w:rPr>
              <w:t>350</w:t>
            </w:r>
          </w:p>
        </w:tc>
        <w:tc>
          <w:tcPr>
            <w:tcW w:w="1127" w:type="dxa"/>
            <w:tcBorders>
              <w:top w:val="nil"/>
              <w:left w:val="nil"/>
              <w:bottom w:val="nil"/>
              <w:right w:val="nil"/>
            </w:tcBorders>
          </w:tcPr>
          <w:p w14:paraId="526227F8" w14:textId="77777777" w:rsidR="00290506" w:rsidRPr="00E83AD2" w:rsidRDefault="00290506" w:rsidP="00E83AD2">
            <w:pPr>
              <w:jc w:val="center"/>
              <w:rPr>
                <w:rFonts w:ascii="Arial" w:hAnsi="Arial" w:cs="Arial"/>
                <w:b/>
              </w:rPr>
            </w:pPr>
          </w:p>
        </w:tc>
        <w:tc>
          <w:tcPr>
            <w:tcW w:w="1411" w:type="dxa"/>
            <w:tcBorders>
              <w:top w:val="nil"/>
              <w:left w:val="nil"/>
              <w:bottom w:val="nil"/>
              <w:right w:val="nil"/>
            </w:tcBorders>
          </w:tcPr>
          <w:p w14:paraId="1AA42F76" w14:textId="77777777" w:rsidR="00290506" w:rsidRPr="00E83AD2" w:rsidRDefault="00125116" w:rsidP="00E83AD2">
            <w:pPr>
              <w:jc w:val="center"/>
              <w:rPr>
                <w:rFonts w:ascii="Arial" w:hAnsi="Arial" w:cs="Arial"/>
                <w:b/>
                <w:lang w:val="en-US"/>
              </w:rPr>
            </w:pPr>
            <w:r w:rsidRPr="00E83AD2">
              <w:rPr>
                <w:rFonts w:ascii="Arial" w:hAnsi="Arial" w:cs="Arial"/>
                <w:b/>
                <w:lang w:val="en-US"/>
              </w:rPr>
              <w:t>500</w:t>
            </w:r>
          </w:p>
        </w:tc>
        <w:tc>
          <w:tcPr>
            <w:tcW w:w="1121" w:type="dxa"/>
            <w:tcBorders>
              <w:top w:val="nil"/>
              <w:left w:val="nil"/>
              <w:bottom w:val="nil"/>
            </w:tcBorders>
          </w:tcPr>
          <w:p w14:paraId="27BD7798" w14:textId="77777777" w:rsidR="00290506" w:rsidRPr="00E83AD2" w:rsidRDefault="00290506" w:rsidP="00E83AD2">
            <w:pPr>
              <w:jc w:val="center"/>
              <w:rPr>
                <w:rFonts w:ascii="Arial" w:hAnsi="Arial" w:cs="Arial"/>
              </w:rPr>
            </w:pPr>
          </w:p>
        </w:tc>
      </w:tr>
      <w:tr w:rsidR="00290506" w:rsidRPr="00E83AD2" w14:paraId="15AEBEDB" w14:textId="77777777" w:rsidTr="00E83AD2">
        <w:tc>
          <w:tcPr>
            <w:tcW w:w="562" w:type="dxa"/>
            <w:tcBorders>
              <w:top w:val="nil"/>
              <w:bottom w:val="nil"/>
              <w:right w:val="nil"/>
            </w:tcBorders>
          </w:tcPr>
          <w:p w14:paraId="1A200FB1" w14:textId="77777777" w:rsidR="00290506" w:rsidRPr="00E83AD2" w:rsidRDefault="00290506" w:rsidP="00290506">
            <w:pPr>
              <w:jc w:val="center"/>
              <w:rPr>
                <w:rFonts w:ascii="Arial" w:hAnsi="Arial" w:cs="Arial"/>
                <w:lang w:val="en-US"/>
              </w:rPr>
            </w:pPr>
            <w:r w:rsidRPr="00E83AD2">
              <w:rPr>
                <w:rFonts w:ascii="Arial" w:hAnsi="Arial" w:cs="Arial"/>
                <w:lang w:val="en-US"/>
              </w:rPr>
              <w:t>3</w:t>
            </w:r>
          </w:p>
        </w:tc>
        <w:tc>
          <w:tcPr>
            <w:tcW w:w="2575" w:type="dxa"/>
            <w:tcBorders>
              <w:top w:val="nil"/>
              <w:left w:val="nil"/>
              <w:bottom w:val="nil"/>
              <w:right w:val="nil"/>
            </w:tcBorders>
          </w:tcPr>
          <w:p w14:paraId="5B06AC67" w14:textId="77777777" w:rsidR="00290506" w:rsidRPr="00E83AD2" w:rsidRDefault="00290506" w:rsidP="009C01DB">
            <w:pPr>
              <w:jc w:val="both"/>
              <w:rPr>
                <w:rFonts w:ascii="Arial" w:hAnsi="Arial" w:cs="Arial"/>
                <w:lang w:val="en-US"/>
              </w:rPr>
            </w:pPr>
            <w:r w:rsidRPr="00E83AD2">
              <w:rPr>
                <w:rFonts w:ascii="Arial" w:hAnsi="Arial" w:cs="Arial"/>
                <w:lang w:val="en-US"/>
              </w:rPr>
              <w:t>Konsumen Akhir (PKS)</w:t>
            </w:r>
          </w:p>
        </w:tc>
        <w:tc>
          <w:tcPr>
            <w:tcW w:w="1131" w:type="dxa"/>
            <w:tcBorders>
              <w:top w:val="nil"/>
              <w:left w:val="nil"/>
              <w:bottom w:val="nil"/>
              <w:right w:val="nil"/>
            </w:tcBorders>
          </w:tcPr>
          <w:p w14:paraId="2A10C09D" w14:textId="77777777" w:rsidR="00290506" w:rsidRPr="00E83AD2" w:rsidRDefault="00290506" w:rsidP="00E83AD2">
            <w:pPr>
              <w:jc w:val="center"/>
              <w:rPr>
                <w:rFonts w:ascii="Arial" w:hAnsi="Arial" w:cs="Arial"/>
              </w:rPr>
            </w:pPr>
          </w:p>
        </w:tc>
        <w:tc>
          <w:tcPr>
            <w:tcW w:w="1127" w:type="dxa"/>
            <w:tcBorders>
              <w:top w:val="nil"/>
              <w:left w:val="nil"/>
              <w:bottom w:val="nil"/>
              <w:right w:val="nil"/>
            </w:tcBorders>
          </w:tcPr>
          <w:p w14:paraId="5FBA0EAA"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7FD18278" w14:textId="77777777" w:rsidR="00290506" w:rsidRPr="00E83AD2" w:rsidRDefault="00290506" w:rsidP="00E83AD2">
            <w:pPr>
              <w:jc w:val="center"/>
              <w:rPr>
                <w:rFonts w:ascii="Arial" w:hAnsi="Arial" w:cs="Arial"/>
              </w:rPr>
            </w:pPr>
          </w:p>
        </w:tc>
        <w:tc>
          <w:tcPr>
            <w:tcW w:w="1121" w:type="dxa"/>
            <w:tcBorders>
              <w:top w:val="nil"/>
              <w:left w:val="nil"/>
              <w:bottom w:val="nil"/>
            </w:tcBorders>
          </w:tcPr>
          <w:p w14:paraId="23873952" w14:textId="77777777" w:rsidR="00290506" w:rsidRPr="00E83AD2" w:rsidRDefault="00290506" w:rsidP="00E83AD2">
            <w:pPr>
              <w:jc w:val="center"/>
              <w:rPr>
                <w:rFonts w:ascii="Arial" w:hAnsi="Arial" w:cs="Arial"/>
              </w:rPr>
            </w:pPr>
          </w:p>
        </w:tc>
      </w:tr>
      <w:tr w:rsidR="00290506" w:rsidRPr="00E83AD2" w14:paraId="59321B6F" w14:textId="77777777" w:rsidTr="00E83AD2">
        <w:tc>
          <w:tcPr>
            <w:tcW w:w="562" w:type="dxa"/>
            <w:tcBorders>
              <w:top w:val="nil"/>
              <w:bottom w:val="nil"/>
              <w:right w:val="nil"/>
            </w:tcBorders>
          </w:tcPr>
          <w:p w14:paraId="6BDC96A5"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88C35E6" w14:textId="77777777" w:rsidR="00290506" w:rsidRPr="00E83AD2" w:rsidRDefault="00290506" w:rsidP="00290506">
            <w:pPr>
              <w:jc w:val="center"/>
              <w:rPr>
                <w:rFonts w:ascii="Arial" w:hAnsi="Arial" w:cs="Arial"/>
                <w:lang w:val="en-US"/>
              </w:rPr>
            </w:pPr>
            <w:r w:rsidRPr="00E83AD2">
              <w:rPr>
                <w:rFonts w:ascii="Arial" w:hAnsi="Arial" w:cs="Arial"/>
                <w:lang w:val="en-US"/>
              </w:rPr>
              <w:t>Harga beli</w:t>
            </w:r>
          </w:p>
        </w:tc>
        <w:tc>
          <w:tcPr>
            <w:tcW w:w="1131" w:type="dxa"/>
            <w:tcBorders>
              <w:top w:val="nil"/>
              <w:left w:val="nil"/>
              <w:bottom w:val="nil"/>
              <w:right w:val="nil"/>
            </w:tcBorders>
          </w:tcPr>
          <w:p w14:paraId="05FC7912" w14:textId="77777777" w:rsidR="00290506" w:rsidRPr="00E83AD2" w:rsidRDefault="000479F3" w:rsidP="00E83AD2">
            <w:pPr>
              <w:jc w:val="center"/>
              <w:rPr>
                <w:rFonts w:ascii="Arial" w:hAnsi="Arial" w:cs="Arial"/>
                <w:lang w:val="en-US"/>
              </w:rPr>
            </w:pPr>
            <w:r w:rsidRPr="00E83AD2">
              <w:rPr>
                <w:rFonts w:ascii="Arial" w:hAnsi="Arial" w:cs="Arial"/>
                <w:lang w:val="en-US"/>
              </w:rPr>
              <w:t>1.950</w:t>
            </w:r>
          </w:p>
        </w:tc>
        <w:tc>
          <w:tcPr>
            <w:tcW w:w="1127" w:type="dxa"/>
            <w:tcBorders>
              <w:top w:val="nil"/>
              <w:left w:val="nil"/>
              <w:bottom w:val="nil"/>
              <w:right w:val="nil"/>
            </w:tcBorders>
          </w:tcPr>
          <w:p w14:paraId="41BD6A13"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1A9B4022" w14:textId="77777777" w:rsidR="00290506" w:rsidRPr="00E83AD2" w:rsidRDefault="000479F3" w:rsidP="00E83AD2">
            <w:pPr>
              <w:jc w:val="center"/>
              <w:rPr>
                <w:rFonts w:ascii="Arial" w:hAnsi="Arial" w:cs="Arial"/>
                <w:lang w:val="en-US"/>
              </w:rPr>
            </w:pPr>
            <w:r w:rsidRPr="00E83AD2">
              <w:rPr>
                <w:rFonts w:ascii="Arial" w:hAnsi="Arial" w:cs="Arial"/>
                <w:lang w:val="en-US"/>
              </w:rPr>
              <w:t>2.000</w:t>
            </w:r>
          </w:p>
        </w:tc>
        <w:tc>
          <w:tcPr>
            <w:tcW w:w="1121" w:type="dxa"/>
            <w:tcBorders>
              <w:top w:val="nil"/>
              <w:left w:val="nil"/>
              <w:bottom w:val="nil"/>
            </w:tcBorders>
          </w:tcPr>
          <w:p w14:paraId="50F81B09" w14:textId="77777777" w:rsidR="00290506" w:rsidRPr="00E83AD2" w:rsidRDefault="00290506" w:rsidP="00E83AD2">
            <w:pPr>
              <w:jc w:val="center"/>
              <w:rPr>
                <w:rFonts w:ascii="Arial" w:hAnsi="Arial" w:cs="Arial"/>
              </w:rPr>
            </w:pPr>
          </w:p>
        </w:tc>
      </w:tr>
      <w:tr w:rsidR="00290506" w:rsidRPr="00E83AD2" w14:paraId="643E133B" w14:textId="77777777" w:rsidTr="00E83AD2">
        <w:tc>
          <w:tcPr>
            <w:tcW w:w="562" w:type="dxa"/>
            <w:tcBorders>
              <w:top w:val="nil"/>
              <w:bottom w:val="nil"/>
              <w:right w:val="nil"/>
            </w:tcBorders>
          </w:tcPr>
          <w:p w14:paraId="72535221"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182AFE8" w14:textId="77777777" w:rsidR="00290506" w:rsidRPr="00E83AD2" w:rsidRDefault="00290506" w:rsidP="009C01DB">
            <w:pPr>
              <w:jc w:val="both"/>
              <w:rPr>
                <w:rFonts w:ascii="Arial" w:hAnsi="Arial" w:cs="Arial"/>
                <w:lang w:val="en-US"/>
              </w:rPr>
            </w:pPr>
            <w:r w:rsidRPr="00E83AD2">
              <w:rPr>
                <w:rFonts w:ascii="Arial" w:hAnsi="Arial" w:cs="Arial"/>
                <w:lang w:val="en-US"/>
              </w:rPr>
              <w:t>Biaya produksi CPO</w:t>
            </w:r>
          </w:p>
        </w:tc>
        <w:tc>
          <w:tcPr>
            <w:tcW w:w="1131" w:type="dxa"/>
            <w:tcBorders>
              <w:top w:val="nil"/>
              <w:left w:val="nil"/>
              <w:bottom w:val="nil"/>
              <w:right w:val="nil"/>
            </w:tcBorders>
          </w:tcPr>
          <w:p w14:paraId="0DA30AC3" w14:textId="77777777" w:rsidR="00290506" w:rsidRPr="00E83AD2" w:rsidRDefault="00290506" w:rsidP="00E83AD2">
            <w:pPr>
              <w:jc w:val="center"/>
              <w:rPr>
                <w:rFonts w:ascii="Arial" w:hAnsi="Arial" w:cs="Arial"/>
              </w:rPr>
            </w:pPr>
          </w:p>
        </w:tc>
        <w:tc>
          <w:tcPr>
            <w:tcW w:w="1127" w:type="dxa"/>
            <w:tcBorders>
              <w:top w:val="nil"/>
              <w:left w:val="nil"/>
              <w:bottom w:val="nil"/>
              <w:right w:val="nil"/>
            </w:tcBorders>
          </w:tcPr>
          <w:p w14:paraId="42E08626"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3A8744B2" w14:textId="77777777" w:rsidR="00290506" w:rsidRPr="00E83AD2" w:rsidRDefault="00290506" w:rsidP="00E83AD2">
            <w:pPr>
              <w:jc w:val="center"/>
              <w:rPr>
                <w:rFonts w:ascii="Arial" w:hAnsi="Arial" w:cs="Arial"/>
              </w:rPr>
            </w:pPr>
          </w:p>
        </w:tc>
        <w:tc>
          <w:tcPr>
            <w:tcW w:w="1121" w:type="dxa"/>
            <w:tcBorders>
              <w:top w:val="nil"/>
              <w:left w:val="nil"/>
              <w:bottom w:val="nil"/>
            </w:tcBorders>
          </w:tcPr>
          <w:p w14:paraId="72633D93" w14:textId="77777777" w:rsidR="00290506" w:rsidRPr="00E83AD2" w:rsidRDefault="00290506" w:rsidP="00E83AD2">
            <w:pPr>
              <w:jc w:val="center"/>
              <w:rPr>
                <w:rFonts w:ascii="Arial" w:hAnsi="Arial" w:cs="Arial"/>
              </w:rPr>
            </w:pPr>
          </w:p>
        </w:tc>
      </w:tr>
      <w:tr w:rsidR="00290506" w:rsidRPr="00E83AD2" w14:paraId="6F9DF56B" w14:textId="77777777" w:rsidTr="00E83AD2">
        <w:tc>
          <w:tcPr>
            <w:tcW w:w="562" w:type="dxa"/>
            <w:tcBorders>
              <w:top w:val="nil"/>
              <w:bottom w:val="nil"/>
              <w:right w:val="nil"/>
            </w:tcBorders>
          </w:tcPr>
          <w:p w14:paraId="3C74AEC0"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6360E04D" w14:textId="77777777" w:rsidR="00290506" w:rsidRPr="00E83AD2" w:rsidRDefault="00290506" w:rsidP="00290506">
            <w:pPr>
              <w:pStyle w:val="ListParagraph"/>
              <w:numPr>
                <w:ilvl w:val="0"/>
                <w:numId w:val="11"/>
              </w:numPr>
              <w:jc w:val="both"/>
              <w:rPr>
                <w:rFonts w:ascii="Arial" w:hAnsi="Arial" w:cs="Arial"/>
              </w:rPr>
            </w:pPr>
            <w:r w:rsidRPr="00E83AD2">
              <w:rPr>
                <w:rFonts w:ascii="Arial" w:hAnsi="Arial" w:cs="Arial"/>
              </w:rPr>
              <w:t>Proses produksi CPO</w:t>
            </w:r>
          </w:p>
        </w:tc>
        <w:tc>
          <w:tcPr>
            <w:tcW w:w="1131" w:type="dxa"/>
            <w:tcBorders>
              <w:top w:val="nil"/>
              <w:left w:val="nil"/>
              <w:bottom w:val="nil"/>
              <w:right w:val="nil"/>
            </w:tcBorders>
          </w:tcPr>
          <w:p w14:paraId="1689E109" w14:textId="77777777" w:rsidR="00290506" w:rsidRPr="00E83AD2" w:rsidRDefault="00125116" w:rsidP="00E83AD2">
            <w:pPr>
              <w:jc w:val="center"/>
              <w:rPr>
                <w:rFonts w:ascii="Arial" w:hAnsi="Arial" w:cs="Arial"/>
                <w:lang w:val="en-US"/>
              </w:rPr>
            </w:pPr>
            <w:r w:rsidRPr="00E83AD2">
              <w:rPr>
                <w:rFonts w:ascii="Arial" w:hAnsi="Arial" w:cs="Arial"/>
                <w:lang w:val="en-US"/>
              </w:rPr>
              <w:t>3.200</w:t>
            </w:r>
          </w:p>
        </w:tc>
        <w:tc>
          <w:tcPr>
            <w:tcW w:w="1127" w:type="dxa"/>
            <w:tcBorders>
              <w:top w:val="nil"/>
              <w:left w:val="nil"/>
              <w:bottom w:val="nil"/>
              <w:right w:val="nil"/>
            </w:tcBorders>
          </w:tcPr>
          <w:p w14:paraId="428AE1CC"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65052C8B" w14:textId="77777777" w:rsidR="00290506" w:rsidRPr="00E83AD2" w:rsidRDefault="00125116" w:rsidP="00E83AD2">
            <w:pPr>
              <w:jc w:val="center"/>
              <w:rPr>
                <w:rFonts w:ascii="Arial" w:hAnsi="Arial" w:cs="Arial"/>
                <w:lang w:val="en-US"/>
              </w:rPr>
            </w:pPr>
            <w:r w:rsidRPr="00E83AD2">
              <w:rPr>
                <w:rFonts w:ascii="Arial" w:hAnsi="Arial" w:cs="Arial"/>
                <w:lang w:val="en-US"/>
              </w:rPr>
              <w:t>3.200</w:t>
            </w:r>
          </w:p>
        </w:tc>
        <w:tc>
          <w:tcPr>
            <w:tcW w:w="1121" w:type="dxa"/>
            <w:tcBorders>
              <w:top w:val="nil"/>
              <w:left w:val="nil"/>
              <w:bottom w:val="nil"/>
            </w:tcBorders>
          </w:tcPr>
          <w:p w14:paraId="128ABDBF" w14:textId="77777777" w:rsidR="00290506" w:rsidRPr="00E83AD2" w:rsidRDefault="00290506" w:rsidP="00E83AD2">
            <w:pPr>
              <w:jc w:val="center"/>
              <w:rPr>
                <w:rFonts w:ascii="Arial" w:hAnsi="Arial" w:cs="Arial"/>
              </w:rPr>
            </w:pPr>
          </w:p>
        </w:tc>
      </w:tr>
      <w:tr w:rsidR="00290506" w:rsidRPr="00E83AD2" w14:paraId="5EDAF225" w14:textId="77777777" w:rsidTr="00E83AD2">
        <w:tc>
          <w:tcPr>
            <w:tcW w:w="562" w:type="dxa"/>
            <w:tcBorders>
              <w:top w:val="nil"/>
              <w:bottom w:val="nil"/>
              <w:right w:val="nil"/>
            </w:tcBorders>
          </w:tcPr>
          <w:p w14:paraId="19DCEA15"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4B0CE3CC" w14:textId="77777777" w:rsidR="00290506" w:rsidRPr="00E83AD2" w:rsidRDefault="00290506" w:rsidP="00290506">
            <w:pPr>
              <w:pStyle w:val="ListParagraph"/>
              <w:numPr>
                <w:ilvl w:val="0"/>
                <w:numId w:val="11"/>
              </w:numPr>
              <w:jc w:val="both"/>
              <w:rPr>
                <w:rFonts w:ascii="Arial" w:hAnsi="Arial" w:cs="Arial"/>
              </w:rPr>
            </w:pPr>
            <w:r w:rsidRPr="00E83AD2">
              <w:rPr>
                <w:rFonts w:ascii="Arial" w:hAnsi="Arial" w:cs="Arial"/>
              </w:rPr>
              <w:t>Operasional</w:t>
            </w:r>
          </w:p>
        </w:tc>
        <w:tc>
          <w:tcPr>
            <w:tcW w:w="1131" w:type="dxa"/>
            <w:tcBorders>
              <w:top w:val="nil"/>
              <w:left w:val="nil"/>
              <w:bottom w:val="nil"/>
              <w:right w:val="nil"/>
            </w:tcBorders>
          </w:tcPr>
          <w:p w14:paraId="488BDD7A" w14:textId="77777777" w:rsidR="00290506" w:rsidRPr="00E83AD2" w:rsidRDefault="00125116" w:rsidP="00E83AD2">
            <w:pPr>
              <w:jc w:val="center"/>
              <w:rPr>
                <w:rFonts w:ascii="Arial" w:hAnsi="Arial" w:cs="Arial"/>
                <w:lang w:val="en-US"/>
              </w:rPr>
            </w:pPr>
            <w:r w:rsidRPr="00E83AD2">
              <w:rPr>
                <w:rFonts w:ascii="Arial" w:hAnsi="Arial" w:cs="Arial"/>
                <w:lang w:val="en-US"/>
              </w:rPr>
              <w:t>750</w:t>
            </w:r>
          </w:p>
        </w:tc>
        <w:tc>
          <w:tcPr>
            <w:tcW w:w="1127" w:type="dxa"/>
            <w:tcBorders>
              <w:top w:val="nil"/>
              <w:left w:val="nil"/>
              <w:bottom w:val="nil"/>
              <w:right w:val="nil"/>
            </w:tcBorders>
          </w:tcPr>
          <w:p w14:paraId="38BC7F64"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326FF2A6" w14:textId="77777777" w:rsidR="00290506" w:rsidRPr="00E83AD2" w:rsidRDefault="00125116" w:rsidP="00E83AD2">
            <w:pPr>
              <w:jc w:val="center"/>
              <w:rPr>
                <w:rFonts w:ascii="Arial" w:hAnsi="Arial" w:cs="Arial"/>
                <w:lang w:val="en-US"/>
              </w:rPr>
            </w:pPr>
            <w:r w:rsidRPr="00E83AD2">
              <w:rPr>
                <w:rFonts w:ascii="Arial" w:hAnsi="Arial" w:cs="Arial"/>
                <w:lang w:val="en-US"/>
              </w:rPr>
              <w:t>1.250</w:t>
            </w:r>
          </w:p>
        </w:tc>
        <w:tc>
          <w:tcPr>
            <w:tcW w:w="1121" w:type="dxa"/>
            <w:tcBorders>
              <w:top w:val="nil"/>
              <w:left w:val="nil"/>
              <w:bottom w:val="nil"/>
            </w:tcBorders>
          </w:tcPr>
          <w:p w14:paraId="0BBCA38C" w14:textId="77777777" w:rsidR="00290506" w:rsidRPr="00E83AD2" w:rsidRDefault="00290506" w:rsidP="00E83AD2">
            <w:pPr>
              <w:jc w:val="center"/>
              <w:rPr>
                <w:rFonts w:ascii="Arial" w:hAnsi="Arial" w:cs="Arial"/>
              </w:rPr>
            </w:pPr>
          </w:p>
        </w:tc>
      </w:tr>
      <w:tr w:rsidR="00290506" w:rsidRPr="00E83AD2" w14:paraId="1FB2BCF7" w14:textId="77777777" w:rsidTr="00E83AD2">
        <w:tc>
          <w:tcPr>
            <w:tcW w:w="562" w:type="dxa"/>
            <w:tcBorders>
              <w:top w:val="nil"/>
              <w:bottom w:val="nil"/>
              <w:right w:val="nil"/>
            </w:tcBorders>
          </w:tcPr>
          <w:p w14:paraId="10886FCD"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5D35D6B3" w14:textId="77777777" w:rsidR="00290506" w:rsidRPr="00E83AD2" w:rsidRDefault="00290506" w:rsidP="00290506">
            <w:pPr>
              <w:pStyle w:val="ListParagraph"/>
              <w:numPr>
                <w:ilvl w:val="0"/>
                <w:numId w:val="11"/>
              </w:numPr>
              <w:jc w:val="both"/>
              <w:rPr>
                <w:rFonts w:ascii="Arial" w:hAnsi="Arial" w:cs="Arial"/>
              </w:rPr>
            </w:pPr>
            <w:r w:rsidRPr="00E83AD2">
              <w:rPr>
                <w:rFonts w:ascii="Arial" w:hAnsi="Arial" w:cs="Arial"/>
              </w:rPr>
              <w:t>Asuransi</w:t>
            </w:r>
          </w:p>
        </w:tc>
        <w:tc>
          <w:tcPr>
            <w:tcW w:w="1131" w:type="dxa"/>
            <w:tcBorders>
              <w:top w:val="nil"/>
              <w:left w:val="nil"/>
              <w:bottom w:val="nil"/>
              <w:right w:val="nil"/>
            </w:tcBorders>
          </w:tcPr>
          <w:p w14:paraId="757A78F3" w14:textId="77777777" w:rsidR="00290506" w:rsidRPr="00E83AD2" w:rsidRDefault="00125116" w:rsidP="00E83AD2">
            <w:pPr>
              <w:jc w:val="center"/>
              <w:rPr>
                <w:rFonts w:ascii="Arial" w:hAnsi="Arial" w:cs="Arial"/>
                <w:lang w:val="en-US"/>
              </w:rPr>
            </w:pPr>
            <w:r w:rsidRPr="00E83AD2">
              <w:rPr>
                <w:rFonts w:ascii="Arial" w:hAnsi="Arial" w:cs="Arial"/>
                <w:lang w:val="en-US"/>
              </w:rPr>
              <w:t>333</w:t>
            </w:r>
          </w:p>
        </w:tc>
        <w:tc>
          <w:tcPr>
            <w:tcW w:w="1127" w:type="dxa"/>
            <w:tcBorders>
              <w:top w:val="nil"/>
              <w:left w:val="nil"/>
              <w:bottom w:val="nil"/>
              <w:right w:val="nil"/>
            </w:tcBorders>
          </w:tcPr>
          <w:p w14:paraId="767F0001"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01301EC7" w14:textId="77777777" w:rsidR="00290506" w:rsidRPr="00E83AD2" w:rsidRDefault="00125116" w:rsidP="00E83AD2">
            <w:pPr>
              <w:jc w:val="center"/>
              <w:rPr>
                <w:rFonts w:ascii="Arial" w:hAnsi="Arial" w:cs="Arial"/>
                <w:lang w:val="en-US"/>
              </w:rPr>
            </w:pPr>
            <w:r w:rsidRPr="00E83AD2">
              <w:rPr>
                <w:rFonts w:ascii="Arial" w:hAnsi="Arial" w:cs="Arial"/>
                <w:lang w:val="en-US"/>
              </w:rPr>
              <w:t>466</w:t>
            </w:r>
          </w:p>
        </w:tc>
        <w:tc>
          <w:tcPr>
            <w:tcW w:w="1121" w:type="dxa"/>
            <w:tcBorders>
              <w:top w:val="nil"/>
              <w:left w:val="nil"/>
              <w:bottom w:val="nil"/>
            </w:tcBorders>
          </w:tcPr>
          <w:p w14:paraId="2E1967E0" w14:textId="77777777" w:rsidR="00290506" w:rsidRPr="00E83AD2" w:rsidRDefault="00290506" w:rsidP="00E83AD2">
            <w:pPr>
              <w:jc w:val="center"/>
              <w:rPr>
                <w:rFonts w:ascii="Arial" w:hAnsi="Arial" w:cs="Arial"/>
              </w:rPr>
            </w:pPr>
          </w:p>
        </w:tc>
      </w:tr>
      <w:tr w:rsidR="00290506" w:rsidRPr="00E83AD2" w14:paraId="5077D14F" w14:textId="77777777" w:rsidTr="00E83AD2">
        <w:tc>
          <w:tcPr>
            <w:tcW w:w="562" w:type="dxa"/>
            <w:tcBorders>
              <w:top w:val="nil"/>
              <w:bottom w:val="nil"/>
              <w:right w:val="nil"/>
            </w:tcBorders>
          </w:tcPr>
          <w:p w14:paraId="270824BD"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7E76300D" w14:textId="77777777" w:rsidR="00290506" w:rsidRPr="00E83AD2" w:rsidRDefault="00290506" w:rsidP="00290506">
            <w:pPr>
              <w:pStyle w:val="ListParagraph"/>
              <w:numPr>
                <w:ilvl w:val="0"/>
                <w:numId w:val="11"/>
              </w:numPr>
              <w:jc w:val="both"/>
              <w:rPr>
                <w:rFonts w:ascii="Arial" w:hAnsi="Arial" w:cs="Arial"/>
              </w:rPr>
            </w:pPr>
            <w:r w:rsidRPr="00E83AD2">
              <w:rPr>
                <w:rFonts w:ascii="Arial" w:hAnsi="Arial" w:cs="Arial"/>
              </w:rPr>
              <w:t>Distribusi</w:t>
            </w:r>
          </w:p>
        </w:tc>
        <w:tc>
          <w:tcPr>
            <w:tcW w:w="1131" w:type="dxa"/>
            <w:tcBorders>
              <w:top w:val="nil"/>
              <w:left w:val="nil"/>
              <w:bottom w:val="nil"/>
              <w:right w:val="nil"/>
            </w:tcBorders>
          </w:tcPr>
          <w:p w14:paraId="171E4C90" w14:textId="77777777" w:rsidR="00290506" w:rsidRPr="00E83AD2" w:rsidRDefault="00125116" w:rsidP="00E83AD2">
            <w:pPr>
              <w:jc w:val="center"/>
              <w:rPr>
                <w:rFonts w:ascii="Arial" w:hAnsi="Arial" w:cs="Arial"/>
                <w:lang w:val="en-US"/>
              </w:rPr>
            </w:pPr>
            <w:r w:rsidRPr="00E83AD2">
              <w:rPr>
                <w:rFonts w:ascii="Arial" w:hAnsi="Arial" w:cs="Arial"/>
                <w:lang w:val="en-US"/>
              </w:rPr>
              <w:t>466</w:t>
            </w:r>
          </w:p>
        </w:tc>
        <w:tc>
          <w:tcPr>
            <w:tcW w:w="1127" w:type="dxa"/>
            <w:tcBorders>
              <w:top w:val="nil"/>
              <w:left w:val="nil"/>
              <w:bottom w:val="nil"/>
              <w:right w:val="nil"/>
            </w:tcBorders>
          </w:tcPr>
          <w:p w14:paraId="006BE67D"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46760966" w14:textId="77777777" w:rsidR="00290506" w:rsidRPr="00E83AD2" w:rsidRDefault="00125116" w:rsidP="00E83AD2">
            <w:pPr>
              <w:jc w:val="center"/>
              <w:rPr>
                <w:rFonts w:ascii="Arial" w:hAnsi="Arial" w:cs="Arial"/>
                <w:lang w:val="en-US"/>
              </w:rPr>
            </w:pPr>
            <w:r w:rsidRPr="00E83AD2">
              <w:rPr>
                <w:rFonts w:ascii="Arial" w:hAnsi="Arial" w:cs="Arial"/>
                <w:lang w:val="en-US"/>
              </w:rPr>
              <w:t>500</w:t>
            </w:r>
          </w:p>
        </w:tc>
        <w:tc>
          <w:tcPr>
            <w:tcW w:w="1121" w:type="dxa"/>
            <w:tcBorders>
              <w:top w:val="nil"/>
              <w:left w:val="nil"/>
              <w:bottom w:val="nil"/>
            </w:tcBorders>
          </w:tcPr>
          <w:p w14:paraId="39536C8B" w14:textId="77777777" w:rsidR="00290506" w:rsidRPr="00E83AD2" w:rsidRDefault="00290506" w:rsidP="00E83AD2">
            <w:pPr>
              <w:jc w:val="center"/>
              <w:rPr>
                <w:rFonts w:ascii="Arial" w:hAnsi="Arial" w:cs="Arial"/>
              </w:rPr>
            </w:pPr>
          </w:p>
        </w:tc>
      </w:tr>
      <w:tr w:rsidR="00290506" w:rsidRPr="00E83AD2" w14:paraId="65EC9DE7" w14:textId="77777777" w:rsidTr="00E83AD2">
        <w:tc>
          <w:tcPr>
            <w:tcW w:w="562" w:type="dxa"/>
            <w:tcBorders>
              <w:top w:val="nil"/>
              <w:bottom w:val="single" w:sz="4" w:space="0" w:color="auto"/>
              <w:right w:val="nil"/>
            </w:tcBorders>
          </w:tcPr>
          <w:p w14:paraId="1FA5A21C" w14:textId="77777777" w:rsidR="00290506" w:rsidRPr="00E83AD2" w:rsidRDefault="00290506" w:rsidP="009C01DB">
            <w:pPr>
              <w:jc w:val="both"/>
              <w:rPr>
                <w:rFonts w:ascii="Arial" w:hAnsi="Arial" w:cs="Arial"/>
              </w:rPr>
            </w:pPr>
          </w:p>
        </w:tc>
        <w:tc>
          <w:tcPr>
            <w:tcW w:w="2575" w:type="dxa"/>
            <w:tcBorders>
              <w:top w:val="nil"/>
              <w:left w:val="nil"/>
              <w:bottom w:val="single" w:sz="4" w:space="0" w:color="auto"/>
              <w:right w:val="nil"/>
            </w:tcBorders>
          </w:tcPr>
          <w:p w14:paraId="3048E0EB" w14:textId="77777777" w:rsidR="00290506" w:rsidRPr="00E83AD2" w:rsidRDefault="000479F3" w:rsidP="000479F3">
            <w:pPr>
              <w:jc w:val="center"/>
              <w:rPr>
                <w:rFonts w:ascii="Arial" w:hAnsi="Arial" w:cs="Arial"/>
                <w:lang w:val="en-US"/>
              </w:rPr>
            </w:pPr>
            <w:r w:rsidRPr="00E83AD2">
              <w:rPr>
                <w:rFonts w:ascii="Arial" w:hAnsi="Arial" w:cs="Arial"/>
                <w:lang w:val="en-US"/>
              </w:rPr>
              <w:t>Harga jual CPO</w:t>
            </w:r>
          </w:p>
        </w:tc>
        <w:tc>
          <w:tcPr>
            <w:tcW w:w="1131" w:type="dxa"/>
            <w:tcBorders>
              <w:top w:val="nil"/>
              <w:left w:val="nil"/>
              <w:bottom w:val="single" w:sz="4" w:space="0" w:color="auto"/>
              <w:right w:val="nil"/>
            </w:tcBorders>
          </w:tcPr>
          <w:p w14:paraId="76E95B8E" w14:textId="77777777" w:rsidR="00290506" w:rsidRPr="00E83AD2" w:rsidRDefault="00125116" w:rsidP="00E83AD2">
            <w:pPr>
              <w:jc w:val="center"/>
              <w:rPr>
                <w:rFonts w:ascii="Arial" w:hAnsi="Arial" w:cs="Arial"/>
                <w:lang w:val="en-US"/>
              </w:rPr>
            </w:pPr>
            <w:r w:rsidRPr="00E83AD2">
              <w:rPr>
                <w:rFonts w:ascii="Arial" w:hAnsi="Arial" w:cs="Arial"/>
                <w:lang w:val="en-US"/>
              </w:rPr>
              <w:t>10.233</w:t>
            </w:r>
          </w:p>
        </w:tc>
        <w:tc>
          <w:tcPr>
            <w:tcW w:w="1127" w:type="dxa"/>
            <w:tcBorders>
              <w:top w:val="nil"/>
              <w:left w:val="nil"/>
              <w:bottom w:val="single" w:sz="4" w:space="0" w:color="auto"/>
              <w:right w:val="nil"/>
            </w:tcBorders>
          </w:tcPr>
          <w:p w14:paraId="716A3BA9" w14:textId="77777777" w:rsidR="00290506" w:rsidRPr="00E83AD2" w:rsidRDefault="00290506" w:rsidP="00E83AD2">
            <w:pPr>
              <w:jc w:val="center"/>
              <w:rPr>
                <w:rFonts w:ascii="Arial" w:hAnsi="Arial" w:cs="Arial"/>
              </w:rPr>
            </w:pPr>
          </w:p>
        </w:tc>
        <w:tc>
          <w:tcPr>
            <w:tcW w:w="1411" w:type="dxa"/>
            <w:tcBorders>
              <w:top w:val="nil"/>
              <w:left w:val="nil"/>
              <w:bottom w:val="single" w:sz="4" w:space="0" w:color="auto"/>
              <w:right w:val="nil"/>
            </w:tcBorders>
          </w:tcPr>
          <w:p w14:paraId="137FC3F3" w14:textId="77777777" w:rsidR="00290506" w:rsidRPr="00E83AD2" w:rsidRDefault="00125116" w:rsidP="00E83AD2">
            <w:pPr>
              <w:jc w:val="center"/>
              <w:rPr>
                <w:rFonts w:ascii="Arial" w:hAnsi="Arial" w:cs="Arial"/>
                <w:lang w:val="en-US"/>
              </w:rPr>
            </w:pPr>
            <w:r w:rsidRPr="00E83AD2">
              <w:rPr>
                <w:rFonts w:ascii="Arial" w:hAnsi="Arial" w:cs="Arial"/>
                <w:lang w:val="en-US"/>
              </w:rPr>
              <w:t>10.653</w:t>
            </w:r>
          </w:p>
        </w:tc>
        <w:tc>
          <w:tcPr>
            <w:tcW w:w="1121" w:type="dxa"/>
            <w:tcBorders>
              <w:top w:val="nil"/>
              <w:left w:val="nil"/>
              <w:bottom w:val="single" w:sz="4" w:space="0" w:color="auto"/>
            </w:tcBorders>
          </w:tcPr>
          <w:p w14:paraId="278CF701" w14:textId="77777777" w:rsidR="00290506" w:rsidRPr="00E83AD2" w:rsidRDefault="00290506" w:rsidP="00E83AD2">
            <w:pPr>
              <w:jc w:val="center"/>
              <w:rPr>
                <w:rFonts w:ascii="Arial" w:hAnsi="Arial" w:cs="Arial"/>
              </w:rPr>
            </w:pPr>
          </w:p>
        </w:tc>
      </w:tr>
      <w:tr w:rsidR="00290506" w:rsidRPr="00E83AD2" w14:paraId="0D2F77E4" w14:textId="77777777" w:rsidTr="00E83AD2">
        <w:tc>
          <w:tcPr>
            <w:tcW w:w="562" w:type="dxa"/>
            <w:tcBorders>
              <w:top w:val="single" w:sz="4" w:space="0" w:color="auto"/>
              <w:right w:val="nil"/>
            </w:tcBorders>
          </w:tcPr>
          <w:p w14:paraId="41729E21" w14:textId="77777777" w:rsidR="00290506" w:rsidRPr="00E83AD2" w:rsidRDefault="00290506" w:rsidP="009C01DB">
            <w:pPr>
              <w:jc w:val="both"/>
              <w:rPr>
                <w:rFonts w:ascii="Arial" w:hAnsi="Arial" w:cs="Arial"/>
              </w:rPr>
            </w:pPr>
          </w:p>
        </w:tc>
        <w:tc>
          <w:tcPr>
            <w:tcW w:w="2575" w:type="dxa"/>
            <w:tcBorders>
              <w:top w:val="single" w:sz="4" w:space="0" w:color="auto"/>
              <w:left w:val="nil"/>
              <w:right w:val="nil"/>
            </w:tcBorders>
          </w:tcPr>
          <w:p w14:paraId="65293173" w14:textId="77777777" w:rsidR="00290506" w:rsidRPr="00E83AD2" w:rsidRDefault="000479F3" w:rsidP="009C01DB">
            <w:pPr>
              <w:jc w:val="both"/>
              <w:rPr>
                <w:rFonts w:ascii="Arial" w:hAnsi="Arial" w:cs="Arial"/>
                <w:b/>
                <w:lang w:val="en-US"/>
              </w:rPr>
            </w:pPr>
            <w:proofErr w:type="gramStart"/>
            <w:r w:rsidRPr="00E83AD2">
              <w:rPr>
                <w:rFonts w:ascii="Arial" w:hAnsi="Arial" w:cs="Arial"/>
                <w:b/>
                <w:lang w:val="en-US"/>
              </w:rPr>
              <w:t>Famer;s</w:t>
            </w:r>
            <w:proofErr w:type="gramEnd"/>
            <w:r w:rsidRPr="00E83AD2">
              <w:rPr>
                <w:rFonts w:ascii="Arial" w:hAnsi="Arial" w:cs="Arial"/>
                <w:b/>
                <w:lang w:val="en-US"/>
              </w:rPr>
              <w:t xml:space="preserve"> Share</w:t>
            </w:r>
          </w:p>
        </w:tc>
        <w:tc>
          <w:tcPr>
            <w:tcW w:w="1131" w:type="dxa"/>
            <w:tcBorders>
              <w:top w:val="single" w:sz="4" w:space="0" w:color="auto"/>
              <w:left w:val="nil"/>
              <w:right w:val="nil"/>
            </w:tcBorders>
          </w:tcPr>
          <w:p w14:paraId="785B0455" w14:textId="77777777" w:rsidR="00290506" w:rsidRPr="00E83AD2" w:rsidRDefault="00290506" w:rsidP="00E83AD2">
            <w:pPr>
              <w:jc w:val="center"/>
              <w:rPr>
                <w:rFonts w:ascii="Arial" w:hAnsi="Arial" w:cs="Arial"/>
                <w:lang w:val="en-US"/>
              </w:rPr>
            </w:pPr>
          </w:p>
        </w:tc>
        <w:tc>
          <w:tcPr>
            <w:tcW w:w="1127" w:type="dxa"/>
            <w:tcBorders>
              <w:top w:val="single" w:sz="4" w:space="0" w:color="auto"/>
              <w:left w:val="nil"/>
              <w:right w:val="nil"/>
            </w:tcBorders>
          </w:tcPr>
          <w:p w14:paraId="56C21EDF" w14:textId="77777777" w:rsidR="00290506" w:rsidRPr="00E83AD2" w:rsidRDefault="00125116" w:rsidP="00E83AD2">
            <w:pPr>
              <w:jc w:val="center"/>
              <w:rPr>
                <w:rFonts w:ascii="Arial" w:hAnsi="Arial" w:cs="Arial"/>
                <w:b/>
                <w:lang w:val="en-US"/>
              </w:rPr>
            </w:pPr>
            <w:r w:rsidRPr="00E83AD2">
              <w:rPr>
                <w:rFonts w:ascii="Arial" w:hAnsi="Arial" w:cs="Arial"/>
                <w:b/>
                <w:lang w:val="en-US"/>
              </w:rPr>
              <w:t>82%</w:t>
            </w:r>
          </w:p>
        </w:tc>
        <w:tc>
          <w:tcPr>
            <w:tcW w:w="1411" w:type="dxa"/>
            <w:tcBorders>
              <w:top w:val="single" w:sz="4" w:space="0" w:color="auto"/>
              <w:left w:val="nil"/>
              <w:right w:val="nil"/>
            </w:tcBorders>
          </w:tcPr>
          <w:p w14:paraId="702743B9" w14:textId="77777777" w:rsidR="00290506" w:rsidRPr="00E83AD2" w:rsidRDefault="00290506" w:rsidP="00E83AD2">
            <w:pPr>
              <w:jc w:val="center"/>
              <w:rPr>
                <w:rFonts w:ascii="Arial" w:hAnsi="Arial" w:cs="Arial"/>
                <w:b/>
                <w:lang w:val="en-US"/>
              </w:rPr>
            </w:pPr>
          </w:p>
        </w:tc>
        <w:tc>
          <w:tcPr>
            <w:tcW w:w="1121" w:type="dxa"/>
            <w:tcBorders>
              <w:top w:val="single" w:sz="4" w:space="0" w:color="auto"/>
              <w:left w:val="nil"/>
            </w:tcBorders>
          </w:tcPr>
          <w:p w14:paraId="2D5E13EF" w14:textId="77777777" w:rsidR="00290506" w:rsidRPr="00E83AD2" w:rsidRDefault="00125116" w:rsidP="00E83AD2">
            <w:pPr>
              <w:jc w:val="center"/>
              <w:rPr>
                <w:rFonts w:ascii="Arial" w:hAnsi="Arial" w:cs="Arial"/>
                <w:b/>
                <w:lang w:val="en-US"/>
              </w:rPr>
            </w:pPr>
            <w:r w:rsidRPr="00E83AD2">
              <w:rPr>
                <w:rFonts w:ascii="Arial" w:hAnsi="Arial" w:cs="Arial"/>
                <w:b/>
                <w:lang w:val="en-US"/>
              </w:rPr>
              <w:t>75%</w:t>
            </w:r>
          </w:p>
        </w:tc>
      </w:tr>
    </w:tbl>
    <w:p w14:paraId="711724EA" w14:textId="77777777" w:rsidR="00290506" w:rsidRPr="000479F3" w:rsidRDefault="000479F3" w:rsidP="000479F3">
      <w:pPr>
        <w:jc w:val="both"/>
        <w:rPr>
          <w:rFonts w:ascii="Arial" w:hAnsi="Arial" w:cs="Arial"/>
          <w:lang w:val="en-US"/>
        </w:rPr>
      </w:pPr>
      <w:r>
        <w:rPr>
          <w:rFonts w:ascii="Arial" w:hAnsi="Arial" w:cs="Arial"/>
          <w:lang w:val="en-US"/>
        </w:rPr>
        <w:t>Sumber: data primer 2023.</w:t>
      </w:r>
    </w:p>
    <w:p w14:paraId="05048FB7" w14:textId="69E29111" w:rsidR="0008286F" w:rsidRDefault="009C01DB" w:rsidP="0008286F">
      <w:pPr>
        <w:ind w:firstLine="454"/>
        <w:jc w:val="both"/>
        <w:rPr>
          <w:rFonts w:ascii="Arial" w:hAnsi="Arial" w:cs="Arial"/>
        </w:rPr>
      </w:pPr>
      <w:r w:rsidRPr="00A17A71">
        <w:rPr>
          <w:rFonts w:ascii="Arial" w:hAnsi="Arial" w:cs="Arial"/>
        </w:rPr>
        <w:t>Berdasarkan tabel diatas dapat dilihat bahwa strata I petani dengan harga jual petani sebesar Rp 1.600/kg sedangkan strata ll petani dengan harga jual Rp 1.500/kg. Biaya strata ll lebih besar karena biaya bahan bakar lebih mahal karena jarak tempuh lebih jauh maka keuntungan yang di dapat lebih kecil. strata l mendapatkan keuntungan sebesar Rp. 180/kg, dengan margin pemasaran mencapai Rp 350/kg. sedangkan untuk strata ll keuntungan sebesar Rp 66,7/kg</w:t>
      </w:r>
      <w:r w:rsidR="000479F3">
        <w:rPr>
          <w:rFonts w:ascii="Arial" w:hAnsi="Arial" w:cs="Arial"/>
          <w:lang w:val="en-US"/>
        </w:rPr>
        <w:t xml:space="preserve"> </w:t>
      </w:r>
      <w:r w:rsidRPr="00A17A71">
        <w:rPr>
          <w:rFonts w:ascii="Arial" w:hAnsi="Arial" w:cs="Arial"/>
        </w:rPr>
        <w:t>dengan margin pemasaran mencapai Rp 500/kg.</w:t>
      </w:r>
    </w:p>
    <w:p w14:paraId="33E41BEF" w14:textId="77777777" w:rsidR="0008286F" w:rsidRPr="0008286F" w:rsidRDefault="0008286F" w:rsidP="0008286F">
      <w:pPr>
        <w:ind w:firstLine="454"/>
        <w:jc w:val="both"/>
        <w:rPr>
          <w:rFonts w:ascii="Arial" w:hAnsi="Arial" w:cs="Arial"/>
        </w:rPr>
      </w:pPr>
    </w:p>
    <w:p w14:paraId="19E7196D" w14:textId="196CFBCC" w:rsidR="00D40555" w:rsidRDefault="00D40555" w:rsidP="00D40555">
      <w:pPr>
        <w:jc w:val="center"/>
        <w:rPr>
          <w:rFonts w:ascii="Arial" w:hAnsi="Arial" w:cs="Arial"/>
          <w:b/>
          <w:lang w:val="en-US"/>
        </w:rPr>
      </w:pPr>
      <w:r>
        <w:rPr>
          <w:rFonts w:ascii="Arial" w:hAnsi="Arial" w:cs="Arial"/>
          <w:b/>
          <w:lang w:val="en-US"/>
        </w:rPr>
        <w:lastRenderedPageBreak/>
        <w:t>KESIMPULAN DAN SARAN</w:t>
      </w:r>
    </w:p>
    <w:p w14:paraId="51C72976" w14:textId="77777777" w:rsidR="00D40555" w:rsidRDefault="00D40555" w:rsidP="00D40555">
      <w:pPr>
        <w:rPr>
          <w:rFonts w:ascii="Arial" w:hAnsi="Arial" w:cs="Arial"/>
          <w:b/>
          <w:lang w:val="en-US"/>
        </w:rPr>
      </w:pPr>
    </w:p>
    <w:p w14:paraId="608E7CEA" w14:textId="77777777" w:rsidR="00D40555" w:rsidRDefault="00D40555" w:rsidP="00D40555">
      <w:pPr>
        <w:rPr>
          <w:rFonts w:ascii="Arial" w:hAnsi="Arial" w:cs="Arial"/>
          <w:b/>
          <w:lang w:val="en-US"/>
        </w:rPr>
      </w:pPr>
      <w:r>
        <w:rPr>
          <w:rFonts w:ascii="Arial" w:hAnsi="Arial" w:cs="Arial"/>
          <w:b/>
          <w:lang w:val="en-US"/>
        </w:rPr>
        <w:t xml:space="preserve">Kesimpulan </w:t>
      </w:r>
    </w:p>
    <w:p w14:paraId="555B102C" w14:textId="77777777" w:rsidR="00D40555" w:rsidRDefault="00D40555" w:rsidP="00D40555">
      <w:pPr>
        <w:pStyle w:val="BodyText"/>
        <w:jc w:val="both"/>
      </w:pPr>
      <w:r w:rsidRPr="004F6AB6">
        <w:t>Berdasarkan</w:t>
      </w:r>
      <w:r w:rsidRPr="004F6AB6">
        <w:rPr>
          <w:spacing w:val="1"/>
        </w:rPr>
        <w:t xml:space="preserve"> </w:t>
      </w:r>
      <w:r w:rsidRPr="004F6AB6">
        <w:t>hasil</w:t>
      </w:r>
      <w:r w:rsidRPr="004F6AB6">
        <w:rPr>
          <w:spacing w:val="1"/>
        </w:rPr>
        <w:t xml:space="preserve"> </w:t>
      </w:r>
      <w:r w:rsidRPr="004F6AB6">
        <w:t>penelitian</w:t>
      </w:r>
      <w:r w:rsidRPr="004F6AB6">
        <w:rPr>
          <w:spacing w:val="1"/>
        </w:rPr>
        <w:t xml:space="preserve"> </w:t>
      </w:r>
      <w:r w:rsidRPr="004F6AB6">
        <w:t>dan</w:t>
      </w:r>
      <w:r w:rsidRPr="004F6AB6">
        <w:rPr>
          <w:spacing w:val="1"/>
        </w:rPr>
        <w:t xml:space="preserve"> </w:t>
      </w:r>
      <w:r w:rsidRPr="004F6AB6">
        <w:t>pembahasan</w:t>
      </w:r>
      <w:r w:rsidRPr="004F6AB6">
        <w:rPr>
          <w:spacing w:val="1"/>
        </w:rPr>
        <w:t xml:space="preserve"> </w:t>
      </w:r>
      <w:r w:rsidRPr="004F6AB6">
        <w:t>yang</w:t>
      </w:r>
      <w:r w:rsidRPr="004F6AB6">
        <w:rPr>
          <w:spacing w:val="1"/>
        </w:rPr>
        <w:t xml:space="preserve"> </w:t>
      </w:r>
      <w:r w:rsidRPr="004F6AB6">
        <w:t>telah</w:t>
      </w:r>
      <w:r w:rsidRPr="004F6AB6">
        <w:rPr>
          <w:spacing w:val="1"/>
        </w:rPr>
        <w:t xml:space="preserve"> </w:t>
      </w:r>
      <w:r w:rsidRPr="004F6AB6">
        <w:t>peneliti</w:t>
      </w:r>
      <w:r w:rsidRPr="004F6AB6">
        <w:rPr>
          <w:spacing w:val="1"/>
        </w:rPr>
        <w:t xml:space="preserve"> </w:t>
      </w:r>
      <w:r w:rsidRPr="004F6AB6">
        <w:t>lakukan di lapangan menegenai Analisis Pemasaran Tandan Buah Segara</w:t>
      </w:r>
      <w:r w:rsidRPr="004F6AB6">
        <w:rPr>
          <w:spacing w:val="1"/>
        </w:rPr>
        <w:t xml:space="preserve"> </w:t>
      </w:r>
      <w:r w:rsidRPr="004F6AB6">
        <w:t>(TBS) kelapa sawit di Desa Simpang Heran Kecamatan Air Sugihan dapat</w:t>
      </w:r>
      <w:r w:rsidRPr="004F6AB6">
        <w:rPr>
          <w:spacing w:val="1"/>
        </w:rPr>
        <w:t xml:space="preserve"> </w:t>
      </w:r>
      <w:r w:rsidRPr="004F6AB6">
        <w:t>diambil</w:t>
      </w:r>
      <w:r w:rsidRPr="004F6AB6">
        <w:rPr>
          <w:spacing w:val="-6"/>
        </w:rPr>
        <w:t xml:space="preserve"> </w:t>
      </w:r>
      <w:r w:rsidRPr="004F6AB6">
        <w:t>kesimpulan</w:t>
      </w:r>
      <w:r w:rsidRPr="004F6AB6">
        <w:rPr>
          <w:spacing w:val="-3"/>
        </w:rPr>
        <w:t xml:space="preserve"> </w:t>
      </w:r>
      <w:r w:rsidRPr="004F6AB6">
        <w:t>sebagai</w:t>
      </w:r>
      <w:r w:rsidRPr="004F6AB6">
        <w:rPr>
          <w:spacing w:val="-7"/>
        </w:rPr>
        <w:t xml:space="preserve"> </w:t>
      </w:r>
      <w:r w:rsidRPr="004F6AB6">
        <w:t>berikut:</w:t>
      </w:r>
    </w:p>
    <w:p w14:paraId="218848CB" w14:textId="77777777" w:rsidR="00D40555" w:rsidRDefault="00D40555" w:rsidP="00D40555">
      <w:pPr>
        <w:pStyle w:val="BodyText"/>
        <w:numPr>
          <w:ilvl w:val="0"/>
          <w:numId w:val="8"/>
        </w:numPr>
        <w:ind w:left="426" w:hanging="426"/>
        <w:jc w:val="both"/>
        <w:rPr>
          <w:w w:val="105"/>
          <w:lang w:val="ms-MY"/>
        </w:rPr>
      </w:pPr>
      <w:r>
        <w:t>Berdasarkan nilai Famer’s Share dan margin pemasaran, pemasaran TBS di Desa Simpang Heran sudah efesien.</w:t>
      </w:r>
    </w:p>
    <w:p w14:paraId="045D614D" w14:textId="77777777" w:rsidR="00D40555" w:rsidRDefault="00D40555" w:rsidP="00D40555">
      <w:pPr>
        <w:pStyle w:val="BodyText"/>
        <w:numPr>
          <w:ilvl w:val="0"/>
          <w:numId w:val="8"/>
        </w:numPr>
        <w:ind w:left="426" w:hanging="426"/>
        <w:jc w:val="both"/>
        <w:rPr>
          <w:w w:val="105"/>
          <w:lang w:val="ms-MY"/>
        </w:rPr>
      </w:pPr>
      <w:r>
        <w:t>Famer’s Share Petani strata I lebih baik dibandingkan dengan petani strata II dan margin pemasaran petani strata I lebih kecil dibandingkan dengan margin pemasaran petani strata II.</w:t>
      </w:r>
    </w:p>
    <w:p w14:paraId="0D6A7A60" w14:textId="77777777" w:rsidR="00D40555" w:rsidRPr="00D40555" w:rsidRDefault="00D40555" w:rsidP="00D40555">
      <w:pPr>
        <w:pStyle w:val="BodyText"/>
        <w:numPr>
          <w:ilvl w:val="0"/>
          <w:numId w:val="8"/>
        </w:numPr>
        <w:ind w:left="426" w:hanging="426"/>
        <w:jc w:val="both"/>
        <w:rPr>
          <w:w w:val="105"/>
          <w:lang w:val="ms-MY"/>
        </w:rPr>
      </w:pPr>
      <w:r w:rsidRPr="00D40555">
        <w:rPr>
          <w:w w:val="105"/>
          <w:lang w:val="ms-MY"/>
        </w:rPr>
        <w:t>Keuntungan yang diperoleh pedagang pengepul ptani strata I lebih tinggi dibandingkan pedagang pengepul petani strata II.</w:t>
      </w:r>
    </w:p>
    <w:p w14:paraId="48E57F94" w14:textId="77777777" w:rsidR="009C01DB" w:rsidRDefault="00D40555" w:rsidP="00D40555">
      <w:pPr>
        <w:jc w:val="both"/>
        <w:rPr>
          <w:rFonts w:ascii="Arial" w:hAnsi="Arial" w:cs="Arial"/>
          <w:b/>
          <w:lang w:val="en-US"/>
        </w:rPr>
      </w:pPr>
      <w:r>
        <w:rPr>
          <w:rFonts w:ascii="Arial" w:hAnsi="Arial" w:cs="Arial"/>
          <w:b/>
          <w:lang w:val="en-US"/>
        </w:rPr>
        <w:t xml:space="preserve">Saran </w:t>
      </w:r>
    </w:p>
    <w:p w14:paraId="275C2E47" w14:textId="77777777" w:rsidR="00D40555" w:rsidRPr="000479F3" w:rsidRDefault="00D40555" w:rsidP="00D40555">
      <w:pPr>
        <w:pStyle w:val="BodyText"/>
        <w:jc w:val="both"/>
        <w:rPr>
          <w:rFonts w:ascii="Arial" w:hAnsi="Arial" w:cs="Arial"/>
        </w:rPr>
      </w:pPr>
      <w:r w:rsidRPr="004F6AB6">
        <w:t>Adapun saran yang dapat diberikan dari hasil penelitian yang telah</w:t>
      </w:r>
      <w:r w:rsidRPr="004F6AB6">
        <w:rPr>
          <w:spacing w:val="1"/>
        </w:rPr>
        <w:t xml:space="preserve"> </w:t>
      </w:r>
      <w:r w:rsidRPr="004F6AB6">
        <w:t>di</w:t>
      </w:r>
      <w:r>
        <w:t xml:space="preserve"> </w:t>
      </w:r>
      <w:r w:rsidRPr="004F6AB6">
        <w:t>lakukan</w:t>
      </w:r>
      <w:r>
        <w:t xml:space="preserve"> </w:t>
      </w:r>
      <w:r w:rsidRPr="000479F3">
        <w:rPr>
          <w:rFonts w:ascii="Arial" w:hAnsi="Arial" w:cs="Arial"/>
        </w:rPr>
        <w:t>adalah</w:t>
      </w:r>
      <w:r w:rsidRPr="000479F3">
        <w:rPr>
          <w:rFonts w:ascii="Arial" w:hAnsi="Arial" w:cs="Arial"/>
          <w:spacing w:val="-3"/>
        </w:rPr>
        <w:t xml:space="preserve"> </w:t>
      </w:r>
      <w:r w:rsidRPr="000479F3">
        <w:rPr>
          <w:rFonts w:ascii="Arial" w:hAnsi="Arial" w:cs="Arial"/>
        </w:rPr>
        <w:t>:</w:t>
      </w:r>
    </w:p>
    <w:p w14:paraId="166827A5" w14:textId="77777777" w:rsidR="00D40555" w:rsidRDefault="00D40555" w:rsidP="00D40555">
      <w:pPr>
        <w:ind w:firstLine="454"/>
        <w:jc w:val="both"/>
        <w:rPr>
          <w:rFonts w:ascii="Arial" w:hAnsi="Arial" w:cs="Arial"/>
        </w:rPr>
      </w:pPr>
      <w:r w:rsidRPr="00DD72BC">
        <w:rPr>
          <w:rFonts w:ascii="Arial" w:hAnsi="Arial" w:cs="Arial"/>
          <w:noProof/>
        </w:rPr>
        <mc:AlternateContent>
          <mc:Choice Requires="wps">
            <w:drawing>
              <wp:anchor distT="0" distB="0" distL="114300" distR="114300" simplePos="0" relativeHeight="251659264" behindDoc="0" locked="0" layoutInCell="1" allowOverlap="1" wp14:anchorId="669151A6" wp14:editId="6FF64C4E">
                <wp:simplePos x="0" y="0"/>
                <wp:positionH relativeFrom="column">
                  <wp:posOffset>2345635</wp:posOffset>
                </wp:positionH>
                <wp:positionV relativeFrom="paragraph">
                  <wp:posOffset>5607022</wp:posOffset>
                </wp:positionV>
                <wp:extent cx="286247" cy="310101"/>
                <wp:effectExtent l="0" t="0" r="19050" b="13970"/>
                <wp:wrapNone/>
                <wp:docPr id="29" name="Oval 29"/>
                <wp:cNvGraphicFramePr/>
                <a:graphic xmlns:a="http://schemas.openxmlformats.org/drawingml/2006/main">
                  <a:graphicData uri="http://schemas.microsoft.com/office/word/2010/wordprocessingShape">
                    <wps:wsp>
                      <wps:cNvSpPr/>
                      <wps:spPr>
                        <a:xfrm>
                          <a:off x="0" y="0"/>
                          <a:ext cx="286247" cy="310101"/>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9EF692" id="Oval 29" o:spid="_x0000_s1026" style="position:absolute;margin-left:184.7pt;margin-top:441.5pt;width:22.55pt;height:2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" fillcolor="white [3212]" strokecolor="white [3212]" strokeweight="1pt">
                <v:stroke joinstyle="miter"/>
              </v:oval>
            </w:pict>
          </mc:Fallback>
        </mc:AlternateContent>
      </w:r>
      <w:r w:rsidRPr="00DD72BC">
        <w:rPr>
          <w:rFonts w:ascii="Arial" w:hAnsi="Arial" w:cs="Arial"/>
          <w:w w:val="105"/>
        </w:rPr>
        <w:t>Sebaiknya petani menjual tandan buah segar (TBS) dengan</w:t>
      </w:r>
      <w:r w:rsidRPr="00DD72BC">
        <w:rPr>
          <w:rFonts w:ascii="Arial" w:hAnsi="Arial" w:cs="Arial"/>
          <w:spacing w:val="1"/>
          <w:w w:val="105"/>
        </w:rPr>
        <w:t xml:space="preserve"> </w:t>
      </w:r>
      <w:r w:rsidRPr="00DD72BC">
        <w:rPr>
          <w:rFonts w:ascii="Arial" w:hAnsi="Arial" w:cs="Arial"/>
          <w:w w:val="105"/>
        </w:rPr>
        <w:t>menggunakan</w:t>
      </w:r>
      <w:r w:rsidRPr="00DD72BC">
        <w:rPr>
          <w:rFonts w:ascii="Arial" w:hAnsi="Arial" w:cs="Arial"/>
          <w:spacing w:val="1"/>
          <w:w w:val="105"/>
        </w:rPr>
        <w:t xml:space="preserve"> </w:t>
      </w:r>
      <w:r w:rsidRPr="00DD72BC">
        <w:rPr>
          <w:rFonts w:ascii="Arial" w:hAnsi="Arial" w:cs="Arial"/>
          <w:w w:val="105"/>
        </w:rPr>
        <w:t>strata</w:t>
      </w:r>
      <w:r w:rsidRPr="00DD72BC">
        <w:rPr>
          <w:rFonts w:ascii="Arial" w:hAnsi="Arial" w:cs="Arial"/>
          <w:w w:val="105"/>
          <w:lang w:val="en-US"/>
        </w:rPr>
        <w:t xml:space="preserve"> I yang</w:t>
      </w:r>
      <w:r w:rsidRPr="00DD72BC">
        <w:rPr>
          <w:rFonts w:ascii="Arial" w:hAnsi="Arial" w:cs="Arial"/>
          <w:spacing w:val="1"/>
          <w:w w:val="105"/>
          <w:lang w:val="en-US"/>
        </w:rPr>
        <w:t xml:space="preserve"> menjual ke pabrik PT. Selatan Agro Makmur Lestari </w:t>
      </w:r>
      <w:r w:rsidRPr="00DD72BC">
        <w:rPr>
          <w:rFonts w:ascii="Arial" w:hAnsi="Arial" w:cs="Arial"/>
          <w:w w:val="105"/>
        </w:rPr>
        <w:t>karena</w:t>
      </w:r>
      <w:r w:rsidRPr="00DD72BC">
        <w:rPr>
          <w:rFonts w:ascii="Arial" w:hAnsi="Arial" w:cs="Arial"/>
          <w:spacing w:val="1"/>
          <w:w w:val="105"/>
        </w:rPr>
        <w:t xml:space="preserve"> </w:t>
      </w:r>
      <w:r w:rsidRPr="00DD72BC">
        <w:rPr>
          <w:rFonts w:ascii="Arial" w:hAnsi="Arial" w:cs="Arial"/>
          <w:w w:val="105"/>
        </w:rPr>
        <w:t>harga beli TBS lebih tinggi</w:t>
      </w:r>
      <w:r w:rsidRPr="00DD72BC">
        <w:rPr>
          <w:rFonts w:ascii="Arial" w:hAnsi="Arial" w:cs="Arial"/>
          <w:spacing w:val="1"/>
          <w:w w:val="105"/>
        </w:rPr>
        <w:t xml:space="preserve"> </w:t>
      </w:r>
      <w:r w:rsidRPr="00DD72BC">
        <w:rPr>
          <w:rFonts w:ascii="Arial" w:hAnsi="Arial" w:cs="Arial"/>
          <w:w w:val="105"/>
        </w:rPr>
        <w:t>dan</w:t>
      </w:r>
      <w:r w:rsidRPr="00DD72BC">
        <w:rPr>
          <w:rFonts w:ascii="Arial" w:hAnsi="Arial" w:cs="Arial"/>
          <w:spacing w:val="-1"/>
          <w:w w:val="105"/>
        </w:rPr>
        <w:t xml:space="preserve"> </w:t>
      </w:r>
      <w:r w:rsidRPr="00DD72BC">
        <w:rPr>
          <w:rFonts w:ascii="Arial" w:hAnsi="Arial" w:cs="Arial"/>
          <w:w w:val="105"/>
        </w:rPr>
        <w:t>keuntungan</w:t>
      </w:r>
      <w:r w:rsidRPr="00DD72BC">
        <w:rPr>
          <w:rFonts w:ascii="Arial" w:hAnsi="Arial" w:cs="Arial"/>
          <w:spacing w:val="-2"/>
          <w:w w:val="105"/>
        </w:rPr>
        <w:t xml:space="preserve"> </w:t>
      </w:r>
      <w:r w:rsidRPr="00DD72BC">
        <w:rPr>
          <w:rFonts w:ascii="Arial" w:hAnsi="Arial" w:cs="Arial"/>
          <w:w w:val="105"/>
        </w:rPr>
        <w:t>petani</w:t>
      </w:r>
      <w:r w:rsidRPr="00DD72BC">
        <w:rPr>
          <w:rFonts w:ascii="Arial" w:hAnsi="Arial" w:cs="Arial"/>
          <w:spacing w:val="2"/>
          <w:w w:val="105"/>
        </w:rPr>
        <w:t xml:space="preserve"> </w:t>
      </w:r>
      <w:r w:rsidRPr="00DD72BC">
        <w:rPr>
          <w:rFonts w:ascii="Arial" w:hAnsi="Arial" w:cs="Arial"/>
          <w:w w:val="105"/>
        </w:rPr>
        <w:t>lebih</w:t>
      </w:r>
      <w:r w:rsidRPr="00DD72BC">
        <w:rPr>
          <w:rFonts w:ascii="Arial" w:hAnsi="Arial" w:cs="Arial"/>
          <w:spacing w:val="-2"/>
          <w:w w:val="105"/>
        </w:rPr>
        <w:t xml:space="preserve"> </w:t>
      </w:r>
      <w:r w:rsidRPr="00DD72BC">
        <w:rPr>
          <w:rFonts w:ascii="Arial" w:hAnsi="Arial" w:cs="Arial"/>
          <w:w w:val="105"/>
        </w:rPr>
        <w:t>tin</w:t>
      </w:r>
      <w:r w:rsidRPr="00DD72BC">
        <w:rPr>
          <w:rFonts w:ascii="Arial" w:hAnsi="Arial" w:cs="Arial"/>
          <w:w w:val="105"/>
          <w:lang w:val="en-US"/>
        </w:rPr>
        <w:t>ggi.</w:t>
      </w:r>
    </w:p>
    <w:p w14:paraId="34C5B437" w14:textId="77777777" w:rsidR="00D40555" w:rsidRDefault="00D40555" w:rsidP="00D40555">
      <w:pPr>
        <w:jc w:val="both"/>
        <w:rPr>
          <w:rFonts w:ascii="Arial" w:hAnsi="Arial" w:cs="Arial"/>
        </w:rPr>
      </w:pPr>
    </w:p>
    <w:p w14:paraId="1F9F8291" w14:textId="77777777" w:rsidR="00D40555" w:rsidRDefault="00D40555" w:rsidP="00D40555">
      <w:pPr>
        <w:jc w:val="center"/>
        <w:rPr>
          <w:rFonts w:ascii="Arial" w:hAnsi="Arial" w:cs="Arial"/>
          <w:b/>
          <w:lang w:val="en-US"/>
        </w:rPr>
      </w:pPr>
      <w:r>
        <w:rPr>
          <w:rFonts w:ascii="Arial" w:hAnsi="Arial" w:cs="Arial"/>
          <w:b/>
          <w:lang w:val="en-US"/>
        </w:rPr>
        <w:t>DAFTAR PUSTAKA</w:t>
      </w:r>
    </w:p>
    <w:p w14:paraId="4560AD52" w14:textId="77777777" w:rsidR="00D40555" w:rsidRDefault="00D40555" w:rsidP="00D40555">
      <w:pPr>
        <w:rPr>
          <w:rFonts w:ascii="Arial" w:hAnsi="Arial" w:cs="Arial"/>
          <w:b/>
          <w:lang w:val="en-US"/>
        </w:rPr>
      </w:pPr>
    </w:p>
    <w:p w14:paraId="28E608EB" w14:textId="77777777" w:rsidR="00D40555" w:rsidRPr="000479F3" w:rsidRDefault="00D40555" w:rsidP="000479F3">
      <w:pPr>
        <w:pStyle w:val="BodyText"/>
        <w:ind w:left="1440" w:hanging="850"/>
        <w:jc w:val="both"/>
        <w:rPr>
          <w:rFonts w:ascii="Arial" w:hAnsi="Arial" w:cs="Arial"/>
          <w:spacing w:val="16"/>
        </w:rPr>
      </w:pPr>
      <w:r w:rsidRPr="000479F3">
        <w:rPr>
          <w:rFonts w:ascii="Arial" w:hAnsi="Arial" w:cs="Arial"/>
        </w:rPr>
        <w:t>Badan</w:t>
      </w:r>
      <w:r w:rsidRPr="000479F3">
        <w:rPr>
          <w:rFonts w:ascii="Arial" w:hAnsi="Arial" w:cs="Arial"/>
          <w:spacing w:val="26"/>
        </w:rPr>
        <w:t xml:space="preserve"> </w:t>
      </w:r>
      <w:r w:rsidRPr="000479F3">
        <w:rPr>
          <w:rFonts w:ascii="Arial" w:hAnsi="Arial" w:cs="Arial"/>
        </w:rPr>
        <w:t>Pusat</w:t>
      </w:r>
      <w:r w:rsidRPr="000479F3">
        <w:rPr>
          <w:rFonts w:ascii="Arial" w:hAnsi="Arial" w:cs="Arial"/>
          <w:spacing w:val="28"/>
        </w:rPr>
        <w:t xml:space="preserve"> </w:t>
      </w:r>
      <w:r w:rsidRPr="000479F3">
        <w:rPr>
          <w:rFonts w:ascii="Arial" w:hAnsi="Arial" w:cs="Arial"/>
        </w:rPr>
        <w:t>Statistik</w:t>
      </w:r>
      <w:r w:rsidRPr="000479F3">
        <w:rPr>
          <w:rFonts w:ascii="Arial" w:hAnsi="Arial" w:cs="Arial"/>
          <w:spacing w:val="28"/>
        </w:rPr>
        <w:t xml:space="preserve"> </w:t>
      </w:r>
      <w:r w:rsidRPr="000479F3">
        <w:rPr>
          <w:rFonts w:ascii="Arial" w:hAnsi="Arial" w:cs="Arial"/>
        </w:rPr>
        <w:t>Provinsi</w:t>
      </w:r>
      <w:r w:rsidRPr="000479F3">
        <w:rPr>
          <w:rFonts w:ascii="Arial" w:hAnsi="Arial" w:cs="Arial"/>
          <w:spacing w:val="28"/>
        </w:rPr>
        <w:t xml:space="preserve"> </w:t>
      </w:r>
      <w:r w:rsidRPr="000479F3">
        <w:rPr>
          <w:rFonts w:ascii="Arial" w:hAnsi="Arial" w:cs="Arial"/>
        </w:rPr>
        <w:t>Sumatera</w:t>
      </w:r>
      <w:r w:rsidRPr="000479F3">
        <w:rPr>
          <w:rFonts w:ascii="Arial" w:hAnsi="Arial" w:cs="Arial"/>
          <w:spacing w:val="25"/>
        </w:rPr>
        <w:t xml:space="preserve"> </w:t>
      </w:r>
      <w:r w:rsidRPr="000479F3">
        <w:rPr>
          <w:rFonts w:ascii="Arial" w:hAnsi="Arial" w:cs="Arial"/>
        </w:rPr>
        <w:t>Selatan.</w:t>
      </w:r>
      <w:r w:rsidRPr="000479F3">
        <w:rPr>
          <w:rFonts w:ascii="Arial" w:hAnsi="Arial" w:cs="Arial"/>
          <w:spacing w:val="29"/>
        </w:rPr>
        <w:t xml:space="preserve"> </w:t>
      </w:r>
      <w:r w:rsidRPr="000479F3">
        <w:rPr>
          <w:rFonts w:ascii="Arial" w:hAnsi="Arial" w:cs="Arial"/>
        </w:rPr>
        <w:t>2021.</w:t>
      </w:r>
      <w:r w:rsidRPr="000479F3">
        <w:rPr>
          <w:rFonts w:ascii="Arial" w:hAnsi="Arial" w:cs="Arial"/>
          <w:spacing w:val="32"/>
        </w:rPr>
        <w:t xml:space="preserve"> </w:t>
      </w:r>
      <w:r w:rsidRPr="000479F3">
        <w:rPr>
          <w:rFonts w:ascii="Arial" w:hAnsi="Arial" w:cs="Arial"/>
        </w:rPr>
        <w:t>Data</w:t>
      </w:r>
      <w:r w:rsidRPr="000479F3">
        <w:rPr>
          <w:rFonts w:ascii="Arial" w:hAnsi="Arial" w:cs="Arial"/>
          <w:spacing w:val="28"/>
        </w:rPr>
        <w:t xml:space="preserve"> </w:t>
      </w:r>
      <w:r w:rsidRPr="000479F3">
        <w:rPr>
          <w:rFonts w:ascii="Arial" w:hAnsi="Arial" w:cs="Arial"/>
        </w:rPr>
        <w:t>Produksi</w:t>
      </w:r>
      <w:r w:rsidRPr="000479F3">
        <w:rPr>
          <w:rFonts w:ascii="Arial" w:hAnsi="Arial" w:cs="Arial"/>
          <w:spacing w:val="28"/>
        </w:rPr>
        <w:t xml:space="preserve"> </w:t>
      </w:r>
      <w:r w:rsidRPr="000479F3">
        <w:rPr>
          <w:rFonts w:ascii="Arial" w:hAnsi="Arial" w:cs="Arial"/>
        </w:rPr>
        <w:t>Tanaman</w:t>
      </w:r>
      <w:r w:rsidRPr="000479F3">
        <w:rPr>
          <w:rFonts w:ascii="Arial" w:hAnsi="Arial" w:cs="Arial"/>
          <w:spacing w:val="-57"/>
        </w:rPr>
        <w:t xml:space="preserve"> </w:t>
      </w:r>
      <w:r w:rsidRPr="000479F3">
        <w:rPr>
          <w:rFonts w:ascii="Arial" w:hAnsi="Arial" w:cs="Arial"/>
        </w:rPr>
        <w:t>Perkebunan</w:t>
      </w:r>
      <w:r w:rsidRPr="000479F3">
        <w:rPr>
          <w:rFonts w:ascii="Arial" w:hAnsi="Arial" w:cs="Arial"/>
          <w:spacing w:val="15"/>
        </w:rPr>
        <w:t xml:space="preserve"> </w:t>
      </w:r>
      <w:r w:rsidRPr="000479F3">
        <w:rPr>
          <w:rFonts w:ascii="Arial" w:hAnsi="Arial" w:cs="Arial"/>
        </w:rPr>
        <w:t>Tahun</w:t>
      </w:r>
      <w:r w:rsidRPr="000479F3">
        <w:rPr>
          <w:rFonts w:ascii="Arial" w:hAnsi="Arial" w:cs="Arial"/>
          <w:spacing w:val="15"/>
        </w:rPr>
        <w:t xml:space="preserve"> </w:t>
      </w:r>
      <w:r w:rsidRPr="000479F3">
        <w:rPr>
          <w:rFonts w:ascii="Arial" w:hAnsi="Arial" w:cs="Arial"/>
        </w:rPr>
        <w:t>2019</w:t>
      </w:r>
      <w:r w:rsidRPr="000479F3">
        <w:rPr>
          <w:rFonts w:ascii="Arial" w:hAnsi="Arial" w:cs="Arial"/>
          <w:spacing w:val="19"/>
        </w:rPr>
        <w:t xml:space="preserve"> </w:t>
      </w:r>
      <w:r w:rsidRPr="000479F3">
        <w:rPr>
          <w:rFonts w:ascii="Arial" w:hAnsi="Arial" w:cs="Arial"/>
        </w:rPr>
        <w:t>–</w:t>
      </w:r>
      <w:r w:rsidRPr="000479F3">
        <w:rPr>
          <w:rFonts w:ascii="Arial" w:hAnsi="Arial" w:cs="Arial"/>
          <w:spacing w:val="16"/>
        </w:rPr>
        <w:t xml:space="preserve"> </w:t>
      </w:r>
      <w:r w:rsidRPr="000479F3">
        <w:rPr>
          <w:rFonts w:ascii="Arial" w:hAnsi="Arial" w:cs="Arial"/>
        </w:rPr>
        <w:t>2021.</w:t>
      </w:r>
      <w:r w:rsidRPr="000479F3">
        <w:rPr>
          <w:rFonts w:ascii="Arial" w:hAnsi="Arial" w:cs="Arial"/>
          <w:spacing w:val="16"/>
        </w:rPr>
        <w:t xml:space="preserve"> </w:t>
      </w:r>
    </w:p>
    <w:p w14:paraId="1BF0E8F4" w14:textId="77777777" w:rsidR="00D40555" w:rsidRPr="000479F3" w:rsidRDefault="00D40555" w:rsidP="000479F3">
      <w:pPr>
        <w:pStyle w:val="BodyText"/>
        <w:spacing w:before="180"/>
        <w:ind w:left="1440" w:right="119" w:hanging="850"/>
        <w:jc w:val="both"/>
        <w:rPr>
          <w:rFonts w:ascii="Arial" w:hAnsi="Arial" w:cs="Arial"/>
        </w:rPr>
      </w:pPr>
      <w:r w:rsidRPr="000479F3">
        <w:rPr>
          <w:rFonts w:ascii="Arial" w:hAnsi="Arial" w:cs="Arial"/>
        </w:rPr>
        <w:t>Badan</w:t>
      </w:r>
      <w:r w:rsidRPr="000479F3">
        <w:rPr>
          <w:rFonts w:ascii="Arial" w:hAnsi="Arial" w:cs="Arial"/>
          <w:spacing w:val="26"/>
        </w:rPr>
        <w:t xml:space="preserve"> </w:t>
      </w:r>
      <w:r w:rsidRPr="000479F3">
        <w:rPr>
          <w:rFonts w:ascii="Arial" w:hAnsi="Arial" w:cs="Arial"/>
        </w:rPr>
        <w:t>Pusat</w:t>
      </w:r>
      <w:r w:rsidRPr="000479F3">
        <w:rPr>
          <w:rFonts w:ascii="Arial" w:hAnsi="Arial" w:cs="Arial"/>
          <w:spacing w:val="28"/>
        </w:rPr>
        <w:t xml:space="preserve"> </w:t>
      </w:r>
      <w:r w:rsidRPr="000479F3">
        <w:rPr>
          <w:rFonts w:ascii="Arial" w:hAnsi="Arial" w:cs="Arial"/>
        </w:rPr>
        <w:t>Statistik</w:t>
      </w:r>
      <w:r w:rsidRPr="000479F3">
        <w:rPr>
          <w:rFonts w:ascii="Arial" w:hAnsi="Arial" w:cs="Arial"/>
          <w:spacing w:val="28"/>
        </w:rPr>
        <w:t xml:space="preserve"> </w:t>
      </w:r>
      <w:r w:rsidRPr="000479F3">
        <w:rPr>
          <w:rFonts w:ascii="Arial" w:hAnsi="Arial" w:cs="Arial"/>
        </w:rPr>
        <w:t>Provinsi</w:t>
      </w:r>
      <w:r w:rsidRPr="000479F3">
        <w:rPr>
          <w:rFonts w:ascii="Arial" w:hAnsi="Arial" w:cs="Arial"/>
          <w:spacing w:val="28"/>
        </w:rPr>
        <w:t xml:space="preserve"> </w:t>
      </w:r>
      <w:r w:rsidRPr="000479F3">
        <w:rPr>
          <w:rFonts w:ascii="Arial" w:hAnsi="Arial" w:cs="Arial"/>
        </w:rPr>
        <w:t>Sumatera</w:t>
      </w:r>
      <w:r w:rsidRPr="000479F3">
        <w:rPr>
          <w:rFonts w:ascii="Arial" w:hAnsi="Arial" w:cs="Arial"/>
          <w:spacing w:val="25"/>
        </w:rPr>
        <w:t xml:space="preserve"> </w:t>
      </w:r>
      <w:r w:rsidRPr="000479F3">
        <w:rPr>
          <w:rFonts w:ascii="Arial" w:hAnsi="Arial" w:cs="Arial"/>
        </w:rPr>
        <w:t>Selatan.</w:t>
      </w:r>
      <w:r w:rsidRPr="000479F3">
        <w:rPr>
          <w:rFonts w:ascii="Arial" w:hAnsi="Arial" w:cs="Arial"/>
          <w:spacing w:val="29"/>
        </w:rPr>
        <w:t xml:space="preserve"> </w:t>
      </w:r>
      <w:r w:rsidRPr="000479F3">
        <w:rPr>
          <w:rFonts w:ascii="Arial" w:hAnsi="Arial" w:cs="Arial"/>
        </w:rPr>
        <w:t>2021.</w:t>
      </w:r>
      <w:r w:rsidRPr="000479F3">
        <w:rPr>
          <w:rFonts w:ascii="Arial" w:hAnsi="Arial" w:cs="Arial"/>
          <w:spacing w:val="32"/>
        </w:rPr>
        <w:t xml:space="preserve"> </w:t>
      </w:r>
      <w:r w:rsidRPr="000479F3">
        <w:rPr>
          <w:rFonts w:ascii="Arial" w:hAnsi="Arial" w:cs="Arial"/>
        </w:rPr>
        <w:t>Data</w:t>
      </w:r>
      <w:r w:rsidRPr="000479F3">
        <w:rPr>
          <w:rFonts w:ascii="Arial" w:hAnsi="Arial" w:cs="Arial"/>
          <w:spacing w:val="28"/>
        </w:rPr>
        <w:t xml:space="preserve"> </w:t>
      </w:r>
      <w:r w:rsidRPr="000479F3">
        <w:rPr>
          <w:rFonts w:ascii="Arial" w:hAnsi="Arial" w:cs="Arial"/>
        </w:rPr>
        <w:t>Produksi</w:t>
      </w:r>
      <w:r w:rsidRPr="000479F3">
        <w:rPr>
          <w:rFonts w:ascii="Arial" w:hAnsi="Arial" w:cs="Arial"/>
          <w:spacing w:val="28"/>
        </w:rPr>
        <w:t xml:space="preserve"> </w:t>
      </w:r>
      <w:r w:rsidRPr="000479F3">
        <w:rPr>
          <w:rFonts w:ascii="Arial" w:hAnsi="Arial" w:cs="Arial"/>
        </w:rPr>
        <w:t>Tanaman</w:t>
      </w:r>
      <w:r w:rsidRPr="000479F3">
        <w:rPr>
          <w:rFonts w:ascii="Arial" w:hAnsi="Arial" w:cs="Arial"/>
          <w:spacing w:val="-57"/>
        </w:rPr>
        <w:t xml:space="preserve"> </w:t>
      </w:r>
      <w:r w:rsidRPr="000479F3">
        <w:rPr>
          <w:rFonts w:ascii="Arial" w:hAnsi="Arial" w:cs="Arial"/>
        </w:rPr>
        <w:t>Perkebunan</w:t>
      </w:r>
      <w:r w:rsidRPr="000479F3">
        <w:rPr>
          <w:rFonts w:ascii="Arial" w:hAnsi="Arial" w:cs="Arial"/>
          <w:spacing w:val="15"/>
        </w:rPr>
        <w:t xml:space="preserve"> </w:t>
      </w:r>
      <w:r w:rsidRPr="000479F3">
        <w:rPr>
          <w:rFonts w:ascii="Arial" w:hAnsi="Arial" w:cs="Arial"/>
        </w:rPr>
        <w:t>Tahun</w:t>
      </w:r>
      <w:r w:rsidRPr="000479F3">
        <w:rPr>
          <w:rFonts w:ascii="Arial" w:hAnsi="Arial" w:cs="Arial"/>
          <w:spacing w:val="15"/>
        </w:rPr>
        <w:t xml:space="preserve"> </w:t>
      </w:r>
      <w:r w:rsidRPr="000479F3">
        <w:rPr>
          <w:rFonts w:ascii="Arial" w:hAnsi="Arial" w:cs="Arial"/>
        </w:rPr>
        <w:t>2019</w:t>
      </w:r>
      <w:r w:rsidRPr="000479F3">
        <w:rPr>
          <w:rFonts w:ascii="Arial" w:hAnsi="Arial" w:cs="Arial"/>
          <w:spacing w:val="19"/>
        </w:rPr>
        <w:t xml:space="preserve"> </w:t>
      </w:r>
      <w:r w:rsidRPr="000479F3">
        <w:rPr>
          <w:rFonts w:ascii="Arial" w:hAnsi="Arial" w:cs="Arial"/>
        </w:rPr>
        <w:t>–</w:t>
      </w:r>
      <w:r w:rsidRPr="000479F3">
        <w:rPr>
          <w:rFonts w:ascii="Arial" w:hAnsi="Arial" w:cs="Arial"/>
          <w:spacing w:val="16"/>
        </w:rPr>
        <w:t xml:space="preserve"> </w:t>
      </w:r>
      <w:r w:rsidRPr="000479F3">
        <w:rPr>
          <w:rFonts w:ascii="Arial" w:hAnsi="Arial" w:cs="Arial"/>
        </w:rPr>
        <w:t>2021.</w:t>
      </w:r>
      <w:r w:rsidRPr="000479F3">
        <w:rPr>
          <w:rFonts w:ascii="Arial" w:hAnsi="Arial" w:cs="Arial"/>
          <w:spacing w:val="16"/>
        </w:rPr>
        <w:t xml:space="preserve"> </w:t>
      </w:r>
      <w:r w:rsidRPr="000479F3">
        <w:rPr>
          <w:rFonts w:ascii="Arial" w:hAnsi="Arial" w:cs="Arial"/>
        </w:rPr>
        <w:t>(</w:t>
      </w:r>
      <w:r w:rsidRPr="000479F3">
        <w:rPr>
          <w:rFonts w:ascii="Arial" w:hAnsi="Arial" w:cs="Arial"/>
          <w:i/>
        </w:rPr>
        <w:t>online</w:t>
      </w:r>
      <w:r w:rsidRPr="000479F3">
        <w:rPr>
          <w:rFonts w:ascii="Arial" w:hAnsi="Arial" w:cs="Arial"/>
        </w:rPr>
        <w:t>).</w:t>
      </w:r>
      <w:r w:rsidRPr="000479F3">
        <w:rPr>
          <w:rFonts w:ascii="Arial" w:hAnsi="Arial" w:cs="Arial"/>
          <w:spacing w:val="16"/>
        </w:rPr>
        <w:t xml:space="preserve"> </w:t>
      </w:r>
      <w:hyperlink r:id="rId6">
        <w:r w:rsidRPr="000479F3">
          <w:rPr>
            <w:rFonts w:ascii="Arial" w:hAnsi="Arial" w:cs="Arial"/>
          </w:rPr>
          <w:t>https://sumsel.bps.go.id/indicator</w:t>
        </w:r>
      </w:hyperlink>
      <w:hyperlink r:id="rId7">
        <w:r w:rsidRPr="000479F3">
          <w:rPr>
            <w:rFonts w:ascii="Arial" w:hAnsi="Arial" w:cs="Arial"/>
          </w:rPr>
          <w:t>/54/416/1/produksi-tanaman-perkebunan.html</w:t>
        </w:r>
      </w:hyperlink>
      <w:r w:rsidRPr="000479F3">
        <w:rPr>
          <w:rFonts w:ascii="Arial" w:hAnsi="Arial" w:cs="Arial"/>
        </w:rPr>
        <w:t>.</w:t>
      </w:r>
      <w:r w:rsidRPr="000479F3">
        <w:rPr>
          <w:rFonts w:ascii="Arial" w:hAnsi="Arial" w:cs="Arial"/>
          <w:spacing w:val="-5"/>
        </w:rPr>
        <w:t xml:space="preserve"> </w:t>
      </w:r>
      <w:r w:rsidRPr="000479F3">
        <w:rPr>
          <w:rFonts w:ascii="Arial" w:hAnsi="Arial" w:cs="Arial"/>
        </w:rPr>
        <w:t>(diakses</w:t>
      </w:r>
      <w:r w:rsidRPr="000479F3">
        <w:rPr>
          <w:rFonts w:ascii="Arial" w:hAnsi="Arial" w:cs="Arial"/>
          <w:spacing w:val="-5"/>
        </w:rPr>
        <w:t xml:space="preserve"> </w:t>
      </w:r>
      <w:r w:rsidRPr="000479F3">
        <w:rPr>
          <w:rFonts w:ascii="Arial" w:hAnsi="Arial" w:cs="Arial"/>
        </w:rPr>
        <w:t>12</w:t>
      </w:r>
      <w:r w:rsidRPr="000479F3">
        <w:rPr>
          <w:rFonts w:ascii="Arial" w:hAnsi="Arial" w:cs="Arial"/>
          <w:spacing w:val="-4"/>
        </w:rPr>
        <w:t xml:space="preserve"> </w:t>
      </w:r>
      <w:r w:rsidR="000479F3">
        <w:rPr>
          <w:rFonts w:ascii="Arial" w:hAnsi="Arial" w:cs="Arial"/>
          <w:lang w:val="en-US"/>
        </w:rPr>
        <w:t>maret</w:t>
      </w:r>
      <w:r w:rsidRPr="000479F3">
        <w:rPr>
          <w:rFonts w:ascii="Arial" w:hAnsi="Arial" w:cs="Arial"/>
          <w:spacing w:val="-6"/>
        </w:rPr>
        <w:t xml:space="preserve"> </w:t>
      </w:r>
      <w:r w:rsidRPr="000479F3">
        <w:rPr>
          <w:rFonts w:ascii="Arial" w:hAnsi="Arial" w:cs="Arial"/>
        </w:rPr>
        <w:t>202</w:t>
      </w:r>
      <w:r w:rsidR="000479F3">
        <w:rPr>
          <w:rFonts w:ascii="Arial" w:hAnsi="Arial" w:cs="Arial"/>
          <w:lang w:val="en-US"/>
        </w:rPr>
        <w:t>3</w:t>
      </w:r>
      <w:r w:rsidRPr="000479F3">
        <w:rPr>
          <w:rFonts w:ascii="Arial" w:hAnsi="Arial" w:cs="Arial"/>
        </w:rPr>
        <w:t>).</w:t>
      </w:r>
    </w:p>
    <w:p w14:paraId="04259A5B" w14:textId="77777777" w:rsidR="00D40555" w:rsidRPr="000479F3" w:rsidRDefault="00D40555" w:rsidP="000479F3">
      <w:pPr>
        <w:pStyle w:val="BodyText"/>
        <w:ind w:left="1440" w:hanging="850"/>
        <w:jc w:val="both"/>
        <w:rPr>
          <w:rFonts w:ascii="Arial" w:hAnsi="Arial" w:cs="Arial"/>
        </w:rPr>
      </w:pPr>
    </w:p>
    <w:p w14:paraId="319F5400" w14:textId="77777777" w:rsidR="00D40555" w:rsidRPr="000479F3" w:rsidRDefault="00D40555" w:rsidP="000479F3">
      <w:pPr>
        <w:pStyle w:val="BodyText"/>
        <w:ind w:left="1440" w:hanging="850"/>
        <w:jc w:val="both"/>
        <w:rPr>
          <w:rFonts w:ascii="Arial" w:hAnsi="Arial" w:cs="Arial"/>
        </w:rPr>
      </w:pPr>
      <w:r w:rsidRPr="000479F3">
        <w:rPr>
          <w:rFonts w:ascii="Arial" w:hAnsi="Arial" w:cs="Arial"/>
        </w:rPr>
        <w:t>Direktorat Jendral Perkebunan. 2020. Statistik Perkebunan Unggulan Nasional</w:t>
      </w:r>
      <w:r w:rsidRPr="000479F3">
        <w:rPr>
          <w:rFonts w:ascii="Arial" w:hAnsi="Arial" w:cs="Arial"/>
          <w:spacing w:val="1"/>
        </w:rPr>
        <w:t xml:space="preserve"> </w:t>
      </w:r>
      <w:r w:rsidRPr="000479F3">
        <w:rPr>
          <w:rFonts w:ascii="Arial" w:hAnsi="Arial" w:cs="Arial"/>
        </w:rPr>
        <w:t>2019-2021.</w:t>
      </w:r>
      <w:r w:rsidRPr="000479F3">
        <w:rPr>
          <w:rFonts w:ascii="Arial" w:hAnsi="Arial" w:cs="Arial"/>
          <w:spacing w:val="1"/>
        </w:rPr>
        <w:t xml:space="preserve"> </w:t>
      </w:r>
      <w:r w:rsidRPr="000479F3">
        <w:rPr>
          <w:rFonts w:ascii="Arial" w:hAnsi="Arial" w:cs="Arial"/>
        </w:rPr>
        <w:t>Sekretariat</w:t>
      </w:r>
      <w:r w:rsidRPr="000479F3">
        <w:rPr>
          <w:rFonts w:ascii="Arial" w:hAnsi="Arial" w:cs="Arial"/>
          <w:spacing w:val="1"/>
        </w:rPr>
        <w:t xml:space="preserve"> </w:t>
      </w:r>
      <w:r w:rsidRPr="000479F3">
        <w:rPr>
          <w:rFonts w:ascii="Arial" w:hAnsi="Arial" w:cs="Arial"/>
        </w:rPr>
        <w:t>Direktorat</w:t>
      </w:r>
      <w:r w:rsidRPr="000479F3">
        <w:rPr>
          <w:rFonts w:ascii="Arial" w:hAnsi="Arial" w:cs="Arial"/>
          <w:spacing w:val="1"/>
        </w:rPr>
        <w:t xml:space="preserve"> </w:t>
      </w:r>
      <w:r w:rsidRPr="000479F3">
        <w:rPr>
          <w:rFonts w:ascii="Arial" w:hAnsi="Arial" w:cs="Arial"/>
        </w:rPr>
        <w:t>Jendral</w:t>
      </w:r>
      <w:r w:rsidRPr="000479F3">
        <w:rPr>
          <w:rFonts w:ascii="Arial" w:hAnsi="Arial" w:cs="Arial"/>
          <w:spacing w:val="1"/>
        </w:rPr>
        <w:t xml:space="preserve"> </w:t>
      </w:r>
      <w:r w:rsidRPr="000479F3">
        <w:rPr>
          <w:rFonts w:ascii="Arial" w:hAnsi="Arial" w:cs="Arial"/>
        </w:rPr>
        <w:t>Perkebunan.</w:t>
      </w:r>
    </w:p>
    <w:p w14:paraId="48664DA8" w14:textId="77777777" w:rsidR="00D40555" w:rsidRPr="000479F3" w:rsidRDefault="00D40555" w:rsidP="000479F3">
      <w:pPr>
        <w:pStyle w:val="BodyText"/>
        <w:ind w:left="1440" w:hanging="850"/>
        <w:jc w:val="both"/>
        <w:rPr>
          <w:rFonts w:ascii="Arial" w:hAnsi="Arial" w:cs="Arial"/>
          <w:color w:val="000000" w:themeColor="text1"/>
        </w:rPr>
      </w:pPr>
    </w:p>
    <w:p w14:paraId="17BDEEB7" w14:textId="77777777" w:rsidR="000479F3" w:rsidRPr="000479F3" w:rsidRDefault="005F760A" w:rsidP="000479F3">
      <w:pPr>
        <w:pStyle w:val="BodyText"/>
        <w:ind w:left="1440" w:hanging="850"/>
        <w:jc w:val="both"/>
        <w:rPr>
          <w:rStyle w:val="Hyperlink"/>
          <w:rFonts w:ascii="Arial" w:hAnsi="Arial" w:cs="Arial"/>
          <w:color w:val="000000" w:themeColor="text1"/>
          <w:u w:val="none"/>
          <w:lang w:val="en-US"/>
        </w:rPr>
      </w:pPr>
      <w:hyperlink r:id="rId8" w:history="1">
        <w:r w:rsidR="0066754E" w:rsidRPr="000479F3">
          <w:rPr>
            <w:rStyle w:val="Hyperlink"/>
            <w:rFonts w:ascii="Arial" w:hAnsi="Arial" w:cs="Arial"/>
            <w:color w:val="000000" w:themeColor="text1"/>
            <w:u w:val="none"/>
          </w:rPr>
          <w:t>https://www.infosawit.com/2023/01/12/harga-tbs-sawit-sumsel-periode-i-januari-2023-turun-rp-6249-kg-cek-harganya</w:t>
        </w:r>
      </w:hyperlink>
      <w:r w:rsidR="000479F3" w:rsidRPr="000479F3">
        <w:rPr>
          <w:rStyle w:val="Hyperlink"/>
          <w:rFonts w:ascii="Arial" w:hAnsi="Arial" w:cs="Arial"/>
          <w:color w:val="000000" w:themeColor="text1"/>
          <w:u w:val="none"/>
          <w:lang w:val="en-US"/>
        </w:rPr>
        <w:t>.</w:t>
      </w:r>
    </w:p>
    <w:p w14:paraId="6C7B9D4C" w14:textId="77777777" w:rsidR="000479F3" w:rsidRPr="000479F3" w:rsidRDefault="000479F3" w:rsidP="000479F3">
      <w:pPr>
        <w:pStyle w:val="BodyText"/>
        <w:ind w:left="1440" w:hanging="850"/>
        <w:jc w:val="both"/>
        <w:rPr>
          <w:rFonts w:ascii="Arial" w:hAnsi="Arial" w:cs="Arial"/>
        </w:rPr>
      </w:pPr>
    </w:p>
    <w:p w14:paraId="5D4E5D00" w14:textId="77777777" w:rsidR="000479F3" w:rsidRPr="000479F3" w:rsidRDefault="000479F3" w:rsidP="000479F3">
      <w:pPr>
        <w:pStyle w:val="BodyText"/>
        <w:ind w:left="1440" w:hanging="850"/>
        <w:jc w:val="both"/>
        <w:rPr>
          <w:rFonts w:ascii="Arial" w:hAnsi="Arial" w:cs="Arial"/>
          <w:color w:val="000000" w:themeColor="text1"/>
          <w:lang w:val="en-US"/>
        </w:rPr>
      </w:pPr>
      <w:r w:rsidRPr="000479F3">
        <w:rPr>
          <w:rFonts w:ascii="Arial" w:hAnsi="Arial" w:cs="Arial"/>
        </w:rPr>
        <w:t xml:space="preserve">Yuliani Ismail, (2019) Pengaruh Akuntabilitas Dan Transparansi Pengelolaan Keuangan Dana Bantuan Operasional Sekolah (BOS) Terhadap Partisipasi Orang Tua Siswa Sma Negeri 1 Luwu Utara     Skripsi , Institut Agama Islam Negeri (IAIN) Palopo. </w:t>
      </w:r>
      <w:r w:rsidRPr="000479F3">
        <w:rPr>
          <w:rFonts w:ascii="Arial" w:hAnsi="Arial" w:cs="Arial"/>
          <w:color w:val="000000" w:themeColor="text1"/>
          <w:lang w:val="id-ID"/>
        </w:rPr>
        <w:t>(</w:t>
      </w:r>
      <w:hyperlink r:id="rId9" w:history="1">
        <w:r w:rsidRPr="00E83AD2">
          <w:rPr>
            <w:rStyle w:val="Hyperlink"/>
            <w:rFonts w:ascii="Arial" w:hAnsi="Arial" w:cs="Arial"/>
            <w:color w:val="000000" w:themeColor="text1"/>
            <w:u w:val="none"/>
            <w:lang w:val="id-ID"/>
          </w:rPr>
          <w:t>https://scholar.google.com/scholar</w:t>
        </w:r>
      </w:hyperlink>
      <w:r w:rsidRPr="00E83AD2">
        <w:rPr>
          <w:rFonts w:ascii="Arial" w:hAnsi="Arial" w:cs="Arial"/>
          <w:color w:val="000000" w:themeColor="text1"/>
          <w:lang w:val="id-ID"/>
        </w:rPr>
        <w:t>,</w:t>
      </w:r>
      <w:r w:rsidRPr="000479F3">
        <w:rPr>
          <w:rFonts w:ascii="Arial" w:hAnsi="Arial" w:cs="Arial"/>
          <w:color w:val="000000" w:themeColor="text1"/>
          <w:lang w:val="id-ID"/>
        </w:rPr>
        <w:t xml:space="preserve"> diakses: 25 Maret 2023</w:t>
      </w:r>
      <w:r w:rsidRPr="000479F3">
        <w:rPr>
          <w:rFonts w:ascii="Arial" w:hAnsi="Arial" w:cs="Arial"/>
          <w:lang w:val="id-ID"/>
        </w:rPr>
        <w:t>)</w:t>
      </w:r>
    </w:p>
    <w:p w14:paraId="2252B486" w14:textId="77777777" w:rsidR="000479F3" w:rsidRPr="00083582" w:rsidRDefault="000479F3" w:rsidP="000479F3">
      <w:pPr>
        <w:tabs>
          <w:tab w:val="left" w:pos="1134"/>
        </w:tabs>
        <w:rPr>
          <w:rFonts w:ascii="Arial" w:hAnsi="Arial" w:cs="Arial"/>
          <w:b/>
          <w:bCs/>
        </w:rPr>
      </w:pPr>
    </w:p>
    <w:p w14:paraId="59E44541" w14:textId="77777777" w:rsidR="000479F3" w:rsidRPr="000479F3" w:rsidRDefault="000479F3" w:rsidP="00D40555">
      <w:pPr>
        <w:pStyle w:val="BodyText"/>
        <w:ind w:left="1157" w:hanging="567"/>
        <w:rPr>
          <w:rFonts w:ascii="Arial" w:hAnsi="Arial" w:cs="Arial"/>
          <w:color w:val="000000" w:themeColor="text1"/>
          <w:lang w:val="en-US"/>
        </w:rPr>
      </w:pPr>
      <w:r>
        <w:rPr>
          <w:rFonts w:ascii="Arial" w:hAnsi="Arial" w:cs="Arial"/>
          <w:color w:val="000000" w:themeColor="text1"/>
          <w:lang w:val="en-US"/>
        </w:rPr>
        <w:t xml:space="preserve"> </w:t>
      </w:r>
    </w:p>
    <w:p w14:paraId="2541C0E2" w14:textId="77777777" w:rsidR="009C01DB" w:rsidRPr="0066754E" w:rsidRDefault="009C01DB" w:rsidP="009C01DB">
      <w:pPr>
        <w:ind w:firstLine="454"/>
        <w:jc w:val="both"/>
        <w:rPr>
          <w:rFonts w:ascii="Arial" w:hAnsi="Arial" w:cs="Arial"/>
          <w:color w:val="000000" w:themeColor="text1"/>
        </w:rPr>
      </w:pPr>
    </w:p>
    <w:sectPr w:rsidR="009C01DB" w:rsidRPr="0066754E" w:rsidSect="004837DE">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93370"/>
    <w:multiLevelType w:val="hybridMultilevel"/>
    <w:tmpl w:val="3740F9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63506F"/>
    <w:multiLevelType w:val="hybridMultilevel"/>
    <w:tmpl w:val="EE34CA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64049CD"/>
    <w:multiLevelType w:val="hybridMultilevel"/>
    <w:tmpl w:val="FF6C8902"/>
    <w:lvl w:ilvl="0" w:tplc="83EA2A50">
      <w:start w:val="1"/>
      <w:numFmt w:val="decimal"/>
      <w:lvlText w:val="%1."/>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1" w:tplc="89C4C6EE">
      <w:start w:val="1"/>
      <w:numFmt w:val="lowerLetter"/>
      <w:lvlText w:val="%2."/>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2" w:tplc="3F4CD9C2">
      <w:numFmt w:val="bullet"/>
      <w:lvlText w:val="•"/>
      <w:lvlJc w:val="left"/>
      <w:pPr>
        <w:ind w:left="2430" w:hanging="360"/>
      </w:pPr>
      <w:rPr>
        <w:rFonts w:hint="default"/>
        <w:lang w:val="id" w:eastAsia="en-US" w:bidi="ar-SA"/>
      </w:rPr>
    </w:lvl>
    <w:lvl w:ilvl="3" w:tplc="632E3D60">
      <w:numFmt w:val="bullet"/>
      <w:lvlText w:val="•"/>
      <w:lvlJc w:val="left"/>
      <w:pPr>
        <w:ind w:left="3365" w:hanging="360"/>
      </w:pPr>
      <w:rPr>
        <w:rFonts w:hint="default"/>
        <w:lang w:val="id" w:eastAsia="en-US" w:bidi="ar-SA"/>
      </w:rPr>
    </w:lvl>
    <w:lvl w:ilvl="4" w:tplc="0DFE25F6">
      <w:numFmt w:val="bullet"/>
      <w:lvlText w:val="•"/>
      <w:lvlJc w:val="left"/>
      <w:pPr>
        <w:ind w:left="4300" w:hanging="360"/>
      </w:pPr>
      <w:rPr>
        <w:rFonts w:hint="default"/>
        <w:lang w:val="id" w:eastAsia="en-US" w:bidi="ar-SA"/>
      </w:rPr>
    </w:lvl>
    <w:lvl w:ilvl="5" w:tplc="92B0F494">
      <w:numFmt w:val="bullet"/>
      <w:lvlText w:val="•"/>
      <w:lvlJc w:val="left"/>
      <w:pPr>
        <w:ind w:left="5236" w:hanging="360"/>
      </w:pPr>
      <w:rPr>
        <w:rFonts w:hint="default"/>
        <w:lang w:val="id" w:eastAsia="en-US" w:bidi="ar-SA"/>
      </w:rPr>
    </w:lvl>
    <w:lvl w:ilvl="6" w:tplc="7CD21942">
      <w:numFmt w:val="bullet"/>
      <w:lvlText w:val="•"/>
      <w:lvlJc w:val="left"/>
      <w:pPr>
        <w:ind w:left="6171" w:hanging="360"/>
      </w:pPr>
      <w:rPr>
        <w:rFonts w:hint="default"/>
        <w:lang w:val="id" w:eastAsia="en-US" w:bidi="ar-SA"/>
      </w:rPr>
    </w:lvl>
    <w:lvl w:ilvl="7" w:tplc="3EB8754A">
      <w:numFmt w:val="bullet"/>
      <w:lvlText w:val="•"/>
      <w:lvlJc w:val="left"/>
      <w:pPr>
        <w:ind w:left="7106" w:hanging="360"/>
      </w:pPr>
      <w:rPr>
        <w:rFonts w:hint="default"/>
        <w:lang w:val="id" w:eastAsia="en-US" w:bidi="ar-SA"/>
      </w:rPr>
    </w:lvl>
    <w:lvl w:ilvl="8" w:tplc="1588641A">
      <w:numFmt w:val="bullet"/>
      <w:lvlText w:val="•"/>
      <w:lvlJc w:val="left"/>
      <w:pPr>
        <w:ind w:left="8041" w:hanging="360"/>
      </w:pPr>
      <w:rPr>
        <w:rFonts w:hint="default"/>
        <w:lang w:val="id" w:eastAsia="en-US" w:bidi="ar-SA"/>
      </w:rPr>
    </w:lvl>
  </w:abstractNum>
  <w:abstractNum w:abstractNumId="3" w15:restartNumberingAfterBreak="0">
    <w:nsid w:val="1E0C798D"/>
    <w:multiLevelType w:val="hybridMultilevel"/>
    <w:tmpl w:val="611CCB24"/>
    <w:lvl w:ilvl="0" w:tplc="D05CD6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BE072A5"/>
    <w:multiLevelType w:val="hybridMultilevel"/>
    <w:tmpl w:val="F9C81E94"/>
    <w:lvl w:ilvl="0" w:tplc="38090017">
      <w:start w:val="1"/>
      <w:numFmt w:val="lowerLetter"/>
      <w:lvlText w:val="%1)"/>
      <w:lvlJc w:val="left"/>
      <w:pPr>
        <w:ind w:left="1174" w:hanging="360"/>
      </w:pPr>
    </w:lvl>
    <w:lvl w:ilvl="1" w:tplc="38090019" w:tentative="1">
      <w:start w:val="1"/>
      <w:numFmt w:val="lowerLetter"/>
      <w:lvlText w:val="%2."/>
      <w:lvlJc w:val="left"/>
      <w:pPr>
        <w:ind w:left="1894" w:hanging="360"/>
      </w:pPr>
    </w:lvl>
    <w:lvl w:ilvl="2" w:tplc="3809001B" w:tentative="1">
      <w:start w:val="1"/>
      <w:numFmt w:val="lowerRoman"/>
      <w:lvlText w:val="%3."/>
      <w:lvlJc w:val="right"/>
      <w:pPr>
        <w:ind w:left="2614" w:hanging="180"/>
      </w:pPr>
    </w:lvl>
    <w:lvl w:ilvl="3" w:tplc="3809000F" w:tentative="1">
      <w:start w:val="1"/>
      <w:numFmt w:val="decimal"/>
      <w:lvlText w:val="%4."/>
      <w:lvlJc w:val="left"/>
      <w:pPr>
        <w:ind w:left="3334" w:hanging="360"/>
      </w:pPr>
    </w:lvl>
    <w:lvl w:ilvl="4" w:tplc="38090019" w:tentative="1">
      <w:start w:val="1"/>
      <w:numFmt w:val="lowerLetter"/>
      <w:lvlText w:val="%5."/>
      <w:lvlJc w:val="left"/>
      <w:pPr>
        <w:ind w:left="4054" w:hanging="360"/>
      </w:pPr>
    </w:lvl>
    <w:lvl w:ilvl="5" w:tplc="3809001B" w:tentative="1">
      <w:start w:val="1"/>
      <w:numFmt w:val="lowerRoman"/>
      <w:lvlText w:val="%6."/>
      <w:lvlJc w:val="right"/>
      <w:pPr>
        <w:ind w:left="4774" w:hanging="180"/>
      </w:pPr>
    </w:lvl>
    <w:lvl w:ilvl="6" w:tplc="3809000F" w:tentative="1">
      <w:start w:val="1"/>
      <w:numFmt w:val="decimal"/>
      <w:lvlText w:val="%7."/>
      <w:lvlJc w:val="left"/>
      <w:pPr>
        <w:ind w:left="5494" w:hanging="360"/>
      </w:pPr>
    </w:lvl>
    <w:lvl w:ilvl="7" w:tplc="38090019" w:tentative="1">
      <w:start w:val="1"/>
      <w:numFmt w:val="lowerLetter"/>
      <w:lvlText w:val="%8."/>
      <w:lvlJc w:val="left"/>
      <w:pPr>
        <w:ind w:left="6214" w:hanging="360"/>
      </w:pPr>
    </w:lvl>
    <w:lvl w:ilvl="8" w:tplc="3809001B" w:tentative="1">
      <w:start w:val="1"/>
      <w:numFmt w:val="lowerRoman"/>
      <w:lvlText w:val="%9."/>
      <w:lvlJc w:val="right"/>
      <w:pPr>
        <w:ind w:left="6934" w:hanging="180"/>
      </w:pPr>
    </w:lvl>
  </w:abstractNum>
  <w:abstractNum w:abstractNumId="5" w15:restartNumberingAfterBreak="0">
    <w:nsid w:val="32A46E35"/>
    <w:multiLevelType w:val="hybridMultilevel"/>
    <w:tmpl w:val="015C60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CE1B92"/>
    <w:multiLevelType w:val="hybridMultilevel"/>
    <w:tmpl w:val="C76AA54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15:restartNumberingAfterBreak="0">
    <w:nsid w:val="4E1B296A"/>
    <w:multiLevelType w:val="hybridMultilevel"/>
    <w:tmpl w:val="281886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57F124D"/>
    <w:multiLevelType w:val="hybridMultilevel"/>
    <w:tmpl w:val="83442B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2C07166"/>
    <w:multiLevelType w:val="hybridMultilevel"/>
    <w:tmpl w:val="FEC200C6"/>
    <w:lvl w:ilvl="0" w:tplc="BFA4795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7B7C0967"/>
    <w:multiLevelType w:val="hybridMultilevel"/>
    <w:tmpl w:val="123870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8"/>
  </w:num>
  <w:num w:numId="5">
    <w:abstractNumId w:val="2"/>
  </w:num>
  <w:num w:numId="6">
    <w:abstractNumId w:val="4"/>
  </w:num>
  <w:num w:numId="7">
    <w:abstractNumId w:val="6"/>
  </w:num>
  <w:num w:numId="8">
    <w:abstractNumId w:val="5"/>
  </w:num>
  <w:num w:numId="9">
    <w:abstractNumId w:val="7"/>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DE"/>
    <w:rsid w:val="000479F3"/>
    <w:rsid w:val="0008286F"/>
    <w:rsid w:val="00102C34"/>
    <w:rsid w:val="00125116"/>
    <w:rsid w:val="00290506"/>
    <w:rsid w:val="00310BE4"/>
    <w:rsid w:val="00411872"/>
    <w:rsid w:val="004837DE"/>
    <w:rsid w:val="005B49C2"/>
    <w:rsid w:val="005F760A"/>
    <w:rsid w:val="0066754E"/>
    <w:rsid w:val="009C01DB"/>
    <w:rsid w:val="00D40555"/>
    <w:rsid w:val="00E83A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16B1"/>
  <w15:chartTrackingRefBased/>
  <w15:docId w15:val="{97C10BA4-467B-4375-AC2E-BB20C7137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sawit.com/2023/01/12/harga-tbs-sawit-sumsel-periode-i-januari-2023-turun-rp-6249-kg-cek-harganya" TargetMode="External"/><Relationship Id="rId3" Type="http://schemas.openxmlformats.org/officeDocument/2006/relationships/settings" Target="settings.xml"/><Relationship Id="rId7" Type="http://schemas.openxmlformats.org/officeDocument/2006/relationships/hyperlink" Target="https://sumsel.bps.go.id/indicator/54/416/1/produksi-tanaman-perkebuna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msel.bps.go.id/indicator/54/416/1/produksi-tanaman-perkebunan.html" TargetMode="External"/><Relationship Id="rId11" Type="http://schemas.openxmlformats.org/officeDocument/2006/relationships/theme" Target="theme/theme1.xml"/><Relationship Id="rId5" Type="http://schemas.openxmlformats.org/officeDocument/2006/relationships/hyperlink" Target="mailto:imam.adipratama@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scho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2698</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TUKANG_GALON</dc:creator>
  <cp:keywords/>
  <dc:description/>
  <cp:lastModifiedBy>TUKANG_GALON</cp:lastModifiedBy>
  <cp:revision>7</cp:revision>
  <cp:lastPrinted>2023-10-16T18:26:00Z</cp:lastPrinted>
  <dcterms:created xsi:type="dcterms:W3CDTF">2023-10-13T21:27:00Z</dcterms:created>
  <dcterms:modified xsi:type="dcterms:W3CDTF">2023-10-16T18:33:00Z</dcterms:modified>
</cp:coreProperties>
</file>