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370F" w:rsidRDefault="0076370F" w:rsidP="0076370F">
      <w:pPr>
        <w:spacing w:line="360" w:lineRule="auto"/>
        <w:jc w:val="center"/>
        <w:rPr>
          <w:rFonts w:ascii="Times New Roman" w:hAnsi="Times New Roman" w:cs="Times New Roman"/>
          <w:b/>
          <w:sz w:val="28"/>
          <w:szCs w:val="28"/>
        </w:rPr>
      </w:pPr>
      <w:r>
        <w:rPr>
          <w:rFonts w:ascii="Times New Roman" w:hAnsi="Times New Roman" w:cs="Times New Roman"/>
          <w:b/>
          <w:sz w:val="28"/>
          <w:szCs w:val="28"/>
        </w:rPr>
        <w:t>PENGARUH AKUNTABILITAS DAN TRANSPARANSI DANA DESA TERHADAP KEPERCAYAAN MASYARAKAT DI DESA LUBUK LANCANG KECAMATAN SUAK TAPEH KABUPATEN BANYUASIN</w:t>
      </w:r>
    </w:p>
    <w:p w:rsidR="009D12AE" w:rsidRDefault="009D12AE" w:rsidP="0076370F">
      <w:pPr>
        <w:jc w:val="center"/>
      </w:pPr>
    </w:p>
    <w:p w:rsidR="0076370F" w:rsidRDefault="0076370F" w:rsidP="0076370F">
      <w:pPr>
        <w:jc w:val="center"/>
        <w:rPr>
          <w:rFonts w:ascii="Times New Roman" w:hAnsi="Times New Roman" w:cs="Times New Roman"/>
          <w:b/>
          <w:sz w:val="24"/>
          <w:szCs w:val="24"/>
        </w:rPr>
      </w:pPr>
      <w:proofErr w:type="gramStart"/>
      <w:r>
        <w:rPr>
          <w:rFonts w:ascii="Times New Roman" w:hAnsi="Times New Roman" w:cs="Times New Roman"/>
          <w:b/>
          <w:sz w:val="24"/>
          <w:szCs w:val="24"/>
        </w:rPr>
        <w:t>Oleh :</w:t>
      </w:r>
      <w:proofErr w:type="gramEnd"/>
    </w:p>
    <w:p w:rsidR="0076370F" w:rsidRDefault="0076370F" w:rsidP="0076370F">
      <w:pPr>
        <w:jc w:val="center"/>
        <w:rPr>
          <w:rFonts w:ascii="Times New Roman" w:hAnsi="Times New Roman" w:cs="Times New Roman"/>
          <w:b/>
          <w:sz w:val="24"/>
          <w:szCs w:val="24"/>
        </w:rPr>
      </w:pPr>
      <w:r>
        <w:rPr>
          <w:rFonts w:ascii="Times New Roman" w:hAnsi="Times New Roman" w:cs="Times New Roman"/>
          <w:b/>
          <w:sz w:val="24"/>
          <w:szCs w:val="24"/>
        </w:rPr>
        <w:t>AISYA AZZAHRA</w:t>
      </w:r>
    </w:p>
    <w:p w:rsidR="0076370F" w:rsidRDefault="0076370F" w:rsidP="0076370F">
      <w:pPr>
        <w:jc w:val="center"/>
        <w:rPr>
          <w:rFonts w:ascii="Times New Roman" w:hAnsi="Times New Roman" w:cs="Times New Roman"/>
          <w:b/>
          <w:sz w:val="24"/>
          <w:szCs w:val="24"/>
        </w:rPr>
      </w:pPr>
      <w:r>
        <w:rPr>
          <w:rFonts w:ascii="Times New Roman" w:hAnsi="Times New Roman" w:cs="Times New Roman"/>
          <w:b/>
          <w:sz w:val="24"/>
          <w:szCs w:val="24"/>
        </w:rPr>
        <w:t>Program Studi Akuntansi Fakultas Ekonomi dan Bisnis</w:t>
      </w:r>
    </w:p>
    <w:p w:rsidR="0076370F" w:rsidRDefault="0076370F" w:rsidP="0076370F">
      <w:pPr>
        <w:jc w:val="center"/>
        <w:rPr>
          <w:rFonts w:ascii="Times New Roman" w:hAnsi="Times New Roman" w:cs="Times New Roman"/>
          <w:b/>
          <w:sz w:val="24"/>
          <w:szCs w:val="24"/>
        </w:rPr>
      </w:pPr>
      <w:r>
        <w:rPr>
          <w:rFonts w:ascii="Times New Roman" w:hAnsi="Times New Roman" w:cs="Times New Roman"/>
          <w:b/>
          <w:sz w:val="24"/>
          <w:szCs w:val="24"/>
        </w:rPr>
        <w:t>UniversitasTridinanti</w:t>
      </w:r>
    </w:p>
    <w:p w:rsidR="0076370F" w:rsidRDefault="0076370F" w:rsidP="0076370F">
      <w:pPr>
        <w:jc w:val="center"/>
        <w:rPr>
          <w:rFonts w:ascii="Times New Roman" w:hAnsi="Times New Roman" w:cs="Times New Roman"/>
          <w:b/>
          <w:sz w:val="24"/>
          <w:szCs w:val="24"/>
        </w:rPr>
      </w:pPr>
    </w:p>
    <w:p w:rsidR="00D10991" w:rsidRDefault="00D10991" w:rsidP="00D10991">
      <w:pPr>
        <w:jc w:val="center"/>
        <w:rPr>
          <w:rFonts w:ascii="Times New Roman" w:hAnsi="Times New Roman" w:cs="Times New Roman"/>
          <w:b/>
          <w:sz w:val="24"/>
          <w:szCs w:val="24"/>
        </w:rPr>
      </w:pPr>
      <w:r>
        <w:rPr>
          <w:rFonts w:ascii="Times New Roman" w:hAnsi="Times New Roman" w:cs="Times New Roman"/>
          <w:b/>
          <w:sz w:val="24"/>
          <w:szCs w:val="24"/>
        </w:rPr>
        <w:t>ABSTRAK</w:t>
      </w:r>
    </w:p>
    <w:p w:rsidR="00D10991" w:rsidRDefault="00D10991" w:rsidP="00D10991">
      <w:pPr>
        <w:rPr>
          <w:rFonts w:ascii="Times New Roman" w:hAnsi="Times New Roman" w:cs="Times New Roman"/>
          <w:b/>
          <w:sz w:val="24"/>
          <w:szCs w:val="24"/>
        </w:rPr>
      </w:pPr>
    </w:p>
    <w:p w:rsidR="00D10991" w:rsidRDefault="00D10991" w:rsidP="00D10991">
      <w:pPr>
        <w:rPr>
          <w:rFonts w:ascii="Times New Roman" w:hAnsi="Times New Roman" w:cs="Times New Roman"/>
          <w:sz w:val="24"/>
          <w:szCs w:val="24"/>
        </w:rPr>
      </w:pPr>
      <w:r>
        <w:rPr>
          <w:rFonts w:ascii="Times New Roman" w:hAnsi="Times New Roman" w:cs="Times New Roman"/>
          <w:sz w:val="24"/>
          <w:szCs w:val="24"/>
        </w:rPr>
        <w:tab/>
        <w:t xml:space="preserve">Penelitian ini bertujuan untuk mengetahui pengaruh akuntabilitas dan transparansi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desa terhadap kepercayaan masyarakat. </w:t>
      </w:r>
      <w:proofErr w:type="gramStart"/>
      <w:r>
        <w:rPr>
          <w:rFonts w:ascii="Times New Roman" w:hAnsi="Times New Roman" w:cs="Times New Roman"/>
          <w:sz w:val="24"/>
          <w:szCs w:val="24"/>
        </w:rPr>
        <w:t>baik</w:t>
      </w:r>
      <w:proofErr w:type="gramEnd"/>
      <w:r>
        <w:rPr>
          <w:rFonts w:ascii="Times New Roman" w:hAnsi="Times New Roman" w:cs="Times New Roman"/>
          <w:sz w:val="24"/>
          <w:szCs w:val="24"/>
        </w:rPr>
        <w:t xml:space="preserve"> secara parsial dan simultan. Populasi dalam penelitian ini adalah </w:t>
      </w:r>
      <w:proofErr w:type="gramStart"/>
      <w:r>
        <w:rPr>
          <w:rFonts w:ascii="Times New Roman" w:hAnsi="Times New Roman" w:cs="Times New Roman"/>
          <w:sz w:val="24"/>
          <w:szCs w:val="24"/>
        </w:rPr>
        <w:t>masyarakat  desa</w:t>
      </w:r>
      <w:proofErr w:type="gramEnd"/>
      <w:r>
        <w:rPr>
          <w:rFonts w:ascii="Times New Roman" w:hAnsi="Times New Roman" w:cs="Times New Roman"/>
          <w:sz w:val="24"/>
          <w:szCs w:val="24"/>
        </w:rPr>
        <w:t xml:space="preserve"> lubuk lancang. </w:t>
      </w:r>
      <w:proofErr w:type="gramStart"/>
      <w:r>
        <w:rPr>
          <w:rFonts w:ascii="Times New Roman" w:hAnsi="Times New Roman" w:cs="Times New Roman"/>
          <w:sz w:val="24"/>
          <w:szCs w:val="24"/>
        </w:rPr>
        <w:t xml:space="preserve">Berdasarkan teknik pengambilan sampel dengan teknik </w:t>
      </w:r>
      <w:r>
        <w:rPr>
          <w:rFonts w:ascii="Times New Roman" w:hAnsi="Times New Roman" w:cs="Times New Roman"/>
          <w:i/>
          <w:sz w:val="24"/>
          <w:szCs w:val="24"/>
        </w:rPr>
        <w:t>purposive sampling</w:t>
      </w:r>
      <w:r>
        <w:rPr>
          <w:rFonts w:ascii="Times New Roman" w:hAnsi="Times New Roman" w:cs="Times New Roman"/>
          <w:sz w:val="24"/>
          <w:szCs w:val="24"/>
        </w:rPr>
        <w:t xml:space="preserve"> dengan jumlah 95 responden yang berjenis kelamin laki-laki.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Metode analisis data menggunakan pengujian validitas, reabilitas, uji asumsi klasik, analisis regresi linier berganda dan pengujian hipotesis.</w:t>
      </w:r>
      <w:proofErr w:type="gramEnd"/>
    </w:p>
    <w:p w:rsidR="00D10991" w:rsidRDefault="00D10991" w:rsidP="00D10991">
      <w:pPr>
        <w:rPr>
          <w:rFonts w:ascii="Times New Roman" w:hAnsi="Times New Roman" w:cs="Times New Roman"/>
          <w:sz w:val="24"/>
          <w:szCs w:val="24"/>
        </w:rPr>
      </w:pPr>
    </w:p>
    <w:p w:rsidR="00D10991" w:rsidRDefault="00D10991" w:rsidP="00D10991">
      <w:pPr>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Dalam hasil penelitian statistik bahwa secara parsial akuntabilitas berpengaruh terhadap kepercayaan masyarakat.</w:t>
      </w:r>
      <w:proofErr w:type="gramEnd"/>
      <w:r>
        <w:rPr>
          <w:rFonts w:ascii="Times New Roman" w:hAnsi="Times New Roman" w:cs="Times New Roman"/>
          <w:sz w:val="24"/>
          <w:szCs w:val="24"/>
        </w:rPr>
        <w:t xml:space="preserve"> Hal ini dapat dilihat dari uji t dimana nilai signifikan variabel akuntabilitas adalah 0,004 &lt;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hasil</w:t>
      </w:r>
      <w:proofErr w:type="gramEnd"/>
      <w:r>
        <w:rPr>
          <w:rFonts w:ascii="Times New Roman" w:hAnsi="Times New Roman" w:cs="Times New Roman"/>
          <w:sz w:val="24"/>
          <w:szCs w:val="24"/>
        </w:rPr>
        <w:t xml:space="preserve"> penelitian statistik bahwa secara parsial transparansi berpengaruh terhadap kepercayaan masyarakat. Hal ini dapat dilihat dari uji t dimana nilai signifikan variabel akuntabilitas adalah 0,000 &lt;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Dari hasil penelitian secara simultan menunujukan bahwa variabel akuntabilitas dan transparansi berpengaruh terhadap kepercayaan masyarakat.</w:t>
      </w:r>
      <w:proofErr w:type="gramEnd"/>
      <w:r>
        <w:rPr>
          <w:rFonts w:ascii="Times New Roman" w:hAnsi="Times New Roman" w:cs="Times New Roman"/>
          <w:sz w:val="24"/>
          <w:szCs w:val="24"/>
        </w:rPr>
        <w:t xml:space="preserve"> Hal ini dapat dilihat dari uji f dimana nilai signifikan yaitu 0,000 &lt;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w:t>
      </w:r>
    </w:p>
    <w:p w:rsidR="00D10991" w:rsidRPr="00D10991" w:rsidRDefault="00D10991" w:rsidP="00D10991">
      <w:pPr>
        <w:rPr>
          <w:rFonts w:ascii="Times New Roman" w:hAnsi="Times New Roman" w:cs="Times New Roman"/>
          <w:b/>
          <w:sz w:val="24"/>
          <w:szCs w:val="24"/>
        </w:rPr>
      </w:pPr>
    </w:p>
    <w:p w:rsidR="00D10991" w:rsidRPr="00D10991" w:rsidRDefault="00D10991" w:rsidP="00D10991">
      <w:pPr>
        <w:rPr>
          <w:rFonts w:ascii="Times New Roman" w:hAnsi="Times New Roman" w:cs="Times New Roman"/>
          <w:b/>
          <w:i/>
          <w:sz w:val="24"/>
          <w:szCs w:val="24"/>
        </w:rPr>
      </w:pPr>
      <w:r w:rsidRPr="00D10991">
        <w:rPr>
          <w:rFonts w:ascii="Times New Roman" w:hAnsi="Times New Roman" w:cs="Times New Roman"/>
          <w:b/>
          <w:i/>
          <w:sz w:val="24"/>
          <w:szCs w:val="24"/>
        </w:rPr>
        <w:t xml:space="preserve">Kata </w:t>
      </w:r>
      <w:proofErr w:type="gramStart"/>
      <w:r w:rsidRPr="00D10991">
        <w:rPr>
          <w:rFonts w:ascii="Times New Roman" w:hAnsi="Times New Roman" w:cs="Times New Roman"/>
          <w:b/>
          <w:i/>
          <w:sz w:val="24"/>
          <w:szCs w:val="24"/>
        </w:rPr>
        <w:t>Kunci :</w:t>
      </w:r>
      <w:proofErr w:type="gramEnd"/>
      <w:r w:rsidRPr="00D10991">
        <w:rPr>
          <w:rFonts w:ascii="Times New Roman" w:hAnsi="Times New Roman" w:cs="Times New Roman"/>
          <w:b/>
          <w:i/>
          <w:sz w:val="24"/>
          <w:szCs w:val="24"/>
        </w:rPr>
        <w:t xml:space="preserve"> Akuntabilitas dan Transparansi dana desa, Kepercayaan Masyarakat</w:t>
      </w:r>
    </w:p>
    <w:p w:rsidR="00D10991" w:rsidRPr="00D10991" w:rsidRDefault="00D10991" w:rsidP="00D10991">
      <w:pPr>
        <w:rPr>
          <w:rFonts w:ascii="Times New Roman" w:hAnsi="Times New Roman" w:cs="Times New Roman"/>
          <w:i/>
          <w:sz w:val="24"/>
          <w:szCs w:val="24"/>
        </w:rPr>
      </w:pPr>
    </w:p>
    <w:p w:rsidR="00D10991" w:rsidRPr="00D10991" w:rsidRDefault="00D10991" w:rsidP="00D1099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6" w:lineRule="atLeast"/>
        <w:jc w:val="left"/>
        <w:rPr>
          <w:rFonts w:ascii="inherit" w:eastAsia="Times New Roman" w:hAnsi="inherit" w:cs="Courier New"/>
          <w:i/>
          <w:color w:val="202124"/>
          <w:sz w:val="29"/>
        </w:rPr>
      </w:pPr>
    </w:p>
    <w:p w:rsidR="00E83426" w:rsidRDefault="00E83426" w:rsidP="00D10991">
      <w:pPr>
        <w:pStyle w:val="ListParagraph"/>
        <w:numPr>
          <w:ilvl w:val="0"/>
          <w:numId w:val="1"/>
        </w:numPr>
        <w:rPr>
          <w:rFonts w:ascii="Times New Roman" w:hAnsi="Times New Roman" w:cs="Times New Roman"/>
          <w:b/>
          <w:sz w:val="24"/>
          <w:szCs w:val="24"/>
        </w:rPr>
        <w:sectPr w:rsidR="00E83426" w:rsidSect="00D10991">
          <w:type w:val="continuous"/>
          <w:pgSz w:w="11907" w:h="16840"/>
          <w:pgMar w:top="2268" w:right="1701" w:bottom="1701" w:left="2268" w:header="709" w:footer="709" w:gutter="0"/>
          <w:pgNumType w:start="1"/>
          <w:cols w:space="720"/>
        </w:sectPr>
      </w:pPr>
    </w:p>
    <w:p w:rsidR="0076370F" w:rsidRPr="00D10991" w:rsidRDefault="00D10991" w:rsidP="00D10991">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rPr>
        <w:lastRenderedPageBreak/>
        <w:t>PENDAHULUAN</w:t>
      </w:r>
    </w:p>
    <w:p w:rsidR="00D10991" w:rsidRPr="00D10991" w:rsidRDefault="00D10991" w:rsidP="00D10991">
      <w:pPr>
        <w:pStyle w:val="ListParagraph"/>
        <w:tabs>
          <w:tab w:val="left" w:pos="0"/>
        </w:tabs>
        <w:spacing w:line="480" w:lineRule="auto"/>
        <w:rPr>
          <w:rFonts w:ascii="Times New Roman" w:hAnsi="Times New Roman" w:cs="Times New Roman"/>
          <w:sz w:val="24"/>
          <w:szCs w:val="24"/>
        </w:rPr>
      </w:pPr>
      <w:r>
        <w:rPr>
          <w:rFonts w:ascii="Times New Roman" w:hAnsi="Times New Roman" w:cs="Times New Roman"/>
          <w:sz w:val="24"/>
          <w:szCs w:val="24"/>
        </w:rPr>
        <w:tab/>
      </w:r>
      <w:proofErr w:type="gramStart"/>
      <w:r w:rsidRPr="00D10991">
        <w:rPr>
          <w:rFonts w:ascii="Times New Roman" w:hAnsi="Times New Roman" w:cs="Times New Roman"/>
          <w:sz w:val="24"/>
          <w:szCs w:val="24"/>
        </w:rPr>
        <w:t>Kepercayaan (</w:t>
      </w:r>
      <w:r w:rsidRPr="00D10991">
        <w:rPr>
          <w:rFonts w:ascii="Times New Roman" w:hAnsi="Times New Roman" w:cs="Times New Roman"/>
          <w:i/>
          <w:sz w:val="24"/>
          <w:szCs w:val="24"/>
        </w:rPr>
        <w:t>trust)</w:t>
      </w:r>
      <w:r w:rsidRPr="00D10991">
        <w:rPr>
          <w:rFonts w:ascii="Times New Roman" w:hAnsi="Times New Roman" w:cs="Times New Roman"/>
          <w:sz w:val="24"/>
          <w:szCs w:val="24"/>
        </w:rPr>
        <w:t xml:space="preserve"> merupakan pondasi dari suatu hubungan.</w:t>
      </w:r>
      <w:proofErr w:type="gramEnd"/>
      <w:r w:rsidRPr="00D10991">
        <w:rPr>
          <w:rFonts w:ascii="Times New Roman" w:hAnsi="Times New Roman" w:cs="Times New Roman"/>
          <w:sz w:val="24"/>
          <w:szCs w:val="24"/>
        </w:rPr>
        <w:t xml:space="preserve"> Hubungan dua pihak atau lebih </w:t>
      </w:r>
      <w:proofErr w:type="gramStart"/>
      <w:r w:rsidRPr="00D10991">
        <w:rPr>
          <w:rFonts w:ascii="Times New Roman" w:hAnsi="Times New Roman" w:cs="Times New Roman"/>
          <w:sz w:val="24"/>
          <w:szCs w:val="24"/>
        </w:rPr>
        <w:t>akan</w:t>
      </w:r>
      <w:proofErr w:type="gramEnd"/>
      <w:r w:rsidRPr="00D10991">
        <w:rPr>
          <w:rFonts w:ascii="Times New Roman" w:hAnsi="Times New Roman" w:cs="Times New Roman"/>
          <w:sz w:val="24"/>
          <w:szCs w:val="24"/>
        </w:rPr>
        <w:t xml:space="preserve"> terjadi apabila </w:t>
      </w:r>
      <w:r w:rsidRPr="00D10991">
        <w:rPr>
          <w:rFonts w:ascii="Times New Roman" w:hAnsi="Times New Roman" w:cs="Times New Roman"/>
          <w:sz w:val="24"/>
          <w:szCs w:val="24"/>
        </w:rPr>
        <w:lastRenderedPageBreak/>
        <w:t xml:space="preserve">masing masing mempercayai satu sama lain. </w:t>
      </w:r>
      <w:proofErr w:type="gramStart"/>
      <w:r w:rsidRPr="00D10991">
        <w:rPr>
          <w:rFonts w:ascii="Times New Roman" w:hAnsi="Times New Roman" w:cs="Times New Roman"/>
          <w:sz w:val="24"/>
          <w:szCs w:val="24"/>
        </w:rPr>
        <w:t>kepercayaan</w:t>
      </w:r>
      <w:proofErr w:type="gramEnd"/>
      <w:r w:rsidRPr="00D10991">
        <w:rPr>
          <w:rFonts w:ascii="Times New Roman" w:hAnsi="Times New Roman" w:cs="Times New Roman"/>
          <w:sz w:val="24"/>
          <w:szCs w:val="24"/>
        </w:rPr>
        <w:t xml:space="preserve"> ini tidak begitu saja dapat diakui oleh pihak lain melainkan harus dibangun dan dibuktikan sejak </w:t>
      </w:r>
      <w:r w:rsidRPr="00D10991">
        <w:rPr>
          <w:rFonts w:ascii="Times New Roman" w:hAnsi="Times New Roman" w:cs="Times New Roman"/>
          <w:sz w:val="24"/>
          <w:szCs w:val="24"/>
        </w:rPr>
        <w:lastRenderedPageBreak/>
        <w:t>awal (Rifa’i, 2019:62).  Kepercayaan publik adalah gambaran atau respon positif masyarakat terhadap program kerja dan capaian pembangunan yang telah dilakukan oleh pemerintah selama kurun waktu tertentu (Khairudin, dkk.</w:t>
      </w:r>
      <w:proofErr w:type="gramStart"/>
      <w:r w:rsidRPr="00D10991">
        <w:rPr>
          <w:rFonts w:ascii="Times New Roman" w:hAnsi="Times New Roman" w:cs="Times New Roman"/>
          <w:sz w:val="24"/>
          <w:szCs w:val="24"/>
        </w:rPr>
        <w:t>,2022:1</w:t>
      </w:r>
      <w:proofErr w:type="gramEnd"/>
      <w:r w:rsidRPr="00D10991">
        <w:rPr>
          <w:rFonts w:ascii="Times New Roman" w:hAnsi="Times New Roman" w:cs="Times New Roman"/>
          <w:sz w:val="24"/>
          <w:szCs w:val="24"/>
        </w:rPr>
        <w:t xml:space="preserve">). </w:t>
      </w:r>
      <w:proofErr w:type="gramStart"/>
      <w:r w:rsidRPr="00D10991">
        <w:rPr>
          <w:rFonts w:ascii="Times New Roman" w:hAnsi="Times New Roman" w:cs="Times New Roman"/>
          <w:sz w:val="24"/>
          <w:szCs w:val="24"/>
        </w:rPr>
        <w:t>Dalam penyelenggaraan pemerintah untuk menciptakan kepercayaan masyarakat salah satu upaya yang dapat dilakukan yaitu dengan menyediakan laporan keuangan dan laporan kinerja dalam rangka untuk menjaga akuntabilitas dan transparansi.</w:t>
      </w:r>
      <w:proofErr w:type="gramEnd"/>
      <w:r w:rsidRPr="00D10991">
        <w:rPr>
          <w:rFonts w:ascii="Times New Roman" w:hAnsi="Times New Roman" w:cs="Times New Roman"/>
          <w:sz w:val="24"/>
          <w:szCs w:val="24"/>
        </w:rPr>
        <w:t xml:space="preserve"> Apabila dalam penyelenggaraan pemerintah tidak akuntabel dan transparan, maka akan menimbulkan dampak negatif yang dirasakan masyarakat, sehingga menyebabkan </w:t>
      </w:r>
      <w:r w:rsidRPr="00D10991">
        <w:rPr>
          <w:rFonts w:ascii="Times New Roman" w:hAnsi="Times New Roman" w:cs="Times New Roman"/>
          <w:sz w:val="24"/>
          <w:szCs w:val="24"/>
        </w:rPr>
        <w:lastRenderedPageBreak/>
        <w:t xml:space="preserve">kurangnya kepercayaan masyarakat kepada pemerintah (Nurrizkianan, </w:t>
      </w:r>
      <w:proofErr w:type="gramStart"/>
      <w:r w:rsidRPr="00D10991">
        <w:rPr>
          <w:rFonts w:ascii="Times New Roman" w:hAnsi="Times New Roman" w:cs="Times New Roman"/>
          <w:sz w:val="24"/>
          <w:szCs w:val="24"/>
        </w:rPr>
        <w:t>dkk .</w:t>
      </w:r>
      <w:proofErr w:type="gramEnd"/>
      <w:r w:rsidRPr="00D10991">
        <w:rPr>
          <w:rFonts w:ascii="Times New Roman" w:hAnsi="Times New Roman" w:cs="Times New Roman"/>
          <w:sz w:val="24"/>
          <w:szCs w:val="24"/>
        </w:rPr>
        <w:t xml:space="preserve">,2017:29). Dapat disimpulkan bahwa penyediaan laporan keuangan dan kinerja penting dalam suatu pemerintahan untuk menjaga akuntabilitas dan transparansi, dengan begitu maka </w:t>
      </w:r>
      <w:proofErr w:type="gramStart"/>
      <w:r w:rsidRPr="00D10991">
        <w:rPr>
          <w:rFonts w:ascii="Times New Roman" w:hAnsi="Times New Roman" w:cs="Times New Roman"/>
          <w:sz w:val="24"/>
          <w:szCs w:val="24"/>
        </w:rPr>
        <w:t>akan</w:t>
      </w:r>
      <w:proofErr w:type="gramEnd"/>
      <w:r w:rsidRPr="00D10991">
        <w:rPr>
          <w:rFonts w:ascii="Times New Roman" w:hAnsi="Times New Roman" w:cs="Times New Roman"/>
          <w:sz w:val="24"/>
          <w:szCs w:val="24"/>
        </w:rPr>
        <w:t xml:space="preserve"> menciptakan kepercayaan masyarakat.</w:t>
      </w:r>
    </w:p>
    <w:p w:rsidR="00D10991" w:rsidRPr="00D10991" w:rsidRDefault="00D10991" w:rsidP="00D10991">
      <w:pPr>
        <w:tabs>
          <w:tab w:val="left" w:pos="0"/>
        </w:tabs>
        <w:spacing w:line="480" w:lineRule="auto"/>
        <w:ind w:left="709"/>
        <w:rPr>
          <w:rFonts w:ascii="Times New Roman" w:hAnsi="Times New Roman" w:cs="Times New Roman"/>
          <w:sz w:val="24"/>
          <w:szCs w:val="24"/>
        </w:rPr>
      </w:pPr>
      <w:r w:rsidRPr="00D10991">
        <w:rPr>
          <w:rFonts w:ascii="Times New Roman" w:hAnsi="Times New Roman" w:cs="Times New Roman"/>
          <w:sz w:val="24"/>
          <w:szCs w:val="24"/>
        </w:rPr>
        <w:tab/>
      </w:r>
      <w:r>
        <w:rPr>
          <w:rFonts w:ascii="Times New Roman" w:hAnsi="Times New Roman" w:cs="Times New Roman"/>
          <w:sz w:val="24"/>
          <w:szCs w:val="24"/>
        </w:rPr>
        <w:tab/>
      </w:r>
      <w:proofErr w:type="gramStart"/>
      <w:r w:rsidRPr="00D10991">
        <w:rPr>
          <w:rFonts w:ascii="Times New Roman" w:hAnsi="Times New Roman" w:cs="Times New Roman"/>
          <w:sz w:val="24"/>
          <w:szCs w:val="24"/>
        </w:rPr>
        <w:t>Dalam penyelenggaraan pemerintahan yang baik (good governance) dibutuhkan akuntabilitas dan transparansi (Restufiani, 2022:3).</w:t>
      </w:r>
      <w:proofErr w:type="gramEnd"/>
      <w:r w:rsidRPr="00D10991">
        <w:rPr>
          <w:rFonts w:ascii="Times New Roman" w:hAnsi="Times New Roman" w:cs="Times New Roman"/>
          <w:sz w:val="24"/>
          <w:szCs w:val="24"/>
        </w:rPr>
        <w:t xml:space="preserve"> Akuntabilitas disini mengarah kepada informasi yang disediakan oleh pemerintah mengenai </w:t>
      </w:r>
      <w:proofErr w:type="gramStart"/>
      <w:r w:rsidRPr="00D10991">
        <w:rPr>
          <w:rFonts w:ascii="Times New Roman" w:hAnsi="Times New Roman" w:cs="Times New Roman"/>
          <w:sz w:val="24"/>
          <w:szCs w:val="24"/>
        </w:rPr>
        <w:t>adanya</w:t>
      </w:r>
      <w:proofErr w:type="gramEnd"/>
      <w:r w:rsidRPr="00D10991">
        <w:rPr>
          <w:rFonts w:ascii="Times New Roman" w:hAnsi="Times New Roman" w:cs="Times New Roman"/>
          <w:sz w:val="24"/>
          <w:szCs w:val="24"/>
        </w:rPr>
        <w:t xml:space="preserve"> program, penyelenggaraan keuangan, kegiatan dan hasil kerja yang </w:t>
      </w:r>
    </w:p>
    <w:p w:rsidR="00D10991" w:rsidRPr="00D10991" w:rsidRDefault="00D10991" w:rsidP="00D10991">
      <w:pPr>
        <w:pStyle w:val="ListParagraph"/>
        <w:numPr>
          <w:ilvl w:val="0"/>
          <w:numId w:val="1"/>
        </w:numPr>
        <w:spacing w:line="480" w:lineRule="auto"/>
        <w:rPr>
          <w:rFonts w:ascii="Times New Roman" w:hAnsi="Times New Roman" w:cs="Times New Roman"/>
          <w:sz w:val="24"/>
          <w:szCs w:val="24"/>
        </w:rPr>
        <w:sectPr w:rsidR="00D10991" w:rsidRPr="00D10991" w:rsidSect="00E83426">
          <w:type w:val="continuous"/>
          <w:pgSz w:w="11907" w:h="16840"/>
          <w:pgMar w:top="2268" w:right="1701" w:bottom="1701" w:left="2268" w:header="709" w:footer="709" w:gutter="0"/>
          <w:pgNumType w:start="1"/>
          <w:cols w:num="2" w:space="282"/>
        </w:sectPr>
      </w:pPr>
    </w:p>
    <w:p w:rsidR="00D10991" w:rsidRPr="00D10991" w:rsidRDefault="00D10991" w:rsidP="00D10991">
      <w:pPr>
        <w:tabs>
          <w:tab w:val="left" w:pos="0"/>
        </w:tabs>
        <w:spacing w:line="480" w:lineRule="auto"/>
        <w:ind w:left="709"/>
        <w:rPr>
          <w:rFonts w:ascii="Times New Roman" w:hAnsi="Times New Roman" w:cs="Times New Roman"/>
          <w:sz w:val="24"/>
          <w:szCs w:val="24"/>
        </w:rPr>
      </w:pPr>
      <w:proofErr w:type="gramStart"/>
      <w:r w:rsidRPr="00D10991">
        <w:rPr>
          <w:rFonts w:ascii="Times New Roman" w:hAnsi="Times New Roman" w:cs="Times New Roman"/>
          <w:sz w:val="24"/>
          <w:szCs w:val="24"/>
        </w:rPr>
        <w:lastRenderedPageBreak/>
        <w:t>dilakukan</w:t>
      </w:r>
      <w:proofErr w:type="gramEnd"/>
      <w:r w:rsidRPr="00D10991">
        <w:rPr>
          <w:rFonts w:ascii="Times New Roman" w:hAnsi="Times New Roman" w:cs="Times New Roman"/>
          <w:sz w:val="24"/>
          <w:szCs w:val="24"/>
        </w:rPr>
        <w:t xml:space="preserve"> pemerintah. Sehingga dengan diadakannya tangung jawab tersebut </w:t>
      </w:r>
      <w:proofErr w:type="gramStart"/>
      <w:r w:rsidRPr="00D10991">
        <w:rPr>
          <w:rFonts w:ascii="Times New Roman" w:hAnsi="Times New Roman" w:cs="Times New Roman"/>
          <w:sz w:val="24"/>
          <w:szCs w:val="24"/>
        </w:rPr>
        <w:t>akan  menjadikan</w:t>
      </w:r>
      <w:proofErr w:type="gramEnd"/>
      <w:r w:rsidRPr="00D10991">
        <w:rPr>
          <w:rFonts w:ascii="Times New Roman" w:hAnsi="Times New Roman" w:cs="Times New Roman"/>
          <w:sz w:val="24"/>
          <w:szCs w:val="24"/>
        </w:rPr>
        <w:t xml:space="preserve"> pemerintahan yang semakin maju. Untuk memperoleh kepercayaan dari masyarakat, Akuntabilitas bertindak dalam menyediakan laporan pertanggungjawaban kepada masyarakat atas </w:t>
      </w:r>
      <w:proofErr w:type="gramStart"/>
      <w:r w:rsidRPr="00D10991">
        <w:rPr>
          <w:rFonts w:ascii="Times New Roman" w:hAnsi="Times New Roman" w:cs="Times New Roman"/>
          <w:sz w:val="24"/>
          <w:szCs w:val="24"/>
        </w:rPr>
        <w:t>dana</w:t>
      </w:r>
      <w:proofErr w:type="gramEnd"/>
      <w:r w:rsidRPr="00D10991">
        <w:rPr>
          <w:rFonts w:ascii="Times New Roman" w:hAnsi="Times New Roman" w:cs="Times New Roman"/>
          <w:sz w:val="24"/>
          <w:szCs w:val="24"/>
        </w:rPr>
        <w:t xml:space="preserve"> desa yang telah digunakan. </w:t>
      </w:r>
      <w:proofErr w:type="gramStart"/>
      <w:r w:rsidRPr="00D10991">
        <w:rPr>
          <w:rFonts w:ascii="Times New Roman" w:hAnsi="Times New Roman" w:cs="Times New Roman"/>
          <w:sz w:val="24"/>
          <w:szCs w:val="24"/>
        </w:rPr>
        <w:t>dana</w:t>
      </w:r>
      <w:proofErr w:type="gramEnd"/>
      <w:r w:rsidRPr="00D10991">
        <w:rPr>
          <w:rFonts w:ascii="Times New Roman" w:hAnsi="Times New Roman" w:cs="Times New Roman"/>
          <w:sz w:val="24"/>
          <w:szCs w:val="24"/>
        </w:rPr>
        <w:t xml:space="preserve"> tersebut disalurkan oleh pemerintah pusat melalui pemerintah desa, yang dipakai untuk meningkatkan kesejahterakan masyarakat (Restufiani, 2022:2). </w:t>
      </w:r>
      <w:proofErr w:type="gramStart"/>
      <w:r w:rsidRPr="00D10991">
        <w:rPr>
          <w:rFonts w:ascii="Times New Roman" w:hAnsi="Times New Roman" w:cs="Times New Roman"/>
          <w:sz w:val="24"/>
          <w:szCs w:val="24"/>
        </w:rPr>
        <w:t>Maka dari itu, akuntabilitas melalui penyediaan informasi oleh pemerintah merupakan landasan penting untuk kemajuan pemerintahan.</w:t>
      </w:r>
      <w:proofErr w:type="gramEnd"/>
      <w:r w:rsidRPr="00D10991">
        <w:rPr>
          <w:rFonts w:ascii="Times New Roman" w:hAnsi="Times New Roman" w:cs="Times New Roman"/>
          <w:sz w:val="24"/>
          <w:szCs w:val="24"/>
        </w:rPr>
        <w:t xml:space="preserve"> </w:t>
      </w:r>
      <w:proofErr w:type="gramStart"/>
      <w:r w:rsidRPr="00D10991">
        <w:rPr>
          <w:rFonts w:ascii="Times New Roman" w:hAnsi="Times New Roman" w:cs="Times New Roman"/>
          <w:sz w:val="24"/>
          <w:szCs w:val="24"/>
        </w:rPr>
        <w:t>dan</w:t>
      </w:r>
      <w:proofErr w:type="gramEnd"/>
      <w:r w:rsidRPr="00D10991">
        <w:rPr>
          <w:rFonts w:ascii="Times New Roman" w:hAnsi="Times New Roman" w:cs="Times New Roman"/>
          <w:sz w:val="24"/>
          <w:szCs w:val="24"/>
        </w:rPr>
        <w:t xml:space="preserve"> laporan pertanggungjawaban </w:t>
      </w:r>
      <w:r w:rsidRPr="00D10991">
        <w:rPr>
          <w:rFonts w:ascii="Times New Roman" w:hAnsi="Times New Roman" w:cs="Times New Roman"/>
          <w:sz w:val="24"/>
          <w:szCs w:val="24"/>
        </w:rPr>
        <w:lastRenderedPageBreak/>
        <w:t>penggunaan dana desa merupakan kunci untuk membangun kepercayaan dan meningkatkan kesejahteraan.</w:t>
      </w:r>
    </w:p>
    <w:p w:rsidR="00D10991" w:rsidRPr="00D10991" w:rsidRDefault="00D10991" w:rsidP="00D10991">
      <w:pPr>
        <w:pStyle w:val="ListParagraph"/>
        <w:tabs>
          <w:tab w:val="left" w:pos="0"/>
        </w:tabs>
        <w:spacing w:line="480" w:lineRule="auto"/>
        <w:rPr>
          <w:rFonts w:ascii="Times New Roman" w:hAnsi="Times New Roman" w:cs="Times New Roman"/>
          <w:sz w:val="24"/>
          <w:szCs w:val="24"/>
        </w:rPr>
      </w:pPr>
      <w:r w:rsidRPr="00D10991">
        <w:rPr>
          <w:rFonts w:ascii="Times New Roman" w:hAnsi="Times New Roman" w:cs="Times New Roman"/>
          <w:sz w:val="24"/>
          <w:szCs w:val="24"/>
        </w:rPr>
        <w:tab/>
      </w:r>
      <w:r w:rsidRPr="00D10991">
        <w:rPr>
          <w:rFonts w:ascii="Times New Roman" w:hAnsi="Times New Roman" w:cs="Times New Roman"/>
          <w:sz w:val="24"/>
          <w:szCs w:val="24"/>
        </w:rPr>
        <w:tab/>
      </w:r>
      <w:proofErr w:type="gramStart"/>
      <w:r w:rsidRPr="00D10991">
        <w:rPr>
          <w:rFonts w:ascii="Times New Roman" w:hAnsi="Times New Roman" w:cs="Times New Roman"/>
          <w:sz w:val="24"/>
          <w:szCs w:val="24"/>
        </w:rPr>
        <w:t>Selain akuntabilitas yang mendukung penyelenggaraan pemerintahan yang baik (</w:t>
      </w:r>
      <w:r w:rsidRPr="00D10991">
        <w:rPr>
          <w:rFonts w:ascii="Times New Roman" w:hAnsi="Times New Roman" w:cs="Times New Roman"/>
          <w:i/>
          <w:sz w:val="24"/>
          <w:szCs w:val="24"/>
        </w:rPr>
        <w:t>good governance</w:t>
      </w:r>
      <w:r w:rsidRPr="00D10991">
        <w:rPr>
          <w:rFonts w:ascii="Times New Roman" w:hAnsi="Times New Roman" w:cs="Times New Roman"/>
          <w:sz w:val="24"/>
          <w:szCs w:val="24"/>
        </w:rPr>
        <w:t>), juga terdapat transparansi.</w:t>
      </w:r>
      <w:proofErr w:type="gramEnd"/>
      <w:r w:rsidRPr="00D10991">
        <w:rPr>
          <w:rFonts w:ascii="Times New Roman" w:hAnsi="Times New Roman" w:cs="Times New Roman"/>
          <w:sz w:val="24"/>
          <w:szCs w:val="24"/>
        </w:rPr>
        <w:t xml:space="preserve"> </w:t>
      </w:r>
      <w:proofErr w:type="gramStart"/>
      <w:r w:rsidRPr="00D10991">
        <w:rPr>
          <w:rFonts w:ascii="Times New Roman" w:hAnsi="Times New Roman" w:cs="Times New Roman"/>
          <w:sz w:val="24"/>
          <w:szCs w:val="24"/>
        </w:rPr>
        <w:t>Transparansi diartikan sebagai keterbukaan akses untuk semua pihak yang berkepentingan terhadap suatu informasi seperti peraturan, kebijakan pemerintah dan lainnya yang dapat diakses oleh publik, dan transparansi dibuat agar kebebasan arus informasi yang memadai disediakan untuk dipahami dan diawasi.</w:t>
      </w:r>
      <w:proofErr w:type="gramEnd"/>
      <w:r w:rsidRPr="00D10991">
        <w:rPr>
          <w:rFonts w:ascii="Times New Roman" w:hAnsi="Times New Roman" w:cs="Times New Roman"/>
          <w:sz w:val="24"/>
          <w:szCs w:val="24"/>
        </w:rPr>
        <w:t xml:space="preserve"> </w:t>
      </w:r>
      <w:proofErr w:type="gramStart"/>
      <w:r w:rsidRPr="00D10991">
        <w:rPr>
          <w:rFonts w:ascii="Times New Roman" w:hAnsi="Times New Roman" w:cs="Times New Roman"/>
          <w:sz w:val="24"/>
          <w:szCs w:val="24"/>
        </w:rPr>
        <w:t>dengan</w:t>
      </w:r>
      <w:proofErr w:type="gramEnd"/>
      <w:r w:rsidRPr="00D10991">
        <w:rPr>
          <w:rFonts w:ascii="Times New Roman" w:hAnsi="Times New Roman" w:cs="Times New Roman"/>
          <w:sz w:val="24"/>
          <w:szCs w:val="24"/>
        </w:rPr>
        <w:t xml:space="preserve"> dilaksanakannya transparansi dapat membantu mengurangi peluang kecurangan yang </w:t>
      </w:r>
      <w:r w:rsidRPr="00D10991">
        <w:rPr>
          <w:rFonts w:ascii="Times New Roman" w:hAnsi="Times New Roman" w:cs="Times New Roman"/>
          <w:sz w:val="24"/>
          <w:szCs w:val="24"/>
        </w:rPr>
        <w:lastRenderedPageBreak/>
        <w:t xml:space="preserve">dilakukan pemerintah seperti korupsi dan lain sebagainya, karena akan terlihat semua proses dan hasil dari kegiatan dan aktivitas yang dilakukan oleh pemerintah (Edowai, dkk.,2021:29). </w:t>
      </w:r>
      <w:proofErr w:type="gramStart"/>
      <w:r w:rsidRPr="00D10991">
        <w:rPr>
          <w:rFonts w:ascii="Times New Roman" w:hAnsi="Times New Roman" w:cs="Times New Roman"/>
          <w:sz w:val="24"/>
          <w:szCs w:val="24"/>
        </w:rPr>
        <w:t>Dengan adanya keterbukaan informasi pemerintah untuk publik, maka transparansi dapat mengurangi praktek kecurangan yang dilakukan oleh pemerintah.</w:t>
      </w:r>
      <w:proofErr w:type="gramEnd"/>
    </w:p>
    <w:p w:rsidR="00D10991" w:rsidRPr="00D10991" w:rsidRDefault="00D10991" w:rsidP="00D10991">
      <w:pPr>
        <w:pStyle w:val="ListParagraph"/>
        <w:tabs>
          <w:tab w:val="left" w:pos="0"/>
        </w:tabs>
        <w:spacing w:line="480" w:lineRule="auto"/>
        <w:rPr>
          <w:rFonts w:ascii="Times New Roman" w:hAnsi="Times New Roman" w:cs="Times New Roman"/>
          <w:sz w:val="24"/>
          <w:szCs w:val="24"/>
        </w:rPr>
      </w:pPr>
      <w:r w:rsidRPr="00D10991">
        <w:rPr>
          <w:rFonts w:ascii="Times New Roman" w:hAnsi="Times New Roman" w:cs="Times New Roman"/>
          <w:sz w:val="24"/>
          <w:szCs w:val="24"/>
        </w:rPr>
        <w:tab/>
        <w:t xml:space="preserve">Indonesia merupakan sebuah Negara pemerintahan yang terdiri dari wilayah provinsi, kabupaten, dan </w:t>
      </w:r>
      <w:proofErr w:type="gramStart"/>
      <w:r w:rsidRPr="00D10991">
        <w:rPr>
          <w:rFonts w:ascii="Times New Roman" w:hAnsi="Times New Roman" w:cs="Times New Roman"/>
          <w:sz w:val="24"/>
          <w:szCs w:val="24"/>
        </w:rPr>
        <w:t>kota</w:t>
      </w:r>
      <w:proofErr w:type="gramEnd"/>
      <w:r w:rsidRPr="00D10991">
        <w:rPr>
          <w:rFonts w:ascii="Times New Roman" w:hAnsi="Times New Roman" w:cs="Times New Roman"/>
          <w:sz w:val="24"/>
          <w:szCs w:val="24"/>
        </w:rPr>
        <w:t xml:space="preserve"> yang berbentuk republik dan dibawah kabupaten dan kota terdapat pemerintah desa. Desa </w:t>
      </w:r>
      <w:proofErr w:type="gramStart"/>
      <w:r w:rsidRPr="00D10991">
        <w:rPr>
          <w:rFonts w:ascii="Times New Roman" w:hAnsi="Times New Roman" w:cs="Times New Roman"/>
          <w:sz w:val="24"/>
          <w:szCs w:val="24"/>
        </w:rPr>
        <w:t>merupakan  satuan</w:t>
      </w:r>
      <w:proofErr w:type="gramEnd"/>
      <w:r w:rsidRPr="00D10991">
        <w:rPr>
          <w:rFonts w:ascii="Times New Roman" w:hAnsi="Times New Roman" w:cs="Times New Roman"/>
          <w:sz w:val="24"/>
          <w:szCs w:val="24"/>
        </w:rPr>
        <w:t xml:space="preserve"> pemerintah terendah dibawah pemerintahan kabupaten/kota (Safitri, 2023:250). Berdasarkan  </w:t>
      </w:r>
      <w:r w:rsidRPr="00D10991">
        <w:rPr>
          <w:rFonts w:ascii="Times New Roman" w:hAnsi="Times New Roman" w:cs="Times New Roman"/>
          <w:sz w:val="24"/>
          <w:szCs w:val="24"/>
        </w:rPr>
        <w:lastRenderedPageBreak/>
        <w:t xml:space="preserve">Peraturan Menteri Dalam Negeri </w:t>
      </w:r>
      <w:r w:rsidRPr="00D10991">
        <w:rPr>
          <w:rFonts w:ascii="Times New Roman" w:hAnsi="Times New Roman" w:cs="Times New Roman"/>
          <w:spacing w:val="1"/>
          <w:sz w:val="24"/>
          <w:szCs w:val="24"/>
          <w:shd w:val="clear" w:color="auto" w:fill="FFFFFF"/>
        </w:rPr>
        <w:t xml:space="preserve">Nomor 8 tahun 2022 </w:t>
      </w:r>
      <w:r w:rsidRPr="00D10991">
        <w:rPr>
          <w:rFonts w:ascii="Times New Roman" w:hAnsi="Times New Roman" w:cs="Times New Roman"/>
          <w:sz w:val="24"/>
          <w:szCs w:val="24"/>
        </w:rPr>
        <w:t xml:space="preserve">yang dimaksud Desa adalah kesatuan masyarakat hukum yang memiliki batas wilayah yang berwenang untuk mengatur dan mengurus urusan pemerintahan, kepentingan masyarakat setempat berdasarkan prakarsa masyarakat, hak asal usul, dan/atau hak tradisionalyang diakui dan dihormati dalam sistem pemerintahan Negara Kesatuan Republik Indonesia. Selaras dengan peraturan Menteri Dalam Negeri Nomor </w:t>
      </w:r>
      <w:r w:rsidRPr="00D10991">
        <w:rPr>
          <w:rFonts w:ascii="Times New Roman" w:hAnsi="Times New Roman" w:cs="Times New Roman"/>
          <w:color w:val="333333"/>
          <w:spacing w:val="1"/>
          <w:sz w:val="24"/>
          <w:szCs w:val="24"/>
          <w:shd w:val="clear" w:color="auto" w:fill="FFFFFF"/>
        </w:rPr>
        <w:t>8 tahun 2022</w:t>
      </w:r>
      <w:r w:rsidRPr="00D10991">
        <w:rPr>
          <w:rFonts w:ascii="Times New Roman" w:hAnsi="Times New Roman" w:cs="Times New Roman"/>
          <w:sz w:val="24"/>
          <w:szCs w:val="24"/>
        </w:rPr>
        <w:t xml:space="preserve"> tentang pengelolaan </w:t>
      </w:r>
      <w:proofErr w:type="gramStart"/>
      <w:r w:rsidRPr="00D10991">
        <w:rPr>
          <w:rFonts w:ascii="Times New Roman" w:hAnsi="Times New Roman" w:cs="Times New Roman"/>
          <w:sz w:val="24"/>
          <w:szCs w:val="24"/>
        </w:rPr>
        <w:t>dana</w:t>
      </w:r>
      <w:proofErr w:type="gramEnd"/>
      <w:r w:rsidRPr="00D10991">
        <w:rPr>
          <w:rFonts w:ascii="Times New Roman" w:hAnsi="Times New Roman" w:cs="Times New Roman"/>
          <w:sz w:val="24"/>
          <w:szCs w:val="24"/>
        </w:rPr>
        <w:t xml:space="preserve"> desa, terdapat beberapa asas dalam melakukan pengelolaan dana desa yaitu partisipatif, transparan serta akuntabel.</w:t>
      </w:r>
      <w:r w:rsidRPr="00D10991">
        <w:rPr>
          <w:rFonts w:ascii="Times New Roman" w:hAnsi="Times New Roman" w:cs="Times New Roman"/>
          <w:sz w:val="24"/>
          <w:szCs w:val="24"/>
        </w:rPr>
        <w:tab/>
      </w:r>
    </w:p>
    <w:p w:rsidR="00D10991" w:rsidRPr="00D10991" w:rsidRDefault="00D10991" w:rsidP="00D10991">
      <w:pPr>
        <w:pStyle w:val="ListParagraph"/>
        <w:tabs>
          <w:tab w:val="left" w:pos="0"/>
        </w:tabs>
        <w:spacing w:line="480" w:lineRule="auto"/>
        <w:rPr>
          <w:rFonts w:ascii="Times New Roman" w:hAnsi="Times New Roman" w:cs="Times New Roman"/>
          <w:sz w:val="24"/>
          <w:szCs w:val="24"/>
        </w:rPr>
      </w:pPr>
      <w:r w:rsidRPr="00D10991">
        <w:rPr>
          <w:rFonts w:ascii="Times New Roman" w:hAnsi="Times New Roman" w:cs="Times New Roman"/>
          <w:sz w:val="24"/>
          <w:szCs w:val="24"/>
        </w:rPr>
        <w:lastRenderedPageBreak/>
        <w:tab/>
        <w:t xml:space="preserve">Dana desa merupakan dana APBN yang diperuntukan bagi desa yang ditransfer </w:t>
      </w:r>
      <w:proofErr w:type="gramStart"/>
      <w:r w:rsidRPr="00D10991">
        <w:rPr>
          <w:rFonts w:ascii="Times New Roman" w:hAnsi="Times New Roman" w:cs="Times New Roman"/>
          <w:sz w:val="24"/>
          <w:szCs w:val="24"/>
        </w:rPr>
        <w:t>melalui  APBD</w:t>
      </w:r>
      <w:proofErr w:type="gramEnd"/>
      <w:r w:rsidRPr="00D10991">
        <w:rPr>
          <w:rFonts w:ascii="Times New Roman" w:hAnsi="Times New Roman" w:cs="Times New Roman"/>
          <w:sz w:val="24"/>
          <w:szCs w:val="24"/>
        </w:rPr>
        <w:t xml:space="preserve"> kabupaten/kota yang di prioritaskan untuk membiayai kebutuhan dan kesejahteraan masyarakat. </w:t>
      </w:r>
      <w:proofErr w:type="gramStart"/>
      <w:r w:rsidRPr="00D10991">
        <w:rPr>
          <w:rFonts w:ascii="Times New Roman" w:hAnsi="Times New Roman" w:cs="Times New Roman"/>
          <w:sz w:val="24"/>
          <w:szCs w:val="24"/>
        </w:rPr>
        <w:t>Dana desa pertama kalinya disalurkan pemerintah pada tahun 2015, yang dananya berasal dari anggaran pendapatan dan belanja Negara (APBN).</w:t>
      </w:r>
      <w:proofErr w:type="gramEnd"/>
      <w:r w:rsidRPr="00D10991">
        <w:rPr>
          <w:rFonts w:ascii="Times New Roman" w:hAnsi="Times New Roman" w:cs="Times New Roman"/>
          <w:sz w:val="24"/>
          <w:szCs w:val="24"/>
        </w:rPr>
        <w:t xml:space="preserve"> </w:t>
      </w:r>
      <w:proofErr w:type="gramStart"/>
      <w:r w:rsidRPr="00D10991">
        <w:rPr>
          <w:rFonts w:ascii="Times New Roman" w:hAnsi="Times New Roman" w:cs="Times New Roman"/>
          <w:sz w:val="24"/>
          <w:szCs w:val="24"/>
        </w:rPr>
        <w:t>namun</w:t>
      </w:r>
      <w:proofErr w:type="gramEnd"/>
      <w:r w:rsidRPr="00D10991">
        <w:rPr>
          <w:rFonts w:ascii="Times New Roman" w:hAnsi="Times New Roman" w:cs="Times New Roman"/>
          <w:sz w:val="24"/>
          <w:szCs w:val="24"/>
        </w:rPr>
        <w:t xml:space="preserve"> sejak diberlakukan pengalokasian dana desa tersebut banyak pemerintah desa yang menyalahgunakan untuk kepentingan pribadi atau kelompok sehingga menyebabkan kerugian yang dirasakan oleh masyarakat. </w:t>
      </w:r>
      <w:proofErr w:type="gramStart"/>
      <w:r w:rsidRPr="00D10991">
        <w:rPr>
          <w:rFonts w:ascii="Times New Roman" w:hAnsi="Times New Roman" w:cs="Times New Roman"/>
          <w:sz w:val="24"/>
          <w:szCs w:val="24"/>
        </w:rPr>
        <w:t>akibatnya</w:t>
      </w:r>
      <w:proofErr w:type="gramEnd"/>
      <w:r w:rsidRPr="00D10991">
        <w:rPr>
          <w:rFonts w:ascii="Times New Roman" w:hAnsi="Times New Roman" w:cs="Times New Roman"/>
          <w:sz w:val="24"/>
          <w:szCs w:val="24"/>
        </w:rPr>
        <w:t xml:space="preserve"> banyak masyarakat menjadi tidak percaya kepada </w:t>
      </w:r>
      <w:r w:rsidRPr="00D10991">
        <w:rPr>
          <w:rFonts w:ascii="Times New Roman" w:hAnsi="Times New Roman" w:cs="Times New Roman"/>
          <w:sz w:val="24"/>
          <w:szCs w:val="24"/>
        </w:rPr>
        <w:lastRenderedPageBreak/>
        <w:t>pemerintah desa (Restufiani,2022:3).</w:t>
      </w:r>
    </w:p>
    <w:p w:rsidR="00D10991" w:rsidRPr="00D10991" w:rsidRDefault="00D10991" w:rsidP="00D10991">
      <w:pPr>
        <w:tabs>
          <w:tab w:val="left" w:pos="0"/>
        </w:tabs>
        <w:spacing w:line="480" w:lineRule="auto"/>
        <w:ind w:left="360"/>
        <w:jc w:val="center"/>
        <w:rPr>
          <w:rFonts w:ascii="Times New Roman" w:hAnsi="Times New Roman" w:cs="Times New Roman"/>
          <w:b/>
          <w:sz w:val="24"/>
          <w:szCs w:val="24"/>
        </w:rPr>
      </w:pPr>
      <w:r w:rsidRPr="00D10991">
        <w:rPr>
          <w:rFonts w:ascii="Times New Roman" w:hAnsi="Times New Roman" w:cs="Times New Roman"/>
          <w:b/>
          <w:sz w:val="24"/>
          <w:szCs w:val="24"/>
        </w:rPr>
        <w:t>Tabel 1.1</w:t>
      </w:r>
    </w:p>
    <w:p w:rsidR="00D10991" w:rsidRPr="00D10991" w:rsidRDefault="00D10991" w:rsidP="00D10991">
      <w:pPr>
        <w:tabs>
          <w:tab w:val="left" w:pos="0"/>
        </w:tabs>
        <w:spacing w:line="480" w:lineRule="auto"/>
        <w:ind w:left="360"/>
        <w:jc w:val="center"/>
        <w:rPr>
          <w:rFonts w:ascii="Times New Roman" w:hAnsi="Times New Roman" w:cs="Times New Roman"/>
          <w:b/>
          <w:sz w:val="24"/>
          <w:szCs w:val="24"/>
        </w:rPr>
      </w:pPr>
      <w:r w:rsidRPr="00D10991">
        <w:rPr>
          <w:rFonts w:ascii="Times New Roman" w:hAnsi="Times New Roman" w:cs="Times New Roman"/>
          <w:b/>
          <w:sz w:val="24"/>
          <w:szCs w:val="24"/>
        </w:rPr>
        <w:t xml:space="preserve"> Tabel Data Dana Desa Lubuk Lancang Th. 2021 s.d 2023</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8"/>
        <w:gridCol w:w="867"/>
        <w:gridCol w:w="752"/>
        <w:gridCol w:w="1052"/>
      </w:tblGrid>
      <w:tr w:rsidR="00D10991" w:rsidTr="00E83426">
        <w:tc>
          <w:tcPr>
            <w:tcW w:w="448" w:type="dxa"/>
            <w:tcBorders>
              <w:top w:val="single" w:sz="4" w:space="0" w:color="auto"/>
              <w:left w:val="single" w:sz="4" w:space="0" w:color="auto"/>
              <w:bottom w:val="single" w:sz="4" w:space="0" w:color="auto"/>
              <w:right w:val="single" w:sz="4" w:space="0" w:color="auto"/>
            </w:tcBorders>
            <w:hideMark/>
          </w:tcPr>
          <w:p w:rsidR="00D10991" w:rsidRDefault="00D10991" w:rsidP="00876A38">
            <w:pPr>
              <w:tabs>
                <w:tab w:val="left" w:pos="0"/>
              </w:tabs>
              <w:spacing w:line="480" w:lineRule="auto"/>
              <w:jc w:val="center"/>
              <w:rPr>
                <w:rFonts w:ascii="Times New Roman" w:hAnsi="Times New Roman" w:cs="Times New Roman"/>
                <w:b/>
                <w:sz w:val="24"/>
                <w:szCs w:val="24"/>
              </w:rPr>
            </w:pPr>
            <w:r>
              <w:rPr>
                <w:rFonts w:ascii="Times New Roman" w:hAnsi="Times New Roman" w:cs="Times New Roman"/>
                <w:b/>
                <w:sz w:val="24"/>
                <w:szCs w:val="24"/>
              </w:rPr>
              <w:t>No</w:t>
            </w:r>
          </w:p>
        </w:tc>
        <w:tc>
          <w:tcPr>
            <w:tcW w:w="867" w:type="dxa"/>
            <w:tcBorders>
              <w:top w:val="single" w:sz="4" w:space="0" w:color="auto"/>
              <w:left w:val="single" w:sz="4" w:space="0" w:color="auto"/>
              <w:bottom w:val="single" w:sz="4" w:space="0" w:color="auto"/>
              <w:right w:val="single" w:sz="4" w:space="0" w:color="auto"/>
            </w:tcBorders>
            <w:hideMark/>
          </w:tcPr>
          <w:p w:rsidR="00D10991" w:rsidRDefault="00D10991" w:rsidP="00876A38">
            <w:pPr>
              <w:tabs>
                <w:tab w:val="left" w:pos="0"/>
              </w:tabs>
              <w:spacing w:line="480" w:lineRule="auto"/>
              <w:jc w:val="center"/>
              <w:rPr>
                <w:rFonts w:ascii="Times New Roman" w:hAnsi="Times New Roman" w:cs="Times New Roman"/>
                <w:b/>
                <w:sz w:val="24"/>
                <w:szCs w:val="24"/>
              </w:rPr>
            </w:pPr>
            <w:r>
              <w:rPr>
                <w:rFonts w:ascii="Times New Roman" w:hAnsi="Times New Roman" w:cs="Times New Roman"/>
                <w:b/>
                <w:sz w:val="24"/>
                <w:szCs w:val="24"/>
              </w:rPr>
              <w:t>Nama Desa</w:t>
            </w:r>
          </w:p>
        </w:tc>
        <w:tc>
          <w:tcPr>
            <w:tcW w:w="752" w:type="dxa"/>
            <w:tcBorders>
              <w:top w:val="single" w:sz="4" w:space="0" w:color="auto"/>
              <w:left w:val="single" w:sz="4" w:space="0" w:color="auto"/>
              <w:bottom w:val="single" w:sz="4" w:space="0" w:color="auto"/>
              <w:right w:val="single" w:sz="4" w:space="0" w:color="auto"/>
            </w:tcBorders>
            <w:hideMark/>
          </w:tcPr>
          <w:p w:rsidR="00D10991" w:rsidRDefault="00D10991" w:rsidP="00876A38">
            <w:pPr>
              <w:tabs>
                <w:tab w:val="left" w:pos="0"/>
              </w:tabs>
              <w:spacing w:line="480" w:lineRule="auto"/>
              <w:jc w:val="center"/>
              <w:rPr>
                <w:rFonts w:ascii="Times New Roman" w:hAnsi="Times New Roman" w:cs="Times New Roman"/>
                <w:b/>
                <w:sz w:val="24"/>
                <w:szCs w:val="24"/>
              </w:rPr>
            </w:pPr>
            <w:r>
              <w:rPr>
                <w:rFonts w:ascii="Times New Roman" w:hAnsi="Times New Roman" w:cs="Times New Roman"/>
                <w:b/>
                <w:sz w:val="24"/>
                <w:szCs w:val="24"/>
              </w:rPr>
              <w:t>Tahun</w:t>
            </w:r>
          </w:p>
        </w:tc>
        <w:tc>
          <w:tcPr>
            <w:tcW w:w="1052" w:type="dxa"/>
            <w:tcBorders>
              <w:top w:val="single" w:sz="4" w:space="0" w:color="auto"/>
              <w:left w:val="single" w:sz="4" w:space="0" w:color="auto"/>
              <w:bottom w:val="single" w:sz="4" w:space="0" w:color="auto"/>
              <w:right w:val="single" w:sz="4" w:space="0" w:color="auto"/>
            </w:tcBorders>
            <w:hideMark/>
          </w:tcPr>
          <w:p w:rsidR="00D10991" w:rsidRDefault="00D10991" w:rsidP="00876A38">
            <w:pPr>
              <w:tabs>
                <w:tab w:val="left" w:pos="0"/>
              </w:tabs>
              <w:spacing w:line="480" w:lineRule="auto"/>
              <w:jc w:val="center"/>
              <w:rPr>
                <w:rFonts w:ascii="Times New Roman" w:hAnsi="Times New Roman" w:cs="Times New Roman"/>
                <w:b/>
                <w:sz w:val="24"/>
                <w:szCs w:val="24"/>
              </w:rPr>
            </w:pPr>
            <w:r>
              <w:rPr>
                <w:rFonts w:ascii="Times New Roman" w:hAnsi="Times New Roman" w:cs="Times New Roman"/>
                <w:b/>
                <w:sz w:val="24"/>
                <w:szCs w:val="24"/>
              </w:rPr>
              <w:t>Jumlah Dana</w:t>
            </w:r>
          </w:p>
        </w:tc>
      </w:tr>
      <w:tr w:rsidR="00D10991" w:rsidTr="00E83426">
        <w:tc>
          <w:tcPr>
            <w:tcW w:w="448" w:type="dxa"/>
            <w:tcBorders>
              <w:top w:val="single" w:sz="4" w:space="0" w:color="auto"/>
              <w:left w:val="single" w:sz="4" w:space="0" w:color="auto"/>
              <w:bottom w:val="single" w:sz="4" w:space="0" w:color="auto"/>
              <w:right w:val="single" w:sz="4" w:space="0" w:color="auto"/>
            </w:tcBorders>
            <w:hideMark/>
          </w:tcPr>
          <w:p w:rsidR="00D10991" w:rsidRDefault="00D10991" w:rsidP="00876A38">
            <w:pPr>
              <w:tabs>
                <w:tab w:val="left" w:pos="0"/>
              </w:tabs>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867" w:type="dxa"/>
            <w:tcBorders>
              <w:top w:val="single" w:sz="4" w:space="0" w:color="auto"/>
              <w:left w:val="single" w:sz="4" w:space="0" w:color="auto"/>
              <w:bottom w:val="single" w:sz="4" w:space="0" w:color="auto"/>
              <w:right w:val="single" w:sz="4" w:space="0" w:color="auto"/>
            </w:tcBorders>
            <w:hideMark/>
          </w:tcPr>
          <w:p w:rsidR="00D10991" w:rsidRDefault="00D10991" w:rsidP="00876A38">
            <w:pPr>
              <w:tabs>
                <w:tab w:val="left" w:pos="0"/>
              </w:tabs>
              <w:spacing w:line="480" w:lineRule="auto"/>
              <w:jc w:val="left"/>
              <w:rPr>
                <w:rFonts w:ascii="Times New Roman" w:hAnsi="Times New Roman" w:cs="Times New Roman"/>
                <w:sz w:val="24"/>
                <w:szCs w:val="24"/>
              </w:rPr>
            </w:pPr>
            <w:r>
              <w:rPr>
                <w:rFonts w:ascii="Times New Roman" w:hAnsi="Times New Roman" w:cs="Times New Roman"/>
                <w:sz w:val="24"/>
                <w:szCs w:val="24"/>
              </w:rPr>
              <w:t>Desa Lubuk Lancang</w:t>
            </w:r>
          </w:p>
        </w:tc>
        <w:tc>
          <w:tcPr>
            <w:tcW w:w="752" w:type="dxa"/>
            <w:tcBorders>
              <w:top w:val="single" w:sz="4" w:space="0" w:color="auto"/>
              <w:left w:val="single" w:sz="4" w:space="0" w:color="auto"/>
              <w:bottom w:val="single" w:sz="4" w:space="0" w:color="auto"/>
              <w:right w:val="single" w:sz="4" w:space="0" w:color="auto"/>
            </w:tcBorders>
            <w:hideMark/>
          </w:tcPr>
          <w:p w:rsidR="00D10991" w:rsidRDefault="00D10991" w:rsidP="00876A38">
            <w:pPr>
              <w:tabs>
                <w:tab w:val="left" w:pos="0"/>
              </w:tabs>
              <w:spacing w:line="480" w:lineRule="auto"/>
              <w:jc w:val="center"/>
              <w:rPr>
                <w:rFonts w:ascii="Times New Roman" w:hAnsi="Times New Roman" w:cs="Times New Roman"/>
                <w:sz w:val="24"/>
                <w:szCs w:val="24"/>
              </w:rPr>
            </w:pPr>
            <w:r>
              <w:rPr>
                <w:rFonts w:ascii="Times New Roman" w:hAnsi="Times New Roman" w:cs="Times New Roman"/>
                <w:sz w:val="24"/>
                <w:szCs w:val="24"/>
              </w:rPr>
              <w:t>2021</w:t>
            </w:r>
          </w:p>
        </w:tc>
        <w:tc>
          <w:tcPr>
            <w:tcW w:w="1052" w:type="dxa"/>
            <w:tcBorders>
              <w:top w:val="single" w:sz="4" w:space="0" w:color="auto"/>
              <w:left w:val="single" w:sz="4" w:space="0" w:color="auto"/>
              <w:bottom w:val="single" w:sz="4" w:space="0" w:color="auto"/>
              <w:right w:val="single" w:sz="4" w:space="0" w:color="auto"/>
            </w:tcBorders>
            <w:hideMark/>
          </w:tcPr>
          <w:p w:rsidR="00D10991" w:rsidRDefault="00D10991" w:rsidP="00876A38">
            <w:pPr>
              <w:tabs>
                <w:tab w:val="left" w:pos="0"/>
              </w:tabs>
              <w:spacing w:line="480" w:lineRule="auto"/>
              <w:jc w:val="left"/>
              <w:rPr>
                <w:rFonts w:ascii="Times New Roman" w:hAnsi="Times New Roman" w:cs="Times New Roman"/>
                <w:sz w:val="24"/>
                <w:szCs w:val="24"/>
              </w:rPr>
            </w:pPr>
            <w:r>
              <w:rPr>
                <w:rFonts w:ascii="Times New Roman" w:hAnsi="Times New Roman" w:cs="Times New Roman"/>
                <w:sz w:val="24"/>
                <w:szCs w:val="24"/>
              </w:rPr>
              <w:t>Rp 1.100.876.000</w:t>
            </w:r>
          </w:p>
        </w:tc>
      </w:tr>
      <w:tr w:rsidR="00D10991" w:rsidTr="00E83426">
        <w:tc>
          <w:tcPr>
            <w:tcW w:w="448" w:type="dxa"/>
            <w:tcBorders>
              <w:top w:val="single" w:sz="4" w:space="0" w:color="auto"/>
              <w:left w:val="single" w:sz="4" w:space="0" w:color="auto"/>
              <w:bottom w:val="single" w:sz="4" w:space="0" w:color="auto"/>
              <w:right w:val="single" w:sz="4" w:space="0" w:color="auto"/>
            </w:tcBorders>
            <w:hideMark/>
          </w:tcPr>
          <w:p w:rsidR="00D10991" w:rsidRDefault="00D10991" w:rsidP="00876A38">
            <w:pPr>
              <w:tabs>
                <w:tab w:val="left" w:pos="0"/>
              </w:tabs>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867" w:type="dxa"/>
            <w:tcBorders>
              <w:top w:val="single" w:sz="4" w:space="0" w:color="auto"/>
              <w:left w:val="single" w:sz="4" w:space="0" w:color="auto"/>
              <w:bottom w:val="single" w:sz="4" w:space="0" w:color="auto"/>
              <w:right w:val="single" w:sz="4" w:space="0" w:color="auto"/>
            </w:tcBorders>
            <w:hideMark/>
          </w:tcPr>
          <w:p w:rsidR="00D10991" w:rsidRDefault="00D10991" w:rsidP="00876A38">
            <w:pPr>
              <w:tabs>
                <w:tab w:val="left" w:pos="0"/>
              </w:tabs>
              <w:spacing w:line="480" w:lineRule="auto"/>
              <w:jc w:val="left"/>
              <w:rPr>
                <w:rFonts w:ascii="Times New Roman" w:hAnsi="Times New Roman" w:cs="Times New Roman"/>
                <w:sz w:val="24"/>
                <w:szCs w:val="24"/>
              </w:rPr>
            </w:pPr>
            <w:r>
              <w:rPr>
                <w:rFonts w:ascii="Times New Roman" w:hAnsi="Times New Roman" w:cs="Times New Roman"/>
                <w:sz w:val="24"/>
                <w:szCs w:val="24"/>
              </w:rPr>
              <w:t>Desa Lubuk Lancang</w:t>
            </w:r>
          </w:p>
        </w:tc>
        <w:tc>
          <w:tcPr>
            <w:tcW w:w="752" w:type="dxa"/>
            <w:tcBorders>
              <w:top w:val="single" w:sz="4" w:space="0" w:color="auto"/>
              <w:left w:val="single" w:sz="4" w:space="0" w:color="auto"/>
              <w:bottom w:val="single" w:sz="4" w:space="0" w:color="auto"/>
              <w:right w:val="single" w:sz="4" w:space="0" w:color="auto"/>
            </w:tcBorders>
            <w:hideMark/>
          </w:tcPr>
          <w:p w:rsidR="00D10991" w:rsidRDefault="00D10991" w:rsidP="00876A38">
            <w:pPr>
              <w:tabs>
                <w:tab w:val="left" w:pos="0"/>
              </w:tabs>
              <w:spacing w:line="480" w:lineRule="auto"/>
              <w:jc w:val="center"/>
              <w:rPr>
                <w:rFonts w:ascii="Times New Roman" w:hAnsi="Times New Roman" w:cs="Times New Roman"/>
                <w:sz w:val="24"/>
                <w:szCs w:val="24"/>
              </w:rPr>
            </w:pPr>
            <w:r>
              <w:rPr>
                <w:rFonts w:ascii="Times New Roman" w:hAnsi="Times New Roman" w:cs="Times New Roman"/>
                <w:sz w:val="24"/>
                <w:szCs w:val="24"/>
              </w:rPr>
              <w:t>2022</w:t>
            </w:r>
          </w:p>
        </w:tc>
        <w:tc>
          <w:tcPr>
            <w:tcW w:w="1052" w:type="dxa"/>
            <w:tcBorders>
              <w:top w:val="single" w:sz="4" w:space="0" w:color="auto"/>
              <w:left w:val="single" w:sz="4" w:space="0" w:color="auto"/>
              <w:bottom w:val="single" w:sz="4" w:space="0" w:color="auto"/>
              <w:right w:val="single" w:sz="4" w:space="0" w:color="auto"/>
            </w:tcBorders>
            <w:hideMark/>
          </w:tcPr>
          <w:p w:rsidR="00D10991" w:rsidRDefault="00D10991" w:rsidP="00876A38">
            <w:pPr>
              <w:tabs>
                <w:tab w:val="left" w:pos="0"/>
              </w:tabs>
              <w:spacing w:line="480" w:lineRule="auto"/>
              <w:jc w:val="left"/>
              <w:rPr>
                <w:rFonts w:ascii="Times New Roman" w:hAnsi="Times New Roman" w:cs="Times New Roman"/>
                <w:sz w:val="24"/>
                <w:szCs w:val="24"/>
              </w:rPr>
            </w:pPr>
            <w:r>
              <w:rPr>
                <w:rFonts w:ascii="Times New Roman" w:hAnsi="Times New Roman" w:cs="Times New Roman"/>
                <w:sz w:val="24"/>
                <w:szCs w:val="24"/>
              </w:rPr>
              <w:t>Rp 1.075.125.000</w:t>
            </w:r>
          </w:p>
        </w:tc>
      </w:tr>
      <w:tr w:rsidR="00D10991" w:rsidTr="00E83426">
        <w:tc>
          <w:tcPr>
            <w:tcW w:w="448" w:type="dxa"/>
            <w:tcBorders>
              <w:top w:val="single" w:sz="4" w:space="0" w:color="auto"/>
              <w:left w:val="single" w:sz="4" w:space="0" w:color="auto"/>
              <w:bottom w:val="single" w:sz="4" w:space="0" w:color="auto"/>
              <w:right w:val="single" w:sz="4" w:space="0" w:color="auto"/>
            </w:tcBorders>
            <w:hideMark/>
          </w:tcPr>
          <w:p w:rsidR="00D10991" w:rsidRDefault="00D10991" w:rsidP="00876A38">
            <w:pPr>
              <w:tabs>
                <w:tab w:val="left" w:pos="0"/>
              </w:tabs>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867" w:type="dxa"/>
            <w:tcBorders>
              <w:top w:val="single" w:sz="4" w:space="0" w:color="auto"/>
              <w:left w:val="single" w:sz="4" w:space="0" w:color="auto"/>
              <w:bottom w:val="single" w:sz="4" w:space="0" w:color="auto"/>
              <w:right w:val="single" w:sz="4" w:space="0" w:color="auto"/>
            </w:tcBorders>
            <w:hideMark/>
          </w:tcPr>
          <w:p w:rsidR="00D10991" w:rsidRDefault="00D10991" w:rsidP="00876A38">
            <w:pPr>
              <w:tabs>
                <w:tab w:val="left" w:pos="0"/>
              </w:tabs>
              <w:spacing w:line="480" w:lineRule="auto"/>
              <w:jc w:val="left"/>
              <w:rPr>
                <w:rFonts w:ascii="Times New Roman" w:hAnsi="Times New Roman" w:cs="Times New Roman"/>
                <w:sz w:val="24"/>
                <w:szCs w:val="24"/>
              </w:rPr>
            </w:pPr>
            <w:r>
              <w:rPr>
                <w:rFonts w:ascii="Times New Roman" w:hAnsi="Times New Roman" w:cs="Times New Roman"/>
                <w:sz w:val="24"/>
                <w:szCs w:val="24"/>
              </w:rPr>
              <w:t>Desa Lubuk Lancang</w:t>
            </w:r>
          </w:p>
        </w:tc>
        <w:tc>
          <w:tcPr>
            <w:tcW w:w="752" w:type="dxa"/>
            <w:tcBorders>
              <w:top w:val="single" w:sz="4" w:space="0" w:color="auto"/>
              <w:left w:val="single" w:sz="4" w:space="0" w:color="auto"/>
              <w:bottom w:val="single" w:sz="4" w:space="0" w:color="auto"/>
              <w:right w:val="single" w:sz="4" w:space="0" w:color="auto"/>
            </w:tcBorders>
            <w:hideMark/>
          </w:tcPr>
          <w:p w:rsidR="00D10991" w:rsidRDefault="00D10991" w:rsidP="00876A38">
            <w:pPr>
              <w:tabs>
                <w:tab w:val="left" w:pos="0"/>
              </w:tabs>
              <w:spacing w:line="480" w:lineRule="auto"/>
              <w:jc w:val="center"/>
              <w:rPr>
                <w:rFonts w:ascii="Times New Roman" w:hAnsi="Times New Roman" w:cs="Times New Roman"/>
                <w:sz w:val="24"/>
                <w:szCs w:val="24"/>
              </w:rPr>
            </w:pPr>
            <w:r>
              <w:rPr>
                <w:rFonts w:ascii="Times New Roman" w:hAnsi="Times New Roman" w:cs="Times New Roman"/>
                <w:sz w:val="24"/>
                <w:szCs w:val="24"/>
              </w:rPr>
              <w:t>2023</w:t>
            </w:r>
          </w:p>
        </w:tc>
        <w:tc>
          <w:tcPr>
            <w:tcW w:w="1052" w:type="dxa"/>
            <w:tcBorders>
              <w:top w:val="single" w:sz="4" w:space="0" w:color="auto"/>
              <w:left w:val="single" w:sz="4" w:space="0" w:color="auto"/>
              <w:bottom w:val="single" w:sz="4" w:space="0" w:color="auto"/>
              <w:right w:val="single" w:sz="4" w:space="0" w:color="auto"/>
            </w:tcBorders>
            <w:hideMark/>
          </w:tcPr>
          <w:p w:rsidR="00D10991" w:rsidRDefault="00D10991" w:rsidP="00876A38">
            <w:pPr>
              <w:tabs>
                <w:tab w:val="left" w:pos="0"/>
              </w:tabs>
              <w:spacing w:line="480" w:lineRule="auto"/>
              <w:jc w:val="left"/>
              <w:rPr>
                <w:rFonts w:ascii="Times New Roman" w:hAnsi="Times New Roman" w:cs="Times New Roman"/>
                <w:sz w:val="24"/>
                <w:szCs w:val="24"/>
              </w:rPr>
            </w:pPr>
            <w:r>
              <w:rPr>
                <w:rFonts w:ascii="Times New Roman" w:hAnsi="Times New Roman" w:cs="Times New Roman"/>
                <w:sz w:val="24"/>
                <w:szCs w:val="24"/>
              </w:rPr>
              <w:t>Rp 1.041.612.000</w:t>
            </w:r>
          </w:p>
        </w:tc>
      </w:tr>
    </w:tbl>
    <w:p w:rsidR="00D10991" w:rsidRPr="00D10991" w:rsidRDefault="00D10991" w:rsidP="00D10991">
      <w:pPr>
        <w:tabs>
          <w:tab w:val="left" w:pos="0"/>
        </w:tabs>
        <w:spacing w:line="480" w:lineRule="auto"/>
        <w:ind w:left="360"/>
        <w:jc w:val="center"/>
        <w:rPr>
          <w:rFonts w:ascii="Times New Roman" w:hAnsi="Times New Roman" w:cs="Times New Roman"/>
          <w:sz w:val="20"/>
          <w:szCs w:val="20"/>
        </w:rPr>
      </w:pPr>
      <w:proofErr w:type="gramStart"/>
      <w:r w:rsidRPr="00D10991">
        <w:rPr>
          <w:rFonts w:ascii="Times New Roman" w:hAnsi="Times New Roman" w:cs="Times New Roman"/>
          <w:sz w:val="20"/>
          <w:szCs w:val="20"/>
        </w:rPr>
        <w:t>Sumber :</w:t>
      </w:r>
      <w:proofErr w:type="gramEnd"/>
      <w:r w:rsidRPr="00D10991">
        <w:rPr>
          <w:rFonts w:ascii="Times New Roman" w:hAnsi="Times New Roman" w:cs="Times New Roman"/>
          <w:sz w:val="20"/>
          <w:szCs w:val="20"/>
        </w:rPr>
        <w:t xml:space="preserve"> Pemerintah Desa Lubuk Lancang (2023).</w:t>
      </w:r>
    </w:p>
    <w:p w:rsidR="00D10991" w:rsidRPr="00D10991" w:rsidRDefault="00D10991" w:rsidP="00D10991">
      <w:pPr>
        <w:pStyle w:val="ListParagraph"/>
        <w:tabs>
          <w:tab w:val="left" w:pos="0"/>
        </w:tabs>
        <w:spacing w:line="480" w:lineRule="auto"/>
        <w:rPr>
          <w:rFonts w:ascii="Times New Roman" w:hAnsi="Times New Roman" w:cs="Times New Roman"/>
          <w:sz w:val="24"/>
          <w:szCs w:val="24"/>
        </w:rPr>
      </w:pPr>
      <w:r w:rsidRPr="00D10991">
        <w:rPr>
          <w:rFonts w:ascii="Times New Roman" w:hAnsi="Times New Roman" w:cs="Times New Roman"/>
          <w:sz w:val="24"/>
          <w:szCs w:val="24"/>
        </w:rPr>
        <w:tab/>
        <w:t xml:space="preserve">Berdasarkan tabel 1.1 dapat dilihat bahwa dana desa </w:t>
      </w:r>
      <w:r w:rsidRPr="00D10991">
        <w:rPr>
          <w:rFonts w:ascii="Times New Roman" w:hAnsi="Times New Roman" w:cs="Times New Roman"/>
          <w:sz w:val="24"/>
          <w:szCs w:val="24"/>
        </w:rPr>
        <w:lastRenderedPageBreak/>
        <w:t>yang disalurkan pada  tahun 2021 adalah sebesar Rp.1.100.876.000, kemudian pada tahun 2022 dana desa mengalami penurunan sebesar Rp.1.075.125.000, dan pada tahun 2023 dana desa kembali mengalami penurunan sebesar Rp.1.041.612.000. maka dapat disimpulkan jumlah dana desa yang disalurkan oleh pemerintah pusat selama 3 tahun terakhir mengalami penurunan.</w:t>
      </w:r>
    </w:p>
    <w:p w:rsidR="00D10991" w:rsidRPr="00D10991" w:rsidRDefault="00D10991" w:rsidP="00D10991">
      <w:pPr>
        <w:pStyle w:val="ListParagraph"/>
        <w:tabs>
          <w:tab w:val="left" w:pos="0"/>
        </w:tabs>
        <w:spacing w:line="480" w:lineRule="auto"/>
        <w:rPr>
          <w:rFonts w:ascii="Times New Roman" w:hAnsi="Times New Roman" w:cs="Times New Roman"/>
          <w:sz w:val="24"/>
          <w:szCs w:val="24"/>
        </w:rPr>
      </w:pPr>
      <w:r w:rsidRPr="00D10991">
        <w:rPr>
          <w:rFonts w:ascii="Times New Roman" w:hAnsi="Times New Roman" w:cs="Times New Roman"/>
          <w:sz w:val="24"/>
          <w:szCs w:val="24"/>
        </w:rPr>
        <w:tab/>
        <w:t xml:space="preserve">Berdasarkan pengamatan yang telah dilakukan oleh peneliti di desa Lubuk Lancang Kabupaten Banyuasin, ternyata adanya keraguan dari masyarakat terhadap pengelolaan </w:t>
      </w:r>
      <w:proofErr w:type="gramStart"/>
      <w:r w:rsidRPr="00D10991">
        <w:rPr>
          <w:rFonts w:ascii="Times New Roman" w:hAnsi="Times New Roman" w:cs="Times New Roman"/>
          <w:sz w:val="24"/>
          <w:szCs w:val="24"/>
        </w:rPr>
        <w:t>dana</w:t>
      </w:r>
      <w:proofErr w:type="gramEnd"/>
      <w:r w:rsidRPr="00D10991">
        <w:rPr>
          <w:rFonts w:ascii="Times New Roman" w:hAnsi="Times New Roman" w:cs="Times New Roman"/>
          <w:sz w:val="24"/>
          <w:szCs w:val="24"/>
        </w:rPr>
        <w:t xml:space="preserve"> desa yang dilaksanakan oleh pemerintah Desa Lubuk </w:t>
      </w:r>
      <w:r w:rsidRPr="00D10991">
        <w:rPr>
          <w:rFonts w:ascii="Times New Roman" w:hAnsi="Times New Roman" w:cs="Times New Roman"/>
          <w:sz w:val="24"/>
          <w:szCs w:val="24"/>
        </w:rPr>
        <w:lastRenderedPageBreak/>
        <w:t>Lancang. Hal ini selaras dengan penuturan salah satu warga Desa Lubuk Lancang yang menyatakan bahwa:</w:t>
      </w:r>
    </w:p>
    <w:p w:rsidR="00D10991" w:rsidRPr="00D10991" w:rsidRDefault="00D10991" w:rsidP="00D10991">
      <w:pPr>
        <w:pStyle w:val="ListParagraph"/>
        <w:tabs>
          <w:tab w:val="left" w:pos="0"/>
        </w:tabs>
        <w:rPr>
          <w:rFonts w:ascii="Times New Roman" w:hAnsi="Times New Roman" w:cs="Times New Roman"/>
          <w:sz w:val="24"/>
          <w:szCs w:val="24"/>
        </w:rPr>
      </w:pPr>
      <w:r w:rsidRPr="00D10991">
        <w:rPr>
          <w:rFonts w:ascii="Times New Roman" w:hAnsi="Times New Roman" w:cs="Times New Roman"/>
          <w:sz w:val="24"/>
          <w:szCs w:val="24"/>
        </w:rPr>
        <w:tab/>
        <w:t xml:space="preserve">"Masyarakat mengaku ragu terhadap kinerja pemerintah desa dalam mengelola keuangannya, karena aparat desa tidak terbuka mengenai keuangan desa dengan tidak memasang baliho </w:t>
      </w:r>
      <w:proofErr w:type="gramStart"/>
      <w:r w:rsidRPr="00D10991">
        <w:rPr>
          <w:rFonts w:ascii="Times New Roman" w:hAnsi="Times New Roman" w:cs="Times New Roman"/>
          <w:sz w:val="24"/>
          <w:szCs w:val="24"/>
        </w:rPr>
        <w:t>anggaran  pendapatan</w:t>
      </w:r>
      <w:proofErr w:type="gramEnd"/>
      <w:r w:rsidRPr="00D10991">
        <w:rPr>
          <w:rFonts w:ascii="Times New Roman" w:hAnsi="Times New Roman" w:cs="Times New Roman"/>
          <w:sz w:val="24"/>
          <w:szCs w:val="24"/>
        </w:rPr>
        <w:t xml:space="preserve"> dan belanja desa (apbdes) yang menjadi satu-satunya akses masyarakat dalam melihat informasi terkait penggunaan dana desa. </w:t>
      </w:r>
      <w:proofErr w:type="gramStart"/>
      <w:r w:rsidRPr="00D10991">
        <w:rPr>
          <w:rFonts w:ascii="Times New Roman" w:hAnsi="Times New Roman" w:cs="Times New Roman"/>
          <w:sz w:val="24"/>
          <w:szCs w:val="24"/>
        </w:rPr>
        <w:t>selain</w:t>
      </w:r>
      <w:proofErr w:type="gramEnd"/>
      <w:r w:rsidRPr="00D10991">
        <w:rPr>
          <w:rFonts w:ascii="Times New Roman" w:hAnsi="Times New Roman" w:cs="Times New Roman"/>
          <w:sz w:val="24"/>
          <w:szCs w:val="24"/>
        </w:rPr>
        <w:t xml:space="preserve"> itu masyarakat juga kurang dilibatkan dalam pemanfaatan dan pengelolaan dana desa yang diselenggarkan pihak pemerintah desa, oleh karenanya masyarakat menjadi kurang percaya kepada pemerintah." (</w:t>
      </w:r>
      <w:proofErr w:type="gramStart"/>
      <w:r w:rsidRPr="00D10991">
        <w:rPr>
          <w:rFonts w:ascii="Times New Roman" w:hAnsi="Times New Roman" w:cs="Times New Roman"/>
          <w:sz w:val="24"/>
          <w:szCs w:val="24"/>
        </w:rPr>
        <w:t>wawancara</w:t>
      </w:r>
      <w:proofErr w:type="gramEnd"/>
      <w:r w:rsidRPr="00D10991">
        <w:rPr>
          <w:rFonts w:ascii="Times New Roman" w:hAnsi="Times New Roman" w:cs="Times New Roman"/>
          <w:sz w:val="24"/>
          <w:szCs w:val="24"/>
        </w:rPr>
        <w:t xml:space="preserve"> pada tanggal 12 oktober 2023 pukul 13.00).  </w:t>
      </w:r>
    </w:p>
    <w:p w:rsidR="00D10991" w:rsidRPr="00D10991" w:rsidRDefault="00D10991" w:rsidP="00D10991">
      <w:pPr>
        <w:pStyle w:val="ListParagraph"/>
        <w:tabs>
          <w:tab w:val="left" w:pos="0"/>
        </w:tabs>
        <w:rPr>
          <w:rFonts w:ascii="Times New Roman" w:hAnsi="Times New Roman" w:cs="Times New Roman"/>
          <w:sz w:val="24"/>
          <w:szCs w:val="24"/>
        </w:rPr>
      </w:pPr>
    </w:p>
    <w:p w:rsidR="00D10991" w:rsidRPr="00D10991" w:rsidRDefault="00D10991" w:rsidP="00D10991">
      <w:pPr>
        <w:pStyle w:val="ListParagraph"/>
        <w:tabs>
          <w:tab w:val="left" w:pos="0"/>
        </w:tabs>
        <w:spacing w:line="480" w:lineRule="auto"/>
        <w:rPr>
          <w:rFonts w:ascii="Times New Roman" w:hAnsi="Times New Roman" w:cs="Times New Roman"/>
          <w:sz w:val="24"/>
          <w:szCs w:val="24"/>
        </w:rPr>
      </w:pPr>
      <w:r w:rsidRPr="00D10991">
        <w:rPr>
          <w:rFonts w:ascii="Times New Roman" w:hAnsi="Times New Roman" w:cs="Times New Roman"/>
          <w:sz w:val="24"/>
          <w:szCs w:val="24"/>
        </w:rPr>
        <w:tab/>
        <w:t xml:space="preserve">Berhubungan dengan penelitian tentang akuntabilitas dan trasnparansi terhadap kepercayaan masyarakat, maka penelitian-penelitian terdahulu yang </w:t>
      </w:r>
      <w:proofErr w:type="gramStart"/>
      <w:r w:rsidRPr="00D10991">
        <w:rPr>
          <w:rFonts w:ascii="Times New Roman" w:hAnsi="Times New Roman" w:cs="Times New Roman"/>
          <w:sz w:val="24"/>
          <w:szCs w:val="24"/>
        </w:rPr>
        <w:t>melatarbelakangi  adanya</w:t>
      </w:r>
      <w:proofErr w:type="gramEnd"/>
      <w:r w:rsidRPr="00D10991">
        <w:rPr>
          <w:rFonts w:ascii="Times New Roman" w:hAnsi="Times New Roman" w:cs="Times New Roman"/>
          <w:sz w:val="24"/>
          <w:szCs w:val="24"/>
        </w:rPr>
        <w:t xml:space="preserve"> </w:t>
      </w:r>
      <w:r w:rsidRPr="00D10991">
        <w:rPr>
          <w:rFonts w:ascii="Times New Roman" w:hAnsi="Times New Roman" w:cs="Times New Roman"/>
          <w:sz w:val="24"/>
          <w:szCs w:val="24"/>
        </w:rPr>
        <w:lastRenderedPageBreak/>
        <w:t xml:space="preserve">penelitian ini diantaranya (Oktavia, 2020), dalam penelitiannya yang berjudul pengaruh akuntabilitas dan transparansi dana desa terhadap kepercayaan masyarakat di desa talang kebun kecamatan lubuk sandi kabupaten seluma. </w:t>
      </w:r>
      <w:proofErr w:type="gramStart"/>
      <w:r w:rsidRPr="00D10991">
        <w:rPr>
          <w:rFonts w:ascii="Times New Roman" w:hAnsi="Times New Roman" w:cs="Times New Roman"/>
          <w:sz w:val="24"/>
          <w:szCs w:val="24"/>
        </w:rPr>
        <w:t>hasil</w:t>
      </w:r>
      <w:proofErr w:type="gramEnd"/>
      <w:r w:rsidRPr="00D10991">
        <w:rPr>
          <w:rFonts w:ascii="Times New Roman" w:hAnsi="Times New Roman" w:cs="Times New Roman"/>
          <w:sz w:val="24"/>
          <w:szCs w:val="24"/>
        </w:rPr>
        <w:t xml:space="preserve"> yang ditunjukan dari penelitian ini bahwa akuntabilitas dan transparansi berpengaruh terhadap kepercayaan masyarakat desa, sedangkan penelitian lain dari (Sukmawati dan Nurfitriani, 2019), yang meneliti tentang pengaruh transparansi dan akuntabilitas terhadap pengelolaan keuangan desa (studi pada pemerintah desa di kabupaten garut). </w:t>
      </w:r>
      <w:proofErr w:type="gramStart"/>
      <w:r w:rsidRPr="00D10991">
        <w:rPr>
          <w:rFonts w:ascii="Times New Roman" w:hAnsi="Times New Roman" w:cs="Times New Roman"/>
          <w:sz w:val="24"/>
          <w:szCs w:val="24"/>
        </w:rPr>
        <w:t>menunjukan</w:t>
      </w:r>
      <w:proofErr w:type="gramEnd"/>
      <w:r w:rsidRPr="00D10991">
        <w:rPr>
          <w:rFonts w:ascii="Times New Roman" w:hAnsi="Times New Roman" w:cs="Times New Roman"/>
          <w:sz w:val="24"/>
          <w:szCs w:val="24"/>
        </w:rPr>
        <w:t xml:space="preserve"> bahwa variabel transparansi tidak berpengaruh terhadap pengelolaan keuangan </w:t>
      </w:r>
      <w:r w:rsidRPr="00D10991">
        <w:rPr>
          <w:rFonts w:ascii="Times New Roman" w:hAnsi="Times New Roman" w:cs="Times New Roman"/>
          <w:sz w:val="24"/>
          <w:szCs w:val="24"/>
        </w:rPr>
        <w:lastRenderedPageBreak/>
        <w:t xml:space="preserve">desa, sedangkan akuntabilitas terdapat pengaruh terhadap pengelolaan keuangan desa. Penelitian lain yang dilakukan oleh (Sofyani dan Tahar, 2021), Tentang peran akuntabilitas dan transparansi Pemerintah desa Indonesia terhadap kepercayaan masyarakat </w:t>
      </w:r>
      <w:proofErr w:type="gramStart"/>
      <w:r w:rsidRPr="00D10991">
        <w:rPr>
          <w:rFonts w:ascii="Times New Roman" w:hAnsi="Times New Roman" w:cs="Times New Roman"/>
          <w:sz w:val="24"/>
          <w:szCs w:val="24"/>
        </w:rPr>
        <w:t>desa :</w:t>
      </w:r>
      <w:proofErr w:type="gramEnd"/>
      <w:r w:rsidRPr="00D10991">
        <w:rPr>
          <w:rFonts w:ascii="Times New Roman" w:hAnsi="Times New Roman" w:cs="Times New Roman"/>
          <w:sz w:val="24"/>
          <w:szCs w:val="24"/>
        </w:rPr>
        <w:t xml:space="preserve"> kasus di kabupaten bantul. </w:t>
      </w:r>
      <w:proofErr w:type="gramStart"/>
      <w:r w:rsidRPr="00D10991">
        <w:rPr>
          <w:rFonts w:ascii="Times New Roman" w:hAnsi="Times New Roman" w:cs="Times New Roman"/>
          <w:sz w:val="24"/>
          <w:szCs w:val="24"/>
        </w:rPr>
        <w:t>hasil</w:t>
      </w:r>
      <w:proofErr w:type="gramEnd"/>
      <w:r w:rsidRPr="00D10991">
        <w:rPr>
          <w:rFonts w:ascii="Times New Roman" w:hAnsi="Times New Roman" w:cs="Times New Roman"/>
          <w:sz w:val="24"/>
          <w:szCs w:val="24"/>
        </w:rPr>
        <w:t xml:space="preserve"> yang ditunjukan dari penelitian ini bahwa variabel akuntabilitas tidak berpengaruh terhadap kepercayaan masyarakat desa, sedangkan transparansi berpengaruh terhadap kepercayaan masyarakat desa. </w:t>
      </w:r>
    </w:p>
    <w:p w:rsidR="00D10991" w:rsidRDefault="00D10991" w:rsidP="00D10991">
      <w:pPr>
        <w:pStyle w:val="ListParagraph"/>
        <w:tabs>
          <w:tab w:val="left" w:pos="0"/>
        </w:tabs>
        <w:spacing w:line="480" w:lineRule="auto"/>
        <w:rPr>
          <w:rFonts w:ascii="Times New Roman" w:hAnsi="Times New Roman" w:cs="Times New Roman"/>
          <w:sz w:val="24"/>
          <w:szCs w:val="24"/>
        </w:rPr>
      </w:pPr>
      <w:r w:rsidRPr="00D10991">
        <w:rPr>
          <w:rFonts w:ascii="Times New Roman" w:hAnsi="Times New Roman" w:cs="Times New Roman"/>
          <w:sz w:val="24"/>
          <w:szCs w:val="24"/>
        </w:rPr>
        <w:tab/>
        <w:t xml:space="preserve">Penelitian-penelitian terdahulu yang telah dijelaskan di atas </w:t>
      </w:r>
      <w:proofErr w:type="gramStart"/>
      <w:r w:rsidRPr="00D10991">
        <w:rPr>
          <w:rFonts w:ascii="Times New Roman" w:hAnsi="Times New Roman" w:cs="Times New Roman"/>
          <w:sz w:val="24"/>
          <w:szCs w:val="24"/>
        </w:rPr>
        <w:t>menunjukkan  adanya</w:t>
      </w:r>
      <w:proofErr w:type="gramEnd"/>
      <w:r w:rsidRPr="00D10991">
        <w:rPr>
          <w:rFonts w:ascii="Times New Roman" w:hAnsi="Times New Roman" w:cs="Times New Roman"/>
          <w:sz w:val="24"/>
          <w:szCs w:val="24"/>
        </w:rPr>
        <w:t xml:space="preserve"> kesenjangan penelitian (</w:t>
      </w:r>
      <w:r w:rsidRPr="00D10991">
        <w:rPr>
          <w:rFonts w:ascii="Times New Roman" w:hAnsi="Times New Roman" w:cs="Times New Roman"/>
          <w:i/>
          <w:sz w:val="24"/>
          <w:szCs w:val="24"/>
        </w:rPr>
        <w:t>Research Gap</w:t>
      </w:r>
      <w:r w:rsidRPr="00D10991">
        <w:rPr>
          <w:rFonts w:ascii="Times New Roman" w:hAnsi="Times New Roman" w:cs="Times New Roman"/>
          <w:sz w:val="24"/>
          <w:szCs w:val="24"/>
        </w:rPr>
        <w:t xml:space="preserve">). Hal ini yang </w:t>
      </w:r>
      <w:proofErr w:type="gramStart"/>
      <w:r w:rsidRPr="00D10991">
        <w:rPr>
          <w:rFonts w:ascii="Times New Roman" w:hAnsi="Times New Roman" w:cs="Times New Roman"/>
          <w:sz w:val="24"/>
          <w:szCs w:val="24"/>
        </w:rPr>
        <w:t>menjadi  alasan</w:t>
      </w:r>
      <w:proofErr w:type="gramEnd"/>
      <w:r w:rsidRPr="00D10991">
        <w:rPr>
          <w:rFonts w:ascii="Times New Roman" w:hAnsi="Times New Roman" w:cs="Times New Roman"/>
          <w:sz w:val="24"/>
          <w:szCs w:val="24"/>
        </w:rPr>
        <w:t xml:space="preserve"> peneliti untuk </w:t>
      </w:r>
      <w:r w:rsidRPr="00D10991">
        <w:rPr>
          <w:rFonts w:ascii="Times New Roman" w:hAnsi="Times New Roman" w:cs="Times New Roman"/>
          <w:sz w:val="24"/>
          <w:szCs w:val="24"/>
        </w:rPr>
        <w:lastRenderedPageBreak/>
        <w:t>menganalisa dan menguji kembali pengaruh akuntabilitas dan transparansi Dana Desa Terhadap Kepercayaan Masyarakat</w:t>
      </w:r>
      <w:r w:rsidRPr="00D10991">
        <w:rPr>
          <w:rFonts w:ascii="Times New Roman" w:hAnsi="Times New Roman" w:cs="Times New Roman"/>
          <w:b/>
          <w:sz w:val="24"/>
          <w:szCs w:val="24"/>
        </w:rPr>
        <w:t xml:space="preserve"> </w:t>
      </w:r>
      <w:r w:rsidRPr="00D10991">
        <w:rPr>
          <w:rFonts w:ascii="Times New Roman" w:hAnsi="Times New Roman" w:cs="Times New Roman"/>
          <w:sz w:val="24"/>
          <w:szCs w:val="24"/>
        </w:rPr>
        <w:t xml:space="preserve">di Kabupaten Banyuasin khususnya di Desa Lubuk Lancang. </w:t>
      </w:r>
      <w:proofErr w:type="gramStart"/>
      <w:r w:rsidRPr="00D10991">
        <w:rPr>
          <w:rFonts w:ascii="Times New Roman" w:hAnsi="Times New Roman" w:cs="Times New Roman"/>
          <w:sz w:val="24"/>
          <w:szCs w:val="24"/>
        </w:rPr>
        <w:t>Penelitian ini mempelajari pengaruh transparansi dan akuntabilitas terhadap kepercayaan masyarakat.</w:t>
      </w:r>
      <w:proofErr w:type="gramEnd"/>
    </w:p>
    <w:p w:rsidR="00D10991" w:rsidRPr="00D10991" w:rsidRDefault="00D10991" w:rsidP="00D10991">
      <w:pPr>
        <w:pStyle w:val="ListParagraph"/>
        <w:numPr>
          <w:ilvl w:val="0"/>
          <w:numId w:val="1"/>
        </w:numPr>
        <w:tabs>
          <w:tab w:val="left" w:pos="0"/>
        </w:tabs>
        <w:spacing w:line="480" w:lineRule="auto"/>
        <w:rPr>
          <w:rFonts w:ascii="Times New Roman" w:hAnsi="Times New Roman" w:cs="Times New Roman"/>
          <w:sz w:val="24"/>
          <w:szCs w:val="24"/>
        </w:rPr>
      </w:pPr>
      <w:r>
        <w:rPr>
          <w:rFonts w:ascii="Times New Roman" w:hAnsi="Times New Roman" w:cs="Times New Roman"/>
          <w:b/>
          <w:sz w:val="24"/>
          <w:szCs w:val="24"/>
        </w:rPr>
        <w:t>PERUMUSAN MASALAH</w:t>
      </w:r>
    </w:p>
    <w:p w:rsidR="00E14EF9" w:rsidRDefault="00E14EF9" w:rsidP="00E14EF9">
      <w:pPr>
        <w:tabs>
          <w:tab w:val="left" w:pos="567"/>
        </w:tabs>
        <w:spacing w:line="480" w:lineRule="auto"/>
        <w:ind w:left="567"/>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Berdasarkan latar belakang diatas, maka perumusan masalah yang dapat      dikemukakan dalam penelitian ini antara lain, sebagai berikut:</w:t>
      </w:r>
    </w:p>
    <w:p w:rsidR="00E14EF9" w:rsidRDefault="00E14EF9" w:rsidP="00E14EF9">
      <w:pPr>
        <w:pStyle w:val="ListParagraph"/>
        <w:numPr>
          <w:ilvl w:val="0"/>
          <w:numId w:val="4"/>
        </w:numPr>
        <w:tabs>
          <w:tab w:val="left" w:pos="0"/>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Apakah ada pengaruh akuntabilitas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desa terhadap kepercayaan masyarakat desa Lubuk Lancang Kecamatan Suak Tapeh Kabupaten Banyuasin?</w:t>
      </w:r>
    </w:p>
    <w:p w:rsidR="00E14EF9" w:rsidRDefault="00E14EF9" w:rsidP="00E14EF9">
      <w:pPr>
        <w:pStyle w:val="ListParagraph"/>
        <w:numPr>
          <w:ilvl w:val="0"/>
          <w:numId w:val="4"/>
        </w:numPr>
        <w:tabs>
          <w:tab w:val="left" w:pos="0"/>
        </w:tabs>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Apakah ada pengaruh transparansi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desa terhadap kepercayaan masyarakat desa Lubuk Lancang Kecamatan Suak Tapeh Kabupaten Banyuasin?</w:t>
      </w:r>
    </w:p>
    <w:p w:rsidR="00E14EF9" w:rsidRDefault="00E14EF9" w:rsidP="00E14EF9">
      <w:pPr>
        <w:pStyle w:val="ListParagraph"/>
        <w:numPr>
          <w:ilvl w:val="0"/>
          <w:numId w:val="4"/>
        </w:numPr>
        <w:tabs>
          <w:tab w:val="left" w:pos="0"/>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Apakah ada pengaruh akuntabilitas dan transparansi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desa terhadap kepercayaan masyarakat desa Lubuk Lancang Kecamatan Suak Tapeh Kabupaten Banyuasin?</w:t>
      </w:r>
    </w:p>
    <w:p w:rsidR="00E14EF9" w:rsidRPr="00E14EF9" w:rsidRDefault="00E14EF9" w:rsidP="00E14EF9">
      <w:pPr>
        <w:pStyle w:val="ListParagraph"/>
        <w:numPr>
          <w:ilvl w:val="0"/>
          <w:numId w:val="1"/>
        </w:numPr>
        <w:tabs>
          <w:tab w:val="left" w:pos="0"/>
        </w:tabs>
        <w:spacing w:line="480" w:lineRule="auto"/>
        <w:rPr>
          <w:rFonts w:ascii="Times New Roman" w:hAnsi="Times New Roman" w:cs="Times New Roman"/>
          <w:sz w:val="24"/>
          <w:szCs w:val="24"/>
        </w:rPr>
      </w:pPr>
      <w:r>
        <w:rPr>
          <w:rFonts w:ascii="Times New Roman" w:hAnsi="Times New Roman" w:cs="Times New Roman"/>
          <w:b/>
          <w:sz w:val="24"/>
          <w:szCs w:val="24"/>
        </w:rPr>
        <w:t>METODE PENELITIAN</w:t>
      </w:r>
    </w:p>
    <w:p w:rsidR="00E14EF9" w:rsidRDefault="00E14EF9" w:rsidP="00E14EF9">
      <w:pPr>
        <w:pStyle w:val="ListParagraph"/>
        <w:tabs>
          <w:tab w:val="left" w:pos="0"/>
        </w:tabs>
        <w:spacing w:line="480" w:lineRule="auto"/>
        <w:rPr>
          <w:rFonts w:ascii="Times New Roman" w:hAnsi="Times New Roman" w:cs="Times New Roman"/>
          <w:b/>
          <w:sz w:val="24"/>
          <w:szCs w:val="24"/>
        </w:rPr>
      </w:pPr>
      <w:r>
        <w:rPr>
          <w:rFonts w:ascii="Times New Roman" w:hAnsi="Times New Roman" w:cs="Times New Roman"/>
          <w:b/>
          <w:sz w:val="24"/>
          <w:szCs w:val="24"/>
        </w:rPr>
        <w:t>Tempat dan Waktu Penelitian</w:t>
      </w:r>
    </w:p>
    <w:p w:rsidR="00E14EF9" w:rsidRDefault="00E14EF9" w:rsidP="00E14EF9">
      <w:pPr>
        <w:spacing w:after="240" w:line="480" w:lineRule="auto"/>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Penelitian ini dilakukan pada desa lubuk lancang kecamatan suak tapeh kabupaten banyuasin.</w:t>
      </w:r>
      <w:proofErr w:type="gramEnd"/>
      <w:r>
        <w:rPr>
          <w:rFonts w:ascii="Times New Roman" w:hAnsi="Times New Roman" w:cs="Times New Roman"/>
          <w:sz w:val="24"/>
          <w:szCs w:val="24"/>
        </w:rPr>
        <w:t xml:space="preserve"> </w:t>
      </w:r>
      <w:r>
        <w:rPr>
          <w:rFonts w:ascii="Times New Roman" w:hAnsi="Times New Roman" w:cs="Times New Roman"/>
          <w:sz w:val="24"/>
          <w:szCs w:val="24"/>
        </w:rPr>
        <w:t xml:space="preserve">Dalam melakukan penelitian ini dibutuhkan waktu selama 6 (enam) bulan terhitung pada oktober 2023 sampai dengan </w:t>
      </w:r>
      <w:proofErr w:type="gramStart"/>
      <w:r>
        <w:rPr>
          <w:rFonts w:ascii="Times New Roman" w:hAnsi="Times New Roman" w:cs="Times New Roman"/>
          <w:sz w:val="24"/>
          <w:szCs w:val="24"/>
        </w:rPr>
        <w:t>april</w:t>
      </w:r>
      <w:proofErr w:type="gramEnd"/>
      <w:r>
        <w:rPr>
          <w:rFonts w:ascii="Times New Roman" w:hAnsi="Times New Roman" w:cs="Times New Roman"/>
          <w:sz w:val="24"/>
          <w:szCs w:val="24"/>
        </w:rPr>
        <w:t xml:space="preserve"> 2024.</w:t>
      </w:r>
    </w:p>
    <w:p w:rsidR="00E14EF9" w:rsidRDefault="00E14EF9" w:rsidP="00E14EF9">
      <w:pPr>
        <w:pStyle w:val="ListParagraph"/>
        <w:tabs>
          <w:tab w:val="left" w:pos="0"/>
        </w:tabs>
        <w:spacing w:line="480" w:lineRule="auto"/>
        <w:rPr>
          <w:rFonts w:ascii="Times New Roman" w:hAnsi="Times New Roman" w:cs="Times New Roman"/>
          <w:b/>
          <w:sz w:val="24"/>
          <w:szCs w:val="24"/>
        </w:rPr>
      </w:pPr>
      <w:r>
        <w:rPr>
          <w:rFonts w:ascii="Times New Roman" w:hAnsi="Times New Roman" w:cs="Times New Roman"/>
          <w:b/>
          <w:sz w:val="24"/>
          <w:szCs w:val="24"/>
        </w:rPr>
        <w:t>Sumber dan Teknik Pengumpulan Data</w:t>
      </w:r>
    </w:p>
    <w:p w:rsidR="00E14EF9" w:rsidRDefault="00E14EF9" w:rsidP="00E14EF9">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Menurut Sugiyono (2022:194), Sumber data dibagi menjadi dua </w:t>
      </w:r>
      <w:proofErr w:type="gramStart"/>
      <w:r>
        <w:rPr>
          <w:rFonts w:ascii="Times New Roman" w:hAnsi="Times New Roman" w:cs="Times New Roman"/>
          <w:sz w:val="24"/>
          <w:szCs w:val="24"/>
        </w:rPr>
        <w:t>bagian  yaitu</w:t>
      </w:r>
      <w:proofErr w:type="gramEnd"/>
      <w:r>
        <w:rPr>
          <w:rFonts w:ascii="Times New Roman" w:hAnsi="Times New Roman" w:cs="Times New Roman"/>
          <w:sz w:val="24"/>
          <w:szCs w:val="24"/>
        </w:rPr>
        <w:t xml:space="preserve"> : </w:t>
      </w:r>
    </w:p>
    <w:p w:rsidR="00E14EF9" w:rsidRDefault="00E14EF9" w:rsidP="00E14EF9">
      <w:pPr>
        <w:pStyle w:val="ListParagraph"/>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Data Primer </w:t>
      </w:r>
    </w:p>
    <w:p w:rsidR="00E14EF9" w:rsidRDefault="00E14EF9" w:rsidP="00E14EF9">
      <w:pPr>
        <w:pStyle w:val="ListParagraph"/>
        <w:rPr>
          <w:rFonts w:ascii="Times New Roman" w:hAnsi="Times New Roman" w:cs="Times New Roman"/>
          <w:sz w:val="24"/>
          <w:szCs w:val="24"/>
        </w:rPr>
      </w:pPr>
      <w:proofErr w:type="gramStart"/>
      <w:r>
        <w:rPr>
          <w:rFonts w:ascii="Times New Roman" w:hAnsi="Times New Roman" w:cs="Times New Roman"/>
          <w:sz w:val="24"/>
          <w:szCs w:val="24"/>
        </w:rPr>
        <w:t>merupakan</w:t>
      </w:r>
      <w:proofErr w:type="gramEnd"/>
      <w:r>
        <w:rPr>
          <w:rFonts w:ascii="Times New Roman" w:hAnsi="Times New Roman" w:cs="Times New Roman"/>
          <w:sz w:val="24"/>
          <w:szCs w:val="24"/>
        </w:rPr>
        <w:t xml:space="preserve"> sumber data yang diperoleh melalui kegiatan wawancara atau kuisioner yang artinya sumber data ini langsung memberikan data kepada peneliti. </w:t>
      </w:r>
      <w:proofErr w:type="gramStart"/>
      <w:r>
        <w:rPr>
          <w:rFonts w:ascii="Times New Roman" w:hAnsi="Times New Roman" w:cs="Times New Roman"/>
          <w:sz w:val="24"/>
          <w:szCs w:val="24"/>
        </w:rPr>
        <w:t>dalam</w:t>
      </w:r>
      <w:proofErr w:type="gramEnd"/>
      <w:r>
        <w:rPr>
          <w:rFonts w:ascii="Times New Roman" w:hAnsi="Times New Roman" w:cs="Times New Roman"/>
          <w:sz w:val="24"/>
          <w:szCs w:val="24"/>
        </w:rPr>
        <w:t xml:space="preserve"> penelitian ini kegiatan mengisi kuisioner disebarkan langsung oleh peneliti kepada responden</w:t>
      </w:r>
    </w:p>
    <w:p w:rsidR="00E14EF9" w:rsidRDefault="00E14EF9" w:rsidP="00E14EF9">
      <w:pPr>
        <w:pStyle w:val="ListParagraph"/>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Data Sekunder </w:t>
      </w:r>
    </w:p>
    <w:p w:rsidR="00E14EF9" w:rsidRDefault="00E14EF9" w:rsidP="00E14EF9">
      <w:pPr>
        <w:pStyle w:val="ListParagraph"/>
        <w:rPr>
          <w:rFonts w:ascii="Times New Roman" w:hAnsi="Times New Roman" w:cs="Times New Roman"/>
          <w:sz w:val="24"/>
          <w:szCs w:val="24"/>
        </w:rPr>
      </w:pPr>
      <w:proofErr w:type="gramStart"/>
      <w:r>
        <w:rPr>
          <w:rFonts w:ascii="Times New Roman" w:hAnsi="Times New Roman" w:cs="Times New Roman"/>
          <w:sz w:val="24"/>
          <w:szCs w:val="24"/>
        </w:rPr>
        <w:t>merupakan</w:t>
      </w:r>
      <w:proofErr w:type="gramEnd"/>
      <w:r>
        <w:rPr>
          <w:rFonts w:ascii="Times New Roman" w:hAnsi="Times New Roman" w:cs="Times New Roman"/>
          <w:sz w:val="24"/>
          <w:szCs w:val="24"/>
        </w:rPr>
        <w:t xml:space="preserve"> sumber data yang tidak langsung memberikan data kepada pengumpul data, sumber data yang diperoleh dengan  membaca literatur, kajian pustaka, serta buku-buku yang berkaitan dengan masalah yang sedang diteliti.</w:t>
      </w:r>
    </w:p>
    <w:p w:rsidR="00E14EF9" w:rsidRDefault="00E14EF9" w:rsidP="00E14EF9">
      <w:pPr>
        <w:pStyle w:val="ListParagraph"/>
        <w:rPr>
          <w:rFonts w:ascii="Times New Roman" w:hAnsi="Times New Roman" w:cs="Times New Roman"/>
          <w:sz w:val="24"/>
          <w:szCs w:val="24"/>
        </w:rPr>
      </w:pPr>
    </w:p>
    <w:p w:rsidR="00E14EF9" w:rsidRDefault="00E14EF9" w:rsidP="00E14EF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Dilihat dari </w:t>
      </w:r>
      <w:proofErr w:type="gramStart"/>
      <w:r>
        <w:rPr>
          <w:rFonts w:ascii="Times New Roman" w:hAnsi="Times New Roman" w:cs="Times New Roman"/>
          <w:sz w:val="24"/>
          <w:szCs w:val="24"/>
        </w:rPr>
        <w:t>cara</w:t>
      </w:r>
      <w:proofErr w:type="gramEnd"/>
      <w:r>
        <w:rPr>
          <w:rFonts w:ascii="Times New Roman" w:hAnsi="Times New Roman" w:cs="Times New Roman"/>
          <w:sz w:val="24"/>
          <w:szCs w:val="24"/>
        </w:rPr>
        <w:t xml:space="preserve"> memperolehnya maka data yang diperoleh dalam penelitian ini adalah data Primer, berupa kegiatan mengisi kuisioner yang ditujukan kepada masyarakat desa lubuk lancang kecamatan suak tapeh kabupaten banyuasin.</w:t>
      </w:r>
    </w:p>
    <w:p w:rsidR="00E14EF9" w:rsidRDefault="00E14EF9" w:rsidP="00E14EF9">
      <w:pPr>
        <w:spacing w:line="480" w:lineRule="auto"/>
        <w:ind w:left="284" w:firstLine="720"/>
        <w:rPr>
          <w:rFonts w:ascii="Times New Roman" w:hAnsi="Times New Roman" w:cs="Times New Roman"/>
          <w:sz w:val="24"/>
          <w:szCs w:val="24"/>
        </w:rPr>
      </w:pPr>
      <w:r>
        <w:rPr>
          <w:rFonts w:ascii="Times New Roman" w:hAnsi="Times New Roman" w:cs="Times New Roman"/>
          <w:sz w:val="24"/>
          <w:szCs w:val="24"/>
        </w:rPr>
        <w:t xml:space="preserve">Menurut Sugiyono (2022:296), Teknik pengumpulan </w:t>
      </w:r>
      <w:r>
        <w:rPr>
          <w:rFonts w:ascii="Times New Roman" w:hAnsi="Times New Roman" w:cs="Times New Roman"/>
          <w:sz w:val="24"/>
          <w:szCs w:val="24"/>
        </w:rPr>
        <w:lastRenderedPageBreak/>
        <w:t xml:space="preserve">data yang digunakan guna melakukan penelitian adalah sebagai </w:t>
      </w:r>
      <w:proofErr w:type="gramStart"/>
      <w:r>
        <w:rPr>
          <w:rFonts w:ascii="Times New Roman" w:hAnsi="Times New Roman" w:cs="Times New Roman"/>
          <w:sz w:val="24"/>
          <w:szCs w:val="24"/>
        </w:rPr>
        <w:t>berikut :</w:t>
      </w:r>
      <w:proofErr w:type="gramEnd"/>
    </w:p>
    <w:p w:rsidR="00E14EF9" w:rsidRDefault="00E14EF9" w:rsidP="00E14EF9">
      <w:pPr>
        <w:pStyle w:val="ListParagraph"/>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Wawancara </w:t>
      </w:r>
    </w:p>
    <w:p w:rsidR="00E14EF9" w:rsidRDefault="00E14EF9" w:rsidP="00E14EF9">
      <w:pPr>
        <w:pStyle w:val="ListParagraph"/>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Kuisioner </w:t>
      </w:r>
    </w:p>
    <w:p w:rsidR="00E14EF9" w:rsidRDefault="00E14EF9" w:rsidP="00E14EF9">
      <w:pPr>
        <w:pStyle w:val="ListParagraph"/>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Observasi</w:t>
      </w:r>
    </w:p>
    <w:p w:rsidR="00E14EF9" w:rsidRDefault="00E14EF9" w:rsidP="00E14EF9">
      <w:pPr>
        <w:pStyle w:val="ListParagraph"/>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Dokumentasi </w:t>
      </w:r>
    </w:p>
    <w:p w:rsidR="00E14EF9" w:rsidRDefault="00E14EF9" w:rsidP="00E14EF9">
      <w:pPr>
        <w:spacing w:line="480" w:lineRule="auto"/>
        <w:rPr>
          <w:rFonts w:ascii="Times New Roman" w:hAnsi="Times New Roman" w:cs="Times New Roman"/>
          <w:sz w:val="24"/>
          <w:szCs w:val="24"/>
        </w:rPr>
      </w:pPr>
      <w:r>
        <w:rPr>
          <w:rFonts w:ascii="Times New Roman" w:hAnsi="Times New Roman" w:cs="Times New Roman"/>
          <w:sz w:val="24"/>
          <w:szCs w:val="24"/>
        </w:rPr>
        <w:t xml:space="preserve">Adapun pengertian masing-masing adalah sebagai </w:t>
      </w:r>
      <w:proofErr w:type="gramStart"/>
      <w:r>
        <w:rPr>
          <w:rFonts w:ascii="Times New Roman" w:hAnsi="Times New Roman" w:cs="Times New Roman"/>
          <w:sz w:val="24"/>
          <w:szCs w:val="24"/>
        </w:rPr>
        <w:t>berikut :</w:t>
      </w:r>
      <w:proofErr w:type="gramEnd"/>
    </w:p>
    <w:p w:rsidR="00E14EF9" w:rsidRDefault="00E14EF9" w:rsidP="00E14EF9">
      <w:pPr>
        <w:pStyle w:val="ListParagraph"/>
        <w:numPr>
          <w:ilvl w:val="0"/>
          <w:numId w:val="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Wawancara </w:t>
      </w:r>
    </w:p>
    <w:p w:rsidR="00E14EF9" w:rsidRDefault="00E14EF9" w:rsidP="00E14EF9">
      <w:pPr>
        <w:pStyle w:val="ListParagraph"/>
        <w:spacing w:line="480" w:lineRule="auto"/>
        <w:rPr>
          <w:rFonts w:ascii="Times New Roman" w:hAnsi="Times New Roman" w:cs="Times New Roman"/>
          <w:sz w:val="24"/>
          <w:szCs w:val="24"/>
        </w:rPr>
      </w:pPr>
      <w:proofErr w:type="gramStart"/>
      <w:r>
        <w:rPr>
          <w:rFonts w:ascii="Times New Roman" w:hAnsi="Times New Roman" w:cs="Times New Roman"/>
          <w:sz w:val="24"/>
          <w:szCs w:val="24"/>
        </w:rPr>
        <w:t>Wawancara adalah metode pengumpulan data dalam bentuk komunikasi langsung antara peneliti dan responden.</w:t>
      </w:r>
      <w:proofErr w:type="gramEnd"/>
    </w:p>
    <w:p w:rsidR="00E14EF9" w:rsidRDefault="00E14EF9" w:rsidP="00E14EF9">
      <w:pPr>
        <w:pStyle w:val="ListParagraph"/>
        <w:numPr>
          <w:ilvl w:val="0"/>
          <w:numId w:val="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Kuisioner </w:t>
      </w:r>
    </w:p>
    <w:p w:rsidR="00E14EF9" w:rsidRDefault="00E14EF9" w:rsidP="00E14EF9">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Kuisioner merupakan metode pengumpulan data yang dilakukan dengan </w:t>
      </w:r>
      <w:proofErr w:type="gramStart"/>
      <w:r>
        <w:rPr>
          <w:rFonts w:ascii="Times New Roman" w:hAnsi="Times New Roman" w:cs="Times New Roman"/>
          <w:sz w:val="24"/>
          <w:szCs w:val="24"/>
        </w:rPr>
        <w:t>cara</w:t>
      </w:r>
      <w:proofErr w:type="gramEnd"/>
      <w:r>
        <w:rPr>
          <w:rFonts w:ascii="Times New Roman" w:hAnsi="Times New Roman" w:cs="Times New Roman"/>
          <w:sz w:val="24"/>
          <w:szCs w:val="24"/>
        </w:rPr>
        <w:t xml:space="preserve"> memberi seperangkat pertanyaan atau pernyataan tertulis kepada responden untuk dijawabnya.</w:t>
      </w:r>
    </w:p>
    <w:p w:rsidR="00E14EF9" w:rsidRDefault="00E14EF9" w:rsidP="00E14EF9">
      <w:pPr>
        <w:pStyle w:val="ListParagraph"/>
        <w:numPr>
          <w:ilvl w:val="0"/>
          <w:numId w:val="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Observasi </w:t>
      </w:r>
    </w:p>
    <w:p w:rsidR="00E14EF9" w:rsidRDefault="00E14EF9" w:rsidP="00E14EF9">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Observasi merupakan metode pengumpulan data dengan </w:t>
      </w:r>
      <w:proofErr w:type="gramStart"/>
      <w:r>
        <w:rPr>
          <w:rFonts w:ascii="Times New Roman" w:hAnsi="Times New Roman" w:cs="Times New Roman"/>
          <w:sz w:val="24"/>
          <w:szCs w:val="24"/>
        </w:rPr>
        <w:t>cara</w:t>
      </w:r>
      <w:proofErr w:type="gramEnd"/>
      <w:r>
        <w:rPr>
          <w:rFonts w:ascii="Times New Roman" w:hAnsi="Times New Roman" w:cs="Times New Roman"/>
          <w:sz w:val="24"/>
          <w:szCs w:val="24"/>
        </w:rPr>
        <w:t xml:space="preserve"> peneliti mencatat informasi </w:t>
      </w:r>
      <w:r>
        <w:rPr>
          <w:rFonts w:ascii="Times New Roman" w:hAnsi="Times New Roman" w:cs="Times New Roman"/>
          <w:sz w:val="24"/>
          <w:szCs w:val="24"/>
        </w:rPr>
        <w:lastRenderedPageBreak/>
        <w:t>sebagaimana yang disaksikan selama penelitian.</w:t>
      </w:r>
    </w:p>
    <w:p w:rsidR="00E14EF9" w:rsidRDefault="00E14EF9" w:rsidP="00E14EF9">
      <w:pPr>
        <w:pStyle w:val="ListParagraph"/>
        <w:numPr>
          <w:ilvl w:val="0"/>
          <w:numId w:val="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Dokumentasi </w:t>
      </w:r>
    </w:p>
    <w:p w:rsidR="00E14EF9" w:rsidRDefault="00E14EF9" w:rsidP="00E14EF9">
      <w:pPr>
        <w:pStyle w:val="ListParagraph"/>
        <w:spacing w:line="480" w:lineRule="auto"/>
        <w:rPr>
          <w:rFonts w:ascii="Times New Roman" w:hAnsi="Times New Roman" w:cs="Times New Roman"/>
          <w:sz w:val="24"/>
          <w:szCs w:val="24"/>
        </w:rPr>
      </w:pPr>
      <w:proofErr w:type="gramStart"/>
      <w:r>
        <w:rPr>
          <w:rFonts w:ascii="Times New Roman" w:hAnsi="Times New Roman" w:cs="Times New Roman"/>
          <w:sz w:val="24"/>
          <w:szCs w:val="24"/>
        </w:rPr>
        <w:t>Dokumentasi merupakan catatan peristiwa yang sudah berlalu.</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Dokumen yang berupa tulisan, gambar, atau karya-karya yang monumental.</w:t>
      </w:r>
      <w:proofErr w:type="gramEnd"/>
    </w:p>
    <w:p w:rsidR="00E14EF9" w:rsidRDefault="00E14EF9" w:rsidP="00E14EF9">
      <w:pPr>
        <w:spacing w:line="480" w:lineRule="auto"/>
        <w:ind w:left="567"/>
        <w:rPr>
          <w:rFonts w:ascii="Times New Roman" w:hAnsi="Times New Roman" w:cs="Times New Roman"/>
          <w:b/>
          <w:sz w:val="24"/>
          <w:szCs w:val="24"/>
        </w:rPr>
      </w:pPr>
      <w:r>
        <w:rPr>
          <w:rFonts w:ascii="Times New Roman" w:hAnsi="Times New Roman" w:cs="Times New Roman"/>
          <w:b/>
          <w:sz w:val="24"/>
          <w:szCs w:val="24"/>
        </w:rPr>
        <w:t>Teknik Analisis</w:t>
      </w:r>
    </w:p>
    <w:p w:rsidR="00E14EF9" w:rsidRDefault="00E14EF9" w:rsidP="00E14EF9">
      <w:pPr>
        <w:ind w:left="567"/>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Menurut Sugiyono (2022:320), Mendefinisikan teknik analisis data sebagai proses mencari data yang kemudian disusun secara sistematis yang diperoleh dari hasil wawancara. Catatan lapangan dan </w:t>
      </w:r>
      <w:proofErr w:type="gramStart"/>
      <w:r>
        <w:rPr>
          <w:rFonts w:ascii="Times New Roman" w:hAnsi="Times New Roman" w:cs="Times New Roman"/>
          <w:sz w:val="24"/>
          <w:szCs w:val="24"/>
        </w:rPr>
        <w:t>dokumentasi ,</w:t>
      </w:r>
      <w:proofErr w:type="gramEnd"/>
      <w:r>
        <w:rPr>
          <w:rFonts w:ascii="Times New Roman" w:hAnsi="Times New Roman" w:cs="Times New Roman"/>
          <w:sz w:val="24"/>
          <w:szCs w:val="24"/>
        </w:rPr>
        <w:t xml:space="preserve"> dengan cara mengorganisasikan data ke dalam kategori, menjabarkan kedalam unit-unit, melakukan sintesa, menyusun kedalam pola memilih mana yang penting dan akan dipelajari, serta membuat kesimpulan sehingga mudah dipahami oleh diri sendiri maupun orang lain.</w:t>
      </w:r>
    </w:p>
    <w:p w:rsidR="00E14EF9" w:rsidRDefault="00E14EF9" w:rsidP="00E14EF9">
      <w:pPr>
        <w:ind w:left="567"/>
        <w:rPr>
          <w:rFonts w:ascii="Times New Roman" w:hAnsi="Times New Roman" w:cs="Times New Roman"/>
          <w:sz w:val="24"/>
          <w:szCs w:val="24"/>
        </w:rPr>
      </w:pPr>
    </w:p>
    <w:p w:rsidR="00E14EF9" w:rsidRDefault="00E14EF9" w:rsidP="00E14EF9">
      <w:pPr>
        <w:spacing w:line="480" w:lineRule="auto"/>
        <w:ind w:left="567"/>
        <w:rPr>
          <w:rFonts w:ascii="Times New Roman" w:hAnsi="Times New Roman" w:cs="Times New Roman"/>
          <w:sz w:val="24"/>
          <w:szCs w:val="24"/>
        </w:rPr>
      </w:pPr>
      <w:r>
        <w:rPr>
          <w:rFonts w:ascii="Times New Roman" w:hAnsi="Times New Roman" w:cs="Times New Roman"/>
          <w:sz w:val="24"/>
          <w:szCs w:val="24"/>
        </w:rPr>
        <w:t xml:space="preserve">Teknik analisis dibedakan menjadi dua macam </w:t>
      </w:r>
      <w:proofErr w:type="gramStart"/>
      <w:r>
        <w:rPr>
          <w:rFonts w:ascii="Times New Roman" w:hAnsi="Times New Roman" w:cs="Times New Roman"/>
          <w:sz w:val="24"/>
          <w:szCs w:val="24"/>
        </w:rPr>
        <w:t>yaitu :</w:t>
      </w:r>
      <w:proofErr w:type="gramEnd"/>
    </w:p>
    <w:p w:rsidR="00E14EF9" w:rsidRDefault="00E14EF9" w:rsidP="00E14EF9">
      <w:pPr>
        <w:pStyle w:val="ListParagraph"/>
        <w:numPr>
          <w:ilvl w:val="0"/>
          <w:numId w:val="8"/>
        </w:numPr>
        <w:spacing w:after="0" w:line="48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Teknik Analisis Data Kualitatif </w:t>
      </w:r>
    </w:p>
    <w:p w:rsidR="00E14EF9" w:rsidRDefault="00E14EF9" w:rsidP="00E14EF9">
      <w:pPr>
        <w:spacing w:line="480" w:lineRule="auto"/>
        <w:ind w:left="567" w:firstLine="720"/>
        <w:rPr>
          <w:rFonts w:ascii="Times New Roman" w:hAnsi="Times New Roman" w:cs="Times New Roman"/>
          <w:sz w:val="24"/>
          <w:szCs w:val="24"/>
        </w:rPr>
      </w:pPr>
      <w:r>
        <w:rPr>
          <w:rFonts w:ascii="Times New Roman" w:hAnsi="Times New Roman" w:cs="Times New Roman"/>
          <w:sz w:val="24"/>
          <w:szCs w:val="24"/>
        </w:rPr>
        <w:t xml:space="preserve">Merupakan metode penelitian yang berlandaskan </w:t>
      </w:r>
      <w:r>
        <w:rPr>
          <w:rFonts w:ascii="Times New Roman" w:hAnsi="Times New Roman" w:cs="Times New Roman"/>
          <w:sz w:val="24"/>
          <w:szCs w:val="24"/>
        </w:rPr>
        <w:lastRenderedPageBreak/>
        <w:t xml:space="preserve">pada filsafat postpositivisme, digunakan untuk meneliti pada kondisi objek yang alamiah, pengambilan sampel sumber data dilakukan dengan </w:t>
      </w:r>
      <w:proofErr w:type="gramStart"/>
      <w:r>
        <w:rPr>
          <w:rFonts w:ascii="Times New Roman" w:hAnsi="Times New Roman" w:cs="Times New Roman"/>
          <w:sz w:val="24"/>
          <w:szCs w:val="24"/>
        </w:rPr>
        <w:t>cara</w:t>
      </w:r>
      <w:proofErr w:type="gramEnd"/>
      <w:r>
        <w:rPr>
          <w:rFonts w:ascii="Times New Roman" w:hAnsi="Times New Roman" w:cs="Times New Roman"/>
          <w:sz w:val="24"/>
          <w:szCs w:val="24"/>
        </w:rPr>
        <w:t xml:space="preserve"> </w:t>
      </w:r>
      <w:r>
        <w:rPr>
          <w:rFonts w:ascii="Times New Roman" w:hAnsi="Times New Roman" w:cs="Times New Roman"/>
          <w:i/>
          <w:sz w:val="24"/>
          <w:szCs w:val="24"/>
        </w:rPr>
        <w:t>purposive</w:t>
      </w:r>
      <w:r>
        <w:rPr>
          <w:rFonts w:ascii="Times New Roman" w:hAnsi="Times New Roman" w:cs="Times New Roman"/>
          <w:sz w:val="24"/>
          <w:szCs w:val="24"/>
        </w:rPr>
        <w:t xml:space="preserve"> dan</w:t>
      </w:r>
      <w:r>
        <w:rPr>
          <w:rFonts w:ascii="Times New Roman" w:hAnsi="Times New Roman" w:cs="Times New Roman"/>
          <w:i/>
          <w:sz w:val="24"/>
          <w:szCs w:val="24"/>
        </w:rPr>
        <w:t xml:space="preserve"> snowball</w:t>
      </w:r>
      <w:r>
        <w:rPr>
          <w:rFonts w:ascii="Times New Roman" w:hAnsi="Times New Roman" w:cs="Times New Roman"/>
          <w:sz w:val="24"/>
          <w:szCs w:val="24"/>
        </w:rPr>
        <w:t>, teknik pengumpulan adalah tringulasi, analisa data bersifat induktif dan kualitatif, serta hasil dari penelitian kualitatif menekankan pada makna generallisasi</w:t>
      </w:r>
    </w:p>
    <w:p w:rsidR="00E14EF9" w:rsidRDefault="00E14EF9" w:rsidP="00E14EF9">
      <w:pPr>
        <w:pStyle w:val="ListParagraph"/>
        <w:numPr>
          <w:ilvl w:val="0"/>
          <w:numId w:val="8"/>
        </w:numPr>
        <w:spacing w:after="0" w:line="480" w:lineRule="auto"/>
        <w:ind w:left="567"/>
        <w:jc w:val="both"/>
        <w:rPr>
          <w:rFonts w:ascii="Times New Roman" w:hAnsi="Times New Roman" w:cs="Times New Roman"/>
          <w:sz w:val="24"/>
          <w:szCs w:val="24"/>
        </w:rPr>
      </w:pPr>
      <w:r>
        <w:rPr>
          <w:rFonts w:ascii="Times New Roman" w:hAnsi="Times New Roman" w:cs="Times New Roman"/>
          <w:sz w:val="24"/>
          <w:szCs w:val="24"/>
        </w:rPr>
        <w:t>Teknik Analisis Data Kuantitatif</w:t>
      </w:r>
    </w:p>
    <w:p w:rsidR="00E14EF9" w:rsidRDefault="00E14EF9" w:rsidP="00E14EF9">
      <w:pPr>
        <w:spacing w:line="480" w:lineRule="auto"/>
        <w:ind w:left="567" w:firstLine="720"/>
        <w:rPr>
          <w:rFonts w:ascii="Times New Roman" w:hAnsi="Times New Roman" w:cs="Times New Roman"/>
          <w:sz w:val="24"/>
          <w:szCs w:val="24"/>
        </w:rPr>
      </w:pPr>
      <w:proofErr w:type="gramStart"/>
      <w:r>
        <w:rPr>
          <w:rFonts w:ascii="Times New Roman" w:hAnsi="Times New Roman" w:cs="Times New Roman"/>
          <w:sz w:val="24"/>
          <w:szCs w:val="24"/>
        </w:rPr>
        <w:t xml:space="preserve">Merupakan metode penelitian yang berlandaskan kepada </w:t>
      </w:r>
      <w:r>
        <w:rPr>
          <w:rFonts w:ascii="Times New Roman" w:hAnsi="Times New Roman" w:cs="Times New Roman"/>
          <w:i/>
          <w:sz w:val="24"/>
          <w:szCs w:val="24"/>
        </w:rPr>
        <w:t>filsafat postivisme,</w:t>
      </w:r>
      <w:r>
        <w:rPr>
          <w:rFonts w:ascii="Times New Roman" w:hAnsi="Times New Roman" w:cs="Times New Roman"/>
          <w:sz w:val="24"/>
          <w:szCs w:val="24"/>
        </w:rPr>
        <w:t xml:space="preserve"> digunakan untuk meneliti populasi atau sampel, pengumpulan data menggunakan instrumenn penelitian, analisis data yang sifatnya kuantitatif, yang bertujuan untuk menguji hipotesis yang telah ditetapkan.</w:t>
      </w:r>
      <w:proofErr w:type="gramEnd"/>
    </w:p>
    <w:p w:rsidR="00E14EF9" w:rsidRDefault="00E14EF9" w:rsidP="00E14EF9">
      <w:pPr>
        <w:spacing w:after="240" w:line="480" w:lineRule="auto"/>
        <w:ind w:left="567"/>
        <w:rPr>
          <w:rFonts w:ascii="Times New Roman" w:hAnsi="Times New Roman" w:cs="Times New Roman"/>
          <w:sz w:val="24"/>
          <w:szCs w:val="24"/>
        </w:rPr>
      </w:pPr>
      <w:r>
        <w:rPr>
          <w:rFonts w:ascii="Times New Roman" w:hAnsi="Times New Roman" w:cs="Times New Roman"/>
          <w:sz w:val="24"/>
          <w:szCs w:val="24"/>
        </w:rPr>
        <w:lastRenderedPageBreak/>
        <w:tab/>
        <w:t xml:space="preserve">Teknik analisis yang digunakan dalam penelitian ini adalah metode kuantitatif, yaitu untuk menguji pernyataan akuntabilitas dan transparansi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desa terhadap kepercayaan masyarakat.</w:t>
      </w:r>
    </w:p>
    <w:p w:rsidR="00E14EF9" w:rsidRPr="00E14EF9" w:rsidRDefault="00E14EF9" w:rsidP="00E14EF9">
      <w:pPr>
        <w:pStyle w:val="ListParagraph"/>
        <w:numPr>
          <w:ilvl w:val="0"/>
          <w:numId w:val="1"/>
        </w:numPr>
        <w:spacing w:after="240" w:line="480" w:lineRule="auto"/>
        <w:rPr>
          <w:rFonts w:ascii="Times New Roman" w:hAnsi="Times New Roman" w:cs="Times New Roman"/>
          <w:sz w:val="24"/>
          <w:szCs w:val="24"/>
        </w:rPr>
      </w:pPr>
      <w:r>
        <w:rPr>
          <w:rFonts w:ascii="Times New Roman" w:hAnsi="Times New Roman" w:cs="Times New Roman"/>
          <w:b/>
          <w:sz w:val="24"/>
          <w:szCs w:val="24"/>
        </w:rPr>
        <w:t>HASIL PENELITIAN DAN PEMBAHASAN</w:t>
      </w:r>
    </w:p>
    <w:p w:rsidR="00E14EF9" w:rsidRPr="00E14EF9" w:rsidRDefault="00E14EF9" w:rsidP="00E14EF9">
      <w:pPr>
        <w:pStyle w:val="ListParagraph"/>
        <w:tabs>
          <w:tab w:val="left" w:pos="0"/>
        </w:tabs>
        <w:spacing w:line="480" w:lineRule="auto"/>
        <w:rPr>
          <w:rFonts w:ascii="Times New Roman" w:hAnsi="Times New Roman" w:cs="Times New Roman"/>
          <w:b/>
          <w:sz w:val="24"/>
          <w:szCs w:val="24"/>
        </w:rPr>
      </w:pPr>
      <w:r w:rsidRPr="00E14EF9">
        <w:rPr>
          <w:rFonts w:ascii="Times New Roman" w:hAnsi="Times New Roman" w:cs="Times New Roman"/>
          <w:b/>
          <w:sz w:val="24"/>
          <w:szCs w:val="24"/>
        </w:rPr>
        <w:t>Hasil Penelitian</w:t>
      </w:r>
    </w:p>
    <w:p w:rsidR="00E14EF9" w:rsidRPr="00E14EF9" w:rsidRDefault="00E14EF9" w:rsidP="00E14EF9">
      <w:pPr>
        <w:pStyle w:val="ListParagraph"/>
        <w:tabs>
          <w:tab w:val="left" w:pos="0"/>
        </w:tabs>
        <w:spacing w:line="480" w:lineRule="auto"/>
        <w:rPr>
          <w:rFonts w:ascii="Times New Roman" w:hAnsi="Times New Roman" w:cs="Times New Roman"/>
          <w:b/>
          <w:sz w:val="24"/>
          <w:szCs w:val="24"/>
        </w:rPr>
      </w:pPr>
      <w:r w:rsidRPr="00E14EF9">
        <w:rPr>
          <w:rFonts w:ascii="Times New Roman" w:hAnsi="Times New Roman" w:cs="Times New Roman"/>
          <w:b/>
          <w:sz w:val="24"/>
          <w:szCs w:val="24"/>
        </w:rPr>
        <w:t xml:space="preserve">Uji Validitas </w:t>
      </w:r>
    </w:p>
    <w:p w:rsidR="00E14EF9" w:rsidRPr="00E14EF9" w:rsidRDefault="00E14EF9" w:rsidP="00E14EF9">
      <w:pPr>
        <w:pStyle w:val="ListParagraph"/>
        <w:tabs>
          <w:tab w:val="left" w:pos="0"/>
        </w:tabs>
        <w:spacing w:line="480" w:lineRule="auto"/>
        <w:rPr>
          <w:rFonts w:ascii="Times New Roman" w:hAnsi="Times New Roman" w:cs="Times New Roman"/>
          <w:b/>
          <w:sz w:val="24"/>
          <w:szCs w:val="24"/>
        </w:rPr>
      </w:pPr>
      <w:r w:rsidRPr="00E14EF9">
        <w:rPr>
          <w:rFonts w:ascii="Times New Roman" w:hAnsi="Times New Roman" w:cs="Times New Roman"/>
          <w:b/>
          <w:sz w:val="24"/>
          <w:szCs w:val="24"/>
        </w:rPr>
        <w:t>Uji Validitas Akuntabilitas (X</w:t>
      </w:r>
      <w:r w:rsidRPr="00E14EF9">
        <w:rPr>
          <w:rFonts w:ascii="Times New Roman" w:hAnsi="Times New Roman" w:cs="Times New Roman"/>
          <w:b/>
          <w:sz w:val="24"/>
          <w:szCs w:val="24"/>
          <w:vertAlign w:val="subscript"/>
        </w:rPr>
        <w:t>1</w:t>
      </w:r>
      <w:r w:rsidRPr="00E14EF9">
        <w:rPr>
          <w:rFonts w:ascii="Times New Roman" w:hAnsi="Times New Roman" w:cs="Times New Roman"/>
          <w:b/>
          <w:sz w:val="24"/>
          <w:szCs w:val="24"/>
        </w:rPr>
        <w:t>)</w:t>
      </w:r>
    </w:p>
    <w:p w:rsidR="00E14EF9" w:rsidRPr="00E14EF9" w:rsidRDefault="00E14EF9" w:rsidP="00E14EF9">
      <w:pPr>
        <w:pStyle w:val="ListParagraph"/>
        <w:tabs>
          <w:tab w:val="left" w:pos="0"/>
        </w:tabs>
        <w:spacing w:line="480" w:lineRule="auto"/>
        <w:rPr>
          <w:rFonts w:ascii="Times New Roman" w:hAnsi="Times New Roman" w:cs="Times New Roman"/>
          <w:sz w:val="24"/>
          <w:szCs w:val="24"/>
        </w:rPr>
      </w:pPr>
      <w:r w:rsidRPr="00E14EF9">
        <w:rPr>
          <w:rFonts w:ascii="Times New Roman" w:hAnsi="Times New Roman" w:cs="Times New Roman"/>
          <w:sz w:val="24"/>
          <w:szCs w:val="24"/>
        </w:rPr>
        <w:tab/>
        <w:t>Hasil uji validitas dari variabel akuntabilitas (X</w:t>
      </w:r>
      <w:r w:rsidRPr="00E14EF9">
        <w:rPr>
          <w:rFonts w:ascii="Times New Roman" w:hAnsi="Times New Roman" w:cs="Times New Roman"/>
          <w:sz w:val="24"/>
          <w:szCs w:val="24"/>
          <w:vertAlign w:val="subscript"/>
        </w:rPr>
        <w:t>1</w:t>
      </w:r>
      <w:r w:rsidRPr="00E14EF9">
        <w:rPr>
          <w:rFonts w:ascii="Times New Roman" w:hAnsi="Times New Roman" w:cs="Times New Roman"/>
          <w:sz w:val="24"/>
          <w:szCs w:val="24"/>
        </w:rPr>
        <w:t>). Untuk mengukur masing-masing pernyataan yang telah disusun kedalam kuisioner dapat dilihat pada tabel dibawah ini:</w:t>
      </w:r>
    </w:p>
    <w:p w:rsidR="00E14EF9" w:rsidRPr="00E14EF9" w:rsidRDefault="00E14EF9" w:rsidP="00E14EF9">
      <w:pPr>
        <w:pStyle w:val="ListParagraph"/>
        <w:tabs>
          <w:tab w:val="left" w:pos="0"/>
        </w:tabs>
        <w:spacing w:line="480" w:lineRule="auto"/>
        <w:rPr>
          <w:rFonts w:ascii="Times New Roman" w:hAnsi="Times New Roman" w:cs="Times New Roman"/>
          <w:b/>
          <w:sz w:val="24"/>
          <w:szCs w:val="24"/>
        </w:rPr>
      </w:pPr>
    </w:p>
    <w:p w:rsidR="00E14EF9" w:rsidRPr="00E14EF9" w:rsidRDefault="00E14EF9" w:rsidP="00E14EF9">
      <w:pPr>
        <w:pStyle w:val="ListParagraph"/>
        <w:numPr>
          <w:ilvl w:val="0"/>
          <w:numId w:val="1"/>
        </w:numPr>
        <w:tabs>
          <w:tab w:val="left" w:pos="0"/>
        </w:tabs>
        <w:spacing w:line="480" w:lineRule="auto"/>
        <w:jc w:val="center"/>
        <w:rPr>
          <w:rFonts w:ascii="Times New Roman" w:hAnsi="Times New Roman" w:cs="Times New Roman"/>
          <w:b/>
          <w:sz w:val="24"/>
          <w:szCs w:val="24"/>
        </w:rPr>
      </w:pPr>
    </w:p>
    <w:p w:rsidR="00E14EF9" w:rsidRPr="00E14EF9" w:rsidRDefault="00E14EF9" w:rsidP="00E14EF9">
      <w:pPr>
        <w:tabs>
          <w:tab w:val="left" w:pos="0"/>
        </w:tabs>
        <w:spacing w:line="480" w:lineRule="auto"/>
        <w:ind w:left="360"/>
        <w:jc w:val="center"/>
        <w:rPr>
          <w:rFonts w:ascii="Times New Roman" w:hAnsi="Times New Roman" w:cs="Times New Roman"/>
          <w:b/>
          <w:sz w:val="24"/>
          <w:szCs w:val="24"/>
        </w:rPr>
      </w:pPr>
      <w:r w:rsidRPr="00E14EF9">
        <w:rPr>
          <w:rFonts w:ascii="Times New Roman" w:hAnsi="Times New Roman" w:cs="Times New Roman"/>
          <w:b/>
          <w:sz w:val="24"/>
          <w:szCs w:val="24"/>
        </w:rPr>
        <w:t>Tabel 4.7</w:t>
      </w:r>
    </w:p>
    <w:p w:rsidR="00E14EF9" w:rsidRPr="00E14EF9" w:rsidRDefault="00E14EF9" w:rsidP="00E14EF9">
      <w:pPr>
        <w:pStyle w:val="ListParagraph"/>
        <w:tabs>
          <w:tab w:val="left" w:pos="0"/>
        </w:tabs>
        <w:spacing w:line="480" w:lineRule="auto"/>
        <w:jc w:val="center"/>
        <w:rPr>
          <w:rFonts w:ascii="Times New Roman" w:hAnsi="Times New Roman" w:cs="Times New Roman"/>
          <w:b/>
          <w:sz w:val="24"/>
          <w:szCs w:val="24"/>
        </w:rPr>
      </w:pPr>
      <w:r w:rsidRPr="00E14EF9">
        <w:rPr>
          <w:rFonts w:ascii="Times New Roman" w:hAnsi="Times New Roman" w:cs="Times New Roman"/>
          <w:b/>
          <w:sz w:val="24"/>
          <w:szCs w:val="24"/>
        </w:rPr>
        <w:lastRenderedPageBreak/>
        <w:t>Hasil Uji Validitas Akuntabilitas (X</w:t>
      </w:r>
      <w:r w:rsidRPr="00E14EF9">
        <w:rPr>
          <w:rFonts w:ascii="Times New Roman" w:hAnsi="Times New Roman" w:cs="Times New Roman"/>
          <w:b/>
          <w:sz w:val="24"/>
          <w:szCs w:val="24"/>
          <w:vertAlign w:val="subscript"/>
        </w:rPr>
        <w:t>1</w:t>
      </w:r>
      <w:r w:rsidRPr="00E14EF9">
        <w:rPr>
          <w:rFonts w:ascii="Times New Roman" w:hAnsi="Times New Roman" w:cs="Times New Roman"/>
          <w:b/>
          <w:sz w:val="24"/>
          <w:szCs w:val="24"/>
        </w:rPr>
        <w:t>)</w:t>
      </w:r>
    </w:p>
    <w:tbl>
      <w:tblPr>
        <w:tblStyle w:val="TableGrid"/>
        <w:tblW w:w="0" w:type="auto"/>
        <w:tblInd w:w="392" w:type="dxa"/>
        <w:tblLook w:val="04A0" w:firstRow="1" w:lastRow="0" w:firstColumn="1" w:lastColumn="0" w:noHBand="0" w:noVBand="1"/>
      </w:tblPr>
      <w:tblGrid>
        <w:gridCol w:w="468"/>
        <w:gridCol w:w="1246"/>
        <w:gridCol w:w="680"/>
        <w:gridCol w:w="1258"/>
      </w:tblGrid>
      <w:tr w:rsidR="00E83426" w:rsidTr="00E14EF9">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No</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Total Pearson </w:t>
            </w:r>
          </w:p>
          <w:p w:rsidR="00E14EF9" w:rsidRDefault="00E14EF9">
            <w:pPr>
              <w:tabs>
                <w:tab w:val="left" w:pos="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Correlation (r </w:t>
            </w:r>
            <w:r>
              <w:rPr>
                <w:rFonts w:ascii="Times New Roman" w:hAnsi="Times New Roman" w:cs="Times New Roman"/>
                <w:b/>
                <w:sz w:val="24"/>
                <w:szCs w:val="24"/>
                <w:vertAlign w:val="subscript"/>
              </w:rPr>
              <w:t>hitung</w:t>
            </w:r>
            <w:r>
              <w:rPr>
                <w:rFonts w:ascii="Times New Roman" w:hAnsi="Times New Roman" w:cs="Times New Roman"/>
                <w:b/>
                <w:sz w:val="24"/>
                <w:szCs w:val="24"/>
              </w:rPr>
              <w: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14EF9" w:rsidRDefault="00E14EF9">
            <w:pPr>
              <w:tabs>
                <w:tab w:val="left" w:pos="0"/>
              </w:tabs>
              <w:spacing w:line="360" w:lineRule="auto"/>
              <w:jc w:val="center"/>
              <w:rPr>
                <w:rFonts w:ascii="Times New Roman" w:hAnsi="Times New Roman" w:cs="Times New Roman"/>
                <w:b/>
                <w:sz w:val="24"/>
                <w:szCs w:val="24"/>
              </w:rPr>
            </w:pPr>
          </w:p>
          <w:p w:rsidR="00E14EF9" w:rsidRDefault="00E14EF9">
            <w:pPr>
              <w:tabs>
                <w:tab w:val="left" w:pos="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Nilai r tabel</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14EF9" w:rsidRDefault="00E14EF9">
            <w:pPr>
              <w:tabs>
                <w:tab w:val="left" w:pos="0"/>
              </w:tabs>
              <w:spacing w:line="360" w:lineRule="auto"/>
              <w:jc w:val="center"/>
              <w:rPr>
                <w:rFonts w:ascii="Times New Roman" w:hAnsi="Times New Roman" w:cs="Times New Roman"/>
                <w:b/>
                <w:sz w:val="24"/>
                <w:szCs w:val="24"/>
              </w:rPr>
            </w:pPr>
          </w:p>
          <w:p w:rsidR="00E14EF9" w:rsidRDefault="00E14EF9">
            <w:pPr>
              <w:tabs>
                <w:tab w:val="left" w:pos="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Keterangan</w:t>
            </w:r>
          </w:p>
        </w:tc>
      </w:tr>
      <w:tr w:rsidR="00E83426" w:rsidTr="00E14EF9">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0,603</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83426" w:rsidTr="00E14EF9">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0,588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83426" w:rsidTr="00E14EF9">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0,721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83426" w:rsidTr="00E14EF9">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0,524</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83426" w:rsidTr="00E14EF9">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0,616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83426" w:rsidTr="00E14EF9">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0,544</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83426" w:rsidTr="00E14EF9">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0,460</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83426" w:rsidTr="00E14EF9">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0,605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83426" w:rsidTr="00E14EF9">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0,696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b/>
                <w:sz w:val="24"/>
                <w:szCs w:val="24"/>
              </w:rPr>
            </w:pPr>
            <w:r>
              <w:rPr>
                <w:rFonts w:ascii="Times New Roman" w:hAnsi="Times New Roman" w:cs="Times New Roman"/>
                <w:sz w:val="24"/>
                <w:szCs w:val="24"/>
              </w:rPr>
              <w:t>Valid</w:t>
            </w:r>
          </w:p>
        </w:tc>
      </w:tr>
      <w:tr w:rsidR="00E83426" w:rsidTr="00E14EF9">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0,595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bl>
    <w:p w:rsidR="00E14EF9" w:rsidRPr="00E14EF9" w:rsidRDefault="00E14EF9" w:rsidP="00E14EF9">
      <w:pPr>
        <w:pStyle w:val="ListParagraph"/>
        <w:tabs>
          <w:tab w:val="left" w:pos="0"/>
        </w:tabs>
        <w:spacing w:line="480" w:lineRule="auto"/>
        <w:rPr>
          <w:rFonts w:ascii="Times New Roman" w:hAnsi="Times New Roman" w:cs="Times New Roman"/>
          <w:sz w:val="24"/>
          <w:szCs w:val="24"/>
        </w:rPr>
      </w:pPr>
      <w:proofErr w:type="gramStart"/>
      <w:r w:rsidRPr="00E14EF9">
        <w:rPr>
          <w:rFonts w:ascii="Times New Roman" w:hAnsi="Times New Roman" w:cs="Times New Roman"/>
          <w:sz w:val="24"/>
          <w:szCs w:val="24"/>
        </w:rPr>
        <w:t>Sumber :</w:t>
      </w:r>
      <w:proofErr w:type="gramEnd"/>
      <w:r w:rsidRPr="00E14EF9">
        <w:rPr>
          <w:rFonts w:ascii="Times New Roman" w:hAnsi="Times New Roman" w:cs="Times New Roman"/>
          <w:sz w:val="24"/>
          <w:szCs w:val="24"/>
        </w:rPr>
        <w:t xml:space="preserve"> Hasil Pengelola Data Spss Versi 23</w:t>
      </w:r>
    </w:p>
    <w:p w:rsidR="00E14EF9" w:rsidRPr="00E14EF9" w:rsidRDefault="00E14EF9" w:rsidP="00E14EF9">
      <w:pPr>
        <w:pStyle w:val="ListParagraph"/>
        <w:tabs>
          <w:tab w:val="left" w:pos="0"/>
        </w:tabs>
        <w:spacing w:line="480" w:lineRule="auto"/>
        <w:rPr>
          <w:rFonts w:ascii="Times New Roman" w:hAnsi="Times New Roman" w:cs="Times New Roman"/>
          <w:sz w:val="24"/>
          <w:szCs w:val="24"/>
        </w:rPr>
      </w:pPr>
      <w:r w:rsidRPr="00E14EF9">
        <w:rPr>
          <w:rFonts w:ascii="Times New Roman" w:hAnsi="Times New Roman" w:cs="Times New Roman"/>
          <w:sz w:val="24"/>
          <w:szCs w:val="24"/>
        </w:rPr>
        <w:lastRenderedPageBreak/>
        <w:tab/>
      </w:r>
      <w:proofErr w:type="gramStart"/>
      <w:r w:rsidRPr="00E14EF9">
        <w:rPr>
          <w:rFonts w:ascii="Times New Roman" w:hAnsi="Times New Roman" w:cs="Times New Roman"/>
          <w:sz w:val="24"/>
          <w:szCs w:val="24"/>
        </w:rPr>
        <w:t>Berdasarkan tabel 4.7 hasil dari uji validitas akuntabilitas (X</w:t>
      </w:r>
      <w:r w:rsidRPr="00E14EF9">
        <w:rPr>
          <w:rFonts w:ascii="Times New Roman" w:hAnsi="Times New Roman" w:cs="Times New Roman"/>
          <w:sz w:val="24"/>
          <w:szCs w:val="24"/>
          <w:vertAlign w:val="subscript"/>
        </w:rPr>
        <w:t>1</w:t>
      </w:r>
      <w:r w:rsidRPr="00E14EF9">
        <w:rPr>
          <w:rFonts w:ascii="Times New Roman" w:hAnsi="Times New Roman" w:cs="Times New Roman"/>
          <w:sz w:val="24"/>
          <w:szCs w:val="24"/>
        </w:rPr>
        <w:t>) diperoleh seluruh pernyataan dalam kuisioner.</w:t>
      </w:r>
      <w:proofErr w:type="gramEnd"/>
      <w:r w:rsidRPr="00E14EF9">
        <w:rPr>
          <w:rFonts w:ascii="Times New Roman" w:hAnsi="Times New Roman" w:cs="Times New Roman"/>
          <w:sz w:val="24"/>
          <w:szCs w:val="24"/>
        </w:rPr>
        <w:t xml:space="preserve"> Seluruh item dinyatakan valid karena nilai r </w:t>
      </w:r>
      <w:r w:rsidRPr="00E14EF9">
        <w:rPr>
          <w:rFonts w:ascii="Times New Roman" w:hAnsi="Times New Roman" w:cs="Times New Roman"/>
          <w:sz w:val="24"/>
          <w:szCs w:val="24"/>
          <w:vertAlign w:val="subscript"/>
        </w:rPr>
        <w:t>hitung</w:t>
      </w:r>
      <w:r w:rsidRPr="00E14EF9">
        <w:rPr>
          <w:rFonts w:ascii="Times New Roman" w:hAnsi="Times New Roman" w:cs="Times New Roman"/>
          <w:sz w:val="24"/>
          <w:szCs w:val="24"/>
        </w:rPr>
        <w:t xml:space="preserve"> &gt; nilai r </w:t>
      </w:r>
      <w:r w:rsidRPr="00E14EF9">
        <w:rPr>
          <w:rFonts w:ascii="Times New Roman" w:hAnsi="Times New Roman" w:cs="Times New Roman"/>
          <w:sz w:val="24"/>
          <w:szCs w:val="24"/>
          <w:vertAlign w:val="subscript"/>
        </w:rPr>
        <w:t>tabel</w:t>
      </w:r>
      <w:r w:rsidRPr="00E14EF9">
        <w:rPr>
          <w:rFonts w:ascii="Times New Roman" w:hAnsi="Times New Roman" w:cs="Times New Roman"/>
          <w:sz w:val="24"/>
          <w:szCs w:val="24"/>
        </w:rPr>
        <w:t xml:space="preserve"> dengan total </w:t>
      </w:r>
      <w:proofErr w:type="gramStart"/>
      <w:r w:rsidRPr="00E14EF9">
        <w:rPr>
          <w:rFonts w:ascii="Times New Roman" w:hAnsi="Times New Roman" w:cs="Times New Roman"/>
          <w:i/>
          <w:sz w:val="24"/>
          <w:szCs w:val="24"/>
        </w:rPr>
        <w:t>pearson</w:t>
      </w:r>
      <w:proofErr w:type="gramEnd"/>
      <w:r w:rsidRPr="00E14EF9">
        <w:rPr>
          <w:rFonts w:ascii="Times New Roman" w:hAnsi="Times New Roman" w:cs="Times New Roman"/>
          <w:i/>
          <w:sz w:val="24"/>
          <w:szCs w:val="24"/>
        </w:rPr>
        <w:t xml:space="preserve"> correlation</w:t>
      </w:r>
      <w:r w:rsidRPr="00E14EF9">
        <w:rPr>
          <w:rFonts w:ascii="Times New Roman" w:hAnsi="Times New Roman" w:cs="Times New Roman"/>
          <w:sz w:val="24"/>
          <w:szCs w:val="24"/>
        </w:rPr>
        <w:t xml:space="preserve"> (r </w:t>
      </w:r>
      <w:r w:rsidRPr="00E14EF9">
        <w:rPr>
          <w:rFonts w:ascii="Times New Roman" w:hAnsi="Times New Roman" w:cs="Times New Roman"/>
          <w:sz w:val="24"/>
          <w:szCs w:val="24"/>
          <w:vertAlign w:val="subscript"/>
        </w:rPr>
        <w:t>hitung</w:t>
      </w:r>
      <w:r w:rsidRPr="00E14EF9">
        <w:rPr>
          <w:rFonts w:ascii="Times New Roman" w:hAnsi="Times New Roman" w:cs="Times New Roman"/>
          <w:sz w:val="24"/>
          <w:szCs w:val="24"/>
        </w:rPr>
        <w:t xml:space="preserve">) yang tertinggi adalah 0,721. </w:t>
      </w:r>
      <w:proofErr w:type="gramStart"/>
      <w:r w:rsidRPr="00E14EF9">
        <w:rPr>
          <w:rFonts w:ascii="Times New Roman" w:hAnsi="Times New Roman" w:cs="Times New Roman"/>
          <w:sz w:val="24"/>
          <w:szCs w:val="24"/>
        </w:rPr>
        <w:t>Maka, dari uji validitas ini dapat dilanjutkan ke uji berikutnya.</w:t>
      </w:r>
      <w:proofErr w:type="gramEnd"/>
    </w:p>
    <w:p w:rsidR="00E14EF9" w:rsidRPr="00E14EF9" w:rsidRDefault="00E14EF9" w:rsidP="00E14EF9">
      <w:pPr>
        <w:pStyle w:val="ListParagraph"/>
        <w:tabs>
          <w:tab w:val="left" w:pos="0"/>
        </w:tabs>
        <w:spacing w:line="480" w:lineRule="auto"/>
        <w:rPr>
          <w:rFonts w:ascii="Times New Roman" w:hAnsi="Times New Roman" w:cs="Times New Roman"/>
          <w:b/>
          <w:sz w:val="24"/>
          <w:szCs w:val="24"/>
        </w:rPr>
      </w:pPr>
      <w:r w:rsidRPr="00E14EF9">
        <w:rPr>
          <w:rFonts w:ascii="Times New Roman" w:hAnsi="Times New Roman" w:cs="Times New Roman"/>
          <w:b/>
          <w:sz w:val="24"/>
          <w:szCs w:val="24"/>
        </w:rPr>
        <w:t>Uji Validitas Transparansi (X</w:t>
      </w:r>
      <w:r w:rsidRPr="00E14EF9">
        <w:rPr>
          <w:rFonts w:ascii="Times New Roman" w:hAnsi="Times New Roman" w:cs="Times New Roman"/>
          <w:b/>
          <w:sz w:val="24"/>
          <w:szCs w:val="24"/>
          <w:vertAlign w:val="subscript"/>
        </w:rPr>
        <w:t>2</w:t>
      </w:r>
      <w:r w:rsidRPr="00E14EF9">
        <w:rPr>
          <w:rFonts w:ascii="Times New Roman" w:hAnsi="Times New Roman" w:cs="Times New Roman"/>
          <w:b/>
          <w:sz w:val="24"/>
          <w:szCs w:val="24"/>
        </w:rPr>
        <w:t>)</w:t>
      </w:r>
    </w:p>
    <w:p w:rsidR="00E14EF9" w:rsidRDefault="00E14EF9" w:rsidP="00E14EF9">
      <w:pPr>
        <w:pStyle w:val="ListParagraph"/>
        <w:tabs>
          <w:tab w:val="left" w:pos="0"/>
        </w:tabs>
        <w:spacing w:line="480" w:lineRule="auto"/>
        <w:rPr>
          <w:rFonts w:ascii="Times New Roman" w:hAnsi="Times New Roman" w:cs="Times New Roman"/>
          <w:sz w:val="24"/>
          <w:szCs w:val="24"/>
        </w:rPr>
      </w:pPr>
      <w:r w:rsidRPr="00E14EF9">
        <w:rPr>
          <w:rFonts w:ascii="Times New Roman" w:hAnsi="Times New Roman" w:cs="Times New Roman"/>
          <w:sz w:val="24"/>
          <w:szCs w:val="24"/>
        </w:rPr>
        <w:tab/>
        <w:t>Hasil uji validitas dari variabel transparansi (X</w:t>
      </w:r>
      <w:r w:rsidRPr="00E14EF9">
        <w:rPr>
          <w:rFonts w:ascii="Times New Roman" w:hAnsi="Times New Roman" w:cs="Times New Roman"/>
          <w:sz w:val="24"/>
          <w:szCs w:val="24"/>
          <w:vertAlign w:val="subscript"/>
        </w:rPr>
        <w:t>2</w:t>
      </w:r>
      <w:r w:rsidRPr="00E14EF9">
        <w:rPr>
          <w:rFonts w:ascii="Times New Roman" w:hAnsi="Times New Roman" w:cs="Times New Roman"/>
          <w:sz w:val="24"/>
          <w:szCs w:val="24"/>
        </w:rPr>
        <w:t xml:space="preserve">) adalah untuk mengukur masing-masing pernyataan yang telah disusun kedalam kuisioner dapat dilihat pada tabel dibawah </w:t>
      </w:r>
      <w:proofErr w:type="gramStart"/>
      <w:r w:rsidRPr="00E14EF9">
        <w:rPr>
          <w:rFonts w:ascii="Times New Roman" w:hAnsi="Times New Roman" w:cs="Times New Roman"/>
          <w:sz w:val="24"/>
          <w:szCs w:val="24"/>
        </w:rPr>
        <w:t>ini :</w:t>
      </w:r>
      <w:proofErr w:type="gramEnd"/>
      <w:r w:rsidRPr="00E14EF9">
        <w:rPr>
          <w:rFonts w:ascii="Times New Roman" w:hAnsi="Times New Roman" w:cs="Times New Roman"/>
          <w:sz w:val="24"/>
          <w:szCs w:val="24"/>
        </w:rPr>
        <w:t xml:space="preserve"> </w:t>
      </w:r>
    </w:p>
    <w:p w:rsidR="00E14EF9" w:rsidRDefault="00E14EF9" w:rsidP="00E14EF9">
      <w:pPr>
        <w:tabs>
          <w:tab w:val="left" w:pos="0"/>
        </w:tabs>
        <w:spacing w:line="480" w:lineRule="auto"/>
        <w:jc w:val="center"/>
        <w:rPr>
          <w:rFonts w:ascii="Times New Roman" w:hAnsi="Times New Roman" w:cs="Times New Roman"/>
          <w:b/>
          <w:sz w:val="24"/>
          <w:szCs w:val="24"/>
        </w:rPr>
      </w:pPr>
      <w:r>
        <w:rPr>
          <w:rFonts w:ascii="Times New Roman" w:hAnsi="Times New Roman" w:cs="Times New Roman"/>
          <w:b/>
          <w:sz w:val="24"/>
          <w:szCs w:val="24"/>
        </w:rPr>
        <w:t>Tabel 4.8</w:t>
      </w:r>
    </w:p>
    <w:p w:rsidR="00E14EF9" w:rsidRDefault="00E14EF9" w:rsidP="00E14EF9">
      <w:pPr>
        <w:tabs>
          <w:tab w:val="left" w:pos="0"/>
        </w:tabs>
        <w:spacing w:line="480" w:lineRule="auto"/>
        <w:jc w:val="center"/>
        <w:rPr>
          <w:rFonts w:ascii="Times New Roman" w:hAnsi="Times New Roman" w:cs="Times New Roman"/>
          <w:b/>
          <w:sz w:val="24"/>
          <w:szCs w:val="24"/>
        </w:rPr>
      </w:pPr>
      <w:r>
        <w:rPr>
          <w:rFonts w:ascii="Times New Roman" w:hAnsi="Times New Roman" w:cs="Times New Roman"/>
          <w:b/>
          <w:sz w:val="24"/>
          <w:szCs w:val="24"/>
        </w:rPr>
        <w:t>Hasil Uji Validitas Transparansi (X</w:t>
      </w:r>
      <w:r>
        <w:rPr>
          <w:rFonts w:ascii="Times New Roman" w:hAnsi="Times New Roman" w:cs="Times New Roman"/>
          <w:b/>
          <w:sz w:val="24"/>
          <w:szCs w:val="24"/>
          <w:vertAlign w:val="subscript"/>
        </w:rPr>
        <w:t>2</w:t>
      </w:r>
      <w:r>
        <w:rPr>
          <w:rFonts w:ascii="Times New Roman" w:hAnsi="Times New Roman" w:cs="Times New Roman"/>
          <w:b/>
          <w:sz w:val="24"/>
          <w:szCs w:val="24"/>
        </w:rPr>
        <w:t>)</w:t>
      </w:r>
    </w:p>
    <w:p w:rsidR="00E14EF9" w:rsidRDefault="00E14EF9" w:rsidP="00E14EF9">
      <w:pPr>
        <w:tabs>
          <w:tab w:val="left" w:pos="0"/>
        </w:tabs>
        <w:spacing w:line="480" w:lineRule="auto"/>
        <w:rPr>
          <w:rFonts w:ascii="Times New Roman" w:hAnsi="Times New Roman" w:cs="Times New Roman"/>
          <w:b/>
          <w:sz w:val="24"/>
          <w:szCs w:val="24"/>
        </w:rPr>
      </w:pPr>
    </w:p>
    <w:tbl>
      <w:tblPr>
        <w:tblStyle w:val="TableGrid"/>
        <w:tblW w:w="0" w:type="auto"/>
        <w:tblInd w:w="534" w:type="dxa"/>
        <w:tblLook w:val="04A0" w:firstRow="1" w:lastRow="0" w:firstColumn="1" w:lastColumn="0" w:noHBand="0" w:noVBand="1"/>
      </w:tblPr>
      <w:tblGrid>
        <w:gridCol w:w="455"/>
        <w:gridCol w:w="1194"/>
        <w:gridCol w:w="656"/>
        <w:gridCol w:w="1205"/>
      </w:tblGrid>
      <w:tr w:rsidR="00E14EF9" w:rsidTr="00E14EF9">
        <w:tc>
          <w:tcPr>
            <w:tcW w:w="5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No </w:t>
            </w:r>
          </w:p>
        </w:tc>
        <w:tc>
          <w:tcPr>
            <w:tcW w:w="1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Total Pearson</w:t>
            </w:r>
          </w:p>
          <w:p w:rsidR="00E14EF9" w:rsidRDefault="00E14EF9">
            <w:pPr>
              <w:tabs>
                <w:tab w:val="left" w:pos="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Correlation (r </w:t>
            </w:r>
            <w:r>
              <w:rPr>
                <w:rFonts w:ascii="Times New Roman" w:hAnsi="Times New Roman" w:cs="Times New Roman"/>
                <w:b/>
                <w:sz w:val="24"/>
                <w:szCs w:val="24"/>
                <w:vertAlign w:val="subscript"/>
              </w:rPr>
              <w:t>hitung</w:t>
            </w:r>
            <w:r>
              <w:rPr>
                <w:rFonts w:ascii="Times New Roman" w:hAnsi="Times New Roman" w:cs="Times New Roman"/>
                <w:b/>
                <w:sz w:val="24"/>
                <w:szCs w:val="24"/>
              </w:rPr>
              <w: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14EF9" w:rsidRDefault="00E14EF9">
            <w:pPr>
              <w:tabs>
                <w:tab w:val="left" w:pos="0"/>
              </w:tabs>
              <w:spacing w:line="360" w:lineRule="auto"/>
              <w:jc w:val="center"/>
              <w:rPr>
                <w:rFonts w:ascii="Times New Roman" w:hAnsi="Times New Roman" w:cs="Times New Roman"/>
                <w:b/>
                <w:sz w:val="24"/>
                <w:szCs w:val="24"/>
              </w:rPr>
            </w:pPr>
          </w:p>
          <w:p w:rsidR="00E14EF9" w:rsidRDefault="00E14EF9">
            <w:pPr>
              <w:tabs>
                <w:tab w:val="left" w:pos="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Nilai r tabel</w:t>
            </w:r>
          </w:p>
        </w:tc>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14EF9" w:rsidRDefault="00E14EF9">
            <w:pPr>
              <w:tabs>
                <w:tab w:val="left" w:pos="0"/>
              </w:tabs>
              <w:spacing w:line="360" w:lineRule="auto"/>
              <w:jc w:val="center"/>
              <w:rPr>
                <w:rFonts w:ascii="Times New Roman" w:hAnsi="Times New Roman" w:cs="Times New Roman"/>
                <w:b/>
                <w:sz w:val="24"/>
                <w:szCs w:val="24"/>
              </w:rPr>
            </w:pPr>
          </w:p>
          <w:p w:rsidR="00E14EF9" w:rsidRDefault="00E14EF9">
            <w:pPr>
              <w:tabs>
                <w:tab w:val="left" w:pos="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Keterangan</w:t>
            </w:r>
          </w:p>
        </w:tc>
      </w:tr>
      <w:tr w:rsidR="00E14EF9" w:rsidTr="00E14EF9">
        <w:tc>
          <w:tcPr>
            <w:tcW w:w="5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0,642</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Valid </w:t>
            </w:r>
          </w:p>
        </w:tc>
      </w:tr>
      <w:tr w:rsidR="00E14EF9" w:rsidTr="00E14EF9">
        <w:tc>
          <w:tcPr>
            <w:tcW w:w="5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0,591</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14EF9" w:rsidTr="00E14EF9">
        <w:tc>
          <w:tcPr>
            <w:tcW w:w="5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0,748</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14EF9" w:rsidTr="00E14EF9">
        <w:tc>
          <w:tcPr>
            <w:tcW w:w="5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0,664</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14EF9" w:rsidTr="00E14EF9">
        <w:tc>
          <w:tcPr>
            <w:tcW w:w="5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0,668</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14EF9" w:rsidTr="00E14EF9">
        <w:tc>
          <w:tcPr>
            <w:tcW w:w="5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1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0,732</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14EF9" w:rsidTr="00E14EF9">
        <w:tc>
          <w:tcPr>
            <w:tcW w:w="5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1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0,679</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14EF9" w:rsidTr="00E14EF9">
        <w:tc>
          <w:tcPr>
            <w:tcW w:w="5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1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0,712</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14EF9" w:rsidRDefault="00E14EF9">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bl>
    <w:p w:rsidR="00E14EF9" w:rsidRDefault="00E14EF9" w:rsidP="00E14EF9">
      <w:pPr>
        <w:tabs>
          <w:tab w:val="left" w:pos="0"/>
        </w:tabs>
        <w:spacing w:line="480" w:lineRule="auto"/>
        <w:rPr>
          <w:rFonts w:ascii="Times New Roman" w:hAnsi="Times New Roman" w:cs="Times New Roman"/>
          <w:sz w:val="24"/>
          <w:szCs w:val="24"/>
        </w:rPr>
      </w:pPr>
      <w:proofErr w:type="gramStart"/>
      <w:r>
        <w:rPr>
          <w:rFonts w:ascii="Times New Roman" w:hAnsi="Times New Roman" w:cs="Times New Roman"/>
          <w:sz w:val="24"/>
          <w:szCs w:val="24"/>
        </w:rPr>
        <w:t>Sumber :</w:t>
      </w:r>
      <w:proofErr w:type="gramEnd"/>
      <w:r>
        <w:rPr>
          <w:rFonts w:ascii="Times New Roman" w:hAnsi="Times New Roman" w:cs="Times New Roman"/>
          <w:sz w:val="24"/>
          <w:szCs w:val="24"/>
        </w:rPr>
        <w:t xml:space="preserve"> Hasil Pengelola Data Spss Versi 23</w:t>
      </w:r>
    </w:p>
    <w:p w:rsidR="00E14EF9" w:rsidRDefault="00E14EF9" w:rsidP="00E14EF9">
      <w:pPr>
        <w:tabs>
          <w:tab w:val="left" w:pos="0"/>
        </w:tabs>
        <w:spacing w:line="480" w:lineRule="auto"/>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Berdasarkan tabel 4.8 hasil dari uji validitas transparansi (X</w:t>
      </w:r>
      <w:r>
        <w:rPr>
          <w:rFonts w:ascii="Times New Roman" w:hAnsi="Times New Roman" w:cs="Times New Roman"/>
          <w:sz w:val="24"/>
          <w:szCs w:val="24"/>
          <w:vertAlign w:val="subscript"/>
        </w:rPr>
        <w:t>2</w:t>
      </w:r>
      <w:r>
        <w:rPr>
          <w:rFonts w:ascii="Times New Roman" w:hAnsi="Times New Roman" w:cs="Times New Roman"/>
          <w:sz w:val="24"/>
          <w:szCs w:val="24"/>
        </w:rPr>
        <w:t>) diperoleh seluruh pernyataan dalam kuisioner.</w:t>
      </w:r>
      <w:proofErr w:type="gramEnd"/>
      <w:r>
        <w:rPr>
          <w:rFonts w:ascii="Times New Roman" w:hAnsi="Times New Roman" w:cs="Times New Roman"/>
          <w:sz w:val="24"/>
          <w:szCs w:val="24"/>
        </w:rPr>
        <w:t xml:space="preserve"> Seluruh item dinyatakan valid karena </w:t>
      </w:r>
      <w:r>
        <w:rPr>
          <w:rFonts w:ascii="Times New Roman" w:hAnsi="Times New Roman" w:cs="Times New Roman"/>
          <w:sz w:val="24"/>
          <w:szCs w:val="24"/>
        </w:rPr>
        <w:lastRenderedPageBreak/>
        <w:t xml:space="preserve">nilai r </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&gt; nilai r </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dengan total </w:t>
      </w:r>
      <w:proofErr w:type="gramStart"/>
      <w:r>
        <w:rPr>
          <w:rFonts w:ascii="Times New Roman" w:hAnsi="Times New Roman" w:cs="Times New Roman"/>
          <w:i/>
          <w:sz w:val="24"/>
          <w:szCs w:val="24"/>
        </w:rPr>
        <w:t>pearson</w:t>
      </w:r>
      <w:proofErr w:type="gramEnd"/>
      <w:r>
        <w:rPr>
          <w:rFonts w:ascii="Times New Roman" w:hAnsi="Times New Roman" w:cs="Times New Roman"/>
          <w:i/>
          <w:sz w:val="24"/>
          <w:szCs w:val="24"/>
        </w:rPr>
        <w:t xml:space="preserve"> correlation</w:t>
      </w:r>
      <w:r>
        <w:rPr>
          <w:rFonts w:ascii="Times New Roman" w:hAnsi="Times New Roman" w:cs="Times New Roman"/>
          <w:sz w:val="24"/>
          <w:szCs w:val="24"/>
        </w:rPr>
        <w:t xml:space="preserve"> (r </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yang tertinggi adalah 0,748. Maka, </w:t>
      </w:r>
      <w:proofErr w:type="gramStart"/>
      <w:r>
        <w:rPr>
          <w:rFonts w:ascii="Times New Roman" w:hAnsi="Times New Roman" w:cs="Times New Roman"/>
          <w:sz w:val="24"/>
          <w:szCs w:val="24"/>
        </w:rPr>
        <w:t>dari  uji</w:t>
      </w:r>
      <w:proofErr w:type="gramEnd"/>
      <w:r>
        <w:rPr>
          <w:rFonts w:ascii="Times New Roman" w:hAnsi="Times New Roman" w:cs="Times New Roman"/>
          <w:sz w:val="24"/>
          <w:szCs w:val="24"/>
        </w:rPr>
        <w:t xml:space="preserve"> validitas ini dapat dilanjutkan ke uji berikutnya.</w:t>
      </w:r>
    </w:p>
    <w:p w:rsidR="00E14EF9" w:rsidRDefault="00E14EF9" w:rsidP="00E14EF9">
      <w:pPr>
        <w:tabs>
          <w:tab w:val="left" w:pos="0"/>
        </w:tabs>
        <w:spacing w:line="480" w:lineRule="auto"/>
        <w:rPr>
          <w:rFonts w:ascii="Times New Roman" w:hAnsi="Times New Roman" w:cs="Times New Roman"/>
          <w:b/>
          <w:sz w:val="24"/>
          <w:szCs w:val="24"/>
        </w:rPr>
      </w:pPr>
      <w:r>
        <w:rPr>
          <w:rFonts w:ascii="Times New Roman" w:hAnsi="Times New Roman" w:cs="Times New Roman"/>
          <w:b/>
          <w:sz w:val="24"/>
          <w:szCs w:val="24"/>
        </w:rPr>
        <w:t>Uji Validitas Kepercayaan Masyarakat (Y)</w:t>
      </w:r>
    </w:p>
    <w:p w:rsidR="00E14EF9" w:rsidRDefault="00E14EF9" w:rsidP="00E14EF9">
      <w:pPr>
        <w:tabs>
          <w:tab w:val="left" w:pos="0"/>
        </w:tabs>
        <w:spacing w:line="480" w:lineRule="auto"/>
        <w:rPr>
          <w:rFonts w:ascii="Times New Roman" w:hAnsi="Times New Roman" w:cs="Times New Roman"/>
          <w:sz w:val="24"/>
          <w:szCs w:val="24"/>
        </w:rPr>
      </w:pPr>
      <w:r>
        <w:rPr>
          <w:rFonts w:ascii="Times New Roman" w:hAnsi="Times New Roman" w:cs="Times New Roman"/>
          <w:sz w:val="24"/>
          <w:szCs w:val="24"/>
        </w:rPr>
        <w:tab/>
        <w:t>Hasil uji validitas dari variabel kepercayaan masyarakat (Y) adalah untuk mengukur masing-masing pernyataan yang telah disusun kedalam kuisioner dapat dilihat pada tabel dibawah ini:</w:t>
      </w:r>
    </w:p>
    <w:p w:rsidR="00E83426" w:rsidRDefault="00E83426" w:rsidP="00E14EF9">
      <w:pPr>
        <w:tabs>
          <w:tab w:val="left" w:pos="0"/>
        </w:tabs>
        <w:spacing w:line="480" w:lineRule="auto"/>
        <w:rPr>
          <w:rFonts w:ascii="Times New Roman" w:hAnsi="Times New Roman" w:cs="Times New Roman"/>
          <w:sz w:val="24"/>
          <w:szCs w:val="24"/>
        </w:rPr>
      </w:pPr>
    </w:p>
    <w:p w:rsidR="00E83426" w:rsidRDefault="00E83426" w:rsidP="00E14EF9">
      <w:pPr>
        <w:tabs>
          <w:tab w:val="left" w:pos="0"/>
        </w:tabs>
        <w:spacing w:line="480" w:lineRule="auto"/>
        <w:rPr>
          <w:rFonts w:ascii="Times New Roman" w:hAnsi="Times New Roman" w:cs="Times New Roman"/>
          <w:sz w:val="24"/>
          <w:szCs w:val="24"/>
        </w:rPr>
      </w:pPr>
    </w:p>
    <w:p w:rsidR="00E83426" w:rsidRDefault="00E83426" w:rsidP="00E14EF9">
      <w:pPr>
        <w:tabs>
          <w:tab w:val="left" w:pos="0"/>
        </w:tabs>
        <w:spacing w:line="480" w:lineRule="auto"/>
        <w:rPr>
          <w:rFonts w:ascii="Times New Roman" w:hAnsi="Times New Roman" w:cs="Times New Roman"/>
          <w:sz w:val="24"/>
          <w:szCs w:val="24"/>
        </w:rPr>
      </w:pPr>
    </w:p>
    <w:p w:rsidR="00E83426" w:rsidRDefault="00E83426" w:rsidP="00E83426">
      <w:pPr>
        <w:tabs>
          <w:tab w:val="left" w:pos="0"/>
        </w:tabs>
        <w:spacing w:line="480" w:lineRule="auto"/>
        <w:jc w:val="center"/>
        <w:rPr>
          <w:rFonts w:ascii="Times New Roman" w:hAnsi="Times New Roman" w:cs="Times New Roman"/>
          <w:b/>
          <w:sz w:val="24"/>
          <w:szCs w:val="24"/>
        </w:rPr>
      </w:pPr>
      <w:r>
        <w:rPr>
          <w:rFonts w:ascii="Times New Roman" w:hAnsi="Times New Roman" w:cs="Times New Roman"/>
          <w:b/>
          <w:sz w:val="24"/>
          <w:szCs w:val="24"/>
        </w:rPr>
        <w:t>Tabel 4.9</w:t>
      </w:r>
    </w:p>
    <w:p w:rsidR="00E83426" w:rsidRDefault="00E83426" w:rsidP="00E83426">
      <w:pPr>
        <w:tabs>
          <w:tab w:val="left" w:pos="0"/>
        </w:tabs>
        <w:spacing w:line="480" w:lineRule="auto"/>
        <w:jc w:val="center"/>
        <w:rPr>
          <w:rFonts w:ascii="Times New Roman" w:hAnsi="Times New Roman" w:cs="Times New Roman"/>
          <w:b/>
          <w:sz w:val="24"/>
          <w:szCs w:val="24"/>
        </w:rPr>
      </w:pPr>
      <w:r>
        <w:rPr>
          <w:rFonts w:ascii="Times New Roman" w:hAnsi="Times New Roman" w:cs="Times New Roman"/>
          <w:b/>
          <w:sz w:val="24"/>
          <w:szCs w:val="24"/>
        </w:rPr>
        <w:t>Hasil Uji Validitas Kepercayaan Masyarakat (Y)</w:t>
      </w:r>
    </w:p>
    <w:tbl>
      <w:tblPr>
        <w:tblStyle w:val="TableGrid"/>
        <w:tblW w:w="0" w:type="auto"/>
        <w:tblInd w:w="534" w:type="dxa"/>
        <w:tblLook w:val="04A0" w:firstRow="1" w:lastRow="0" w:firstColumn="1" w:lastColumn="0" w:noHBand="0" w:noVBand="1"/>
      </w:tblPr>
      <w:tblGrid>
        <w:gridCol w:w="455"/>
        <w:gridCol w:w="1194"/>
        <w:gridCol w:w="656"/>
        <w:gridCol w:w="1205"/>
      </w:tblGrid>
      <w:tr w:rsidR="00E83426" w:rsidTr="00E83426">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No </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Total Pearson</w:t>
            </w:r>
          </w:p>
          <w:p w:rsidR="00E83426" w:rsidRDefault="00E83426">
            <w:pPr>
              <w:tabs>
                <w:tab w:val="left" w:pos="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Correlation (r </w:t>
            </w:r>
            <w:r>
              <w:rPr>
                <w:rFonts w:ascii="Times New Roman" w:hAnsi="Times New Roman" w:cs="Times New Roman"/>
                <w:b/>
                <w:sz w:val="24"/>
                <w:szCs w:val="24"/>
                <w:vertAlign w:val="subscript"/>
              </w:rPr>
              <w:t>hitung</w:t>
            </w:r>
            <w:r>
              <w:rPr>
                <w:rFonts w:ascii="Times New Roman" w:hAnsi="Times New Roman" w:cs="Times New Roman"/>
                <w:b/>
                <w:sz w:val="24"/>
                <w:szCs w:val="24"/>
              </w:rPr>
              <w:t>)</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Nilai r tabel</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Keterangan</w:t>
            </w:r>
          </w:p>
        </w:tc>
      </w:tr>
      <w:tr w:rsidR="00E83426" w:rsidTr="00E83426">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1</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0,647</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83426" w:rsidTr="00E83426">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0,678</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83426" w:rsidTr="00E83426">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0,726</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83426" w:rsidTr="00E83426">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0,667</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83426" w:rsidTr="00E83426">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0,610</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83426" w:rsidTr="00E83426">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0,727</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83426" w:rsidTr="00E83426">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0,704</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83426" w:rsidTr="00E83426">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0,646</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83426" w:rsidTr="00E83426">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0,665</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83426" w:rsidTr="00E83426">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0,627</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E83426" w:rsidTr="00E83426">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0,752</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0,202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Valid</w:t>
            </w:r>
          </w:p>
        </w:tc>
      </w:tr>
    </w:tbl>
    <w:p w:rsidR="00E83426" w:rsidRDefault="00E83426" w:rsidP="00E83426">
      <w:pPr>
        <w:tabs>
          <w:tab w:val="left" w:pos="0"/>
        </w:tabs>
        <w:spacing w:line="480" w:lineRule="auto"/>
        <w:rPr>
          <w:rFonts w:ascii="Times New Roman" w:hAnsi="Times New Roman" w:cs="Times New Roman"/>
          <w:sz w:val="24"/>
          <w:szCs w:val="24"/>
        </w:rPr>
      </w:pPr>
      <w:proofErr w:type="gramStart"/>
      <w:r>
        <w:rPr>
          <w:rFonts w:ascii="Times New Roman" w:hAnsi="Times New Roman" w:cs="Times New Roman"/>
          <w:sz w:val="24"/>
          <w:szCs w:val="24"/>
        </w:rPr>
        <w:t>Sumber :</w:t>
      </w:r>
      <w:proofErr w:type="gramEnd"/>
      <w:r>
        <w:rPr>
          <w:rFonts w:ascii="Times New Roman" w:hAnsi="Times New Roman" w:cs="Times New Roman"/>
          <w:sz w:val="24"/>
          <w:szCs w:val="24"/>
        </w:rPr>
        <w:t xml:space="preserve"> Hasil Pengelola Data Spss Versi 23</w:t>
      </w:r>
    </w:p>
    <w:p w:rsidR="00E83426" w:rsidRDefault="00E83426" w:rsidP="00E83426">
      <w:pPr>
        <w:tabs>
          <w:tab w:val="left" w:pos="0"/>
        </w:tabs>
        <w:spacing w:line="480" w:lineRule="auto"/>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Berdasarkan tabel 4.9 hasil dari uji validitas kepercayaan masyarakat (Y) diperoleh seluruh pernyataan dalam kuisioner.</w:t>
      </w:r>
      <w:proofErr w:type="gramEnd"/>
      <w:r>
        <w:rPr>
          <w:rFonts w:ascii="Times New Roman" w:hAnsi="Times New Roman" w:cs="Times New Roman"/>
          <w:sz w:val="24"/>
          <w:szCs w:val="24"/>
        </w:rPr>
        <w:t xml:space="preserve"> Seluruh item dinyatakan valid karena nilai r </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&gt; nilai r </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dengan total </w:t>
      </w:r>
      <w:proofErr w:type="gramStart"/>
      <w:r>
        <w:rPr>
          <w:rFonts w:ascii="Times New Roman" w:hAnsi="Times New Roman" w:cs="Times New Roman"/>
          <w:i/>
          <w:sz w:val="24"/>
          <w:szCs w:val="24"/>
        </w:rPr>
        <w:t>pearson</w:t>
      </w:r>
      <w:proofErr w:type="gramEnd"/>
      <w:r>
        <w:rPr>
          <w:rFonts w:ascii="Times New Roman" w:hAnsi="Times New Roman" w:cs="Times New Roman"/>
          <w:i/>
          <w:sz w:val="24"/>
          <w:szCs w:val="24"/>
        </w:rPr>
        <w:t xml:space="preserve"> correlation</w:t>
      </w:r>
      <w:r>
        <w:rPr>
          <w:rFonts w:ascii="Times New Roman" w:hAnsi="Times New Roman" w:cs="Times New Roman"/>
          <w:sz w:val="24"/>
          <w:szCs w:val="24"/>
        </w:rPr>
        <w:t xml:space="preserve"> (r </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yang tertinggi adalah 0,752. </w:t>
      </w:r>
      <w:proofErr w:type="gramStart"/>
      <w:r>
        <w:rPr>
          <w:rFonts w:ascii="Times New Roman" w:hAnsi="Times New Roman" w:cs="Times New Roman"/>
          <w:sz w:val="24"/>
          <w:szCs w:val="24"/>
        </w:rPr>
        <w:t>Maka, dari uji validitas ini dapat dilanjutkan ke uji berikutnya.</w:t>
      </w:r>
      <w:proofErr w:type="gramEnd"/>
    </w:p>
    <w:p w:rsidR="00E83426" w:rsidRDefault="00E83426" w:rsidP="00E83426">
      <w:pPr>
        <w:tabs>
          <w:tab w:val="left" w:pos="0"/>
        </w:tabs>
        <w:spacing w:line="480" w:lineRule="auto"/>
        <w:rPr>
          <w:rFonts w:ascii="Times New Roman" w:hAnsi="Times New Roman" w:cs="Times New Roman"/>
          <w:b/>
          <w:sz w:val="24"/>
          <w:szCs w:val="24"/>
        </w:rPr>
      </w:pPr>
      <w:r>
        <w:rPr>
          <w:rFonts w:ascii="Times New Roman" w:hAnsi="Times New Roman" w:cs="Times New Roman"/>
          <w:b/>
          <w:sz w:val="24"/>
          <w:szCs w:val="24"/>
        </w:rPr>
        <w:t xml:space="preserve">Uji Reabilitas </w:t>
      </w:r>
    </w:p>
    <w:p w:rsidR="00E83426" w:rsidRDefault="00E83426" w:rsidP="00E83426">
      <w:pPr>
        <w:tabs>
          <w:tab w:val="left" w:pos="0"/>
        </w:tabs>
        <w:spacing w:line="480" w:lineRule="auto"/>
        <w:rPr>
          <w:rFonts w:ascii="Times New Roman" w:hAnsi="Times New Roman" w:cs="Times New Roman"/>
          <w:sz w:val="24"/>
          <w:szCs w:val="24"/>
        </w:rPr>
      </w:pPr>
      <w:r>
        <w:rPr>
          <w:rFonts w:ascii="Times New Roman" w:hAnsi="Times New Roman" w:cs="Times New Roman"/>
          <w:sz w:val="24"/>
          <w:szCs w:val="24"/>
        </w:rPr>
        <w:tab/>
        <w:t xml:space="preserve"> </w:t>
      </w:r>
      <w:proofErr w:type="gramStart"/>
      <w:r>
        <w:rPr>
          <w:rFonts w:ascii="Times New Roman" w:hAnsi="Times New Roman" w:cs="Times New Roman"/>
          <w:sz w:val="24"/>
          <w:szCs w:val="24"/>
        </w:rPr>
        <w:t>Setelah uji validitas dilakukan, maka langkah selanjutnya melakukan uji reabilitas.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Uji reabilitas digunakan untuk mengukur suatu kuisioner yang merupakan indikator dari variabel.</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Suatu kuisioner dikatakan reliable atau handal jika jawaban seseorang terhadap pernyataan konsisten dari waktu ke waktu.</w:t>
      </w:r>
      <w:proofErr w:type="gramEnd"/>
      <w:r>
        <w:rPr>
          <w:rFonts w:ascii="Times New Roman" w:hAnsi="Times New Roman" w:cs="Times New Roman"/>
          <w:sz w:val="24"/>
          <w:szCs w:val="24"/>
        </w:rPr>
        <w:t xml:space="preserve"> Dalam penelitian ini uji reabilitas yang digunakan yaitu menggunakan metode </w:t>
      </w:r>
      <w:r>
        <w:rPr>
          <w:rFonts w:ascii="Times New Roman" w:hAnsi="Times New Roman" w:cs="Times New Roman"/>
          <w:i/>
          <w:sz w:val="24"/>
          <w:szCs w:val="24"/>
        </w:rPr>
        <w:t>cronbach’s alpha.</w:t>
      </w:r>
    </w:p>
    <w:p w:rsidR="00E83426" w:rsidRDefault="00E83426" w:rsidP="00E83426">
      <w:pPr>
        <w:tabs>
          <w:tab w:val="left" w:pos="0"/>
        </w:tabs>
        <w:spacing w:line="480" w:lineRule="auto"/>
        <w:rPr>
          <w:rFonts w:ascii="Times New Roman" w:hAnsi="Times New Roman" w:cs="Times New Roman"/>
          <w:sz w:val="24"/>
          <w:szCs w:val="24"/>
        </w:rPr>
      </w:pPr>
      <w:r>
        <w:rPr>
          <w:rFonts w:ascii="Times New Roman" w:hAnsi="Times New Roman" w:cs="Times New Roman"/>
          <w:sz w:val="24"/>
          <w:szCs w:val="24"/>
        </w:rPr>
        <w:tab/>
        <w:t xml:space="preserve">Syarat dari rumus </w:t>
      </w:r>
      <w:r>
        <w:rPr>
          <w:rFonts w:ascii="Times New Roman" w:hAnsi="Times New Roman" w:cs="Times New Roman"/>
          <w:i/>
          <w:sz w:val="24"/>
          <w:szCs w:val="24"/>
        </w:rPr>
        <w:t>cronbach’s alpha</w:t>
      </w:r>
      <w:r>
        <w:rPr>
          <w:rFonts w:ascii="Times New Roman" w:hAnsi="Times New Roman" w:cs="Times New Roman"/>
          <w:sz w:val="24"/>
          <w:szCs w:val="24"/>
        </w:rPr>
        <w:t xml:space="preserve"> yaitu instrumen dinyatakan reliable apabila </w:t>
      </w:r>
      <w:r>
        <w:rPr>
          <w:rFonts w:ascii="Times New Roman" w:hAnsi="Times New Roman" w:cs="Times New Roman"/>
          <w:i/>
          <w:sz w:val="24"/>
          <w:szCs w:val="24"/>
        </w:rPr>
        <w:t>cronbach’s alpha</w:t>
      </w:r>
      <w:r>
        <w:rPr>
          <w:rFonts w:ascii="Times New Roman" w:hAnsi="Times New Roman" w:cs="Times New Roman"/>
          <w:sz w:val="24"/>
          <w:szCs w:val="24"/>
        </w:rPr>
        <w:t xml:space="preserve"> lebih besar dari 0</w:t>
      </w:r>
      <w:proofErr w:type="gramStart"/>
      <w:r>
        <w:rPr>
          <w:rFonts w:ascii="Times New Roman" w:hAnsi="Times New Roman" w:cs="Times New Roman"/>
          <w:sz w:val="24"/>
          <w:szCs w:val="24"/>
        </w:rPr>
        <w:t>,70</w:t>
      </w:r>
      <w:proofErr w:type="gramEnd"/>
      <w:r>
        <w:rPr>
          <w:rFonts w:ascii="Times New Roman" w:hAnsi="Times New Roman" w:cs="Times New Roman"/>
          <w:sz w:val="24"/>
          <w:szCs w:val="24"/>
        </w:rPr>
        <w:t>.</w:t>
      </w:r>
    </w:p>
    <w:p w:rsidR="00E83426" w:rsidRDefault="00E83426" w:rsidP="00E83426">
      <w:pPr>
        <w:tabs>
          <w:tab w:val="left" w:pos="0"/>
        </w:tabs>
        <w:spacing w:line="480" w:lineRule="auto"/>
        <w:jc w:val="center"/>
        <w:rPr>
          <w:rFonts w:ascii="Times New Roman" w:hAnsi="Times New Roman" w:cs="Times New Roman"/>
          <w:b/>
          <w:sz w:val="24"/>
          <w:szCs w:val="24"/>
        </w:rPr>
      </w:pPr>
      <w:r>
        <w:rPr>
          <w:rFonts w:ascii="Times New Roman" w:hAnsi="Times New Roman" w:cs="Times New Roman"/>
          <w:b/>
          <w:sz w:val="24"/>
          <w:szCs w:val="24"/>
        </w:rPr>
        <w:t>Tabel 4.10</w:t>
      </w:r>
    </w:p>
    <w:p w:rsidR="00E83426" w:rsidRDefault="00E83426" w:rsidP="00E83426">
      <w:pPr>
        <w:tabs>
          <w:tab w:val="left" w:pos="0"/>
        </w:tabs>
        <w:spacing w:line="480" w:lineRule="auto"/>
        <w:jc w:val="center"/>
        <w:rPr>
          <w:rFonts w:ascii="Times New Roman" w:hAnsi="Times New Roman" w:cs="Times New Roman"/>
          <w:sz w:val="24"/>
          <w:szCs w:val="24"/>
        </w:rPr>
      </w:pPr>
      <w:r>
        <w:rPr>
          <w:rFonts w:ascii="Times New Roman" w:hAnsi="Times New Roman" w:cs="Times New Roman"/>
          <w:b/>
          <w:sz w:val="24"/>
          <w:szCs w:val="24"/>
        </w:rPr>
        <w:t>Hasil Uji Reabilitas</w:t>
      </w:r>
    </w:p>
    <w:tbl>
      <w:tblPr>
        <w:tblStyle w:val="TableGrid"/>
        <w:tblW w:w="0" w:type="auto"/>
        <w:tblInd w:w="1384" w:type="dxa"/>
        <w:tblLook w:val="04A0" w:firstRow="1" w:lastRow="0" w:firstColumn="1" w:lastColumn="0" w:noHBand="0" w:noVBand="1"/>
      </w:tblPr>
      <w:tblGrid>
        <w:gridCol w:w="766"/>
        <w:gridCol w:w="931"/>
        <w:gridCol w:w="963"/>
      </w:tblGrid>
      <w:tr w:rsidR="00E83426" w:rsidTr="00E83426">
        <w:tc>
          <w:tcPr>
            <w:tcW w:w="11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 w:val="center" w:pos="857"/>
                <w:tab w:val="right" w:pos="1714"/>
              </w:tabs>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Variabel</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Nilai (r </w:t>
            </w:r>
            <w:r>
              <w:rPr>
                <w:rFonts w:ascii="Times New Roman" w:hAnsi="Times New Roman" w:cs="Times New Roman"/>
                <w:b/>
                <w:sz w:val="24"/>
                <w:szCs w:val="24"/>
                <w:vertAlign w:val="subscript"/>
              </w:rPr>
              <w:t>Hitung</w:t>
            </w:r>
            <w:r>
              <w:rPr>
                <w:rFonts w:ascii="Times New Roman" w:hAnsi="Times New Roman" w:cs="Times New Roman"/>
                <w:b/>
                <w:sz w:val="24"/>
                <w:szCs w:val="24"/>
              </w:rPr>
              <w:t>)</w:t>
            </w:r>
          </w:p>
          <w:p w:rsidR="00E83426" w:rsidRDefault="00E83426">
            <w:pPr>
              <w:tabs>
                <w:tab w:val="left" w:pos="0"/>
              </w:tabs>
              <w:spacing w:line="360" w:lineRule="auto"/>
              <w:jc w:val="center"/>
              <w:rPr>
                <w:rFonts w:ascii="Times New Roman" w:hAnsi="Times New Roman" w:cs="Times New Roman"/>
                <w:b/>
                <w:i/>
                <w:sz w:val="24"/>
                <w:szCs w:val="24"/>
              </w:rPr>
            </w:pPr>
            <w:r>
              <w:rPr>
                <w:rFonts w:ascii="Times New Roman" w:hAnsi="Times New Roman" w:cs="Times New Roman"/>
                <w:b/>
                <w:i/>
                <w:sz w:val="24"/>
                <w:szCs w:val="24"/>
              </w:rPr>
              <w:t>Cronbach’s Alpha</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Keterangan</w:t>
            </w:r>
          </w:p>
        </w:tc>
      </w:tr>
      <w:tr w:rsidR="00E83426" w:rsidTr="00E83426">
        <w:tc>
          <w:tcPr>
            <w:tcW w:w="11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0,798</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Reliabel</w:t>
            </w:r>
          </w:p>
        </w:tc>
      </w:tr>
      <w:tr w:rsidR="00E83426" w:rsidTr="00E83426">
        <w:tc>
          <w:tcPr>
            <w:tcW w:w="11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0,832</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Reliabel</w:t>
            </w:r>
          </w:p>
        </w:tc>
      </w:tr>
      <w:tr w:rsidR="00E83426" w:rsidTr="00E83426">
        <w:tc>
          <w:tcPr>
            <w:tcW w:w="11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Y</w:t>
            </w:r>
          </w:p>
        </w:tc>
        <w:tc>
          <w:tcPr>
            <w:tcW w:w="20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0,882</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83426" w:rsidRDefault="00E83426">
            <w:pPr>
              <w:tabs>
                <w:tab w:val="left" w:pos="0"/>
              </w:tabs>
              <w:spacing w:line="360" w:lineRule="auto"/>
              <w:jc w:val="center"/>
              <w:rPr>
                <w:rFonts w:ascii="Times New Roman" w:hAnsi="Times New Roman" w:cs="Times New Roman"/>
                <w:sz w:val="24"/>
                <w:szCs w:val="24"/>
              </w:rPr>
            </w:pPr>
            <w:r>
              <w:rPr>
                <w:rFonts w:ascii="Times New Roman" w:hAnsi="Times New Roman" w:cs="Times New Roman"/>
                <w:sz w:val="24"/>
                <w:szCs w:val="24"/>
              </w:rPr>
              <w:t>Reliabel</w:t>
            </w:r>
          </w:p>
        </w:tc>
      </w:tr>
    </w:tbl>
    <w:p w:rsidR="00E83426" w:rsidRDefault="00E83426" w:rsidP="00E83426">
      <w:pPr>
        <w:tabs>
          <w:tab w:val="left" w:pos="0"/>
        </w:tabs>
        <w:spacing w:line="480" w:lineRule="auto"/>
        <w:rPr>
          <w:rFonts w:ascii="Times New Roman" w:hAnsi="Times New Roman" w:cs="Times New Roman"/>
          <w:sz w:val="24"/>
          <w:szCs w:val="24"/>
        </w:rPr>
      </w:pPr>
      <w:proofErr w:type="gramStart"/>
      <w:r>
        <w:rPr>
          <w:rFonts w:ascii="Times New Roman" w:hAnsi="Times New Roman" w:cs="Times New Roman"/>
          <w:sz w:val="24"/>
          <w:szCs w:val="24"/>
        </w:rPr>
        <w:t>Sumber :</w:t>
      </w:r>
      <w:proofErr w:type="gramEnd"/>
      <w:r>
        <w:rPr>
          <w:rFonts w:ascii="Times New Roman" w:hAnsi="Times New Roman" w:cs="Times New Roman"/>
          <w:sz w:val="24"/>
          <w:szCs w:val="24"/>
        </w:rPr>
        <w:t xml:space="preserve"> Hasil Pengelola Data Spss Versi 23</w:t>
      </w:r>
    </w:p>
    <w:p w:rsidR="00E83426" w:rsidRDefault="00E83426" w:rsidP="00E83426">
      <w:pPr>
        <w:tabs>
          <w:tab w:val="left" w:pos="0"/>
        </w:tabs>
        <w:spacing w:line="480" w:lineRule="auto"/>
        <w:rPr>
          <w:rFonts w:ascii="Times New Roman" w:hAnsi="Times New Roman" w:cs="Times New Roman"/>
          <w:sz w:val="24"/>
          <w:szCs w:val="24"/>
        </w:rPr>
      </w:pPr>
      <w:r>
        <w:rPr>
          <w:rFonts w:ascii="Times New Roman" w:hAnsi="Times New Roman" w:cs="Times New Roman"/>
          <w:sz w:val="24"/>
          <w:szCs w:val="24"/>
        </w:rPr>
        <w:tab/>
        <w:t xml:space="preserve">Tabel 4.10 dari hasil uji reabilitas diatas, menunjukan bahwa nilai koefisien </w:t>
      </w:r>
      <w:r>
        <w:rPr>
          <w:rFonts w:ascii="Times New Roman" w:hAnsi="Times New Roman" w:cs="Times New Roman"/>
          <w:i/>
          <w:sz w:val="24"/>
          <w:szCs w:val="24"/>
        </w:rPr>
        <w:t>cronbach’s alpha</w:t>
      </w:r>
      <w:r>
        <w:rPr>
          <w:rFonts w:ascii="Times New Roman" w:hAnsi="Times New Roman" w:cs="Times New Roman"/>
          <w:sz w:val="24"/>
          <w:szCs w:val="24"/>
        </w:rPr>
        <w:t xml:space="preserve"> dari seluruh variabel yang telah diuji memiliki nilai lebih besar dari 0</w:t>
      </w:r>
      <w:proofErr w:type="gramStart"/>
      <w:r>
        <w:rPr>
          <w:rFonts w:ascii="Times New Roman" w:hAnsi="Times New Roman" w:cs="Times New Roman"/>
          <w:sz w:val="24"/>
          <w:szCs w:val="24"/>
        </w:rPr>
        <w:t>,70</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dan</w:t>
      </w:r>
      <w:proofErr w:type="gramEnd"/>
      <w:r>
        <w:rPr>
          <w:rFonts w:ascii="Times New Roman" w:hAnsi="Times New Roman" w:cs="Times New Roman"/>
          <w:sz w:val="24"/>
          <w:szCs w:val="24"/>
        </w:rPr>
        <w:t xml:space="preserve"> nilai yang tertinggi adalah pada variabel kepercayaan masyarakat (Y) dengan nilai 0,882. </w:t>
      </w:r>
      <w:proofErr w:type="gramStart"/>
      <w:r>
        <w:rPr>
          <w:rFonts w:ascii="Times New Roman" w:hAnsi="Times New Roman" w:cs="Times New Roman"/>
          <w:sz w:val="24"/>
          <w:szCs w:val="24"/>
        </w:rPr>
        <w:t>Maka, dapat dikatakan bahwa semua variabel dalam penelitian ini dikatakan reliabel.</w:t>
      </w:r>
      <w:proofErr w:type="gramEnd"/>
    </w:p>
    <w:p w:rsidR="00E83426" w:rsidRDefault="00E83426" w:rsidP="00E83426">
      <w:pPr>
        <w:tabs>
          <w:tab w:val="left" w:pos="5367"/>
        </w:tabs>
        <w:spacing w:line="480" w:lineRule="auto"/>
        <w:rPr>
          <w:rFonts w:ascii="Times New Roman" w:hAnsi="Times New Roman" w:cs="Times New Roman"/>
          <w:b/>
          <w:sz w:val="24"/>
          <w:szCs w:val="24"/>
        </w:rPr>
      </w:pPr>
      <w:r>
        <w:rPr>
          <w:rFonts w:ascii="Times New Roman" w:hAnsi="Times New Roman" w:cs="Times New Roman"/>
          <w:b/>
          <w:sz w:val="24"/>
          <w:szCs w:val="24"/>
        </w:rPr>
        <w:t xml:space="preserve">Pembahasan </w:t>
      </w:r>
      <w:r>
        <w:rPr>
          <w:rFonts w:ascii="Times New Roman" w:hAnsi="Times New Roman" w:cs="Times New Roman"/>
          <w:b/>
          <w:sz w:val="24"/>
          <w:szCs w:val="24"/>
        </w:rPr>
        <w:tab/>
      </w:r>
    </w:p>
    <w:p w:rsidR="00E83426" w:rsidRDefault="00E83426" w:rsidP="00E83426">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 Pengaruh Akuntabilitas (X</w:t>
      </w:r>
      <w:r>
        <w:rPr>
          <w:rFonts w:ascii="Times New Roman" w:hAnsi="Times New Roman" w:cs="Times New Roman"/>
          <w:b/>
          <w:sz w:val="24"/>
          <w:szCs w:val="24"/>
          <w:vertAlign w:val="subscript"/>
        </w:rPr>
        <w:t>1</w:t>
      </w:r>
      <w:r>
        <w:rPr>
          <w:rFonts w:ascii="Times New Roman" w:hAnsi="Times New Roman" w:cs="Times New Roman"/>
          <w:b/>
          <w:sz w:val="24"/>
          <w:szCs w:val="24"/>
        </w:rPr>
        <w:t xml:space="preserve">) Terhadap Kepercayaan Masyarakat (Y) </w:t>
      </w:r>
    </w:p>
    <w:p w:rsidR="00E83426" w:rsidRDefault="00E83426" w:rsidP="00E83426">
      <w:pPr>
        <w:spacing w:line="480" w:lineRule="auto"/>
        <w:ind w:firstLine="720"/>
        <w:rPr>
          <w:rFonts w:ascii="Times New Roman" w:hAnsi="Times New Roman" w:cs="Times New Roman"/>
          <w:sz w:val="24"/>
          <w:szCs w:val="24"/>
        </w:rPr>
      </w:pPr>
      <w:r>
        <w:rPr>
          <w:rFonts w:ascii="Times New Roman" w:hAnsi="Times New Roman" w:cs="Times New Roman"/>
          <w:sz w:val="24"/>
          <w:szCs w:val="24"/>
        </w:rPr>
        <w:t>Berdasarkan uji yang telah dilakukan, variabel akuntabilitas memperoleh hasil signifikasi sebesar 0,004 &lt;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Hal ini membuktikan bahwa variabel akuntabilitas berpengaruh signifikan terhadap kepercayaan masyarakat di desa lubuk lancang kecamatan suak tapeh kabupaten banyuasin.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Sehingga pada variabel ini H</w:t>
      </w:r>
      <w:r>
        <w:rPr>
          <w:rFonts w:ascii="Times New Roman" w:hAnsi="Times New Roman" w:cs="Times New Roman"/>
          <w:sz w:val="24"/>
          <w:szCs w:val="24"/>
          <w:vertAlign w:val="subscript"/>
        </w:rPr>
        <w:t xml:space="preserve">1 </w:t>
      </w:r>
      <w:r>
        <w:rPr>
          <w:rFonts w:ascii="Times New Roman" w:hAnsi="Times New Roman" w:cs="Times New Roman"/>
          <w:sz w:val="24"/>
          <w:szCs w:val="24"/>
        </w:rPr>
        <w:t>diterima.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Diterimanya hipotesis pertama dalam penelitian ini menunjukan bahwa akuntabilitas memiliki peran penting dalam meningkatkan kepercayaan masyarakat.</w:t>
      </w:r>
      <w:proofErr w:type="gramEnd"/>
      <w:r>
        <w:rPr>
          <w:rFonts w:ascii="Times New Roman" w:hAnsi="Times New Roman" w:cs="Times New Roman"/>
          <w:sz w:val="24"/>
          <w:szCs w:val="24"/>
        </w:rPr>
        <w:t xml:space="preserve"> </w:t>
      </w:r>
    </w:p>
    <w:p w:rsidR="00E83426" w:rsidRDefault="00E83426" w:rsidP="00E8342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Hal tersebut dibuktikan dengan pemerintah desa yang sudah menerapkan prinsip akuntabilitasnya dengan baik, hasil penelitian ini juga didukung dengan pernyataan responden </w:t>
      </w:r>
      <w:r>
        <w:rPr>
          <w:rFonts w:ascii="Times New Roman" w:hAnsi="Times New Roman" w:cs="Times New Roman"/>
          <w:sz w:val="24"/>
          <w:szCs w:val="24"/>
        </w:rPr>
        <w:lastRenderedPageBreak/>
        <w:t xml:space="preserve">yang mayoritas menyatakan setuju terkait informasi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desa yang disebarluaskan melalui papan pengumuman serta dana desa dipertanggungjawabkan kepada otoritas yang lebih tinggi dan masyarakat luas. </w:t>
      </w:r>
      <w:proofErr w:type="gramStart"/>
      <w:r>
        <w:rPr>
          <w:rFonts w:ascii="Times New Roman" w:hAnsi="Times New Roman" w:cs="Times New Roman"/>
          <w:sz w:val="24"/>
          <w:szCs w:val="24"/>
        </w:rPr>
        <w:t>fakta</w:t>
      </w:r>
      <w:proofErr w:type="gramEnd"/>
      <w:r>
        <w:rPr>
          <w:rFonts w:ascii="Times New Roman" w:hAnsi="Times New Roman" w:cs="Times New Roman"/>
          <w:sz w:val="24"/>
          <w:szCs w:val="24"/>
        </w:rPr>
        <w:t xml:space="preserve"> dilapangan juga menunjukan bahwa kantor desa lubuk lancang sudah memasang papan informasi terkait dana desa dan papan proyek pembangunan desa.</w:t>
      </w:r>
    </w:p>
    <w:p w:rsidR="00E83426" w:rsidRDefault="00E83426" w:rsidP="00E8342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Akuntabilitas merupakan bentuk pertanggungjawaban pemerintah desa dalam memberikan pelayanan publik.</w:t>
      </w:r>
      <w:proofErr w:type="gramEnd"/>
      <w:r>
        <w:rPr>
          <w:rFonts w:ascii="Times New Roman" w:hAnsi="Times New Roman" w:cs="Times New Roman"/>
          <w:sz w:val="24"/>
          <w:szCs w:val="24"/>
        </w:rPr>
        <w:t xml:space="preserve"> Pemberian informasi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desa melalui papan pengumuman merupakan contoh dari praktik akuntabilitas, melalui papan pengumuman masyarakat dapat memantau dan mengetahui bagaimana dana desa selama ini dikelola. Sehingga, semakin baik variabel akuntabilitas maka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berdampak </w:t>
      </w:r>
      <w:r>
        <w:rPr>
          <w:rFonts w:ascii="Times New Roman" w:hAnsi="Times New Roman" w:cs="Times New Roman"/>
          <w:sz w:val="24"/>
          <w:szCs w:val="24"/>
        </w:rPr>
        <w:lastRenderedPageBreak/>
        <w:t xml:space="preserve">pada meningkatnya kepercayaan masyarakat di desa lubuk lancang kecamatan suak tapeh kabupaten banyuasin. </w:t>
      </w:r>
    </w:p>
    <w:p w:rsidR="00E83426" w:rsidRDefault="00E83426" w:rsidP="00E8342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Hasil penelitian ini didukung dengan penelitian yang dilakukan </w:t>
      </w:r>
      <w:proofErr w:type="gramStart"/>
      <w:r>
        <w:rPr>
          <w:rFonts w:ascii="Times New Roman" w:hAnsi="Times New Roman" w:cs="Times New Roman"/>
          <w:sz w:val="24"/>
          <w:szCs w:val="24"/>
        </w:rPr>
        <w:t>oleh  Oktavia</w:t>
      </w:r>
      <w:proofErr w:type="gramEnd"/>
      <w:r>
        <w:rPr>
          <w:rFonts w:ascii="Times New Roman" w:hAnsi="Times New Roman" w:cs="Times New Roman"/>
          <w:sz w:val="24"/>
          <w:szCs w:val="24"/>
        </w:rPr>
        <w:t xml:space="preserve">, 2020. Yang berjudul pengaruh akuntabilitas dan transparansi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desa terhadap kepercayaan masyarakat di desa talang kebun kecamatan lubuk sandi kabupaten seluma. </w:t>
      </w:r>
      <w:proofErr w:type="gramStart"/>
      <w:r>
        <w:rPr>
          <w:rFonts w:ascii="Times New Roman" w:hAnsi="Times New Roman" w:cs="Times New Roman"/>
          <w:sz w:val="24"/>
          <w:szCs w:val="24"/>
        </w:rPr>
        <w:t>Hasil dari penelitiannya yaitu, variabel akuntabilitas berpengaruh signifikan terhadap kepercayaan masyarakat di desa talang kebun kecamatan lubuk sandi kabupaten seluma.</w:t>
      </w:r>
      <w:proofErr w:type="gramEnd"/>
    </w:p>
    <w:p w:rsidR="00E83426" w:rsidRDefault="00E83426" w:rsidP="00E83426">
      <w:pPr>
        <w:spacing w:line="480" w:lineRule="auto"/>
        <w:rPr>
          <w:rFonts w:ascii="Times New Roman" w:hAnsi="Times New Roman" w:cs="Times New Roman"/>
          <w:b/>
          <w:sz w:val="24"/>
          <w:szCs w:val="24"/>
        </w:rPr>
      </w:pPr>
      <w:r>
        <w:rPr>
          <w:rFonts w:ascii="Times New Roman" w:hAnsi="Times New Roman" w:cs="Times New Roman"/>
          <w:b/>
          <w:sz w:val="24"/>
          <w:szCs w:val="24"/>
        </w:rPr>
        <w:t>Pengaruh Transparansi (X</w:t>
      </w:r>
      <w:r>
        <w:rPr>
          <w:rFonts w:ascii="Times New Roman" w:hAnsi="Times New Roman" w:cs="Times New Roman"/>
          <w:b/>
          <w:sz w:val="24"/>
          <w:szCs w:val="24"/>
          <w:vertAlign w:val="subscript"/>
        </w:rPr>
        <w:t>2</w:t>
      </w:r>
      <w:r>
        <w:rPr>
          <w:rFonts w:ascii="Times New Roman" w:hAnsi="Times New Roman" w:cs="Times New Roman"/>
          <w:b/>
          <w:sz w:val="24"/>
          <w:szCs w:val="24"/>
        </w:rPr>
        <w:t>) Terhadap Kepercayaan Masyarakat (Y)</w:t>
      </w:r>
    </w:p>
    <w:p w:rsidR="00E83426" w:rsidRDefault="00E83426" w:rsidP="00E83426">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 Pada variabel transparansi diperoleh hasil signifikasi sebesar 0,000 &lt;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Hal ini membuktikan bahwa variabel transparansi </w:t>
      </w:r>
      <w:r>
        <w:rPr>
          <w:rFonts w:ascii="Times New Roman" w:hAnsi="Times New Roman" w:cs="Times New Roman"/>
          <w:sz w:val="24"/>
          <w:szCs w:val="24"/>
        </w:rPr>
        <w:lastRenderedPageBreak/>
        <w:t>berpengaruh signifikan terhadap kepercayaan masyarakat di desa lubuk lancang kecamatan suak tapeh kabupaten banyuasin.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Sehingga pada variabel ini H</w:t>
      </w:r>
      <w:r>
        <w:rPr>
          <w:rFonts w:ascii="Times New Roman" w:hAnsi="Times New Roman" w:cs="Times New Roman"/>
          <w:sz w:val="24"/>
          <w:szCs w:val="24"/>
          <w:vertAlign w:val="subscript"/>
        </w:rPr>
        <w:t xml:space="preserve">2 </w:t>
      </w:r>
      <w:r>
        <w:rPr>
          <w:rFonts w:ascii="Times New Roman" w:hAnsi="Times New Roman" w:cs="Times New Roman"/>
          <w:sz w:val="24"/>
          <w:szCs w:val="24"/>
        </w:rPr>
        <w:t>diterima.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Diterimanya hipotesis kedua dalam penelitian ini menunjukan bahwa transparansi memiliki peran penting dalam meningkatkan kepercayaan masyarakat.</w:t>
      </w:r>
      <w:proofErr w:type="gramEnd"/>
      <w:r>
        <w:rPr>
          <w:rFonts w:ascii="Times New Roman" w:hAnsi="Times New Roman" w:cs="Times New Roman"/>
          <w:sz w:val="24"/>
          <w:szCs w:val="24"/>
        </w:rPr>
        <w:t xml:space="preserve"> </w:t>
      </w:r>
    </w:p>
    <w:p w:rsidR="00E83426" w:rsidRDefault="00E83426" w:rsidP="00E8342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Hal ini dibuktikan dengan pemerintah desa yang sudah menerapkan prinsip transparansinya dengan baik, hasil penelitian ini didukung dengan pernyataan responden yang menyatakan setuju terkait pemerintah desa yang terbuka soal keuangan dan kemudahan masyarakat dalam mengakses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desa. </w:t>
      </w:r>
      <w:proofErr w:type="gramStart"/>
      <w:r>
        <w:rPr>
          <w:rFonts w:ascii="Times New Roman" w:hAnsi="Times New Roman" w:cs="Times New Roman"/>
          <w:sz w:val="24"/>
          <w:szCs w:val="24"/>
        </w:rPr>
        <w:t>hal</w:t>
      </w:r>
      <w:proofErr w:type="gramEnd"/>
      <w:r>
        <w:rPr>
          <w:rFonts w:ascii="Times New Roman" w:hAnsi="Times New Roman" w:cs="Times New Roman"/>
          <w:sz w:val="24"/>
          <w:szCs w:val="24"/>
        </w:rPr>
        <w:t xml:space="preserve"> tersebut juga didukung fakta dilapangan dimana kantor desa sudah melakukan praktik transparansinya </w:t>
      </w:r>
      <w:r>
        <w:rPr>
          <w:rFonts w:ascii="Times New Roman" w:hAnsi="Times New Roman" w:cs="Times New Roman"/>
          <w:sz w:val="24"/>
          <w:szCs w:val="24"/>
        </w:rPr>
        <w:lastRenderedPageBreak/>
        <w:t xml:space="preserve">melalui pemberian informasi secara tertulis maupun lisan. </w:t>
      </w:r>
    </w:p>
    <w:p w:rsidR="00E83426" w:rsidRDefault="00E83426" w:rsidP="00E8342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Transparansi merupakan bentuk keterbukaan pemerintah desa dalam memberikan pelayanan publik, termasuk dalam menyampaikan pengelolaan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desa kepada masyarakat. </w:t>
      </w:r>
      <w:proofErr w:type="gramStart"/>
      <w:r>
        <w:rPr>
          <w:rFonts w:ascii="Times New Roman" w:hAnsi="Times New Roman" w:cs="Times New Roman"/>
          <w:sz w:val="24"/>
          <w:szCs w:val="24"/>
        </w:rPr>
        <w:t>Pengelolaan keuangan dianggap baik jika pemerintah sudah menerapkan prinsip transparansi, mengingat pemerintah memiliki kewenangan dalam mengambil keputusan yang mempengaruhi banyak orang.</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Maka, sudah menjadi tanggung jawabnya untuk memberikan informasi yang transparan dan lengkap mengenai kegiatan atau program yang dilaksanakan.</w:t>
      </w:r>
      <w:proofErr w:type="gramEnd"/>
      <w:r>
        <w:rPr>
          <w:rFonts w:ascii="Times New Roman" w:hAnsi="Times New Roman" w:cs="Times New Roman"/>
          <w:sz w:val="24"/>
          <w:szCs w:val="24"/>
        </w:rPr>
        <w:t xml:space="preserve"> Sehingga, semakin baik variabel transparansi maka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berdampak pada meningkatnya kepercayaan masyarakat di desa lubuk lancang kecamatan suak tapeh kabupaten banyuasin.</w:t>
      </w:r>
    </w:p>
    <w:p w:rsidR="00E83426" w:rsidRDefault="00E83426" w:rsidP="00E83426">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Penelitian ini sejalan dengan yang dilakukan oleh Restufiani, 2022 dalam penelitiannya yang berjudul pengaruh akuntabilitas dan transparansi terhadap kepercayaan masyarakat dalam pengelolaan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desa (studi kasus pada pemerintah desa wonosari kabupaten malang). Hasil yang didapatkan dari penelitiannya bahwa variabel transparansi berpengaruh signifikan terhadap kepercayaan desa wonosari kabupaten </w:t>
      </w:r>
      <w:proofErr w:type="gramStart"/>
      <w:r>
        <w:rPr>
          <w:rFonts w:ascii="Times New Roman" w:hAnsi="Times New Roman" w:cs="Times New Roman"/>
          <w:sz w:val="24"/>
          <w:szCs w:val="24"/>
        </w:rPr>
        <w:t>malang</w:t>
      </w:r>
      <w:proofErr w:type="gramEnd"/>
      <w:r>
        <w:rPr>
          <w:rFonts w:ascii="Times New Roman" w:hAnsi="Times New Roman" w:cs="Times New Roman"/>
          <w:sz w:val="24"/>
          <w:szCs w:val="24"/>
        </w:rPr>
        <w:t>.</w:t>
      </w:r>
    </w:p>
    <w:p w:rsidR="00E83426" w:rsidRDefault="00E83426" w:rsidP="00E83426">
      <w:pPr>
        <w:spacing w:line="480" w:lineRule="auto"/>
        <w:rPr>
          <w:rFonts w:ascii="Times New Roman" w:hAnsi="Times New Roman" w:cs="Times New Roman"/>
          <w:b/>
          <w:sz w:val="24"/>
          <w:szCs w:val="24"/>
        </w:rPr>
      </w:pPr>
      <w:r>
        <w:rPr>
          <w:rFonts w:ascii="Times New Roman" w:hAnsi="Times New Roman" w:cs="Times New Roman"/>
          <w:b/>
          <w:sz w:val="24"/>
          <w:szCs w:val="24"/>
        </w:rPr>
        <w:t>Pengaruh Akuntabilitas (X</w:t>
      </w:r>
      <w:r>
        <w:rPr>
          <w:rFonts w:ascii="Times New Roman" w:hAnsi="Times New Roman" w:cs="Times New Roman"/>
          <w:b/>
          <w:sz w:val="24"/>
          <w:szCs w:val="24"/>
          <w:vertAlign w:val="subscript"/>
        </w:rPr>
        <w:t>1</w:t>
      </w:r>
      <w:r>
        <w:rPr>
          <w:rFonts w:ascii="Times New Roman" w:hAnsi="Times New Roman" w:cs="Times New Roman"/>
          <w:b/>
          <w:sz w:val="24"/>
          <w:szCs w:val="24"/>
        </w:rPr>
        <w:t>) dan Transparansi (X</w:t>
      </w:r>
      <w:r>
        <w:rPr>
          <w:rFonts w:ascii="Times New Roman" w:hAnsi="Times New Roman" w:cs="Times New Roman"/>
          <w:b/>
          <w:sz w:val="24"/>
          <w:szCs w:val="24"/>
          <w:vertAlign w:val="subscript"/>
        </w:rPr>
        <w:t>2</w:t>
      </w:r>
      <w:r>
        <w:rPr>
          <w:rFonts w:ascii="Times New Roman" w:hAnsi="Times New Roman" w:cs="Times New Roman"/>
          <w:b/>
          <w:sz w:val="24"/>
          <w:szCs w:val="24"/>
        </w:rPr>
        <w:t xml:space="preserve">) Terhadap Kepercayaan </w:t>
      </w:r>
      <w:proofErr w:type="gramStart"/>
      <w:r>
        <w:rPr>
          <w:rFonts w:ascii="Times New Roman" w:hAnsi="Times New Roman" w:cs="Times New Roman"/>
          <w:b/>
          <w:sz w:val="24"/>
          <w:szCs w:val="24"/>
        </w:rPr>
        <w:t>Masyarakat .</w:t>
      </w:r>
      <w:proofErr w:type="gramEnd"/>
    </w:p>
    <w:p w:rsidR="00E83426" w:rsidRDefault="00E83426" w:rsidP="00E83426">
      <w:pPr>
        <w:spacing w:line="480" w:lineRule="auto"/>
        <w:rPr>
          <w:rFonts w:ascii="Times New Roman" w:hAnsi="Times New Roman" w:cs="Times New Roman"/>
          <w:sz w:val="24"/>
          <w:szCs w:val="24"/>
        </w:rPr>
      </w:pPr>
      <w:r>
        <w:rPr>
          <w:rFonts w:ascii="Times New Roman" w:hAnsi="Times New Roman" w:cs="Times New Roman"/>
          <w:sz w:val="24"/>
          <w:szCs w:val="24"/>
        </w:rPr>
        <w:tab/>
        <w:t>Terdapat pengaruh variabel akuntabilitas dan transparansi terhadap kepercayaan masyarakat di desa lubuk lancang kecamatan suak tapeh kabupaten banyuasin, berdasarkan hasil perhitungan uji f – simultan diperoleh hasil sig 0,000 lebih kecil dari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yang</w:t>
      </w:r>
      <w:proofErr w:type="gramEnd"/>
      <w:r>
        <w:rPr>
          <w:rFonts w:ascii="Times New Roman" w:hAnsi="Times New Roman" w:cs="Times New Roman"/>
          <w:sz w:val="24"/>
          <w:szCs w:val="24"/>
        </w:rPr>
        <w:t xml:space="preserve"> artinya variabel akuntabilitas dan </w:t>
      </w:r>
      <w:r>
        <w:rPr>
          <w:rFonts w:ascii="Times New Roman" w:hAnsi="Times New Roman" w:cs="Times New Roman"/>
          <w:sz w:val="24"/>
          <w:szCs w:val="24"/>
        </w:rPr>
        <w:lastRenderedPageBreak/>
        <w:t xml:space="preserve">transparansi berpengaruh secara signifikan terhadap kepercayaan masyarakat di desa lubuk lancang kecamatan suak tapeh kabupaten banyuasin. </w:t>
      </w:r>
      <w:proofErr w:type="gramStart"/>
      <w:r>
        <w:rPr>
          <w:rFonts w:ascii="Times New Roman" w:hAnsi="Times New Roman" w:cs="Times New Roman"/>
          <w:sz w:val="24"/>
          <w:szCs w:val="24"/>
        </w:rPr>
        <w:t>Sehingga pada variabel ini H</w:t>
      </w:r>
      <w:r>
        <w:rPr>
          <w:rFonts w:ascii="Times New Roman" w:hAnsi="Times New Roman" w:cs="Times New Roman"/>
          <w:sz w:val="24"/>
          <w:szCs w:val="24"/>
          <w:vertAlign w:val="subscript"/>
        </w:rPr>
        <w:t xml:space="preserve">3 </w:t>
      </w:r>
      <w:r>
        <w:rPr>
          <w:rFonts w:ascii="Times New Roman" w:hAnsi="Times New Roman" w:cs="Times New Roman"/>
          <w:sz w:val="24"/>
          <w:szCs w:val="24"/>
        </w:rPr>
        <w:t>diterima.</w:t>
      </w:r>
      <w:proofErr w:type="gramEnd"/>
      <w:r>
        <w:rPr>
          <w:rFonts w:ascii="Times New Roman" w:hAnsi="Times New Roman" w:cs="Times New Roman"/>
          <w:sz w:val="24"/>
          <w:szCs w:val="24"/>
        </w:rPr>
        <w:t xml:space="preserve"> Artinya, semakin baik variabel akuntabilitas dan transparansi maka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semakin tinggi tingkat kepercayaan masyarakat di desa lubuk lancang kecamatan suak tapeh kabupaten banyuasin. </w:t>
      </w:r>
      <w:proofErr w:type="gramStart"/>
      <w:r>
        <w:rPr>
          <w:rFonts w:ascii="Times New Roman" w:hAnsi="Times New Roman" w:cs="Times New Roman"/>
          <w:sz w:val="24"/>
          <w:szCs w:val="24"/>
        </w:rPr>
        <w:t>dan</w:t>
      </w:r>
      <w:proofErr w:type="gramEnd"/>
      <w:r>
        <w:rPr>
          <w:rFonts w:ascii="Times New Roman" w:hAnsi="Times New Roman" w:cs="Times New Roman"/>
          <w:sz w:val="24"/>
          <w:szCs w:val="24"/>
        </w:rPr>
        <w:t xml:space="preserve"> apabila semakin rendah variabel dari akuntabilitas dan transparansi maka akan berpengaruh terhadap kecilnya kepercayaan masyarakat di desa lubuk lancang kecamatan suak tapeh kabupaten banyuasin.</w:t>
      </w:r>
    </w:p>
    <w:p w:rsidR="00E83426" w:rsidRDefault="00E83426" w:rsidP="00E83426">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Akuntabilitas dan transparansi dalam pengelolaan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desa sangat penting untuk membangun kepercayaan masyarakat. Ketika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desa dipertanggungjawabkan dengan baik dan informasi tentang </w:t>
      </w:r>
      <w:r>
        <w:rPr>
          <w:rFonts w:ascii="Times New Roman" w:hAnsi="Times New Roman" w:cs="Times New Roman"/>
          <w:sz w:val="24"/>
          <w:szCs w:val="24"/>
        </w:rPr>
        <w:lastRenderedPageBreak/>
        <w:t xml:space="preserve">pengelolaannya tersedia secara transparan, maka masyarakat akan percaya bahwa dana tersebut digunakan untuk kepentingan bersama dan tidak disalahgunakan. Sehingga,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memperkuat hubungan antara pemerintah desa dengan warganya.</w:t>
      </w:r>
    </w:p>
    <w:p w:rsidR="00E83426" w:rsidRDefault="00E83426" w:rsidP="00E8342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Hasil penelitian ini juga didukung dengan penelitian yang </w:t>
      </w:r>
      <w:proofErr w:type="gramStart"/>
      <w:r>
        <w:rPr>
          <w:rFonts w:ascii="Times New Roman" w:hAnsi="Times New Roman" w:cs="Times New Roman"/>
          <w:sz w:val="24"/>
          <w:szCs w:val="24"/>
        </w:rPr>
        <w:t>dilakukan  Restufiani,2020</w:t>
      </w:r>
      <w:proofErr w:type="gramEnd"/>
      <w:r>
        <w:rPr>
          <w:rFonts w:ascii="Times New Roman" w:hAnsi="Times New Roman" w:cs="Times New Roman"/>
          <w:sz w:val="24"/>
          <w:szCs w:val="24"/>
        </w:rPr>
        <w:t xml:space="preserve">. Dalam penelitiannya yang berjudul pengaruh akuntabilitas dan transparansi terhadap kepercayaan masyarakat dalam pengelolaan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desa (studi kasus pada pemerintah desa wonosari kabupaten malang) yang menyatakan bahwa variabel akuntabilitas dan transparansi berpengaruh signifikan terhadap kepercayaan masyarakat di desa wonosari malang.</w:t>
      </w:r>
    </w:p>
    <w:p w:rsidR="00E83426" w:rsidRDefault="00E83426" w:rsidP="00E83426">
      <w:pPr>
        <w:spacing w:line="480" w:lineRule="auto"/>
        <w:ind w:firstLine="720"/>
        <w:rPr>
          <w:rFonts w:ascii="Times New Roman" w:hAnsi="Times New Roman" w:cs="Times New Roman"/>
          <w:sz w:val="24"/>
          <w:szCs w:val="24"/>
        </w:rPr>
      </w:pPr>
      <w:r>
        <w:rPr>
          <w:rFonts w:ascii="Times New Roman" w:hAnsi="Times New Roman" w:cs="Times New Roman"/>
          <w:sz w:val="24"/>
          <w:szCs w:val="24"/>
        </w:rPr>
        <w:t>Pada uji koefisien determinasi diperoleh nilai sebesar 0,529 atau 52</w:t>
      </w:r>
      <w:proofErr w:type="gramStart"/>
      <w:r>
        <w:rPr>
          <w:rFonts w:ascii="Times New Roman" w:hAnsi="Times New Roman" w:cs="Times New Roman"/>
          <w:sz w:val="24"/>
          <w:szCs w:val="24"/>
        </w:rPr>
        <w:t>,9</w:t>
      </w:r>
      <w:proofErr w:type="gramEnd"/>
      <w:r>
        <w:rPr>
          <w:rFonts w:ascii="Times New Roman" w:hAnsi="Times New Roman" w:cs="Times New Roman"/>
          <w:sz w:val="24"/>
          <w:szCs w:val="24"/>
        </w:rPr>
        <w:t xml:space="preserve">% yang menunjukan besarnya </w:t>
      </w:r>
      <w:r>
        <w:rPr>
          <w:rFonts w:ascii="Times New Roman" w:hAnsi="Times New Roman" w:cs="Times New Roman"/>
          <w:sz w:val="24"/>
          <w:szCs w:val="24"/>
        </w:rPr>
        <w:lastRenderedPageBreak/>
        <w:t xml:space="preserve">kontribusi pengaruh akuntabilitas dan transparansi dana desa terhadap kepercayaan masyarakat di desa lubuk lancang kecamatan suak tapeh kabupaten banyuasin.  </w:t>
      </w:r>
      <w:proofErr w:type="gramStart"/>
      <w:r>
        <w:rPr>
          <w:rFonts w:ascii="Times New Roman" w:hAnsi="Times New Roman" w:cs="Times New Roman"/>
          <w:sz w:val="24"/>
          <w:szCs w:val="24"/>
        </w:rPr>
        <w:t>yaitu</w:t>
      </w:r>
      <w:proofErr w:type="gramEnd"/>
      <w:r>
        <w:rPr>
          <w:rFonts w:ascii="Times New Roman" w:hAnsi="Times New Roman" w:cs="Times New Roman"/>
          <w:sz w:val="24"/>
          <w:szCs w:val="24"/>
        </w:rPr>
        <w:t xml:space="preserve"> sebesar 52,9% dan sisanya sebesar 47,1 % dipengaruhi oleh faktor lain diluar dari penelitian.</w:t>
      </w:r>
    </w:p>
    <w:p w:rsidR="00E14EF9" w:rsidRPr="00E83426" w:rsidRDefault="00E83426" w:rsidP="00E83426">
      <w:pPr>
        <w:pStyle w:val="ListParagraph"/>
        <w:numPr>
          <w:ilvl w:val="0"/>
          <w:numId w:val="9"/>
        </w:numPr>
        <w:tabs>
          <w:tab w:val="left" w:pos="0"/>
        </w:tabs>
        <w:spacing w:line="480" w:lineRule="auto"/>
        <w:rPr>
          <w:rFonts w:ascii="Times New Roman" w:hAnsi="Times New Roman" w:cs="Times New Roman"/>
          <w:sz w:val="24"/>
          <w:szCs w:val="24"/>
        </w:rPr>
      </w:pPr>
      <w:r w:rsidRPr="00E83426">
        <w:rPr>
          <w:rFonts w:ascii="Times New Roman" w:hAnsi="Times New Roman" w:cs="Times New Roman"/>
          <w:b/>
          <w:sz w:val="24"/>
          <w:szCs w:val="24"/>
        </w:rPr>
        <w:t xml:space="preserve">KESIMPULAN DAN SARAN </w:t>
      </w:r>
      <w:r w:rsidRPr="00E83426">
        <w:rPr>
          <w:rFonts w:ascii="Times New Roman" w:hAnsi="Times New Roman" w:cs="Times New Roman"/>
          <w:b/>
          <w:sz w:val="24"/>
          <w:szCs w:val="24"/>
        </w:rPr>
        <w:tab/>
      </w:r>
    </w:p>
    <w:p w:rsidR="00E83426" w:rsidRDefault="00E83426" w:rsidP="00E83426">
      <w:pPr>
        <w:tabs>
          <w:tab w:val="left" w:pos="0"/>
        </w:tabs>
        <w:spacing w:line="480" w:lineRule="auto"/>
        <w:rPr>
          <w:rFonts w:ascii="Times New Roman" w:hAnsi="Times New Roman" w:cs="Times New Roman"/>
          <w:b/>
          <w:sz w:val="24"/>
          <w:szCs w:val="24"/>
        </w:rPr>
      </w:pPr>
      <w:r>
        <w:rPr>
          <w:rFonts w:ascii="Times New Roman" w:hAnsi="Times New Roman" w:cs="Times New Roman"/>
          <w:b/>
          <w:sz w:val="24"/>
          <w:szCs w:val="24"/>
        </w:rPr>
        <w:t xml:space="preserve">Kesimpulan </w:t>
      </w:r>
    </w:p>
    <w:p w:rsidR="00E83426" w:rsidRDefault="00E83426" w:rsidP="00E83426">
      <w:pPr>
        <w:tabs>
          <w:tab w:val="left" w:pos="0"/>
        </w:tabs>
        <w:spacing w:line="480"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Berdasarkan hasil dari penelitian dan pembahasan maka dapat disimpulkan sebagai </w:t>
      </w:r>
      <w:proofErr w:type="gramStart"/>
      <w:r>
        <w:rPr>
          <w:rFonts w:ascii="Times New Roman" w:hAnsi="Times New Roman" w:cs="Times New Roman"/>
          <w:sz w:val="24"/>
          <w:szCs w:val="24"/>
        </w:rPr>
        <w:t>berikut :</w:t>
      </w:r>
      <w:proofErr w:type="gramEnd"/>
    </w:p>
    <w:p w:rsidR="00E83426" w:rsidRDefault="00E83426" w:rsidP="00E83426">
      <w:pPr>
        <w:pStyle w:val="ListParagraph"/>
        <w:numPr>
          <w:ilvl w:val="0"/>
          <w:numId w:val="10"/>
        </w:numPr>
        <w:tabs>
          <w:tab w:val="left" w:pos="0"/>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Variabel akuntabilitas berpengaruh terhadap variabel kepercayaan masyarakat di desa lubuk lancang kecamatan suak tapeh kabupaten banyuasin melalui uji t, berdasarkan nilai sig yang diperoleh 0,004 &lt;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Sehingga H</w:t>
      </w:r>
      <w:r>
        <w:rPr>
          <w:rFonts w:ascii="Times New Roman" w:hAnsi="Times New Roman" w:cs="Times New Roman"/>
          <w:sz w:val="24"/>
          <w:szCs w:val="24"/>
          <w:vertAlign w:val="subscript"/>
        </w:rPr>
        <w:t>1</w:t>
      </w:r>
      <w:r>
        <w:rPr>
          <w:rFonts w:ascii="Times New Roman" w:hAnsi="Times New Roman" w:cs="Times New Roman"/>
          <w:sz w:val="24"/>
          <w:szCs w:val="24"/>
        </w:rPr>
        <w:t xml:space="preserve"> diterima. Artinya semakin baik variabel </w:t>
      </w:r>
      <w:r>
        <w:rPr>
          <w:rFonts w:ascii="Times New Roman" w:hAnsi="Times New Roman" w:cs="Times New Roman"/>
          <w:sz w:val="24"/>
          <w:szCs w:val="24"/>
        </w:rPr>
        <w:lastRenderedPageBreak/>
        <w:t xml:space="preserve">akuntabilitas maka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berdampak pada meningkatnya kepercayaan masyarakat di desa lubuk lancang kecamatan suak tapeh kabupaten banyuasin.</w:t>
      </w:r>
    </w:p>
    <w:p w:rsidR="00E83426" w:rsidRDefault="00E83426" w:rsidP="00E83426">
      <w:pPr>
        <w:pStyle w:val="ListParagraph"/>
        <w:numPr>
          <w:ilvl w:val="0"/>
          <w:numId w:val="10"/>
        </w:numPr>
        <w:tabs>
          <w:tab w:val="left" w:pos="0"/>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Variabel transparansi berpengaruh terhadap variabel kepercayaan masyarakat di desa lubuk lancang kecamatan suak tapeh kabupaten banyuasin melalui uji t, berdasarkan nilai sig yang diperoleh 0,000 &lt;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Sehingga H</w:t>
      </w:r>
      <w:r>
        <w:rPr>
          <w:rFonts w:ascii="Times New Roman" w:hAnsi="Times New Roman" w:cs="Times New Roman"/>
          <w:sz w:val="24"/>
          <w:szCs w:val="24"/>
          <w:vertAlign w:val="subscript"/>
        </w:rPr>
        <w:t>2</w:t>
      </w:r>
      <w:r>
        <w:rPr>
          <w:rFonts w:ascii="Times New Roman" w:hAnsi="Times New Roman" w:cs="Times New Roman"/>
          <w:sz w:val="24"/>
          <w:szCs w:val="24"/>
        </w:rPr>
        <w:t xml:space="preserve"> diterima. Artinya semakin baik variabel transparansi m</w:t>
      </w:r>
      <w:bookmarkStart w:id="0" w:name="_GoBack"/>
      <w:bookmarkEnd w:id="0"/>
      <w:r>
        <w:rPr>
          <w:rFonts w:ascii="Times New Roman" w:hAnsi="Times New Roman" w:cs="Times New Roman"/>
          <w:sz w:val="24"/>
          <w:szCs w:val="24"/>
        </w:rPr>
        <w:t xml:space="preserve">aka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berdampak pada meningkatnya kepercayaan masyarakat di desa lubuk lancang kecamatan suak tapeh kabupaten banyuasin.</w:t>
      </w:r>
    </w:p>
    <w:p w:rsidR="00E83426" w:rsidRPr="00E83426" w:rsidRDefault="00E83426" w:rsidP="00E83426">
      <w:pPr>
        <w:pStyle w:val="ListParagraph"/>
        <w:numPr>
          <w:ilvl w:val="0"/>
          <w:numId w:val="10"/>
        </w:numPr>
        <w:tabs>
          <w:tab w:val="left" w:pos="0"/>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Variabel akuntabilitas dan transparansi berpengaruh terhadap kepercayaan masyarakat di desa lubuk </w:t>
      </w:r>
      <w:r>
        <w:rPr>
          <w:rFonts w:ascii="Times New Roman" w:hAnsi="Times New Roman" w:cs="Times New Roman"/>
          <w:sz w:val="24"/>
          <w:szCs w:val="24"/>
        </w:rPr>
        <w:lastRenderedPageBreak/>
        <w:t xml:space="preserve">lancang kecamatan suak tapeh kabupaten banyuasin. </w:t>
      </w:r>
      <w:proofErr w:type="gramStart"/>
      <w:r>
        <w:rPr>
          <w:rFonts w:ascii="Times New Roman" w:hAnsi="Times New Roman" w:cs="Times New Roman"/>
          <w:sz w:val="24"/>
          <w:szCs w:val="24"/>
        </w:rPr>
        <w:t>hal</w:t>
      </w:r>
      <w:proofErr w:type="gramEnd"/>
      <w:r>
        <w:rPr>
          <w:rFonts w:ascii="Times New Roman" w:hAnsi="Times New Roman" w:cs="Times New Roman"/>
          <w:sz w:val="24"/>
          <w:szCs w:val="24"/>
        </w:rPr>
        <w:t xml:space="preserve"> tersebut berdasarkan uji f (simultan) yang nilai sig sebesar  0,000 &lt; 0,05 sehingga H</w:t>
      </w:r>
      <w:r>
        <w:rPr>
          <w:rFonts w:ascii="Times New Roman" w:hAnsi="Times New Roman" w:cs="Times New Roman"/>
          <w:sz w:val="24"/>
          <w:szCs w:val="24"/>
          <w:vertAlign w:val="subscript"/>
        </w:rPr>
        <w:t>3</w:t>
      </w:r>
      <w:r>
        <w:rPr>
          <w:rFonts w:ascii="Times New Roman" w:hAnsi="Times New Roman" w:cs="Times New Roman"/>
          <w:sz w:val="24"/>
          <w:szCs w:val="24"/>
        </w:rPr>
        <w:t xml:space="preserve"> diterima. Artinya, semakin baik variabel akuntabilitas dan transparansi m</w:t>
      </w:r>
      <w:r>
        <w:rPr>
          <w:rFonts w:ascii="Times New Roman" w:hAnsi="Times New Roman" w:cs="Times New Roman"/>
          <w:sz w:val="24"/>
          <w:szCs w:val="24"/>
        </w:rPr>
        <w:t xml:space="preserve">aka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semakin tinggi tingkat </w:t>
      </w:r>
      <w:r w:rsidRPr="00E83426">
        <w:rPr>
          <w:rFonts w:ascii="Times New Roman" w:hAnsi="Times New Roman" w:cs="Times New Roman"/>
          <w:sz w:val="24"/>
          <w:szCs w:val="24"/>
        </w:rPr>
        <w:t>kepercayaan masyarakat di desa lubuk lancang kecamatan suak tapeh kabupaten banyuasin.</w:t>
      </w:r>
    </w:p>
    <w:p w:rsidR="00E83426" w:rsidRDefault="00E83426" w:rsidP="00E83426">
      <w:pPr>
        <w:pStyle w:val="ListParagraph"/>
        <w:tabs>
          <w:tab w:val="left" w:pos="0"/>
        </w:tabs>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Saran </w:t>
      </w:r>
    </w:p>
    <w:p w:rsidR="00E83426" w:rsidRDefault="00E83426" w:rsidP="00E83426">
      <w:pPr>
        <w:pStyle w:val="ListParagraph"/>
        <w:numPr>
          <w:ilvl w:val="0"/>
          <w:numId w:val="12"/>
        </w:numPr>
        <w:tabs>
          <w:tab w:val="left" w:pos="0"/>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Pemerintah desa lubuk lancang kecamatan suak tapeh kabupaten   banyuasin telah menerapkan prinsip transparansi dengan memasang baliho yang menampilkan rincian anggaran alokasi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desa yang terletak di depan kantor desa, dan saran dari peneliti agar informasi dana </w:t>
      </w:r>
      <w:r>
        <w:rPr>
          <w:rFonts w:ascii="Times New Roman" w:hAnsi="Times New Roman" w:cs="Times New Roman"/>
          <w:sz w:val="24"/>
          <w:szCs w:val="24"/>
        </w:rPr>
        <w:lastRenderedPageBreak/>
        <w:t xml:space="preserve">desa dapat disampaikan secara tepat waktu. Hal tersebut diharapkan dapat memperkuat dukungan dan kepercayaan masyarakat terhadap pemerintah desa </w:t>
      </w:r>
    </w:p>
    <w:p w:rsidR="00E83426" w:rsidRDefault="00E83426" w:rsidP="00E83426">
      <w:pPr>
        <w:pStyle w:val="ListParagraph"/>
        <w:numPr>
          <w:ilvl w:val="0"/>
          <w:numId w:val="12"/>
        </w:numPr>
        <w:tabs>
          <w:tab w:val="left" w:pos="0"/>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Untuk peneliti yang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datang diharapkan dapat melakukan penelitian yang lebih mendalam mengenai akuntabilitas dan transparansi dana desa. </w:t>
      </w:r>
      <w:proofErr w:type="gramStart"/>
      <w:r>
        <w:rPr>
          <w:rFonts w:ascii="Times New Roman" w:hAnsi="Times New Roman" w:cs="Times New Roman"/>
          <w:sz w:val="24"/>
          <w:szCs w:val="24"/>
        </w:rPr>
        <w:t>selain</w:t>
      </w:r>
      <w:proofErr w:type="gramEnd"/>
      <w:r>
        <w:rPr>
          <w:rFonts w:ascii="Times New Roman" w:hAnsi="Times New Roman" w:cs="Times New Roman"/>
          <w:sz w:val="24"/>
          <w:szCs w:val="24"/>
        </w:rPr>
        <w:t xml:space="preserve"> itu, peneliti selanjutnya diharapkan dapat meneliti indikator lain, mengingat masih ada variabel lain yang mungkin memperngaruhi tingkat kepercayaan masyarakat.</w:t>
      </w:r>
    </w:p>
    <w:p w:rsidR="00E83426" w:rsidRPr="00E14EF9" w:rsidRDefault="00E83426" w:rsidP="00E83426">
      <w:pPr>
        <w:pStyle w:val="ListParagraph"/>
        <w:spacing w:after="240" w:line="480" w:lineRule="auto"/>
        <w:rPr>
          <w:rFonts w:ascii="Times New Roman" w:hAnsi="Times New Roman" w:cs="Times New Roman"/>
          <w:sz w:val="24"/>
          <w:szCs w:val="24"/>
        </w:rPr>
      </w:pPr>
    </w:p>
    <w:p w:rsidR="00E83426" w:rsidRDefault="00E83426" w:rsidP="00E8342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DAFTAR PUSTAKA</w:t>
      </w:r>
    </w:p>
    <w:p w:rsidR="00E83426" w:rsidRDefault="00E83426" w:rsidP="00E83426">
      <w:pPr>
        <w:tabs>
          <w:tab w:val="left" w:pos="0"/>
        </w:tabs>
        <w:jc w:val="center"/>
        <w:rPr>
          <w:rFonts w:ascii="Times New Roman" w:hAnsi="Times New Roman" w:cs="Times New Roman"/>
          <w:b/>
          <w:sz w:val="24"/>
          <w:szCs w:val="24"/>
        </w:rPr>
      </w:pP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sz w:val="24"/>
          <w:szCs w:val="24"/>
        </w:rPr>
        <w:t xml:space="preserve">Andriyanto, Nico, 2017, </w:t>
      </w:r>
      <w:r>
        <w:rPr>
          <w:rFonts w:ascii="Times New Roman" w:hAnsi="Times New Roman" w:cs="Times New Roman"/>
          <w:i/>
          <w:sz w:val="24"/>
          <w:szCs w:val="24"/>
        </w:rPr>
        <w:t>Good E-</w:t>
      </w:r>
      <w:proofErr w:type="gramStart"/>
      <w:r>
        <w:rPr>
          <w:rFonts w:ascii="Times New Roman" w:hAnsi="Times New Roman" w:cs="Times New Roman"/>
          <w:i/>
          <w:sz w:val="24"/>
          <w:szCs w:val="24"/>
        </w:rPr>
        <w:t>Government :</w:t>
      </w:r>
      <w:proofErr w:type="gramEnd"/>
      <w:r>
        <w:rPr>
          <w:rFonts w:ascii="Times New Roman" w:hAnsi="Times New Roman" w:cs="Times New Roman"/>
          <w:i/>
          <w:sz w:val="24"/>
          <w:szCs w:val="24"/>
        </w:rPr>
        <w:t xml:space="preserve"> Transparansi dan Akuntabilitas   Melalui E-Government</w:t>
      </w:r>
      <w:r>
        <w:rPr>
          <w:rFonts w:ascii="Times New Roman" w:hAnsi="Times New Roman" w:cs="Times New Roman"/>
          <w:sz w:val="24"/>
          <w:szCs w:val="24"/>
        </w:rPr>
        <w:t>, Bayu Media Publishing; Malang</w:t>
      </w:r>
    </w:p>
    <w:p w:rsidR="00E83426" w:rsidRDefault="00E83426" w:rsidP="00E83426">
      <w:pPr>
        <w:tabs>
          <w:tab w:val="left" w:pos="0"/>
        </w:tabs>
        <w:ind w:left="720" w:hanging="720"/>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sz w:val="24"/>
          <w:szCs w:val="24"/>
        </w:rPr>
        <w:t>Anggraini, Novia, 2020, “Analisis Transparansi dan Akuntabilitas Pengelolaan Anggaran dan Belanja Desa (Apbdes) di Desa Kenten Laut Kecamatan Talang Kelapa Kabupaten Banyuasin”, Skripsi, Universitas Tridinanti: Palembang</w:t>
      </w:r>
    </w:p>
    <w:p w:rsidR="00E83426" w:rsidRDefault="00E83426" w:rsidP="00E83426">
      <w:pPr>
        <w:tabs>
          <w:tab w:val="left" w:pos="0"/>
        </w:tabs>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i/>
          <w:sz w:val="24"/>
          <w:szCs w:val="24"/>
        </w:rPr>
      </w:pPr>
      <w:r>
        <w:rPr>
          <w:rFonts w:ascii="Times New Roman" w:hAnsi="Times New Roman" w:cs="Times New Roman"/>
          <w:sz w:val="24"/>
          <w:szCs w:val="24"/>
        </w:rPr>
        <w:t>Aprilia, Isna, “</w:t>
      </w:r>
      <w:r>
        <w:rPr>
          <w:rFonts w:ascii="Times New Roman" w:hAnsi="Times New Roman" w:cs="Times New Roman"/>
          <w:i/>
          <w:sz w:val="24"/>
          <w:szCs w:val="24"/>
        </w:rPr>
        <w:t>Determinan Akuntabilitas dan Transparansi Pengelolaan Alokasi   Dana Desa dan Dampaknya Terhadap Kepercayaan Masyarakat</w:t>
      </w:r>
      <w:r>
        <w:rPr>
          <w:rFonts w:ascii="Times New Roman" w:hAnsi="Times New Roman" w:cs="Times New Roman"/>
          <w:sz w:val="24"/>
          <w:szCs w:val="24"/>
        </w:rPr>
        <w:t>”, Jurnal Studi Akuntansi dan Keuangan, Desember, 2019, Hal 109–122.</w:t>
      </w:r>
    </w:p>
    <w:p w:rsidR="00E83426" w:rsidRDefault="00E83426" w:rsidP="00E83426">
      <w:pPr>
        <w:tabs>
          <w:tab w:val="left" w:pos="0"/>
        </w:tabs>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sz w:val="24"/>
          <w:szCs w:val="24"/>
        </w:rPr>
        <w:t xml:space="preserve">Bastian, Indra, 2010, </w:t>
      </w:r>
      <w:r>
        <w:rPr>
          <w:rFonts w:ascii="Times New Roman" w:hAnsi="Times New Roman" w:cs="Times New Roman"/>
          <w:i/>
          <w:sz w:val="24"/>
          <w:szCs w:val="24"/>
        </w:rPr>
        <w:t>Akuntansi Sektor Publik</w:t>
      </w:r>
      <w:r>
        <w:rPr>
          <w:rFonts w:ascii="Times New Roman" w:hAnsi="Times New Roman" w:cs="Times New Roman"/>
          <w:sz w:val="24"/>
          <w:szCs w:val="24"/>
        </w:rPr>
        <w:t>, Salemba Empat: Jakarta</w:t>
      </w:r>
    </w:p>
    <w:p w:rsidR="00E83426" w:rsidRDefault="00E83426" w:rsidP="00E83426">
      <w:pPr>
        <w:tabs>
          <w:tab w:val="left" w:pos="0"/>
        </w:tabs>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sz w:val="24"/>
          <w:szCs w:val="24"/>
        </w:rPr>
        <w:t xml:space="preserve">Dwiyanto, Agus, 2011, </w:t>
      </w:r>
      <w:r>
        <w:rPr>
          <w:rFonts w:ascii="Times New Roman" w:hAnsi="Times New Roman" w:cs="Times New Roman"/>
          <w:i/>
          <w:sz w:val="24"/>
          <w:szCs w:val="24"/>
        </w:rPr>
        <w:t>Mengembalikan Kepercayaan Publik Melalui Reformasi Birokrasi</w:t>
      </w:r>
      <w:r>
        <w:rPr>
          <w:rFonts w:ascii="Times New Roman" w:hAnsi="Times New Roman" w:cs="Times New Roman"/>
          <w:sz w:val="24"/>
          <w:szCs w:val="24"/>
        </w:rPr>
        <w:t>. Gramedia: Jakarta.</w:t>
      </w:r>
    </w:p>
    <w:p w:rsidR="00E83426" w:rsidRDefault="00E83426" w:rsidP="00E83426">
      <w:pPr>
        <w:tabs>
          <w:tab w:val="left" w:pos="0"/>
        </w:tabs>
        <w:ind w:left="720" w:hanging="720"/>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sz w:val="24"/>
          <w:szCs w:val="24"/>
        </w:rPr>
        <w:t xml:space="preserve">Edowai, Mikael, </w:t>
      </w:r>
      <w:proofErr w:type="gramStart"/>
      <w:r>
        <w:rPr>
          <w:rFonts w:ascii="Times New Roman" w:hAnsi="Times New Roman" w:cs="Times New Roman"/>
          <w:sz w:val="24"/>
          <w:szCs w:val="24"/>
        </w:rPr>
        <w:t>dkk.,</w:t>
      </w:r>
      <w:proofErr w:type="gramEnd"/>
      <w:r>
        <w:rPr>
          <w:rFonts w:ascii="Times New Roman" w:hAnsi="Times New Roman" w:cs="Times New Roman"/>
          <w:sz w:val="24"/>
          <w:szCs w:val="24"/>
        </w:rPr>
        <w:t xml:space="preserve"> 2021, </w:t>
      </w:r>
      <w:r>
        <w:rPr>
          <w:rFonts w:ascii="Times New Roman" w:hAnsi="Times New Roman" w:cs="Times New Roman"/>
          <w:i/>
          <w:sz w:val="24"/>
          <w:szCs w:val="24"/>
        </w:rPr>
        <w:t>Akuntabilitas Dan Transparansi Pengelolaan Keuangan Daerah</w:t>
      </w:r>
      <w:r>
        <w:rPr>
          <w:rFonts w:ascii="Times New Roman" w:hAnsi="Times New Roman" w:cs="Times New Roman"/>
          <w:sz w:val="24"/>
          <w:szCs w:val="24"/>
        </w:rPr>
        <w:t>, Pusaka Almaida: Sulawesi Selatan.</w:t>
      </w:r>
    </w:p>
    <w:p w:rsidR="00E83426" w:rsidRDefault="00E83426" w:rsidP="00E83426">
      <w:pPr>
        <w:tabs>
          <w:tab w:val="left" w:pos="0"/>
        </w:tabs>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sz w:val="24"/>
          <w:szCs w:val="24"/>
        </w:rPr>
        <w:t xml:space="preserve">Ghozali, 1, 2018, </w:t>
      </w:r>
      <w:r>
        <w:rPr>
          <w:rFonts w:ascii="Times New Roman" w:hAnsi="Times New Roman" w:cs="Times New Roman"/>
          <w:i/>
          <w:sz w:val="24"/>
          <w:szCs w:val="24"/>
        </w:rPr>
        <w:t>Aplikasi analisis multivariate dengan program IBM SPSS 25</w:t>
      </w:r>
      <w:r>
        <w:rPr>
          <w:rFonts w:ascii="Times New Roman" w:hAnsi="Times New Roman" w:cs="Times New Roman"/>
          <w:sz w:val="24"/>
          <w:szCs w:val="24"/>
        </w:rPr>
        <w:t>, Badan Penerbit Universitas Dipenegoro: Semarang.</w:t>
      </w:r>
    </w:p>
    <w:p w:rsidR="00E83426" w:rsidRDefault="00E83426" w:rsidP="00E83426">
      <w:pPr>
        <w:tabs>
          <w:tab w:val="left" w:pos="0"/>
        </w:tabs>
        <w:ind w:left="720" w:hanging="720"/>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sz w:val="24"/>
          <w:szCs w:val="24"/>
        </w:rPr>
        <w:t xml:space="preserve">Haning, </w:t>
      </w:r>
      <w:proofErr w:type="gramStart"/>
      <w:r>
        <w:rPr>
          <w:rFonts w:ascii="Times New Roman" w:hAnsi="Times New Roman" w:cs="Times New Roman"/>
          <w:sz w:val="24"/>
          <w:szCs w:val="24"/>
        </w:rPr>
        <w:t>dkk.,</w:t>
      </w:r>
      <w:proofErr w:type="gramEnd"/>
      <w:r>
        <w:rPr>
          <w:rFonts w:ascii="Times New Roman" w:hAnsi="Times New Roman" w:cs="Times New Roman"/>
          <w:sz w:val="24"/>
          <w:szCs w:val="24"/>
        </w:rPr>
        <w:t xml:space="preserve"> 2020, </w:t>
      </w:r>
      <w:r>
        <w:rPr>
          <w:rFonts w:ascii="Times New Roman" w:hAnsi="Times New Roman" w:cs="Times New Roman"/>
          <w:i/>
          <w:sz w:val="24"/>
          <w:szCs w:val="24"/>
        </w:rPr>
        <w:t>Public Trust Dalam Pelayanan Publik: Konsep, Dimensi, Dan Strategi</w:t>
      </w:r>
      <w:r>
        <w:rPr>
          <w:rFonts w:ascii="Times New Roman" w:hAnsi="Times New Roman" w:cs="Times New Roman"/>
          <w:sz w:val="24"/>
          <w:szCs w:val="24"/>
        </w:rPr>
        <w:t>, UPT Unhas Press: Makassar</w:t>
      </w:r>
    </w:p>
    <w:p w:rsidR="00E83426" w:rsidRDefault="00E83426" w:rsidP="00E83426">
      <w:pPr>
        <w:tabs>
          <w:tab w:val="left" w:pos="0"/>
        </w:tabs>
        <w:ind w:left="720" w:hanging="720"/>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sz w:val="24"/>
          <w:szCs w:val="24"/>
        </w:rPr>
        <w:t xml:space="preserve">Hoesada, Jan, 2019, </w:t>
      </w:r>
      <w:r>
        <w:rPr>
          <w:rFonts w:ascii="Times New Roman" w:hAnsi="Times New Roman" w:cs="Times New Roman"/>
          <w:i/>
          <w:sz w:val="24"/>
          <w:szCs w:val="24"/>
        </w:rPr>
        <w:t>Akuntansi Desa</w:t>
      </w:r>
      <w:proofErr w:type="gramStart"/>
      <w:r>
        <w:rPr>
          <w:rFonts w:ascii="Times New Roman" w:hAnsi="Times New Roman" w:cs="Times New Roman"/>
          <w:sz w:val="24"/>
          <w:szCs w:val="24"/>
        </w:rPr>
        <w:t>,Salemba</w:t>
      </w:r>
      <w:proofErr w:type="gramEnd"/>
      <w:r>
        <w:rPr>
          <w:rFonts w:ascii="Times New Roman" w:hAnsi="Times New Roman" w:cs="Times New Roman"/>
          <w:sz w:val="24"/>
          <w:szCs w:val="24"/>
        </w:rPr>
        <w:t xml:space="preserve"> Empat: Jakarta.</w:t>
      </w:r>
    </w:p>
    <w:p w:rsidR="00E83426" w:rsidRDefault="00E83426" w:rsidP="00E83426">
      <w:pPr>
        <w:tabs>
          <w:tab w:val="left" w:pos="0"/>
        </w:tabs>
        <w:ind w:left="720" w:hanging="720"/>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sz w:val="24"/>
          <w:szCs w:val="24"/>
        </w:rPr>
        <w:t xml:space="preserve">Khairudin, </w:t>
      </w:r>
      <w:proofErr w:type="gramStart"/>
      <w:r>
        <w:rPr>
          <w:rFonts w:ascii="Times New Roman" w:hAnsi="Times New Roman" w:cs="Times New Roman"/>
          <w:sz w:val="24"/>
          <w:szCs w:val="24"/>
        </w:rPr>
        <w:t>dkk.,</w:t>
      </w:r>
      <w:proofErr w:type="gramEnd"/>
      <w:r>
        <w:rPr>
          <w:rFonts w:ascii="Times New Roman" w:hAnsi="Times New Roman" w:cs="Times New Roman"/>
          <w:sz w:val="24"/>
          <w:szCs w:val="24"/>
        </w:rPr>
        <w:t xml:space="preserve"> 2022, </w:t>
      </w:r>
      <w:r>
        <w:rPr>
          <w:rFonts w:ascii="Times New Roman" w:hAnsi="Times New Roman" w:cs="Times New Roman"/>
          <w:i/>
          <w:sz w:val="24"/>
          <w:szCs w:val="24"/>
        </w:rPr>
        <w:t>Membangun Kepercayaan Publik Di Indonesia Peran Good Governance dan E - Government</w:t>
      </w:r>
      <w:r>
        <w:rPr>
          <w:rFonts w:ascii="Times New Roman" w:hAnsi="Times New Roman" w:cs="Times New Roman"/>
          <w:sz w:val="24"/>
          <w:szCs w:val="24"/>
        </w:rPr>
        <w:t>, CV Amerta Media: Jawa Tengah</w:t>
      </w:r>
    </w:p>
    <w:p w:rsidR="00E83426" w:rsidRDefault="00E83426" w:rsidP="00E83426">
      <w:pPr>
        <w:tabs>
          <w:tab w:val="left" w:pos="0"/>
        </w:tabs>
        <w:ind w:left="720" w:hanging="720"/>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sz w:val="24"/>
          <w:szCs w:val="24"/>
        </w:rPr>
        <w:t xml:space="preserve">Krina, Loina Lalolo, 2003, </w:t>
      </w:r>
      <w:r>
        <w:rPr>
          <w:rFonts w:ascii="Times New Roman" w:hAnsi="Times New Roman" w:cs="Times New Roman"/>
          <w:i/>
          <w:sz w:val="24"/>
          <w:szCs w:val="24"/>
        </w:rPr>
        <w:t xml:space="preserve">Indikator &amp; Alat Ukur Prinsip Akuntabilitas, Transparansi &amp; Partisipasi, Sekretariat Good Public Governance, </w:t>
      </w:r>
      <w:r>
        <w:rPr>
          <w:rFonts w:ascii="Times New Roman" w:hAnsi="Times New Roman" w:cs="Times New Roman"/>
          <w:sz w:val="24"/>
          <w:szCs w:val="24"/>
        </w:rPr>
        <w:t>Badan Perencanaan Pembangunan Nasional</w:t>
      </w:r>
      <w:r>
        <w:rPr>
          <w:rFonts w:ascii="Times New Roman" w:hAnsi="Times New Roman" w:cs="Times New Roman"/>
          <w:i/>
          <w:sz w:val="24"/>
          <w:szCs w:val="24"/>
        </w:rPr>
        <w:t xml:space="preserve"> </w:t>
      </w:r>
      <w:r>
        <w:rPr>
          <w:rFonts w:ascii="Times New Roman" w:hAnsi="Times New Roman" w:cs="Times New Roman"/>
          <w:sz w:val="24"/>
          <w:szCs w:val="24"/>
        </w:rPr>
        <w:t>: Jakarta.</w:t>
      </w:r>
    </w:p>
    <w:p w:rsidR="00E83426" w:rsidRDefault="00E83426" w:rsidP="00E83426">
      <w:pPr>
        <w:tabs>
          <w:tab w:val="left" w:pos="0"/>
        </w:tabs>
        <w:ind w:left="720" w:hanging="720"/>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sz w:val="24"/>
          <w:szCs w:val="24"/>
        </w:rPr>
        <w:t xml:space="preserve">Krina, Loina Lalolo, 2013, </w:t>
      </w:r>
      <w:r>
        <w:rPr>
          <w:rFonts w:ascii="Times New Roman" w:hAnsi="Times New Roman" w:cs="Times New Roman"/>
          <w:i/>
          <w:sz w:val="24"/>
          <w:szCs w:val="24"/>
        </w:rPr>
        <w:t xml:space="preserve">Indikator &amp; Alat Ukur  Prinsip Akuntabilitas, Transparansi &amp; Partisipasi, Sekretariat Good Public Governance, </w:t>
      </w:r>
      <w:r>
        <w:rPr>
          <w:rFonts w:ascii="Times New Roman" w:hAnsi="Times New Roman" w:cs="Times New Roman"/>
          <w:sz w:val="24"/>
          <w:szCs w:val="24"/>
        </w:rPr>
        <w:t>Badan Perencanaan Pembangunan Nasional : Jakarta.</w:t>
      </w:r>
    </w:p>
    <w:p w:rsidR="00E83426" w:rsidRDefault="00E83426" w:rsidP="00E83426">
      <w:pPr>
        <w:tabs>
          <w:tab w:val="left" w:pos="0"/>
        </w:tabs>
        <w:ind w:left="720" w:hanging="720"/>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i/>
          <w:sz w:val="24"/>
          <w:szCs w:val="24"/>
        </w:rPr>
      </w:pPr>
      <w:r>
        <w:rPr>
          <w:rFonts w:ascii="Times New Roman" w:hAnsi="Times New Roman" w:cs="Times New Roman"/>
          <w:sz w:val="24"/>
          <w:szCs w:val="24"/>
        </w:rPr>
        <w:t xml:space="preserve">Kristianten, 2014, </w:t>
      </w:r>
      <w:r>
        <w:rPr>
          <w:rFonts w:ascii="Times New Roman" w:hAnsi="Times New Roman" w:cs="Times New Roman"/>
          <w:i/>
          <w:sz w:val="24"/>
          <w:szCs w:val="24"/>
        </w:rPr>
        <w:t xml:space="preserve">Akuntabilitas Kinerja Berkonsep Value for Money Pada </w:t>
      </w: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i/>
          <w:sz w:val="24"/>
          <w:szCs w:val="24"/>
        </w:rPr>
        <w:tab/>
        <w:t>Instansi Pemerintah</w:t>
      </w:r>
      <w:r>
        <w:rPr>
          <w:rFonts w:ascii="Times New Roman" w:hAnsi="Times New Roman" w:cs="Times New Roman"/>
          <w:sz w:val="24"/>
          <w:szCs w:val="24"/>
        </w:rPr>
        <w:t>. Ekonisia: Yogyakarta.</w:t>
      </w:r>
    </w:p>
    <w:p w:rsidR="00E83426" w:rsidRDefault="00E83426" w:rsidP="00E83426">
      <w:pPr>
        <w:tabs>
          <w:tab w:val="left" w:pos="0"/>
        </w:tabs>
        <w:ind w:left="720" w:hanging="720"/>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sz w:val="24"/>
          <w:szCs w:val="24"/>
        </w:rPr>
        <w:t xml:space="preserve">Lubis, A.I, 2017, </w:t>
      </w:r>
      <w:r>
        <w:rPr>
          <w:rFonts w:ascii="Times New Roman" w:hAnsi="Times New Roman" w:cs="Times New Roman"/>
          <w:i/>
          <w:sz w:val="24"/>
          <w:szCs w:val="24"/>
        </w:rPr>
        <w:t>Akuntansi keperilakuan</w:t>
      </w:r>
      <w:r>
        <w:rPr>
          <w:rFonts w:ascii="Times New Roman" w:hAnsi="Times New Roman" w:cs="Times New Roman"/>
          <w:sz w:val="24"/>
          <w:szCs w:val="24"/>
        </w:rPr>
        <w:t>. Edisi 3, Salemba Empat: Jakarta.</w:t>
      </w:r>
    </w:p>
    <w:p w:rsidR="00E83426" w:rsidRDefault="00E83426" w:rsidP="00E83426">
      <w:pPr>
        <w:tabs>
          <w:tab w:val="left" w:pos="0"/>
        </w:tabs>
        <w:ind w:left="720" w:hanging="720"/>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sz w:val="24"/>
          <w:szCs w:val="24"/>
        </w:rPr>
        <w:t xml:space="preserve">Mahmudi, 2016, </w:t>
      </w:r>
      <w:r>
        <w:rPr>
          <w:rFonts w:ascii="Times New Roman" w:hAnsi="Times New Roman" w:cs="Times New Roman"/>
          <w:i/>
          <w:sz w:val="24"/>
          <w:szCs w:val="24"/>
        </w:rPr>
        <w:t>Manajemen Kinerja Sektor Publik</w:t>
      </w:r>
      <w:r>
        <w:rPr>
          <w:rFonts w:ascii="Times New Roman" w:hAnsi="Times New Roman" w:cs="Times New Roman"/>
          <w:sz w:val="24"/>
          <w:szCs w:val="24"/>
        </w:rPr>
        <w:t>, Sekolah Tinggi Ilmu YKPN: Yogyakarta.</w:t>
      </w:r>
    </w:p>
    <w:p w:rsidR="00E83426" w:rsidRDefault="00E83426" w:rsidP="00E83426">
      <w:pPr>
        <w:tabs>
          <w:tab w:val="left" w:pos="0"/>
        </w:tabs>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proofErr w:type="gramStart"/>
      <w:r>
        <w:rPr>
          <w:rFonts w:ascii="Times New Roman" w:hAnsi="Times New Roman" w:cs="Times New Roman"/>
          <w:sz w:val="24"/>
          <w:szCs w:val="24"/>
        </w:rPr>
        <w:t xml:space="preserve">Mardiasmo, 2012, </w:t>
      </w:r>
      <w:r>
        <w:rPr>
          <w:rFonts w:ascii="Times New Roman" w:hAnsi="Times New Roman" w:cs="Times New Roman"/>
          <w:i/>
          <w:sz w:val="24"/>
          <w:szCs w:val="24"/>
        </w:rPr>
        <w:t>Akuntansi Pemerintahan</w:t>
      </w:r>
      <w:r>
        <w:rPr>
          <w:rFonts w:ascii="Times New Roman" w:hAnsi="Times New Roman" w:cs="Times New Roman"/>
          <w:sz w:val="24"/>
          <w:szCs w:val="24"/>
        </w:rPr>
        <w:t>.</w:t>
      </w:r>
      <w:proofErr w:type="gramEnd"/>
      <w:r>
        <w:rPr>
          <w:rFonts w:ascii="Times New Roman" w:hAnsi="Times New Roman" w:cs="Times New Roman"/>
          <w:sz w:val="24"/>
          <w:szCs w:val="24"/>
        </w:rPr>
        <w:t xml:space="preserve"> Salemba Empat: Jakarta.</w:t>
      </w:r>
    </w:p>
    <w:p w:rsidR="00E83426" w:rsidRDefault="00E83426" w:rsidP="00E83426">
      <w:pPr>
        <w:tabs>
          <w:tab w:val="left" w:pos="0"/>
        </w:tabs>
        <w:ind w:left="720" w:hanging="720"/>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sz w:val="24"/>
          <w:szCs w:val="24"/>
        </w:rPr>
        <w:t xml:space="preserve">Nurrizkianan, Baiq, 2017, “Determinasi Transparansi Dan Akuntabilitas Pengelolaan Keuangan Daerah Dan </w:t>
      </w:r>
      <w:r>
        <w:rPr>
          <w:rFonts w:ascii="Times New Roman" w:hAnsi="Times New Roman" w:cs="Times New Roman"/>
          <w:sz w:val="24"/>
          <w:szCs w:val="24"/>
        </w:rPr>
        <w:lastRenderedPageBreak/>
        <w:t>Implikasinya Terhadap Kepercayaan Publik-Stakeholder, Jurnal Akuntansi Dan Investasi”, 2017, Hal 29.</w:t>
      </w:r>
    </w:p>
    <w:p w:rsidR="00E83426" w:rsidRDefault="00E83426" w:rsidP="00E83426">
      <w:pPr>
        <w:tabs>
          <w:tab w:val="left" w:pos="0"/>
        </w:tabs>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sz w:val="24"/>
          <w:szCs w:val="24"/>
        </w:rPr>
        <w:t>Prihatin, Megi dan Mustaqim,Fariz, “Pengaruh Akuntabilitas Pengelolaan Dana Desa Terhadap Tingkat Kepercayaan Masyarakat Kepada Pemerintah Desa Lahumoko Kabupaten Buton Utara”, Jurnal Ilmiah Mahasiswa Fakultas Ekonomi UM Buton, Juni, 2023, Hal 2747-2779.</w:t>
      </w:r>
    </w:p>
    <w:p w:rsidR="00E83426" w:rsidRDefault="00E83426" w:rsidP="00E83426">
      <w:pPr>
        <w:tabs>
          <w:tab w:val="left" w:pos="0"/>
        </w:tabs>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sz w:val="24"/>
          <w:szCs w:val="24"/>
        </w:rPr>
        <w:t>Oktavia, Norni, 2020, “</w:t>
      </w:r>
      <w:r>
        <w:rPr>
          <w:rFonts w:ascii="Times New Roman" w:hAnsi="Times New Roman" w:cs="Times New Roman"/>
          <w:i/>
          <w:sz w:val="24"/>
          <w:szCs w:val="24"/>
        </w:rPr>
        <w:t>Pengaruh Akuntabilitas Dan Transparansi Dana Desa Terhadap Kepercayaan Masyarakat Di Desa Talang Kebun Kecamatan Lubuk Sandi Kabupaten Seluma</w:t>
      </w:r>
      <w:r>
        <w:rPr>
          <w:rFonts w:ascii="Times New Roman" w:hAnsi="Times New Roman" w:cs="Times New Roman"/>
          <w:sz w:val="24"/>
          <w:szCs w:val="24"/>
        </w:rPr>
        <w:t>”. Institut Agama Islam Negeri (IAIN): Bengkulu.</w:t>
      </w:r>
    </w:p>
    <w:p w:rsidR="00E83426" w:rsidRDefault="00E83426" w:rsidP="00E83426">
      <w:pPr>
        <w:tabs>
          <w:tab w:val="left" w:pos="0"/>
        </w:tabs>
        <w:ind w:left="720" w:hanging="720"/>
        <w:rPr>
          <w:rFonts w:ascii="Times New Roman" w:hAnsi="Times New Roman" w:cs="Times New Roman"/>
          <w:sz w:val="24"/>
          <w:szCs w:val="24"/>
        </w:rPr>
      </w:pPr>
    </w:p>
    <w:p w:rsidR="00E83426" w:rsidRDefault="00E83426" w:rsidP="00E83426">
      <w:pPr>
        <w:ind w:left="720" w:hanging="720"/>
        <w:rPr>
          <w:rFonts w:ascii="Times New Roman" w:hAnsi="Times New Roman" w:cs="Times New Roman"/>
          <w:sz w:val="24"/>
          <w:szCs w:val="24"/>
        </w:rPr>
      </w:pPr>
      <w:r>
        <w:rPr>
          <w:rFonts w:ascii="Times New Roman" w:hAnsi="Times New Roman" w:cs="Times New Roman"/>
          <w:sz w:val="24"/>
          <w:szCs w:val="24"/>
        </w:rPr>
        <w:t>Peraturan Menteri Desa, Pembangunan Daerah Tertinggal, dan Transmigrasi    Republik Indonesia Nomor 8 Tahun 2022 tentang Prioritas Penggunaan Dana Desa. Jakarta: Republik Indonesia.</w:t>
      </w:r>
    </w:p>
    <w:p w:rsidR="00E83426" w:rsidRDefault="00E83426" w:rsidP="00E83426">
      <w:pPr>
        <w:ind w:left="720" w:hanging="720"/>
        <w:rPr>
          <w:rFonts w:ascii="Times New Roman" w:hAnsi="Times New Roman" w:cs="Times New Roman"/>
          <w:sz w:val="24"/>
          <w:szCs w:val="24"/>
        </w:rPr>
      </w:pPr>
    </w:p>
    <w:p w:rsidR="00E83426" w:rsidRDefault="00E83426" w:rsidP="00E83426">
      <w:pPr>
        <w:ind w:left="720" w:hanging="720"/>
        <w:rPr>
          <w:rFonts w:ascii="Times New Roman" w:hAnsi="Times New Roman" w:cs="Times New Roman"/>
          <w:sz w:val="24"/>
          <w:szCs w:val="24"/>
        </w:rPr>
      </w:pPr>
      <w:proofErr w:type="gramStart"/>
      <w:r>
        <w:rPr>
          <w:rFonts w:ascii="Times New Roman" w:hAnsi="Times New Roman" w:cs="Times New Roman"/>
          <w:sz w:val="24"/>
          <w:szCs w:val="24"/>
        </w:rPr>
        <w:t>Peraturan Pemerintah Republik Indonesia Nomor 43 Tahun 2014 tentang Peraturan Pelaksanaan Undang-undang Nomor 6 Tahun 2014 tentang Desa.</w:t>
      </w:r>
      <w:proofErr w:type="gramEnd"/>
    </w:p>
    <w:p w:rsidR="00E83426" w:rsidRDefault="00E83426" w:rsidP="00E83426">
      <w:pPr>
        <w:rPr>
          <w:rFonts w:ascii="Times New Roman" w:hAnsi="Times New Roman" w:cs="Times New Roman"/>
          <w:sz w:val="24"/>
          <w:szCs w:val="24"/>
        </w:rPr>
      </w:pPr>
    </w:p>
    <w:p w:rsidR="00E83426" w:rsidRDefault="00E83426" w:rsidP="00E83426">
      <w:pPr>
        <w:ind w:left="720" w:hanging="720"/>
        <w:rPr>
          <w:rFonts w:ascii="Times New Roman" w:hAnsi="Times New Roman" w:cs="Times New Roman"/>
          <w:sz w:val="24"/>
          <w:szCs w:val="24"/>
        </w:rPr>
      </w:pPr>
      <w:r>
        <w:rPr>
          <w:rFonts w:ascii="Times New Roman" w:hAnsi="Times New Roman" w:cs="Times New Roman"/>
          <w:sz w:val="24"/>
          <w:szCs w:val="24"/>
        </w:rPr>
        <w:t>Restufiani, Alfi, 2022, “</w:t>
      </w:r>
      <w:r>
        <w:rPr>
          <w:rFonts w:ascii="Times New Roman" w:hAnsi="Times New Roman" w:cs="Times New Roman"/>
          <w:i/>
          <w:sz w:val="24"/>
          <w:szCs w:val="24"/>
        </w:rPr>
        <w:t xml:space="preserve">Pengaruh Akuntabilitas Dan Transparansi Terhadap Kepercayaan Masyarakat Dalam Pengelolaan Dana Desa </w:t>
      </w:r>
      <w:proofErr w:type="gramStart"/>
      <w:r>
        <w:rPr>
          <w:rFonts w:ascii="Times New Roman" w:hAnsi="Times New Roman" w:cs="Times New Roman"/>
          <w:i/>
          <w:sz w:val="24"/>
          <w:szCs w:val="24"/>
        </w:rPr>
        <w:t>( Studi</w:t>
      </w:r>
      <w:proofErr w:type="gramEnd"/>
      <w:r>
        <w:rPr>
          <w:rFonts w:ascii="Times New Roman" w:hAnsi="Times New Roman" w:cs="Times New Roman"/>
          <w:i/>
          <w:sz w:val="24"/>
          <w:szCs w:val="24"/>
        </w:rPr>
        <w:t xml:space="preserve"> Kasus Pada Pemerintah Desa </w:t>
      </w:r>
      <w:r>
        <w:rPr>
          <w:rFonts w:ascii="Times New Roman" w:hAnsi="Times New Roman" w:cs="Times New Roman"/>
          <w:i/>
          <w:sz w:val="24"/>
          <w:szCs w:val="24"/>
        </w:rPr>
        <w:lastRenderedPageBreak/>
        <w:t>Wonosari Kabupaten Malang)</w:t>
      </w:r>
      <w:r>
        <w:rPr>
          <w:rFonts w:ascii="Times New Roman" w:hAnsi="Times New Roman" w:cs="Times New Roman"/>
          <w:sz w:val="24"/>
          <w:szCs w:val="24"/>
        </w:rPr>
        <w:t>”,Universitas Islam Negeri Maulana Malik Ibrahim: Malang.</w:t>
      </w:r>
    </w:p>
    <w:p w:rsidR="00E83426" w:rsidRDefault="00E83426" w:rsidP="00E83426">
      <w:pPr>
        <w:ind w:left="720" w:hanging="720"/>
        <w:rPr>
          <w:rFonts w:ascii="Times New Roman" w:hAnsi="Times New Roman" w:cs="Times New Roman"/>
          <w:sz w:val="24"/>
          <w:szCs w:val="24"/>
        </w:rPr>
      </w:pPr>
    </w:p>
    <w:p w:rsidR="00E83426" w:rsidRDefault="00E83426" w:rsidP="00E83426">
      <w:pPr>
        <w:ind w:left="720" w:hanging="720"/>
        <w:rPr>
          <w:rFonts w:ascii="Times New Roman" w:hAnsi="Times New Roman" w:cs="Times New Roman"/>
          <w:sz w:val="24"/>
          <w:szCs w:val="24"/>
        </w:rPr>
      </w:pPr>
      <w:r>
        <w:rPr>
          <w:rFonts w:ascii="Times New Roman" w:hAnsi="Times New Roman" w:cs="Times New Roman"/>
          <w:sz w:val="24"/>
          <w:szCs w:val="24"/>
        </w:rPr>
        <w:t xml:space="preserve">Rifa’i, Khamdan, 2019, </w:t>
      </w:r>
      <w:r>
        <w:rPr>
          <w:rFonts w:ascii="Times New Roman" w:hAnsi="Times New Roman" w:cs="Times New Roman"/>
          <w:i/>
          <w:sz w:val="24"/>
          <w:szCs w:val="24"/>
        </w:rPr>
        <w:t>Membangun Loyalitas Pelanggan,</w:t>
      </w:r>
      <w:r>
        <w:rPr>
          <w:rFonts w:ascii="Times New Roman" w:hAnsi="Times New Roman" w:cs="Times New Roman"/>
          <w:sz w:val="24"/>
          <w:szCs w:val="24"/>
        </w:rPr>
        <w:t xml:space="preserve"> Pustaka Ilmu Group Yogyakarta: Yogyakarta.</w:t>
      </w:r>
    </w:p>
    <w:p w:rsidR="00E83426" w:rsidRDefault="00E83426" w:rsidP="00E83426">
      <w:pPr>
        <w:rPr>
          <w:rFonts w:ascii="Times New Roman" w:hAnsi="Times New Roman" w:cs="Times New Roman"/>
          <w:sz w:val="24"/>
          <w:szCs w:val="24"/>
        </w:rPr>
      </w:pPr>
    </w:p>
    <w:p w:rsidR="00E83426" w:rsidRDefault="00E83426" w:rsidP="00E83426">
      <w:pPr>
        <w:ind w:left="720" w:hanging="720"/>
        <w:rPr>
          <w:rFonts w:ascii="Times New Roman" w:hAnsi="Times New Roman" w:cs="Times New Roman"/>
          <w:sz w:val="24"/>
          <w:szCs w:val="24"/>
        </w:rPr>
      </w:pPr>
      <w:r>
        <w:rPr>
          <w:rFonts w:ascii="Times New Roman" w:hAnsi="Times New Roman" w:cs="Times New Roman"/>
          <w:sz w:val="24"/>
          <w:szCs w:val="24"/>
        </w:rPr>
        <w:t>Prayogi, Ricky, 2019, “</w:t>
      </w:r>
      <w:r>
        <w:rPr>
          <w:rFonts w:ascii="Times New Roman" w:hAnsi="Times New Roman" w:cs="Times New Roman"/>
          <w:i/>
          <w:sz w:val="24"/>
          <w:szCs w:val="24"/>
        </w:rPr>
        <w:t>pengaruh transparansi</w:t>
      </w:r>
      <w:proofErr w:type="gramStart"/>
      <w:r>
        <w:rPr>
          <w:rFonts w:ascii="Times New Roman" w:hAnsi="Times New Roman" w:cs="Times New Roman"/>
          <w:i/>
          <w:sz w:val="24"/>
          <w:szCs w:val="24"/>
        </w:rPr>
        <w:t>,akuntabilitas</w:t>
      </w:r>
      <w:proofErr w:type="gramEnd"/>
      <w:r>
        <w:rPr>
          <w:rFonts w:ascii="Times New Roman" w:hAnsi="Times New Roman" w:cs="Times New Roman"/>
          <w:i/>
          <w:sz w:val="24"/>
          <w:szCs w:val="24"/>
        </w:rPr>
        <w:t xml:space="preserve"> dan kepercayaan kepada pemerintah desa terhadap partisipasi masyarakat dalam pembangunan desa (studi pada desa balapulang wetan)</w:t>
      </w:r>
      <w:r>
        <w:rPr>
          <w:rFonts w:ascii="Times New Roman" w:hAnsi="Times New Roman" w:cs="Times New Roman"/>
          <w:sz w:val="24"/>
          <w:szCs w:val="24"/>
        </w:rPr>
        <w:t>”,universitas islam Indonesia:Yogyakarta.</w:t>
      </w:r>
    </w:p>
    <w:p w:rsidR="00E83426" w:rsidRDefault="00E83426" w:rsidP="00E83426">
      <w:pPr>
        <w:ind w:left="720" w:hanging="720"/>
        <w:rPr>
          <w:rFonts w:ascii="Times New Roman" w:hAnsi="Times New Roman" w:cs="Times New Roman"/>
          <w:sz w:val="24"/>
          <w:szCs w:val="24"/>
        </w:rPr>
      </w:pPr>
    </w:p>
    <w:p w:rsidR="00E83426" w:rsidRDefault="00E83426" w:rsidP="00E83426">
      <w:pPr>
        <w:ind w:left="720" w:hanging="720"/>
        <w:rPr>
          <w:rFonts w:ascii="Times New Roman" w:hAnsi="Times New Roman" w:cs="Times New Roman"/>
          <w:sz w:val="24"/>
          <w:szCs w:val="24"/>
        </w:rPr>
      </w:pPr>
      <w:r>
        <w:rPr>
          <w:rFonts w:ascii="Times New Roman" w:hAnsi="Times New Roman" w:cs="Times New Roman"/>
          <w:sz w:val="24"/>
          <w:szCs w:val="24"/>
        </w:rPr>
        <w:t xml:space="preserve">Rosita, A, </w:t>
      </w:r>
      <w:proofErr w:type="gramStart"/>
      <w:r>
        <w:rPr>
          <w:rFonts w:ascii="Times New Roman" w:hAnsi="Times New Roman" w:cs="Times New Roman"/>
          <w:sz w:val="24"/>
          <w:szCs w:val="24"/>
        </w:rPr>
        <w:t>2018 ,</w:t>
      </w:r>
      <w:proofErr w:type="gramEnd"/>
      <w:r>
        <w:rPr>
          <w:rFonts w:ascii="Times New Roman" w:hAnsi="Times New Roman" w:cs="Times New Roman"/>
          <w:sz w:val="24"/>
          <w:szCs w:val="24"/>
        </w:rPr>
        <w:t xml:space="preserve"> </w:t>
      </w:r>
      <w:r>
        <w:rPr>
          <w:rFonts w:ascii="Times New Roman" w:hAnsi="Times New Roman" w:cs="Times New Roman"/>
          <w:i/>
          <w:sz w:val="24"/>
          <w:szCs w:val="24"/>
        </w:rPr>
        <w:t>Keuangan Desa dan Dana Desa</w:t>
      </w:r>
      <w:r>
        <w:rPr>
          <w:rFonts w:ascii="Times New Roman" w:hAnsi="Times New Roman" w:cs="Times New Roman"/>
          <w:sz w:val="24"/>
          <w:szCs w:val="24"/>
        </w:rPr>
        <w:t>, Puspa Swara: Jakarta.</w:t>
      </w:r>
    </w:p>
    <w:p w:rsidR="00E83426" w:rsidRDefault="00E83426" w:rsidP="00E83426">
      <w:pPr>
        <w:ind w:left="720" w:hanging="720"/>
        <w:rPr>
          <w:rFonts w:ascii="Times New Roman" w:hAnsi="Times New Roman" w:cs="Times New Roman"/>
          <w:sz w:val="24"/>
          <w:szCs w:val="24"/>
        </w:rPr>
      </w:pPr>
    </w:p>
    <w:p w:rsidR="00E83426" w:rsidRDefault="00E83426" w:rsidP="00E83426">
      <w:pPr>
        <w:ind w:left="720" w:hanging="720"/>
        <w:rPr>
          <w:rFonts w:ascii="Times New Roman" w:hAnsi="Times New Roman" w:cs="Times New Roman"/>
          <w:sz w:val="24"/>
          <w:szCs w:val="24"/>
        </w:rPr>
      </w:pPr>
      <w:r>
        <w:rPr>
          <w:rFonts w:ascii="Times New Roman" w:hAnsi="Times New Roman" w:cs="Times New Roman"/>
          <w:sz w:val="24"/>
          <w:szCs w:val="24"/>
        </w:rPr>
        <w:t xml:space="preserve">Safitri, Helmi, “Pengaruh Akuntabilitas, Transparansi dan Partisipasi Masyarakat Terhadap Alokasi Dana Desa Untuk Mewujudkan Good Governance Pada </w:t>
      </w:r>
      <w:proofErr w:type="gramStart"/>
      <w:r>
        <w:rPr>
          <w:rFonts w:ascii="Times New Roman" w:hAnsi="Times New Roman" w:cs="Times New Roman"/>
          <w:sz w:val="24"/>
          <w:szCs w:val="24"/>
        </w:rPr>
        <w:t>Desa  di</w:t>
      </w:r>
      <w:proofErr w:type="gramEnd"/>
      <w:r>
        <w:rPr>
          <w:rFonts w:ascii="Times New Roman" w:hAnsi="Times New Roman" w:cs="Times New Roman"/>
          <w:sz w:val="24"/>
          <w:szCs w:val="24"/>
        </w:rPr>
        <w:t xml:space="preserve"> Kecamatan Ix Koto Sungai Lasi Kabupaten Solok”, Jurnal Akuntansi Keuangan dan Bisnis, Desember, 2023, Hal 250-259.</w:t>
      </w:r>
    </w:p>
    <w:p w:rsidR="00E83426" w:rsidRDefault="00E83426" w:rsidP="00E83426">
      <w:pPr>
        <w:ind w:left="720" w:hanging="720"/>
        <w:rPr>
          <w:rFonts w:ascii="Times New Roman" w:hAnsi="Times New Roman" w:cs="Times New Roman"/>
          <w:sz w:val="24"/>
          <w:szCs w:val="24"/>
        </w:rPr>
      </w:pPr>
      <w:proofErr w:type="gramStart"/>
      <w:r>
        <w:rPr>
          <w:rFonts w:ascii="Times New Roman" w:hAnsi="Times New Roman" w:cs="Times New Roman"/>
          <w:sz w:val="24"/>
          <w:szCs w:val="24"/>
        </w:rPr>
        <w:t xml:space="preserve">Scott, R, William, 2015, </w:t>
      </w:r>
      <w:r>
        <w:rPr>
          <w:rFonts w:ascii="Times New Roman" w:hAnsi="Times New Roman" w:cs="Times New Roman"/>
          <w:i/>
          <w:sz w:val="24"/>
          <w:szCs w:val="24"/>
        </w:rPr>
        <w:t>Financial Accounting Theory</w:t>
      </w:r>
      <w:r>
        <w:rPr>
          <w:rFonts w:ascii="Times New Roman" w:hAnsi="Times New Roman" w:cs="Times New Roman"/>
          <w:sz w:val="24"/>
          <w:szCs w:val="24"/>
        </w:rPr>
        <w:t>.</w:t>
      </w:r>
      <w:proofErr w:type="gramEnd"/>
      <w:r>
        <w:rPr>
          <w:rFonts w:ascii="Times New Roman" w:hAnsi="Times New Roman" w:cs="Times New Roman"/>
          <w:sz w:val="24"/>
          <w:szCs w:val="24"/>
        </w:rPr>
        <w:t xml:space="preserve"> Seventh Edition, Pearson Prentise Hall: Toronto.</w:t>
      </w:r>
    </w:p>
    <w:p w:rsidR="00E83426" w:rsidRDefault="00E83426" w:rsidP="00E83426">
      <w:pPr>
        <w:ind w:left="720" w:hanging="720"/>
        <w:rPr>
          <w:rFonts w:ascii="Times New Roman" w:hAnsi="Times New Roman" w:cs="Times New Roman"/>
          <w:sz w:val="24"/>
          <w:szCs w:val="24"/>
        </w:rPr>
      </w:pPr>
    </w:p>
    <w:p w:rsidR="00E83426" w:rsidRDefault="00E83426" w:rsidP="00E83426">
      <w:pPr>
        <w:ind w:left="720" w:hanging="720"/>
        <w:rPr>
          <w:rFonts w:ascii="Times New Roman" w:hAnsi="Times New Roman" w:cs="Times New Roman"/>
          <w:sz w:val="24"/>
          <w:szCs w:val="24"/>
        </w:rPr>
      </w:pPr>
      <w:r>
        <w:rPr>
          <w:rFonts w:ascii="Times New Roman" w:hAnsi="Times New Roman" w:cs="Times New Roman"/>
          <w:sz w:val="24"/>
          <w:szCs w:val="24"/>
        </w:rPr>
        <w:t>Shaw, R</w:t>
      </w:r>
      <w:proofErr w:type="gramStart"/>
      <w:r>
        <w:rPr>
          <w:rFonts w:ascii="Times New Roman" w:hAnsi="Times New Roman" w:cs="Times New Roman"/>
          <w:sz w:val="24"/>
          <w:szCs w:val="24"/>
        </w:rPr>
        <w:t>,B</w:t>
      </w:r>
      <w:proofErr w:type="gramEnd"/>
      <w:r>
        <w:rPr>
          <w:rFonts w:ascii="Times New Roman" w:hAnsi="Times New Roman" w:cs="Times New Roman"/>
          <w:sz w:val="24"/>
          <w:szCs w:val="24"/>
        </w:rPr>
        <w:t xml:space="preserve">, 1997., </w:t>
      </w:r>
      <w:r>
        <w:rPr>
          <w:rFonts w:ascii="Times New Roman" w:hAnsi="Times New Roman" w:cs="Times New Roman"/>
          <w:i/>
          <w:sz w:val="24"/>
          <w:szCs w:val="24"/>
        </w:rPr>
        <w:t>Trust In The Balance</w:t>
      </w:r>
      <w:r>
        <w:rPr>
          <w:rFonts w:ascii="Times New Roman" w:hAnsi="Times New Roman" w:cs="Times New Roman"/>
          <w:sz w:val="24"/>
          <w:szCs w:val="24"/>
        </w:rPr>
        <w:t>, Jossey-Bass Inc., San Fransisco: California</w:t>
      </w:r>
    </w:p>
    <w:p w:rsidR="00E83426" w:rsidRDefault="00E83426" w:rsidP="00E83426">
      <w:pPr>
        <w:tabs>
          <w:tab w:val="left" w:pos="0"/>
        </w:tabs>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proofErr w:type="gramStart"/>
      <w:r>
        <w:rPr>
          <w:rFonts w:ascii="Times New Roman" w:hAnsi="Times New Roman" w:cs="Times New Roman"/>
          <w:sz w:val="24"/>
          <w:szCs w:val="24"/>
        </w:rPr>
        <w:t>Sofyani, Hafiez, dan Tahar, Afrizal, “</w:t>
      </w:r>
      <w:r>
        <w:rPr>
          <w:rFonts w:ascii="Times New Roman" w:hAnsi="Times New Roman" w:cs="Times New Roman"/>
          <w:i/>
          <w:sz w:val="24"/>
          <w:szCs w:val="24"/>
        </w:rPr>
        <w:t xml:space="preserve">Peran Akuntabilitas dan </w:t>
      </w:r>
      <w:r>
        <w:rPr>
          <w:rFonts w:ascii="Times New Roman" w:hAnsi="Times New Roman" w:cs="Times New Roman"/>
          <w:i/>
          <w:sz w:val="24"/>
          <w:szCs w:val="24"/>
        </w:rPr>
        <w:lastRenderedPageBreak/>
        <w:t xml:space="preserve">Transparansi Pemerintah Desa Indonesia Terhadap Kepercayaan Masyarakat Desa Kasus di Kabupaten Bantul, </w:t>
      </w:r>
      <w:r>
        <w:rPr>
          <w:rFonts w:ascii="Times New Roman" w:hAnsi="Times New Roman" w:cs="Times New Roman"/>
          <w:sz w:val="24"/>
          <w:szCs w:val="24"/>
        </w:rPr>
        <w:t>Jurnal Akademi Akuntansi, Mei, 2021.</w:t>
      </w:r>
      <w:proofErr w:type="gramEnd"/>
      <w:r>
        <w:rPr>
          <w:rFonts w:ascii="Times New Roman" w:hAnsi="Times New Roman" w:cs="Times New Roman"/>
          <w:sz w:val="24"/>
          <w:szCs w:val="24"/>
        </w:rPr>
        <w:t xml:space="preserve"> Hal 10-25.</w:t>
      </w:r>
    </w:p>
    <w:p w:rsidR="00E83426" w:rsidRDefault="00E83426" w:rsidP="00E83426">
      <w:pPr>
        <w:tabs>
          <w:tab w:val="left" w:pos="0"/>
        </w:tabs>
        <w:ind w:left="720" w:hanging="720"/>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sz w:val="24"/>
          <w:szCs w:val="24"/>
        </w:rPr>
        <w:t xml:space="preserve">Sugiyono, 2022, </w:t>
      </w:r>
      <w:r>
        <w:rPr>
          <w:rFonts w:ascii="Times New Roman" w:hAnsi="Times New Roman" w:cs="Times New Roman"/>
          <w:i/>
          <w:sz w:val="24"/>
          <w:szCs w:val="24"/>
        </w:rPr>
        <w:t>Metode penelitian kuantitatif, kualitatif dan R &amp; D</w:t>
      </w:r>
      <w:r>
        <w:rPr>
          <w:rFonts w:ascii="Times New Roman" w:hAnsi="Times New Roman" w:cs="Times New Roman"/>
          <w:sz w:val="24"/>
          <w:szCs w:val="24"/>
        </w:rPr>
        <w:t xml:space="preserve">. PT </w:t>
      </w:r>
      <w:proofErr w:type="gramStart"/>
      <w:r>
        <w:rPr>
          <w:rFonts w:ascii="Times New Roman" w:hAnsi="Times New Roman" w:cs="Times New Roman"/>
          <w:sz w:val="24"/>
          <w:szCs w:val="24"/>
        </w:rPr>
        <w:t>Alfabet :Bandung</w:t>
      </w:r>
      <w:proofErr w:type="gramEnd"/>
      <w:r>
        <w:rPr>
          <w:rFonts w:ascii="Times New Roman" w:hAnsi="Times New Roman" w:cs="Times New Roman"/>
          <w:sz w:val="24"/>
          <w:szCs w:val="24"/>
        </w:rPr>
        <w:t>.</w:t>
      </w:r>
    </w:p>
    <w:p w:rsidR="00E83426" w:rsidRDefault="00E83426" w:rsidP="00E83426">
      <w:pPr>
        <w:tabs>
          <w:tab w:val="left" w:pos="0"/>
        </w:tabs>
        <w:ind w:left="720" w:hanging="720"/>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sz w:val="24"/>
          <w:szCs w:val="24"/>
        </w:rPr>
        <w:t xml:space="preserve">Sujarweni, Wiratna V, 2019, </w:t>
      </w:r>
      <w:r>
        <w:rPr>
          <w:rFonts w:ascii="Times New Roman" w:hAnsi="Times New Roman" w:cs="Times New Roman"/>
          <w:i/>
          <w:sz w:val="24"/>
          <w:szCs w:val="24"/>
        </w:rPr>
        <w:t>Akuntansi Sektor Publik,</w:t>
      </w:r>
      <w:r>
        <w:rPr>
          <w:rFonts w:ascii="Times New Roman" w:hAnsi="Times New Roman" w:cs="Times New Roman"/>
          <w:sz w:val="24"/>
          <w:szCs w:val="24"/>
        </w:rPr>
        <w:t xml:space="preserve"> Pustaka Baru Press: Yogyakarta</w:t>
      </w:r>
    </w:p>
    <w:p w:rsidR="00E83426" w:rsidRDefault="00E83426" w:rsidP="00E83426">
      <w:pPr>
        <w:tabs>
          <w:tab w:val="left" w:pos="0"/>
        </w:tabs>
        <w:ind w:left="720" w:hanging="720"/>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proofErr w:type="gramStart"/>
      <w:r>
        <w:rPr>
          <w:rFonts w:ascii="Times New Roman" w:hAnsi="Times New Roman" w:cs="Times New Roman"/>
          <w:sz w:val="24"/>
          <w:szCs w:val="24"/>
        </w:rPr>
        <w:t>Sukmawati, Fitri, &amp; Nurfitriani, Alfi, “</w:t>
      </w:r>
      <w:r>
        <w:rPr>
          <w:rFonts w:ascii="Times New Roman" w:hAnsi="Times New Roman" w:cs="Times New Roman"/>
          <w:i/>
          <w:sz w:val="24"/>
          <w:szCs w:val="24"/>
        </w:rPr>
        <w:t>Pengaruh transparansi dan akuntabilitas terhadap pengelolaan keuangan desa</w:t>
      </w:r>
      <w:r>
        <w:rPr>
          <w:rFonts w:ascii="Times New Roman" w:hAnsi="Times New Roman" w:cs="Times New Roman"/>
          <w:sz w:val="24"/>
          <w:szCs w:val="24"/>
        </w:rPr>
        <w:t>”, Jurnal Ilmiah Bisnis Pasar Modal dan Umkm, Juni, 2019, Hal 52–66.</w:t>
      </w:r>
      <w:proofErr w:type="gramEnd"/>
    </w:p>
    <w:p w:rsidR="00E83426" w:rsidRDefault="00E83426" w:rsidP="00E83426">
      <w:pPr>
        <w:tabs>
          <w:tab w:val="left" w:pos="0"/>
        </w:tabs>
        <w:ind w:left="720" w:hanging="720"/>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sz w:val="24"/>
          <w:szCs w:val="24"/>
        </w:rPr>
        <w:t xml:space="preserve">Tahir, Arifin, 2020, </w:t>
      </w:r>
      <w:r>
        <w:rPr>
          <w:rFonts w:ascii="Times New Roman" w:hAnsi="Times New Roman" w:cs="Times New Roman"/>
          <w:i/>
          <w:sz w:val="24"/>
          <w:szCs w:val="24"/>
        </w:rPr>
        <w:t>Kebijakan Publik dan Transparansi Penyelenggaraan Pemerintah</w:t>
      </w:r>
      <w:r>
        <w:rPr>
          <w:rFonts w:ascii="Times New Roman" w:hAnsi="Times New Roman" w:cs="Times New Roman"/>
          <w:sz w:val="24"/>
          <w:szCs w:val="24"/>
        </w:rPr>
        <w:t>, Alfabeta: Bandung.</w:t>
      </w:r>
    </w:p>
    <w:p w:rsidR="00E83426" w:rsidRDefault="00E83426" w:rsidP="00E83426">
      <w:pPr>
        <w:tabs>
          <w:tab w:val="left" w:pos="0"/>
        </w:tabs>
        <w:ind w:left="720" w:hanging="720"/>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sz w:val="24"/>
          <w:szCs w:val="24"/>
        </w:rPr>
        <w:t xml:space="preserve">Tanjung, Abdul Hafiz, 2014, </w:t>
      </w:r>
      <w:r>
        <w:rPr>
          <w:rFonts w:ascii="Times New Roman" w:hAnsi="Times New Roman" w:cs="Times New Roman"/>
          <w:i/>
          <w:sz w:val="24"/>
          <w:szCs w:val="24"/>
        </w:rPr>
        <w:t>Akuntansi, Transparansi, dan Akuntabilitas Keuangan Publik</w:t>
      </w:r>
      <w:r>
        <w:rPr>
          <w:rFonts w:ascii="Times New Roman" w:hAnsi="Times New Roman" w:cs="Times New Roman"/>
          <w:sz w:val="24"/>
          <w:szCs w:val="24"/>
        </w:rPr>
        <w:t>, BPFE UGM: Yogyakarta.</w:t>
      </w:r>
    </w:p>
    <w:p w:rsidR="00E83426" w:rsidRDefault="00E83426" w:rsidP="00E83426">
      <w:pPr>
        <w:tabs>
          <w:tab w:val="left" w:pos="0"/>
        </w:tabs>
        <w:ind w:left="720" w:hanging="720"/>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sz w:val="24"/>
          <w:szCs w:val="24"/>
        </w:rPr>
        <w:t xml:space="preserve">Waluyo, 2007, </w:t>
      </w:r>
      <w:r>
        <w:rPr>
          <w:rFonts w:ascii="Times New Roman" w:hAnsi="Times New Roman" w:cs="Times New Roman"/>
          <w:i/>
          <w:sz w:val="24"/>
          <w:szCs w:val="24"/>
        </w:rPr>
        <w:t>Manajemen Publi</w:t>
      </w:r>
      <w:proofErr w:type="gramStart"/>
      <w:r>
        <w:rPr>
          <w:rFonts w:ascii="Times New Roman" w:hAnsi="Times New Roman" w:cs="Times New Roman"/>
          <w:i/>
          <w:sz w:val="24"/>
          <w:szCs w:val="24"/>
        </w:rPr>
        <w:t>,.</w:t>
      </w:r>
      <w:proofErr w:type="gramEnd"/>
      <w:r>
        <w:rPr>
          <w:rFonts w:ascii="Times New Roman" w:hAnsi="Times New Roman" w:cs="Times New Roman"/>
          <w:i/>
          <w:sz w:val="24"/>
          <w:szCs w:val="24"/>
        </w:rPr>
        <w:t xml:space="preserve"> Mandar Maju</w:t>
      </w:r>
      <w:r>
        <w:rPr>
          <w:rFonts w:ascii="Times New Roman" w:hAnsi="Times New Roman" w:cs="Times New Roman"/>
          <w:sz w:val="24"/>
          <w:szCs w:val="24"/>
        </w:rPr>
        <w:t>: Bandung.</w:t>
      </w:r>
    </w:p>
    <w:p w:rsidR="00E83426" w:rsidRDefault="00E83426" w:rsidP="00E83426">
      <w:pPr>
        <w:tabs>
          <w:tab w:val="left" w:pos="0"/>
        </w:tabs>
        <w:ind w:left="720" w:hanging="720"/>
        <w:rPr>
          <w:rFonts w:ascii="Times New Roman" w:hAnsi="Times New Roman" w:cs="Times New Roman"/>
          <w:sz w:val="24"/>
          <w:szCs w:val="24"/>
        </w:rPr>
      </w:pPr>
    </w:p>
    <w:p w:rsidR="00E83426" w:rsidRDefault="00E83426" w:rsidP="00E83426">
      <w:pPr>
        <w:tabs>
          <w:tab w:val="left" w:pos="0"/>
        </w:tabs>
        <w:ind w:left="720" w:hanging="720"/>
        <w:rPr>
          <w:rFonts w:ascii="Times New Roman" w:hAnsi="Times New Roman" w:cs="Times New Roman"/>
          <w:sz w:val="24"/>
          <w:szCs w:val="24"/>
        </w:rPr>
      </w:pPr>
      <w:r>
        <w:rPr>
          <w:rFonts w:ascii="Times New Roman" w:hAnsi="Times New Roman" w:cs="Times New Roman"/>
          <w:sz w:val="24"/>
          <w:szCs w:val="24"/>
        </w:rPr>
        <w:t>Wardoyo, Dwi Urip</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,Dkk, “Good Corporate Governance Dalam Perspektif Teori Keagenan”. Jurnal Ekonomi, Manajemen, Akuntansi, Desember, 2022, Hal 39-43.</w:t>
      </w:r>
    </w:p>
    <w:p w:rsidR="00E83426" w:rsidRDefault="00E83426" w:rsidP="00E83426">
      <w:pPr>
        <w:tabs>
          <w:tab w:val="left" w:pos="0"/>
        </w:tabs>
        <w:ind w:left="720" w:hanging="720"/>
        <w:rPr>
          <w:rFonts w:ascii="Times New Roman" w:hAnsi="Times New Roman" w:cs="Times New Roman"/>
          <w:sz w:val="24"/>
          <w:szCs w:val="24"/>
        </w:rPr>
      </w:pPr>
    </w:p>
    <w:p w:rsidR="00E83426" w:rsidRDefault="00E83426" w:rsidP="00E83426">
      <w:pPr>
        <w:tabs>
          <w:tab w:val="left" w:pos="0"/>
        </w:tabs>
        <w:rPr>
          <w:rFonts w:ascii="Times New Roman" w:hAnsi="Times New Roman" w:cs="Times New Roman"/>
          <w:sz w:val="24"/>
          <w:szCs w:val="24"/>
        </w:rPr>
      </w:pPr>
      <w:r>
        <w:rPr>
          <w:rFonts w:ascii="Times New Roman" w:hAnsi="Times New Roman" w:cs="Times New Roman"/>
          <w:sz w:val="24"/>
          <w:szCs w:val="24"/>
        </w:rPr>
        <w:t xml:space="preserve">Yanti, Fitri, 2019, Analisis Efektivitas dan Efisiensi Penyajian Laporan Anggaran    dan Realisasi Alokasi </w:t>
      </w:r>
      <w:r>
        <w:rPr>
          <w:rFonts w:ascii="Times New Roman" w:hAnsi="Times New Roman" w:cs="Times New Roman"/>
          <w:sz w:val="24"/>
          <w:szCs w:val="24"/>
        </w:rPr>
        <w:lastRenderedPageBreak/>
        <w:t>Dana Desa (Add) Desa Rantau Bayur Sumatera Selatan Pada Implementasi Peraturan Pemerintah No. 60 Tahun 2014, Skripsi, Universitas Tridinanti: Palembang.</w:t>
      </w:r>
    </w:p>
    <w:p w:rsidR="00E83426" w:rsidRDefault="00E83426" w:rsidP="00E83426">
      <w:pPr>
        <w:tabs>
          <w:tab w:val="left" w:pos="0"/>
        </w:tabs>
        <w:rPr>
          <w:rFonts w:ascii="Times New Roman" w:hAnsi="Times New Roman" w:cs="Times New Roman"/>
          <w:sz w:val="24"/>
          <w:szCs w:val="24"/>
        </w:rPr>
      </w:pPr>
    </w:p>
    <w:p w:rsidR="00E83426" w:rsidRDefault="00E83426" w:rsidP="00E83426">
      <w:pPr>
        <w:jc w:val="left"/>
        <w:rPr>
          <w:rFonts w:ascii="Times New Roman" w:hAnsi="Times New Roman" w:cs="Times New Roman"/>
          <w:sz w:val="24"/>
          <w:szCs w:val="24"/>
        </w:rPr>
        <w:sectPr w:rsidR="00E83426" w:rsidSect="00E83426">
          <w:pgSz w:w="11907" w:h="16840"/>
          <w:pgMar w:top="2268" w:right="1701" w:bottom="1701" w:left="2268" w:header="709" w:footer="709" w:gutter="0"/>
          <w:pgNumType w:start="64"/>
          <w:cols w:num="2" w:space="282"/>
        </w:sectPr>
      </w:pPr>
      <w:r>
        <w:rPr>
          <w:rFonts w:ascii="Times New Roman" w:hAnsi="Times New Roman" w:cs="Times New Roman"/>
          <w:sz w:val="24"/>
          <w:szCs w:val="24"/>
        </w:rPr>
        <w:t xml:space="preserve">Yusri dan Chairina, 2023, </w:t>
      </w:r>
      <w:r>
        <w:rPr>
          <w:rFonts w:ascii="Times New Roman" w:hAnsi="Times New Roman" w:cs="Times New Roman"/>
          <w:i/>
          <w:sz w:val="24"/>
          <w:szCs w:val="24"/>
        </w:rPr>
        <w:t>Tata Kelola dan Akuntabilitas Pengelolaan Dana Desa</w:t>
      </w:r>
      <w:r>
        <w:rPr>
          <w:rFonts w:ascii="Times New Roman" w:hAnsi="Times New Roman" w:cs="Times New Roman"/>
          <w:sz w:val="24"/>
          <w:szCs w:val="24"/>
        </w:rPr>
        <w:t>, Cetakan Pertama, PT Inovasi Pratama Internasional</w:t>
      </w:r>
      <w:r>
        <w:rPr>
          <w:rFonts w:ascii="Times New Roman" w:hAnsi="Times New Roman" w:cs="Times New Roman"/>
          <w:sz w:val="24"/>
          <w:szCs w:val="24"/>
        </w:rPr>
        <w:t xml:space="preserve"> Anggota IKAPI: Padang Sidempu</w:t>
      </w:r>
    </w:p>
    <w:p w:rsidR="00E83426" w:rsidRDefault="00E83426" w:rsidP="00D10991">
      <w:pPr>
        <w:rPr>
          <w:rFonts w:ascii="Times New Roman" w:hAnsi="Times New Roman" w:cs="Times New Roman"/>
          <w:sz w:val="24"/>
          <w:szCs w:val="24"/>
        </w:rPr>
        <w:sectPr w:rsidR="00E83426" w:rsidSect="00D10991">
          <w:pgSz w:w="11910" w:h="16840" w:code="9"/>
          <w:pgMar w:top="1582" w:right="1457" w:bottom="278" w:left="1678" w:header="720" w:footer="720" w:gutter="0"/>
          <w:cols w:space="720"/>
          <w:docGrid w:linePitch="299"/>
        </w:sectPr>
      </w:pPr>
    </w:p>
    <w:p w:rsidR="00D10991" w:rsidRPr="00D10991" w:rsidRDefault="00D10991" w:rsidP="00D10991">
      <w:pPr>
        <w:rPr>
          <w:rFonts w:ascii="Times New Roman" w:hAnsi="Times New Roman" w:cs="Times New Roman"/>
          <w:sz w:val="24"/>
          <w:szCs w:val="24"/>
        </w:rPr>
      </w:pPr>
    </w:p>
    <w:sectPr w:rsidR="00D10991" w:rsidRPr="00D10991" w:rsidSect="00E83426">
      <w:type w:val="continuous"/>
      <w:pgSz w:w="11910" w:h="16840" w:code="9"/>
      <w:pgMar w:top="1582" w:right="1457" w:bottom="278" w:left="167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inherit">
    <w:altName w:val="Times New Roman"/>
    <w:panose1 w:val="00000000000000000000"/>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F6FB6"/>
    <w:multiLevelType w:val="hybridMultilevel"/>
    <w:tmpl w:val="B588C432"/>
    <w:lvl w:ilvl="0" w:tplc="78F26936">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C44500"/>
    <w:multiLevelType w:val="multilevel"/>
    <w:tmpl w:val="EA6E3BB6"/>
    <w:lvl w:ilvl="0">
      <w:start w:val="1"/>
      <w:numFmt w:val="decimal"/>
      <w:lvlText w:val="%1."/>
      <w:lvlJc w:val="left"/>
      <w:pPr>
        <w:ind w:left="720" w:hanging="360"/>
      </w:pPr>
      <w:rPr>
        <w:rFonts w:ascii="Times New Roman" w:eastAsiaTheme="minorHAnsi" w:hAnsi="Times New Roman" w:cs="Times New Roman"/>
      </w:rPr>
    </w:lvl>
    <w:lvl w:ilvl="1">
      <w:start w:val="2"/>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
    <w:nsid w:val="0ED94C49"/>
    <w:multiLevelType w:val="hybridMultilevel"/>
    <w:tmpl w:val="854A02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214AE8"/>
    <w:multiLevelType w:val="hybridMultilevel"/>
    <w:tmpl w:val="565800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2CEA5117"/>
    <w:multiLevelType w:val="hybridMultilevel"/>
    <w:tmpl w:val="29FAC6A0"/>
    <w:lvl w:ilvl="0" w:tplc="77FA50C8">
      <w:start w:val="5"/>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2E0C28"/>
    <w:multiLevelType w:val="hybridMultilevel"/>
    <w:tmpl w:val="B51A3A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3EC3118F"/>
    <w:multiLevelType w:val="hybridMultilevel"/>
    <w:tmpl w:val="A9525D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46685094"/>
    <w:multiLevelType w:val="hybridMultilevel"/>
    <w:tmpl w:val="F96A0D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4B90192C"/>
    <w:multiLevelType w:val="hybridMultilevel"/>
    <w:tmpl w:val="69CC53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6776D76"/>
    <w:multiLevelType w:val="hybridMultilevel"/>
    <w:tmpl w:val="825471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7732053D"/>
    <w:multiLevelType w:val="hybridMultilevel"/>
    <w:tmpl w:val="D41007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7DB27771"/>
    <w:multiLevelType w:val="hybridMultilevel"/>
    <w:tmpl w:val="C51070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8"/>
  </w:num>
  <w:num w:numId="3">
    <w:abstractNumId w:val="2"/>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hideSpellingErrors/>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370F"/>
    <w:rsid w:val="0076370F"/>
    <w:rsid w:val="00801393"/>
    <w:rsid w:val="009D12AE"/>
    <w:rsid w:val="00D10991"/>
    <w:rsid w:val="00E14EF9"/>
    <w:rsid w:val="00E83426"/>
    <w:rsid w:val="00EA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370F"/>
    <w:pPr>
      <w:spacing w:after="0" w:line="240" w:lineRule="auto"/>
      <w:jc w:val="both"/>
    </w:pPr>
  </w:style>
  <w:style w:type="paragraph" w:styleId="Heading3">
    <w:name w:val="heading 3"/>
    <w:basedOn w:val="Normal"/>
    <w:link w:val="Heading3Char"/>
    <w:uiPriority w:val="9"/>
    <w:qFormat/>
    <w:rsid w:val="00801393"/>
    <w:pPr>
      <w:spacing w:before="100" w:beforeAutospacing="1" w:after="100" w:afterAutospacing="1"/>
      <w:jc w:val="left"/>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spacing w:after="200" w:line="276" w:lineRule="auto"/>
      <w:ind w:left="720"/>
      <w:contextualSpacing/>
      <w:jc w:val="left"/>
    </w:pPr>
  </w:style>
  <w:style w:type="table" w:styleId="TableGrid">
    <w:name w:val="Table Grid"/>
    <w:basedOn w:val="TableNormal"/>
    <w:uiPriority w:val="59"/>
    <w:rsid w:val="00E14EF9"/>
    <w:pPr>
      <w:spacing w:after="0" w:line="240" w:lineRule="auto"/>
      <w:jc w:val="both"/>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370F"/>
    <w:pPr>
      <w:spacing w:after="0" w:line="240" w:lineRule="auto"/>
      <w:jc w:val="both"/>
    </w:pPr>
  </w:style>
  <w:style w:type="paragraph" w:styleId="Heading3">
    <w:name w:val="heading 3"/>
    <w:basedOn w:val="Normal"/>
    <w:link w:val="Heading3Char"/>
    <w:uiPriority w:val="9"/>
    <w:qFormat/>
    <w:rsid w:val="00801393"/>
    <w:pPr>
      <w:spacing w:before="100" w:beforeAutospacing="1" w:after="100" w:afterAutospacing="1"/>
      <w:jc w:val="left"/>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spacing w:after="200" w:line="276" w:lineRule="auto"/>
      <w:ind w:left="720"/>
      <w:contextualSpacing/>
      <w:jc w:val="left"/>
    </w:pPr>
  </w:style>
  <w:style w:type="table" w:styleId="TableGrid">
    <w:name w:val="Table Grid"/>
    <w:basedOn w:val="TableNormal"/>
    <w:uiPriority w:val="59"/>
    <w:rsid w:val="00E14EF9"/>
    <w:pPr>
      <w:spacing w:after="0" w:line="240" w:lineRule="auto"/>
      <w:jc w:val="both"/>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865823">
      <w:bodyDiv w:val="1"/>
      <w:marLeft w:val="0"/>
      <w:marRight w:val="0"/>
      <w:marTop w:val="0"/>
      <w:marBottom w:val="0"/>
      <w:divBdr>
        <w:top w:val="none" w:sz="0" w:space="0" w:color="auto"/>
        <w:left w:val="none" w:sz="0" w:space="0" w:color="auto"/>
        <w:bottom w:val="none" w:sz="0" w:space="0" w:color="auto"/>
        <w:right w:val="none" w:sz="0" w:space="0" w:color="auto"/>
      </w:divBdr>
    </w:div>
    <w:div w:id="336621127">
      <w:bodyDiv w:val="1"/>
      <w:marLeft w:val="0"/>
      <w:marRight w:val="0"/>
      <w:marTop w:val="0"/>
      <w:marBottom w:val="0"/>
      <w:divBdr>
        <w:top w:val="none" w:sz="0" w:space="0" w:color="auto"/>
        <w:left w:val="none" w:sz="0" w:space="0" w:color="auto"/>
        <w:bottom w:val="none" w:sz="0" w:space="0" w:color="auto"/>
        <w:right w:val="none" w:sz="0" w:space="0" w:color="auto"/>
      </w:divBdr>
    </w:div>
    <w:div w:id="351103454">
      <w:bodyDiv w:val="1"/>
      <w:marLeft w:val="0"/>
      <w:marRight w:val="0"/>
      <w:marTop w:val="0"/>
      <w:marBottom w:val="0"/>
      <w:divBdr>
        <w:top w:val="none" w:sz="0" w:space="0" w:color="auto"/>
        <w:left w:val="none" w:sz="0" w:space="0" w:color="auto"/>
        <w:bottom w:val="none" w:sz="0" w:space="0" w:color="auto"/>
        <w:right w:val="none" w:sz="0" w:space="0" w:color="auto"/>
      </w:divBdr>
    </w:div>
    <w:div w:id="356590929">
      <w:bodyDiv w:val="1"/>
      <w:marLeft w:val="0"/>
      <w:marRight w:val="0"/>
      <w:marTop w:val="0"/>
      <w:marBottom w:val="0"/>
      <w:divBdr>
        <w:top w:val="none" w:sz="0" w:space="0" w:color="auto"/>
        <w:left w:val="none" w:sz="0" w:space="0" w:color="auto"/>
        <w:bottom w:val="none" w:sz="0" w:space="0" w:color="auto"/>
        <w:right w:val="none" w:sz="0" w:space="0" w:color="auto"/>
      </w:divBdr>
    </w:div>
    <w:div w:id="414984162">
      <w:bodyDiv w:val="1"/>
      <w:marLeft w:val="0"/>
      <w:marRight w:val="0"/>
      <w:marTop w:val="0"/>
      <w:marBottom w:val="0"/>
      <w:divBdr>
        <w:top w:val="none" w:sz="0" w:space="0" w:color="auto"/>
        <w:left w:val="none" w:sz="0" w:space="0" w:color="auto"/>
        <w:bottom w:val="none" w:sz="0" w:space="0" w:color="auto"/>
        <w:right w:val="none" w:sz="0" w:space="0" w:color="auto"/>
      </w:divBdr>
    </w:div>
    <w:div w:id="445008680">
      <w:bodyDiv w:val="1"/>
      <w:marLeft w:val="0"/>
      <w:marRight w:val="0"/>
      <w:marTop w:val="0"/>
      <w:marBottom w:val="0"/>
      <w:divBdr>
        <w:top w:val="none" w:sz="0" w:space="0" w:color="auto"/>
        <w:left w:val="none" w:sz="0" w:space="0" w:color="auto"/>
        <w:bottom w:val="none" w:sz="0" w:space="0" w:color="auto"/>
        <w:right w:val="none" w:sz="0" w:space="0" w:color="auto"/>
      </w:divBdr>
    </w:div>
    <w:div w:id="460421265">
      <w:bodyDiv w:val="1"/>
      <w:marLeft w:val="0"/>
      <w:marRight w:val="0"/>
      <w:marTop w:val="0"/>
      <w:marBottom w:val="0"/>
      <w:divBdr>
        <w:top w:val="none" w:sz="0" w:space="0" w:color="auto"/>
        <w:left w:val="none" w:sz="0" w:space="0" w:color="auto"/>
        <w:bottom w:val="none" w:sz="0" w:space="0" w:color="auto"/>
        <w:right w:val="none" w:sz="0" w:space="0" w:color="auto"/>
      </w:divBdr>
    </w:div>
    <w:div w:id="583536984">
      <w:bodyDiv w:val="1"/>
      <w:marLeft w:val="0"/>
      <w:marRight w:val="0"/>
      <w:marTop w:val="0"/>
      <w:marBottom w:val="0"/>
      <w:divBdr>
        <w:top w:val="none" w:sz="0" w:space="0" w:color="auto"/>
        <w:left w:val="none" w:sz="0" w:space="0" w:color="auto"/>
        <w:bottom w:val="none" w:sz="0" w:space="0" w:color="auto"/>
        <w:right w:val="none" w:sz="0" w:space="0" w:color="auto"/>
      </w:divBdr>
    </w:div>
    <w:div w:id="698045999">
      <w:bodyDiv w:val="1"/>
      <w:marLeft w:val="0"/>
      <w:marRight w:val="0"/>
      <w:marTop w:val="0"/>
      <w:marBottom w:val="0"/>
      <w:divBdr>
        <w:top w:val="none" w:sz="0" w:space="0" w:color="auto"/>
        <w:left w:val="none" w:sz="0" w:space="0" w:color="auto"/>
        <w:bottom w:val="none" w:sz="0" w:space="0" w:color="auto"/>
        <w:right w:val="none" w:sz="0" w:space="0" w:color="auto"/>
      </w:divBdr>
    </w:div>
    <w:div w:id="794375146">
      <w:bodyDiv w:val="1"/>
      <w:marLeft w:val="0"/>
      <w:marRight w:val="0"/>
      <w:marTop w:val="0"/>
      <w:marBottom w:val="0"/>
      <w:divBdr>
        <w:top w:val="none" w:sz="0" w:space="0" w:color="auto"/>
        <w:left w:val="none" w:sz="0" w:space="0" w:color="auto"/>
        <w:bottom w:val="none" w:sz="0" w:space="0" w:color="auto"/>
        <w:right w:val="none" w:sz="0" w:space="0" w:color="auto"/>
      </w:divBdr>
    </w:div>
    <w:div w:id="1120028237">
      <w:bodyDiv w:val="1"/>
      <w:marLeft w:val="0"/>
      <w:marRight w:val="0"/>
      <w:marTop w:val="0"/>
      <w:marBottom w:val="0"/>
      <w:divBdr>
        <w:top w:val="none" w:sz="0" w:space="0" w:color="auto"/>
        <w:left w:val="none" w:sz="0" w:space="0" w:color="auto"/>
        <w:bottom w:val="none" w:sz="0" w:space="0" w:color="auto"/>
        <w:right w:val="none" w:sz="0" w:space="0" w:color="auto"/>
      </w:divBdr>
    </w:div>
    <w:div w:id="1350520936">
      <w:bodyDiv w:val="1"/>
      <w:marLeft w:val="0"/>
      <w:marRight w:val="0"/>
      <w:marTop w:val="0"/>
      <w:marBottom w:val="0"/>
      <w:divBdr>
        <w:top w:val="none" w:sz="0" w:space="0" w:color="auto"/>
        <w:left w:val="none" w:sz="0" w:space="0" w:color="auto"/>
        <w:bottom w:val="none" w:sz="0" w:space="0" w:color="auto"/>
        <w:right w:val="none" w:sz="0" w:space="0" w:color="auto"/>
      </w:divBdr>
    </w:div>
    <w:div w:id="1458990237">
      <w:bodyDiv w:val="1"/>
      <w:marLeft w:val="0"/>
      <w:marRight w:val="0"/>
      <w:marTop w:val="0"/>
      <w:marBottom w:val="0"/>
      <w:divBdr>
        <w:top w:val="none" w:sz="0" w:space="0" w:color="auto"/>
        <w:left w:val="none" w:sz="0" w:space="0" w:color="auto"/>
        <w:bottom w:val="none" w:sz="0" w:space="0" w:color="auto"/>
        <w:right w:val="none" w:sz="0" w:space="0" w:color="auto"/>
      </w:divBdr>
    </w:div>
    <w:div w:id="1689059681">
      <w:bodyDiv w:val="1"/>
      <w:marLeft w:val="0"/>
      <w:marRight w:val="0"/>
      <w:marTop w:val="0"/>
      <w:marBottom w:val="0"/>
      <w:divBdr>
        <w:top w:val="none" w:sz="0" w:space="0" w:color="auto"/>
        <w:left w:val="none" w:sz="0" w:space="0" w:color="auto"/>
        <w:bottom w:val="none" w:sz="0" w:space="0" w:color="auto"/>
        <w:right w:val="none" w:sz="0" w:space="0" w:color="auto"/>
      </w:divBdr>
    </w:div>
    <w:div w:id="2097633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4597</Words>
  <Characters>26205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30741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2024-03-31T17:29:00Z</dcterms:created>
  <dcterms:modified xsi:type="dcterms:W3CDTF">2024-03-31T17:29:00Z</dcterms:modified>
</cp:coreProperties>
</file>