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0E8" w:rsidRDefault="004910E8" w:rsidP="004910E8">
      <w:pPr>
        <w:spacing w:line="276" w:lineRule="auto"/>
        <w:rPr>
          <w:rFonts w:ascii="Times New Roman" w:eastAsia="Times New Roman" w:hAnsi="Times New Roman"/>
          <w:sz w:val="24"/>
        </w:rPr>
      </w:pPr>
      <w:bookmarkStart w:id="0" w:name="page1"/>
      <w:bookmarkEnd w:id="0"/>
    </w:p>
    <w:p w:rsidR="004910E8" w:rsidRPr="004910E8" w:rsidRDefault="004910E8" w:rsidP="004910E8">
      <w:pPr>
        <w:spacing w:line="276" w:lineRule="auto"/>
        <w:ind w:right="-519"/>
        <w:jc w:val="center"/>
        <w:rPr>
          <w:rFonts w:ascii="Times New Roman" w:eastAsia="Times New Roman" w:hAnsi="Times New Roman"/>
          <w:b/>
          <w:sz w:val="24"/>
        </w:rPr>
      </w:pPr>
      <w:r>
        <w:rPr>
          <w:rFonts w:ascii="Times New Roman" w:eastAsia="Times New Roman" w:hAnsi="Times New Roman"/>
          <w:b/>
          <w:sz w:val="24"/>
        </w:rPr>
        <w:t>ANALISIS PENERAPAN P</w:t>
      </w:r>
      <w:r>
        <w:rPr>
          <w:rFonts w:ascii="Times New Roman" w:eastAsia="Times New Roman" w:hAnsi="Times New Roman"/>
          <w:b/>
          <w:sz w:val="24"/>
        </w:rPr>
        <w:t>ERENCANAAN PAJAK PPH 21 SEBAGAI</w:t>
      </w:r>
    </w:p>
    <w:p w:rsidR="004910E8" w:rsidRPr="004910E8" w:rsidRDefault="004910E8" w:rsidP="004910E8">
      <w:pPr>
        <w:spacing w:line="276" w:lineRule="auto"/>
        <w:ind w:left="1480"/>
        <w:rPr>
          <w:rFonts w:ascii="Times New Roman" w:eastAsia="Times New Roman" w:hAnsi="Times New Roman"/>
          <w:b/>
          <w:sz w:val="24"/>
        </w:rPr>
      </w:pPr>
      <w:r>
        <w:rPr>
          <w:rFonts w:ascii="Times New Roman" w:eastAsia="Times New Roman" w:hAnsi="Times New Roman"/>
          <w:b/>
          <w:sz w:val="24"/>
        </w:rPr>
        <w:t>UPAYA UNTUK M</w:t>
      </w:r>
      <w:r>
        <w:rPr>
          <w:rFonts w:ascii="Times New Roman" w:eastAsia="Times New Roman" w:hAnsi="Times New Roman"/>
          <w:b/>
          <w:sz w:val="24"/>
        </w:rPr>
        <w:t>ENGOPTIMALKAN PAJAK PENGHASILAN</w:t>
      </w:r>
    </w:p>
    <w:p w:rsidR="004910E8" w:rsidRPr="004910E8" w:rsidRDefault="004910E8" w:rsidP="004910E8">
      <w:pPr>
        <w:spacing w:line="276" w:lineRule="auto"/>
        <w:ind w:right="-579"/>
        <w:jc w:val="center"/>
        <w:rPr>
          <w:rFonts w:ascii="Times New Roman" w:eastAsia="Times New Roman" w:hAnsi="Times New Roman"/>
          <w:b/>
          <w:sz w:val="24"/>
        </w:rPr>
      </w:pPr>
      <w:r>
        <w:rPr>
          <w:rFonts w:ascii="Times New Roman" w:eastAsia="Times New Roman" w:hAnsi="Times New Roman"/>
          <w:b/>
          <w:sz w:val="24"/>
        </w:rPr>
        <w:t>PT.PERTAMINA (PERSERO) RE</w:t>
      </w:r>
      <w:r>
        <w:rPr>
          <w:rFonts w:ascii="Times New Roman" w:eastAsia="Times New Roman" w:hAnsi="Times New Roman"/>
          <w:b/>
          <w:sz w:val="24"/>
        </w:rPr>
        <w:t>FINERY UNIT III PLAJU PALEMBANG</w:t>
      </w:r>
    </w:p>
    <w:p w:rsidR="004910E8" w:rsidRDefault="004910E8" w:rsidP="004910E8">
      <w:pPr>
        <w:spacing w:line="276" w:lineRule="auto"/>
        <w:ind w:left="3660"/>
        <w:rPr>
          <w:rFonts w:ascii="Times New Roman" w:eastAsia="Times New Roman" w:hAnsi="Times New Roman"/>
          <w:b/>
          <w:sz w:val="24"/>
        </w:rPr>
      </w:pPr>
      <w:r>
        <w:rPr>
          <w:rFonts w:ascii="Times New Roman" w:eastAsia="Times New Roman" w:hAnsi="Times New Roman"/>
          <w:b/>
          <w:sz w:val="24"/>
        </w:rPr>
        <w:t>SUMATERA SELATAN</w:t>
      </w:r>
    </w:p>
    <w:p w:rsidR="004910E8" w:rsidRDefault="004910E8" w:rsidP="004910E8">
      <w:pPr>
        <w:spacing w:line="276" w:lineRule="auto"/>
        <w:ind w:left="3660"/>
        <w:rPr>
          <w:rFonts w:ascii="Times New Roman" w:eastAsia="Times New Roman" w:hAnsi="Times New Roman"/>
          <w:b/>
          <w:sz w:val="24"/>
        </w:rPr>
      </w:pPr>
    </w:p>
    <w:p w:rsidR="004910E8" w:rsidRDefault="004910E8" w:rsidP="004910E8">
      <w:pPr>
        <w:jc w:val="center"/>
        <w:rPr>
          <w:rFonts w:ascii="Times New Roman" w:hAnsi="Times New Roman" w:cs="Times New Roman"/>
          <w:b/>
          <w:sz w:val="24"/>
          <w:szCs w:val="24"/>
        </w:rPr>
      </w:pPr>
      <w:r w:rsidRPr="00AD21D2">
        <w:rPr>
          <w:rFonts w:ascii="Times New Roman" w:hAnsi="Times New Roman" w:cs="Times New Roman"/>
          <w:b/>
          <w:sz w:val="24"/>
          <w:szCs w:val="24"/>
        </w:rPr>
        <w:t>Oleh</w:t>
      </w:r>
    </w:p>
    <w:p w:rsidR="004910E8" w:rsidRPr="004910E8" w:rsidRDefault="004910E8" w:rsidP="004910E8">
      <w:pPr>
        <w:spacing w:line="0" w:lineRule="atLeast"/>
        <w:ind w:right="-519"/>
        <w:jc w:val="center"/>
        <w:rPr>
          <w:rFonts w:ascii="Times New Roman" w:eastAsia="Times New Roman" w:hAnsi="Times New Roman"/>
          <w:b/>
          <w:sz w:val="24"/>
        </w:rPr>
      </w:pPr>
      <w:r>
        <w:rPr>
          <w:rFonts w:ascii="Times New Roman" w:eastAsia="Times New Roman" w:hAnsi="Times New Roman"/>
          <w:b/>
          <w:sz w:val="24"/>
        </w:rPr>
        <w:t>MUHAMMAD</w:t>
      </w:r>
      <w:r>
        <w:rPr>
          <w:rFonts w:ascii="Times New Roman" w:eastAsia="Times New Roman" w:hAnsi="Times New Roman"/>
          <w:b/>
          <w:sz w:val="24"/>
        </w:rPr>
        <w:t xml:space="preserve"> JOVANKA ALI HAIDIR PANGINDOMAN</w:t>
      </w:r>
    </w:p>
    <w:p w:rsidR="004910E8" w:rsidRPr="00AD21D2" w:rsidRDefault="004910E8" w:rsidP="004910E8">
      <w:pPr>
        <w:jc w:val="center"/>
        <w:rPr>
          <w:rFonts w:ascii="Times New Roman" w:hAnsi="Times New Roman" w:cs="Times New Roman"/>
          <w:b/>
          <w:bCs/>
          <w:sz w:val="24"/>
          <w:szCs w:val="24"/>
        </w:rPr>
      </w:pPr>
      <w:r>
        <w:rPr>
          <w:rFonts w:ascii="Times New Roman" w:hAnsi="Times New Roman" w:cs="Times New Roman"/>
          <w:sz w:val="24"/>
          <w:szCs w:val="24"/>
        </w:rPr>
        <w:t>Program Studi Akuntansi</w:t>
      </w:r>
      <w:r w:rsidRPr="00AD21D2">
        <w:rPr>
          <w:rFonts w:ascii="Times New Roman" w:hAnsi="Times New Roman" w:cs="Times New Roman"/>
          <w:sz w:val="24"/>
          <w:szCs w:val="24"/>
        </w:rPr>
        <w:t>, Fakultas Ekonomi dan Bisnis</w:t>
      </w:r>
    </w:p>
    <w:p w:rsidR="004910E8" w:rsidRPr="00AD21D2" w:rsidRDefault="004910E8" w:rsidP="004910E8">
      <w:pPr>
        <w:jc w:val="center"/>
        <w:rPr>
          <w:rFonts w:ascii="Times New Roman" w:hAnsi="Times New Roman" w:cs="Times New Roman"/>
          <w:sz w:val="24"/>
          <w:szCs w:val="24"/>
        </w:rPr>
      </w:pPr>
      <w:r w:rsidRPr="00AD21D2">
        <w:rPr>
          <w:rFonts w:ascii="Times New Roman" w:hAnsi="Times New Roman" w:cs="Times New Roman"/>
          <w:sz w:val="24"/>
          <w:szCs w:val="24"/>
        </w:rPr>
        <w:t>Universitas Tridinanti Palembang, Sumatera Selatan</w:t>
      </w:r>
    </w:p>
    <w:p w:rsidR="004910E8" w:rsidRDefault="004910E8" w:rsidP="004910E8"/>
    <w:p w:rsidR="004910E8" w:rsidRDefault="004910E8" w:rsidP="004910E8">
      <w:pPr>
        <w:spacing w:line="0" w:lineRule="atLeast"/>
        <w:jc w:val="center"/>
        <w:rPr>
          <w:rFonts w:ascii="Times New Roman" w:eastAsia="Times New Roman" w:hAnsi="Times New Roman"/>
          <w:b/>
          <w:sz w:val="24"/>
        </w:rPr>
      </w:pPr>
      <w:r>
        <w:rPr>
          <w:rFonts w:ascii="Times New Roman" w:eastAsia="Times New Roman" w:hAnsi="Times New Roman"/>
          <w:b/>
          <w:sz w:val="24"/>
        </w:rPr>
        <w:t>ABSTRAK</w:t>
      </w:r>
    </w:p>
    <w:p w:rsidR="004910E8" w:rsidRDefault="004910E8" w:rsidP="004910E8">
      <w:pPr>
        <w:spacing w:line="291" w:lineRule="exact"/>
        <w:rPr>
          <w:rFonts w:ascii="Times New Roman" w:eastAsia="Times New Roman" w:hAnsi="Times New Roman"/>
        </w:rPr>
      </w:pPr>
    </w:p>
    <w:p w:rsidR="004910E8" w:rsidRDefault="004910E8" w:rsidP="004910E8">
      <w:pPr>
        <w:spacing w:line="234" w:lineRule="exact"/>
        <w:rPr>
          <w:rFonts w:ascii="Times New Roman" w:eastAsia="Times New Roman" w:hAnsi="Times New Roman"/>
        </w:rPr>
      </w:pPr>
    </w:p>
    <w:p w:rsidR="004910E8" w:rsidRDefault="004910E8" w:rsidP="004910E8">
      <w:pPr>
        <w:spacing w:line="239" w:lineRule="auto"/>
        <w:ind w:firstLine="720"/>
        <w:jc w:val="both"/>
        <w:rPr>
          <w:rFonts w:ascii="Times New Roman" w:eastAsia="Times New Roman" w:hAnsi="Times New Roman"/>
          <w:i/>
          <w:sz w:val="24"/>
        </w:rPr>
      </w:pPr>
      <w:r>
        <w:rPr>
          <w:rFonts w:ascii="Times New Roman" w:eastAsia="Times New Roman" w:hAnsi="Times New Roman"/>
          <w:sz w:val="24"/>
        </w:rPr>
        <w:t xml:space="preserve">Perusahaan selalu berupaya agar beban pajak yang dibayarkan kepada pemerintah dapat ditekan sekecil mungkin untuk memperoleh peningkatan laba bersih stelah pajak. Upaya yang dapat dilakukan oleh perusahaan yaitu perencanaan pajak pada Pajak Pengahasilan Pasal 21. Tujuan dari penelitian ini adalah untuk mengetahui penerapan perencanaan pajak PPh 21 sebagai upaya untuk mengoptimalkan pajak penghasilan PT. Pertamina (Persero) Refinery Unit III Plaju Palembang Sumatera Selatan. Penelitian ini menggunakan metode metode kualitatif dimana data yang diambil melalui dokumentasi laporan pajak penghasilan 21 yang didapat dari perusahaan kemudian membandingkan hasil perhitungan Pajak Pengahsilan Pasal 21 oleh perusahaan dengan perhitungan </w:t>
      </w:r>
      <w:r>
        <w:rPr>
          <w:rFonts w:ascii="Times New Roman" w:eastAsia="Times New Roman" w:hAnsi="Times New Roman"/>
          <w:i/>
          <w:sz w:val="24"/>
        </w:rPr>
        <w:t>Net Method, Gross Up Method dan Gross Basis Method.</w:t>
      </w:r>
    </w:p>
    <w:p w:rsidR="004910E8" w:rsidRDefault="004910E8" w:rsidP="004910E8">
      <w:pPr>
        <w:spacing w:line="288" w:lineRule="exact"/>
        <w:rPr>
          <w:rFonts w:ascii="Times New Roman" w:eastAsia="Times New Roman" w:hAnsi="Times New Roman"/>
        </w:rPr>
      </w:pPr>
    </w:p>
    <w:p w:rsidR="004910E8" w:rsidRDefault="004910E8" w:rsidP="004910E8">
      <w:pPr>
        <w:spacing w:line="238" w:lineRule="auto"/>
        <w:ind w:firstLine="720"/>
        <w:jc w:val="both"/>
        <w:rPr>
          <w:rFonts w:ascii="Times New Roman" w:eastAsia="Times New Roman" w:hAnsi="Times New Roman"/>
          <w:sz w:val="24"/>
        </w:rPr>
      </w:pPr>
      <w:r>
        <w:rPr>
          <w:rFonts w:ascii="Times New Roman" w:eastAsia="Times New Roman" w:hAnsi="Times New Roman"/>
          <w:sz w:val="24"/>
        </w:rPr>
        <w:t xml:space="preserve">Hasil penelitian ini menunjukkan bahwa penerapan perencanaan pajak yang paling efisien guna meminimalkan beban pajak yang ditanggung oleh perusahaan adalah </w:t>
      </w:r>
      <w:r>
        <w:rPr>
          <w:rFonts w:ascii="Times New Roman" w:eastAsia="Times New Roman" w:hAnsi="Times New Roman"/>
          <w:i/>
          <w:sz w:val="24"/>
        </w:rPr>
        <w:t>Gross Up Method</w:t>
      </w:r>
      <w:r>
        <w:rPr>
          <w:rFonts w:ascii="Times New Roman" w:eastAsia="Times New Roman" w:hAnsi="Times New Roman"/>
          <w:sz w:val="24"/>
        </w:rPr>
        <w:t xml:space="preserve">. Penerapan </w:t>
      </w:r>
      <w:r>
        <w:rPr>
          <w:rFonts w:ascii="Times New Roman" w:eastAsia="Times New Roman" w:hAnsi="Times New Roman"/>
          <w:i/>
          <w:sz w:val="24"/>
        </w:rPr>
        <w:t>Gross Up Method</w:t>
      </w:r>
      <w:r>
        <w:rPr>
          <w:rFonts w:ascii="Times New Roman" w:eastAsia="Times New Roman" w:hAnsi="Times New Roman"/>
          <w:sz w:val="24"/>
        </w:rPr>
        <w:t xml:space="preserve"> mampu memperkecil beban pajak yang</w:t>
      </w:r>
      <w:r>
        <w:rPr>
          <w:rFonts w:ascii="Times New Roman" w:eastAsia="Times New Roman" w:hAnsi="Times New Roman"/>
          <w:i/>
          <w:sz w:val="24"/>
        </w:rPr>
        <w:t xml:space="preserve"> </w:t>
      </w:r>
      <w:r>
        <w:rPr>
          <w:rFonts w:ascii="Times New Roman" w:eastAsia="Times New Roman" w:hAnsi="Times New Roman"/>
          <w:sz w:val="24"/>
        </w:rPr>
        <w:t xml:space="preserve">ditanggung oleh perusahaan Rp. 234.348.052, sedangkan total perhitungan dengan menggunakan </w:t>
      </w:r>
      <w:r>
        <w:rPr>
          <w:rFonts w:ascii="Times New Roman" w:eastAsia="Times New Roman" w:hAnsi="Times New Roman"/>
          <w:i/>
          <w:sz w:val="24"/>
        </w:rPr>
        <w:t>Net Method</w:t>
      </w:r>
      <w:r>
        <w:rPr>
          <w:rFonts w:ascii="Times New Roman" w:eastAsia="Times New Roman" w:hAnsi="Times New Roman"/>
          <w:sz w:val="24"/>
        </w:rPr>
        <w:t xml:space="preserve"> yaitu Rp. 222.630.649. Selisih penghematan Pajak Penghasilan Pasal 21 sebesar Rp. 11.717.403.</w:t>
      </w:r>
    </w:p>
    <w:p w:rsidR="004910E8" w:rsidRDefault="004910E8" w:rsidP="004910E8">
      <w:pPr>
        <w:spacing w:line="200" w:lineRule="exact"/>
        <w:rPr>
          <w:rFonts w:ascii="Times New Roman" w:eastAsia="Times New Roman" w:hAnsi="Times New Roman"/>
        </w:rPr>
      </w:pPr>
    </w:p>
    <w:p w:rsidR="004910E8" w:rsidRDefault="004910E8" w:rsidP="004910E8">
      <w:pPr>
        <w:spacing w:line="369" w:lineRule="exact"/>
        <w:rPr>
          <w:rFonts w:ascii="Times New Roman" w:eastAsia="Times New Roman" w:hAnsi="Times New Roman"/>
        </w:rPr>
      </w:pPr>
    </w:p>
    <w:p w:rsidR="004910E8" w:rsidRDefault="004910E8" w:rsidP="004910E8">
      <w:pPr>
        <w:spacing w:line="246" w:lineRule="auto"/>
        <w:ind w:right="220"/>
        <w:rPr>
          <w:rFonts w:ascii="Times New Roman" w:eastAsia="Times New Roman" w:hAnsi="Times New Roman"/>
          <w:i/>
          <w:sz w:val="24"/>
        </w:rPr>
      </w:pPr>
      <w:r>
        <w:rPr>
          <w:rFonts w:ascii="Times New Roman" w:eastAsia="Times New Roman" w:hAnsi="Times New Roman"/>
          <w:b/>
          <w:sz w:val="24"/>
        </w:rPr>
        <w:t>Kata kunci:</w:t>
      </w:r>
      <w:r>
        <w:rPr>
          <w:rFonts w:ascii="Times New Roman" w:eastAsia="Times New Roman" w:hAnsi="Times New Roman"/>
          <w:sz w:val="24"/>
        </w:rPr>
        <w:t xml:space="preserve"> Pajak Penghasilan Pasal 21, </w:t>
      </w:r>
      <w:r>
        <w:rPr>
          <w:rFonts w:ascii="Times New Roman" w:eastAsia="Times New Roman" w:hAnsi="Times New Roman"/>
          <w:i/>
          <w:sz w:val="24"/>
        </w:rPr>
        <w:t>Net Method, Gross Up Method dan Gross Basis Method.</w:t>
      </w:r>
    </w:p>
    <w:p w:rsidR="004910E8" w:rsidRDefault="004910E8" w:rsidP="004910E8">
      <w:pPr>
        <w:spacing w:line="200" w:lineRule="exact"/>
        <w:rPr>
          <w:rFonts w:ascii="Times New Roman" w:eastAsia="Times New Roman" w:hAnsi="Times New Roman"/>
        </w:rPr>
      </w:pPr>
    </w:p>
    <w:p w:rsidR="004910E8" w:rsidRDefault="004910E8" w:rsidP="004910E8">
      <w:pPr>
        <w:spacing w:line="200" w:lineRule="exact"/>
        <w:rPr>
          <w:rFonts w:ascii="Times New Roman" w:eastAsia="Times New Roman" w:hAnsi="Times New Roman"/>
        </w:rPr>
      </w:pPr>
    </w:p>
    <w:p w:rsidR="004910E8" w:rsidRDefault="004910E8" w:rsidP="004910E8"/>
    <w:p w:rsidR="00792D9F" w:rsidRDefault="00792D9F" w:rsidP="00281E91">
      <w:pPr>
        <w:pStyle w:val="ListParagraph"/>
        <w:numPr>
          <w:ilvl w:val="0"/>
          <w:numId w:val="2"/>
        </w:numPr>
        <w:spacing w:line="480" w:lineRule="auto"/>
        <w:ind w:left="284"/>
        <w:rPr>
          <w:rFonts w:ascii="Times New Roman" w:hAnsi="Times New Roman" w:cs="Times New Roman"/>
          <w:b/>
          <w:sz w:val="24"/>
          <w:szCs w:val="24"/>
        </w:rPr>
        <w:sectPr w:rsidR="00792D9F" w:rsidSect="004910E8">
          <w:pgSz w:w="11906" w:h="16838" w:code="9"/>
          <w:pgMar w:top="1440" w:right="1440" w:bottom="1440" w:left="1440" w:header="708" w:footer="708" w:gutter="0"/>
          <w:cols w:space="708"/>
          <w:docGrid w:linePitch="360"/>
        </w:sectPr>
      </w:pPr>
    </w:p>
    <w:p w:rsidR="00281E91" w:rsidRDefault="004910E8" w:rsidP="00281E91">
      <w:pPr>
        <w:pStyle w:val="ListParagraph"/>
        <w:numPr>
          <w:ilvl w:val="0"/>
          <w:numId w:val="2"/>
        </w:numPr>
        <w:spacing w:line="480" w:lineRule="auto"/>
        <w:ind w:left="284"/>
        <w:rPr>
          <w:rFonts w:ascii="Times New Roman" w:hAnsi="Times New Roman" w:cs="Times New Roman"/>
          <w:b/>
          <w:sz w:val="24"/>
          <w:szCs w:val="24"/>
        </w:rPr>
      </w:pPr>
      <w:r w:rsidRPr="00AD21D2">
        <w:rPr>
          <w:rFonts w:ascii="Times New Roman" w:hAnsi="Times New Roman" w:cs="Times New Roman"/>
          <w:b/>
          <w:sz w:val="24"/>
          <w:szCs w:val="24"/>
        </w:rPr>
        <w:t>PENDAHULUAN</w:t>
      </w:r>
    </w:p>
    <w:p w:rsidR="006E0BE0" w:rsidRDefault="00281E91" w:rsidP="00281E91">
      <w:pPr>
        <w:pStyle w:val="ListParagraph"/>
        <w:spacing w:line="480" w:lineRule="auto"/>
        <w:rPr>
          <w:rFonts w:ascii="Times New Roman" w:eastAsia="Times New Roman" w:hAnsi="Times New Roman"/>
          <w:sz w:val="24"/>
        </w:rPr>
      </w:pPr>
      <w:r w:rsidRPr="00281E91">
        <w:rPr>
          <w:rFonts w:ascii="Times New Roman" w:eastAsia="Times New Roman" w:hAnsi="Times New Roman"/>
          <w:sz w:val="24"/>
        </w:rPr>
        <w:t xml:space="preserve">Pembangunan nasional merupakan upaya dalam meningkatkan kesejahteraan rakyat baik secara materil maupun spiritual yang berlangsung secara kesinambungan. </w:t>
      </w:r>
      <w:r w:rsidRPr="00281E91">
        <w:rPr>
          <w:rFonts w:ascii="Times New Roman" w:eastAsia="Times New Roman" w:hAnsi="Times New Roman"/>
          <w:sz w:val="24"/>
        </w:rPr>
        <w:t xml:space="preserve">Dalam upaya untuk mewujudkannnya dibutuhkan modal yang tidak sedikit. Dengan tidak mengesampingkan sumber dana dari luar negeri, salah satu wujud kemandirian suatu bangsa atau negara dalam pembinaan </w:t>
      </w:r>
      <w:r w:rsidRPr="00281E91">
        <w:rPr>
          <w:rFonts w:ascii="Times New Roman" w:eastAsia="Times New Roman" w:hAnsi="Times New Roman"/>
          <w:sz w:val="24"/>
        </w:rPr>
        <w:lastRenderedPageBreak/>
        <w:t>pembangunan adalah menggali sumber dana yang berasal dari dalam negeri secara optimal. Sumber dana dari dalam</w:t>
      </w:r>
      <w:bookmarkStart w:id="1" w:name="_GoBack"/>
      <w:bookmarkEnd w:id="1"/>
      <w:r w:rsidRPr="00281E91">
        <w:rPr>
          <w:rFonts w:ascii="Times New Roman" w:eastAsia="Times New Roman" w:hAnsi="Times New Roman"/>
          <w:sz w:val="24"/>
        </w:rPr>
        <w:t xml:space="preserve"> negeri yang paling besar adalah pajak. Pajak adalah iuran kepada negara yang dapat dipaksakan berdasarkan undang-undang dengan tidak mendapatkan kontraprestasi yang dapat ditunjuk secara langsung guna membiayai pengeluaran umum pemerintah dan penyelenggaraan negara.</w:t>
      </w:r>
      <w:r>
        <w:rPr>
          <w:rFonts w:ascii="Times New Roman" w:eastAsia="Times New Roman" w:hAnsi="Times New Roman"/>
          <w:sz w:val="24"/>
        </w:rPr>
        <w:t xml:space="preserve"> </w:t>
      </w:r>
      <w:r w:rsidRPr="00281E91">
        <w:rPr>
          <w:rFonts w:ascii="Times New Roman" w:eastAsia="Times New Roman" w:hAnsi="Times New Roman"/>
          <w:sz w:val="24"/>
        </w:rPr>
        <w:t xml:space="preserve">Bagi negara, pajak adalah salah satu sumber penerimaan penting yang akan digunakan untuk membiayai penyelenggaraan negara. Namun sebaliknya bagi perusahaan, pajak merupakan beban. Berapapun besarnya beban pajak pada akhirnya akan menurunkan </w:t>
      </w:r>
      <w:r w:rsidRPr="00281E91">
        <w:rPr>
          <w:rFonts w:ascii="Times New Roman" w:eastAsia="Times New Roman" w:hAnsi="Times New Roman"/>
          <w:i/>
          <w:sz w:val="24"/>
        </w:rPr>
        <w:t>after tax profit</w:t>
      </w:r>
      <w:r w:rsidRPr="00281E91">
        <w:rPr>
          <w:rFonts w:ascii="Times New Roman" w:eastAsia="Times New Roman" w:hAnsi="Times New Roman"/>
          <w:sz w:val="24"/>
        </w:rPr>
        <w:t xml:space="preserve"> dan </w:t>
      </w:r>
      <w:r w:rsidRPr="00281E91">
        <w:rPr>
          <w:rFonts w:ascii="Times New Roman" w:eastAsia="Times New Roman" w:hAnsi="Times New Roman"/>
          <w:i/>
          <w:sz w:val="24"/>
        </w:rPr>
        <w:t>cash flow</w:t>
      </w:r>
      <w:r w:rsidRPr="00281E91">
        <w:rPr>
          <w:rFonts w:ascii="Times New Roman" w:eastAsia="Times New Roman" w:hAnsi="Times New Roman"/>
          <w:sz w:val="24"/>
        </w:rPr>
        <w:t xml:space="preserve">. Untuk itu pemenuhan kewajiban perpajakan membutuhkan pengelolaan serius oleh pihak manajemen guna menghindari pembayaran pajak yang tidak melebihi dari seharusnya (oleh karena </w:t>
      </w:r>
      <w:r w:rsidRPr="00281E91">
        <w:rPr>
          <w:rFonts w:ascii="Times New Roman" w:eastAsia="Times New Roman" w:hAnsi="Times New Roman"/>
          <w:sz w:val="24"/>
        </w:rPr>
        <w:t>masih memungkinkan dilakukannya penghematan) atau tidak kekurangan (menghindari terkenanya sanksi yang pada akhirnya justru terjadi pemborosan sumber daya). Sementara wajib pajak menginginkan agar jumlah kewajiban pembayaran pajaknya serendah mungkin. Berbagai macam carapun dilakukan</w:t>
      </w:r>
      <w:r>
        <w:rPr>
          <w:rFonts w:ascii="Times New Roman" w:eastAsia="Times New Roman" w:hAnsi="Times New Roman"/>
          <w:sz w:val="24"/>
        </w:rPr>
        <w:t>.</w:t>
      </w:r>
    </w:p>
    <w:p w:rsidR="00281E91" w:rsidRDefault="00281E91" w:rsidP="00281E91">
      <w:pPr>
        <w:spacing w:line="477" w:lineRule="auto"/>
        <w:ind w:left="820" w:firstLine="708"/>
        <w:jc w:val="both"/>
        <w:rPr>
          <w:rFonts w:ascii="Times New Roman" w:eastAsia="Times New Roman" w:hAnsi="Times New Roman"/>
          <w:sz w:val="24"/>
        </w:rPr>
      </w:pPr>
      <w:r>
        <w:rPr>
          <w:rFonts w:ascii="Times New Roman" w:eastAsia="Times New Roman" w:hAnsi="Times New Roman"/>
          <w:sz w:val="24"/>
        </w:rPr>
        <w:t>Pada dasarnya, Wajib Pajak selalu berusaha menekan pajak sekecil mungkin dan menunda pembayaran pajak selambat mungkin sebatas masih diperkenankan peraturan perpajakan. Menekan pajak dapat dilakukan dengan menekan penghasilan atau memperbesar biaya-biaya yang boleh dikurangkan dari penghasilan sehingga penghasilan kena pajak menurun atau memanfaatkan peraturan perpajakan yang ada.</w:t>
      </w:r>
    </w:p>
    <w:p w:rsidR="00281E91" w:rsidRDefault="00281E91" w:rsidP="00281E91">
      <w:pPr>
        <w:spacing w:line="18" w:lineRule="exact"/>
        <w:rPr>
          <w:rFonts w:ascii="Times New Roman" w:eastAsia="Times New Roman" w:hAnsi="Times New Roman"/>
        </w:rPr>
      </w:pPr>
    </w:p>
    <w:p w:rsidR="00281E91" w:rsidRDefault="00281E91" w:rsidP="00281E91">
      <w:pPr>
        <w:spacing w:line="478" w:lineRule="auto"/>
        <w:ind w:left="820" w:firstLine="708"/>
        <w:jc w:val="both"/>
        <w:rPr>
          <w:rFonts w:ascii="Times New Roman" w:eastAsia="Times New Roman" w:hAnsi="Times New Roman"/>
          <w:sz w:val="24"/>
        </w:rPr>
      </w:pPr>
      <w:r>
        <w:rPr>
          <w:rFonts w:ascii="Times New Roman" w:eastAsia="Times New Roman" w:hAnsi="Times New Roman"/>
          <w:sz w:val="24"/>
        </w:rPr>
        <w:t xml:space="preserve">Dari sudut pandang Wajib Pajak, tentu akan berpendapat bahwa sepanjang skema penghindaran pajak </w:t>
      </w:r>
      <w:r>
        <w:rPr>
          <w:rFonts w:ascii="Times New Roman" w:eastAsia="Times New Roman" w:hAnsi="Times New Roman"/>
          <w:sz w:val="24"/>
        </w:rPr>
        <w:lastRenderedPageBreak/>
        <w:t>yang mereka lakukan tidak dilarang dalam peraturan perundang-undangan perpajakan tentu sah-sah saja (legal). Hal ini dimaksudkan untuk memberi kepastian hukum bagi Wajib Pajak. Akan tetapi di sisi lain, pemerintah tentu juga berkepentingan bahwa jangan sampai suatu ketentuan perpajakan disalahgunakan oleh Wajib Pajak untuk semata-mata tujuan penghindaran pajak yang akan merugikan penerimaan negara. Dengan perencanaan pajak, diharapkan perusahaan dapat merencanakan pengefisiensian biaya agar dapat meminimalisasikan pajak yang terutang.</w:t>
      </w:r>
    </w:p>
    <w:p w:rsidR="00281E91" w:rsidRDefault="00281E91" w:rsidP="00281E91">
      <w:pPr>
        <w:spacing w:line="20" w:lineRule="exact"/>
        <w:rPr>
          <w:rFonts w:ascii="Times New Roman" w:eastAsia="Times New Roman" w:hAnsi="Times New Roman"/>
        </w:rPr>
      </w:pPr>
    </w:p>
    <w:p w:rsidR="00464C75" w:rsidRPr="00464C75" w:rsidRDefault="00281E91" w:rsidP="00464C75">
      <w:pPr>
        <w:spacing w:line="480" w:lineRule="auto"/>
        <w:ind w:left="851" w:firstLine="589"/>
        <w:jc w:val="both"/>
        <w:rPr>
          <w:sz w:val="22"/>
        </w:rPr>
      </w:pPr>
      <w:r>
        <w:rPr>
          <w:rFonts w:ascii="Times New Roman" w:eastAsia="Times New Roman" w:hAnsi="Times New Roman"/>
          <w:sz w:val="24"/>
        </w:rPr>
        <w:t xml:space="preserve">Pembayaran pajak dalam dunia bisnis adalah suatu beban sehingga para pelaku usaha akan meminimalkan beban pajak tersebut sehingga dapat memaksimalkan laba yang didapat. Manajer akan menekan beban tersebut seoptimal </w:t>
      </w:r>
      <w:r>
        <w:rPr>
          <w:rFonts w:ascii="Times New Roman" w:eastAsia="Times New Roman" w:hAnsi="Times New Roman"/>
          <w:sz w:val="24"/>
        </w:rPr>
        <w:t>mungkin guna meningkatkan efisiensi dan daya saing perusahaan. Hal ini pun sudah sangat lumrah dan diketahui serta disadari oleh pihak fiskus terkait kecenderungan dari para wajib pajak untuk meminimalkan pajak yang harus dibayar kepada pemerintah. Akan tetapi, tindakan yang dilakukan oleh para pelaku usaha dalam upaya mengoptimalkan beban pajaknya tidak dapa</w:t>
      </w:r>
      <w:r w:rsidR="00464C75">
        <w:rPr>
          <w:rFonts w:ascii="Times New Roman" w:eastAsia="Times New Roman" w:hAnsi="Times New Roman"/>
          <w:sz w:val="24"/>
        </w:rPr>
        <w:t xml:space="preserve">t dianggap sebagai suatu bentuk </w:t>
      </w:r>
      <w:r w:rsidR="00464C75">
        <w:rPr>
          <w:rFonts w:ascii="Times New Roman" w:eastAsia="Times New Roman" w:hAnsi="Times New Roman"/>
          <w:sz w:val="24"/>
        </w:rPr>
        <w:t>pelanggaran atau pun pidana selama tahapan yang dilakukan masih di dalam koridor hukum dan tidak menyimpang dari ketentuan Undang – Undang tentang perpajakan. Tindakan yang dilakukan perusahaan dalam rangka meminimalkan pembayaran pajak seperti ini dapat dikenal dengan istilah perencanaan pajak.</w:t>
      </w:r>
    </w:p>
    <w:p w:rsidR="00464C75" w:rsidRDefault="00464C75" w:rsidP="00464C75">
      <w:pPr>
        <w:spacing w:line="19" w:lineRule="exact"/>
        <w:rPr>
          <w:rFonts w:ascii="Times New Roman" w:eastAsia="Times New Roman" w:hAnsi="Times New Roman"/>
        </w:rPr>
      </w:pPr>
    </w:p>
    <w:p w:rsidR="00464C75" w:rsidRDefault="00464C75" w:rsidP="00464C75">
      <w:pPr>
        <w:spacing w:line="478" w:lineRule="auto"/>
        <w:ind w:left="820" w:right="20" w:firstLine="708"/>
        <w:jc w:val="both"/>
        <w:rPr>
          <w:rFonts w:ascii="Times New Roman" w:eastAsia="Times New Roman" w:hAnsi="Times New Roman"/>
          <w:sz w:val="24"/>
        </w:rPr>
      </w:pPr>
      <w:r>
        <w:rPr>
          <w:rFonts w:ascii="Times New Roman" w:eastAsia="Times New Roman" w:hAnsi="Times New Roman"/>
          <w:sz w:val="24"/>
        </w:rPr>
        <w:t xml:space="preserve">Perencaanan pajak (Tax Planning) adalah suatu cara yang dapat dilakukan atau direncanakan </w:t>
      </w:r>
      <w:r>
        <w:rPr>
          <w:rFonts w:ascii="Times New Roman" w:eastAsia="Times New Roman" w:hAnsi="Times New Roman"/>
          <w:sz w:val="24"/>
        </w:rPr>
        <w:lastRenderedPageBreak/>
        <w:t>oleh Wajib Pajak (WP) agar pajak yang menjadi tanggungannya menjadi minimal atau kecil tanpa melanggar peraturan perpajakan yang berlaku. Perencanaan pajak merupakan langkah awal dalam manajemen pajak. Sedangkan manajemen pajak sendiri itu adalah sarana untuk memenuhi kewajiban perpajakan dengan benar tetapi jumlah pajak yang dibayar dapat ditekan serendah mungkin untuk memperoleh laba dan likuiditas yang diharapkan. Manajemen pajak merupakan upaya dalam melakukan penghematan pajak secara legal.</w:t>
      </w:r>
    </w:p>
    <w:p w:rsidR="00464C75" w:rsidRDefault="00464C75" w:rsidP="00464C75">
      <w:pPr>
        <w:spacing w:line="17" w:lineRule="exact"/>
        <w:rPr>
          <w:rFonts w:ascii="Times New Roman" w:eastAsia="Times New Roman" w:hAnsi="Times New Roman"/>
        </w:rPr>
      </w:pPr>
    </w:p>
    <w:p w:rsidR="00464C75" w:rsidRDefault="00464C75" w:rsidP="005A5C6C">
      <w:pPr>
        <w:spacing w:line="479" w:lineRule="auto"/>
        <w:ind w:left="820" w:right="20" w:firstLine="708"/>
        <w:jc w:val="both"/>
        <w:rPr>
          <w:rFonts w:ascii="Times New Roman" w:eastAsia="Times New Roman" w:hAnsi="Times New Roman"/>
          <w:sz w:val="24"/>
        </w:rPr>
      </w:pPr>
      <w:r>
        <w:rPr>
          <w:rFonts w:ascii="Times New Roman" w:eastAsia="Times New Roman" w:hAnsi="Times New Roman"/>
          <w:sz w:val="24"/>
        </w:rPr>
        <w:t xml:space="preserve">Berdasarkan Peraturan Direktur Jendral Pajak (DJP) Nomor PER32/PJ/2015 mengenai pajak penghasilan Pasal 21 adalah pajak atas penghasilan berupa gaji, upah, honorium, tunjangan, dan pembayaran lain dengan nama dan dalam bentuk apapun sehubung dengan pekerjaan atau jabatan, jasa </w:t>
      </w:r>
      <w:r>
        <w:rPr>
          <w:rFonts w:ascii="Times New Roman" w:eastAsia="Times New Roman" w:hAnsi="Times New Roman"/>
          <w:sz w:val="24"/>
        </w:rPr>
        <w:t>dan kegiatan yang dilakukan oleh pribadi subjek pajak dalam negeri. Chairil Anwar Pohan (2011:91) menyatakan perencanaan pajak PPh Pasal 21 setidaknya dapat dilakukan dengan memilih perhitungan PPh Pasal 21 yaitu dengan menggunakan Gross Up Method (Tunjangan pajak yang di gross up) Metode dimana perusahaan memberikan tunjangan pajak yang besarnya sesuai dengan PPh Pasal 21 yang dipotong dari karyawan. Dengan metode ini secara keseluruhan Take Home Pay karyawan akan mengalami kenaikan dan karyawan juga akan memperoleh tunjangan-tunjangan dari perusahaan. Pegawai juga tidak lagi harus membayar PPh Pasal 21 yang terutang karena jumlah tunjangan pajak yang diperoleh besarnya sam</w:t>
      </w:r>
      <w:r w:rsidR="005A5C6C">
        <w:rPr>
          <w:rFonts w:ascii="Times New Roman" w:eastAsia="Times New Roman" w:hAnsi="Times New Roman"/>
          <w:sz w:val="24"/>
        </w:rPr>
        <w:t>a dengan PPh Pasal 21 terutang.</w:t>
      </w:r>
    </w:p>
    <w:p w:rsidR="005A5C6C" w:rsidRDefault="005A5C6C" w:rsidP="005A5C6C">
      <w:pPr>
        <w:spacing w:line="479" w:lineRule="auto"/>
        <w:ind w:left="820" w:right="20" w:firstLine="708"/>
        <w:jc w:val="both"/>
        <w:rPr>
          <w:rFonts w:ascii="Times New Roman" w:eastAsia="Times New Roman" w:hAnsi="Times New Roman"/>
          <w:sz w:val="24"/>
        </w:rPr>
      </w:pPr>
    </w:p>
    <w:p w:rsidR="005A5C6C" w:rsidRDefault="005A5C6C" w:rsidP="005A5C6C">
      <w:pPr>
        <w:spacing w:line="478" w:lineRule="auto"/>
        <w:ind w:left="820" w:firstLine="768"/>
        <w:jc w:val="both"/>
        <w:rPr>
          <w:rFonts w:ascii="Times New Roman" w:eastAsia="Times New Roman" w:hAnsi="Times New Roman"/>
          <w:sz w:val="24"/>
        </w:rPr>
      </w:pPr>
      <w:r>
        <w:rPr>
          <w:rFonts w:ascii="Times New Roman" w:eastAsia="Times New Roman" w:hAnsi="Times New Roman"/>
          <w:sz w:val="24"/>
        </w:rPr>
        <w:t xml:space="preserve">Perhitungan metode Gross Up ada banyak cara yang dapat </w:t>
      </w:r>
      <w:r>
        <w:rPr>
          <w:rFonts w:ascii="Times New Roman" w:eastAsia="Times New Roman" w:hAnsi="Times New Roman"/>
          <w:sz w:val="24"/>
        </w:rPr>
        <w:lastRenderedPageBreak/>
        <w:t xml:space="preserve">dilakukan oleh Tax Manager pada suatu perusahaan untuk menyamakan antara tunjangan pajak yang diberikan dengan beban pajak penghasilan terutang. Namun dalam penelitian ini penulis menggunakan Metode Gross up PPh Pasal 21 yang sesuai dalam Undang-Undang Pasal 17 No. 36 tahun 2008. Walaupun dalam perhitungan nanti terjadi selisih, khususnya jika dalam perhitungan PPh Pasal 21 karyawan tidak terdapat biaya jabatan maksimal sebesar Rp. 6.000.000 (enam juta rupiah) setahun atau Rp. 500.000 (lima ratus ribu) sebulan. Namun jumlahnya tidak material dan dapat dibulatkan sehingga tetap efisien jika digunakan perhitungan Metode Gross Up. Penerapan perhitungan Metode Gross Up atas penghasilan karyawan dihitung berdasarkan gaji bersih karyawan ditambah dengan tunjangan pajak </w:t>
      </w:r>
      <w:r>
        <w:rPr>
          <w:rFonts w:ascii="Times New Roman" w:eastAsia="Times New Roman" w:hAnsi="Times New Roman"/>
          <w:sz w:val="24"/>
        </w:rPr>
        <w:t>yang besarnya sama dengan pajak terutang.</w:t>
      </w:r>
    </w:p>
    <w:p w:rsidR="005A5C6C" w:rsidRDefault="005A5C6C" w:rsidP="005A5C6C">
      <w:pPr>
        <w:spacing w:line="27" w:lineRule="exact"/>
        <w:rPr>
          <w:rFonts w:ascii="Times New Roman" w:eastAsia="Times New Roman" w:hAnsi="Times New Roman"/>
        </w:rPr>
      </w:pPr>
    </w:p>
    <w:p w:rsidR="005A5C6C" w:rsidRDefault="005A5C6C" w:rsidP="005A5C6C">
      <w:pPr>
        <w:spacing w:line="477" w:lineRule="auto"/>
        <w:ind w:left="820" w:right="20" w:firstLine="708"/>
        <w:jc w:val="both"/>
        <w:rPr>
          <w:rFonts w:ascii="Times New Roman" w:eastAsia="Times New Roman" w:hAnsi="Times New Roman"/>
          <w:sz w:val="24"/>
        </w:rPr>
      </w:pPr>
      <w:r>
        <w:rPr>
          <w:rFonts w:ascii="Times New Roman" w:eastAsia="Times New Roman" w:hAnsi="Times New Roman"/>
          <w:sz w:val="24"/>
        </w:rPr>
        <w:t>Tunjangan tersebut dapat diakui sebagai biaya bagi perusahaan. Sedangkan bagi karyawan adalah keuntungan karena tunjangan tersebut dapat menambah penghasilan. Berdasarkan dari kebijakan perencanaan pajak penghasilan pasal 21 peneliti akan mencoba menganalisis data yang diperoleh dari perusahaan dengan menerapkan metode gross-up yang tidak bertentangan</w:t>
      </w:r>
    </w:p>
    <w:p w:rsidR="005A5C6C" w:rsidRDefault="005A5C6C" w:rsidP="005A5C6C">
      <w:pPr>
        <w:spacing w:line="18" w:lineRule="exact"/>
        <w:rPr>
          <w:rFonts w:ascii="Times New Roman" w:eastAsia="Times New Roman" w:hAnsi="Times New Roman"/>
        </w:rPr>
      </w:pPr>
    </w:p>
    <w:p w:rsidR="005A5C6C" w:rsidRDefault="005A5C6C" w:rsidP="005A5C6C">
      <w:pPr>
        <w:pStyle w:val="ListParagraph"/>
        <w:spacing w:line="480" w:lineRule="auto"/>
        <w:rPr>
          <w:rFonts w:ascii="Times New Roman" w:eastAsia="Times New Roman" w:hAnsi="Times New Roman"/>
          <w:sz w:val="24"/>
        </w:rPr>
      </w:pPr>
      <w:r>
        <w:rPr>
          <w:rFonts w:ascii="Times New Roman" w:eastAsia="Times New Roman" w:hAnsi="Times New Roman"/>
          <w:sz w:val="24"/>
        </w:rPr>
        <w:t xml:space="preserve">Dalam penelitian ini, penulis ingin membahas khusus mengenai pajak penghasilan yang harus ditanggung oleh suatu badan. Pajak penghasilan adalah suatu jenis pungutan sebagai salah satu sumber pendapatan negara yang ditetapkan berdasarkan undang-undang. Perencanaan pajak merupakan salah satu kegiatan dalam manajemen pajak. Manajemen pajak adalah sarana untuk memenuhi </w:t>
      </w:r>
      <w:r>
        <w:rPr>
          <w:rFonts w:ascii="Times New Roman" w:eastAsia="Times New Roman" w:hAnsi="Times New Roman"/>
          <w:sz w:val="24"/>
        </w:rPr>
        <w:lastRenderedPageBreak/>
        <w:t>kewajiban perpajakan dengan benar tetapi jumlah pajak yang dibayar dapat ditekan serendah mungkin untuk memperoleh laba dan likuiditas yang diharapkan.</w:t>
      </w:r>
    </w:p>
    <w:p w:rsidR="005A5C6C" w:rsidRDefault="005A5C6C" w:rsidP="005A5C6C">
      <w:pPr>
        <w:pStyle w:val="ListParagraph"/>
        <w:numPr>
          <w:ilvl w:val="0"/>
          <w:numId w:val="2"/>
        </w:numPr>
        <w:spacing w:line="480" w:lineRule="auto"/>
        <w:ind w:left="426"/>
        <w:rPr>
          <w:rFonts w:ascii="Times New Roman" w:hAnsi="Times New Roman" w:cs="Times New Roman"/>
          <w:b/>
          <w:sz w:val="24"/>
          <w:szCs w:val="24"/>
        </w:rPr>
      </w:pPr>
      <w:r w:rsidRPr="00AD21D2">
        <w:rPr>
          <w:rFonts w:ascii="Times New Roman" w:hAnsi="Times New Roman" w:cs="Times New Roman"/>
          <w:b/>
          <w:sz w:val="24"/>
          <w:szCs w:val="24"/>
        </w:rPr>
        <w:t>PERUMUSAN MASALAH</w:t>
      </w:r>
    </w:p>
    <w:p w:rsidR="005A5C6C" w:rsidRPr="00C91C34" w:rsidRDefault="005A5C6C" w:rsidP="005A5C6C">
      <w:pPr>
        <w:pStyle w:val="ListParagraph"/>
        <w:spacing w:line="480" w:lineRule="auto"/>
        <w:ind w:left="426" w:firstLine="294"/>
        <w:rPr>
          <w:rFonts w:ascii="Times New Roman" w:hAnsi="Times New Roman" w:cs="Times New Roman"/>
          <w:b/>
          <w:sz w:val="24"/>
          <w:szCs w:val="24"/>
        </w:rPr>
      </w:pPr>
      <w:r w:rsidRPr="00C91C34">
        <w:rPr>
          <w:rFonts w:ascii="Times New Roman" w:eastAsia="Times New Roman" w:hAnsi="Times New Roman"/>
          <w:sz w:val="24"/>
        </w:rPr>
        <w:t>Berdasarkan Latar belakang, rumusan masalah yang dikemukakan oleh peneliti adalah Bagaimana penerapan pajak PPh 21 sebagai upaya untuk mengoptimalkan pajak penghasilan Karyawan PT. Pertamina (Persero) Refinery Unit III Plaju Palembang Sumatera Selatan.</w:t>
      </w:r>
    </w:p>
    <w:p w:rsidR="005A5C6C" w:rsidRPr="00AD21D2" w:rsidRDefault="005A5C6C" w:rsidP="005A5C6C">
      <w:pPr>
        <w:pStyle w:val="ListParagraph"/>
        <w:numPr>
          <w:ilvl w:val="0"/>
          <w:numId w:val="4"/>
        </w:numPr>
        <w:autoSpaceDE w:val="0"/>
        <w:autoSpaceDN w:val="0"/>
        <w:adjustRightInd w:val="0"/>
        <w:spacing w:after="200" w:line="480" w:lineRule="auto"/>
        <w:ind w:left="567"/>
        <w:jc w:val="both"/>
        <w:rPr>
          <w:rFonts w:ascii="Times New Roman" w:hAnsi="Times New Roman" w:cs="Times New Roman"/>
          <w:b/>
          <w:sz w:val="24"/>
          <w:szCs w:val="24"/>
          <w:lang w:val="id"/>
        </w:rPr>
      </w:pPr>
      <w:r w:rsidRPr="00AD21D2">
        <w:rPr>
          <w:rFonts w:ascii="Times New Roman" w:hAnsi="Times New Roman" w:cs="Times New Roman"/>
          <w:b/>
          <w:sz w:val="24"/>
          <w:szCs w:val="24"/>
        </w:rPr>
        <w:t>METODE PENELITIAN</w:t>
      </w:r>
    </w:p>
    <w:p w:rsidR="005A5C6C" w:rsidRPr="00AD21D2" w:rsidRDefault="005A5C6C" w:rsidP="005A5C6C">
      <w:pPr>
        <w:pStyle w:val="ListParagraph"/>
        <w:autoSpaceDE w:val="0"/>
        <w:autoSpaceDN w:val="0"/>
        <w:adjustRightInd w:val="0"/>
        <w:spacing w:after="0" w:line="480" w:lineRule="auto"/>
        <w:ind w:left="142"/>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 xml:space="preserve">          Tempat Dan Waktu Penelitian</w:t>
      </w:r>
    </w:p>
    <w:p w:rsidR="005A5C6C" w:rsidRDefault="005A5C6C" w:rsidP="005A5C6C">
      <w:pPr>
        <w:spacing w:line="469" w:lineRule="auto"/>
        <w:ind w:left="426" w:right="1" w:firstLine="708"/>
        <w:rPr>
          <w:rFonts w:ascii="Times New Roman" w:eastAsia="Times New Roman" w:hAnsi="Times New Roman"/>
          <w:sz w:val="24"/>
        </w:rPr>
      </w:pPr>
      <w:r>
        <w:rPr>
          <w:rFonts w:ascii="Times New Roman" w:eastAsia="Times New Roman" w:hAnsi="Times New Roman"/>
          <w:sz w:val="24"/>
        </w:rPr>
        <w:t>Penelitian ini dilakukan di PT. Pertamina (Persero) RU III Plaju yang berlokasi di Jalan Beringin No. 1 Komperta, Palju, Palembang, Sumatera Selatan. Waktu penelitian dilakukan pada bulan October 2023 sampai dengan bulan Maret 2024 termasuk merancang, melaksanakan dan melaporkan hasil penelitian</w:t>
      </w:r>
    </w:p>
    <w:p w:rsidR="005A5C6C" w:rsidRPr="00464C75" w:rsidRDefault="005A5C6C" w:rsidP="005A5C6C">
      <w:pPr>
        <w:spacing w:line="469" w:lineRule="auto"/>
        <w:ind w:left="426" w:right="1"/>
        <w:rPr>
          <w:rFonts w:ascii="Times New Roman" w:eastAsia="Times New Roman" w:hAnsi="Times New Roman"/>
          <w:sz w:val="24"/>
        </w:rPr>
      </w:pPr>
      <w:r>
        <w:rPr>
          <w:rFonts w:ascii="Times New Roman" w:eastAsia="Times New Roman" w:hAnsi="Times New Roman"/>
          <w:b/>
          <w:sz w:val="23"/>
        </w:rPr>
        <w:t>Sumber dan Teknik Pengumpulan Data</w:t>
      </w:r>
    </w:p>
    <w:p w:rsidR="005A5C6C" w:rsidRDefault="005A5C6C" w:rsidP="005A5C6C">
      <w:pPr>
        <w:tabs>
          <w:tab w:val="left" w:pos="1520"/>
        </w:tabs>
        <w:spacing w:line="0" w:lineRule="atLeast"/>
        <w:ind w:left="426"/>
        <w:rPr>
          <w:rFonts w:ascii="Times New Roman" w:eastAsia="Times New Roman" w:hAnsi="Times New Roman"/>
          <w:b/>
          <w:sz w:val="23"/>
        </w:rPr>
      </w:pPr>
      <w:r>
        <w:rPr>
          <w:rFonts w:ascii="Times New Roman" w:eastAsia="Times New Roman" w:hAnsi="Times New Roman"/>
          <w:b/>
          <w:sz w:val="23"/>
        </w:rPr>
        <w:t>Sumber Data</w:t>
      </w:r>
    </w:p>
    <w:p w:rsidR="005A5C6C" w:rsidRDefault="005A5C6C" w:rsidP="005A5C6C">
      <w:pPr>
        <w:spacing w:line="281" w:lineRule="exact"/>
        <w:rPr>
          <w:rFonts w:ascii="Times New Roman" w:eastAsia="Times New Roman" w:hAnsi="Times New Roman"/>
        </w:rPr>
      </w:pPr>
    </w:p>
    <w:p w:rsidR="005A5C6C" w:rsidRDefault="005A5C6C" w:rsidP="005A5C6C">
      <w:pPr>
        <w:spacing w:line="469" w:lineRule="auto"/>
        <w:ind w:left="567" w:right="1" w:firstLine="720"/>
        <w:rPr>
          <w:rFonts w:ascii="Times New Roman" w:eastAsia="Times New Roman" w:hAnsi="Times New Roman"/>
          <w:sz w:val="24"/>
        </w:rPr>
      </w:pPr>
      <w:r>
        <w:rPr>
          <w:rFonts w:ascii="Times New Roman" w:eastAsia="Times New Roman" w:hAnsi="Times New Roman"/>
          <w:sz w:val="24"/>
        </w:rPr>
        <w:t>Sumber data menunjukkan dari mana asal data yang digunakan dalam penelitian. Menurut Sugiyono (2020:193) sumber data dibedakan menjadi dua yaitu:</w:t>
      </w:r>
    </w:p>
    <w:p w:rsidR="005A5C6C" w:rsidRDefault="005A5C6C" w:rsidP="005A5C6C">
      <w:pPr>
        <w:spacing w:line="175" w:lineRule="exact"/>
        <w:rPr>
          <w:rFonts w:ascii="Times New Roman" w:eastAsia="Times New Roman" w:hAnsi="Times New Roman"/>
        </w:rPr>
      </w:pPr>
    </w:p>
    <w:p w:rsidR="005A5C6C" w:rsidRDefault="005A5C6C" w:rsidP="005A5C6C">
      <w:pPr>
        <w:numPr>
          <w:ilvl w:val="0"/>
          <w:numId w:val="5"/>
        </w:numPr>
        <w:tabs>
          <w:tab w:val="left" w:pos="1540"/>
        </w:tabs>
        <w:spacing w:line="0" w:lineRule="atLeast"/>
        <w:ind w:left="1540" w:hanging="712"/>
        <w:rPr>
          <w:rFonts w:ascii="Times New Roman" w:eastAsia="Times New Roman" w:hAnsi="Times New Roman"/>
          <w:sz w:val="24"/>
        </w:rPr>
      </w:pPr>
      <w:r>
        <w:rPr>
          <w:rFonts w:ascii="Times New Roman" w:eastAsia="Times New Roman" w:hAnsi="Times New Roman"/>
          <w:sz w:val="24"/>
        </w:rPr>
        <w:t>Data Primer</w:t>
      </w:r>
    </w:p>
    <w:p w:rsidR="005A5C6C" w:rsidRDefault="005A5C6C" w:rsidP="005A5C6C">
      <w:pPr>
        <w:spacing w:line="288" w:lineRule="exact"/>
        <w:rPr>
          <w:rFonts w:ascii="Times New Roman" w:eastAsia="Times New Roman" w:hAnsi="Times New Roman"/>
          <w:sz w:val="24"/>
        </w:rPr>
      </w:pPr>
    </w:p>
    <w:p w:rsidR="005A5C6C" w:rsidRDefault="005A5C6C" w:rsidP="005A5C6C">
      <w:pPr>
        <w:spacing w:line="474" w:lineRule="auto"/>
        <w:ind w:left="1540" w:right="1"/>
        <w:jc w:val="both"/>
        <w:rPr>
          <w:rFonts w:ascii="Times New Roman" w:eastAsia="Times New Roman" w:hAnsi="Times New Roman"/>
          <w:sz w:val="24"/>
        </w:rPr>
      </w:pPr>
      <w:r>
        <w:rPr>
          <w:rFonts w:ascii="Times New Roman" w:eastAsia="Times New Roman" w:hAnsi="Times New Roman"/>
          <w:sz w:val="24"/>
        </w:rPr>
        <w:t>Data yang diperoleh secara langsung dari hasil wawancara dengan manajemen perusahaan mengenai sejarah singkat perusahaan, aktivitas perusahaan, dan kebijakan menggunakan anggaran laporan keuangan karyawan</w:t>
      </w:r>
    </w:p>
    <w:p w:rsidR="005A5C6C" w:rsidRDefault="005A5C6C" w:rsidP="005A5C6C">
      <w:pPr>
        <w:numPr>
          <w:ilvl w:val="0"/>
          <w:numId w:val="6"/>
        </w:numPr>
        <w:tabs>
          <w:tab w:val="left" w:pos="1540"/>
        </w:tabs>
        <w:spacing w:line="0" w:lineRule="atLeast"/>
        <w:ind w:left="1540" w:hanging="712"/>
        <w:rPr>
          <w:rFonts w:ascii="Times New Roman" w:eastAsia="Times New Roman" w:hAnsi="Times New Roman"/>
          <w:sz w:val="24"/>
        </w:rPr>
      </w:pPr>
      <w:r>
        <w:rPr>
          <w:rFonts w:ascii="Times New Roman" w:eastAsia="Times New Roman" w:hAnsi="Times New Roman"/>
          <w:sz w:val="24"/>
        </w:rPr>
        <w:t>Data Sekunder</w:t>
      </w:r>
    </w:p>
    <w:p w:rsidR="005A5C6C" w:rsidRDefault="005A5C6C" w:rsidP="005A5C6C">
      <w:pPr>
        <w:spacing w:line="288" w:lineRule="exact"/>
        <w:rPr>
          <w:rFonts w:ascii="Times New Roman" w:eastAsia="Times New Roman" w:hAnsi="Times New Roman"/>
          <w:sz w:val="24"/>
        </w:rPr>
      </w:pPr>
    </w:p>
    <w:p w:rsidR="005A5C6C" w:rsidRDefault="005A5C6C" w:rsidP="005A5C6C">
      <w:pPr>
        <w:spacing w:line="469" w:lineRule="auto"/>
        <w:ind w:left="1540" w:right="141"/>
        <w:rPr>
          <w:rFonts w:ascii="Times New Roman" w:eastAsia="Times New Roman" w:hAnsi="Times New Roman"/>
          <w:sz w:val="24"/>
        </w:rPr>
      </w:pPr>
      <w:r>
        <w:rPr>
          <w:rFonts w:ascii="Times New Roman" w:eastAsia="Times New Roman" w:hAnsi="Times New Roman"/>
          <w:sz w:val="24"/>
        </w:rPr>
        <w:t>Yaitu data yang diperoleh dalam bentuk sudah jadi, baik berupa data perusahaan sendiri.</w:t>
      </w:r>
    </w:p>
    <w:p w:rsidR="005A5C6C" w:rsidRDefault="005A5C6C" w:rsidP="005A5C6C">
      <w:pPr>
        <w:spacing w:line="186" w:lineRule="exact"/>
        <w:rPr>
          <w:rFonts w:ascii="Times New Roman" w:eastAsia="Times New Roman" w:hAnsi="Times New Roman"/>
        </w:rPr>
      </w:pPr>
    </w:p>
    <w:p w:rsidR="005A5C6C" w:rsidRDefault="005A5C6C" w:rsidP="005A5C6C">
      <w:pPr>
        <w:spacing w:line="474" w:lineRule="auto"/>
        <w:ind w:left="820" w:right="141" w:firstLine="708"/>
        <w:jc w:val="both"/>
        <w:rPr>
          <w:rFonts w:ascii="Times New Roman" w:eastAsia="Times New Roman" w:hAnsi="Times New Roman"/>
          <w:sz w:val="24"/>
        </w:rPr>
      </w:pPr>
      <w:r>
        <w:rPr>
          <w:rFonts w:ascii="Times New Roman" w:eastAsia="Times New Roman" w:hAnsi="Times New Roman"/>
          <w:sz w:val="24"/>
        </w:rPr>
        <w:t xml:space="preserve">Dari data yang digunakan dalam penelitian ini adalah menggunakan data sekunder yang berupa laporan keuangan dan </w:t>
      </w:r>
      <w:r>
        <w:rPr>
          <w:rFonts w:ascii="Times New Roman" w:eastAsia="Times New Roman" w:hAnsi="Times New Roman"/>
          <w:sz w:val="24"/>
        </w:rPr>
        <w:lastRenderedPageBreak/>
        <w:t>laporan tahunan pada perusahaan PT. Pertamina (Persero) RU III Plaju Palembang.</w:t>
      </w:r>
    </w:p>
    <w:p w:rsidR="005A5C6C" w:rsidRPr="00464C75" w:rsidRDefault="005A5C6C" w:rsidP="005A5C6C">
      <w:pPr>
        <w:spacing w:line="474" w:lineRule="auto"/>
        <w:ind w:right="141" w:firstLine="708"/>
        <w:jc w:val="both"/>
        <w:rPr>
          <w:rFonts w:ascii="Times New Roman" w:eastAsia="Times New Roman" w:hAnsi="Times New Roman"/>
          <w:sz w:val="24"/>
        </w:rPr>
      </w:pPr>
      <w:r>
        <w:rPr>
          <w:rFonts w:ascii="Times New Roman" w:eastAsia="Times New Roman" w:hAnsi="Times New Roman"/>
          <w:b/>
          <w:sz w:val="23"/>
        </w:rPr>
        <w:t>Teknik Pengumpulan Data</w:t>
      </w:r>
    </w:p>
    <w:p w:rsidR="005A5C6C" w:rsidRDefault="005A5C6C" w:rsidP="005A5C6C">
      <w:pPr>
        <w:spacing w:line="283" w:lineRule="exact"/>
        <w:rPr>
          <w:rFonts w:ascii="Times New Roman" w:eastAsia="Times New Roman" w:hAnsi="Times New Roman"/>
        </w:rPr>
      </w:pPr>
    </w:p>
    <w:p w:rsidR="005A5C6C" w:rsidRDefault="005A5C6C" w:rsidP="005A5C6C">
      <w:pPr>
        <w:spacing w:line="477" w:lineRule="auto"/>
        <w:ind w:left="820" w:right="141" w:firstLine="720"/>
        <w:jc w:val="both"/>
        <w:rPr>
          <w:rFonts w:ascii="Times New Roman" w:eastAsia="Times New Roman" w:hAnsi="Times New Roman"/>
          <w:sz w:val="24"/>
        </w:rPr>
      </w:pPr>
      <w:r>
        <w:rPr>
          <w:rFonts w:ascii="Times New Roman" w:eastAsia="Times New Roman" w:hAnsi="Times New Roman"/>
          <w:sz w:val="24"/>
        </w:rPr>
        <w:t>Menurut Sugiyono (2020:104), Teknik pengumpulan data merupakan bagian penting dalam sebuah penelitian. Dengan menggunakan teknik pengumpulan data yang sesuai akan menghasilkan proses analisis data yang standar. Pengambilan data yang tidak sesuai akan menyebabkan data yang diambil tidak sesuai standar yang ditetapkan.</w:t>
      </w:r>
    </w:p>
    <w:p w:rsidR="005A5C6C" w:rsidRDefault="005A5C6C" w:rsidP="005A5C6C">
      <w:pPr>
        <w:spacing w:line="176" w:lineRule="exact"/>
        <w:rPr>
          <w:rFonts w:ascii="Times New Roman" w:eastAsia="Times New Roman" w:hAnsi="Times New Roman"/>
        </w:rPr>
      </w:pPr>
    </w:p>
    <w:p w:rsidR="005A5C6C" w:rsidRDefault="005A5C6C" w:rsidP="005A5C6C">
      <w:pPr>
        <w:spacing w:line="478" w:lineRule="auto"/>
        <w:ind w:left="820" w:right="141" w:firstLine="720"/>
        <w:jc w:val="both"/>
        <w:rPr>
          <w:rFonts w:ascii="Times New Roman" w:eastAsia="Times New Roman" w:hAnsi="Times New Roman"/>
          <w:sz w:val="24"/>
        </w:rPr>
      </w:pPr>
      <w:r>
        <w:rPr>
          <w:rFonts w:ascii="Times New Roman" w:eastAsia="Times New Roman" w:hAnsi="Times New Roman"/>
          <w:sz w:val="24"/>
        </w:rPr>
        <w:t xml:space="preserve">Pada penelitian Teknik pengumpulan data yang akan digunakan dalam penelitian ini yaitu dengan cara wawancara dan dokumentasi. Wawancara langsung dilakukan penulis dengan pihak-pihak yang berwenang yaitu konsultan pajak PT. Pertamina (Persero) Refinery Unit III Plaju. </w:t>
      </w:r>
      <w:r>
        <w:rPr>
          <w:rFonts w:ascii="Times New Roman" w:eastAsia="Times New Roman" w:hAnsi="Times New Roman"/>
          <w:sz w:val="24"/>
        </w:rPr>
        <w:t>Sedangkan dokumentasi dilakukan penulis dengan cara mengumpulkan dokumen-dokumen dan melakukan pencatatan dari sumber-sumber yang diperoleh yang berhubungan dengan PPH 21.</w:t>
      </w:r>
    </w:p>
    <w:p w:rsidR="005A5C6C" w:rsidRPr="005A5C6C" w:rsidRDefault="005A5C6C" w:rsidP="005A5C6C">
      <w:pPr>
        <w:pStyle w:val="ListParagraph"/>
        <w:numPr>
          <w:ilvl w:val="0"/>
          <w:numId w:val="9"/>
        </w:numPr>
        <w:autoSpaceDE w:val="0"/>
        <w:autoSpaceDN w:val="0"/>
        <w:adjustRightInd w:val="0"/>
        <w:spacing w:line="480" w:lineRule="auto"/>
        <w:ind w:right="113"/>
        <w:rPr>
          <w:rFonts w:ascii="Times New Roman" w:hAnsi="Times New Roman" w:cs="Times New Roman"/>
          <w:b/>
          <w:bCs/>
          <w:sz w:val="24"/>
          <w:szCs w:val="24"/>
          <w:lang w:val="id"/>
        </w:rPr>
      </w:pPr>
      <w:r w:rsidRPr="005A5C6C">
        <w:rPr>
          <w:rFonts w:ascii="Times New Roman" w:hAnsi="Times New Roman" w:cs="Times New Roman"/>
          <w:b/>
          <w:bCs/>
          <w:sz w:val="24"/>
          <w:szCs w:val="24"/>
          <w:lang w:val="id"/>
        </w:rPr>
        <w:t>HASIL PENELITIAN DAN PEMBAHASAN</w:t>
      </w:r>
    </w:p>
    <w:p w:rsidR="005A5C6C" w:rsidRPr="00F446A2" w:rsidRDefault="005A5C6C" w:rsidP="005A5C6C">
      <w:pPr>
        <w:pStyle w:val="ListParagraph"/>
        <w:tabs>
          <w:tab w:val="left" w:pos="1520"/>
        </w:tabs>
        <w:spacing w:line="0" w:lineRule="atLeast"/>
        <w:rPr>
          <w:rFonts w:ascii="Times New Roman" w:eastAsia="Times New Roman" w:hAnsi="Times New Roman"/>
          <w:b/>
          <w:sz w:val="24"/>
        </w:rPr>
      </w:pPr>
      <w:r w:rsidRPr="00F446A2">
        <w:rPr>
          <w:rFonts w:ascii="Times New Roman" w:eastAsia="Times New Roman" w:hAnsi="Times New Roman"/>
          <w:b/>
          <w:sz w:val="24"/>
        </w:rPr>
        <w:t>Penerapan Perencanaan PPh 21 PT Pertamina</w:t>
      </w:r>
    </w:p>
    <w:p w:rsidR="005A5C6C" w:rsidRPr="00F446A2" w:rsidRDefault="005A5C6C" w:rsidP="005A5C6C">
      <w:pPr>
        <w:pStyle w:val="ListParagraph"/>
        <w:spacing w:line="281" w:lineRule="exact"/>
        <w:rPr>
          <w:rFonts w:ascii="Times New Roman" w:eastAsia="Times New Roman" w:hAnsi="Times New Roman"/>
        </w:rPr>
      </w:pPr>
    </w:p>
    <w:p w:rsidR="005A5C6C" w:rsidRPr="00F446A2" w:rsidRDefault="005A5C6C" w:rsidP="005A5C6C">
      <w:pPr>
        <w:pStyle w:val="ListParagraph"/>
        <w:spacing w:line="478" w:lineRule="auto"/>
        <w:ind w:right="141" w:firstLine="720"/>
        <w:jc w:val="both"/>
        <w:rPr>
          <w:rFonts w:ascii="Times New Roman" w:eastAsia="Times New Roman" w:hAnsi="Times New Roman"/>
          <w:sz w:val="24"/>
        </w:rPr>
      </w:pPr>
      <w:r w:rsidRPr="00F446A2">
        <w:rPr>
          <w:rFonts w:ascii="Times New Roman" w:eastAsia="Times New Roman" w:hAnsi="Times New Roman"/>
          <w:sz w:val="24"/>
        </w:rPr>
        <w:t xml:space="preserve">Perencanaan pajak merupakan satu-satunya cara legal yang dapat ditempuh oleh wajib pajak dalam rangka mengefisiensikan beban pajak. Perencanaan dapat dilakukan oleh perusahaan berdasarkan peraturan perpajakan dalam undang-undang No. 36 Tahun 2008 yang mengatur khusus tentang pajak penghasilan. Dalam pemberian gaji dan tunjangan kepada Karyawan, Dilihat dari sisi perencanaan pajaknya, hal ini telah sesuai dengan salah satu strategi perencanaan pajak untuk mengefisiensikan beban pajak, yaitu </w:t>
      </w:r>
      <w:r w:rsidRPr="00F446A2">
        <w:rPr>
          <w:rFonts w:ascii="Times New Roman" w:eastAsia="Times New Roman" w:hAnsi="Times New Roman"/>
          <w:sz w:val="24"/>
        </w:rPr>
        <w:lastRenderedPageBreak/>
        <w:t>menghindari pemeriksaan pajak. Pemeriksaan Pajak dilakukan terhadap Wajib Pajak yang mengalami SPT lebih bayar (Suandy, 2016).</w:t>
      </w:r>
    </w:p>
    <w:p w:rsidR="005A5C6C" w:rsidRPr="00F446A2" w:rsidRDefault="005A5C6C" w:rsidP="005A5C6C">
      <w:pPr>
        <w:pStyle w:val="ListParagraph"/>
        <w:spacing w:line="183" w:lineRule="exact"/>
        <w:rPr>
          <w:rFonts w:ascii="Times New Roman" w:eastAsia="Times New Roman" w:hAnsi="Times New Roman"/>
        </w:rPr>
      </w:pPr>
    </w:p>
    <w:p w:rsidR="005A5C6C" w:rsidRPr="00F446A2" w:rsidRDefault="005A5C6C" w:rsidP="005A5C6C">
      <w:pPr>
        <w:pStyle w:val="ListParagraph"/>
        <w:spacing w:line="477" w:lineRule="auto"/>
        <w:ind w:right="141"/>
        <w:jc w:val="both"/>
        <w:rPr>
          <w:rFonts w:ascii="Times New Roman" w:eastAsia="Times New Roman" w:hAnsi="Times New Roman"/>
          <w:sz w:val="24"/>
        </w:rPr>
      </w:pPr>
      <w:r w:rsidRPr="00F446A2">
        <w:rPr>
          <w:rFonts w:ascii="Times New Roman" w:eastAsia="Times New Roman" w:hAnsi="Times New Roman"/>
          <w:sz w:val="24"/>
        </w:rPr>
        <w:t>PT. Pertamina (Persero) RU III Plaju telah mengikuti peraturan yang ada berdasarkan Undang-undang ketenagakerjaan yang berlaku. Hal itu disesuaikan dengan gaji netto yang diterima telah di atas Upah Minimum Pekerja di Kota Palembang. Dalam penyusunan laporan keuangan dan daftar gaji perusahaan juga telah sesuai dengan undang-undang No. 36 Tahun 2008.</w:t>
      </w:r>
    </w:p>
    <w:p w:rsidR="005A5C6C" w:rsidRDefault="005A5C6C" w:rsidP="005A5C6C">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Unsur-Unsur Pajak Penghasilan di PT. Pertamina (Persero) RU III</w:t>
      </w:r>
    </w:p>
    <w:p w:rsidR="005A5C6C" w:rsidRDefault="005A5C6C" w:rsidP="005A5C6C">
      <w:pPr>
        <w:spacing w:line="266" w:lineRule="exact"/>
        <w:rPr>
          <w:rFonts w:ascii="Times New Roman" w:eastAsia="Times New Roman" w:hAnsi="Times New Roman"/>
        </w:rPr>
      </w:pPr>
    </w:p>
    <w:p w:rsidR="005A5C6C" w:rsidRDefault="005A5C6C" w:rsidP="005A5C6C">
      <w:pPr>
        <w:spacing w:line="0" w:lineRule="atLeast"/>
        <w:ind w:left="1540"/>
        <w:rPr>
          <w:rFonts w:ascii="Times New Roman" w:eastAsia="Times New Roman" w:hAnsi="Times New Roman"/>
          <w:sz w:val="24"/>
        </w:rPr>
      </w:pPr>
      <w:r>
        <w:rPr>
          <w:rFonts w:ascii="Times New Roman" w:eastAsia="Times New Roman" w:hAnsi="Times New Roman"/>
          <w:sz w:val="24"/>
        </w:rPr>
        <w:t>Unsur pembentuk pajak pada PT. Pertamina (Persero) adalah sebagai berikut :</w:t>
      </w:r>
    </w:p>
    <w:p w:rsidR="005A5C6C" w:rsidRDefault="005A5C6C" w:rsidP="005A5C6C">
      <w:pPr>
        <w:spacing w:line="291" w:lineRule="exact"/>
        <w:rPr>
          <w:rFonts w:ascii="Times New Roman" w:eastAsia="Times New Roman" w:hAnsi="Times New Roman"/>
        </w:rPr>
      </w:pPr>
    </w:p>
    <w:p w:rsidR="005A5C6C" w:rsidRDefault="005A5C6C" w:rsidP="005A5C6C">
      <w:pPr>
        <w:numPr>
          <w:ilvl w:val="0"/>
          <w:numId w:val="10"/>
        </w:numPr>
        <w:tabs>
          <w:tab w:val="left" w:pos="1960"/>
        </w:tabs>
        <w:spacing w:line="469" w:lineRule="auto"/>
        <w:ind w:left="1960" w:right="100" w:hanging="424"/>
        <w:rPr>
          <w:rFonts w:ascii="Times New Roman" w:eastAsia="Times New Roman" w:hAnsi="Times New Roman"/>
          <w:sz w:val="24"/>
        </w:rPr>
      </w:pPr>
      <w:r>
        <w:rPr>
          <w:rFonts w:ascii="Times New Roman" w:eastAsia="Times New Roman" w:hAnsi="Times New Roman"/>
          <w:sz w:val="24"/>
        </w:rPr>
        <w:t>Gaji Pokok Ditentukan berdasarkan pangkat/golongan dan masa kerja dari masing-masing karyawan.</w:t>
      </w:r>
    </w:p>
    <w:p w:rsidR="005A5C6C" w:rsidRDefault="005A5C6C" w:rsidP="005A5C6C">
      <w:pPr>
        <w:spacing w:line="25" w:lineRule="exact"/>
        <w:rPr>
          <w:rFonts w:ascii="Times New Roman" w:eastAsia="Times New Roman" w:hAnsi="Times New Roman"/>
          <w:sz w:val="24"/>
        </w:rPr>
      </w:pPr>
    </w:p>
    <w:p w:rsidR="005A5C6C" w:rsidRDefault="005A5C6C" w:rsidP="005A5C6C">
      <w:pPr>
        <w:numPr>
          <w:ilvl w:val="0"/>
          <w:numId w:val="10"/>
        </w:numPr>
        <w:tabs>
          <w:tab w:val="left" w:pos="1960"/>
        </w:tabs>
        <w:spacing w:line="469" w:lineRule="auto"/>
        <w:ind w:left="1960" w:right="100" w:hanging="424"/>
        <w:rPr>
          <w:rFonts w:ascii="Times New Roman" w:eastAsia="Times New Roman" w:hAnsi="Times New Roman"/>
          <w:sz w:val="24"/>
        </w:rPr>
      </w:pPr>
      <w:r>
        <w:rPr>
          <w:rFonts w:ascii="Times New Roman" w:eastAsia="Times New Roman" w:hAnsi="Times New Roman"/>
          <w:sz w:val="24"/>
        </w:rPr>
        <w:t>Bonus Lembur Diberikan kepada karyawan yang bekerja melewati batas waktu wajib kerja yang ditentukan oleh perusahaan.</w:t>
      </w:r>
    </w:p>
    <w:p w:rsidR="005A5C6C" w:rsidRDefault="005A5C6C" w:rsidP="005A5C6C">
      <w:pPr>
        <w:spacing w:line="28" w:lineRule="exact"/>
        <w:rPr>
          <w:rFonts w:ascii="Times New Roman" w:eastAsia="Times New Roman" w:hAnsi="Times New Roman"/>
          <w:sz w:val="24"/>
        </w:rPr>
      </w:pPr>
    </w:p>
    <w:p w:rsidR="005A5C6C" w:rsidRDefault="005A5C6C" w:rsidP="005A5C6C">
      <w:pPr>
        <w:numPr>
          <w:ilvl w:val="0"/>
          <w:numId w:val="10"/>
        </w:numPr>
        <w:tabs>
          <w:tab w:val="left" w:pos="1960"/>
        </w:tabs>
        <w:spacing w:line="467" w:lineRule="auto"/>
        <w:ind w:left="1960" w:right="100" w:hanging="424"/>
        <w:rPr>
          <w:rFonts w:ascii="Times New Roman" w:eastAsia="Times New Roman" w:hAnsi="Times New Roman"/>
          <w:sz w:val="24"/>
        </w:rPr>
      </w:pPr>
      <w:r>
        <w:rPr>
          <w:rFonts w:ascii="Times New Roman" w:eastAsia="Times New Roman" w:hAnsi="Times New Roman"/>
          <w:sz w:val="24"/>
        </w:rPr>
        <w:t>Tunjangan Sosial Tunjangan Sosial diberikan kepada masing-masing karyawan.</w:t>
      </w:r>
    </w:p>
    <w:p w:rsidR="005A5C6C" w:rsidRDefault="005A5C6C" w:rsidP="005A5C6C">
      <w:pPr>
        <w:spacing w:line="29" w:lineRule="exact"/>
        <w:rPr>
          <w:rFonts w:ascii="Times New Roman" w:eastAsia="Times New Roman" w:hAnsi="Times New Roman"/>
          <w:sz w:val="24"/>
        </w:rPr>
      </w:pPr>
    </w:p>
    <w:p w:rsidR="005A5C6C" w:rsidRDefault="005A5C6C" w:rsidP="005A5C6C">
      <w:pPr>
        <w:numPr>
          <w:ilvl w:val="0"/>
          <w:numId w:val="10"/>
        </w:numPr>
        <w:tabs>
          <w:tab w:val="left" w:pos="1960"/>
        </w:tabs>
        <w:spacing w:line="469" w:lineRule="auto"/>
        <w:ind w:left="1960" w:right="120" w:hanging="424"/>
        <w:rPr>
          <w:rFonts w:ascii="Times New Roman" w:eastAsia="Times New Roman" w:hAnsi="Times New Roman"/>
          <w:sz w:val="24"/>
        </w:rPr>
      </w:pPr>
      <w:r>
        <w:rPr>
          <w:rFonts w:ascii="Times New Roman" w:eastAsia="Times New Roman" w:hAnsi="Times New Roman"/>
          <w:sz w:val="24"/>
        </w:rPr>
        <w:t>Iuran Kesehatan Dikenakan kepada masing-masing karyawan sebagai jaminan kesehatan selama bekerja pada perusahaan.</w:t>
      </w:r>
    </w:p>
    <w:p w:rsidR="005A5C6C" w:rsidRDefault="005A5C6C" w:rsidP="005A5C6C">
      <w:pPr>
        <w:spacing w:line="27" w:lineRule="exact"/>
        <w:rPr>
          <w:rFonts w:ascii="Times New Roman" w:eastAsia="Times New Roman" w:hAnsi="Times New Roman"/>
          <w:sz w:val="24"/>
        </w:rPr>
      </w:pPr>
    </w:p>
    <w:p w:rsidR="005A5C6C" w:rsidRDefault="005A5C6C" w:rsidP="005A5C6C">
      <w:pPr>
        <w:numPr>
          <w:ilvl w:val="0"/>
          <w:numId w:val="10"/>
        </w:numPr>
        <w:tabs>
          <w:tab w:val="left" w:pos="1960"/>
        </w:tabs>
        <w:spacing w:line="467" w:lineRule="auto"/>
        <w:ind w:left="1960" w:right="100" w:hanging="424"/>
        <w:rPr>
          <w:rFonts w:ascii="Times New Roman" w:eastAsia="Times New Roman" w:hAnsi="Times New Roman"/>
          <w:sz w:val="24"/>
        </w:rPr>
      </w:pPr>
      <w:r>
        <w:rPr>
          <w:rFonts w:ascii="Times New Roman" w:eastAsia="Times New Roman" w:hAnsi="Times New Roman"/>
          <w:sz w:val="24"/>
        </w:rPr>
        <w:t>Biaya Jabatan Sebagai pengurang penghasilan dalam perhitungan Pajak Penghasilan Pasal 21 sebesar 5% dari penghasilan kotor.</w:t>
      </w:r>
    </w:p>
    <w:p w:rsidR="005A5C6C" w:rsidRDefault="005A5C6C" w:rsidP="005A5C6C">
      <w:pPr>
        <w:spacing w:line="200" w:lineRule="exact"/>
        <w:rPr>
          <w:rFonts w:ascii="Times New Roman" w:eastAsia="Times New Roman" w:hAnsi="Times New Roman"/>
        </w:rPr>
      </w:pPr>
    </w:p>
    <w:p w:rsidR="005A5C6C" w:rsidRDefault="005A5C6C" w:rsidP="005A5C6C">
      <w:pPr>
        <w:spacing w:line="200" w:lineRule="exact"/>
        <w:rPr>
          <w:rFonts w:ascii="Times New Roman" w:eastAsia="Times New Roman" w:hAnsi="Times New Roman"/>
        </w:rPr>
      </w:pPr>
    </w:p>
    <w:p w:rsidR="005A5C6C" w:rsidRDefault="005A5C6C" w:rsidP="005A5C6C">
      <w:pPr>
        <w:spacing w:line="218" w:lineRule="exact"/>
        <w:rPr>
          <w:rFonts w:ascii="Times New Roman" w:eastAsia="Times New Roman" w:hAnsi="Times New Roman"/>
        </w:rPr>
      </w:pPr>
    </w:p>
    <w:p w:rsidR="005A5C6C" w:rsidRDefault="005A5C6C" w:rsidP="005A5C6C">
      <w:pPr>
        <w:tabs>
          <w:tab w:val="left" w:pos="1520"/>
        </w:tabs>
        <w:spacing w:line="0" w:lineRule="atLeast"/>
        <w:ind w:left="820"/>
        <w:rPr>
          <w:rFonts w:ascii="Times New Roman" w:eastAsia="Times New Roman" w:hAnsi="Times New Roman"/>
          <w:b/>
          <w:i/>
          <w:sz w:val="23"/>
        </w:rPr>
      </w:pPr>
      <w:r>
        <w:rPr>
          <w:rFonts w:ascii="Times New Roman" w:eastAsia="Times New Roman" w:hAnsi="Times New Roman"/>
          <w:b/>
          <w:sz w:val="23"/>
        </w:rPr>
        <w:t xml:space="preserve">Perhitungan Pajak Pengahasilan Pasal 21 dengan Menggunakan </w:t>
      </w:r>
      <w:r>
        <w:rPr>
          <w:rFonts w:ascii="Times New Roman" w:eastAsia="Times New Roman" w:hAnsi="Times New Roman"/>
          <w:b/>
          <w:i/>
          <w:sz w:val="23"/>
        </w:rPr>
        <w:t>Net</w:t>
      </w:r>
    </w:p>
    <w:p w:rsidR="005A5C6C" w:rsidRDefault="005A5C6C" w:rsidP="005A5C6C">
      <w:pPr>
        <w:spacing w:line="276" w:lineRule="exact"/>
        <w:rPr>
          <w:rFonts w:ascii="Times New Roman" w:eastAsia="Times New Roman" w:hAnsi="Times New Roman"/>
        </w:rPr>
      </w:pPr>
    </w:p>
    <w:p w:rsidR="005A5C6C" w:rsidRDefault="005A5C6C" w:rsidP="005A5C6C">
      <w:pPr>
        <w:spacing w:line="0" w:lineRule="atLeast"/>
        <w:ind w:left="1540"/>
        <w:rPr>
          <w:rFonts w:ascii="Times New Roman" w:eastAsia="Times New Roman" w:hAnsi="Times New Roman"/>
          <w:b/>
          <w:i/>
          <w:sz w:val="24"/>
        </w:rPr>
      </w:pPr>
      <w:r>
        <w:rPr>
          <w:rFonts w:ascii="Times New Roman" w:eastAsia="Times New Roman" w:hAnsi="Times New Roman"/>
          <w:b/>
          <w:i/>
          <w:sz w:val="24"/>
        </w:rPr>
        <w:t>Method</w:t>
      </w:r>
    </w:p>
    <w:p w:rsidR="005A5C6C" w:rsidRDefault="005A5C6C" w:rsidP="005A5C6C">
      <w:pPr>
        <w:spacing w:line="283" w:lineRule="exact"/>
        <w:rPr>
          <w:rFonts w:ascii="Times New Roman" w:eastAsia="Times New Roman" w:hAnsi="Times New Roman"/>
        </w:rPr>
      </w:pPr>
    </w:p>
    <w:p w:rsidR="005A5C6C" w:rsidRDefault="005A5C6C" w:rsidP="005A5C6C">
      <w:pPr>
        <w:spacing w:line="478" w:lineRule="auto"/>
        <w:ind w:left="820" w:firstLine="708"/>
        <w:jc w:val="both"/>
        <w:rPr>
          <w:rFonts w:ascii="Times New Roman" w:eastAsia="Times New Roman" w:hAnsi="Times New Roman"/>
          <w:sz w:val="24"/>
        </w:rPr>
      </w:pPr>
      <w:r>
        <w:rPr>
          <w:rFonts w:ascii="Times New Roman" w:eastAsia="Times New Roman" w:hAnsi="Times New Roman"/>
          <w:sz w:val="24"/>
        </w:rPr>
        <w:t xml:space="preserve">Perhitungan pajak penghasilan pasal 21 menggunakan </w:t>
      </w:r>
      <w:r>
        <w:rPr>
          <w:rFonts w:ascii="Times New Roman" w:eastAsia="Times New Roman" w:hAnsi="Times New Roman"/>
          <w:i/>
          <w:sz w:val="24"/>
        </w:rPr>
        <w:t>Net Method</w:t>
      </w:r>
      <w:r>
        <w:rPr>
          <w:rFonts w:ascii="Times New Roman" w:eastAsia="Times New Roman" w:hAnsi="Times New Roman"/>
          <w:sz w:val="24"/>
        </w:rPr>
        <w:t xml:space="preserve"> ialah metode pemotongan pajak dengan perusahaan sebagai pihak yang menanggung pajak karyawannya. Besaran PPh Pasal 21 pada metode ini tidak dimasukkan sebagai tunjangan pajak sehingga perusahaan tidak bisa menjadikannya sebagai biaya pengurang penghasilan (non deductible). </w:t>
      </w:r>
    </w:p>
    <w:p w:rsidR="005A5C6C" w:rsidRPr="005A5C6C" w:rsidRDefault="005A5C6C" w:rsidP="005A5C6C">
      <w:pPr>
        <w:tabs>
          <w:tab w:val="left" w:pos="1520"/>
        </w:tabs>
        <w:spacing w:line="0" w:lineRule="atLeast"/>
        <w:ind w:left="820"/>
        <w:rPr>
          <w:rFonts w:ascii="Times New Roman" w:eastAsia="Times New Roman" w:hAnsi="Times New Roman"/>
          <w:b/>
          <w:sz w:val="24"/>
        </w:rPr>
      </w:pPr>
      <w:r>
        <w:rPr>
          <w:rFonts w:ascii="Times New Roman" w:eastAsia="Times New Roman" w:hAnsi="Times New Roman"/>
          <w:b/>
          <w:sz w:val="24"/>
        </w:rPr>
        <w:t xml:space="preserve">Perhitungan  Pajak  Penghasilan </w:t>
      </w:r>
      <w:r>
        <w:rPr>
          <w:rFonts w:ascii="Times New Roman" w:eastAsia="Times New Roman" w:hAnsi="Times New Roman"/>
          <w:b/>
          <w:sz w:val="24"/>
        </w:rPr>
        <w:t xml:space="preserve"> Pasal  21  dengan  menggunakan </w:t>
      </w:r>
      <w:r>
        <w:rPr>
          <w:rFonts w:ascii="Times New Roman" w:eastAsia="Times New Roman" w:hAnsi="Times New Roman"/>
          <w:b/>
          <w:i/>
          <w:sz w:val="24"/>
        </w:rPr>
        <w:t>Gross Up Method</w:t>
      </w:r>
    </w:p>
    <w:p w:rsidR="005A5C6C" w:rsidRDefault="005A5C6C" w:rsidP="005A5C6C">
      <w:pPr>
        <w:spacing w:line="283" w:lineRule="exact"/>
        <w:rPr>
          <w:rFonts w:ascii="Times New Roman" w:eastAsia="Times New Roman" w:hAnsi="Times New Roman"/>
        </w:rPr>
      </w:pPr>
    </w:p>
    <w:p w:rsidR="005A5C6C" w:rsidRDefault="005A5C6C" w:rsidP="005A5C6C">
      <w:pPr>
        <w:spacing w:line="478" w:lineRule="auto"/>
        <w:ind w:left="820" w:right="340" w:firstLine="708"/>
        <w:jc w:val="both"/>
        <w:rPr>
          <w:rFonts w:ascii="Times New Roman" w:eastAsia="Times New Roman" w:hAnsi="Times New Roman"/>
          <w:sz w:val="24"/>
        </w:rPr>
      </w:pPr>
      <w:r>
        <w:rPr>
          <w:rFonts w:ascii="Times New Roman" w:eastAsia="Times New Roman" w:hAnsi="Times New Roman"/>
          <w:sz w:val="24"/>
        </w:rPr>
        <w:t xml:space="preserve">Perhitungan Pajak Penghasilan 21 menggunakan </w:t>
      </w:r>
      <w:r>
        <w:rPr>
          <w:rFonts w:ascii="Times New Roman" w:eastAsia="Times New Roman" w:hAnsi="Times New Roman"/>
          <w:i/>
          <w:sz w:val="24"/>
        </w:rPr>
        <w:t>Gross Up Method</w:t>
      </w:r>
      <w:r>
        <w:rPr>
          <w:rFonts w:ascii="Times New Roman" w:eastAsia="Times New Roman" w:hAnsi="Times New Roman"/>
          <w:sz w:val="24"/>
        </w:rPr>
        <w:t xml:space="preserve">. ialah pemotongan pajak dimana perusahaan memberikan suatu tunjangan pajak yang jumlahnya sama besar dengan jumlah pajak yang akan dipotong dari </w:t>
      </w:r>
      <w:r>
        <w:rPr>
          <w:rFonts w:ascii="Times New Roman" w:eastAsia="Times New Roman" w:hAnsi="Times New Roman"/>
          <w:sz w:val="24"/>
        </w:rPr>
        <w:t>karyawan. Maka jumlah tunjangan pajak tersebut akan menambah penghasilan karyawan dan dikenakan Pajak Penghasilan Pasal 21. Untuk mengetahui jumlah suatu tunjangan pajak tersebut. maka dilakukan perhitungan suatu tunjangan pajak dengan menjumlahkan Penghasilan Kena Pajak dari karyawan tersebut lalu dihitung sesuai dengan besaran tunjangan pajak yang telah ditentukan.</w:t>
      </w:r>
    </w:p>
    <w:p w:rsidR="005A5C6C" w:rsidRPr="005A5C6C" w:rsidRDefault="005A5C6C" w:rsidP="005A5C6C">
      <w:pPr>
        <w:tabs>
          <w:tab w:val="left" w:pos="1520"/>
        </w:tabs>
        <w:spacing w:line="0" w:lineRule="atLeast"/>
        <w:ind w:left="820"/>
        <w:rPr>
          <w:rFonts w:ascii="Times New Roman" w:eastAsia="Times New Roman" w:hAnsi="Times New Roman"/>
          <w:b/>
          <w:sz w:val="24"/>
        </w:rPr>
      </w:pPr>
      <w:r>
        <w:rPr>
          <w:rFonts w:ascii="Times New Roman" w:eastAsia="Times New Roman" w:hAnsi="Times New Roman"/>
          <w:b/>
          <w:sz w:val="24"/>
        </w:rPr>
        <w:t xml:space="preserve">Perhitungan  Pajak  Penghasilan </w:t>
      </w:r>
      <w:r>
        <w:rPr>
          <w:rFonts w:ascii="Times New Roman" w:eastAsia="Times New Roman" w:hAnsi="Times New Roman"/>
          <w:b/>
          <w:sz w:val="24"/>
        </w:rPr>
        <w:t xml:space="preserve"> Pasal  21  dengan  Menggunakan </w:t>
      </w:r>
      <w:r>
        <w:rPr>
          <w:rFonts w:ascii="Times New Roman" w:eastAsia="Times New Roman" w:hAnsi="Times New Roman"/>
          <w:b/>
          <w:i/>
          <w:sz w:val="24"/>
        </w:rPr>
        <w:t>Gross Basis Method</w:t>
      </w:r>
    </w:p>
    <w:p w:rsidR="005A5C6C" w:rsidRDefault="005A5C6C" w:rsidP="005A5C6C">
      <w:pPr>
        <w:spacing w:line="200" w:lineRule="exact"/>
        <w:rPr>
          <w:rFonts w:ascii="Times New Roman" w:eastAsia="Times New Roman" w:hAnsi="Times New Roman"/>
        </w:rPr>
      </w:pPr>
    </w:p>
    <w:p w:rsidR="005A5C6C" w:rsidRDefault="005A5C6C" w:rsidP="005A5C6C">
      <w:pPr>
        <w:spacing w:line="355" w:lineRule="exact"/>
        <w:rPr>
          <w:rFonts w:ascii="Times New Roman" w:eastAsia="Times New Roman" w:hAnsi="Times New Roman"/>
        </w:rPr>
      </w:pPr>
    </w:p>
    <w:p w:rsidR="005A5C6C" w:rsidRDefault="005A5C6C" w:rsidP="005A5C6C">
      <w:pPr>
        <w:spacing w:line="479" w:lineRule="auto"/>
        <w:ind w:left="820" w:right="340" w:firstLine="708"/>
        <w:jc w:val="both"/>
        <w:rPr>
          <w:rFonts w:ascii="Times New Roman" w:eastAsia="Times New Roman" w:hAnsi="Times New Roman"/>
          <w:i/>
          <w:sz w:val="24"/>
        </w:rPr>
      </w:pPr>
      <w:r>
        <w:rPr>
          <w:rFonts w:ascii="Times New Roman" w:eastAsia="Times New Roman" w:hAnsi="Times New Roman"/>
          <w:sz w:val="24"/>
        </w:rPr>
        <w:t xml:space="preserve">Perhitungan Pajak Penghasilan Pasal 21 menggunakan </w:t>
      </w:r>
      <w:r>
        <w:rPr>
          <w:rFonts w:ascii="Times New Roman" w:eastAsia="Times New Roman" w:hAnsi="Times New Roman"/>
          <w:i/>
          <w:sz w:val="24"/>
        </w:rPr>
        <w:t>Gross Basis Method</w:t>
      </w:r>
      <w:r>
        <w:rPr>
          <w:rFonts w:ascii="Times New Roman" w:eastAsia="Times New Roman" w:hAnsi="Times New Roman"/>
          <w:sz w:val="24"/>
        </w:rPr>
        <w:t xml:space="preserve"> ialah metode dimana jumlah Pajak Penghasilan Pasal 21 yang terutang akan ditanggung oleh karyawan itu sendiri. sehingga mengurangi penghasilan karyawan. Pajak </w:t>
      </w:r>
      <w:r>
        <w:rPr>
          <w:rFonts w:ascii="Times New Roman" w:eastAsia="Times New Roman" w:hAnsi="Times New Roman"/>
          <w:sz w:val="24"/>
        </w:rPr>
        <w:lastRenderedPageBreak/>
        <w:t xml:space="preserve">Penghasilan Pasal 21 terutang dengan menggunakan </w:t>
      </w:r>
      <w:r>
        <w:rPr>
          <w:rFonts w:ascii="Times New Roman" w:eastAsia="Times New Roman" w:hAnsi="Times New Roman"/>
          <w:i/>
          <w:sz w:val="24"/>
        </w:rPr>
        <w:t>Net Method</w:t>
      </w:r>
      <w:r>
        <w:rPr>
          <w:rFonts w:ascii="Times New Roman" w:eastAsia="Times New Roman" w:hAnsi="Times New Roman"/>
          <w:sz w:val="24"/>
        </w:rPr>
        <w:t xml:space="preserve"> maupun </w:t>
      </w:r>
      <w:r>
        <w:rPr>
          <w:rFonts w:ascii="Times New Roman" w:eastAsia="Times New Roman" w:hAnsi="Times New Roman"/>
          <w:i/>
          <w:sz w:val="24"/>
        </w:rPr>
        <w:t>Gross Basis Method</w:t>
      </w:r>
      <w:r>
        <w:rPr>
          <w:rFonts w:ascii="Times New Roman" w:eastAsia="Times New Roman" w:hAnsi="Times New Roman"/>
          <w:sz w:val="24"/>
        </w:rPr>
        <w:t xml:space="preserve"> hasilnya akan sama. perbedaanya terdapat pada penghasilan</w:t>
      </w:r>
      <w:r>
        <w:rPr>
          <w:rFonts w:ascii="Times New Roman" w:eastAsia="Times New Roman" w:hAnsi="Times New Roman"/>
          <w:i/>
          <w:sz w:val="24"/>
        </w:rPr>
        <w:t xml:space="preserve"> </w:t>
      </w:r>
      <w:r>
        <w:rPr>
          <w:rFonts w:ascii="Times New Roman" w:eastAsia="Times New Roman" w:hAnsi="Times New Roman"/>
          <w:sz w:val="24"/>
        </w:rPr>
        <w:t xml:space="preserve">yang akan diterima oleh karyawan. Hal ini terjadi karena pada </w:t>
      </w:r>
      <w:r>
        <w:rPr>
          <w:rFonts w:ascii="Times New Roman" w:eastAsia="Times New Roman" w:hAnsi="Times New Roman"/>
          <w:i/>
          <w:sz w:val="24"/>
        </w:rPr>
        <w:t>Net Method</w:t>
      </w:r>
      <w:r>
        <w:rPr>
          <w:rFonts w:ascii="Times New Roman" w:eastAsia="Times New Roman" w:hAnsi="Times New Roman"/>
          <w:sz w:val="24"/>
        </w:rPr>
        <w:t xml:space="preserve"> Pajak Penghasilan Pasal 21 terutang akan ditanggung oleh perusahaan. Sedangkan pada </w:t>
      </w:r>
      <w:r>
        <w:rPr>
          <w:rFonts w:ascii="Times New Roman" w:eastAsia="Times New Roman" w:hAnsi="Times New Roman"/>
          <w:i/>
          <w:sz w:val="24"/>
        </w:rPr>
        <w:t>Gross Basis Method</w:t>
      </w:r>
      <w:r>
        <w:rPr>
          <w:rFonts w:ascii="Times New Roman" w:eastAsia="Times New Roman" w:hAnsi="Times New Roman"/>
          <w:sz w:val="24"/>
        </w:rPr>
        <w:t xml:space="preserve"> Pajak Penghasilan Pasal 21 yang terutang akan ditanggung</w:t>
      </w:r>
      <w:r>
        <w:rPr>
          <w:rFonts w:ascii="Times New Roman" w:eastAsia="Times New Roman" w:hAnsi="Times New Roman"/>
          <w:i/>
          <w:sz w:val="24"/>
        </w:rPr>
        <w:t xml:space="preserve"> </w:t>
      </w:r>
      <w:r>
        <w:rPr>
          <w:rFonts w:ascii="Times New Roman" w:eastAsia="Times New Roman" w:hAnsi="Times New Roman"/>
          <w:sz w:val="24"/>
        </w:rPr>
        <w:t xml:space="preserve">oleh karyawan itu sendiri. Sehingga penghasilan yang akan diterima oleh karyawan dengan pemotongan pajak menggunakan </w:t>
      </w:r>
      <w:r>
        <w:rPr>
          <w:rFonts w:ascii="Times New Roman" w:eastAsia="Times New Roman" w:hAnsi="Times New Roman"/>
          <w:i/>
          <w:sz w:val="24"/>
        </w:rPr>
        <w:t>Gross Basis Method</w:t>
      </w:r>
      <w:r>
        <w:rPr>
          <w:rFonts w:ascii="Times New Roman" w:eastAsia="Times New Roman" w:hAnsi="Times New Roman"/>
          <w:sz w:val="24"/>
        </w:rPr>
        <w:t xml:space="preserve"> akan lebih kecil dari pada </w:t>
      </w:r>
      <w:r>
        <w:rPr>
          <w:rFonts w:ascii="Times New Roman" w:eastAsia="Times New Roman" w:hAnsi="Times New Roman"/>
          <w:i/>
          <w:sz w:val="24"/>
        </w:rPr>
        <w:t>Net Method.</w:t>
      </w:r>
    </w:p>
    <w:p w:rsidR="005A5C6C" w:rsidRDefault="005A5C6C" w:rsidP="005A5C6C">
      <w:pPr>
        <w:tabs>
          <w:tab w:val="left" w:pos="1520"/>
        </w:tabs>
        <w:spacing w:line="0" w:lineRule="atLeast"/>
        <w:ind w:left="820"/>
        <w:rPr>
          <w:rFonts w:ascii="Times New Roman" w:eastAsia="Times New Roman" w:hAnsi="Times New Roman"/>
          <w:b/>
          <w:sz w:val="24"/>
        </w:rPr>
      </w:pPr>
      <w:r>
        <w:rPr>
          <w:rFonts w:ascii="Times New Roman" w:eastAsia="Times New Roman" w:hAnsi="Times New Roman"/>
          <w:b/>
          <w:sz w:val="24"/>
        </w:rPr>
        <w:t>Analisis Penerapan Pajak Penghasi</w:t>
      </w:r>
      <w:r>
        <w:rPr>
          <w:rFonts w:ascii="Times New Roman" w:eastAsia="Times New Roman" w:hAnsi="Times New Roman"/>
          <w:b/>
          <w:sz w:val="24"/>
        </w:rPr>
        <w:t xml:space="preserve">lan Pasal 21 Pada PT. Pertamina </w:t>
      </w:r>
      <w:r>
        <w:rPr>
          <w:rFonts w:ascii="Times New Roman" w:eastAsia="Times New Roman" w:hAnsi="Times New Roman"/>
          <w:b/>
          <w:sz w:val="24"/>
        </w:rPr>
        <w:t>(Persero) RU III Plaju Palembang Sumatera Selatan</w:t>
      </w:r>
    </w:p>
    <w:p w:rsidR="005A5C6C" w:rsidRDefault="005A5C6C" w:rsidP="005A5C6C">
      <w:pPr>
        <w:spacing w:line="286" w:lineRule="exact"/>
        <w:rPr>
          <w:rFonts w:ascii="Times New Roman" w:eastAsia="Times New Roman" w:hAnsi="Times New Roman"/>
        </w:rPr>
      </w:pPr>
    </w:p>
    <w:p w:rsidR="005A5C6C" w:rsidRDefault="005A5C6C" w:rsidP="005A5C6C">
      <w:pPr>
        <w:spacing w:line="476" w:lineRule="auto"/>
        <w:ind w:left="820" w:right="406"/>
        <w:jc w:val="both"/>
        <w:rPr>
          <w:rFonts w:ascii="Times New Roman" w:eastAsia="Times New Roman" w:hAnsi="Times New Roman"/>
          <w:i/>
          <w:sz w:val="24"/>
        </w:rPr>
      </w:pPr>
      <w:r>
        <w:rPr>
          <w:rFonts w:ascii="Times New Roman" w:eastAsia="Times New Roman" w:hAnsi="Times New Roman"/>
          <w:sz w:val="24"/>
        </w:rPr>
        <w:t>Berdasarkan hasil penelitian yang penulis lakukan mengenai Perencanaan Pajak (</w:t>
      </w:r>
      <w:r>
        <w:rPr>
          <w:rFonts w:ascii="Times New Roman" w:eastAsia="Times New Roman" w:hAnsi="Times New Roman"/>
          <w:i/>
          <w:sz w:val="24"/>
        </w:rPr>
        <w:t xml:space="preserve">Tax </w:t>
      </w:r>
      <w:r>
        <w:rPr>
          <w:rFonts w:ascii="Times New Roman" w:eastAsia="Times New Roman" w:hAnsi="Times New Roman"/>
          <w:i/>
          <w:sz w:val="24"/>
        </w:rPr>
        <w:t>Planning)</w:t>
      </w:r>
      <w:r>
        <w:rPr>
          <w:rFonts w:ascii="Times New Roman" w:eastAsia="Times New Roman" w:hAnsi="Times New Roman"/>
          <w:sz w:val="24"/>
        </w:rPr>
        <w:t xml:space="preserve"> upaya untuk pengoptimalan pajak. Pada penerapan pajak melalui Pajak Penghasilan Pasal 21 PT. Pertamina (Persero) RU III menggunakan </w:t>
      </w:r>
      <w:r>
        <w:rPr>
          <w:rFonts w:ascii="Times New Roman" w:eastAsia="Times New Roman" w:hAnsi="Times New Roman"/>
          <w:i/>
          <w:sz w:val="24"/>
        </w:rPr>
        <w:t>Net Method</w:t>
      </w:r>
      <w:r>
        <w:rPr>
          <w:rFonts w:ascii="Times New Roman" w:eastAsia="Times New Roman" w:hAnsi="Times New Roman"/>
          <w:sz w:val="24"/>
        </w:rPr>
        <w:t xml:space="preserve"> dimana perusahaan memotong secara langsung Pajak Penghasilan Pasal 21 dari penghasilan karyawan. hal tersebut memberikan keuntungan bagi karyawan karena penghasilan tidak akan berkurang. Namun bagi perusahaan akan merugikan karena biaya Pajak Penghasilan Pasal 21 yang</w:t>
      </w:r>
      <w:r>
        <w:rPr>
          <w:rFonts w:ascii="Times New Roman" w:eastAsia="Times New Roman" w:hAnsi="Times New Roman"/>
          <w:sz w:val="24"/>
        </w:rPr>
        <w:t xml:space="preserve"> </w:t>
      </w:r>
      <w:r>
        <w:rPr>
          <w:rFonts w:ascii="Times New Roman" w:eastAsia="Times New Roman" w:hAnsi="Times New Roman"/>
          <w:sz w:val="24"/>
        </w:rPr>
        <w:t xml:space="preserve">ditanggung tersebut tidak dapat menjadi pengurang Penghasilan Kena Pajak. Dari hasil penelitian diatas. dapat penulis analisa bahwa ada perbedaan antara perhitungan Pajak Penghasilan Pasal 21 menggunakan </w:t>
      </w:r>
      <w:r>
        <w:rPr>
          <w:rFonts w:ascii="Times New Roman" w:eastAsia="Times New Roman" w:hAnsi="Times New Roman"/>
          <w:i/>
          <w:sz w:val="24"/>
        </w:rPr>
        <w:t xml:space="preserve">Net </w:t>
      </w:r>
      <w:r>
        <w:rPr>
          <w:rFonts w:ascii="Times New Roman" w:eastAsia="Times New Roman" w:hAnsi="Times New Roman"/>
          <w:i/>
          <w:sz w:val="24"/>
        </w:rPr>
        <w:lastRenderedPageBreak/>
        <w:t>Method. Gross Up Method.</w:t>
      </w:r>
      <w:r>
        <w:rPr>
          <w:rFonts w:ascii="Times New Roman" w:eastAsia="Times New Roman" w:hAnsi="Times New Roman"/>
          <w:sz w:val="24"/>
        </w:rPr>
        <w:t xml:space="preserve"> dan </w:t>
      </w:r>
      <w:r>
        <w:rPr>
          <w:rFonts w:ascii="Times New Roman" w:eastAsia="Times New Roman" w:hAnsi="Times New Roman"/>
          <w:i/>
          <w:sz w:val="24"/>
        </w:rPr>
        <w:t>Gross Basis Method.</w:t>
      </w:r>
    </w:p>
    <w:p w:rsidR="005A5C6C" w:rsidRDefault="005A5C6C" w:rsidP="005A5C6C">
      <w:pPr>
        <w:spacing w:line="19" w:lineRule="exact"/>
        <w:rPr>
          <w:rFonts w:ascii="Times New Roman" w:eastAsia="Times New Roman" w:hAnsi="Times New Roman"/>
        </w:rPr>
      </w:pPr>
    </w:p>
    <w:p w:rsidR="005A5C6C" w:rsidRDefault="005A5C6C" w:rsidP="005A5C6C">
      <w:pPr>
        <w:spacing w:line="478" w:lineRule="auto"/>
        <w:ind w:left="820" w:right="506" w:firstLine="708"/>
        <w:jc w:val="both"/>
        <w:rPr>
          <w:rFonts w:ascii="Times New Roman" w:eastAsia="Times New Roman" w:hAnsi="Times New Roman"/>
          <w:sz w:val="24"/>
        </w:rPr>
      </w:pPr>
      <w:r>
        <w:rPr>
          <w:rFonts w:ascii="Times New Roman" w:eastAsia="Times New Roman" w:hAnsi="Times New Roman"/>
          <w:sz w:val="24"/>
        </w:rPr>
        <w:t xml:space="preserve">Pada </w:t>
      </w:r>
      <w:r>
        <w:rPr>
          <w:rFonts w:ascii="Times New Roman" w:eastAsia="Times New Roman" w:hAnsi="Times New Roman"/>
          <w:i/>
          <w:sz w:val="24"/>
        </w:rPr>
        <w:t>Gross Up Method</w:t>
      </w:r>
      <w:r>
        <w:rPr>
          <w:rFonts w:ascii="Times New Roman" w:eastAsia="Times New Roman" w:hAnsi="Times New Roman"/>
          <w:sz w:val="24"/>
        </w:rPr>
        <w:t xml:space="preserve"> tunjangan pajak yang diberikan tidak sama dari pajak terutang. Beban Pajak menggunakan </w:t>
      </w:r>
      <w:r>
        <w:rPr>
          <w:rFonts w:ascii="Times New Roman" w:eastAsia="Times New Roman" w:hAnsi="Times New Roman"/>
          <w:i/>
          <w:sz w:val="24"/>
        </w:rPr>
        <w:t>Net Method</w:t>
      </w:r>
      <w:r>
        <w:rPr>
          <w:rFonts w:ascii="Times New Roman" w:eastAsia="Times New Roman" w:hAnsi="Times New Roman"/>
          <w:sz w:val="24"/>
        </w:rPr>
        <w:t xml:space="preserve"> PKP setahunnya total perhitungan sebesar Rp. 222.630.649 sedangkan total perhitungan dengan menggunakan </w:t>
      </w:r>
      <w:r>
        <w:rPr>
          <w:rFonts w:ascii="Times New Roman" w:eastAsia="Times New Roman" w:hAnsi="Times New Roman"/>
          <w:i/>
          <w:sz w:val="24"/>
        </w:rPr>
        <w:t>Gross Up Method</w:t>
      </w:r>
      <w:r>
        <w:rPr>
          <w:rFonts w:ascii="Times New Roman" w:eastAsia="Times New Roman" w:hAnsi="Times New Roman"/>
          <w:sz w:val="24"/>
        </w:rPr>
        <w:t xml:space="preserve"> Rp. 234.348.052. sehingga menghasilkan selisih sebesar Rp. 11.717.403. Dari perbandingan 3 metode tersebut, mendapat hasil perhitungan bahwa </w:t>
      </w:r>
      <w:r>
        <w:rPr>
          <w:rFonts w:ascii="Times New Roman" w:eastAsia="Times New Roman" w:hAnsi="Times New Roman"/>
          <w:i/>
          <w:sz w:val="24"/>
        </w:rPr>
        <w:t>Gross Up Method</w:t>
      </w:r>
      <w:r>
        <w:rPr>
          <w:rFonts w:ascii="Times New Roman" w:eastAsia="Times New Roman" w:hAnsi="Times New Roman"/>
          <w:sz w:val="24"/>
        </w:rPr>
        <w:t xml:space="preserve"> akan memberikan keuntungan bagi perusahaan serta dapat membebankan biaya tunjangan pajak tersebut sehingga memperkecil beban pajak yang akan dibayar oleh perusahaan.</w:t>
      </w:r>
    </w:p>
    <w:p w:rsidR="00C052E9" w:rsidRPr="00C052E9" w:rsidRDefault="00C052E9" w:rsidP="00C052E9">
      <w:pPr>
        <w:pStyle w:val="ListParagraph"/>
        <w:numPr>
          <w:ilvl w:val="0"/>
          <w:numId w:val="12"/>
        </w:numPr>
        <w:spacing w:line="0" w:lineRule="atLeast"/>
        <w:rPr>
          <w:rFonts w:ascii="Times New Roman" w:eastAsia="Times New Roman" w:hAnsi="Times New Roman"/>
          <w:b/>
          <w:sz w:val="24"/>
        </w:rPr>
      </w:pPr>
      <w:r w:rsidRPr="00C052E9">
        <w:rPr>
          <w:rFonts w:ascii="Times New Roman" w:eastAsia="Times New Roman" w:hAnsi="Times New Roman"/>
          <w:b/>
          <w:sz w:val="24"/>
        </w:rPr>
        <w:t>KESIMPULAN DAN SARAN</w:t>
      </w:r>
    </w:p>
    <w:p w:rsidR="00C052E9" w:rsidRDefault="00C052E9" w:rsidP="00C052E9">
      <w:pPr>
        <w:tabs>
          <w:tab w:val="left" w:pos="1520"/>
        </w:tabs>
        <w:spacing w:line="0" w:lineRule="atLeast"/>
        <w:ind w:left="709"/>
        <w:rPr>
          <w:rFonts w:ascii="Times New Roman" w:eastAsia="Times New Roman" w:hAnsi="Times New Roman"/>
          <w:b/>
          <w:sz w:val="23"/>
        </w:rPr>
      </w:pPr>
      <w:r>
        <w:rPr>
          <w:rFonts w:ascii="Times New Roman" w:eastAsia="Times New Roman" w:hAnsi="Times New Roman"/>
          <w:b/>
          <w:sz w:val="23"/>
        </w:rPr>
        <w:t>Kesimpulan</w:t>
      </w:r>
    </w:p>
    <w:p w:rsidR="00C052E9" w:rsidRDefault="00C052E9" w:rsidP="00C052E9">
      <w:pPr>
        <w:spacing w:line="276" w:lineRule="exact"/>
        <w:rPr>
          <w:rFonts w:ascii="Times New Roman" w:eastAsia="Times New Roman" w:hAnsi="Times New Roman"/>
        </w:rPr>
      </w:pPr>
    </w:p>
    <w:p w:rsidR="00C052E9" w:rsidRDefault="00C052E9" w:rsidP="00C052E9">
      <w:pPr>
        <w:spacing w:line="467" w:lineRule="auto"/>
        <w:ind w:left="820" w:right="526" w:firstLine="708"/>
        <w:jc w:val="both"/>
        <w:rPr>
          <w:rFonts w:ascii="Times New Roman" w:eastAsia="Times New Roman" w:hAnsi="Times New Roman"/>
          <w:sz w:val="24"/>
        </w:rPr>
      </w:pPr>
      <w:r>
        <w:rPr>
          <w:rFonts w:ascii="Times New Roman" w:eastAsia="Times New Roman" w:hAnsi="Times New Roman"/>
          <w:sz w:val="24"/>
        </w:rPr>
        <w:t>Berdasarkan pembahasan pada Bab IV, maka diperoleh kesimpulan sebagai berikut:</w:t>
      </w:r>
    </w:p>
    <w:p w:rsidR="00C052E9" w:rsidRDefault="00C052E9" w:rsidP="00C052E9">
      <w:pPr>
        <w:spacing w:line="297" w:lineRule="exact"/>
        <w:rPr>
          <w:rFonts w:ascii="Times New Roman" w:eastAsia="Times New Roman" w:hAnsi="Times New Roman"/>
        </w:rPr>
      </w:pPr>
    </w:p>
    <w:p w:rsidR="00C052E9" w:rsidRDefault="00C052E9" w:rsidP="00C052E9">
      <w:pPr>
        <w:spacing w:line="478" w:lineRule="auto"/>
        <w:ind w:left="820" w:right="526" w:firstLine="708"/>
        <w:jc w:val="both"/>
        <w:rPr>
          <w:rFonts w:ascii="Times New Roman" w:eastAsia="Times New Roman" w:hAnsi="Times New Roman"/>
          <w:sz w:val="24"/>
        </w:rPr>
      </w:pPr>
      <w:r>
        <w:rPr>
          <w:rFonts w:ascii="Times New Roman" w:eastAsia="Times New Roman" w:hAnsi="Times New Roman"/>
          <w:sz w:val="24"/>
        </w:rPr>
        <w:t xml:space="preserve">Perhitungan pajak penghasilan karyawan PPH 21 PT. Pertamina (Persero) RU III Plaju Palembang telah mengikuti prosedur perhitungan dengan baik. Bila PPh 21 menggunakan </w:t>
      </w:r>
      <w:r>
        <w:rPr>
          <w:rFonts w:ascii="Times New Roman" w:eastAsia="Times New Roman" w:hAnsi="Times New Roman"/>
          <w:i/>
          <w:sz w:val="24"/>
        </w:rPr>
        <w:t>Net Method</w:t>
      </w:r>
      <w:r>
        <w:rPr>
          <w:rFonts w:ascii="Times New Roman" w:eastAsia="Times New Roman" w:hAnsi="Times New Roman"/>
          <w:sz w:val="24"/>
        </w:rPr>
        <w:t xml:space="preserve"> pajak yang dibayarkan akan ditanggung oleh perusahaan dan metode ini menguntungkan bagi karyawan karena tidak adanya potongan pajak akan tetapi hal ini kurang menguntungkan perusahaan karena pajak yang akan ditanggung perusahaan akan jauh lebih besar.</w:t>
      </w:r>
    </w:p>
    <w:p w:rsidR="00C052E9" w:rsidRDefault="00C052E9" w:rsidP="00C052E9">
      <w:pPr>
        <w:spacing w:line="17" w:lineRule="exact"/>
        <w:rPr>
          <w:rFonts w:ascii="Times New Roman" w:eastAsia="Times New Roman" w:hAnsi="Times New Roman"/>
        </w:rPr>
      </w:pPr>
    </w:p>
    <w:p w:rsidR="00C052E9" w:rsidRDefault="00C052E9" w:rsidP="00C052E9">
      <w:pPr>
        <w:spacing w:line="478" w:lineRule="auto"/>
        <w:ind w:left="820" w:right="526" w:firstLine="1015"/>
        <w:jc w:val="both"/>
        <w:rPr>
          <w:rFonts w:ascii="Times New Roman" w:eastAsia="Times New Roman" w:hAnsi="Times New Roman"/>
          <w:i/>
          <w:sz w:val="24"/>
        </w:rPr>
      </w:pPr>
      <w:r>
        <w:rPr>
          <w:rFonts w:ascii="Times New Roman" w:eastAsia="Times New Roman" w:hAnsi="Times New Roman"/>
          <w:sz w:val="24"/>
        </w:rPr>
        <w:t xml:space="preserve">Sedangkan Bila PPh 21 menggunakan </w:t>
      </w:r>
      <w:r>
        <w:rPr>
          <w:rFonts w:ascii="Times New Roman" w:eastAsia="Times New Roman" w:hAnsi="Times New Roman"/>
          <w:i/>
          <w:sz w:val="24"/>
        </w:rPr>
        <w:t>Gross Up Method</w:t>
      </w:r>
      <w:r>
        <w:rPr>
          <w:rFonts w:ascii="Times New Roman" w:eastAsia="Times New Roman" w:hAnsi="Times New Roman"/>
          <w:sz w:val="24"/>
        </w:rPr>
        <w:t xml:space="preserve"> maka akan </w:t>
      </w:r>
      <w:r>
        <w:rPr>
          <w:rFonts w:ascii="Times New Roman" w:eastAsia="Times New Roman" w:hAnsi="Times New Roman"/>
          <w:sz w:val="24"/>
        </w:rPr>
        <w:lastRenderedPageBreak/>
        <w:t xml:space="preserve">menghasilkan selisih sebesar Rp. 11.717.403. Hal ini terjadi karena ada penambahan unsur tunjangan pajak, maka pajak yang dibayarkan oleh setiap karyawan akan bertambah nilainya lkarena adanya unsur penambahan tunjangan dan hal tersebut dapat kurang menguntungkan karyawan. Akan tetapi dengan adanya tunjangan pajak yang diberikan perusahaan akan jauh lebih menguntungkan dengan menggunakan metode </w:t>
      </w:r>
      <w:r>
        <w:rPr>
          <w:rFonts w:ascii="Times New Roman" w:eastAsia="Times New Roman" w:hAnsi="Times New Roman"/>
          <w:i/>
          <w:sz w:val="24"/>
        </w:rPr>
        <w:t>Gross Basis Method.</w:t>
      </w:r>
    </w:p>
    <w:p w:rsidR="00C052E9" w:rsidRDefault="00C052E9" w:rsidP="00C052E9">
      <w:pPr>
        <w:spacing w:line="0" w:lineRule="atLeast"/>
        <w:ind w:left="567"/>
        <w:rPr>
          <w:rFonts w:ascii="Times New Roman" w:eastAsia="Times New Roman" w:hAnsi="Times New Roman"/>
          <w:b/>
          <w:sz w:val="24"/>
        </w:rPr>
      </w:pPr>
      <w:r>
        <w:rPr>
          <w:rFonts w:ascii="Times New Roman" w:eastAsia="Times New Roman" w:hAnsi="Times New Roman"/>
          <w:b/>
          <w:sz w:val="24"/>
        </w:rPr>
        <w:t>Saran</w:t>
      </w:r>
    </w:p>
    <w:p w:rsidR="00C052E9" w:rsidRDefault="00C052E9" w:rsidP="00C052E9">
      <w:pPr>
        <w:spacing w:line="200" w:lineRule="exact"/>
        <w:rPr>
          <w:rFonts w:ascii="Times New Roman" w:eastAsia="Times New Roman" w:hAnsi="Times New Roman"/>
        </w:rPr>
      </w:pPr>
    </w:p>
    <w:p w:rsidR="00C052E9" w:rsidRDefault="00C052E9" w:rsidP="00C052E9">
      <w:pPr>
        <w:spacing w:line="474" w:lineRule="auto"/>
        <w:ind w:left="709" w:right="526"/>
        <w:jc w:val="both"/>
        <w:rPr>
          <w:rFonts w:ascii="Times New Roman" w:eastAsia="Times New Roman" w:hAnsi="Times New Roman"/>
          <w:sz w:val="24"/>
        </w:rPr>
      </w:pPr>
      <w:r>
        <w:rPr>
          <w:rFonts w:ascii="Times New Roman" w:eastAsia="Times New Roman" w:hAnsi="Times New Roman"/>
          <w:sz w:val="24"/>
        </w:rPr>
        <w:t>Berdasarkan kesimpulan yang telah dikemukakan oleh peneliti, maka diharapkan bagi PT. Pertamina (Persero) Refinery Unit III Plaju Palembang.</w:t>
      </w:r>
    </w:p>
    <w:p w:rsidR="00C052E9" w:rsidRDefault="00C052E9" w:rsidP="00C052E9">
      <w:pPr>
        <w:spacing w:line="474" w:lineRule="auto"/>
        <w:ind w:left="709" w:right="526"/>
        <w:jc w:val="both"/>
        <w:rPr>
          <w:rFonts w:ascii="Times New Roman" w:eastAsia="Times New Roman" w:hAnsi="Times New Roman"/>
          <w:sz w:val="24"/>
        </w:rPr>
      </w:pPr>
      <w:r>
        <w:rPr>
          <w:rFonts w:ascii="Times New Roman" w:eastAsia="Times New Roman" w:hAnsi="Times New Roman"/>
          <w:sz w:val="24"/>
        </w:rPr>
        <w:t xml:space="preserve">Metode </w:t>
      </w:r>
      <w:r>
        <w:rPr>
          <w:rFonts w:ascii="Times New Roman" w:eastAsia="Times New Roman" w:hAnsi="Times New Roman"/>
          <w:i/>
          <w:sz w:val="24"/>
        </w:rPr>
        <w:t>Gross Up Method</w:t>
      </w:r>
      <w:r>
        <w:rPr>
          <w:rFonts w:ascii="Times New Roman" w:eastAsia="Times New Roman" w:hAnsi="Times New Roman"/>
          <w:sz w:val="24"/>
        </w:rPr>
        <w:t xml:space="preserve"> adalah metode yang baik untuk perusahaan dan pengoptimalannya. Akan tetapi </w:t>
      </w:r>
      <w:r>
        <w:rPr>
          <w:rFonts w:ascii="Times New Roman" w:eastAsia="Times New Roman" w:hAnsi="Times New Roman"/>
          <w:sz w:val="24"/>
        </w:rPr>
        <w:t xml:space="preserve">metode ini dapat merugikan karyawan karena pajak yang akan dibayarkan oleh setiap karyawan meningkat seiring dengan adanya tunjangan pajak tambahan yang diberikan perusahaan. Penulis menyarakan sebaiknya perusahaan dapat menggunakan </w:t>
      </w:r>
      <w:r>
        <w:rPr>
          <w:rFonts w:ascii="Times New Roman" w:eastAsia="Times New Roman" w:hAnsi="Times New Roman"/>
          <w:i/>
          <w:sz w:val="24"/>
        </w:rPr>
        <w:t>Net Method</w:t>
      </w:r>
      <w:r>
        <w:rPr>
          <w:rFonts w:ascii="Times New Roman" w:eastAsia="Times New Roman" w:hAnsi="Times New Roman"/>
          <w:sz w:val="24"/>
        </w:rPr>
        <w:t xml:space="preserve"> agar dapat meminimalkan beban pajak yang lebih kecil dan dapat menjadi solusi yang lebih baik dalam mensejahterakan karyawan.</w:t>
      </w:r>
    </w:p>
    <w:p w:rsidR="00C052E9" w:rsidRDefault="00C052E9" w:rsidP="00792D9F">
      <w:pPr>
        <w:tabs>
          <w:tab w:val="left" w:pos="4159"/>
        </w:tabs>
        <w:spacing w:line="0" w:lineRule="atLeast"/>
        <w:jc w:val="center"/>
        <w:rPr>
          <w:rFonts w:ascii="Times New Roman" w:eastAsia="Times New Roman" w:hAnsi="Times New Roman"/>
          <w:b/>
          <w:sz w:val="24"/>
        </w:rPr>
      </w:pPr>
      <w:r>
        <w:rPr>
          <w:rFonts w:ascii="Times New Roman" w:eastAsia="Times New Roman" w:hAnsi="Times New Roman"/>
          <w:b/>
          <w:sz w:val="24"/>
        </w:rPr>
        <w:t>DAFTAR PUSTAKA</w:t>
      </w:r>
    </w:p>
    <w:p w:rsidR="00C052E9" w:rsidRDefault="00C052E9" w:rsidP="00C052E9">
      <w:pPr>
        <w:spacing w:line="200" w:lineRule="exact"/>
        <w:rPr>
          <w:rFonts w:ascii="Times New Roman" w:eastAsia="Times New Roman" w:hAnsi="Times New Roman"/>
        </w:rPr>
      </w:pPr>
    </w:p>
    <w:p w:rsidR="00C052E9" w:rsidRDefault="00C052E9" w:rsidP="00C052E9">
      <w:pPr>
        <w:spacing w:line="234"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b/>
          <w:i/>
          <w:sz w:val="24"/>
        </w:rPr>
      </w:pPr>
      <w:r>
        <w:rPr>
          <w:rFonts w:ascii="Times New Roman" w:eastAsia="Times New Roman" w:hAnsi="Times New Roman"/>
          <w:sz w:val="24"/>
        </w:rPr>
        <w:t xml:space="preserve">Bugis.  2013.  </w:t>
      </w:r>
      <w:r>
        <w:rPr>
          <w:rFonts w:ascii="Times New Roman" w:eastAsia="Times New Roman" w:hAnsi="Times New Roman"/>
          <w:b/>
          <w:i/>
          <w:sz w:val="24"/>
        </w:rPr>
        <w:t>Analisis  Perencanaan  Pajak  Penghasilan  (PPh)  21  Pegawai</w:t>
      </w:r>
    </w:p>
    <w:p w:rsidR="00C052E9" w:rsidRDefault="00C052E9" w:rsidP="00C052E9">
      <w:pPr>
        <w:spacing w:line="46"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b/>
          <w:sz w:val="24"/>
        </w:rPr>
      </w:pPr>
      <w:r>
        <w:rPr>
          <w:rFonts w:ascii="Times New Roman" w:eastAsia="Times New Roman" w:hAnsi="Times New Roman"/>
          <w:b/>
          <w:i/>
          <w:sz w:val="24"/>
        </w:rPr>
        <w:t>Tetap pada PT Semen Tonasa</w:t>
      </w:r>
      <w:r>
        <w:rPr>
          <w:rFonts w:ascii="Times New Roman" w:eastAsia="Times New Roman" w:hAnsi="Times New Roman"/>
          <w:b/>
          <w:sz w:val="24"/>
        </w:rPr>
        <w:t>.</w:t>
      </w:r>
    </w:p>
    <w:p w:rsidR="00C052E9" w:rsidRDefault="00C052E9" w:rsidP="00C052E9">
      <w:pPr>
        <w:spacing w:line="200" w:lineRule="exact"/>
        <w:rPr>
          <w:rFonts w:ascii="Times New Roman" w:eastAsia="Times New Roman" w:hAnsi="Times New Roman"/>
        </w:rPr>
      </w:pPr>
    </w:p>
    <w:p w:rsidR="00C052E9" w:rsidRDefault="00C052E9" w:rsidP="00C052E9">
      <w:pPr>
        <w:spacing w:line="290" w:lineRule="exact"/>
        <w:rPr>
          <w:rFonts w:ascii="Times New Roman" w:eastAsia="Times New Roman" w:hAnsi="Times New Roman"/>
        </w:rPr>
      </w:pPr>
    </w:p>
    <w:p w:rsidR="00C052E9" w:rsidRDefault="00C052E9" w:rsidP="00C052E9">
      <w:pPr>
        <w:spacing w:line="262" w:lineRule="auto"/>
        <w:ind w:left="1540" w:right="406" w:hanging="707"/>
        <w:rPr>
          <w:rFonts w:ascii="Times New Roman" w:eastAsia="Times New Roman" w:hAnsi="Times New Roman"/>
          <w:sz w:val="24"/>
        </w:rPr>
      </w:pPr>
      <w:r>
        <w:rPr>
          <w:rFonts w:ascii="Times New Roman" w:eastAsia="Times New Roman" w:hAnsi="Times New Roman"/>
          <w:sz w:val="24"/>
        </w:rPr>
        <w:t xml:space="preserve">Mamonto, 2012. </w:t>
      </w:r>
      <w:r>
        <w:rPr>
          <w:rFonts w:ascii="Times New Roman" w:eastAsia="Times New Roman" w:hAnsi="Times New Roman"/>
          <w:b/>
          <w:i/>
          <w:sz w:val="24"/>
        </w:rPr>
        <w:t>Penerapan Perencanaan Pajak Atas PPh Pasal 21 sebagai Upaya Penghematan Beban Pajak di PT Garam Persero</w:t>
      </w:r>
      <w:r>
        <w:rPr>
          <w:rFonts w:ascii="Times New Roman" w:eastAsia="Times New Roman" w:hAnsi="Times New Roman"/>
          <w:b/>
          <w:sz w:val="24"/>
        </w:rPr>
        <w:t>,</w:t>
      </w:r>
      <w:r>
        <w:rPr>
          <w:rFonts w:ascii="Times New Roman" w:eastAsia="Times New Roman" w:hAnsi="Times New Roman"/>
          <w:sz w:val="24"/>
        </w:rPr>
        <w:t xml:space="preserve"> Tbk. Jakarta.</w:t>
      </w:r>
    </w:p>
    <w:p w:rsidR="00C052E9" w:rsidRDefault="00C052E9" w:rsidP="00C052E9">
      <w:pPr>
        <w:spacing w:line="200" w:lineRule="exact"/>
        <w:rPr>
          <w:rFonts w:ascii="Times New Roman" w:eastAsia="Times New Roman" w:hAnsi="Times New Roman"/>
        </w:rPr>
      </w:pPr>
    </w:p>
    <w:p w:rsidR="00C052E9" w:rsidRDefault="00C052E9" w:rsidP="00C052E9">
      <w:pPr>
        <w:spacing w:line="256" w:lineRule="exact"/>
        <w:rPr>
          <w:rFonts w:ascii="Times New Roman" w:eastAsia="Times New Roman" w:hAnsi="Times New Roman"/>
        </w:rPr>
      </w:pPr>
    </w:p>
    <w:p w:rsidR="00C052E9" w:rsidRDefault="00C052E9" w:rsidP="00C052E9">
      <w:pPr>
        <w:tabs>
          <w:tab w:val="left" w:pos="2560"/>
          <w:tab w:val="left" w:pos="2980"/>
          <w:tab w:val="left" w:pos="3500"/>
          <w:tab w:val="left" w:pos="3820"/>
          <w:tab w:val="left" w:pos="4600"/>
          <w:tab w:val="left" w:pos="5140"/>
          <w:tab w:val="left" w:pos="5580"/>
          <w:tab w:val="left" w:pos="5960"/>
          <w:tab w:val="left" w:pos="7060"/>
          <w:tab w:val="left" w:pos="7800"/>
        </w:tabs>
        <w:spacing w:line="0" w:lineRule="atLeast"/>
        <w:ind w:left="820"/>
        <w:rPr>
          <w:rFonts w:ascii="Times New Roman" w:eastAsia="Times New Roman" w:hAnsi="Times New Roman"/>
          <w:b/>
          <w:i/>
          <w:sz w:val="23"/>
        </w:rPr>
      </w:pPr>
      <w:r>
        <w:rPr>
          <w:rFonts w:ascii="Times New Roman" w:eastAsia="Times New Roman" w:hAnsi="Times New Roman"/>
          <w:sz w:val="24"/>
        </w:rPr>
        <w:t>Manangkalangi,</w:t>
      </w:r>
      <w:r>
        <w:rPr>
          <w:rFonts w:ascii="Times New Roman" w:eastAsia="Times New Roman" w:hAnsi="Times New Roman"/>
          <w:sz w:val="24"/>
        </w:rPr>
        <w:tab/>
        <w:t>A.</w:t>
      </w:r>
      <w:r>
        <w:rPr>
          <w:rFonts w:ascii="Times New Roman" w:eastAsia="Times New Roman" w:hAnsi="Times New Roman"/>
          <w:sz w:val="24"/>
        </w:rPr>
        <w:tab/>
        <w:t>M.,</w:t>
      </w:r>
      <w:r>
        <w:rPr>
          <w:rFonts w:ascii="Times New Roman" w:eastAsia="Times New Roman" w:hAnsi="Times New Roman"/>
          <w:sz w:val="24"/>
        </w:rPr>
        <w:tab/>
        <w:t>I.</w:t>
      </w:r>
      <w:r>
        <w:rPr>
          <w:rFonts w:ascii="Times New Roman" w:eastAsia="Times New Roman" w:hAnsi="Times New Roman"/>
          <w:sz w:val="24"/>
        </w:rPr>
        <w:tab/>
        <w:t>Elim.,</w:t>
      </w:r>
      <w:r>
        <w:rPr>
          <w:rFonts w:ascii="Times New Roman" w:eastAsia="Times New Roman" w:hAnsi="Times New Roman"/>
          <w:sz w:val="24"/>
        </w:rPr>
        <w:tab/>
        <w:t>dan</w:t>
      </w:r>
      <w:r>
        <w:rPr>
          <w:rFonts w:ascii="Times New Roman" w:eastAsia="Times New Roman" w:hAnsi="Times New Roman"/>
          <w:sz w:val="24"/>
        </w:rPr>
        <w:tab/>
        <w:t>N.</w:t>
      </w:r>
      <w:r>
        <w:rPr>
          <w:rFonts w:ascii="Times New Roman" w:eastAsia="Times New Roman" w:hAnsi="Times New Roman"/>
          <w:sz w:val="24"/>
        </w:rPr>
        <w:tab/>
        <w:t>S.</w:t>
      </w:r>
      <w:r>
        <w:rPr>
          <w:rFonts w:ascii="Times New Roman" w:eastAsia="Times New Roman" w:hAnsi="Times New Roman"/>
          <w:sz w:val="24"/>
        </w:rPr>
        <w:lastRenderedPageBreak/>
        <w:tab/>
        <w:t>Budiarso.</w:t>
      </w:r>
      <w:r>
        <w:rPr>
          <w:rFonts w:ascii="Times New Roman" w:eastAsia="Times New Roman" w:hAnsi="Times New Roman"/>
          <w:sz w:val="24"/>
        </w:rPr>
        <w:tab/>
        <w:t>2019.</w:t>
      </w:r>
      <w:r>
        <w:rPr>
          <w:rFonts w:ascii="Times New Roman" w:eastAsia="Times New Roman" w:hAnsi="Times New Roman"/>
        </w:rPr>
        <w:tab/>
      </w:r>
      <w:r>
        <w:rPr>
          <w:rFonts w:ascii="Times New Roman" w:eastAsia="Times New Roman" w:hAnsi="Times New Roman"/>
          <w:b/>
          <w:i/>
          <w:sz w:val="23"/>
        </w:rPr>
        <w:t>Analisis</w:t>
      </w:r>
    </w:p>
    <w:p w:rsidR="00C052E9" w:rsidRDefault="00C052E9" w:rsidP="00C052E9">
      <w:pPr>
        <w:spacing w:line="58" w:lineRule="exact"/>
        <w:rPr>
          <w:rFonts w:ascii="Times New Roman" w:eastAsia="Times New Roman" w:hAnsi="Times New Roman"/>
        </w:rPr>
      </w:pPr>
    </w:p>
    <w:p w:rsidR="00C052E9" w:rsidRDefault="00C052E9" w:rsidP="00C052E9">
      <w:pPr>
        <w:spacing w:line="268" w:lineRule="auto"/>
        <w:ind w:left="1540" w:right="406"/>
        <w:jc w:val="both"/>
        <w:rPr>
          <w:rFonts w:ascii="Times New Roman" w:eastAsia="Times New Roman" w:hAnsi="Times New Roman"/>
          <w:sz w:val="24"/>
        </w:rPr>
      </w:pPr>
      <w:r>
        <w:rPr>
          <w:rFonts w:ascii="Times New Roman" w:eastAsia="Times New Roman" w:hAnsi="Times New Roman"/>
          <w:b/>
          <w:i/>
          <w:sz w:val="24"/>
        </w:rPr>
        <w:t>Perencanaan Pajak Penghasilan Pasal 21 Sebagai Upaya Efisiensi Pajak Penghasilan Badan Usaha Pada PT. Asuransi Asei Indonesia Cabang Manado</w:t>
      </w:r>
      <w:r>
        <w:rPr>
          <w:rFonts w:ascii="Times New Roman" w:eastAsia="Times New Roman" w:hAnsi="Times New Roman"/>
          <w:b/>
          <w:sz w:val="24"/>
        </w:rPr>
        <w:t>.</w:t>
      </w:r>
      <w:r>
        <w:rPr>
          <w:rFonts w:ascii="Times New Roman" w:eastAsia="Times New Roman" w:hAnsi="Times New Roman"/>
          <w:sz w:val="24"/>
        </w:rPr>
        <w:t xml:space="preserve"> </w:t>
      </w:r>
      <w:r>
        <w:rPr>
          <w:rFonts w:ascii="Times New Roman" w:eastAsia="Times New Roman" w:hAnsi="Times New Roman"/>
          <w:i/>
          <w:sz w:val="24"/>
        </w:rPr>
        <w:t>Going Concern: Jurnal Riset Akuntansi</w:t>
      </w:r>
      <w:r>
        <w:rPr>
          <w:rFonts w:ascii="Times New Roman" w:eastAsia="Times New Roman" w:hAnsi="Times New Roman"/>
          <w:sz w:val="24"/>
        </w:rPr>
        <w:t>.</w:t>
      </w:r>
    </w:p>
    <w:p w:rsidR="00C052E9" w:rsidRDefault="00C052E9" w:rsidP="00C052E9">
      <w:pPr>
        <w:spacing w:line="200" w:lineRule="exact"/>
        <w:rPr>
          <w:rFonts w:ascii="Times New Roman" w:eastAsia="Times New Roman" w:hAnsi="Times New Roman"/>
        </w:rPr>
      </w:pPr>
    </w:p>
    <w:p w:rsidR="00C052E9" w:rsidRDefault="00C052E9" w:rsidP="00C052E9">
      <w:pPr>
        <w:spacing w:line="249"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sz w:val="24"/>
        </w:rPr>
      </w:pPr>
      <w:r>
        <w:rPr>
          <w:rFonts w:ascii="Times New Roman" w:eastAsia="Times New Roman" w:hAnsi="Times New Roman"/>
          <w:sz w:val="24"/>
        </w:rPr>
        <w:t xml:space="preserve">Mardiasmo. 2011. </w:t>
      </w:r>
      <w:r>
        <w:rPr>
          <w:rFonts w:ascii="Times New Roman" w:eastAsia="Times New Roman" w:hAnsi="Times New Roman"/>
          <w:b/>
          <w:i/>
          <w:sz w:val="24"/>
        </w:rPr>
        <w:t>Perpajakan. Edisi Revisi 2011</w:t>
      </w:r>
      <w:r>
        <w:rPr>
          <w:rFonts w:ascii="Times New Roman" w:eastAsia="Times New Roman" w:hAnsi="Times New Roman"/>
          <w:i/>
          <w:sz w:val="24"/>
        </w:rPr>
        <w:t>.</w:t>
      </w:r>
      <w:r>
        <w:rPr>
          <w:rFonts w:ascii="Times New Roman" w:eastAsia="Times New Roman" w:hAnsi="Times New Roman"/>
          <w:sz w:val="24"/>
        </w:rPr>
        <w:t xml:space="preserve"> Andi. Yogyakarta.</w:t>
      </w:r>
    </w:p>
    <w:p w:rsidR="00C052E9" w:rsidRDefault="00C052E9" w:rsidP="00C052E9">
      <w:pPr>
        <w:spacing w:line="200" w:lineRule="exact"/>
        <w:rPr>
          <w:rFonts w:ascii="Times New Roman" w:eastAsia="Times New Roman" w:hAnsi="Times New Roman"/>
        </w:rPr>
      </w:pPr>
    </w:p>
    <w:p w:rsidR="00C052E9" w:rsidRDefault="00C052E9" w:rsidP="00C052E9">
      <w:pPr>
        <w:spacing w:line="271" w:lineRule="exact"/>
        <w:rPr>
          <w:rFonts w:ascii="Times New Roman" w:eastAsia="Times New Roman" w:hAnsi="Times New Roman"/>
        </w:rPr>
      </w:pPr>
    </w:p>
    <w:p w:rsidR="00C052E9" w:rsidRDefault="00C052E9" w:rsidP="00C052E9">
      <w:pPr>
        <w:spacing w:line="262" w:lineRule="auto"/>
        <w:ind w:left="1540" w:right="406" w:hanging="707"/>
        <w:jc w:val="both"/>
        <w:rPr>
          <w:rFonts w:ascii="Times New Roman" w:eastAsia="Times New Roman" w:hAnsi="Times New Roman"/>
          <w:sz w:val="24"/>
        </w:rPr>
      </w:pPr>
      <w:r>
        <w:rPr>
          <w:rFonts w:ascii="Times New Roman" w:eastAsia="Times New Roman" w:hAnsi="Times New Roman"/>
          <w:sz w:val="24"/>
        </w:rPr>
        <w:t xml:space="preserve">Muljono, Djoko. 2010. </w:t>
      </w:r>
      <w:r>
        <w:rPr>
          <w:rFonts w:ascii="Times New Roman" w:eastAsia="Times New Roman" w:hAnsi="Times New Roman"/>
          <w:b/>
          <w:i/>
          <w:sz w:val="24"/>
        </w:rPr>
        <w:t>Tax Planning-Menyiasati Pajak dengan Bijak</w:t>
      </w:r>
      <w:r>
        <w:rPr>
          <w:rFonts w:ascii="Times New Roman" w:eastAsia="Times New Roman" w:hAnsi="Times New Roman"/>
          <w:sz w:val="24"/>
        </w:rPr>
        <w:t>. Penerbit ANDI. Yogyakarta.</w:t>
      </w:r>
    </w:p>
    <w:p w:rsidR="00C052E9" w:rsidRDefault="00C052E9" w:rsidP="00C052E9">
      <w:pPr>
        <w:spacing w:line="200" w:lineRule="exact"/>
        <w:rPr>
          <w:rFonts w:ascii="Times New Roman" w:eastAsia="Times New Roman" w:hAnsi="Times New Roman"/>
        </w:rPr>
      </w:pPr>
    </w:p>
    <w:p w:rsidR="00C052E9" w:rsidRDefault="00C052E9" w:rsidP="00C052E9">
      <w:pPr>
        <w:spacing w:line="268" w:lineRule="exact"/>
        <w:rPr>
          <w:rFonts w:ascii="Times New Roman" w:eastAsia="Times New Roman" w:hAnsi="Times New Roman"/>
        </w:rPr>
      </w:pPr>
    </w:p>
    <w:p w:rsidR="00C052E9" w:rsidRDefault="00C052E9" w:rsidP="00C052E9">
      <w:pPr>
        <w:spacing w:line="272" w:lineRule="auto"/>
        <w:ind w:left="1540" w:right="406" w:hanging="707"/>
        <w:jc w:val="both"/>
        <w:rPr>
          <w:rFonts w:ascii="Times New Roman" w:eastAsia="Times New Roman" w:hAnsi="Times New Roman"/>
          <w:sz w:val="24"/>
        </w:rPr>
      </w:pPr>
      <w:r>
        <w:rPr>
          <w:rFonts w:ascii="Times New Roman" w:eastAsia="Times New Roman" w:hAnsi="Times New Roman"/>
          <w:sz w:val="24"/>
        </w:rPr>
        <w:t xml:space="preserve">Meiliya, Mochammad dan Devi. 2013. </w:t>
      </w:r>
      <w:r>
        <w:rPr>
          <w:rFonts w:ascii="Times New Roman" w:eastAsia="Times New Roman" w:hAnsi="Times New Roman"/>
          <w:b/>
          <w:i/>
          <w:sz w:val="24"/>
        </w:rPr>
        <w:t>Analisis Penerapan Metode Gross up dalam Perhitungan Pajak Penghasilan Pasal 21 Pegawai Tetap Sebagai Upaya Perencanaan Pajak Studi Pada PT PG Rajawali 1 Unit PG</w:t>
      </w:r>
      <w:r>
        <w:rPr>
          <w:rFonts w:ascii="Times New Roman" w:eastAsia="Times New Roman" w:hAnsi="Times New Roman"/>
          <w:i/>
          <w:sz w:val="24"/>
        </w:rPr>
        <w:t>.</w:t>
      </w:r>
      <w:r>
        <w:rPr>
          <w:rFonts w:ascii="Times New Roman" w:eastAsia="Times New Roman" w:hAnsi="Times New Roman"/>
          <w:sz w:val="24"/>
        </w:rPr>
        <w:t xml:space="preserve"> Krebet Baru Malang.</w:t>
      </w:r>
    </w:p>
    <w:p w:rsidR="00C052E9" w:rsidRDefault="00C052E9" w:rsidP="00C052E9">
      <w:pPr>
        <w:spacing w:line="200" w:lineRule="exact"/>
        <w:rPr>
          <w:rFonts w:ascii="Times New Roman" w:eastAsia="Times New Roman" w:hAnsi="Times New Roman"/>
        </w:rPr>
      </w:pPr>
    </w:p>
    <w:p w:rsidR="00C052E9" w:rsidRDefault="00C052E9" w:rsidP="00C052E9">
      <w:pPr>
        <w:spacing w:line="243"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b/>
          <w:i/>
          <w:color w:val="202020"/>
          <w:sz w:val="24"/>
        </w:rPr>
      </w:pPr>
      <w:r>
        <w:rPr>
          <w:rFonts w:ascii="Times New Roman" w:eastAsia="Times New Roman" w:hAnsi="Times New Roman"/>
          <w:color w:val="202020"/>
          <w:sz w:val="24"/>
        </w:rPr>
        <w:t xml:space="preserve">Nabilah, N. N. 2016. </w:t>
      </w:r>
      <w:r>
        <w:rPr>
          <w:rFonts w:ascii="Times New Roman" w:eastAsia="Times New Roman" w:hAnsi="Times New Roman"/>
          <w:b/>
          <w:i/>
          <w:color w:val="202020"/>
          <w:sz w:val="24"/>
        </w:rPr>
        <w:t>Analisis Penerapan Perencanaan Pajak PPh 21 Sebagai</w:t>
      </w:r>
    </w:p>
    <w:p w:rsidR="00C052E9" w:rsidRDefault="00C052E9" w:rsidP="00C052E9">
      <w:pPr>
        <w:spacing w:line="58" w:lineRule="exact"/>
        <w:rPr>
          <w:rFonts w:ascii="Times New Roman" w:eastAsia="Times New Roman" w:hAnsi="Times New Roman"/>
        </w:rPr>
      </w:pPr>
    </w:p>
    <w:p w:rsidR="00C052E9" w:rsidRDefault="00C052E9" w:rsidP="00C052E9">
      <w:pPr>
        <w:spacing w:line="258" w:lineRule="auto"/>
        <w:ind w:left="1540" w:right="406"/>
        <w:rPr>
          <w:rFonts w:ascii="Times New Roman" w:eastAsia="Times New Roman" w:hAnsi="Times New Roman"/>
          <w:color w:val="202020"/>
          <w:sz w:val="24"/>
        </w:rPr>
      </w:pPr>
      <w:r>
        <w:rPr>
          <w:rFonts w:ascii="Times New Roman" w:eastAsia="Times New Roman" w:hAnsi="Times New Roman"/>
          <w:b/>
          <w:i/>
          <w:color w:val="202020"/>
          <w:sz w:val="24"/>
        </w:rPr>
        <w:t>Upaya Penghematan Beban Pajak Penghasilan Badan (Studi Kasus Pada PT Z).</w:t>
      </w:r>
      <w:r>
        <w:rPr>
          <w:rFonts w:ascii="Times New Roman" w:eastAsia="Times New Roman" w:hAnsi="Times New Roman"/>
          <w:i/>
          <w:color w:val="202020"/>
          <w:sz w:val="24"/>
        </w:rPr>
        <w:t xml:space="preserve"> Jurnal Mahasiswa Perpajakan</w:t>
      </w:r>
      <w:r>
        <w:rPr>
          <w:rFonts w:ascii="Times New Roman" w:eastAsia="Times New Roman" w:hAnsi="Times New Roman"/>
          <w:color w:val="202020"/>
          <w:sz w:val="24"/>
        </w:rPr>
        <w:t xml:space="preserve">, </w:t>
      </w:r>
      <w:r>
        <w:rPr>
          <w:rFonts w:ascii="Times New Roman" w:eastAsia="Times New Roman" w:hAnsi="Times New Roman"/>
          <w:i/>
          <w:color w:val="202020"/>
          <w:sz w:val="24"/>
        </w:rPr>
        <w:t>8</w:t>
      </w:r>
      <w:r>
        <w:rPr>
          <w:rFonts w:ascii="Times New Roman" w:eastAsia="Times New Roman" w:hAnsi="Times New Roman"/>
          <w:color w:val="202020"/>
          <w:sz w:val="24"/>
        </w:rPr>
        <w:t>(1).</w:t>
      </w:r>
    </w:p>
    <w:p w:rsidR="00C052E9" w:rsidRDefault="00C052E9" w:rsidP="00C052E9">
      <w:pPr>
        <w:spacing w:line="200" w:lineRule="exact"/>
        <w:rPr>
          <w:rFonts w:ascii="Times New Roman" w:eastAsia="Times New Roman" w:hAnsi="Times New Roman"/>
        </w:rPr>
      </w:pPr>
    </w:p>
    <w:p w:rsidR="00C052E9" w:rsidRDefault="00C052E9" w:rsidP="00C052E9">
      <w:pPr>
        <w:spacing w:line="258"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sz w:val="24"/>
        </w:rPr>
      </w:pPr>
      <w:r>
        <w:rPr>
          <w:rFonts w:ascii="Times New Roman" w:eastAsia="Times New Roman" w:hAnsi="Times New Roman"/>
          <w:sz w:val="24"/>
        </w:rPr>
        <w:t xml:space="preserve">Zain, M. 2010. </w:t>
      </w:r>
      <w:r>
        <w:rPr>
          <w:rFonts w:ascii="Times New Roman" w:eastAsia="Times New Roman" w:hAnsi="Times New Roman"/>
          <w:b/>
          <w:i/>
          <w:sz w:val="24"/>
        </w:rPr>
        <w:t>Manajemen Perpajakan</w:t>
      </w:r>
      <w:r>
        <w:rPr>
          <w:rFonts w:ascii="Times New Roman" w:eastAsia="Times New Roman" w:hAnsi="Times New Roman"/>
          <w:i/>
          <w:sz w:val="24"/>
        </w:rPr>
        <w:t>.</w:t>
      </w:r>
      <w:r>
        <w:rPr>
          <w:rFonts w:ascii="Times New Roman" w:eastAsia="Times New Roman" w:hAnsi="Times New Roman"/>
          <w:sz w:val="24"/>
        </w:rPr>
        <w:t xml:space="preserve"> Jakarta: Salemba Empat.</w:t>
      </w:r>
    </w:p>
    <w:p w:rsidR="00C052E9" w:rsidRDefault="00C052E9" w:rsidP="00C052E9">
      <w:pPr>
        <w:spacing w:line="200" w:lineRule="exact"/>
        <w:rPr>
          <w:rFonts w:ascii="Times New Roman" w:eastAsia="Times New Roman" w:hAnsi="Times New Roman"/>
        </w:rPr>
      </w:pPr>
    </w:p>
    <w:p w:rsidR="00C052E9" w:rsidRDefault="00C052E9" w:rsidP="00C052E9">
      <w:pPr>
        <w:spacing w:line="261"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b/>
          <w:i/>
          <w:sz w:val="24"/>
        </w:rPr>
      </w:pPr>
      <w:r>
        <w:rPr>
          <w:rFonts w:ascii="Times New Roman" w:eastAsia="Times New Roman" w:hAnsi="Times New Roman"/>
          <w:sz w:val="24"/>
        </w:rPr>
        <w:t xml:space="preserve">Novayanti, D. 2012. </w:t>
      </w:r>
      <w:r>
        <w:rPr>
          <w:rFonts w:ascii="Times New Roman" w:eastAsia="Times New Roman" w:hAnsi="Times New Roman"/>
          <w:b/>
          <w:i/>
          <w:sz w:val="24"/>
        </w:rPr>
        <w:t>Analisis Penerapan Perencanaan Pajak PPh 21 Sebagai</w:t>
      </w:r>
    </w:p>
    <w:p w:rsidR="00C052E9" w:rsidRDefault="00C052E9" w:rsidP="00C052E9">
      <w:pPr>
        <w:spacing w:line="46"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b/>
          <w:i/>
          <w:sz w:val="24"/>
        </w:rPr>
      </w:pPr>
      <w:r>
        <w:rPr>
          <w:rFonts w:ascii="Times New Roman" w:eastAsia="Times New Roman" w:hAnsi="Times New Roman"/>
          <w:b/>
          <w:i/>
          <w:sz w:val="24"/>
        </w:rPr>
        <w:t>Upaya untuk Mengoptimalkan Pajak Penghasilan (Studi Kasus PT. A).</w:t>
      </w:r>
    </w:p>
    <w:p w:rsidR="00C052E9" w:rsidRDefault="00C052E9" w:rsidP="00C052E9">
      <w:pPr>
        <w:spacing w:line="34"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sz w:val="24"/>
        </w:rPr>
      </w:pPr>
      <w:r>
        <w:rPr>
          <w:rFonts w:ascii="Times New Roman" w:eastAsia="Times New Roman" w:hAnsi="Times New Roman"/>
          <w:sz w:val="24"/>
        </w:rPr>
        <w:t>Skripsi. Universitas Indonesia.</w:t>
      </w:r>
    </w:p>
    <w:p w:rsidR="00C052E9" w:rsidRDefault="00C052E9" w:rsidP="00C052E9">
      <w:pPr>
        <w:spacing w:line="200" w:lineRule="exact"/>
        <w:rPr>
          <w:rFonts w:ascii="Times New Roman" w:eastAsia="Times New Roman" w:hAnsi="Times New Roman"/>
        </w:rPr>
      </w:pPr>
    </w:p>
    <w:p w:rsidR="00C052E9" w:rsidRDefault="00C052E9" w:rsidP="00C052E9">
      <w:pPr>
        <w:spacing w:line="292" w:lineRule="exact"/>
        <w:rPr>
          <w:rFonts w:ascii="Times New Roman" w:eastAsia="Times New Roman" w:hAnsi="Times New Roman"/>
        </w:rPr>
      </w:pPr>
    </w:p>
    <w:p w:rsidR="00C052E9" w:rsidRDefault="00C052E9" w:rsidP="00C052E9">
      <w:pPr>
        <w:spacing w:line="270" w:lineRule="auto"/>
        <w:ind w:left="1540" w:right="406" w:hanging="707"/>
        <w:jc w:val="both"/>
        <w:rPr>
          <w:rFonts w:ascii="Times New Roman" w:eastAsia="Times New Roman" w:hAnsi="Times New Roman"/>
          <w:sz w:val="24"/>
        </w:rPr>
      </w:pPr>
      <w:r>
        <w:rPr>
          <w:rFonts w:ascii="Times New Roman" w:eastAsia="Times New Roman" w:hAnsi="Times New Roman"/>
          <w:sz w:val="24"/>
        </w:rPr>
        <w:t xml:space="preserve">Pohan, C. A. (2017). </w:t>
      </w:r>
      <w:r>
        <w:rPr>
          <w:rFonts w:ascii="Times New Roman" w:eastAsia="Times New Roman" w:hAnsi="Times New Roman"/>
          <w:b/>
          <w:i/>
          <w:sz w:val="24"/>
        </w:rPr>
        <w:t>Manajemen Perpajakan. Jakarta: Gramedia Pustaka Utama Peraturan Menteri Keuangan Nomor 252/PMK.03/2008</w:t>
      </w:r>
      <w:r>
        <w:rPr>
          <w:rFonts w:ascii="Times New Roman" w:eastAsia="Times New Roman" w:hAnsi="Times New Roman"/>
          <w:sz w:val="24"/>
        </w:rPr>
        <w:t>.</w:t>
      </w:r>
      <w:r>
        <w:rPr>
          <w:rFonts w:ascii="Times New Roman" w:eastAsia="Times New Roman" w:hAnsi="Times New Roman"/>
          <w:b/>
          <w:i/>
          <w:sz w:val="24"/>
        </w:rPr>
        <w:t xml:space="preserve"> </w:t>
      </w:r>
      <w:r>
        <w:rPr>
          <w:rFonts w:ascii="Times New Roman" w:eastAsia="Times New Roman" w:hAnsi="Times New Roman"/>
          <w:sz w:val="24"/>
        </w:rPr>
        <w:t>Pegawai Tetap. Departemen Keuangan Republik Indonesia.</w:t>
      </w:r>
    </w:p>
    <w:p w:rsidR="00C052E9" w:rsidRDefault="00C052E9" w:rsidP="00C052E9">
      <w:pPr>
        <w:spacing w:line="200"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sz w:val="24"/>
        </w:rPr>
      </w:pPr>
      <w:r>
        <w:rPr>
          <w:rFonts w:ascii="Times New Roman" w:eastAsia="Times New Roman" w:hAnsi="Times New Roman"/>
          <w:sz w:val="24"/>
        </w:rPr>
        <w:t xml:space="preserve">Resmi, S. 2016. </w:t>
      </w:r>
      <w:r>
        <w:rPr>
          <w:rFonts w:ascii="Times New Roman" w:eastAsia="Times New Roman" w:hAnsi="Times New Roman"/>
          <w:b/>
          <w:i/>
          <w:sz w:val="24"/>
        </w:rPr>
        <w:t>Perpajakan:Teori dan Kasus</w:t>
      </w:r>
      <w:r>
        <w:rPr>
          <w:rFonts w:ascii="Times New Roman" w:eastAsia="Times New Roman" w:hAnsi="Times New Roman"/>
          <w:sz w:val="24"/>
        </w:rPr>
        <w:t>. Edisi Revisi. Salemba Empat:</w:t>
      </w:r>
    </w:p>
    <w:p w:rsidR="00C052E9" w:rsidRDefault="00C052E9" w:rsidP="00C052E9">
      <w:pPr>
        <w:spacing w:line="41"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sz w:val="24"/>
        </w:rPr>
      </w:pPr>
      <w:r>
        <w:rPr>
          <w:rFonts w:ascii="Times New Roman" w:eastAsia="Times New Roman" w:hAnsi="Times New Roman"/>
          <w:sz w:val="24"/>
        </w:rPr>
        <w:t>Jakarta.</w:t>
      </w:r>
    </w:p>
    <w:p w:rsidR="00C052E9" w:rsidRDefault="00C052E9" w:rsidP="00C052E9">
      <w:pPr>
        <w:spacing w:line="200" w:lineRule="exact"/>
        <w:rPr>
          <w:rFonts w:ascii="Times New Roman" w:eastAsia="Times New Roman" w:hAnsi="Times New Roman"/>
        </w:rPr>
      </w:pPr>
    </w:p>
    <w:p w:rsidR="00C052E9" w:rsidRDefault="00C052E9" w:rsidP="00C052E9">
      <w:pPr>
        <w:spacing w:line="280"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sz w:val="24"/>
        </w:rPr>
      </w:pPr>
      <w:r>
        <w:rPr>
          <w:rFonts w:ascii="Times New Roman" w:eastAsia="Times New Roman" w:hAnsi="Times New Roman"/>
          <w:sz w:val="24"/>
        </w:rPr>
        <w:t>Suandy, E. 2011. Perencanaan Pajak. Jakarta. Salemba Empat.</w:t>
      </w:r>
    </w:p>
    <w:p w:rsidR="00C052E9" w:rsidRDefault="00C052E9" w:rsidP="00C052E9">
      <w:pPr>
        <w:spacing w:line="200" w:lineRule="exact"/>
        <w:rPr>
          <w:rFonts w:ascii="Times New Roman" w:eastAsia="Times New Roman" w:hAnsi="Times New Roman"/>
        </w:rPr>
      </w:pPr>
    </w:p>
    <w:p w:rsidR="00C052E9" w:rsidRDefault="00C052E9" w:rsidP="00C052E9">
      <w:pPr>
        <w:spacing w:line="225" w:lineRule="exact"/>
        <w:rPr>
          <w:rFonts w:ascii="Times New Roman" w:eastAsia="Times New Roman" w:hAnsi="Times New Roman"/>
        </w:rPr>
      </w:pPr>
    </w:p>
    <w:p w:rsidR="00C052E9" w:rsidRDefault="00C052E9" w:rsidP="00C052E9">
      <w:pPr>
        <w:tabs>
          <w:tab w:val="left" w:pos="2540"/>
          <w:tab w:val="left" w:pos="3500"/>
          <w:tab w:val="left" w:pos="4720"/>
          <w:tab w:val="left" w:pos="6080"/>
          <w:tab w:val="left" w:pos="7460"/>
        </w:tabs>
        <w:spacing w:line="0" w:lineRule="atLeast"/>
        <w:ind w:left="820"/>
        <w:rPr>
          <w:rFonts w:ascii="Times New Roman" w:eastAsia="Times New Roman" w:hAnsi="Times New Roman"/>
          <w:b/>
          <w:i/>
          <w:sz w:val="23"/>
        </w:rPr>
      </w:pPr>
      <w:r>
        <w:rPr>
          <w:rFonts w:ascii="Times New Roman" w:eastAsia="Times New Roman" w:hAnsi="Times New Roman"/>
          <w:sz w:val="24"/>
        </w:rPr>
        <w:t>Sugiyono.2010.</w:t>
      </w:r>
      <w:r>
        <w:rPr>
          <w:rFonts w:ascii="Times New Roman" w:eastAsia="Times New Roman" w:hAnsi="Times New Roman"/>
        </w:rPr>
        <w:tab/>
      </w:r>
      <w:r>
        <w:rPr>
          <w:rFonts w:ascii="Times New Roman" w:eastAsia="Times New Roman" w:hAnsi="Times New Roman"/>
          <w:b/>
          <w:i/>
          <w:sz w:val="24"/>
        </w:rPr>
        <w:t>Metode</w:t>
      </w:r>
      <w:r>
        <w:rPr>
          <w:rFonts w:ascii="Times New Roman" w:eastAsia="Times New Roman" w:hAnsi="Times New Roman"/>
          <w:b/>
          <w:i/>
          <w:sz w:val="24"/>
        </w:rPr>
        <w:tab/>
        <w:t>Penelitian</w:t>
      </w:r>
      <w:r>
        <w:rPr>
          <w:rFonts w:ascii="Times New Roman" w:eastAsia="Times New Roman" w:hAnsi="Times New Roman"/>
          <w:b/>
          <w:i/>
          <w:sz w:val="24"/>
        </w:rPr>
        <w:tab/>
        <w:t>Pendidikan</w:t>
      </w:r>
      <w:r>
        <w:rPr>
          <w:rFonts w:ascii="Times New Roman" w:eastAsia="Times New Roman" w:hAnsi="Times New Roman"/>
          <w:b/>
          <w:i/>
          <w:sz w:val="24"/>
        </w:rPr>
        <w:tab/>
        <w:t>Pendekatan</w:t>
      </w:r>
      <w:r>
        <w:rPr>
          <w:rFonts w:ascii="Times New Roman" w:eastAsia="Times New Roman" w:hAnsi="Times New Roman"/>
        </w:rPr>
        <w:tab/>
      </w:r>
      <w:r>
        <w:rPr>
          <w:rFonts w:ascii="Times New Roman" w:eastAsia="Times New Roman" w:hAnsi="Times New Roman"/>
          <w:b/>
          <w:i/>
          <w:sz w:val="23"/>
        </w:rPr>
        <w:t>Kuantitatif,</w:t>
      </w:r>
    </w:p>
    <w:p w:rsidR="00C052E9" w:rsidRDefault="00C052E9" w:rsidP="00C052E9">
      <w:pPr>
        <w:spacing w:line="41"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sz w:val="24"/>
        </w:rPr>
      </w:pPr>
      <w:r>
        <w:rPr>
          <w:rFonts w:ascii="Times New Roman" w:eastAsia="Times New Roman" w:hAnsi="Times New Roman"/>
          <w:b/>
          <w:i/>
          <w:sz w:val="24"/>
        </w:rPr>
        <w:t>kualitatif, dan R&amp;D</w:t>
      </w:r>
      <w:r>
        <w:rPr>
          <w:rFonts w:ascii="Times New Roman" w:eastAsia="Times New Roman" w:hAnsi="Times New Roman"/>
          <w:sz w:val="24"/>
        </w:rPr>
        <w:t>. Bandung: Alfabeta.</w:t>
      </w:r>
    </w:p>
    <w:p w:rsidR="00C052E9" w:rsidRDefault="00C052E9" w:rsidP="00C052E9">
      <w:pPr>
        <w:spacing w:line="216" w:lineRule="exact"/>
        <w:rPr>
          <w:rFonts w:ascii="Times New Roman" w:eastAsia="Times New Roman" w:hAnsi="Times New Roman"/>
        </w:rPr>
      </w:pPr>
    </w:p>
    <w:p w:rsidR="00C052E9" w:rsidRDefault="00C052E9" w:rsidP="00C052E9">
      <w:pPr>
        <w:spacing w:line="262" w:lineRule="auto"/>
        <w:ind w:left="1540" w:right="406" w:hanging="647"/>
        <w:rPr>
          <w:rFonts w:ascii="Times New Roman" w:eastAsia="Times New Roman" w:hAnsi="Times New Roman"/>
          <w:sz w:val="24"/>
        </w:rPr>
      </w:pPr>
      <w:r>
        <w:rPr>
          <w:rFonts w:ascii="Times New Roman" w:eastAsia="Times New Roman" w:hAnsi="Times New Roman"/>
          <w:sz w:val="24"/>
        </w:rPr>
        <w:t>Trianto.</w:t>
      </w:r>
      <w:r>
        <w:rPr>
          <w:rFonts w:ascii="Times New Roman" w:eastAsia="Times New Roman" w:hAnsi="Times New Roman"/>
        </w:rPr>
        <w:t xml:space="preserve"> </w:t>
      </w:r>
      <w:r>
        <w:rPr>
          <w:rFonts w:ascii="Times New Roman" w:eastAsia="Times New Roman" w:hAnsi="Times New Roman"/>
          <w:sz w:val="24"/>
        </w:rPr>
        <w:t xml:space="preserve">2010. </w:t>
      </w:r>
      <w:r>
        <w:rPr>
          <w:rFonts w:ascii="Times New Roman" w:eastAsia="Times New Roman" w:hAnsi="Times New Roman"/>
          <w:b/>
          <w:i/>
          <w:sz w:val="24"/>
        </w:rPr>
        <w:t xml:space="preserve">Model Pembelajaran Terpadu, Konsep, Strategi dan </w:t>
      </w:r>
      <w:r>
        <w:rPr>
          <w:rFonts w:ascii="Times New Roman" w:eastAsia="Times New Roman" w:hAnsi="Times New Roman"/>
          <w:b/>
          <w:i/>
          <w:sz w:val="24"/>
        </w:rPr>
        <w:lastRenderedPageBreak/>
        <w:t>Implementasinya dalam KTSP</w:t>
      </w:r>
      <w:r>
        <w:rPr>
          <w:rFonts w:ascii="Times New Roman" w:eastAsia="Times New Roman" w:hAnsi="Times New Roman"/>
          <w:b/>
          <w:sz w:val="24"/>
        </w:rPr>
        <w:t>.</w:t>
      </w:r>
      <w:r>
        <w:rPr>
          <w:rFonts w:ascii="Times New Roman" w:eastAsia="Times New Roman" w:hAnsi="Times New Roman"/>
          <w:sz w:val="24"/>
        </w:rPr>
        <w:t xml:space="preserve"> Jakarta: Bumi Aksara.</w:t>
      </w:r>
    </w:p>
    <w:p w:rsidR="00C052E9" w:rsidRDefault="00C052E9" w:rsidP="00C052E9">
      <w:pPr>
        <w:spacing w:line="200" w:lineRule="exact"/>
        <w:rPr>
          <w:rFonts w:ascii="Times New Roman" w:eastAsia="Times New Roman" w:hAnsi="Times New Roman"/>
        </w:rPr>
      </w:pPr>
    </w:p>
    <w:p w:rsidR="00C052E9" w:rsidRDefault="00C052E9" w:rsidP="00C052E9">
      <w:pPr>
        <w:spacing w:line="200" w:lineRule="exact"/>
        <w:rPr>
          <w:rFonts w:ascii="Times New Roman" w:eastAsia="Times New Roman" w:hAnsi="Times New Roman"/>
        </w:rPr>
      </w:pPr>
    </w:p>
    <w:p w:rsidR="00C052E9" w:rsidRDefault="00C052E9" w:rsidP="00C052E9">
      <w:pPr>
        <w:spacing w:line="222" w:lineRule="exact"/>
        <w:rPr>
          <w:rFonts w:ascii="Times New Roman" w:eastAsia="Times New Roman" w:hAnsi="Times New Roman"/>
        </w:rPr>
      </w:pPr>
    </w:p>
    <w:p w:rsidR="00C052E9" w:rsidRDefault="00C052E9" w:rsidP="00C052E9">
      <w:pPr>
        <w:spacing w:line="271" w:lineRule="auto"/>
        <w:ind w:left="1540" w:right="406" w:hanging="707"/>
        <w:jc w:val="both"/>
        <w:rPr>
          <w:rFonts w:ascii="Times New Roman" w:eastAsia="Times New Roman" w:hAnsi="Times New Roman"/>
          <w:sz w:val="22"/>
        </w:rPr>
      </w:pPr>
      <w:r>
        <w:rPr>
          <w:rFonts w:ascii="Times New Roman" w:eastAsia="Times New Roman" w:hAnsi="Times New Roman"/>
          <w:sz w:val="24"/>
        </w:rPr>
        <w:t>Undang-Undang</w:t>
      </w:r>
      <w:r>
        <w:rPr>
          <w:rFonts w:ascii="Times New Roman" w:eastAsia="Times New Roman" w:hAnsi="Times New Roman"/>
        </w:rPr>
        <w:t xml:space="preserve"> </w:t>
      </w:r>
      <w:r>
        <w:rPr>
          <w:rFonts w:ascii="Times New Roman" w:eastAsia="Times New Roman" w:hAnsi="Times New Roman"/>
          <w:sz w:val="24"/>
        </w:rPr>
        <w:t>Nomor 6 Tahun 1983 sebagaimana telah diubah terakhir dengan Undang-Undang KUP Nomor 28 Tahun 2007</w:t>
      </w:r>
      <w:r>
        <w:rPr>
          <w:rFonts w:ascii="Times New Roman" w:eastAsia="Times New Roman" w:hAnsi="Times New Roman"/>
          <w:i/>
          <w:sz w:val="24"/>
        </w:rPr>
        <w:t xml:space="preserve">. </w:t>
      </w:r>
      <w:r>
        <w:rPr>
          <w:rFonts w:ascii="Times New Roman" w:eastAsia="Times New Roman" w:hAnsi="Times New Roman"/>
          <w:b/>
          <w:i/>
          <w:sz w:val="24"/>
        </w:rPr>
        <w:t>Batas Pembayaran Pajak Terutang</w:t>
      </w:r>
      <w:r>
        <w:rPr>
          <w:rFonts w:ascii="Times New Roman" w:eastAsia="Times New Roman" w:hAnsi="Times New Roman"/>
          <w:sz w:val="24"/>
        </w:rPr>
        <w:t>.</w:t>
      </w:r>
      <w:r>
        <w:rPr>
          <w:rFonts w:ascii="Times New Roman" w:eastAsia="Times New Roman" w:hAnsi="Times New Roman"/>
          <w:sz w:val="22"/>
        </w:rPr>
        <w:t xml:space="preserve"> Departemen Keuangan Republik Indonesia.</w:t>
      </w:r>
    </w:p>
    <w:p w:rsidR="00C052E9" w:rsidRDefault="00C052E9" w:rsidP="00C052E9">
      <w:pPr>
        <w:spacing w:line="200" w:lineRule="exact"/>
        <w:rPr>
          <w:rFonts w:ascii="Times New Roman" w:eastAsia="Times New Roman" w:hAnsi="Times New Roman"/>
        </w:rPr>
      </w:pPr>
    </w:p>
    <w:p w:rsidR="00C052E9" w:rsidRDefault="00C052E9" w:rsidP="00C052E9">
      <w:pPr>
        <w:spacing w:line="245"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i/>
          <w:sz w:val="24"/>
        </w:rPr>
      </w:pPr>
      <w:r>
        <w:rPr>
          <w:rFonts w:ascii="Times New Roman" w:eastAsia="Times New Roman" w:hAnsi="Times New Roman"/>
          <w:sz w:val="24"/>
        </w:rPr>
        <w:t xml:space="preserve">Undang-Undang Nomor 20 Tahun 2003 tentang </w:t>
      </w:r>
      <w:r>
        <w:rPr>
          <w:rFonts w:ascii="Times New Roman" w:eastAsia="Times New Roman" w:hAnsi="Times New Roman"/>
          <w:b/>
          <w:i/>
          <w:sz w:val="24"/>
        </w:rPr>
        <w:t>Sistem Pendidikan Nasional</w:t>
      </w:r>
      <w:r>
        <w:rPr>
          <w:rFonts w:ascii="Times New Roman" w:eastAsia="Times New Roman" w:hAnsi="Times New Roman"/>
          <w:i/>
          <w:sz w:val="24"/>
        </w:rPr>
        <w:t>.</w:t>
      </w:r>
    </w:p>
    <w:p w:rsidR="00C052E9" w:rsidRDefault="00C052E9" w:rsidP="00C052E9">
      <w:pPr>
        <w:spacing w:line="200" w:lineRule="exact"/>
        <w:rPr>
          <w:rFonts w:ascii="Times New Roman" w:eastAsia="Times New Roman" w:hAnsi="Times New Roman"/>
        </w:rPr>
      </w:pPr>
    </w:p>
    <w:p w:rsidR="00C052E9" w:rsidRDefault="00C052E9" w:rsidP="00C052E9">
      <w:pPr>
        <w:spacing w:line="200" w:lineRule="exact"/>
        <w:rPr>
          <w:rFonts w:ascii="Times New Roman" w:eastAsia="Times New Roman" w:hAnsi="Times New Roman"/>
        </w:rPr>
      </w:pPr>
    </w:p>
    <w:p w:rsidR="00C052E9" w:rsidRDefault="00C052E9" w:rsidP="00C052E9">
      <w:pPr>
        <w:spacing w:line="260" w:lineRule="exact"/>
        <w:rPr>
          <w:rFonts w:ascii="Times New Roman" w:eastAsia="Times New Roman" w:hAnsi="Times New Roman"/>
        </w:rPr>
      </w:pPr>
    </w:p>
    <w:p w:rsidR="00C052E9" w:rsidRDefault="00C052E9" w:rsidP="00C052E9">
      <w:pPr>
        <w:spacing w:line="264" w:lineRule="auto"/>
        <w:ind w:left="1540" w:right="406" w:hanging="719"/>
        <w:jc w:val="both"/>
        <w:rPr>
          <w:rFonts w:ascii="Times New Roman" w:eastAsia="Times New Roman" w:hAnsi="Times New Roman"/>
          <w:i/>
          <w:sz w:val="24"/>
        </w:rPr>
      </w:pPr>
      <w:r>
        <w:rPr>
          <w:rFonts w:ascii="Times New Roman" w:eastAsia="Times New Roman" w:hAnsi="Times New Roman"/>
          <w:sz w:val="24"/>
        </w:rPr>
        <w:t xml:space="preserve">Undang-Undang KUP Nomor 28 Tahun 2007 tentang </w:t>
      </w:r>
      <w:r>
        <w:rPr>
          <w:rFonts w:ascii="Times New Roman" w:eastAsia="Times New Roman" w:hAnsi="Times New Roman"/>
          <w:b/>
          <w:i/>
          <w:sz w:val="24"/>
        </w:rPr>
        <w:t>Batas Pembayaran Pajak Terutang</w:t>
      </w:r>
      <w:r>
        <w:rPr>
          <w:rFonts w:ascii="Times New Roman" w:eastAsia="Times New Roman" w:hAnsi="Times New Roman"/>
          <w:i/>
          <w:sz w:val="24"/>
        </w:rPr>
        <w:t>.</w:t>
      </w:r>
    </w:p>
    <w:p w:rsidR="00C052E9" w:rsidRDefault="00C052E9" w:rsidP="00C052E9">
      <w:pPr>
        <w:spacing w:line="200" w:lineRule="exact"/>
        <w:rPr>
          <w:rFonts w:ascii="Times New Roman" w:eastAsia="Times New Roman" w:hAnsi="Times New Roman"/>
        </w:rPr>
      </w:pPr>
    </w:p>
    <w:p w:rsidR="00C052E9" w:rsidRDefault="00C052E9" w:rsidP="00C052E9">
      <w:pPr>
        <w:spacing w:line="200" w:lineRule="exact"/>
        <w:rPr>
          <w:rFonts w:ascii="Times New Roman" w:eastAsia="Times New Roman" w:hAnsi="Times New Roman"/>
        </w:rPr>
      </w:pPr>
    </w:p>
    <w:p w:rsidR="00C052E9" w:rsidRDefault="00C052E9" w:rsidP="00C052E9">
      <w:pPr>
        <w:spacing w:line="215" w:lineRule="exact"/>
        <w:rPr>
          <w:rFonts w:ascii="Times New Roman" w:eastAsia="Times New Roman" w:hAnsi="Times New Roman"/>
        </w:rPr>
      </w:pPr>
    </w:p>
    <w:p w:rsidR="00C052E9" w:rsidRDefault="00C052E9" w:rsidP="00C052E9">
      <w:pPr>
        <w:spacing w:line="269" w:lineRule="auto"/>
        <w:ind w:left="1540" w:right="626" w:hanging="707"/>
        <w:rPr>
          <w:rFonts w:ascii="Times New Roman" w:eastAsia="Times New Roman" w:hAnsi="Times New Roman"/>
          <w:sz w:val="24"/>
        </w:rPr>
      </w:pPr>
      <w:r>
        <w:rPr>
          <w:rFonts w:ascii="Times New Roman" w:eastAsia="Times New Roman" w:hAnsi="Times New Roman"/>
          <w:sz w:val="24"/>
        </w:rPr>
        <w:t xml:space="preserve">Undang-Undang Republik Indonesia Nomor 7 Tahun 1983 sebagaimana telah diubah terakhir dengan Undang-Undang Republik Indonesia No.36 tahun 2008. </w:t>
      </w:r>
      <w:r>
        <w:rPr>
          <w:rFonts w:ascii="Times New Roman" w:eastAsia="Times New Roman" w:hAnsi="Times New Roman"/>
          <w:b/>
          <w:i/>
          <w:sz w:val="24"/>
        </w:rPr>
        <w:t>Pajak Penghasilan.</w:t>
      </w:r>
      <w:r>
        <w:rPr>
          <w:rFonts w:ascii="Times New Roman" w:eastAsia="Times New Roman" w:hAnsi="Times New Roman"/>
          <w:sz w:val="24"/>
        </w:rPr>
        <w:t xml:space="preserve"> Departemen Keuangan Republik Indonesia.</w:t>
      </w:r>
    </w:p>
    <w:p w:rsidR="00C052E9" w:rsidRDefault="00C052E9" w:rsidP="00C052E9">
      <w:pPr>
        <w:spacing w:line="299" w:lineRule="exact"/>
        <w:rPr>
          <w:rFonts w:ascii="Times New Roman" w:eastAsia="Times New Roman" w:hAnsi="Times New Roman"/>
        </w:rPr>
      </w:pPr>
    </w:p>
    <w:p w:rsidR="00C052E9" w:rsidRDefault="00C052E9" w:rsidP="00C052E9">
      <w:pPr>
        <w:spacing w:line="270" w:lineRule="auto"/>
        <w:ind w:left="1540" w:right="406" w:hanging="719"/>
        <w:jc w:val="both"/>
        <w:rPr>
          <w:rFonts w:ascii="Times New Roman" w:eastAsia="Times New Roman" w:hAnsi="Times New Roman"/>
          <w:i/>
          <w:sz w:val="24"/>
        </w:rPr>
      </w:pPr>
      <w:r>
        <w:rPr>
          <w:rFonts w:ascii="Times New Roman" w:eastAsia="Times New Roman" w:hAnsi="Times New Roman"/>
          <w:sz w:val="24"/>
        </w:rPr>
        <w:t xml:space="preserve">Undang-Undang Pajak Penghasilan Peraturan Direktur Jenderal Pajak Nomor Per 31/PJ./2009 tentang </w:t>
      </w:r>
      <w:r>
        <w:rPr>
          <w:rFonts w:ascii="Times New Roman" w:eastAsia="Times New Roman" w:hAnsi="Times New Roman"/>
          <w:b/>
          <w:i/>
          <w:sz w:val="24"/>
        </w:rPr>
        <w:t>Pedoman Teknis Tata Cara Pemotongan, Penyetoran, dan Pelaporan Pajak Penghasilan Pasal 21</w:t>
      </w:r>
      <w:r>
        <w:rPr>
          <w:rFonts w:ascii="Times New Roman" w:eastAsia="Times New Roman" w:hAnsi="Times New Roman"/>
          <w:i/>
          <w:sz w:val="24"/>
        </w:rPr>
        <w:t>.</w:t>
      </w:r>
    </w:p>
    <w:p w:rsidR="00C052E9" w:rsidRDefault="00C052E9" w:rsidP="00C052E9">
      <w:pPr>
        <w:spacing w:line="200" w:lineRule="exact"/>
        <w:rPr>
          <w:rFonts w:ascii="Times New Roman" w:eastAsia="Times New Roman" w:hAnsi="Times New Roman"/>
        </w:rPr>
      </w:pPr>
    </w:p>
    <w:p w:rsidR="00C052E9" w:rsidRDefault="00C052E9" w:rsidP="00C052E9">
      <w:pPr>
        <w:spacing w:line="247" w:lineRule="exact"/>
        <w:rPr>
          <w:rFonts w:ascii="Times New Roman" w:eastAsia="Times New Roman" w:hAnsi="Times New Roman"/>
        </w:rPr>
      </w:pPr>
    </w:p>
    <w:p w:rsidR="00C052E9" w:rsidRDefault="00C052E9" w:rsidP="00C052E9">
      <w:pPr>
        <w:spacing w:line="0" w:lineRule="atLeast"/>
        <w:ind w:left="820"/>
        <w:rPr>
          <w:rFonts w:ascii="Times New Roman" w:eastAsia="Times New Roman" w:hAnsi="Times New Roman"/>
          <w:sz w:val="24"/>
        </w:rPr>
      </w:pPr>
      <w:r>
        <w:rPr>
          <w:rFonts w:ascii="Times New Roman" w:eastAsia="Times New Roman" w:hAnsi="Times New Roman"/>
          <w:sz w:val="24"/>
        </w:rPr>
        <w:t xml:space="preserve">Waluyo. 2011. </w:t>
      </w:r>
      <w:r>
        <w:rPr>
          <w:rFonts w:ascii="Times New Roman" w:eastAsia="Times New Roman" w:hAnsi="Times New Roman"/>
          <w:b/>
          <w:i/>
          <w:sz w:val="24"/>
        </w:rPr>
        <w:t>Perpajakan Indonesia</w:t>
      </w:r>
      <w:r>
        <w:rPr>
          <w:rFonts w:ascii="Times New Roman" w:eastAsia="Times New Roman" w:hAnsi="Times New Roman"/>
          <w:sz w:val="24"/>
        </w:rPr>
        <w:t>, Edisi Sembilan, Buku Satu. Jakarta.</w:t>
      </w:r>
    </w:p>
    <w:p w:rsidR="00C052E9" w:rsidRDefault="00C052E9" w:rsidP="00C052E9">
      <w:pPr>
        <w:spacing w:line="38" w:lineRule="exact"/>
        <w:rPr>
          <w:rFonts w:ascii="Times New Roman" w:eastAsia="Times New Roman" w:hAnsi="Times New Roman"/>
        </w:rPr>
      </w:pPr>
    </w:p>
    <w:p w:rsidR="00C052E9" w:rsidRDefault="00C052E9" w:rsidP="00C052E9">
      <w:pPr>
        <w:spacing w:line="0" w:lineRule="atLeast"/>
        <w:ind w:left="1540"/>
        <w:rPr>
          <w:rFonts w:ascii="Times New Roman" w:eastAsia="Times New Roman" w:hAnsi="Times New Roman"/>
          <w:sz w:val="24"/>
        </w:rPr>
      </w:pPr>
      <w:r>
        <w:rPr>
          <w:rFonts w:ascii="Times New Roman" w:eastAsia="Times New Roman" w:hAnsi="Times New Roman"/>
          <w:sz w:val="24"/>
        </w:rPr>
        <w:t>Salemba Empat.</w:t>
      </w:r>
    </w:p>
    <w:p w:rsidR="00792D9F" w:rsidRDefault="00792D9F" w:rsidP="00C052E9">
      <w:pPr>
        <w:spacing w:line="200" w:lineRule="exact"/>
        <w:rPr>
          <w:rFonts w:ascii="Times New Roman" w:eastAsia="Times New Roman" w:hAnsi="Times New Roman"/>
        </w:rPr>
        <w:sectPr w:rsidR="00792D9F" w:rsidSect="00792D9F">
          <w:type w:val="continuous"/>
          <w:pgSz w:w="11906" w:h="16838" w:code="9"/>
          <w:pgMar w:top="1440" w:right="1440" w:bottom="1440" w:left="1440" w:header="708" w:footer="708" w:gutter="0"/>
          <w:cols w:num="2" w:space="282"/>
          <w:docGrid w:linePitch="360"/>
        </w:sectPr>
      </w:pPr>
    </w:p>
    <w:p w:rsidR="00C052E9" w:rsidRDefault="00C052E9" w:rsidP="00C052E9">
      <w:pPr>
        <w:spacing w:line="200" w:lineRule="exact"/>
        <w:rPr>
          <w:rFonts w:ascii="Times New Roman" w:eastAsia="Times New Roman" w:hAnsi="Times New Roman"/>
        </w:rPr>
      </w:pPr>
    </w:p>
    <w:p w:rsidR="00C052E9" w:rsidRDefault="00C052E9" w:rsidP="00C052E9">
      <w:pPr>
        <w:spacing w:line="200" w:lineRule="exact"/>
        <w:rPr>
          <w:rFonts w:ascii="Times New Roman" w:eastAsia="Times New Roman" w:hAnsi="Times New Roman"/>
        </w:rPr>
      </w:pPr>
    </w:p>
    <w:p w:rsidR="005A5C6C" w:rsidRDefault="005A5C6C" w:rsidP="005A5C6C">
      <w:pPr>
        <w:spacing w:line="478" w:lineRule="auto"/>
        <w:ind w:left="820" w:right="406" w:firstLine="708"/>
        <w:jc w:val="both"/>
        <w:rPr>
          <w:rFonts w:ascii="Times New Roman" w:eastAsia="Times New Roman" w:hAnsi="Times New Roman"/>
          <w:sz w:val="24"/>
        </w:rPr>
      </w:pPr>
    </w:p>
    <w:p w:rsidR="005A5C6C" w:rsidRPr="005A5C6C" w:rsidRDefault="005A5C6C" w:rsidP="005A5C6C">
      <w:pPr>
        <w:spacing w:line="479" w:lineRule="auto"/>
        <w:ind w:left="820" w:right="340" w:firstLine="708"/>
        <w:jc w:val="both"/>
        <w:rPr>
          <w:rFonts w:ascii="Times New Roman" w:eastAsia="Times New Roman" w:hAnsi="Times New Roman"/>
          <w:sz w:val="24"/>
        </w:rPr>
      </w:pPr>
    </w:p>
    <w:p w:rsidR="005A5C6C" w:rsidRPr="00AD21D2" w:rsidRDefault="005A5C6C" w:rsidP="005A5C6C">
      <w:pPr>
        <w:pStyle w:val="ListParagraph"/>
        <w:autoSpaceDE w:val="0"/>
        <w:autoSpaceDN w:val="0"/>
        <w:adjustRightInd w:val="0"/>
        <w:spacing w:after="0" w:line="480" w:lineRule="auto"/>
        <w:ind w:right="113"/>
        <w:rPr>
          <w:rFonts w:ascii="Times New Roman" w:hAnsi="Times New Roman" w:cs="Times New Roman"/>
          <w:b/>
          <w:bCs/>
          <w:sz w:val="24"/>
          <w:szCs w:val="24"/>
          <w:lang w:val="id"/>
        </w:rPr>
      </w:pPr>
    </w:p>
    <w:p w:rsidR="005A5C6C" w:rsidRDefault="005A5C6C" w:rsidP="005A5C6C"/>
    <w:p w:rsidR="005A5C6C" w:rsidRDefault="005A5C6C" w:rsidP="005A5C6C">
      <w:pPr>
        <w:spacing w:line="474" w:lineRule="auto"/>
        <w:ind w:right="1"/>
        <w:jc w:val="both"/>
        <w:rPr>
          <w:rFonts w:ascii="Times New Roman" w:eastAsia="Times New Roman" w:hAnsi="Times New Roman"/>
          <w:sz w:val="24"/>
        </w:rPr>
      </w:pPr>
    </w:p>
    <w:p w:rsidR="005A5C6C" w:rsidRDefault="005A5C6C" w:rsidP="005A5C6C">
      <w:pPr>
        <w:spacing w:line="474" w:lineRule="auto"/>
        <w:ind w:left="1540" w:right="1"/>
        <w:jc w:val="both"/>
        <w:rPr>
          <w:rFonts w:ascii="Times New Roman" w:eastAsia="Times New Roman" w:hAnsi="Times New Roman"/>
          <w:sz w:val="24"/>
        </w:rPr>
      </w:pPr>
    </w:p>
    <w:p w:rsidR="005A5C6C" w:rsidRDefault="005A5C6C" w:rsidP="005A5C6C">
      <w:pPr>
        <w:spacing w:line="200" w:lineRule="exact"/>
        <w:rPr>
          <w:rFonts w:ascii="Times New Roman" w:eastAsia="Times New Roman" w:hAnsi="Times New Roman"/>
        </w:rPr>
      </w:pPr>
    </w:p>
    <w:p w:rsidR="00C91C34" w:rsidRPr="00464C75" w:rsidRDefault="00C91C34" w:rsidP="00464C75">
      <w:pPr>
        <w:spacing w:line="480" w:lineRule="auto"/>
        <w:rPr>
          <w:rFonts w:ascii="Times New Roman" w:hAnsi="Times New Roman" w:cs="Times New Roman"/>
          <w:b/>
          <w:sz w:val="24"/>
          <w:szCs w:val="24"/>
        </w:rPr>
      </w:pPr>
      <w:bookmarkStart w:id="2" w:name="page19"/>
      <w:bookmarkStart w:id="3" w:name="page18"/>
      <w:bookmarkEnd w:id="2"/>
      <w:bookmarkEnd w:id="3"/>
    </w:p>
    <w:sectPr w:rsidR="00C91C34" w:rsidRPr="00464C75" w:rsidSect="00792D9F">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hybridMultilevel"/>
    <w:tmpl w:val="7A6D8D3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23"/>
    <w:multiLevelType w:val="hybridMultilevel"/>
    <w:tmpl w:val="BDB8CECE"/>
    <w:lvl w:ilvl="0" w:tplc="9E76BFD6">
      <w:start w:val="1"/>
      <w:numFmt w:val="upperLetter"/>
      <w:lvlText w:val="%1."/>
      <w:lvlJc w:val="left"/>
      <w:rPr>
        <w:rFonts w:hint="default"/>
        <w:sz w:val="24"/>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38"/>
    <w:multiLevelType w:val="hybridMultilevel"/>
    <w:tmpl w:val="3938657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E165C9"/>
    <w:multiLevelType w:val="hybridMultilevel"/>
    <w:tmpl w:val="228A64E6"/>
    <w:lvl w:ilvl="0" w:tplc="631CBF0E">
      <w:start w:val="4"/>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451D74"/>
    <w:multiLevelType w:val="hybridMultilevel"/>
    <w:tmpl w:val="459609AC"/>
    <w:lvl w:ilvl="0" w:tplc="BE10EEEA">
      <w:start w:val="3"/>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B325E2"/>
    <w:multiLevelType w:val="hybridMultilevel"/>
    <w:tmpl w:val="32D453F6"/>
    <w:lvl w:ilvl="0" w:tplc="9E76BFD6">
      <w:start w:val="1"/>
      <w:numFmt w:val="upperLetter"/>
      <w:lvlText w:val="%1."/>
      <w:lvlJc w:val="left"/>
      <w:pPr>
        <w:ind w:left="1440" w:hanging="360"/>
      </w:pPr>
      <w:rPr>
        <w:rFonts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3AE51675"/>
    <w:multiLevelType w:val="hybridMultilevel"/>
    <w:tmpl w:val="678E169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4C47D60"/>
    <w:multiLevelType w:val="hybridMultilevel"/>
    <w:tmpl w:val="317AA6BA"/>
    <w:lvl w:ilvl="0" w:tplc="D368F626">
      <w:start w:val="3"/>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BF14E90"/>
    <w:multiLevelType w:val="hybridMultilevel"/>
    <w:tmpl w:val="68E0E886"/>
    <w:lvl w:ilvl="0" w:tplc="E1F40100">
      <w:start w:val="3"/>
      <w:numFmt w:val="upperLetter"/>
      <w:lvlText w:val="%1."/>
      <w:lvlJc w:val="left"/>
      <w:pPr>
        <w:ind w:left="0" w:firstLine="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C2F07B6"/>
    <w:multiLevelType w:val="hybridMultilevel"/>
    <w:tmpl w:val="02305F72"/>
    <w:lvl w:ilvl="0" w:tplc="EE909E30">
      <w:start w:val="1"/>
      <w:numFmt w:val="upp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DF645D2"/>
    <w:multiLevelType w:val="hybridMultilevel"/>
    <w:tmpl w:val="AEB835DC"/>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10"/>
  </w:num>
  <w:num w:numId="3">
    <w:abstractNumId w:val="6"/>
  </w:num>
  <w:num w:numId="4">
    <w:abstractNumId w:val="8"/>
  </w:num>
  <w:num w:numId="5">
    <w:abstractNumId w:val="0"/>
  </w:num>
  <w:num w:numId="6">
    <w:abstractNumId w:val="1"/>
  </w:num>
  <w:num w:numId="7">
    <w:abstractNumId w:val="9"/>
  </w:num>
  <w:num w:numId="8">
    <w:abstractNumId w:val="7"/>
  </w:num>
  <w:num w:numId="9">
    <w:abstractNumId w:val="4"/>
  </w:num>
  <w:num w:numId="10">
    <w:abstractNumId w:val="2"/>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0E8"/>
    <w:rsid w:val="00281E91"/>
    <w:rsid w:val="00464C75"/>
    <w:rsid w:val="004910E8"/>
    <w:rsid w:val="005A5C6C"/>
    <w:rsid w:val="006E0BE0"/>
    <w:rsid w:val="00792D9F"/>
    <w:rsid w:val="00C052E9"/>
    <w:rsid w:val="00C91C3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70AE"/>
  <w15:chartTrackingRefBased/>
  <w15:docId w15:val="{E45B2581-0852-4953-BA63-DE1D8358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0E8"/>
    <w:pPr>
      <w:spacing w:after="0" w:line="240" w:lineRule="auto"/>
    </w:pPr>
    <w:rPr>
      <w:rFonts w:ascii="Calibri" w:eastAsia="Calibri" w:hAnsi="Calibri" w:cs="Arial"/>
      <w:sz w:val="20"/>
      <w:szCs w:val="20"/>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910E8"/>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01130-86B7-4C0B-9329-0A24CF1C6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2977</Words>
  <Characters>16971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2024-04-05T02:46:00Z</dcterms:created>
  <dcterms:modified xsi:type="dcterms:W3CDTF">2024-04-05T04:06:00Z</dcterms:modified>
</cp:coreProperties>
</file>