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60C" w:rsidRPr="00FD194D" w:rsidRDefault="00C82297">
      <w:pPr>
        <w:pStyle w:val="Heading1"/>
        <w:spacing w:before="104"/>
        <w:ind w:left="768" w:right="304"/>
        <w:jc w:val="center"/>
      </w:pPr>
      <w:bookmarkStart w:id="0" w:name="_GoBack"/>
      <w:bookmarkEnd w:id="0"/>
      <w:r w:rsidRPr="00FD194D">
        <w:t>NILAI TUKAR PETANI KARET DI DESA PENANGGOAN DUREN</w:t>
      </w:r>
      <w:r w:rsidRPr="00FD194D">
        <w:rPr>
          <w:spacing w:val="1"/>
        </w:rPr>
        <w:t xml:space="preserve"> </w:t>
      </w:r>
      <w:r w:rsidRPr="00FD194D">
        <w:t>KECAMATAN TULUNG SELAPAN KABUPATEN OGAN KOMERING</w:t>
      </w:r>
      <w:r w:rsidRPr="00FD194D">
        <w:rPr>
          <w:spacing w:val="-64"/>
        </w:rPr>
        <w:t xml:space="preserve"> </w:t>
      </w:r>
      <w:r w:rsidRPr="00FD194D">
        <w:t>ILIR OKI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b/>
          <w:sz w:val="23"/>
        </w:rPr>
      </w:pPr>
    </w:p>
    <w:p w:rsidR="00D5460C" w:rsidRPr="00FD194D" w:rsidRDefault="00386742">
      <w:pPr>
        <w:pStyle w:val="Heading2"/>
        <w:spacing w:line="252" w:lineRule="exact"/>
        <w:ind w:left="469"/>
        <w:jc w:val="center"/>
      </w:pPr>
      <w:r>
        <w:pict>
          <v:rect id="_x0000_s1037" style="position:absolute;left:0;text-align:left;margin-left:191.1pt;margin-top:11.5pt;width:241.6pt;height:1.2pt;z-index:15728640;mso-position-horizontal-relative:page" fillcolor="black" stroked="f">
            <w10:wrap anchorx="page"/>
          </v:rect>
        </w:pict>
      </w:r>
      <w:r w:rsidR="00C82297" w:rsidRPr="00FD194D">
        <w:t>Anjeli</w:t>
      </w:r>
      <w:r w:rsidR="00C82297" w:rsidRPr="00FD194D">
        <w:rPr>
          <w:vertAlign w:val="superscript"/>
        </w:rPr>
        <w:t>1</w:t>
      </w:r>
      <w:r w:rsidR="00C82297" w:rsidRPr="00FD194D">
        <w:t>,</w:t>
      </w:r>
      <w:r w:rsidR="00C82297" w:rsidRPr="00FD194D">
        <w:rPr>
          <w:spacing w:val="-3"/>
        </w:rPr>
        <w:t xml:space="preserve"> </w:t>
      </w:r>
      <w:r w:rsidR="00C82297" w:rsidRPr="00FD194D">
        <w:t>Setiawati</w:t>
      </w:r>
      <w:r w:rsidR="00C82297" w:rsidRPr="00FD194D">
        <w:rPr>
          <w:vertAlign w:val="superscript"/>
        </w:rPr>
        <w:t>2</w:t>
      </w:r>
      <w:r w:rsidR="00C82297" w:rsidRPr="00FD194D">
        <w:t>, Sri</w:t>
      </w:r>
      <w:r w:rsidR="00C82297" w:rsidRPr="00FD194D">
        <w:rPr>
          <w:spacing w:val="-3"/>
        </w:rPr>
        <w:t xml:space="preserve"> </w:t>
      </w:r>
      <w:r w:rsidR="00C82297" w:rsidRPr="00FD194D">
        <w:t>Rahayu</w:t>
      </w:r>
      <w:r w:rsidR="00C82297" w:rsidRPr="00FD194D">
        <w:rPr>
          <w:spacing w:val="-2"/>
        </w:rPr>
        <w:t xml:space="preserve"> </w:t>
      </w:r>
      <w:r w:rsidR="00C82297" w:rsidRPr="00FD194D">
        <w:t>Endang</w:t>
      </w:r>
      <w:r w:rsidR="00C82297" w:rsidRPr="00FD194D">
        <w:rPr>
          <w:spacing w:val="-1"/>
        </w:rPr>
        <w:t xml:space="preserve"> </w:t>
      </w:r>
      <w:r w:rsidR="00C82297" w:rsidRPr="00FD194D">
        <w:t>Lestari</w:t>
      </w:r>
      <w:r w:rsidR="00C82297" w:rsidRPr="00FD194D">
        <w:rPr>
          <w:vertAlign w:val="superscript"/>
        </w:rPr>
        <w:t>3</w:t>
      </w:r>
    </w:p>
    <w:p w:rsidR="00D5460C" w:rsidRPr="00FD194D" w:rsidRDefault="00C82297">
      <w:pPr>
        <w:ind w:left="466"/>
        <w:jc w:val="center"/>
        <w:rPr>
          <w:rFonts w:ascii="Arial" w:hAnsi="Arial" w:cs="Arial"/>
          <w:b/>
        </w:rPr>
      </w:pPr>
      <w:r w:rsidRPr="00FD194D">
        <w:rPr>
          <w:rFonts w:ascii="Arial" w:hAnsi="Arial" w:cs="Arial"/>
          <w:b/>
          <w:spacing w:val="-1"/>
          <w:vertAlign w:val="superscript"/>
        </w:rPr>
        <w:t>123</w:t>
      </w:r>
      <w:r w:rsidRPr="00FD194D">
        <w:rPr>
          <w:rFonts w:ascii="Arial" w:hAnsi="Arial" w:cs="Arial"/>
          <w:b/>
          <w:spacing w:val="-1"/>
        </w:rPr>
        <w:t xml:space="preserve"> Program Studi Pertanian, </w:t>
      </w:r>
      <w:r w:rsidRPr="00FD194D">
        <w:rPr>
          <w:rFonts w:ascii="Arial" w:hAnsi="Arial" w:cs="Arial"/>
          <w:b/>
        </w:rPr>
        <w:t>Fakultas Ekonomi dan Bisnis, Universitas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Tridinanti</w:t>
      </w:r>
    </w:p>
    <w:p w:rsidR="00D5460C" w:rsidRPr="00FD194D" w:rsidRDefault="00C82297">
      <w:pPr>
        <w:spacing w:line="207" w:lineRule="exact"/>
        <w:ind w:left="466"/>
        <w:jc w:val="center"/>
        <w:rPr>
          <w:rFonts w:ascii="Arial" w:hAnsi="Arial" w:cs="Arial"/>
          <w:sz w:val="18"/>
        </w:rPr>
      </w:pPr>
      <w:r w:rsidRPr="00FD194D">
        <w:rPr>
          <w:rFonts w:ascii="Arial" w:hAnsi="Arial" w:cs="Arial"/>
          <w:sz w:val="18"/>
        </w:rPr>
        <w:t>E-mail</w:t>
      </w:r>
      <w:r w:rsidRPr="00FD194D">
        <w:rPr>
          <w:rFonts w:ascii="Arial" w:hAnsi="Arial" w:cs="Arial"/>
          <w:spacing w:val="-8"/>
          <w:sz w:val="18"/>
        </w:rPr>
        <w:t xml:space="preserve"> </w:t>
      </w:r>
      <w:r w:rsidRPr="00FD194D">
        <w:rPr>
          <w:rFonts w:ascii="Arial" w:hAnsi="Arial" w:cs="Arial"/>
          <w:sz w:val="18"/>
        </w:rPr>
        <w:t>Koresponden:</w:t>
      </w:r>
      <w:r w:rsidRPr="00FD194D">
        <w:rPr>
          <w:rFonts w:ascii="Arial" w:hAnsi="Arial" w:cs="Arial"/>
          <w:spacing w:val="-3"/>
          <w:sz w:val="18"/>
        </w:rPr>
        <w:t xml:space="preserve"> </w:t>
      </w:r>
      <w:hyperlink r:id="rId8">
        <w:r w:rsidRPr="00FD194D">
          <w:rPr>
            <w:rFonts w:ascii="Arial" w:hAnsi="Arial" w:cs="Arial"/>
            <w:color w:val="0000FF"/>
            <w:sz w:val="18"/>
            <w:u w:val="single" w:color="0000FF"/>
          </w:rPr>
          <w:t>anjelikaanjeli09@gmail.com</w:t>
        </w:r>
      </w:hyperlink>
    </w:p>
    <w:p w:rsidR="00D5460C" w:rsidRPr="00FD194D" w:rsidRDefault="00D5460C">
      <w:pPr>
        <w:pStyle w:val="BodyText"/>
        <w:spacing w:before="10"/>
        <w:rPr>
          <w:rFonts w:ascii="Arial" w:hAnsi="Arial" w:cs="Arial"/>
          <w:sz w:val="15"/>
        </w:rPr>
      </w:pPr>
    </w:p>
    <w:p w:rsidR="00D5460C" w:rsidRPr="00FD194D" w:rsidRDefault="00C82297">
      <w:pPr>
        <w:pStyle w:val="Heading2"/>
        <w:spacing w:before="93"/>
        <w:ind w:left="470"/>
        <w:jc w:val="center"/>
      </w:pPr>
      <w:r w:rsidRPr="00FD194D">
        <w:t>Abstrak</w:t>
      </w:r>
    </w:p>
    <w:p w:rsidR="00D5460C" w:rsidRPr="00FD194D" w:rsidRDefault="00D5460C">
      <w:pPr>
        <w:pStyle w:val="BodyText"/>
        <w:spacing w:before="1"/>
        <w:rPr>
          <w:rFonts w:ascii="Arial" w:hAnsi="Arial" w:cs="Arial"/>
          <w:b/>
        </w:rPr>
      </w:pPr>
    </w:p>
    <w:p w:rsidR="00D5460C" w:rsidRPr="00FD194D" w:rsidRDefault="00C82297">
      <w:pPr>
        <w:pStyle w:val="BodyText"/>
        <w:ind w:left="588" w:right="111" w:firstLine="424"/>
        <w:jc w:val="both"/>
        <w:rPr>
          <w:rFonts w:ascii="Arial" w:hAnsi="Arial" w:cs="Arial"/>
          <w:i/>
        </w:rPr>
      </w:pPr>
      <w:r w:rsidRPr="00FD194D">
        <w:rPr>
          <w:rFonts w:ascii="Arial" w:hAnsi="Arial" w:cs="Arial"/>
          <w:i/>
        </w:rPr>
        <w:t>Penelitian ini bertujuan untuk mengetahui Berapa nilai tukar petani (NTP)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karet di Desa Penanggoan Duren Kecamatan Tulung Selapan Kabupaten Ogan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Komering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Ilir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Berapa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tingkat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pendapatan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rakyat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Penanggoan Duren Kecamatan Tulung Selapan Kabupaten Ogan Komering Ilir.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Lokasi penelitian ditentukan secara sengaja (purposive) dengan pertimbangan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bahwa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ini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telah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</w:rPr>
        <w:t>terjadi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(NTP)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Penanggoan</w:t>
      </w:r>
      <w:r w:rsidRPr="00FD194D">
        <w:rPr>
          <w:rFonts w:ascii="Arial" w:hAnsi="Arial" w:cs="Arial"/>
          <w:i/>
          <w:spacing w:val="-58"/>
        </w:rPr>
        <w:t xml:space="preserve"> </w:t>
      </w:r>
      <w:r w:rsidRPr="00FD194D">
        <w:rPr>
          <w:rFonts w:ascii="Arial" w:hAnsi="Arial" w:cs="Arial"/>
          <w:i/>
        </w:rPr>
        <w:t>Duren.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Waktu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penelitian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akan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dilakukan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pada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bulan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Januari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2024.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Dalam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penelitian ini teknik pengambilan sampel menggunakan metode Simple Random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Sampling. simple random sampling adalah sampling acak sederhana. Simple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random sampling yaitu teknik penentuan lokasi dan sampel secara acak dengan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menentukan jumlah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sampel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yang akan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diteliti,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memberikan nomor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urut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pada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semua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satuan</w:t>
      </w:r>
      <w:r w:rsidRPr="00FD194D">
        <w:rPr>
          <w:rFonts w:ascii="Arial" w:hAnsi="Arial" w:cs="Arial"/>
          <w:i/>
          <w:spacing w:val="-5"/>
        </w:rPr>
        <w:t xml:space="preserve"> </w:t>
      </w:r>
      <w:r w:rsidRPr="00FD194D">
        <w:rPr>
          <w:rFonts w:ascii="Arial" w:hAnsi="Arial" w:cs="Arial"/>
          <w:i/>
        </w:rPr>
        <w:t>sampel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yang</w:t>
      </w:r>
      <w:r w:rsidRPr="00FD194D">
        <w:rPr>
          <w:rFonts w:ascii="Arial" w:hAnsi="Arial" w:cs="Arial"/>
          <w:i/>
          <w:spacing w:val="-4"/>
        </w:rPr>
        <w:t xml:space="preserve"> </w:t>
      </w:r>
      <w:r w:rsidRPr="00FD194D">
        <w:rPr>
          <w:rFonts w:ascii="Arial" w:hAnsi="Arial" w:cs="Arial"/>
          <w:i/>
        </w:rPr>
        <w:t>diambil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serta</w:t>
      </w:r>
      <w:r w:rsidRPr="00FD194D">
        <w:rPr>
          <w:rFonts w:ascii="Arial" w:hAnsi="Arial" w:cs="Arial"/>
          <w:i/>
          <w:spacing w:val="-5"/>
        </w:rPr>
        <w:t xml:space="preserve"> </w:t>
      </w:r>
      <w:r w:rsidRPr="00FD194D">
        <w:rPr>
          <w:rFonts w:ascii="Arial" w:hAnsi="Arial" w:cs="Arial"/>
          <w:i/>
        </w:rPr>
        <w:t>dapat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mewakili</w:t>
      </w:r>
      <w:r w:rsidRPr="00FD194D">
        <w:rPr>
          <w:rFonts w:ascii="Arial" w:hAnsi="Arial" w:cs="Arial"/>
          <w:i/>
          <w:spacing w:val="-4"/>
        </w:rPr>
        <w:t xml:space="preserve"> </w:t>
      </w:r>
      <w:r w:rsidRPr="00FD194D">
        <w:rPr>
          <w:rFonts w:ascii="Arial" w:hAnsi="Arial" w:cs="Arial"/>
          <w:i/>
        </w:rPr>
        <w:t>wilayah</w:t>
      </w:r>
      <w:r w:rsidRPr="00FD194D">
        <w:rPr>
          <w:rFonts w:ascii="Arial" w:hAnsi="Arial" w:cs="Arial"/>
          <w:i/>
          <w:spacing w:val="-3"/>
        </w:rPr>
        <w:t xml:space="preserve"> </w:t>
      </w:r>
      <w:r w:rsidRPr="00FD194D">
        <w:rPr>
          <w:rFonts w:ascii="Arial" w:hAnsi="Arial" w:cs="Arial"/>
          <w:i/>
        </w:rPr>
        <w:t>penelitian</w:t>
      </w:r>
      <w:r w:rsidRPr="00FD194D">
        <w:rPr>
          <w:rFonts w:ascii="Arial" w:hAnsi="Arial" w:cs="Arial"/>
          <w:i/>
          <w:spacing w:val="-4"/>
        </w:rPr>
        <w:t xml:space="preserve"> </w:t>
      </w:r>
      <w:r w:rsidRPr="00FD194D">
        <w:rPr>
          <w:rFonts w:ascii="Arial" w:hAnsi="Arial" w:cs="Arial"/>
          <w:i/>
        </w:rPr>
        <w:t>dalam</w:t>
      </w:r>
      <w:r w:rsidRPr="00FD194D">
        <w:rPr>
          <w:rFonts w:ascii="Arial" w:hAnsi="Arial" w:cs="Arial"/>
          <w:i/>
          <w:spacing w:val="-58"/>
        </w:rPr>
        <w:t xml:space="preserve"> </w:t>
      </w:r>
      <w:r w:rsidRPr="00FD194D">
        <w:rPr>
          <w:rFonts w:ascii="Arial" w:hAnsi="Arial" w:cs="Arial"/>
          <w:i/>
        </w:rPr>
        <w:t>pengambilan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sampel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secara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keseluruhan.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Secara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parsial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atau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sendiri-sendiri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faktor-faktor karakteristik petani yang mempengaruhi petani karet melakukan nilai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tukar petani adalah pengalaman petani, sedangkan faktor-faktor lainnya seperti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luas lahan, umur, tingkat pendidikan dan jumlah anggota keluarga berpengaruh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terhadap Nilai Tukar Petani karet. hasil uji Indeks harga yang diterima petani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dengan Indeks harga yang dibayar petani akan mengetahui berapa nilai tukar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(NTP)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Penanggoan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Duren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sebesar:104.972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yang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artinya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lebih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besar dari 100. Hal ini menunjukkan bahwa di daerah penelitian sebagian besar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 berada dalam kategori surplus atau sejahtera karena indeks penerimaan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  <w:spacing w:val="-1"/>
        </w:rPr>
        <w:t>petani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  <w:spacing w:val="-1"/>
        </w:rPr>
        <w:t>lebih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  <w:spacing w:val="-1"/>
        </w:rPr>
        <w:t>besar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dibandingkan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</w:rPr>
        <w:t>indeks</w:t>
      </w:r>
      <w:r w:rsidRPr="00FD194D">
        <w:rPr>
          <w:rFonts w:ascii="Arial" w:hAnsi="Arial" w:cs="Arial"/>
          <w:i/>
          <w:spacing w:val="-13"/>
        </w:rPr>
        <w:t xml:space="preserve"> </w:t>
      </w:r>
      <w:r w:rsidRPr="00FD194D">
        <w:rPr>
          <w:rFonts w:ascii="Arial" w:hAnsi="Arial" w:cs="Arial"/>
          <w:i/>
        </w:rPr>
        <w:t>pengeluaran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</w:rPr>
        <w:t>petani.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Kemampuan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</w:rPr>
        <w:t>daya</w:t>
      </w:r>
      <w:r w:rsidRPr="00FD194D">
        <w:rPr>
          <w:rFonts w:ascii="Arial" w:hAnsi="Arial" w:cs="Arial"/>
          <w:i/>
          <w:spacing w:val="-13"/>
        </w:rPr>
        <w:t xml:space="preserve"> </w:t>
      </w:r>
      <w:r w:rsidRPr="00FD194D">
        <w:rPr>
          <w:rFonts w:ascii="Arial" w:hAnsi="Arial" w:cs="Arial"/>
          <w:i/>
        </w:rPr>
        <w:t>beli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petani tinggi sehingga petani mampu untuk memenuhi kebutuhan produksi dan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konsumsi dari usahatani karet ternyata faktor luas lahan, umur, pengalaman,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tingkat pendidikan, dan jumlah anggota keluarga secara simultan atau bersama-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sama berpengaruh signifikan terhadap nilai tukar petani karet. Terdapat Rata-rata</w:t>
      </w:r>
      <w:r w:rsidRPr="00FD194D">
        <w:rPr>
          <w:rFonts w:ascii="Arial" w:hAnsi="Arial" w:cs="Arial"/>
          <w:i/>
          <w:spacing w:val="-60"/>
        </w:rPr>
        <w:t xml:space="preserve"> </w:t>
      </w:r>
      <w:r w:rsidRPr="00FD194D">
        <w:rPr>
          <w:rFonts w:ascii="Arial" w:hAnsi="Arial" w:cs="Arial"/>
          <w:i/>
          <w:spacing w:val="-1"/>
        </w:rPr>
        <w:t>pendapatan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  <w:spacing w:val="-1"/>
        </w:rPr>
        <w:t>petani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  <w:spacing w:val="-1"/>
        </w:rPr>
        <w:t>usahatani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  <w:spacing w:val="-1"/>
        </w:rPr>
        <w:t>karet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  <w:spacing w:val="-1"/>
        </w:rPr>
        <w:t>di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  <w:spacing w:val="-1"/>
        </w:rPr>
        <w:t>Desa</w:t>
      </w:r>
      <w:r w:rsidRPr="00FD194D">
        <w:rPr>
          <w:rFonts w:ascii="Arial" w:hAnsi="Arial" w:cs="Arial"/>
          <w:i/>
          <w:spacing w:val="-16"/>
        </w:rPr>
        <w:t xml:space="preserve"> </w:t>
      </w:r>
      <w:r w:rsidRPr="00FD194D">
        <w:rPr>
          <w:rFonts w:ascii="Arial" w:hAnsi="Arial" w:cs="Arial"/>
          <w:i/>
          <w:spacing w:val="-1"/>
        </w:rPr>
        <w:t>Penanggoan</w:t>
      </w:r>
      <w:r w:rsidRPr="00FD194D">
        <w:rPr>
          <w:rFonts w:ascii="Arial" w:hAnsi="Arial" w:cs="Arial"/>
          <w:i/>
          <w:spacing w:val="-13"/>
        </w:rPr>
        <w:t xml:space="preserve"> </w:t>
      </w:r>
      <w:r w:rsidRPr="00FD194D">
        <w:rPr>
          <w:rFonts w:ascii="Arial" w:hAnsi="Arial" w:cs="Arial"/>
          <w:i/>
        </w:rPr>
        <w:t>Duren</w:t>
      </w:r>
      <w:r w:rsidRPr="00FD194D">
        <w:rPr>
          <w:rFonts w:ascii="Arial" w:hAnsi="Arial" w:cs="Arial"/>
          <w:i/>
          <w:spacing w:val="-16"/>
        </w:rPr>
        <w:t xml:space="preserve"> </w:t>
      </w:r>
      <w:r w:rsidRPr="00FD194D">
        <w:rPr>
          <w:rFonts w:ascii="Arial" w:hAnsi="Arial" w:cs="Arial"/>
          <w:i/>
        </w:rPr>
        <w:t>Kecamatan</w:t>
      </w:r>
      <w:r w:rsidRPr="00FD194D">
        <w:rPr>
          <w:rFonts w:ascii="Arial" w:hAnsi="Arial" w:cs="Arial"/>
          <w:i/>
          <w:spacing w:val="-15"/>
        </w:rPr>
        <w:t xml:space="preserve"> </w:t>
      </w:r>
      <w:r w:rsidRPr="00FD194D">
        <w:rPr>
          <w:rFonts w:ascii="Arial" w:hAnsi="Arial" w:cs="Arial"/>
          <w:i/>
        </w:rPr>
        <w:t>Tulung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Selapan Kabupaten Ogan Komering Ilir adalah sebesar Rp 3.785.288 pada bulan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Desember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sedangkan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rata-rata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pendapatan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pada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bulan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Januari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sebesar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Rp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4.060.641</w:t>
      </w:r>
      <w:r w:rsidRPr="00FD194D">
        <w:rPr>
          <w:rFonts w:ascii="Arial" w:hAnsi="Arial" w:cs="Arial"/>
          <w:i/>
          <w:spacing w:val="-2"/>
        </w:rPr>
        <w:t xml:space="preserve"> </w:t>
      </w:r>
      <w:r w:rsidRPr="00FD194D">
        <w:rPr>
          <w:rFonts w:ascii="Arial" w:hAnsi="Arial" w:cs="Arial"/>
          <w:i/>
        </w:rPr>
        <w:t>perbulan.</w:t>
      </w:r>
    </w:p>
    <w:p w:rsidR="00D5460C" w:rsidRPr="00FD194D" w:rsidRDefault="00D5460C">
      <w:pPr>
        <w:pStyle w:val="BodyText"/>
        <w:spacing w:before="1"/>
        <w:rPr>
          <w:rFonts w:ascii="Arial" w:hAnsi="Arial" w:cs="Arial"/>
        </w:rPr>
      </w:pPr>
    </w:p>
    <w:p w:rsidR="00D5460C" w:rsidRPr="00FD194D" w:rsidRDefault="00C82297">
      <w:pPr>
        <w:pStyle w:val="Heading1"/>
        <w:rPr>
          <w:b w:val="0"/>
          <w:i/>
          <w:sz w:val="22"/>
          <w:szCs w:val="22"/>
        </w:rPr>
      </w:pPr>
      <w:r w:rsidRPr="00FD194D">
        <w:rPr>
          <w:i/>
          <w:sz w:val="22"/>
          <w:szCs w:val="22"/>
        </w:rPr>
        <w:t>Kata</w:t>
      </w:r>
      <w:r w:rsidRPr="00FD194D">
        <w:rPr>
          <w:i/>
          <w:spacing w:val="-1"/>
          <w:sz w:val="22"/>
          <w:szCs w:val="22"/>
        </w:rPr>
        <w:t xml:space="preserve"> </w:t>
      </w:r>
      <w:r w:rsidRPr="00FD194D">
        <w:rPr>
          <w:i/>
          <w:sz w:val="22"/>
          <w:szCs w:val="22"/>
        </w:rPr>
        <w:t>Kunci:</w:t>
      </w:r>
      <w:r w:rsidR="00FD194D" w:rsidRPr="00FD194D">
        <w:rPr>
          <w:i/>
          <w:sz w:val="22"/>
          <w:szCs w:val="22"/>
        </w:rPr>
        <w:t xml:space="preserve"> </w:t>
      </w:r>
      <w:r w:rsidR="00FD194D" w:rsidRPr="00FD194D">
        <w:rPr>
          <w:b w:val="0"/>
          <w:i/>
          <w:sz w:val="22"/>
          <w:szCs w:val="22"/>
        </w:rPr>
        <w:t xml:space="preserve">nilai tukar petani, karet, </w:t>
      </w:r>
    </w:p>
    <w:p w:rsidR="00D5460C" w:rsidRPr="00FD194D" w:rsidRDefault="00D5460C">
      <w:pPr>
        <w:pStyle w:val="BodyText"/>
        <w:rPr>
          <w:rFonts w:ascii="Arial" w:hAnsi="Arial" w:cs="Arial"/>
          <w:b/>
        </w:rPr>
      </w:pPr>
    </w:p>
    <w:p w:rsidR="00D5460C" w:rsidRPr="00FD194D" w:rsidRDefault="00FD194D">
      <w:pPr>
        <w:pStyle w:val="Heading2"/>
        <w:ind w:left="466"/>
        <w:jc w:val="center"/>
      </w:pPr>
      <w:r w:rsidRPr="00FD194D">
        <w:t xml:space="preserve"> </w:t>
      </w:r>
      <w:r w:rsidR="00C82297" w:rsidRPr="00FD194D">
        <w:t>PENDAHULUAN</w:t>
      </w:r>
    </w:p>
    <w:p w:rsidR="00D5460C" w:rsidRPr="00FD194D" w:rsidRDefault="00D5460C">
      <w:pPr>
        <w:pStyle w:val="BodyText"/>
        <w:rPr>
          <w:rFonts w:ascii="Arial" w:hAnsi="Arial" w:cs="Arial"/>
          <w:b/>
        </w:rPr>
      </w:pPr>
    </w:p>
    <w:p w:rsidR="00D5460C" w:rsidRPr="00FD194D" w:rsidRDefault="00C82297">
      <w:pPr>
        <w:pStyle w:val="BodyText"/>
        <w:spacing w:before="1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Sektor pertanian adalah salah satu bidang yang berperan penting 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pertumbuhan ekonomi di Indonesia. Perkebunan adalah salah satu subsektor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mendukung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pembangunan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sebagai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penggerak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roda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perekonomian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nasional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Indonesia.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Perkebunan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(Hevea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Prasiliensis)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merupakan salah satu sektor usaha di bidang pertanian yang memiliki peranan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26"/>
        </w:rPr>
        <w:t xml:space="preserve"> </w:t>
      </w:r>
      <w:r w:rsidRPr="00FD194D">
        <w:rPr>
          <w:rFonts w:ascii="Arial" w:hAnsi="Arial" w:cs="Arial"/>
        </w:rPr>
        <w:t>meningkatkat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kesejahteraan,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kemakmuran,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produktivitas,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25"/>
        </w:rPr>
        <w:t xml:space="preserve"> </w:t>
      </w:r>
      <w:r w:rsidRPr="00FD194D">
        <w:rPr>
          <w:rFonts w:ascii="Arial" w:hAnsi="Arial" w:cs="Arial"/>
        </w:rPr>
        <w:t>tambah,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footerReference w:type="default" r:id="rId9"/>
          <w:type w:val="continuous"/>
          <w:pgSz w:w="11910" w:h="16840"/>
          <w:pgMar w:top="1580" w:right="1580" w:bottom="1340" w:left="1680" w:header="720" w:footer="1142" w:gutter="0"/>
          <w:pgNumType w:start="1"/>
          <w:cols w:space="720"/>
        </w:sectPr>
      </w:pPr>
    </w:p>
    <w:p w:rsidR="00D5460C" w:rsidRPr="00FD194D" w:rsidRDefault="00C82297">
      <w:pPr>
        <w:pStyle w:val="BodyText"/>
        <w:spacing w:before="103"/>
        <w:ind w:left="588" w:right="11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jumlah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penjual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produk,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memberikan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lapangan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kerja,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menghasilkan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devisa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Negara,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memenuhi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kebutuhan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konsumsi dan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bahan baku industri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suatu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Negara.</w:t>
      </w:r>
    </w:p>
    <w:p w:rsidR="00D5460C" w:rsidRPr="00FD194D" w:rsidRDefault="00C82297">
      <w:pPr>
        <w:pStyle w:val="BodyText"/>
        <w:spacing w:before="1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Pada dasarnya dalam penerapan pembangunan pertanian di peruntukkan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 meningkatkan kesejahteraan masyarakat terkhusus petani. Oleh sebab itu,</w:t>
      </w:r>
      <w:r w:rsidRPr="00FD194D">
        <w:rPr>
          <w:rFonts w:ascii="Arial" w:hAnsi="Arial" w:cs="Arial"/>
          <w:spacing w:val="-60"/>
        </w:rPr>
        <w:t xml:space="preserve"> </w:t>
      </w:r>
      <w:r w:rsidRPr="00FD194D">
        <w:rPr>
          <w:rFonts w:ascii="Arial" w:hAnsi="Arial" w:cs="Arial"/>
        </w:rPr>
        <w:t>kesejahteraan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menjadi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tujuan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pembangunan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pertanian. Lewat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program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 kebijakan pemerintah pembangunan 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 dilaksanakan, pemerintah melakukan upaya dalam meningkatkan produksi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melindungi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stabilitas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pasokan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serta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meningkatkan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pendapatan/kesejahteraan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petani.</w:t>
      </w:r>
    </w:p>
    <w:p w:rsidR="00D5460C" w:rsidRPr="00FD194D" w:rsidRDefault="00C82297">
      <w:pPr>
        <w:pStyle w:val="BodyText"/>
        <w:ind w:left="588" w:right="114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Kegiatan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pembangunan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sudah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dilakukan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upaya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meningkatkan kesejahteraan petani, tetapi masih terdapat masalah yang belum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terpecahkan yaitu masalah kemiskinan terutama di daerah pedesaan. Hal ini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dikarenakan oleh harga yang diterima petani dan dibayar konsumen masih relatif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sedikit (Rachmat, 2000). Informasi yang bersumber dari Badan Pusat Statistik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(2020) di Indonesia jumlah penduduk miskin mencapai 25,14 juta jiwa dengan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jumlah. Penduduk di pedesaan sebesar 15,01 juta jiwa dan di perkotaan sebesar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10,13 juta jiwa. Dapat dilihat bahwa jumlah penduduk miskin di pedesaan lebih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tinggi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dibandingkan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jumlah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penduduk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miskin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perkotaan.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satunya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rendahnya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distribusi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pendapatan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 tidak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merata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serta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rendahnya kualitas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sumber daya manusia di pedesaan seperti petani yang telah lanjut usia sehingga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kemampuan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bekerja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berkurang.</w:t>
      </w:r>
    </w:p>
    <w:p w:rsidR="00D5460C" w:rsidRPr="00FD194D" w:rsidRDefault="00C82297">
      <w:pPr>
        <w:pStyle w:val="BodyText"/>
        <w:ind w:left="588" w:right="113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Menurut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Nurasa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Rachmat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(2013)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adanya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meningkat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lewat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bermacam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teknologi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kelembagaan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hasil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mengalami peningkatan produksi, namun peningkatan tersebut belum mampu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meningkatkan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pendapatan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kesejahteraan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petani.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Peningkatan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  <w:spacing w:val="-1"/>
        </w:rPr>
        <w:t>dikatakan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mampu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19"/>
        </w:rPr>
        <w:t xml:space="preserve"> </w:t>
      </w:r>
      <w:r w:rsidRPr="00FD194D">
        <w:rPr>
          <w:rFonts w:ascii="Arial" w:hAnsi="Arial" w:cs="Arial"/>
        </w:rPr>
        <w:t>meningkatkan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kesejahteraan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apabila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diikuti</w:t>
      </w:r>
      <w:r w:rsidRPr="00FD194D">
        <w:rPr>
          <w:rFonts w:ascii="Arial" w:hAnsi="Arial" w:cs="Arial"/>
          <w:spacing w:val="-19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peningkatan pendapatan yang diiringi dengan kemampuan daya beli petani 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baik. Kemampuan daya beli petani yang menggambarkan tingkat kesejahteraan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dapat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diukur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dengan suatu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indikator.</w:t>
      </w:r>
    </w:p>
    <w:p w:rsidR="00D5460C" w:rsidRPr="00FD194D" w:rsidRDefault="00C82297">
      <w:pPr>
        <w:pStyle w:val="BodyText"/>
        <w:spacing w:before="1"/>
        <w:ind w:left="588" w:right="117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Provinsi Sumatera Selatan pada sub sektor tanaman perkebunan rakyat nilai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(NTP)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menunjukkan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angka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lebih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besar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100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sepanjang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2017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sampai 2019 Perihal ini membuktikan bahwa petani tanaman perkebunan rakyat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Provinsi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Sumatera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Selatan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memiliki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kemampuan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beli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 baik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menunjukkan bahwa kehidupan sejahtera. Tabel 1 menunjukkan perkembangan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tanaman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perkebunan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rakyat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Provinsi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Sumatera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Selatan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sepanjang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2017 sampai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2019.</w:t>
      </w:r>
    </w:p>
    <w:p w:rsidR="00D5460C" w:rsidRPr="00FD194D" w:rsidRDefault="00C82297">
      <w:pPr>
        <w:pStyle w:val="BodyText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Salah satu wilayah Indonesia merupakan perkebunan karet terbesar nomor 3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  <w:spacing w:val="-1"/>
        </w:rPr>
        <w:t>(tiga)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  <w:spacing w:val="-1"/>
        </w:rPr>
        <w:t>di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  <w:spacing w:val="-1"/>
        </w:rPr>
        <w:t>Provinsi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  <w:spacing w:val="-1"/>
        </w:rPr>
        <w:t>Sumatera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Selatan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Kabupaten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Ogan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Komering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Ilir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terdiri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18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salah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satunya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Selapan.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Selapan memiliki struktur perekonomian yang sebagian besar mata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pencarian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bertani, dengan daerah tanaman perkebunan karet yang luas. Sehingga mata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pencarian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masyarakatnya adalah petani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karet.</w:t>
      </w:r>
    </w:p>
    <w:p w:rsidR="00D5460C" w:rsidRPr="00FD194D" w:rsidRDefault="00C82297">
      <w:pPr>
        <w:pStyle w:val="BodyText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Rendahnya produksi karet yang diakibatkan banyak faktor mulai dari tanah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lahan pertanian yang dimiliki petani, kualitas karet kurang baik, luas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menghasilkan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tidak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maksimal.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Rata-rata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lahan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masyarakat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cukup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luas meskipun Adapun permasalahan atau fenomena yang dihadapi petani 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 Desa Penanggoan Duren yaitu tingkat pendapatan petani yang tidak menentu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 tergolong rendah yang dlahan pertanian cukup luas jika jumlah pohon 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menghasilkan karet tidak menyeluruh maka tidak akan menghasilkan banyak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karet.</w:t>
      </w:r>
    </w:p>
    <w:p w:rsidR="00D5460C" w:rsidRPr="00FD194D" w:rsidRDefault="00C82297">
      <w:pPr>
        <w:pStyle w:val="BodyText"/>
        <w:ind w:left="588" w:right="115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Seperti halnya harga komoditi pertanian, harga karet sangat berfluktuasi. 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Sumatera Selatan harga-harga berfluktuasi berkisar Rp 6.000 sampai Rp 7.000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begitu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juga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Penanggoan Duren.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before="103"/>
        <w:ind w:left="588" w:right="113" w:firstLine="91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Harga karet adalah indikator dari harga yang diterima petani. Fluktuasi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harga karet akan menyebabkan harga yang diterima petani juga berubah, begitu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harga-harga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barang-barang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kebutuhan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merupakan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indikator harga yang dibayar petani sehingga akan berpengaruh terhadap nilai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(NTP).</w:t>
      </w:r>
    </w:p>
    <w:p w:rsidR="00D5460C" w:rsidRPr="00FD194D" w:rsidRDefault="00C82297">
      <w:pPr>
        <w:pStyle w:val="BodyText"/>
        <w:ind w:left="588" w:right="114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  <w:spacing w:val="-1"/>
        </w:rPr>
        <w:t>Berdasarkan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  <w:spacing w:val="-1"/>
        </w:rPr>
        <w:t>uraian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  <w:spacing w:val="-1"/>
        </w:rPr>
        <w:t>diatas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  <w:spacing w:val="-1"/>
        </w:rPr>
        <w:t>peneliti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tertarik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menganalisa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(NTP) Karet di Desa Penanggoan Duren Kecamatan Tulung Selapan Kabupaten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Ogan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Komering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Ilir.</w:t>
      </w:r>
    </w:p>
    <w:p w:rsidR="00D5460C" w:rsidRPr="00FD194D" w:rsidRDefault="00C82297">
      <w:pPr>
        <w:pStyle w:val="Heading2"/>
        <w:ind w:left="468"/>
        <w:jc w:val="center"/>
      </w:pPr>
      <w:r w:rsidRPr="00FD194D">
        <w:t>METODE</w:t>
      </w:r>
      <w:r w:rsidRPr="00FD194D">
        <w:rPr>
          <w:spacing w:val="-2"/>
        </w:rPr>
        <w:t xml:space="preserve"> </w:t>
      </w:r>
      <w:r w:rsidRPr="00FD194D">
        <w:t>PENELITIAN</w:t>
      </w:r>
    </w:p>
    <w:p w:rsidR="00D5460C" w:rsidRPr="00FD194D" w:rsidRDefault="00D5460C">
      <w:pPr>
        <w:pStyle w:val="BodyText"/>
        <w:rPr>
          <w:rFonts w:ascii="Arial" w:hAnsi="Arial" w:cs="Arial"/>
          <w:b/>
        </w:rPr>
      </w:pPr>
    </w:p>
    <w:p w:rsidR="00D5460C" w:rsidRPr="00FD194D" w:rsidRDefault="00C82297">
      <w:pPr>
        <w:pStyle w:val="BodyText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Penelitian ini akan dilaksanakan di Desa Penanggoan Duren Kecamatan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Tulung Selapan Kabupaten Ogan Komering Ilir. Daerah penelitian ini ditentukan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 sengaja dengan pertimbangan bahwa daerah tersebut merupakan salah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satu penghasil karet. Pelaksanaan penelitian dan pengambilan data di lapangan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akan dilaksanakan pada bulan Desember-Januari 2023 sampai dengan selesai.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Teknik sampling menggunakan metode simple random sampling adalah sampling</w:t>
      </w:r>
      <w:r w:rsidRPr="00FD194D">
        <w:rPr>
          <w:rFonts w:ascii="Arial" w:hAnsi="Arial" w:cs="Arial"/>
          <w:spacing w:val="-60"/>
        </w:rPr>
        <w:t xml:space="preserve"> </w:t>
      </w:r>
      <w:r w:rsidRPr="00FD194D">
        <w:rPr>
          <w:rFonts w:ascii="Arial" w:hAnsi="Arial" w:cs="Arial"/>
        </w:rPr>
        <w:t>acak sederhana. Menurut Sugiyono (2012), Simple random sampling merupakan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metode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digunakan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memilih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sampel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populasi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secara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acak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sederhana sehingga setiap anggota populasi mempunyai peluang yang sama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besar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diambil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sebagai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sampel.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Penentuan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lokasi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sampling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dilakukan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menentukan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sebanyak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340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kemudian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jumlah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populasi,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340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petani akan diambil 10%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 total populasi yaitu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sebesar 34 orang sebagai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sampel. (Malasari harahap, dkk 2018). Data yang dikumpulkan dalam penelitian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ini terdiri dari 2 (dua) data yaitu data primer dan data sekunder. Data Primer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diperoleh dengan metode survey langsung dengan mewawancarai responden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 menggunakan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koesioner. Sedangkan, data Sekunder diperoleh melalui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lembaga,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instansi atau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dinas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terkait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penelitian ini.</w:t>
      </w:r>
    </w:p>
    <w:p w:rsidR="00D5460C" w:rsidRPr="00FD194D" w:rsidRDefault="00C82297">
      <w:pPr>
        <w:pStyle w:val="BodyText"/>
        <w:spacing w:before="1"/>
        <w:ind w:left="588" w:right="120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menjawab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permasalahan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pertama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menggunakan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rumus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sebagai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berikut:</w:t>
      </w:r>
    </w:p>
    <w:p w:rsidR="00D5460C" w:rsidRPr="00FD194D" w:rsidRDefault="00C82297">
      <w:pPr>
        <w:pStyle w:val="BodyText"/>
        <w:spacing w:before="1"/>
        <w:ind w:left="588" w:right="116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Penyusunan dan perhitungan Nilai tukar petani diperoleh dari dua komponen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indeks, yaitu indeks yang diterima petani (It) dan indeks yang dibayar petani (Ib),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Petani dirumuskan dengan: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line="181" w:lineRule="exact"/>
        <w:ind w:left="4469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It</w:t>
      </w:r>
    </w:p>
    <w:p w:rsidR="00D5460C" w:rsidRPr="00FD194D" w:rsidRDefault="00386742">
      <w:pPr>
        <w:pStyle w:val="BodyText"/>
        <w:spacing w:line="158" w:lineRule="exact"/>
        <w:ind w:left="4006"/>
        <w:rPr>
          <w:rFonts w:ascii="Arial" w:hAnsi="Arial" w:cs="Arial"/>
        </w:rPr>
      </w:pPr>
      <w:r>
        <w:rPr>
          <w:rFonts w:ascii="Arial" w:hAnsi="Arial" w:cs="Arial"/>
        </w:rPr>
        <w:pict>
          <v:rect id="_x0000_s1036" style="position:absolute;left:0;text-align:left;margin-left:306.4pt;margin-top:4.7pt;width:9.6pt;height:.7pt;z-index:15729152;mso-position-horizontal-relative:page" fillcolor="black" stroked="f">
            <w10:wrap anchorx="page"/>
          </v:rect>
        </w:pict>
      </w:r>
      <w:r w:rsidR="00C82297" w:rsidRPr="00FD194D">
        <w:rPr>
          <w:rFonts w:ascii="Arial" w:hAnsi="Arial" w:cs="Arial"/>
        </w:rPr>
        <w:t>NTP</w:t>
      </w:r>
    </w:p>
    <w:p w:rsidR="00D5460C" w:rsidRPr="00FD194D" w:rsidRDefault="00C82297">
      <w:pPr>
        <w:pStyle w:val="BodyText"/>
        <w:spacing w:line="203" w:lineRule="exact"/>
        <w:ind w:left="4448"/>
        <w:rPr>
          <w:rFonts w:ascii="Arial" w:hAnsi="Arial" w:cs="Arial"/>
        </w:rPr>
      </w:pPr>
      <w:r w:rsidRPr="00FD194D">
        <w:rPr>
          <w:rFonts w:ascii="Arial" w:hAnsi="Arial" w:cs="Arial"/>
        </w:rPr>
        <w:t>Ib</w:t>
      </w:r>
    </w:p>
    <w:p w:rsidR="00D5460C" w:rsidRPr="00FD194D" w:rsidRDefault="00C82297">
      <w:pPr>
        <w:pStyle w:val="BodyText"/>
        <w:spacing w:before="136"/>
        <w:ind w:left="21"/>
        <w:rPr>
          <w:rFonts w:ascii="Arial" w:hAnsi="Arial" w:cs="Arial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Arial" w:hAnsi="Arial" w:cs="Arial"/>
        </w:rPr>
        <w:lastRenderedPageBreak/>
        <w:t>=</w:t>
      </w:r>
      <w:r w:rsidRPr="00FD194D">
        <w:rPr>
          <w:rFonts w:ascii="Arial" w:hAnsi="Arial" w:cs="Arial"/>
          <w:spacing w:val="13"/>
        </w:rPr>
        <w:t xml:space="preserve"> </w:t>
      </w:r>
      <w:r w:rsidRPr="00FD194D">
        <w:rPr>
          <w:rFonts w:ascii="Arial" w:hAnsi="Arial" w:cs="Arial"/>
        </w:rPr>
        <w:t>100</w:t>
      </w:r>
    </w:p>
    <w:p w:rsidR="00D5460C" w:rsidRPr="00FD194D" w:rsidRDefault="00D5460C">
      <w:pPr>
        <w:rPr>
          <w:rFonts w:ascii="Arial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num="2" w:space="720" w:equalWidth="0">
            <w:col w:w="4642" w:space="40"/>
            <w:col w:w="3968"/>
          </w:cols>
        </w:sectPr>
      </w:pPr>
    </w:p>
    <w:p w:rsidR="00D5460C" w:rsidRPr="00FD194D" w:rsidRDefault="00D5460C">
      <w:pPr>
        <w:pStyle w:val="BodyText"/>
        <w:spacing w:before="9"/>
        <w:rPr>
          <w:rFonts w:ascii="Arial" w:hAnsi="Arial" w:cs="Arial"/>
          <w:sz w:val="20"/>
        </w:rPr>
      </w:pPr>
    </w:p>
    <w:p w:rsidR="00D5460C" w:rsidRPr="00FD194D" w:rsidRDefault="00C82297">
      <w:pPr>
        <w:pStyle w:val="BodyText"/>
        <w:spacing w:before="90"/>
        <w:ind w:left="588" w:right="110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Indeks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harga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diterima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(It)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adalah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indeks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mengukur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rata-rata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perubahan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harga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periode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suatau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paket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jenis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hasil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 pertanian, pada tingkat produsen di tingkat petani dengan dasar suatu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  <w:spacing w:val="-1"/>
        </w:rPr>
        <w:t>periode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tertentu.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It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digunakan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melihat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fluktuasi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harga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barang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dihasilkan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sebagai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penunjang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perhitungan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pendapatan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Sektor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Pertanian.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It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dirumuskan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dengan:</w:t>
      </w:r>
    </w:p>
    <w:p w:rsidR="00D5460C" w:rsidRPr="00FD194D" w:rsidRDefault="00C82297">
      <w:pPr>
        <w:pStyle w:val="BodyText"/>
        <w:tabs>
          <w:tab w:val="left" w:pos="1868"/>
        </w:tabs>
        <w:spacing w:before="31" w:line="64" w:lineRule="auto"/>
        <w:ind w:left="843"/>
        <w:jc w:val="center"/>
        <w:rPr>
          <w:rFonts w:ascii="Arial" w:eastAsia="Cambria Math" w:hAnsi="Arial" w:cs="Arial"/>
        </w:rPr>
      </w:pPr>
      <w:r w:rsidRPr="00FD194D">
        <w:rPr>
          <w:rFonts w:ascii="Arial" w:eastAsia="Times New Roman" w:hAnsi="Arial" w:cs="Arial"/>
          <w:u w:val="single"/>
        </w:rPr>
        <w:t xml:space="preserve"> </w:t>
      </w:r>
      <w:r w:rsidRPr="00FD194D">
        <w:rPr>
          <w:rFonts w:ascii="Arial" w:eastAsia="Times New Roman" w:hAnsi="Arial" w:cs="Arial"/>
          <w:spacing w:val="-22"/>
          <w:u w:val="single"/>
        </w:rPr>
        <w:t xml:space="preserve"> </w:t>
      </w:r>
      <w:r w:rsidRPr="00FD194D">
        <w:rPr>
          <w:rFonts w:ascii="Cambria Math" w:eastAsia="Cambria Math" w:hAnsi="Cambria Math" w:cs="Cambria Math"/>
          <w:u w:val="single"/>
        </w:rPr>
        <w:t>𝑃𝑡</w:t>
      </w:r>
      <w:r w:rsidRPr="00FD194D">
        <w:rPr>
          <w:rFonts w:ascii="Arial" w:eastAsia="Cambria Math" w:hAnsi="Arial" w:cs="Arial"/>
          <w:spacing w:val="84"/>
        </w:rPr>
        <w:t xml:space="preserve"> </w:t>
      </w:r>
      <w:r w:rsidRPr="00FD194D">
        <w:rPr>
          <w:rFonts w:ascii="Cambria Math" w:eastAsia="Cambria Math" w:hAnsi="Cambria Math" w:cs="Cambria Math"/>
          <w:position w:val="-12"/>
        </w:rPr>
        <w:t>𝑥</w:t>
      </w:r>
      <w:r w:rsidRPr="00FD194D">
        <w:rPr>
          <w:rFonts w:ascii="Arial" w:eastAsia="Cambria Math" w:hAnsi="Arial" w:cs="Arial"/>
          <w:spacing w:val="4"/>
          <w:position w:val="-12"/>
        </w:rPr>
        <w:t xml:space="preserve"> </w:t>
      </w:r>
      <w:r w:rsidRPr="00FD194D">
        <w:rPr>
          <w:rFonts w:ascii="Cambria Math" w:eastAsia="Cambria Math" w:hAnsi="Cambria Math" w:cs="Cambria Math"/>
          <w:position w:val="-12"/>
        </w:rPr>
        <w:t>𝑃</w:t>
      </w:r>
      <w:r w:rsidRPr="00FD194D">
        <w:rPr>
          <w:rFonts w:ascii="Arial" w:eastAsia="Cambria Math" w:hAnsi="Arial" w:cs="Arial"/>
          <w:position w:val="-12"/>
        </w:rPr>
        <w:tab/>
      </w:r>
      <w:r w:rsidRPr="00FD194D">
        <w:rPr>
          <w:rFonts w:ascii="Cambria Math" w:eastAsia="Cambria Math" w:hAnsi="Cambria Math" w:cs="Cambria Math"/>
          <w:position w:val="-12"/>
        </w:rPr>
        <w:t>𝑄</w:t>
      </w:r>
    </w:p>
    <w:p w:rsidR="00D5460C" w:rsidRPr="00FD194D" w:rsidRDefault="00D5460C">
      <w:pPr>
        <w:spacing w:line="64" w:lineRule="auto"/>
        <w:jc w:val="center"/>
        <w:rPr>
          <w:rFonts w:ascii="Arial" w:eastAsia="Cambria Math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D5460C" w:rsidRPr="00FD194D" w:rsidRDefault="00386742">
      <w:pPr>
        <w:pStyle w:val="BodyText"/>
        <w:spacing w:before="125"/>
        <w:jc w:val="right"/>
        <w:rPr>
          <w:rFonts w:ascii="Arial" w:hAnsi="Arial" w:cs="Arial"/>
        </w:rPr>
      </w:pPr>
      <w:r>
        <w:rPr>
          <w:rFonts w:ascii="Arial" w:hAnsi="Arial" w:cs="Arial"/>
        </w:rPr>
        <w:lastRenderedPageBreak/>
        <w:pict>
          <v:rect id="_x0000_s1035" style="position:absolute;left:0;text-align:left;margin-left:291.9pt;margin-top:13.2pt;width:64.45pt;height:.7pt;z-index:15729664;mso-position-horizontal-relative:page" fillcolor="black" stroked="f">
            <w10:wrap anchorx="page"/>
          </v:rect>
        </w:pict>
      </w:r>
      <w:r w:rsidR="00C82297" w:rsidRPr="00FD194D">
        <w:rPr>
          <w:rFonts w:ascii="Arial" w:hAnsi="Arial" w:cs="Arial"/>
        </w:rPr>
        <w:t>It</w:t>
      </w:r>
      <w:r w:rsidR="00C82297" w:rsidRPr="00FD194D">
        <w:rPr>
          <w:rFonts w:ascii="Arial" w:hAnsi="Arial" w:cs="Arial"/>
          <w:spacing w:val="11"/>
        </w:rPr>
        <w:t xml:space="preserve"> </w:t>
      </w:r>
      <w:r w:rsidR="00C82297" w:rsidRPr="00FD194D">
        <w:rPr>
          <w:rFonts w:ascii="Arial" w:hAnsi="Arial" w:cs="Arial"/>
        </w:rPr>
        <w:t>=</w:t>
      </w:r>
    </w:p>
    <w:p w:rsidR="00D5460C" w:rsidRPr="00FD194D" w:rsidRDefault="00C82297">
      <w:pPr>
        <w:spacing w:line="272" w:lineRule="exact"/>
        <w:ind w:left="20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position w:val="5"/>
        </w:rPr>
        <w:lastRenderedPageBreak/>
        <w:t>𝑝</w:t>
      </w:r>
      <w:r w:rsidRPr="00FD194D">
        <w:rPr>
          <w:rFonts w:ascii="Cambria Math" w:eastAsia="Cambria Math" w:hAnsi="Cambria Math" w:cs="Cambria Math"/>
          <w:sz w:val="16"/>
        </w:rPr>
        <w:t>𝑡</w:t>
      </w:r>
      <w:r w:rsidRPr="00FD194D">
        <w:rPr>
          <w:rFonts w:ascii="Arial" w:eastAsia="Cambria Math" w:hAnsi="Arial" w:cs="Arial"/>
          <w:sz w:val="16"/>
        </w:rPr>
        <w:t>−1</w:t>
      </w:r>
    </w:p>
    <w:p w:rsidR="00D5460C" w:rsidRPr="00FD194D" w:rsidRDefault="00C82297">
      <w:pPr>
        <w:spacing w:line="161" w:lineRule="exact"/>
        <w:ind w:left="289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w w:val="105"/>
          <w:sz w:val="16"/>
        </w:rPr>
        <w:lastRenderedPageBreak/>
        <w:t>𝑡</w:t>
      </w:r>
      <w:r w:rsidRPr="00FD194D">
        <w:rPr>
          <w:rFonts w:ascii="Arial" w:eastAsia="Cambria Math" w:hAnsi="Arial" w:cs="Arial"/>
          <w:w w:val="105"/>
          <w:sz w:val="16"/>
        </w:rPr>
        <w:t>−1</w:t>
      </w:r>
    </w:p>
    <w:p w:rsidR="00D5460C" w:rsidRPr="00FD194D" w:rsidRDefault="00C82297">
      <w:pPr>
        <w:spacing w:before="113"/>
        <w:ind w:left="-26"/>
        <w:rPr>
          <w:rFonts w:ascii="Arial" w:eastAsia="Cambria Math" w:hAnsi="Arial" w:cs="Arial"/>
          <w:sz w:val="16"/>
        </w:rPr>
      </w:pPr>
      <w:r w:rsidRPr="00FD194D">
        <w:rPr>
          <w:rFonts w:ascii="Cambria Math" w:eastAsia="Cambria Math" w:hAnsi="Cambria Math" w:cs="Cambria Math"/>
          <w:w w:val="105"/>
        </w:rPr>
        <w:t>𝑃</w:t>
      </w:r>
      <w:r w:rsidRPr="00FD194D">
        <w:rPr>
          <w:rFonts w:ascii="Arial" w:eastAsia="Cambria Math" w:hAnsi="Arial" w:cs="Arial"/>
          <w:w w:val="105"/>
          <w:position w:val="-4"/>
          <w:sz w:val="16"/>
        </w:rPr>
        <w:t>0</w:t>
      </w:r>
      <w:r w:rsidRPr="00FD194D">
        <w:rPr>
          <w:rFonts w:ascii="Cambria Math" w:eastAsia="Cambria Math" w:hAnsi="Cambria Math" w:cs="Cambria Math"/>
          <w:w w:val="105"/>
        </w:rPr>
        <w:t>𝑄</w:t>
      </w:r>
      <w:r w:rsidRPr="00FD194D">
        <w:rPr>
          <w:rFonts w:ascii="Arial" w:eastAsia="Cambria Math" w:hAnsi="Arial" w:cs="Arial"/>
          <w:w w:val="105"/>
          <w:position w:val="-4"/>
          <w:sz w:val="16"/>
        </w:rPr>
        <w:t>0</w:t>
      </w:r>
    </w:p>
    <w:p w:rsidR="00D5460C" w:rsidRPr="00FD194D" w:rsidRDefault="00C82297">
      <w:pPr>
        <w:spacing w:line="143" w:lineRule="exact"/>
        <w:ind w:left="109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w w:val="105"/>
          <w:sz w:val="16"/>
        </w:rPr>
        <w:lastRenderedPageBreak/>
        <w:t>𝑂</w:t>
      </w:r>
    </w:p>
    <w:p w:rsidR="00D5460C" w:rsidRPr="00FD194D" w:rsidRDefault="00C82297">
      <w:pPr>
        <w:pStyle w:val="BodyText"/>
        <w:spacing w:line="240" w:lineRule="exact"/>
        <w:ind w:left="270"/>
        <w:rPr>
          <w:rFonts w:ascii="Arial" w:eastAsia="Cambria Math" w:hAnsi="Arial" w:cs="Arial"/>
        </w:rPr>
      </w:pPr>
      <w:r w:rsidRPr="00FD194D">
        <w:rPr>
          <w:rFonts w:ascii="Cambria Math" w:eastAsia="Cambria Math" w:hAnsi="Cambria Math" w:cs="Cambria Math"/>
        </w:rPr>
        <w:t>𝑥</w:t>
      </w:r>
      <w:r w:rsidRPr="00FD194D">
        <w:rPr>
          <w:rFonts w:ascii="Arial" w:eastAsia="Cambria Math" w:hAnsi="Arial" w:cs="Arial"/>
          <w:spacing w:val="5"/>
        </w:rPr>
        <w:t xml:space="preserve"> </w:t>
      </w:r>
      <w:r w:rsidRPr="00FD194D">
        <w:rPr>
          <w:rFonts w:ascii="Arial" w:eastAsia="Cambria Math" w:hAnsi="Arial" w:cs="Arial"/>
        </w:rPr>
        <w:t>100%</w:t>
      </w:r>
    </w:p>
    <w:p w:rsidR="00D5460C" w:rsidRPr="00FD194D" w:rsidRDefault="00D5460C">
      <w:pPr>
        <w:spacing w:line="240" w:lineRule="exact"/>
        <w:rPr>
          <w:rFonts w:ascii="Arial" w:eastAsia="Cambria Math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num="4" w:space="720" w:equalWidth="0">
            <w:col w:w="4098" w:space="40"/>
            <w:col w:w="421" w:space="39"/>
            <w:col w:w="578" w:space="40"/>
            <w:col w:w="3434"/>
          </w:cols>
        </w:sectPr>
      </w:pPr>
    </w:p>
    <w:p w:rsidR="00D5460C" w:rsidRPr="00FD194D" w:rsidRDefault="00D5460C">
      <w:pPr>
        <w:pStyle w:val="BodyText"/>
        <w:spacing w:before="6"/>
        <w:rPr>
          <w:rFonts w:ascii="Arial" w:hAnsi="Arial" w:cs="Arial"/>
          <w:sz w:val="10"/>
        </w:rPr>
      </w:pPr>
    </w:p>
    <w:p w:rsidR="00D5460C" w:rsidRPr="00FD194D" w:rsidRDefault="00C82297">
      <w:pPr>
        <w:pStyle w:val="BodyText"/>
        <w:spacing w:before="93"/>
        <w:ind w:left="588" w:right="112" w:firstLine="424"/>
        <w:jc w:val="both"/>
        <w:rPr>
          <w:rFonts w:ascii="Arial" w:hAnsi="Arial" w:cs="Arial"/>
        </w:rPr>
      </w:pPr>
      <w:r w:rsidRPr="00FD194D">
        <w:rPr>
          <w:rFonts w:ascii="Arial" w:hAnsi="Arial" w:cs="Arial"/>
          <w:spacing w:val="-1"/>
        </w:rPr>
        <w:t>Indeks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Harga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Dibayar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(Ib)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adalah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indeks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mengukur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rata-rata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perubahan harga dalam satu periode dari suatu paket komoditas barang dan jasa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biaya produksi dan penambahan barang modal serta konsumsi rumah tangga 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daerah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perdesaan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suatu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periode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tertentu.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Ib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digunakan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melihat fluktuasi harga barang yang dikonsumsi petani dan dibutuhkan 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memproduksi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hasil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(Putri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Diana,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2020).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Ib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dirumuskan dengan: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D5460C" w:rsidRPr="00FD194D" w:rsidRDefault="00C82297">
      <w:pPr>
        <w:pStyle w:val="BodyText"/>
        <w:tabs>
          <w:tab w:val="left" w:pos="1532"/>
          <w:tab w:val="left" w:pos="2286"/>
        </w:tabs>
        <w:spacing w:before="71" w:line="259" w:lineRule="exact"/>
        <w:ind w:left="891"/>
        <w:jc w:val="center"/>
        <w:rPr>
          <w:rFonts w:ascii="Arial" w:eastAsia="Cambria Math" w:hAnsi="Arial" w:cs="Arial"/>
        </w:rPr>
      </w:pPr>
      <w:r w:rsidRPr="00FD194D">
        <w:rPr>
          <w:rFonts w:ascii="Arial" w:eastAsia="Times New Roman" w:hAnsi="Arial" w:cs="Arial"/>
          <w:position w:val="13"/>
          <w:u w:val="single"/>
        </w:rPr>
        <w:lastRenderedPageBreak/>
        <w:t xml:space="preserve">   </w:t>
      </w:r>
      <w:r w:rsidRPr="00FD194D">
        <w:rPr>
          <w:rFonts w:ascii="Arial" w:eastAsia="Times New Roman" w:hAnsi="Arial" w:cs="Arial"/>
          <w:spacing w:val="-12"/>
          <w:position w:val="13"/>
          <w:u w:val="single"/>
        </w:rPr>
        <w:t xml:space="preserve"> </w:t>
      </w:r>
      <w:r w:rsidRPr="00FD194D">
        <w:rPr>
          <w:rFonts w:ascii="Cambria Math" w:eastAsia="Cambria Math" w:hAnsi="Cambria Math" w:cs="Cambria Math"/>
          <w:position w:val="13"/>
          <w:u w:val="single"/>
        </w:rPr>
        <w:t>𝑃</w:t>
      </w:r>
      <w:r w:rsidRPr="00FD194D">
        <w:rPr>
          <w:rFonts w:ascii="Cambria Math" w:eastAsia="Cambria Math" w:hAnsi="Cambria Math" w:cs="Cambria Math"/>
          <w:position w:val="8"/>
          <w:sz w:val="16"/>
          <w:u w:val="single"/>
        </w:rPr>
        <w:t>𝑏</w:t>
      </w:r>
      <w:r w:rsidRPr="00FD194D">
        <w:rPr>
          <w:rFonts w:ascii="Arial" w:eastAsia="Cambria Math" w:hAnsi="Arial" w:cs="Arial"/>
          <w:position w:val="8"/>
          <w:sz w:val="16"/>
          <w:u w:val="single"/>
        </w:rPr>
        <w:tab/>
      </w:r>
      <w:r w:rsidRPr="00FD194D">
        <w:rPr>
          <w:rFonts w:ascii="Cambria Math" w:eastAsia="Cambria Math" w:hAnsi="Cambria Math" w:cs="Cambria Math"/>
        </w:rPr>
        <w:t>𝑥</w:t>
      </w:r>
      <w:r w:rsidRPr="00FD194D">
        <w:rPr>
          <w:rFonts w:ascii="Arial" w:eastAsia="Cambria Math" w:hAnsi="Arial" w:cs="Arial"/>
          <w:spacing w:val="4"/>
        </w:rPr>
        <w:t xml:space="preserve"> </w:t>
      </w:r>
      <w:r w:rsidRPr="00FD194D">
        <w:rPr>
          <w:rFonts w:ascii="Cambria Math" w:eastAsia="Cambria Math" w:hAnsi="Cambria Math" w:cs="Cambria Math"/>
        </w:rPr>
        <w:t>𝑃𝑏</w:t>
      </w:r>
      <w:r w:rsidRPr="00FD194D">
        <w:rPr>
          <w:rFonts w:ascii="Arial" w:eastAsia="Cambria Math" w:hAnsi="Arial" w:cs="Arial"/>
        </w:rPr>
        <w:tab/>
      </w:r>
      <w:r w:rsidRPr="00FD194D">
        <w:rPr>
          <w:rFonts w:ascii="Cambria Math" w:eastAsia="Cambria Math" w:hAnsi="Cambria Math" w:cs="Cambria Math"/>
        </w:rPr>
        <w:t>𝑄</w:t>
      </w:r>
    </w:p>
    <w:p w:rsidR="00D5460C" w:rsidRPr="00FD194D" w:rsidRDefault="00D5460C">
      <w:pPr>
        <w:spacing w:line="259" w:lineRule="exact"/>
        <w:jc w:val="center"/>
        <w:rPr>
          <w:rFonts w:ascii="Arial" w:eastAsia="Cambria Math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before="161"/>
        <w:jc w:val="right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Ib</w:t>
      </w:r>
      <w:r w:rsidRPr="00FD194D">
        <w:rPr>
          <w:rFonts w:ascii="Arial" w:hAnsi="Arial" w:cs="Arial"/>
          <w:spacing w:val="10"/>
        </w:rPr>
        <w:t xml:space="preserve"> </w:t>
      </w:r>
      <w:r w:rsidRPr="00FD194D">
        <w:rPr>
          <w:rFonts w:ascii="Arial" w:hAnsi="Arial" w:cs="Arial"/>
        </w:rPr>
        <w:t>=</w:t>
      </w:r>
    </w:p>
    <w:p w:rsidR="00D5460C" w:rsidRPr="00FD194D" w:rsidRDefault="00C82297">
      <w:pPr>
        <w:spacing w:line="272" w:lineRule="exact"/>
        <w:ind w:left="20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w w:val="105"/>
          <w:position w:val="5"/>
        </w:rPr>
        <w:lastRenderedPageBreak/>
        <w:t>𝑝</w:t>
      </w:r>
      <w:r w:rsidRPr="00FD194D">
        <w:rPr>
          <w:rFonts w:ascii="Cambria Math" w:eastAsia="Cambria Math" w:hAnsi="Cambria Math" w:cs="Cambria Math"/>
          <w:w w:val="105"/>
          <w:sz w:val="16"/>
        </w:rPr>
        <w:t>𝑏</w:t>
      </w:r>
      <w:r w:rsidRPr="00FD194D">
        <w:rPr>
          <w:rFonts w:ascii="Arial" w:eastAsia="Cambria Math" w:hAnsi="Arial" w:cs="Arial"/>
          <w:w w:val="105"/>
          <w:sz w:val="16"/>
        </w:rPr>
        <w:t>(</w:t>
      </w:r>
      <w:r w:rsidRPr="00FD194D">
        <w:rPr>
          <w:rFonts w:ascii="Cambria Math" w:eastAsia="Cambria Math" w:hAnsi="Cambria Math" w:cs="Cambria Math"/>
          <w:w w:val="105"/>
          <w:sz w:val="16"/>
        </w:rPr>
        <w:t>𝑡</w:t>
      </w:r>
      <w:r w:rsidRPr="00FD194D">
        <w:rPr>
          <w:rFonts w:ascii="Arial" w:eastAsia="Cambria Math" w:hAnsi="Arial" w:cs="Arial"/>
          <w:w w:val="105"/>
          <w:sz w:val="16"/>
        </w:rPr>
        <w:t>−1)</w:t>
      </w:r>
    </w:p>
    <w:p w:rsidR="00D5460C" w:rsidRPr="00FD194D" w:rsidRDefault="00386742">
      <w:pPr>
        <w:spacing w:before="38"/>
        <w:ind w:left="620"/>
        <w:rPr>
          <w:rFonts w:ascii="Arial" w:eastAsia="Cambria Math" w:hAnsi="Arial" w:cs="Arial"/>
          <w:sz w:val="16"/>
        </w:rPr>
      </w:pPr>
      <w:r>
        <w:rPr>
          <w:rFonts w:ascii="Arial" w:hAnsi="Arial" w:cs="Arial"/>
        </w:rPr>
        <w:pict>
          <v:rect id="_x0000_s1034" style="position:absolute;left:0;text-align:left;margin-left:283.85pt;margin-top:1.45pt;width:82.95pt;height:.7pt;z-index:15731200;mso-position-horizontal-relative:page" fillcolor="black" stroked="f">
            <w10:wrap anchorx="page"/>
          </v:rect>
        </w:pict>
      </w:r>
      <w:r w:rsidR="00C82297" w:rsidRPr="00FD194D">
        <w:rPr>
          <w:rFonts w:ascii="Cambria Math" w:eastAsia="Cambria Math" w:hAnsi="Cambria Math" w:cs="Cambria Math"/>
          <w:spacing w:val="-3"/>
        </w:rPr>
        <w:t>𝑃</w:t>
      </w:r>
      <w:r w:rsidR="00C82297" w:rsidRPr="00FD194D">
        <w:rPr>
          <w:rFonts w:ascii="Arial" w:eastAsia="Cambria Math" w:hAnsi="Arial" w:cs="Arial"/>
          <w:spacing w:val="-3"/>
          <w:position w:val="-4"/>
          <w:sz w:val="16"/>
        </w:rPr>
        <w:t>0</w:t>
      </w:r>
      <w:r w:rsidR="00C82297" w:rsidRPr="00FD194D">
        <w:rPr>
          <w:rFonts w:ascii="Cambria Math" w:eastAsia="Cambria Math" w:hAnsi="Cambria Math" w:cs="Cambria Math"/>
          <w:spacing w:val="-3"/>
        </w:rPr>
        <w:t>𝑄</w:t>
      </w:r>
      <w:r w:rsidR="00C82297" w:rsidRPr="00FD194D">
        <w:rPr>
          <w:rFonts w:ascii="Arial" w:eastAsia="Cambria Math" w:hAnsi="Arial" w:cs="Arial"/>
          <w:spacing w:val="-3"/>
          <w:position w:val="-4"/>
          <w:sz w:val="16"/>
        </w:rPr>
        <w:t>0</w:t>
      </w:r>
    </w:p>
    <w:p w:rsidR="00D5460C" w:rsidRPr="00FD194D" w:rsidRDefault="00C82297">
      <w:pPr>
        <w:spacing w:line="162" w:lineRule="exact"/>
        <w:ind w:left="8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sz w:val="16"/>
        </w:rPr>
        <w:lastRenderedPageBreak/>
        <w:t>𝑡</w:t>
      </w:r>
      <w:r w:rsidRPr="00FD194D">
        <w:rPr>
          <w:rFonts w:ascii="Arial" w:eastAsia="Cambria Math" w:hAnsi="Arial" w:cs="Arial"/>
          <w:sz w:val="16"/>
        </w:rPr>
        <w:t>−1</w:t>
      </w:r>
    </w:p>
    <w:p w:rsidR="00D5460C" w:rsidRPr="00FD194D" w:rsidRDefault="00C82297">
      <w:pPr>
        <w:spacing w:line="162" w:lineRule="exact"/>
        <w:ind w:left="111"/>
        <w:rPr>
          <w:rFonts w:ascii="Arial" w:eastAsia="Cambria Math" w:hAnsi="Arial" w:cs="Arial"/>
          <w:sz w:val="16"/>
        </w:rPr>
      </w:pPr>
      <w:r w:rsidRPr="00FD194D">
        <w:rPr>
          <w:rFonts w:ascii="Arial" w:hAnsi="Arial" w:cs="Arial"/>
        </w:rPr>
        <w:br w:type="column"/>
      </w:r>
      <w:r w:rsidRPr="00FD194D">
        <w:rPr>
          <w:rFonts w:ascii="Cambria Math" w:eastAsia="Cambria Math" w:hAnsi="Cambria Math" w:cs="Cambria Math"/>
          <w:w w:val="105"/>
          <w:sz w:val="16"/>
        </w:rPr>
        <w:lastRenderedPageBreak/>
        <w:t>𝑂</w:t>
      </w:r>
    </w:p>
    <w:p w:rsidR="00D5460C" w:rsidRPr="00FD194D" w:rsidRDefault="00C82297">
      <w:pPr>
        <w:pStyle w:val="BodyText"/>
        <w:ind w:left="270"/>
        <w:rPr>
          <w:rFonts w:ascii="Arial" w:eastAsia="Cambria Math" w:hAnsi="Arial" w:cs="Arial"/>
        </w:rPr>
      </w:pPr>
      <w:r w:rsidRPr="00FD194D">
        <w:rPr>
          <w:rFonts w:ascii="Cambria Math" w:eastAsia="Cambria Math" w:hAnsi="Cambria Math" w:cs="Cambria Math"/>
        </w:rPr>
        <w:t>𝑥</w:t>
      </w:r>
      <w:r w:rsidRPr="00FD194D">
        <w:rPr>
          <w:rFonts w:ascii="Arial" w:eastAsia="Cambria Math" w:hAnsi="Arial" w:cs="Arial"/>
          <w:spacing w:val="7"/>
        </w:rPr>
        <w:t xml:space="preserve"> </w:t>
      </w:r>
      <w:r w:rsidRPr="00FD194D">
        <w:rPr>
          <w:rFonts w:ascii="Arial" w:eastAsia="Cambria Math" w:hAnsi="Arial" w:cs="Arial"/>
        </w:rPr>
        <w:t>100%</w:t>
      </w:r>
    </w:p>
    <w:p w:rsidR="00D5460C" w:rsidRPr="00FD194D" w:rsidRDefault="00D5460C">
      <w:pPr>
        <w:rPr>
          <w:rFonts w:ascii="Arial" w:eastAsia="Cambria Math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num="4" w:space="720" w:equalWidth="0">
            <w:col w:w="3937" w:space="40"/>
            <w:col w:w="1072" w:space="39"/>
            <w:col w:w="294" w:space="40"/>
            <w:col w:w="3228"/>
          </w:cols>
        </w:sectPr>
      </w:pPr>
    </w:p>
    <w:p w:rsidR="00D5460C" w:rsidRPr="00FD194D" w:rsidRDefault="00D5460C">
      <w:pPr>
        <w:pStyle w:val="BodyText"/>
        <w:rPr>
          <w:rFonts w:ascii="Arial" w:hAnsi="Arial" w:cs="Arial"/>
          <w:sz w:val="20"/>
        </w:rPr>
      </w:pPr>
    </w:p>
    <w:p w:rsidR="00D5460C" w:rsidRPr="00FD194D" w:rsidRDefault="00D5460C">
      <w:pPr>
        <w:pStyle w:val="BodyText"/>
        <w:spacing w:before="2"/>
        <w:rPr>
          <w:rFonts w:ascii="Arial" w:hAnsi="Arial" w:cs="Arial"/>
          <w:sz w:val="20"/>
        </w:rPr>
      </w:pPr>
    </w:p>
    <w:p w:rsidR="00D5460C" w:rsidRPr="00FD194D" w:rsidRDefault="00C82297">
      <w:pPr>
        <w:pStyle w:val="Heading2"/>
        <w:spacing w:before="1"/>
        <w:ind w:left="464"/>
        <w:jc w:val="center"/>
      </w:pPr>
      <w:r w:rsidRPr="00FD194D">
        <w:t>HASIL</w:t>
      </w:r>
      <w:r w:rsidRPr="00FD194D">
        <w:rPr>
          <w:spacing w:val="-4"/>
        </w:rPr>
        <w:t xml:space="preserve"> </w:t>
      </w:r>
      <w:r w:rsidRPr="00FD194D">
        <w:t>DAN</w:t>
      </w:r>
      <w:r w:rsidRPr="00FD194D">
        <w:rPr>
          <w:spacing w:val="-2"/>
        </w:rPr>
        <w:t xml:space="preserve"> </w:t>
      </w:r>
      <w:r w:rsidRPr="00FD194D">
        <w:t>PEMBAHASAN</w:t>
      </w:r>
    </w:p>
    <w:p w:rsidR="00D5460C" w:rsidRPr="00FD194D" w:rsidRDefault="00D5460C">
      <w:pPr>
        <w:pStyle w:val="BodyText"/>
        <w:spacing w:before="9"/>
        <w:rPr>
          <w:rFonts w:ascii="Arial" w:hAnsi="Arial" w:cs="Arial"/>
          <w:b/>
          <w:sz w:val="21"/>
        </w:rPr>
      </w:pPr>
    </w:p>
    <w:p w:rsidR="00D5460C" w:rsidRPr="00FD194D" w:rsidRDefault="00C82297" w:rsidP="00FD194D">
      <w:pPr>
        <w:pStyle w:val="ListParagraph"/>
        <w:numPr>
          <w:ilvl w:val="0"/>
          <w:numId w:val="5"/>
        </w:numPr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>Kondisi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Geografis</w:t>
      </w:r>
    </w:p>
    <w:p w:rsidR="00D5460C" w:rsidRPr="00FD194D" w:rsidRDefault="00C82297">
      <w:pPr>
        <w:pStyle w:val="BodyText"/>
        <w:spacing w:before="2"/>
        <w:ind w:left="588" w:right="113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Desa Penanggoan Duren merupakan salah satu desa dari 22 desa 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terdapat,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Selapan,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Kabupaten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Ogan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Komering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Ilir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Sumatera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Selatan.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Lampiran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Peraturan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Bupati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No.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67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2016,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mempunyai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luas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wilayah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8.628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hektar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atau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86,28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km2.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Lahan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Penanggoaan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terdiri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rawa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gambut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tanah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mineral.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Penanggoan Duren beriklim tropis dengan suhu rata-rata 28° – 32° dan curah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hujan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±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200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mm/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per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tahun.</w:t>
      </w:r>
    </w:p>
    <w:p w:rsidR="00D5460C" w:rsidRPr="00FD194D" w:rsidRDefault="00C82297">
      <w:pPr>
        <w:pStyle w:val="BodyText"/>
        <w:spacing w:before="1"/>
        <w:ind w:left="588" w:right="117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jarak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menuju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beberapa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pusat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pemerintahan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adalah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Jarak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pusat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pemerintahan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kecamatan: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16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km,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Jarak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pusat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pemerintahan kabupaten: 107 km dan Jarak dari pusat pemerintahan provinsi: 80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km.</w:t>
      </w:r>
    </w:p>
    <w:p w:rsidR="00D5460C" w:rsidRPr="00FD194D" w:rsidRDefault="00C82297">
      <w:pPr>
        <w:pStyle w:val="BodyText"/>
        <w:ind w:left="588" w:right="115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Bedasarkan peta administratif Desa Penanggoan Duren diketahui batas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administrasi wilayah desa terdiri dari Sebelah Utara: Desa Jerambah Rengas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Selapan,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Sebelah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Timur: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Lebung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Itam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Tulung Selapan, Sebelah Selatan: Desa Cambai Kecamatan Tulung Selapan,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Sebelah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Barat: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Toman Kecamatan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Selapan.</w:t>
      </w:r>
    </w:p>
    <w:p w:rsidR="00D5460C" w:rsidRPr="00FD194D" w:rsidRDefault="00C82297">
      <w:pPr>
        <w:pStyle w:val="BodyText"/>
        <w:ind w:left="588" w:right="116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awalnya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terdiri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4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dusun,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namun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2017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terdapat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penambahan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sehingga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total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kawasan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ini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menjadi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5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dusun,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8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RW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dan 17 RT.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sz w:val="21"/>
        </w:rPr>
      </w:pPr>
    </w:p>
    <w:p w:rsidR="00D5460C" w:rsidRPr="00FD194D" w:rsidRDefault="00C82297" w:rsidP="00FD194D">
      <w:pPr>
        <w:pStyle w:val="Heading2"/>
        <w:numPr>
          <w:ilvl w:val="0"/>
          <w:numId w:val="5"/>
        </w:numPr>
        <w:spacing w:line="252" w:lineRule="exact"/>
        <w:jc w:val="both"/>
      </w:pPr>
      <w:r w:rsidRPr="00FD194D">
        <w:t>Kependudukan</w:t>
      </w:r>
    </w:p>
    <w:p w:rsidR="00D5460C" w:rsidRPr="00FD194D" w:rsidRDefault="00FD194D" w:rsidP="00FD194D">
      <w:pPr>
        <w:ind w:left="1890" w:right="150" w:hanging="108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</w:t>
      </w:r>
      <w:r w:rsidR="00C82297"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 xml:space="preserve">1. </w:t>
      </w:r>
      <w:r w:rsidR="00C82297" w:rsidRPr="00FD194D">
        <w:rPr>
          <w:rFonts w:ascii="Arial" w:hAnsi="Arial" w:cs="Arial"/>
          <w:b/>
        </w:rPr>
        <w:t xml:space="preserve"> Jumlah Penduduk di Desa Penanggoan Duren Kecamatan Tulung</w:t>
      </w:r>
      <w:r w:rsidR="00C82297" w:rsidRPr="00FD194D">
        <w:rPr>
          <w:rFonts w:ascii="Arial" w:hAnsi="Arial" w:cs="Arial"/>
          <w:b/>
          <w:spacing w:val="-59"/>
        </w:rPr>
        <w:t xml:space="preserve"> </w:t>
      </w:r>
      <w:r w:rsidR="00C82297" w:rsidRPr="00FD194D">
        <w:rPr>
          <w:rFonts w:ascii="Arial" w:hAnsi="Arial" w:cs="Arial"/>
          <w:b/>
        </w:rPr>
        <w:t>Selapan tahun</w:t>
      </w:r>
      <w:r w:rsidR="00C82297" w:rsidRPr="00FD194D">
        <w:rPr>
          <w:rFonts w:ascii="Arial" w:hAnsi="Arial" w:cs="Arial"/>
          <w:b/>
          <w:spacing w:val="-3"/>
        </w:rPr>
        <w:t xml:space="preserve"> </w:t>
      </w:r>
      <w:r w:rsidR="00C82297" w:rsidRPr="00FD194D">
        <w:rPr>
          <w:rFonts w:ascii="Arial" w:hAnsi="Arial" w:cs="Arial"/>
          <w:b/>
        </w:rPr>
        <w:t>2024</w:t>
      </w:r>
    </w:p>
    <w:p w:rsidR="00D5460C" w:rsidRPr="00FD194D" w:rsidRDefault="00386742">
      <w:pPr>
        <w:pStyle w:val="BodyText"/>
        <w:spacing w:line="20" w:lineRule="exact"/>
        <w:ind w:left="696"/>
        <w:rPr>
          <w:rFonts w:ascii="Arial" w:hAnsi="Arial" w:cs="Arial"/>
          <w:sz w:val="2"/>
        </w:rPr>
      </w:pPr>
      <w:r>
        <w:rPr>
          <w:rFonts w:ascii="Arial" w:hAnsi="Arial" w:cs="Arial"/>
          <w:sz w:val="2"/>
        </w:rPr>
      </w:r>
      <w:r>
        <w:rPr>
          <w:rFonts w:ascii="Arial" w:hAnsi="Arial" w:cs="Arial"/>
          <w:sz w:val="2"/>
        </w:rPr>
        <w:pict>
          <v:group id="_x0000_s1032" style="width:377.5pt;height:.5pt;mso-position-horizontal-relative:char;mso-position-vertical-relative:line" coordsize="7550,10">
            <v:shape id="_x0000_s1033" style="position:absolute;width:7550;height:10" coordsize="7550,10" o:spt="100" adj="0,,0" path="m730,l,,,10r730,l730,xm2422,l739,r-9,l730,10r9,l2422,10r,-10xm7549,l5763,r-9,l2432,r-10,l2422,10r10,l5754,10r9,l7549,10r,-10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D5460C" w:rsidRPr="00FD194D" w:rsidRDefault="00386742" w:rsidP="000F3F47">
      <w:pPr>
        <w:pStyle w:val="Heading2"/>
        <w:pBdr>
          <w:top w:val="single" w:sz="4" w:space="1" w:color="auto"/>
        </w:pBdr>
        <w:tabs>
          <w:tab w:val="left" w:pos="1533"/>
          <w:tab w:val="left" w:pos="3418"/>
          <w:tab w:val="left" w:pos="6745"/>
        </w:tabs>
        <w:ind w:left="804"/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  <w:r>
        <w:pict>
          <v:rect id="_x0000_s1031" style="position:absolute;left:0;text-align:left;margin-left:239.95pt;margin-top:17.05pt;width:166.6pt;height:.5pt;z-index:15731712;mso-position-horizontal-relative:page" fillcolor="black" stroked="f">
            <w10:wrap anchorx="page"/>
          </v:rect>
        </w:pict>
      </w:r>
    </w:p>
    <w:p w:rsidR="00D5460C" w:rsidRPr="00FD194D" w:rsidRDefault="00D5460C">
      <w:pPr>
        <w:spacing w:line="244" w:lineRule="exact"/>
        <w:rPr>
          <w:rFonts w:ascii="Arial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num="2" w:space="720" w:equalWidth="0">
            <w:col w:w="6123" w:space="40"/>
            <w:col w:w="2487"/>
          </w:cols>
        </w:sectPr>
      </w:pPr>
    </w:p>
    <w:tbl>
      <w:tblPr>
        <w:tblW w:w="0" w:type="auto"/>
        <w:tblInd w:w="7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178"/>
        <w:gridCol w:w="1170"/>
        <w:gridCol w:w="1667"/>
        <w:gridCol w:w="1406"/>
      </w:tblGrid>
      <w:tr w:rsidR="000F3F47" w:rsidRPr="00FD194D" w:rsidTr="000F3F47">
        <w:trPr>
          <w:trHeight w:val="272"/>
        </w:trPr>
        <w:tc>
          <w:tcPr>
            <w:tcW w:w="2127" w:type="dxa"/>
            <w:vMerge w:val="restart"/>
            <w:tcBorders>
              <w:top w:val="single" w:sz="4" w:space="0" w:color="000000"/>
            </w:tcBorders>
            <w:vAlign w:val="center"/>
          </w:tcPr>
          <w:p w:rsidR="000F3F47" w:rsidRPr="00FD194D" w:rsidRDefault="000F3F47" w:rsidP="000F3F47">
            <w:pPr>
              <w:pStyle w:val="TableParagraph"/>
              <w:tabs>
                <w:tab w:val="left" w:pos="837"/>
              </w:tabs>
              <w:spacing w:line="252" w:lineRule="exact"/>
              <w:ind w:left="163"/>
              <w:rPr>
                <w:rFonts w:ascii="Arial" w:hAnsi="Arial" w:cs="Arial"/>
              </w:rPr>
            </w:pPr>
            <w:r w:rsidRPr="00FD194D">
              <w:lastRenderedPageBreak/>
              <w:t>No Dusun</w:t>
            </w:r>
          </w:p>
        </w:tc>
        <w:tc>
          <w:tcPr>
            <w:tcW w:w="2348" w:type="dxa"/>
            <w:gridSpan w:val="2"/>
            <w:tcBorders>
              <w:top w:val="single" w:sz="4" w:space="0" w:color="000000"/>
            </w:tcBorders>
          </w:tcPr>
          <w:p w:rsidR="000F3F47" w:rsidRPr="00FD194D" w:rsidRDefault="000F3F47" w:rsidP="000F3F47">
            <w:pPr>
              <w:pStyle w:val="TableParagraph"/>
              <w:spacing w:line="252" w:lineRule="exact"/>
              <w:ind w:right="399"/>
              <w:rPr>
                <w:rFonts w:ascii="Arial" w:hAnsi="Arial" w:cs="Arial"/>
              </w:rPr>
            </w:pPr>
            <w:r w:rsidRPr="00FD194D">
              <w:t>Jumlah</w:t>
            </w:r>
            <w:r w:rsidRPr="00FD194D">
              <w:rPr>
                <w:spacing w:val="-4"/>
              </w:rPr>
              <w:t xml:space="preserve"> </w:t>
            </w:r>
            <w:r w:rsidRPr="00FD194D">
              <w:t>penduduk</w:t>
            </w:r>
            <w:r w:rsidRPr="00FD194D">
              <w:rPr>
                <w:spacing w:val="-2"/>
              </w:rPr>
              <w:t xml:space="preserve"> </w:t>
            </w:r>
            <w:r w:rsidRPr="00FD194D">
              <w:t>(jiwa)</w:t>
            </w:r>
          </w:p>
        </w:tc>
        <w:tc>
          <w:tcPr>
            <w:tcW w:w="1667" w:type="dxa"/>
            <w:vMerge w:val="restart"/>
            <w:tcBorders>
              <w:top w:val="single" w:sz="4" w:space="0" w:color="000000"/>
            </w:tcBorders>
            <w:vAlign w:val="center"/>
          </w:tcPr>
          <w:p w:rsidR="000F3F47" w:rsidRPr="00FD194D" w:rsidRDefault="000F3F47" w:rsidP="000F3F47">
            <w:pPr>
              <w:pStyle w:val="TableParagraph"/>
              <w:spacing w:line="252" w:lineRule="exact"/>
              <w:ind w:right="71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</w:t>
            </w:r>
          </w:p>
        </w:tc>
        <w:tc>
          <w:tcPr>
            <w:tcW w:w="1406" w:type="dxa"/>
            <w:vMerge w:val="restart"/>
            <w:tcBorders>
              <w:top w:val="single" w:sz="4" w:space="0" w:color="000000"/>
            </w:tcBorders>
            <w:vAlign w:val="center"/>
          </w:tcPr>
          <w:p w:rsidR="000F3F47" w:rsidRDefault="000F3F47" w:rsidP="000F3F47">
            <w:pPr>
              <w:pStyle w:val="TableParagraph"/>
              <w:spacing w:line="252" w:lineRule="exact"/>
              <w:ind w:right="151"/>
            </w:pPr>
            <w:r w:rsidRPr="00FD194D">
              <w:t>Persentase</w:t>
            </w:r>
          </w:p>
          <w:p w:rsidR="000F3F47" w:rsidRPr="00FD194D" w:rsidRDefault="000F3F47" w:rsidP="000F3F47">
            <w:pPr>
              <w:pStyle w:val="TableParagraph"/>
              <w:spacing w:line="252" w:lineRule="exact"/>
              <w:ind w:right="151"/>
              <w:rPr>
                <w:rFonts w:ascii="Arial" w:hAnsi="Arial" w:cs="Arial"/>
              </w:rPr>
            </w:pPr>
            <w:r>
              <w:t>(%)</w:t>
            </w:r>
          </w:p>
        </w:tc>
      </w:tr>
      <w:tr w:rsidR="000F3F47" w:rsidRPr="00FD194D" w:rsidTr="002E0C4E">
        <w:trPr>
          <w:trHeight w:val="272"/>
        </w:trPr>
        <w:tc>
          <w:tcPr>
            <w:tcW w:w="2127" w:type="dxa"/>
            <w:vMerge/>
          </w:tcPr>
          <w:p w:rsidR="000F3F47" w:rsidRPr="00FD194D" w:rsidRDefault="000F3F47">
            <w:pPr>
              <w:pStyle w:val="TableParagraph"/>
              <w:tabs>
                <w:tab w:val="left" w:pos="837"/>
              </w:tabs>
              <w:spacing w:line="252" w:lineRule="exact"/>
              <w:ind w:left="163"/>
              <w:jc w:val="left"/>
              <w:rPr>
                <w:rFonts w:ascii="Arial" w:hAnsi="Arial" w:cs="Arial"/>
              </w:rPr>
            </w:pPr>
          </w:p>
        </w:tc>
        <w:tc>
          <w:tcPr>
            <w:tcW w:w="1178" w:type="dxa"/>
            <w:tcBorders>
              <w:top w:val="single" w:sz="4" w:space="0" w:color="000000"/>
            </w:tcBorders>
          </w:tcPr>
          <w:p w:rsidR="000F3F47" w:rsidRPr="00FD194D" w:rsidRDefault="000F3F47">
            <w:pPr>
              <w:pStyle w:val="TableParagraph"/>
              <w:spacing w:line="252" w:lineRule="exact"/>
              <w:ind w:right="218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LK</w:t>
            </w: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0F3F47" w:rsidRPr="00FD194D" w:rsidRDefault="000F3F47">
            <w:pPr>
              <w:pStyle w:val="TableParagraph"/>
              <w:spacing w:line="252" w:lineRule="exact"/>
              <w:ind w:right="39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</w:t>
            </w:r>
          </w:p>
        </w:tc>
        <w:tc>
          <w:tcPr>
            <w:tcW w:w="1667" w:type="dxa"/>
            <w:vMerge/>
          </w:tcPr>
          <w:p w:rsidR="000F3F47" w:rsidRPr="00FD194D" w:rsidRDefault="000F3F47">
            <w:pPr>
              <w:pStyle w:val="TableParagraph"/>
              <w:spacing w:line="252" w:lineRule="exact"/>
              <w:ind w:right="716"/>
              <w:jc w:val="right"/>
              <w:rPr>
                <w:rFonts w:ascii="Arial" w:hAnsi="Arial" w:cs="Arial"/>
              </w:rPr>
            </w:pPr>
          </w:p>
        </w:tc>
        <w:tc>
          <w:tcPr>
            <w:tcW w:w="1406" w:type="dxa"/>
            <w:vMerge/>
          </w:tcPr>
          <w:p w:rsidR="000F3F47" w:rsidRPr="00FD194D" w:rsidRDefault="000F3F47">
            <w:pPr>
              <w:pStyle w:val="TableParagraph"/>
              <w:spacing w:line="252" w:lineRule="exact"/>
              <w:ind w:right="322"/>
              <w:jc w:val="right"/>
              <w:rPr>
                <w:rFonts w:ascii="Arial" w:hAnsi="Arial" w:cs="Arial"/>
              </w:rPr>
            </w:pPr>
          </w:p>
        </w:tc>
      </w:tr>
      <w:tr w:rsidR="00D5460C" w:rsidRPr="00FD194D">
        <w:trPr>
          <w:trHeight w:val="272"/>
        </w:trPr>
        <w:tc>
          <w:tcPr>
            <w:tcW w:w="212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line="252" w:lineRule="exact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  <w:r w:rsidRPr="00FD194D">
              <w:rPr>
                <w:rFonts w:ascii="Arial" w:hAnsi="Arial" w:cs="Arial"/>
              </w:rPr>
              <w:tab/>
              <w:t>Dusun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I</w:t>
            </w:r>
          </w:p>
        </w:tc>
        <w:tc>
          <w:tcPr>
            <w:tcW w:w="117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315</w:t>
            </w:r>
          </w:p>
        </w:tc>
        <w:tc>
          <w:tcPr>
            <w:tcW w:w="1170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330</w:t>
            </w:r>
          </w:p>
        </w:tc>
        <w:tc>
          <w:tcPr>
            <w:tcW w:w="166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645</w:t>
            </w:r>
          </w:p>
        </w:tc>
        <w:tc>
          <w:tcPr>
            <w:tcW w:w="140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30</w:t>
            </w:r>
          </w:p>
        </w:tc>
      </w:tr>
      <w:tr w:rsidR="00D5460C" w:rsidRPr="00FD194D">
        <w:trPr>
          <w:trHeight w:val="398"/>
        </w:trPr>
        <w:tc>
          <w:tcPr>
            <w:tcW w:w="2127" w:type="dxa"/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before="13" w:line="240" w:lineRule="auto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</w:rPr>
              <w:tab/>
              <w:t>Dusun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II</w:t>
            </w:r>
          </w:p>
        </w:tc>
        <w:tc>
          <w:tcPr>
            <w:tcW w:w="1178" w:type="dxa"/>
          </w:tcPr>
          <w:p w:rsidR="00D5460C" w:rsidRPr="00FD194D" w:rsidRDefault="00C82297">
            <w:pPr>
              <w:pStyle w:val="TableParagraph"/>
              <w:spacing w:before="13" w:line="240" w:lineRule="auto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295</w:t>
            </w:r>
          </w:p>
        </w:tc>
        <w:tc>
          <w:tcPr>
            <w:tcW w:w="1170" w:type="dxa"/>
          </w:tcPr>
          <w:p w:rsidR="00D5460C" w:rsidRPr="00FD194D" w:rsidRDefault="00C82297">
            <w:pPr>
              <w:pStyle w:val="TableParagraph"/>
              <w:spacing w:before="13" w:line="240" w:lineRule="auto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313</w:t>
            </w:r>
          </w:p>
        </w:tc>
        <w:tc>
          <w:tcPr>
            <w:tcW w:w="1667" w:type="dxa"/>
          </w:tcPr>
          <w:p w:rsidR="00D5460C" w:rsidRPr="00FD194D" w:rsidRDefault="00C82297">
            <w:pPr>
              <w:pStyle w:val="TableParagraph"/>
              <w:spacing w:before="13" w:line="240" w:lineRule="auto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608</w:t>
            </w:r>
          </w:p>
        </w:tc>
        <w:tc>
          <w:tcPr>
            <w:tcW w:w="1406" w:type="dxa"/>
          </w:tcPr>
          <w:p w:rsidR="00D5460C" w:rsidRPr="00FD194D" w:rsidRDefault="00C82297">
            <w:pPr>
              <w:pStyle w:val="TableParagraph"/>
              <w:spacing w:before="13" w:line="240" w:lineRule="auto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15</w:t>
            </w:r>
          </w:p>
        </w:tc>
      </w:tr>
      <w:tr w:rsidR="00D5460C" w:rsidRPr="00FD194D">
        <w:trPr>
          <w:trHeight w:val="504"/>
        </w:trPr>
        <w:tc>
          <w:tcPr>
            <w:tcW w:w="2127" w:type="dxa"/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before="126" w:line="240" w:lineRule="auto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  <w:r w:rsidRPr="00FD194D">
              <w:rPr>
                <w:rFonts w:ascii="Arial" w:hAnsi="Arial" w:cs="Arial"/>
              </w:rPr>
              <w:tab/>
              <w:t>Dusun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III</w:t>
            </w:r>
          </w:p>
        </w:tc>
        <w:tc>
          <w:tcPr>
            <w:tcW w:w="1178" w:type="dxa"/>
          </w:tcPr>
          <w:p w:rsidR="00D5460C" w:rsidRPr="00FD194D" w:rsidRDefault="00C82297">
            <w:pPr>
              <w:pStyle w:val="TableParagraph"/>
              <w:spacing w:before="126" w:line="240" w:lineRule="auto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285</w:t>
            </w:r>
          </w:p>
        </w:tc>
        <w:tc>
          <w:tcPr>
            <w:tcW w:w="1170" w:type="dxa"/>
          </w:tcPr>
          <w:p w:rsidR="00D5460C" w:rsidRPr="00FD194D" w:rsidRDefault="00C82297">
            <w:pPr>
              <w:pStyle w:val="TableParagraph"/>
              <w:spacing w:before="126" w:line="240" w:lineRule="auto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315</w:t>
            </w:r>
          </w:p>
        </w:tc>
        <w:tc>
          <w:tcPr>
            <w:tcW w:w="1667" w:type="dxa"/>
          </w:tcPr>
          <w:p w:rsidR="00D5460C" w:rsidRPr="00FD194D" w:rsidRDefault="00C82297">
            <w:pPr>
              <w:pStyle w:val="TableParagraph"/>
              <w:spacing w:before="126" w:line="240" w:lineRule="auto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600</w:t>
            </w:r>
          </w:p>
        </w:tc>
        <w:tc>
          <w:tcPr>
            <w:tcW w:w="1406" w:type="dxa"/>
          </w:tcPr>
          <w:p w:rsidR="00D5460C" w:rsidRPr="00FD194D" w:rsidRDefault="00C82297">
            <w:pPr>
              <w:pStyle w:val="TableParagraph"/>
              <w:spacing w:before="126" w:line="240" w:lineRule="auto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</w:t>
            </w:r>
          </w:p>
        </w:tc>
      </w:tr>
      <w:tr w:rsidR="00D5460C" w:rsidRPr="00FD194D">
        <w:trPr>
          <w:trHeight w:val="374"/>
        </w:trPr>
        <w:tc>
          <w:tcPr>
            <w:tcW w:w="2127" w:type="dxa"/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before="118" w:line="236" w:lineRule="exact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</w:rPr>
              <w:tab/>
              <w:t>DusunIV</w:t>
            </w:r>
          </w:p>
        </w:tc>
        <w:tc>
          <w:tcPr>
            <w:tcW w:w="1178" w:type="dxa"/>
          </w:tcPr>
          <w:p w:rsidR="00D5460C" w:rsidRPr="00FD194D" w:rsidRDefault="00C82297">
            <w:pPr>
              <w:pStyle w:val="TableParagraph"/>
              <w:spacing w:before="118" w:line="236" w:lineRule="exact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300</w:t>
            </w:r>
          </w:p>
        </w:tc>
        <w:tc>
          <w:tcPr>
            <w:tcW w:w="1170" w:type="dxa"/>
          </w:tcPr>
          <w:p w:rsidR="00D5460C" w:rsidRPr="00FD194D" w:rsidRDefault="00C82297">
            <w:pPr>
              <w:pStyle w:val="TableParagraph"/>
              <w:spacing w:before="118" w:line="236" w:lineRule="exact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327</w:t>
            </w:r>
          </w:p>
        </w:tc>
        <w:tc>
          <w:tcPr>
            <w:tcW w:w="1667" w:type="dxa"/>
          </w:tcPr>
          <w:p w:rsidR="00D5460C" w:rsidRPr="00FD194D" w:rsidRDefault="00C82297">
            <w:pPr>
              <w:pStyle w:val="TableParagraph"/>
              <w:spacing w:before="118" w:line="236" w:lineRule="exact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627</w:t>
            </w:r>
          </w:p>
        </w:tc>
        <w:tc>
          <w:tcPr>
            <w:tcW w:w="1406" w:type="dxa"/>
          </w:tcPr>
          <w:p w:rsidR="00D5460C" w:rsidRPr="00FD194D" w:rsidRDefault="00C82297">
            <w:pPr>
              <w:pStyle w:val="TableParagraph"/>
              <w:spacing w:before="118" w:line="236" w:lineRule="exact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20</w:t>
            </w:r>
          </w:p>
        </w:tc>
      </w:tr>
      <w:tr w:rsidR="00D5460C" w:rsidRPr="00FD194D" w:rsidTr="000F3F47">
        <w:trPr>
          <w:trHeight w:val="502"/>
        </w:trPr>
        <w:tc>
          <w:tcPr>
            <w:tcW w:w="212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837"/>
              </w:tabs>
              <w:spacing w:line="249" w:lineRule="exact"/>
              <w:ind w:left="1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</w:t>
            </w:r>
            <w:r w:rsidRPr="00FD194D">
              <w:rPr>
                <w:rFonts w:ascii="Arial" w:hAnsi="Arial" w:cs="Arial"/>
              </w:rPr>
              <w:tab/>
              <w:t>Dusun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V</w:t>
            </w:r>
          </w:p>
        </w:tc>
        <w:tc>
          <w:tcPr>
            <w:tcW w:w="117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9" w:lineRule="exact"/>
              <w:ind w:right="218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316</w:t>
            </w:r>
          </w:p>
        </w:tc>
        <w:tc>
          <w:tcPr>
            <w:tcW w:w="1170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9" w:lineRule="exact"/>
              <w:ind w:right="399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320</w:t>
            </w:r>
          </w:p>
        </w:tc>
        <w:tc>
          <w:tcPr>
            <w:tcW w:w="166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9" w:lineRule="exact"/>
              <w:ind w:right="716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636</w:t>
            </w:r>
          </w:p>
        </w:tc>
        <w:tc>
          <w:tcPr>
            <w:tcW w:w="140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9" w:lineRule="exact"/>
              <w:ind w:right="322"/>
              <w:jc w:val="righ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25</w:t>
            </w:r>
          </w:p>
        </w:tc>
      </w:tr>
      <w:tr w:rsidR="000F3F47" w:rsidRPr="00FD194D" w:rsidTr="008C1F7A">
        <w:trPr>
          <w:trHeight w:val="252"/>
        </w:trPr>
        <w:tc>
          <w:tcPr>
            <w:tcW w:w="2127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left="818" w:right="743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78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right="215"/>
              <w:jc w:val="righ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1.511</w:t>
            </w:r>
          </w:p>
        </w:tc>
        <w:tc>
          <w:tcPr>
            <w:tcW w:w="1170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right="396"/>
              <w:jc w:val="righ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1.605</w:t>
            </w:r>
          </w:p>
        </w:tc>
        <w:tc>
          <w:tcPr>
            <w:tcW w:w="1667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right="712"/>
              <w:jc w:val="righ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3.120</w:t>
            </w:r>
          </w:p>
        </w:tc>
        <w:tc>
          <w:tcPr>
            <w:tcW w:w="1406" w:type="dxa"/>
            <w:tcBorders>
              <w:top w:val="single" w:sz="4" w:space="0" w:color="000000"/>
              <w:bottom w:val="single" w:sz="4" w:space="0" w:color="auto"/>
            </w:tcBorders>
          </w:tcPr>
          <w:p w:rsidR="000F3F47" w:rsidRPr="00FD194D" w:rsidRDefault="000F3F47" w:rsidP="008C1F7A">
            <w:pPr>
              <w:pStyle w:val="TableParagraph"/>
              <w:ind w:right="320"/>
              <w:jc w:val="righ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FD194D" w:rsidRDefault="00386742" w:rsidP="000F3F47">
      <w:pPr>
        <w:pStyle w:val="BodyText"/>
        <w:rPr>
          <w:rFonts w:ascii="Arial" w:hAnsi="Arial" w:cs="Arial"/>
          <w:i/>
        </w:rPr>
      </w:pPr>
      <w:r>
        <w:rPr>
          <w:rFonts w:ascii="Arial" w:hAnsi="Arial" w:cs="Arial"/>
        </w:rPr>
        <w:pict>
          <v:rect id="_x0000_s1030" style="position:absolute;margin-left:118.1pt;margin-top:12.6pt;width:378.2pt;height:.5pt;z-index:-15726592;mso-wrap-distance-left:0;mso-wrap-distance-right:0;mso-position-horizontal-relative:page;mso-position-vertical-relative:text" fillcolor="black" stroked="f">
            <w10:wrap type="topAndBottom" anchorx="page"/>
          </v:rect>
        </w:pict>
      </w:r>
      <w:r w:rsidR="000F3F47">
        <w:rPr>
          <w:rFonts w:ascii="Arial" w:hAnsi="Arial" w:cs="Arial"/>
          <w:i/>
        </w:rPr>
        <w:t xml:space="preserve">           </w:t>
      </w:r>
      <w:r w:rsidR="00C82297" w:rsidRPr="00FD194D">
        <w:rPr>
          <w:rFonts w:ascii="Arial" w:hAnsi="Arial" w:cs="Arial"/>
          <w:i/>
        </w:rPr>
        <w:t>Sumber:</w:t>
      </w:r>
      <w:r w:rsidR="00C82297" w:rsidRPr="00FD194D">
        <w:rPr>
          <w:rFonts w:ascii="Arial" w:hAnsi="Arial" w:cs="Arial"/>
          <w:i/>
          <w:spacing w:val="-3"/>
        </w:rPr>
        <w:t xml:space="preserve"> </w:t>
      </w:r>
      <w:r w:rsidR="00C82297" w:rsidRPr="00FD194D">
        <w:rPr>
          <w:rFonts w:ascii="Arial" w:hAnsi="Arial" w:cs="Arial"/>
          <w:i/>
        </w:rPr>
        <w:t>Monografi</w:t>
      </w:r>
      <w:r w:rsidR="00C82297" w:rsidRPr="00FD194D">
        <w:rPr>
          <w:rFonts w:ascii="Arial" w:hAnsi="Arial" w:cs="Arial"/>
          <w:i/>
          <w:spacing w:val="-4"/>
        </w:rPr>
        <w:t xml:space="preserve"> </w:t>
      </w:r>
      <w:r w:rsidR="00C82297" w:rsidRPr="00FD194D">
        <w:rPr>
          <w:rFonts w:ascii="Arial" w:hAnsi="Arial" w:cs="Arial"/>
          <w:i/>
        </w:rPr>
        <w:t>desa</w:t>
      </w:r>
      <w:r w:rsidR="00C82297" w:rsidRPr="00FD194D">
        <w:rPr>
          <w:rFonts w:ascii="Arial" w:hAnsi="Arial" w:cs="Arial"/>
          <w:i/>
          <w:spacing w:val="-3"/>
        </w:rPr>
        <w:t xml:space="preserve"> </w:t>
      </w:r>
      <w:r w:rsidR="00C82297" w:rsidRPr="00FD194D">
        <w:rPr>
          <w:rFonts w:ascii="Arial" w:hAnsi="Arial" w:cs="Arial"/>
          <w:i/>
        </w:rPr>
        <w:t>penanggoan</w:t>
      </w:r>
      <w:r w:rsidR="00C82297" w:rsidRPr="00FD194D">
        <w:rPr>
          <w:rFonts w:ascii="Arial" w:hAnsi="Arial" w:cs="Arial"/>
          <w:i/>
          <w:spacing w:val="-3"/>
        </w:rPr>
        <w:t xml:space="preserve"> </w:t>
      </w:r>
      <w:r w:rsidR="00C82297" w:rsidRPr="00FD194D">
        <w:rPr>
          <w:rFonts w:ascii="Arial" w:hAnsi="Arial" w:cs="Arial"/>
          <w:i/>
        </w:rPr>
        <w:t>duren,</w:t>
      </w:r>
      <w:r w:rsidR="00C82297" w:rsidRPr="00FD194D">
        <w:rPr>
          <w:rFonts w:ascii="Arial" w:hAnsi="Arial" w:cs="Arial"/>
          <w:i/>
          <w:spacing w:val="-5"/>
        </w:rPr>
        <w:t xml:space="preserve"> </w:t>
      </w:r>
      <w:r w:rsidR="00C82297" w:rsidRPr="00FD194D">
        <w:rPr>
          <w:rFonts w:ascii="Arial" w:hAnsi="Arial" w:cs="Arial"/>
          <w:i/>
        </w:rPr>
        <w:t>2024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i/>
          <w:sz w:val="17"/>
        </w:rPr>
      </w:pPr>
    </w:p>
    <w:p w:rsidR="00D5460C" w:rsidRPr="00FD194D" w:rsidRDefault="00C82297">
      <w:pPr>
        <w:pStyle w:val="BodyText"/>
        <w:ind w:left="588" w:right="114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tabel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Jumlah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penduduk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Selapan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sebanyak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3.120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jiwa,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terbanyak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(satu)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  <w:spacing w:val="-1"/>
        </w:rPr>
        <w:t>645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  <w:spacing w:val="-1"/>
        </w:rPr>
        <w:t>jiwa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  <w:spacing w:val="-1"/>
        </w:rPr>
        <w:t>atau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  <w:spacing w:val="-1"/>
        </w:rPr>
        <w:t>30%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dari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total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penduduk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3.120</w:t>
      </w:r>
      <w:r w:rsidRPr="00FD194D">
        <w:rPr>
          <w:rFonts w:ascii="Arial" w:hAnsi="Arial" w:cs="Arial"/>
          <w:spacing w:val="-18"/>
        </w:rPr>
        <w:t xml:space="preserve"> </w:t>
      </w:r>
      <w:r w:rsidRPr="00FD194D">
        <w:rPr>
          <w:rFonts w:ascii="Arial" w:hAnsi="Arial" w:cs="Arial"/>
        </w:rPr>
        <w:t>jiwa.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menjadi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wilayah</w:t>
      </w:r>
      <w:r w:rsidRPr="00FD194D">
        <w:rPr>
          <w:rFonts w:ascii="Arial" w:hAnsi="Arial" w:cs="Arial"/>
          <w:spacing w:val="33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penduduk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terbanyak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dikarenakan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wilayah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merupakan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sentra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sehingga penduduknya relatif lebih padat dibandingkan dengan dusun lainnya,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dusun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lebih banyak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wanita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 bandingkan dengan laki-laki.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type w:val="continuous"/>
          <w:pgSz w:w="11910" w:h="16840"/>
          <w:pgMar w:top="1580" w:right="1580" w:bottom="1340" w:left="1680" w:header="720" w:footer="720" w:gutter="0"/>
          <w:cols w:space="720"/>
        </w:sectPr>
      </w:pPr>
    </w:p>
    <w:p w:rsidR="000F3F47" w:rsidRPr="00FD194D" w:rsidRDefault="00C82297" w:rsidP="000F3F47">
      <w:pPr>
        <w:pStyle w:val="Heading2"/>
        <w:numPr>
          <w:ilvl w:val="0"/>
          <w:numId w:val="5"/>
        </w:numPr>
        <w:spacing w:before="103"/>
        <w:ind w:right="10"/>
      </w:pPr>
      <w:r w:rsidRPr="00FD194D">
        <w:lastRenderedPageBreak/>
        <w:t xml:space="preserve">Karakteristik Petani </w:t>
      </w:r>
      <w:r w:rsidR="000F3F47">
        <w:t> R</w:t>
      </w:r>
      <w:r w:rsidRPr="00FD194D">
        <w:t>esponden</w:t>
      </w:r>
      <w:r w:rsidRPr="00FD194D">
        <w:rPr>
          <w:spacing w:val="-59"/>
        </w:rPr>
        <w:t xml:space="preserve"> </w:t>
      </w:r>
    </w:p>
    <w:p w:rsidR="00D5460C" w:rsidRPr="00FD194D" w:rsidRDefault="00C82297">
      <w:pPr>
        <w:spacing w:before="1" w:after="3"/>
        <w:ind w:left="2626" w:right="427" w:hanging="1722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>2</w:t>
      </w:r>
      <w:r w:rsidRPr="00FD194D">
        <w:rPr>
          <w:rFonts w:ascii="Arial" w:hAnsi="Arial" w:cs="Arial"/>
          <w:b/>
        </w:rPr>
        <w:t>. Rata-rata umur responden petani karet di desa penanggoan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duren</w:t>
      </w:r>
      <w:r w:rsidRPr="00FD194D">
        <w:rPr>
          <w:rFonts w:ascii="Arial" w:hAnsi="Arial" w:cs="Arial"/>
          <w:b/>
          <w:spacing w:val="1"/>
        </w:rPr>
        <w:t xml:space="preserve"> </w:t>
      </w:r>
      <w:r w:rsidRPr="00FD194D">
        <w:rPr>
          <w:rFonts w:ascii="Arial" w:hAnsi="Arial" w:cs="Arial"/>
          <w:b/>
        </w:rPr>
        <w:t>kecamatan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tulung selapan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7"/>
        <w:gridCol w:w="2758"/>
        <w:gridCol w:w="1848"/>
        <w:gridCol w:w="2443"/>
      </w:tblGrid>
      <w:tr w:rsidR="00D5460C" w:rsidRPr="00FD194D">
        <w:trPr>
          <w:trHeight w:val="254"/>
        </w:trPr>
        <w:tc>
          <w:tcPr>
            <w:tcW w:w="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230" w:right="333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75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38" w:right="54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Umur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Responden</w:t>
            </w:r>
          </w:p>
        </w:tc>
        <w:tc>
          <w:tcPr>
            <w:tcW w:w="184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548" w:right="488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75" w:right="221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Persentase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(%)</w:t>
            </w:r>
          </w:p>
        </w:tc>
      </w:tr>
      <w:tr w:rsidR="00D5460C" w:rsidRPr="00FD194D">
        <w:trPr>
          <w:trHeight w:val="256"/>
        </w:trPr>
        <w:tc>
          <w:tcPr>
            <w:tcW w:w="89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230" w:right="33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275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38" w:right="54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30-40</w:t>
            </w:r>
          </w:p>
        </w:tc>
        <w:tc>
          <w:tcPr>
            <w:tcW w:w="184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5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</w:t>
            </w:r>
          </w:p>
        </w:tc>
        <w:tc>
          <w:tcPr>
            <w:tcW w:w="2443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75" w:right="21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34</w:t>
            </w:r>
          </w:p>
        </w:tc>
      </w:tr>
      <w:tr w:rsidR="00D5460C" w:rsidRPr="00FD194D">
        <w:trPr>
          <w:trHeight w:val="253"/>
        </w:trPr>
        <w:tc>
          <w:tcPr>
            <w:tcW w:w="897" w:type="dxa"/>
          </w:tcPr>
          <w:p w:rsidR="00D5460C" w:rsidRPr="00FD194D" w:rsidRDefault="00C82297">
            <w:pPr>
              <w:pStyle w:val="TableParagraph"/>
              <w:ind w:left="230" w:right="33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2758" w:type="dxa"/>
          </w:tcPr>
          <w:p w:rsidR="00D5460C" w:rsidRPr="00FD194D" w:rsidRDefault="00C82297">
            <w:pPr>
              <w:pStyle w:val="TableParagraph"/>
              <w:ind w:left="338" w:right="54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41-50</w:t>
            </w:r>
          </w:p>
        </w:tc>
        <w:tc>
          <w:tcPr>
            <w:tcW w:w="1848" w:type="dxa"/>
          </w:tcPr>
          <w:p w:rsidR="00D5460C" w:rsidRPr="00FD194D" w:rsidRDefault="00C82297">
            <w:pPr>
              <w:pStyle w:val="TableParagraph"/>
              <w:ind w:left="543" w:right="4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21</w:t>
            </w:r>
          </w:p>
        </w:tc>
        <w:tc>
          <w:tcPr>
            <w:tcW w:w="2443" w:type="dxa"/>
          </w:tcPr>
          <w:p w:rsidR="00D5460C" w:rsidRPr="00FD194D" w:rsidRDefault="00C82297">
            <w:pPr>
              <w:pStyle w:val="TableParagraph"/>
              <w:ind w:left="375" w:right="21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52</w:t>
            </w:r>
          </w:p>
        </w:tc>
      </w:tr>
      <w:tr w:rsidR="00D5460C" w:rsidRPr="00FD194D">
        <w:trPr>
          <w:trHeight w:val="247"/>
        </w:trPr>
        <w:tc>
          <w:tcPr>
            <w:tcW w:w="89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230" w:right="33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</w:p>
        </w:tc>
        <w:tc>
          <w:tcPr>
            <w:tcW w:w="275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338" w:right="54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51-58</w:t>
            </w:r>
          </w:p>
        </w:tc>
        <w:tc>
          <w:tcPr>
            <w:tcW w:w="184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5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</w:t>
            </w: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375" w:right="21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14</w:t>
            </w:r>
          </w:p>
        </w:tc>
      </w:tr>
      <w:tr w:rsidR="00D5460C" w:rsidRPr="00FD194D">
        <w:trPr>
          <w:trHeight w:val="253"/>
        </w:trPr>
        <w:tc>
          <w:tcPr>
            <w:tcW w:w="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275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38" w:right="54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184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543" w:right="488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75" w:right="22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0F3F47" w:rsidRDefault="00C82297" w:rsidP="000F3F47">
      <w:pPr>
        <w:ind w:left="467"/>
        <w:rPr>
          <w:rFonts w:ascii="Arial" w:hAnsi="Arial" w:cs="Arial"/>
        </w:rPr>
      </w:pPr>
      <w:r w:rsidRPr="000F3F47">
        <w:rPr>
          <w:rFonts w:ascii="Arial" w:hAnsi="Arial" w:cs="Arial"/>
        </w:rPr>
        <w:t>Sumber:</w:t>
      </w:r>
      <w:r w:rsidRPr="000F3F47">
        <w:rPr>
          <w:rFonts w:ascii="Arial" w:hAnsi="Arial" w:cs="Arial"/>
          <w:spacing w:val="-1"/>
        </w:rPr>
        <w:t xml:space="preserve"> </w:t>
      </w:r>
      <w:r w:rsidRPr="000F3F47">
        <w:rPr>
          <w:rFonts w:ascii="Arial" w:hAnsi="Arial" w:cs="Arial"/>
        </w:rPr>
        <w:t>Diolah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dari</w:t>
      </w:r>
      <w:r w:rsidRPr="000F3F47">
        <w:rPr>
          <w:rFonts w:ascii="Arial" w:hAnsi="Arial" w:cs="Arial"/>
          <w:spacing w:val="-4"/>
        </w:rPr>
        <w:t xml:space="preserve"> </w:t>
      </w:r>
      <w:r w:rsidRPr="000F3F47">
        <w:rPr>
          <w:rFonts w:ascii="Arial" w:hAnsi="Arial" w:cs="Arial"/>
        </w:rPr>
        <w:t>data</w:t>
      </w:r>
      <w:r w:rsidRPr="000F3F47">
        <w:rPr>
          <w:rFonts w:ascii="Arial" w:hAnsi="Arial" w:cs="Arial"/>
          <w:spacing w:val="-4"/>
        </w:rPr>
        <w:t xml:space="preserve"> </w:t>
      </w:r>
      <w:r w:rsidRPr="000F3F47">
        <w:rPr>
          <w:rFonts w:ascii="Arial" w:hAnsi="Arial" w:cs="Arial"/>
        </w:rPr>
        <w:t>primer,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7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BodyText"/>
        <w:ind w:left="588" w:right="112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 data pada Tabel diatas, maka dapat dijelaskan bahwa 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responden adalah 34 petani, usai petani karet di Desa Penanggoan Duren antara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30-58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tahun,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tetapi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paling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banyak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responden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diusia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41-50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tahun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sebanyak 52%. Hal ini menenjukan bahwah petani karet di Desa Penanggoan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duren sebagian besar berumur produktif. Umur seseorang menentukan prestasi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kerja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orang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tersebut,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semakin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tua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tenaga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kerja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maka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serap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daya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pemahaman akan inovasi yang baru dengan menerapkan yang baru akan dunia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akan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lambat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untuk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diterima.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sz w:val="21"/>
        </w:rPr>
      </w:pPr>
    </w:p>
    <w:p w:rsidR="00D5460C" w:rsidRPr="00FD194D" w:rsidRDefault="00C82297">
      <w:pPr>
        <w:spacing w:before="1" w:after="6"/>
        <w:ind w:left="643" w:right="175"/>
        <w:jc w:val="center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 xml:space="preserve">3. </w:t>
      </w:r>
      <w:r w:rsidRPr="00FD194D">
        <w:rPr>
          <w:rFonts w:ascii="Arial" w:hAnsi="Arial" w:cs="Arial"/>
          <w:b/>
        </w:rPr>
        <w:t xml:space="preserve"> Rata-rata tingkat Pendidikan Petani Karet di Desa Penanggoan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Duren Kecamatan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tulung selapan</w:t>
      </w:r>
      <w:r w:rsidRPr="00FD194D">
        <w:rPr>
          <w:rFonts w:ascii="Arial" w:hAnsi="Arial" w:cs="Arial"/>
          <w:b/>
          <w:spacing w:val="-5"/>
        </w:rPr>
        <w:t xml:space="preserve"> </w:t>
      </w:r>
      <w:r w:rsidRPr="00FD194D">
        <w:rPr>
          <w:rFonts w:ascii="Arial" w:hAnsi="Arial" w:cs="Arial"/>
          <w:b/>
        </w:rPr>
        <w:t>Tahun 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7"/>
        <w:gridCol w:w="2306"/>
        <w:gridCol w:w="1698"/>
        <w:gridCol w:w="2216"/>
      </w:tblGrid>
      <w:tr w:rsidR="00D5460C" w:rsidRPr="00FD194D">
        <w:trPr>
          <w:trHeight w:val="251"/>
        </w:trPr>
        <w:tc>
          <w:tcPr>
            <w:tcW w:w="172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795" w:right="598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599" w:right="49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Pendidikan</w:t>
            </w:r>
          </w:p>
        </w:tc>
        <w:tc>
          <w:tcPr>
            <w:tcW w:w="16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492" w:right="39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21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395" w:right="20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Persentase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(%)</w:t>
            </w:r>
          </w:p>
        </w:tc>
      </w:tr>
      <w:tr w:rsidR="00D5460C" w:rsidRPr="00FD194D">
        <w:trPr>
          <w:trHeight w:val="257"/>
        </w:trPr>
        <w:tc>
          <w:tcPr>
            <w:tcW w:w="172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795" w:right="59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230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596" w:right="49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SD</w:t>
            </w:r>
          </w:p>
        </w:tc>
        <w:tc>
          <w:tcPr>
            <w:tcW w:w="169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492" w:right="39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</w:t>
            </w:r>
          </w:p>
        </w:tc>
        <w:tc>
          <w:tcPr>
            <w:tcW w:w="221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93" w:right="20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23</w:t>
            </w:r>
          </w:p>
        </w:tc>
      </w:tr>
      <w:tr w:rsidR="00D5460C" w:rsidRPr="00FD194D">
        <w:trPr>
          <w:trHeight w:val="253"/>
        </w:trPr>
        <w:tc>
          <w:tcPr>
            <w:tcW w:w="1727" w:type="dxa"/>
          </w:tcPr>
          <w:p w:rsidR="00D5460C" w:rsidRPr="00FD194D" w:rsidRDefault="00C82297">
            <w:pPr>
              <w:pStyle w:val="TableParagraph"/>
              <w:ind w:left="795" w:right="59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2306" w:type="dxa"/>
          </w:tcPr>
          <w:p w:rsidR="00D5460C" w:rsidRPr="00FD194D" w:rsidRDefault="00C82297">
            <w:pPr>
              <w:pStyle w:val="TableParagraph"/>
              <w:ind w:left="597" w:right="49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SMP</w:t>
            </w:r>
          </w:p>
        </w:tc>
        <w:tc>
          <w:tcPr>
            <w:tcW w:w="1698" w:type="dxa"/>
          </w:tcPr>
          <w:p w:rsidR="00D5460C" w:rsidRPr="00FD194D" w:rsidRDefault="00C82297">
            <w:pPr>
              <w:pStyle w:val="TableParagraph"/>
              <w:ind w:left="492" w:right="39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16</w:t>
            </w:r>
          </w:p>
        </w:tc>
        <w:tc>
          <w:tcPr>
            <w:tcW w:w="2216" w:type="dxa"/>
          </w:tcPr>
          <w:p w:rsidR="00D5460C" w:rsidRPr="00FD194D" w:rsidRDefault="00C82297">
            <w:pPr>
              <w:pStyle w:val="TableParagraph"/>
              <w:ind w:left="393" w:right="20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57</w:t>
            </w:r>
          </w:p>
        </w:tc>
      </w:tr>
      <w:tr w:rsidR="00D5460C" w:rsidRPr="00FD194D">
        <w:trPr>
          <w:trHeight w:val="250"/>
        </w:trPr>
        <w:tc>
          <w:tcPr>
            <w:tcW w:w="172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795" w:right="59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</w:p>
        </w:tc>
        <w:tc>
          <w:tcPr>
            <w:tcW w:w="230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597" w:right="49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SMA</w:t>
            </w:r>
          </w:p>
        </w:tc>
        <w:tc>
          <w:tcPr>
            <w:tcW w:w="169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9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</w:t>
            </w:r>
          </w:p>
        </w:tc>
        <w:tc>
          <w:tcPr>
            <w:tcW w:w="221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393" w:right="20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20</w:t>
            </w:r>
          </w:p>
        </w:tc>
      </w:tr>
      <w:tr w:rsidR="00D5460C" w:rsidRPr="00FD194D">
        <w:trPr>
          <w:trHeight w:val="251"/>
        </w:trPr>
        <w:tc>
          <w:tcPr>
            <w:tcW w:w="172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23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599" w:right="49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16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492" w:right="39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21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395" w:right="20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0F3F47" w:rsidRDefault="00C82297" w:rsidP="000F3F47">
      <w:pPr>
        <w:ind w:left="466"/>
        <w:rPr>
          <w:rFonts w:ascii="Arial" w:hAnsi="Arial" w:cs="Arial"/>
        </w:rPr>
      </w:pPr>
      <w:r w:rsidRPr="000F3F47">
        <w:rPr>
          <w:rFonts w:ascii="Arial" w:hAnsi="Arial" w:cs="Arial"/>
        </w:rPr>
        <w:t>Sumber: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Data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Primer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Diolah,</w:t>
      </w:r>
      <w:r w:rsidRPr="000F3F47">
        <w:rPr>
          <w:rFonts w:ascii="Arial" w:hAnsi="Arial" w:cs="Arial"/>
          <w:spacing w:val="-3"/>
        </w:rPr>
        <w:t xml:space="preserve"> </w:t>
      </w:r>
      <w:r w:rsidRPr="000F3F47">
        <w:rPr>
          <w:rFonts w:ascii="Arial" w:hAnsi="Arial" w:cs="Arial"/>
        </w:rPr>
        <w:t>2024</w:t>
      </w:r>
    </w:p>
    <w:p w:rsidR="00D5460C" w:rsidRPr="000F3F47" w:rsidRDefault="00D5460C" w:rsidP="000F3F47">
      <w:pPr>
        <w:pStyle w:val="BodyText"/>
        <w:spacing w:before="7"/>
        <w:rPr>
          <w:rFonts w:ascii="Arial" w:hAnsi="Arial" w:cs="Arial"/>
        </w:rPr>
      </w:pPr>
    </w:p>
    <w:p w:rsidR="00D5460C" w:rsidRPr="00FD194D" w:rsidRDefault="00C82297">
      <w:pPr>
        <w:pStyle w:val="BodyText"/>
        <w:spacing w:before="1"/>
        <w:ind w:left="588" w:right="113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Tabel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dapat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diketahui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bahwa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tingkat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pendidikan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terakhir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karet adalah Pendidikan terakhir petani karet yang paling tinggi adalah SMP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sebanyak 16 orang dengan persentase 57% dikarenakan rata-rata petani karet di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desa penanggoan duren tidak melanjutkan pendidikan, ada sebagian petani yang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bisa melanjutkan pendidikan tinggi. Tingkat Pendidikan akan berpengaruh pada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  <w:spacing w:val="-1"/>
        </w:rPr>
        <w:t>kemampuan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  <w:spacing w:val="-1"/>
        </w:rPr>
        <w:t>petani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menerapkan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informasi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baru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bidang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membantu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mengambil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keputusan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sertah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memecahkan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masalah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dihadapi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dalam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mengelolah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usahataninya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(Acer,</w:t>
      </w:r>
      <w:r w:rsidRPr="00FD194D">
        <w:rPr>
          <w:rFonts w:ascii="Arial" w:hAnsi="Arial" w:cs="Arial"/>
          <w:spacing w:val="2"/>
        </w:rPr>
        <w:t xml:space="preserve"> </w:t>
      </w:r>
      <w:r w:rsidRPr="00FD194D">
        <w:rPr>
          <w:rFonts w:ascii="Arial" w:hAnsi="Arial" w:cs="Arial"/>
        </w:rPr>
        <w:t>2016).</w:t>
      </w:r>
    </w:p>
    <w:p w:rsidR="00D5460C" w:rsidRPr="00FD194D" w:rsidRDefault="00D5460C">
      <w:pPr>
        <w:pStyle w:val="BodyText"/>
        <w:spacing w:before="10"/>
        <w:rPr>
          <w:rFonts w:ascii="Arial" w:hAnsi="Arial" w:cs="Arial"/>
          <w:sz w:val="21"/>
        </w:rPr>
      </w:pPr>
    </w:p>
    <w:p w:rsidR="00D5460C" w:rsidRPr="00FD194D" w:rsidRDefault="00C82297">
      <w:pPr>
        <w:spacing w:before="2" w:after="5"/>
        <w:ind w:left="784" w:right="314"/>
        <w:jc w:val="center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>4</w:t>
      </w:r>
      <w:r w:rsidRPr="00FD194D">
        <w:rPr>
          <w:rFonts w:ascii="Arial" w:hAnsi="Arial" w:cs="Arial"/>
          <w:b/>
        </w:rPr>
        <w:t>. Rata-rata jumlah Tanggungan Rumah Tangga Petani Karet di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Desa Penanggoan Duren Kecamatan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Tulung</w:t>
      </w:r>
      <w:r w:rsidRPr="00FD194D">
        <w:rPr>
          <w:rFonts w:ascii="Arial" w:hAnsi="Arial" w:cs="Arial"/>
          <w:b/>
          <w:spacing w:val="-5"/>
        </w:rPr>
        <w:t xml:space="preserve"> </w:t>
      </w:r>
      <w:r w:rsidRPr="00FD194D">
        <w:rPr>
          <w:rFonts w:ascii="Arial" w:hAnsi="Arial" w:cs="Arial"/>
          <w:b/>
        </w:rPr>
        <w:t>Selapan 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"/>
        <w:gridCol w:w="3340"/>
        <w:gridCol w:w="1590"/>
        <w:gridCol w:w="2185"/>
      </w:tblGrid>
      <w:tr w:rsidR="00D5460C" w:rsidRPr="00FD194D">
        <w:trPr>
          <w:trHeight w:val="506"/>
        </w:trPr>
        <w:tc>
          <w:tcPr>
            <w:tcW w:w="83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494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34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left="1360" w:right="413" w:hanging="605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 Tanggungan</w:t>
            </w:r>
            <w:r w:rsidRPr="00FD194D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Keluarga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433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367" w:right="20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Persentase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(%)</w:t>
            </w:r>
          </w:p>
        </w:tc>
      </w:tr>
      <w:tr w:rsidR="00D5460C" w:rsidRPr="00FD194D">
        <w:trPr>
          <w:trHeight w:val="255"/>
        </w:trPr>
        <w:tc>
          <w:tcPr>
            <w:tcW w:w="831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40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1948"/>
              </w:tabs>
              <w:spacing w:line="236" w:lineRule="exact"/>
              <w:ind w:left="4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  <w:r w:rsidRPr="00FD194D">
              <w:rPr>
                <w:rFonts w:ascii="Arial" w:hAnsi="Arial" w:cs="Arial"/>
              </w:rPr>
              <w:tab/>
              <w:t>1-2</w:t>
            </w:r>
          </w:p>
        </w:tc>
        <w:tc>
          <w:tcPr>
            <w:tcW w:w="1590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right="6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</w:t>
            </w:r>
          </w:p>
        </w:tc>
        <w:tc>
          <w:tcPr>
            <w:tcW w:w="2185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left="16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</w:t>
            </w:r>
          </w:p>
        </w:tc>
      </w:tr>
      <w:tr w:rsidR="00D5460C" w:rsidRPr="00FD194D">
        <w:trPr>
          <w:trHeight w:val="253"/>
        </w:trPr>
        <w:tc>
          <w:tcPr>
            <w:tcW w:w="831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40" w:type="dxa"/>
          </w:tcPr>
          <w:p w:rsidR="00D5460C" w:rsidRPr="00FD194D" w:rsidRDefault="00C82297">
            <w:pPr>
              <w:pStyle w:val="TableParagraph"/>
              <w:tabs>
                <w:tab w:val="left" w:pos="1948"/>
              </w:tabs>
              <w:ind w:left="4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</w:rPr>
              <w:tab/>
              <w:t>3-4</w:t>
            </w:r>
          </w:p>
        </w:tc>
        <w:tc>
          <w:tcPr>
            <w:tcW w:w="1590" w:type="dxa"/>
          </w:tcPr>
          <w:p w:rsidR="00D5460C" w:rsidRPr="00FD194D" w:rsidRDefault="00C82297">
            <w:pPr>
              <w:pStyle w:val="TableParagraph"/>
              <w:ind w:left="623" w:right="68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26</w:t>
            </w:r>
          </w:p>
        </w:tc>
        <w:tc>
          <w:tcPr>
            <w:tcW w:w="2185" w:type="dxa"/>
          </w:tcPr>
          <w:p w:rsidR="00D5460C" w:rsidRPr="00FD194D" w:rsidRDefault="00C82297">
            <w:pPr>
              <w:pStyle w:val="TableParagraph"/>
              <w:ind w:left="365" w:right="20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75</w:t>
            </w:r>
          </w:p>
        </w:tc>
      </w:tr>
      <w:tr w:rsidR="00D5460C" w:rsidRPr="00FD194D">
        <w:trPr>
          <w:trHeight w:val="249"/>
        </w:trPr>
        <w:tc>
          <w:tcPr>
            <w:tcW w:w="831" w:type="dxa"/>
            <w:tcBorders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40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1948"/>
              </w:tabs>
              <w:spacing w:line="229" w:lineRule="exact"/>
              <w:ind w:left="4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  <w:r w:rsidRPr="00FD194D">
              <w:rPr>
                <w:rFonts w:ascii="Arial" w:hAnsi="Arial" w:cs="Arial"/>
              </w:rPr>
              <w:tab/>
              <w:t>5-6</w:t>
            </w:r>
          </w:p>
        </w:tc>
        <w:tc>
          <w:tcPr>
            <w:tcW w:w="1590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right="61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</w:t>
            </w:r>
          </w:p>
        </w:tc>
        <w:tc>
          <w:tcPr>
            <w:tcW w:w="218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365" w:right="20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18</w:t>
            </w:r>
          </w:p>
        </w:tc>
      </w:tr>
      <w:tr w:rsidR="00D5460C" w:rsidRPr="00FD194D">
        <w:trPr>
          <w:trHeight w:val="253"/>
        </w:trPr>
        <w:tc>
          <w:tcPr>
            <w:tcW w:w="83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4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1723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159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623" w:right="68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367" w:right="20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0F3F47" w:rsidRDefault="00C82297" w:rsidP="000F3F47">
      <w:pPr>
        <w:ind w:left="467"/>
        <w:rPr>
          <w:rFonts w:ascii="Arial" w:hAnsi="Arial" w:cs="Arial"/>
        </w:rPr>
      </w:pPr>
      <w:r w:rsidRPr="000F3F47">
        <w:rPr>
          <w:rFonts w:ascii="Arial" w:hAnsi="Arial" w:cs="Arial"/>
        </w:rPr>
        <w:t>Sumber:</w:t>
      </w:r>
      <w:r w:rsidRPr="000F3F47">
        <w:rPr>
          <w:rFonts w:ascii="Arial" w:hAnsi="Arial" w:cs="Arial"/>
          <w:spacing w:val="-1"/>
        </w:rPr>
        <w:t xml:space="preserve"> </w:t>
      </w:r>
      <w:r w:rsidRPr="000F3F47">
        <w:rPr>
          <w:rFonts w:ascii="Arial" w:hAnsi="Arial" w:cs="Arial"/>
        </w:rPr>
        <w:t>Diolah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dari</w:t>
      </w:r>
      <w:r w:rsidRPr="000F3F47">
        <w:rPr>
          <w:rFonts w:ascii="Arial" w:hAnsi="Arial" w:cs="Arial"/>
          <w:spacing w:val="-4"/>
        </w:rPr>
        <w:t xml:space="preserve"> </w:t>
      </w:r>
      <w:r w:rsidRPr="000F3F47">
        <w:rPr>
          <w:rFonts w:ascii="Arial" w:hAnsi="Arial" w:cs="Arial"/>
        </w:rPr>
        <w:t>data</w:t>
      </w:r>
      <w:r w:rsidRPr="000F3F47">
        <w:rPr>
          <w:rFonts w:ascii="Arial" w:hAnsi="Arial" w:cs="Arial"/>
          <w:spacing w:val="-4"/>
        </w:rPr>
        <w:t xml:space="preserve"> </w:t>
      </w:r>
      <w:r w:rsidRPr="000F3F47">
        <w:rPr>
          <w:rFonts w:ascii="Arial" w:hAnsi="Arial" w:cs="Arial"/>
        </w:rPr>
        <w:t>primer,</w:t>
      </w:r>
      <w:r w:rsidRPr="000F3F47">
        <w:rPr>
          <w:rFonts w:ascii="Arial" w:hAnsi="Arial" w:cs="Arial"/>
          <w:spacing w:val="-2"/>
        </w:rPr>
        <w:t xml:space="preserve"> </w:t>
      </w:r>
      <w:r w:rsidRPr="000F3F47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5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BodyText"/>
        <w:ind w:left="588" w:right="117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 Tabel 7 diatas dapat dilihat jumlah tanggungan rumah tangga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berkisar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antara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1-6,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tetapi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paling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banyak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jumlah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tanggungan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 3-4 dengan jumlah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26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orang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persentase 75%.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D5460C">
      <w:pPr>
        <w:pStyle w:val="BodyText"/>
        <w:spacing w:before="9"/>
        <w:rPr>
          <w:rFonts w:ascii="Arial" w:hAnsi="Arial" w:cs="Arial"/>
        </w:rPr>
      </w:pPr>
    </w:p>
    <w:p w:rsidR="00D5460C" w:rsidRPr="00FD194D" w:rsidRDefault="00C82297" w:rsidP="00726E8D">
      <w:pPr>
        <w:spacing w:before="2" w:after="3"/>
        <w:ind w:left="1800" w:right="348" w:hanging="990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 xml:space="preserve">5. </w:t>
      </w:r>
      <w:r w:rsidRPr="00FD194D">
        <w:rPr>
          <w:rFonts w:ascii="Arial" w:hAnsi="Arial" w:cs="Arial"/>
          <w:b/>
        </w:rPr>
        <w:t xml:space="preserve"> Rata-rata luas Lahan Petani Karet di Desa Penanggoan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Duren Kecamatan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Tulung Selapan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3208"/>
        <w:gridCol w:w="1706"/>
        <w:gridCol w:w="2198"/>
      </w:tblGrid>
      <w:tr w:rsidR="00D5460C" w:rsidRPr="00FD194D">
        <w:trPr>
          <w:trHeight w:val="254"/>
        </w:trPr>
        <w:tc>
          <w:tcPr>
            <w:tcW w:w="83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499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320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977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Luas Lahan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(ha)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523" w:right="37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21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72" w:right="210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Persentase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(%)</w:t>
            </w:r>
          </w:p>
        </w:tc>
      </w:tr>
      <w:tr w:rsidR="00D5460C" w:rsidRPr="00FD194D">
        <w:trPr>
          <w:trHeight w:val="256"/>
        </w:trPr>
        <w:tc>
          <w:tcPr>
            <w:tcW w:w="835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20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2031"/>
              </w:tabs>
              <w:spacing w:line="237" w:lineRule="exact"/>
              <w:ind w:left="4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  <w:r w:rsidRPr="00FD194D">
              <w:rPr>
                <w:rFonts w:ascii="Arial" w:hAnsi="Arial" w:cs="Arial"/>
              </w:rPr>
              <w:tab/>
              <w:t>1</w:t>
            </w:r>
          </w:p>
        </w:tc>
        <w:tc>
          <w:tcPr>
            <w:tcW w:w="170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</w:t>
            </w:r>
          </w:p>
        </w:tc>
        <w:tc>
          <w:tcPr>
            <w:tcW w:w="2198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372" w:right="20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34</w:t>
            </w:r>
          </w:p>
        </w:tc>
      </w:tr>
      <w:tr w:rsidR="00D5460C" w:rsidRPr="00FD194D">
        <w:trPr>
          <w:trHeight w:val="249"/>
        </w:trPr>
        <w:tc>
          <w:tcPr>
            <w:tcW w:w="835" w:type="dxa"/>
            <w:tcBorders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20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left" w:pos="2031"/>
              </w:tabs>
              <w:spacing w:line="229" w:lineRule="exact"/>
              <w:ind w:left="4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</w:rPr>
              <w:tab/>
              <w:t>2</w:t>
            </w:r>
          </w:p>
        </w:tc>
        <w:tc>
          <w:tcPr>
            <w:tcW w:w="170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412" w:right="372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27</w:t>
            </w:r>
          </w:p>
        </w:tc>
        <w:tc>
          <w:tcPr>
            <w:tcW w:w="2198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372" w:right="20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66</w:t>
            </w:r>
          </w:p>
        </w:tc>
      </w:tr>
      <w:tr w:rsidR="00D5460C" w:rsidRPr="00FD194D">
        <w:trPr>
          <w:trHeight w:val="254"/>
        </w:trPr>
        <w:tc>
          <w:tcPr>
            <w:tcW w:w="83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20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1707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</w:p>
        </w:tc>
        <w:tc>
          <w:tcPr>
            <w:tcW w:w="170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412" w:right="372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198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372" w:right="210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100</w:t>
            </w:r>
          </w:p>
        </w:tc>
      </w:tr>
    </w:tbl>
    <w:p w:rsidR="00D5460C" w:rsidRPr="00726E8D" w:rsidRDefault="00C82297" w:rsidP="00726E8D">
      <w:pPr>
        <w:ind w:left="540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primer,2024</w:t>
      </w:r>
    </w:p>
    <w:p w:rsidR="00726E8D" w:rsidRDefault="00726E8D">
      <w:pPr>
        <w:pStyle w:val="BodyText"/>
        <w:ind w:left="588" w:right="114" w:firstLine="566"/>
        <w:jc w:val="both"/>
        <w:rPr>
          <w:rFonts w:ascii="Arial" w:hAnsi="Arial" w:cs="Arial"/>
        </w:rPr>
      </w:pPr>
    </w:p>
    <w:p w:rsidR="00D5460C" w:rsidRPr="00FD194D" w:rsidRDefault="00C82297">
      <w:pPr>
        <w:pStyle w:val="BodyText"/>
        <w:ind w:left="588" w:right="114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Tabel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diatas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dapat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dilihat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bahwa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luas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lahan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1-2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ha.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Luas lahan yang paling banyak rata-rata adalah 2 ha sebanyak 27 orang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dengan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presentase 66% dan yang peling sedikit adalah 1 ha sebanyak 7 orang dengan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persentase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34%.</w:t>
      </w:r>
    </w:p>
    <w:p w:rsidR="00D5460C" w:rsidRPr="00FD194D" w:rsidRDefault="00D5460C">
      <w:pPr>
        <w:pStyle w:val="BodyText"/>
        <w:spacing w:before="6"/>
        <w:rPr>
          <w:rFonts w:ascii="Arial" w:hAnsi="Arial" w:cs="Arial"/>
          <w:sz w:val="21"/>
        </w:rPr>
      </w:pPr>
    </w:p>
    <w:p w:rsidR="00D5460C" w:rsidRDefault="00C82297" w:rsidP="00726E8D">
      <w:pPr>
        <w:pStyle w:val="Heading2"/>
        <w:numPr>
          <w:ilvl w:val="0"/>
          <w:numId w:val="5"/>
        </w:numPr>
        <w:ind w:right="118"/>
      </w:pPr>
      <w:r w:rsidRPr="00FD194D">
        <w:t>Biaya</w:t>
      </w:r>
      <w:r w:rsidRPr="00FD194D">
        <w:rPr>
          <w:spacing w:val="1"/>
        </w:rPr>
        <w:t xml:space="preserve"> </w:t>
      </w:r>
      <w:r w:rsidRPr="00FD194D">
        <w:t xml:space="preserve">Produksi Usahatani Karet </w:t>
      </w:r>
    </w:p>
    <w:p w:rsidR="00726E8D" w:rsidRPr="00FD194D" w:rsidRDefault="00726E8D" w:rsidP="00726E8D">
      <w:pPr>
        <w:pStyle w:val="Heading2"/>
        <w:ind w:left="948" w:right="118"/>
      </w:pPr>
    </w:p>
    <w:p w:rsidR="00D5460C" w:rsidRPr="00FD194D" w:rsidRDefault="00C82297">
      <w:pPr>
        <w:spacing w:before="1"/>
        <w:ind w:left="1361" w:hanging="773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>Tabel</w:t>
      </w:r>
      <w:r w:rsidRPr="00FD194D">
        <w:rPr>
          <w:rFonts w:ascii="Arial" w:hAnsi="Arial" w:cs="Arial"/>
          <w:b/>
          <w:spacing w:val="36"/>
        </w:rPr>
        <w:t xml:space="preserve"> </w:t>
      </w:r>
      <w:r w:rsidR="00726E8D">
        <w:rPr>
          <w:rFonts w:ascii="Arial" w:hAnsi="Arial" w:cs="Arial"/>
          <w:b/>
        </w:rPr>
        <w:t xml:space="preserve">6. </w:t>
      </w:r>
      <w:r w:rsidRPr="00FD194D">
        <w:rPr>
          <w:rFonts w:ascii="Arial" w:hAnsi="Arial" w:cs="Arial"/>
          <w:b/>
          <w:spacing w:val="32"/>
        </w:rPr>
        <w:t xml:space="preserve"> </w:t>
      </w:r>
      <w:r w:rsidRPr="00FD194D">
        <w:rPr>
          <w:rFonts w:ascii="Arial" w:hAnsi="Arial" w:cs="Arial"/>
          <w:b/>
        </w:rPr>
        <w:t>Rata-rata</w:t>
      </w:r>
      <w:r w:rsidRPr="00FD194D">
        <w:rPr>
          <w:rFonts w:ascii="Arial" w:hAnsi="Arial" w:cs="Arial"/>
          <w:b/>
          <w:spacing w:val="31"/>
        </w:rPr>
        <w:t xml:space="preserve"> </w:t>
      </w:r>
      <w:r w:rsidRPr="00FD194D">
        <w:rPr>
          <w:rFonts w:ascii="Arial" w:hAnsi="Arial" w:cs="Arial"/>
          <w:b/>
        </w:rPr>
        <w:t>biaya</w:t>
      </w:r>
      <w:r w:rsidRPr="00FD194D">
        <w:rPr>
          <w:rFonts w:ascii="Arial" w:hAnsi="Arial" w:cs="Arial"/>
          <w:b/>
          <w:spacing w:val="31"/>
        </w:rPr>
        <w:t xml:space="preserve"> </w:t>
      </w:r>
      <w:r w:rsidRPr="00FD194D">
        <w:rPr>
          <w:rFonts w:ascii="Arial" w:hAnsi="Arial" w:cs="Arial"/>
          <w:b/>
        </w:rPr>
        <w:t>produksi</w:t>
      </w:r>
      <w:r w:rsidRPr="00FD194D">
        <w:rPr>
          <w:rFonts w:ascii="Arial" w:hAnsi="Arial" w:cs="Arial"/>
          <w:b/>
          <w:spacing w:val="35"/>
        </w:rPr>
        <w:t xml:space="preserve"> </w:t>
      </w:r>
      <w:r w:rsidRPr="00FD194D">
        <w:rPr>
          <w:rFonts w:ascii="Arial" w:hAnsi="Arial" w:cs="Arial"/>
          <w:b/>
        </w:rPr>
        <w:t>petani</w:t>
      </w:r>
      <w:r w:rsidRPr="00FD194D">
        <w:rPr>
          <w:rFonts w:ascii="Arial" w:hAnsi="Arial" w:cs="Arial"/>
          <w:b/>
          <w:spacing w:val="33"/>
        </w:rPr>
        <w:t xml:space="preserve"> </w:t>
      </w:r>
      <w:r w:rsidRPr="00FD194D">
        <w:rPr>
          <w:rFonts w:ascii="Arial" w:hAnsi="Arial" w:cs="Arial"/>
          <w:b/>
        </w:rPr>
        <w:t>karet</w:t>
      </w:r>
      <w:r w:rsidRPr="00FD194D">
        <w:rPr>
          <w:rFonts w:ascii="Arial" w:hAnsi="Arial" w:cs="Arial"/>
          <w:b/>
          <w:spacing w:val="33"/>
        </w:rPr>
        <w:t xml:space="preserve"> </w:t>
      </w:r>
      <w:r w:rsidRPr="00FD194D">
        <w:rPr>
          <w:rFonts w:ascii="Arial" w:hAnsi="Arial" w:cs="Arial"/>
          <w:b/>
        </w:rPr>
        <w:t>di</w:t>
      </w:r>
      <w:r w:rsidRPr="00FD194D">
        <w:rPr>
          <w:rFonts w:ascii="Arial" w:hAnsi="Arial" w:cs="Arial"/>
          <w:b/>
          <w:spacing w:val="32"/>
        </w:rPr>
        <w:t xml:space="preserve"> </w:t>
      </w:r>
      <w:r w:rsidRPr="00FD194D">
        <w:rPr>
          <w:rFonts w:ascii="Arial" w:hAnsi="Arial" w:cs="Arial"/>
          <w:b/>
        </w:rPr>
        <w:t>Desa</w:t>
      </w:r>
      <w:r w:rsidR="00726E8D">
        <w:rPr>
          <w:rFonts w:ascii="Arial" w:hAnsi="Arial" w:cs="Arial"/>
          <w:b/>
        </w:rPr>
        <w:t xml:space="preserve"> 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Penanggoan</w:t>
      </w:r>
      <w:r w:rsidRPr="00FD194D">
        <w:rPr>
          <w:rFonts w:ascii="Arial" w:hAnsi="Arial" w:cs="Arial"/>
          <w:b/>
          <w:spacing w:val="8"/>
        </w:rPr>
        <w:t xml:space="preserve"> </w:t>
      </w:r>
      <w:r w:rsidRPr="00FD194D">
        <w:rPr>
          <w:rFonts w:ascii="Arial" w:hAnsi="Arial" w:cs="Arial"/>
          <w:b/>
        </w:rPr>
        <w:t>Duren</w:t>
      </w:r>
      <w:r w:rsidRPr="00FD194D">
        <w:rPr>
          <w:rFonts w:ascii="Arial" w:hAnsi="Arial" w:cs="Arial"/>
          <w:b/>
          <w:spacing w:val="-1"/>
        </w:rPr>
        <w:t xml:space="preserve"> </w:t>
      </w:r>
      <w:r w:rsidRPr="00FD194D">
        <w:rPr>
          <w:rFonts w:ascii="Arial" w:hAnsi="Arial" w:cs="Arial"/>
          <w:b/>
        </w:rPr>
        <w:t>Kecamatan</w:t>
      </w:r>
      <w:r w:rsidRPr="00FD194D">
        <w:rPr>
          <w:rFonts w:ascii="Arial" w:hAnsi="Arial" w:cs="Arial"/>
          <w:b/>
          <w:spacing w:val="-5"/>
        </w:rPr>
        <w:t xml:space="preserve"> </w:t>
      </w:r>
      <w:r w:rsidRPr="00FD194D">
        <w:rPr>
          <w:rFonts w:ascii="Arial" w:hAnsi="Arial" w:cs="Arial"/>
          <w:b/>
        </w:rPr>
        <w:t>Tulung Selapan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p w:rsidR="00D5460C" w:rsidRPr="00FD194D" w:rsidRDefault="00386742">
      <w:pPr>
        <w:pStyle w:val="BodyText"/>
        <w:spacing w:line="20" w:lineRule="exact"/>
        <w:ind w:left="979"/>
        <w:rPr>
          <w:rFonts w:ascii="Arial" w:hAnsi="Arial" w:cs="Arial"/>
          <w:sz w:val="2"/>
        </w:rPr>
      </w:pPr>
      <w:r>
        <w:rPr>
          <w:rFonts w:ascii="Arial" w:hAnsi="Arial" w:cs="Arial"/>
          <w:sz w:val="2"/>
        </w:rPr>
      </w:r>
      <w:r>
        <w:rPr>
          <w:rFonts w:ascii="Arial" w:hAnsi="Arial" w:cs="Arial"/>
          <w:sz w:val="2"/>
        </w:rPr>
        <w:pict>
          <v:group id="_x0000_s1028" style="width:375.8pt;height:.5pt;mso-position-horizontal-relative:char;mso-position-vertical-relative:line" coordsize="7516,10">
            <v:shape id="_x0000_s1029" style="position:absolute;width:7516;height:10" coordsize="7516,10" o:spt="100" adj="0,,0" path="m3120,l,,,10r3120,l3120,xm7516,l5399,r-10,l3130,r-9,l3121,10r9,l5389,10r10,l7516,10r,-10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D5460C" w:rsidRPr="00FD194D" w:rsidRDefault="00C82297">
      <w:pPr>
        <w:pStyle w:val="Heading2"/>
        <w:tabs>
          <w:tab w:val="left" w:pos="1565"/>
          <w:tab w:val="left" w:pos="4700"/>
          <w:tab w:val="left" w:pos="7038"/>
        </w:tabs>
        <w:ind w:left="550"/>
      </w:pPr>
      <w:r w:rsidRPr="00FD194D">
        <w:t>No</w:t>
      </w:r>
      <w:r w:rsidRPr="00FD194D">
        <w:tab/>
        <w:t>Jenis Pengeluaran</w:t>
      </w:r>
      <w:r w:rsidRPr="00FD194D">
        <w:tab/>
      </w:r>
      <w:r w:rsidRPr="00FD194D">
        <w:rPr>
          <w:position w:val="15"/>
        </w:rPr>
        <w:t>Desember</w:t>
      </w:r>
      <w:r w:rsidRPr="00FD194D">
        <w:rPr>
          <w:position w:val="15"/>
        </w:rPr>
        <w:tab/>
        <w:t>Januari</w:t>
      </w:r>
    </w:p>
    <w:p w:rsidR="00D5460C" w:rsidRPr="00FD194D" w:rsidRDefault="00D5460C">
      <w:pPr>
        <w:pStyle w:val="BodyText"/>
        <w:spacing w:before="3"/>
        <w:rPr>
          <w:rFonts w:ascii="Arial" w:hAnsi="Arial" w:cs="Arial"/>
          <w:b/>
          <w:sz w:val="13"/>
        </w:rPr>
      </w:pP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97"/>
        <w:gridCol w:w="2029"/>
        <w:gridCol w:w="2164"/>
      </w:tblGrid>
      <w:tr w:rsidR="00D5460C" w:rsidRPr="00FD194D">
        <w:trPr>
          <w:trHeight w:val="507"/>
        </w:trPr>
        <w:tc>
          <w:tcPr>
            <w:tcW w:w="389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numPr>
                <w:ilvl w:val="0"/>
                <w:numId w:val="4"/>
              </w:numPr>
              <w:tabs>
                <w:tab w:val="left" w:pos="681"/>
                <w:tab w:val="left" w:pos="682"/>
              </w:tabs>
              <w:spacing w:line="252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Biaya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Pupuk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(Rp/bln)</w:t>
            </w:r>
          </w:p>
          <w:p w:rsidR="00D5460C" w:rsidRPr="00FD194D" w:rsidRDefault="00C82297">
            <w:pPr>
              <w:pStyle w:val="TableParagraph"/>
              <w:spacing w:line="235" w:lineRule="exact"/>
              <w:ind w:left="7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a.</w:t>
            </w:r>
            <w:r w:rsidRPr="00FD194D">
              <w:rPr>
                <w:rFonts w:ascii="Arial" w:hAnsi="Arial" w:cs="Arial"/>
                <w:spacing w:val="34"/>
              </w:rPr>
              <w:t xml:space="preserve"> </w:t>
            </w:r>
            <w:r w:rsidRPr="00FD194D">
              <w:rPr>
                <w:rFonts w:ascii="Arial" w:hAnsi="Arial" w:cs="Arial"/>
              </w:rPr>
              <w:t>UREA</w:t>
            </w:r>
          </w:p>
        </w:tc>
        <w:tc>
          <w:tcPr>
            <w:tcW w:w="2029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before="10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36" w:lineRule="exact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488.125</w:t>
            </w:r>
          </w:p>
        </w:tc>
        <w:tc>
          <w:tcPr>
            <w:tcW w:w="2164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before="10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36" w:lineRule="exact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543.888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7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b.</w:t>
            </w:r>
            <w:r w:rsidRPr="00FD194D">
              <w:rPr>
                <w:rFonts w:ascii="Arial" w:hAnsi="Arial" w:cs="Arial"/>
                <w:spacing w:val="37"/>
              </w:rPr>
              <w:t xml:space="preserve"> </w:t>
            </w:r>
            <w:r w:rsidRPr="00FD194D">
              <w:rPr>
                <w:rFonts w:ascii="Arial" w:hAnsi="Arial" w:cs="Arial"/>
              </w:rPr>
              <w:t>TSP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564.000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504.000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7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c.</w:t>
            </w:r>
            <w:r w:rsidRPr="00FD194D">
              <w:rPr>
                <w:rFonts w:ascii="Arial" w:hAnsi="Arial" w:cs="Arial"/>
                <w:spacing w:val="49"/>
              </w:rPr>
              <w:t xml:space="preserve"> </w:t>
            </w:r>
            <w:r w:rsidRPr="00FD194D">
              <w:rPr>
                <w:rFonts w:ascii="Arial" w:hAnsi="Arial" w:cs="Arial"/>
              </w:rPr>
              <w:t>KCL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409.230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464.333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1.461.355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1.512.222</w:t>
            </w:r>
          </w:p>
        </w:tc>
      </w:tr>
      <w:tr w:rsidR="00D5460C" w:rsidRPr="00FD194D">
        <w:trPr>
          <w:trHeight w:val="506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numPr>
                <w:ilvl w:val="0"/>
                <w:numId w:val="3"/>
              </w:numPr>
              <w:tabs>
                <w:tab w:val="left" w:pos="681"/>
                <w:tab w:val="left" w:pos="682"/>
              </w:tabs>
              <w:spacing w:line="250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Biaya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Tenaga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Kerja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(Rp/bln)</w:t>
            </w:r>
          </w:p>
          <w:p w:rsidR="00D5460C" w:rsidRPr="00FD194D" w:rsidRDefault="00C82297">
            <w:pPr>
              <w:pStyle w:val="TableParagraph"/>
              <w:numPr>
                <w:ilvl w:val="1"/>
                <w:numId w:val="3"/>
              </w:numPr>
              <w:tabs>
                <w:tab w:val="left" w:pos="929"/>
              </w:tabs>
              <w:spacing w:line="237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Pemupukan</w:t>
            </w:r>
          </w:p>
        </w:tc>
        <w:tc>
          <w:tcPr>
            <w:tcW w:w="2029" w:type="dxa"/>
          </w:tcPr>
          <w:p w:rsidR="00D5460C" w:rsidRPr="00FD194D" w:rsidRDefault="00D5460C">
            <w:pPr>
              <w:pStyle w:val="TableParagraph"/>
              <w:spacing w:before="7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before="1" w:line="237" w:lineRule="exact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102.647</w:t>
            </w:r>
          </w:p>
        </w:tc>
        <w:tc>
          <w:tcPr>
            <w:tcW w:w="2164" w:type="dxa"/>
          </w:tcPr>
          <w:p w:rsidR="00D5460C" w:rsidRPr="00FD194D" w:rsidRDefault="00D5460C">
            <w:pPr>
              <w:pStyle w:val="TableParagraph"/>
              <w:spacing w:before="7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before="1" w:line="237" w:lineRule="exact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102.647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Penyemprotan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97.500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97.500</w:t>
            </w:r>
          </w:p>
        </w:tc>
      </w:tr>
      <w:tr w:rsidR="00D5460C" w:rsidRPr="00FD194D">
        <w:trPr>
          <w:trHeight w:val="252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spacing w:line="232" w:lineRule="exact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 Penyiangan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spacing w:line="232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74.117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74.117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  <w:spacing w:val="1"/>
              </w:rPr>
              <w:t xml:space="preserve"> </w:t>
            </w:r>
            <w:r w:rsidRPr="00FD194D">
              <w:rPr>
                <w:rFonts w:ascii="Arial" w:hAnsi="Arial" w:cs="Arial"/>
              </w:rPr>
              <w:t>Penyadapan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120.000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6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120.000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 Pengangkutan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60.000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454.264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6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454.264</w:t>
            </w:r>
          </w:p>
        </w:tc>
      </w:tr>
      <w:tr w:rsidR="00D5460C" w:rsidRPr="00FD194D">
        <w:trPr>
          <w:trHeight w:val="505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numPr>
                <w:ilvl w:val="0"/>
                <w:numId w:val="2"/>
              </w:numPr>
              <w:tabs>
                <w:tab w:val="left" w:pos="681"/>
                <w:tab w:val="left" w:pos="682"/>
              </w:tabs>
              <w:spacing w:line="250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Peralatan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(Rp/bln)</w:t>
            </w:r>
          </w:p>
          <w:p w:rsidR="00D5460C" w:rsidRPr="00FD194D" w:rsidRDefault="00C82297">
            <w:pPr>
              <w:pStyle w:val="TableParagraph"/>
              <w:numPr>
                <w:ilvl w:val="1"/>
                <w:numId w:val="2"/>
              </w:numPr>
              <w:tabs>
                <w:tab w:val="left" w:pos="929"/>
              </w:tabs>
              <w:spacing w:line="235" w:lineRule="exac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Pisau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Sadap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Karet</w:t>
            </w:r>
          </w:p>
        </w:tc>
        <w:tc>
          <w:tcPr>
            <w:tcW w:w="2029" w:type="dxa"/>
          </w:tcPr>
          <w:p w:rsidR="00D5460C" w:rsidRPr="00FD194D" w:rsidRDefault="00D5460C">
            <w:pPr>
              <w:pStyle w:val="TableParagraph"/>
              <w:spacing w:before="7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before="1" w:line="236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23.214</w:t>
            </w:r>
          </w:p>
        </w:tc>
        <w:tc>
          <w:tcPr>
            <w:tcW w:w="2164" w:type="dxa"/>
          </w:tcPr>
          <w:p w:rsidR="00D5460C" w:rsidRPr="00FD194D" w:rsidRDefault="00D5460C">
            <w:pPr>
              <w:pStyle w:val="TableParagraph"/>
              <w:spacing w:before="7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before="1" w:line="236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23.214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Mangkok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Wadah</w:t>
            </w:r>
            <w:r w:rsidRPr="00FD194D">
              <w:rPr>
                <w:rFonts w:ascii="Arial" w:hAnsi="Arial" w:cs="Arial"/>
                <w:spacing w:val="60"/>
              </w:rPr>
              <w:t xml:space="preserve"> </w:t>
            </w:r>
            <w:r w:rsidRPr="00FD194D">
              <w:rPr>
                <w:rFonts w:ascii="Arial" w:hAnsi="Arial" w:cs="Arial"/>
              </w:rPr>
              <w:t>Karet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51.428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43.676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 Sendok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Lateks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22.352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22.941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spacing w:line="234" w:lineRule="exact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Kotak Produksi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spacing w:line="234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53.333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4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52.941</w:t>
            </w:r>
          </w:p>
        </w:tc>
      </w:tr>
      <w:tr w:rsidR="00D5460C" w:rsidRPr="00FD194D">
        <w:trPr>
          <w:trHeight w:val="253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spacing w:line="234" w:lineRule="exact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 Arit/Parang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spacing w:line="234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26.471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4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26.471</w:t>
            </w:r>
          </w:p>
        </w:tc>
      </w:tr>
      <w:tr w:rsidR="00D5460C" w:rsidRPr="00FD194D">
        <w:trPr>
          <w:trHeight w:val="251"/>
        </w:trPr>
        <w:tc>
          <w:tcPr>
            <w:tcW w:w="3897" w:type="dxa"/>
          </w:tcPr>
          <w:p w:rsidR="00D5460C" w:rsidRPr="00FD194D" w:rsidRDefault="00C82297">
            <w:pPr>
              <w:pStyle w:val="TableParagraph"/>
              <w:spacing w:line="232" w:lineRule="exact"/>
              <w:ind w:left="681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6. Ember</w:t>
            </w:r>
          </w:p>
        </w:tc>
        <w:tc>
          <w:tcPr>
            <w:tcW w:w="2029" w:type="dxa"/>
          </w:tcPr>
          <w:p w:rsidR="00D5460C" w:rsidRPr="00FD194D" w:rsidRDefault="00C82297">
            <w:pPr>
              <w:pStyle w:val="TableParagraph"/>
              <w:spacing w:line="232" w:lineRule="exact"/>
              <w:ind w:left="421" w:right="58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20.000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17.777</w:t>
            </w:r>
          </w:p>
        </w:tc>
      </w:tr>
      <w:tr w:rsidR="00D5460C" w:rsidRPr="00FD194D">
        <w:trPr>
          <w:trHeight w:val="250"/>
        </w:trPr>
        <w:tc>
          <w:tcPr>
            <w:tcW w:w="389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681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(Rp/bln)</w:t>
            </w:r>
          </w:p>
        </w:tc>
        <w:tc>
          <w:tcPr>
            <w:tcW w:w="2029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421" w:right="58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196.798</w:t>
            </w:r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586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187.020</w:t>
            </w:r>
          </w:p>
        </w:tc>
      </w:tr>
      <w:tr w:rsidR="00D5460C" w:rsidRPr="00FD194D">
        <w:trPr>
          <w:trHeight w:val="506"/>
        </w:trPr>
        <w:tc>
          <w:tcPr>
            <w:tcW w:w="389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 w:rsidP="00726E8D">
            <w:pPr>
              <w:pStyle w:val="TableParagraph"/>
              <w:spacing w:line="252" w:lineRule="exact"/>
              <w:ind w:left="681" w:right="640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Total Biaya</w:t>
            </w:r>
            <w:r w:rsidR="00726E8D">
              <w:rPr>
                <w:rFonts w:ascii="Arial" w:hAnsi="Arial" w:cs="Arial"/>
                <w:b/>
              </w:rPr>
              <w:t xml:space="preserve"> </w:t>
            </w:r>
            <w:r w:rsidRPr="00FD194D">
              <w:rPr>
                <w:rFonts w:ascii="Arial" w:hAnsi="Arial" w:cs="Arial"/>
                <w:b/>
                <w:spacing w:val="-59"/>
              </w:rPr>
              <w:t xml:space="preserve"> </w:t>
            </w:r>
            <w:r w:rsidR="00726E8D">
              <w:rPr>
                <w:rFonts w:ascii="Arial" w:hAnsi="Arial" w:cs="Arial"/>
                <w:b/>
                <w:spacing w:val="-59"/>
              </w:rPr>
              <w:t xml:space="preserve">   </w:t>
            </w:r>
            <w:r w:rsidRPr="00FD194D">
              <w:rPr>
                <w:rFonts w:ascii="Arial" w:hAnsi="Arial" w:cs="Arial"/>
                <w:b/>
              </w:rPr>
              <w:t>Produksi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(Rp/bln)</w:t>
            </w:r>
          </w:p>
        </w:tc>
        <w:tc>
          <w:tcPr>
            <w:tcW w:w="202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421" w:right="589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2.203.417</w:t>
            </w:r>
          </w:p>
        </w:tc>
        <w:tc>
          <w:tcPr>
            <w:tcW w:w="216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588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2.153.506</w:t>
            </w:r>
          </w:p>
        </w:tc>
      </w:tr>
    </w:tbl>
    <w:p w:rsidR="00D5460C" w:rsidRPr="00726E8D" w:rsidRDefault="00C82297" w:rsidP="00726E8D">
      <w:pPr>
        <w:ind w:left="720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1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primer,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7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Heading2"/>
        <w:spacing w:line="252" w:lineRule="exact"/>
      </w:pPr>
      <w:r w:rsidRPr="00FD194D">
        <w:t>Pendapatan</w:t>
      </w:r>
      <w:r w:rsidRPr="00FD194D">
        <w:rPr>
          <w:spacing w:val="-2"/>
        </w:rPr>
        <w:t xml:space="preserve"> </w:t>
      </w:r>
      <w:r w:rsidRPr="00FD194D">
        <w:t>Usahatani</w:t>
      </w:r>
      <w:r w:rsidRPr="00FD194D">
        <w:rPr>
          <w:spacing w:val="-2"/>
        </w:rPr>
        <w:t xml:space="preserve"> </w:t>
      </w:r>
      <w:r w:rsidRPr="00FD194D">
        <w:t>Karet</w:t>
      </w:r>
    </w:p>
    <w:p w:rsidR="00D5460C" w:rsidRPr="00FD194D" w:rsidRDefault="00C82297">
      <w:pPr>
        <w:spacing w:after="5"/>
        <w:ind w:left="1476" w:right="498" w:hanging="497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>7.</w:t>
      </w:r>
      <w:r w:rsidRPr="00FD194D">
        <w:rPr>
          <w:rFonts w:ascii="Arial" w:hAnsi="Arial" w:cs="Arial"/>
          <w:b/>
        </w:rPr>
        <w:t xml:space="preserve"> Rata-rata pendapatan petani dalam usahatani karet di desa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Penanggoan</w:t>
      </w:r>
      <w:r w:rsidRPr="00FD194D">
        <w:rPr>
          <w:rFonts w:ascii="Arial" w:hAnsi="Arial" w:cs="Arial"/>
          <w:b/>
          <w:spacing w:val="1"/>
        </w:rPr>
        <w:t xml:space="preserve"> </w:t>
      </w:r>
      <w:r w:rsidRPr="00FD194D">
        <w:rPr>
          <w:rFonts w:ascii="Arial" w:hAnsi="Arial" w:cs="Arial"/>
          <w:b/>
        </w:rPr>
        <w:t>Duren Kecamatan</w:t>
      </w:r>
      <w:r w:rsidRPr="00FD194D">
        <w:rPr>
          <w:rFonts w:ascii="Arial" w:hAnsi="Arial" w:cs="Arial"/>
          <w:b/>
          <w:spacing w:val="-5"/>
        </w:rPr>
        <w:t xml:space="preserve"> </w:t>
      </w:r>
      <w:r w:rsidRPr="00FD194D">
        <w:rPr>
          <w:rFonts w:ascii="Arial" w:hAnsi="Arial" w:cs="Arial"/>
          <w:b/>
        </w:rPr>
        <w:t>Tulung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Selapan tahun</w:t>
      </w:r>
      <w:r w:rsidRPr="00FD194D">
        <w:rPr>
          <w:rFonts w:ascii="Arial" w:hAnsi="Arial" w:cs="Arial"/>
          <w:b/>
          <w:spacing w:val="-3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2443"/>
        <w:gridCol w:w="2411"/>
        <w:gridCol w:w="2159"/>
      </w:tblGrid>
      <w:tr w:rsidR="00D5460C" w:rsidRPr="00FD194D">
        <w:trPr>
          <w:trHeight w:val="251"/>
        </w:trPr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227" w:right="371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364" w:right="337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353" w:right="281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Bulan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Desember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285" w:right="380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Bulan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Januari</w:t>
            </w:r>
          </w:p>
        </w:tc>
      </w:tr>
      <w:tr w:rsidR="00D5460C" w:rsidRPr="00FD194D">
        <w:trPr>
          <w:trHeight w:val="258"/>
        </w:trPr>
        <w:tc>
          <w:tcPr>
            <w:tcW w:w="933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6" w:lineRule="exact"/>
              <w:ind w:left="227" w:right="36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2443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6" w:lineRule="exact"/>
              <w:ind w:left="359" w:right="33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Penerimaan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(Rp)</w:t>
            </w:r>
          </w:p>
        </w:tc>
        <w:tc>
          <w:tcPr>
            <w:tcW w:w="2411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6" w:lineRule="exact"/>
              <w:ind w:left="353" w:right="27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5.988.705</w:t>
            </w:r>
          </w:p>
        </w:tc>
        <w:tc>
          <w:tcPr>
            <w:tcW w:w="2159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6" w:lineRule="exact"/>
              <w:ind w:left="285" w:right="37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6.214.147</w:t>
            </w:r>
          </w:p>
        </w:tc>
      </w:tr>
      <w:tr w:rsidR="00D5460C" w:rsidRPr="00FD194D">
        <w:trPr>
          <w:trHeight w:val="248"/>
        </w:trPr>
        <w:tc>
          <w:tcPr>
            <w:tcW w:w="933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227" w:right="36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2443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358" w:right="33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Total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Biaya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(Rp)</w:t>
            </w:r>
          </w:p>
        </w:tc>
        <w:tc>
          <w:tcPr>
            <w:tcW w:w="2411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353" w:right="27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2.203.417</w:t>
            </w:r>
          </w:p>
        </w:tc>
        <w:tc>
          <w:tcPr>
            <w:tcW w:w="2159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8" w:lineRule="exact"/>
              <w:ind w:left="285" w:right="37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2.153.506</w:t>
            </w:r>
          </w:p>
        </w:tc>
      </w:tr>
      <w:tr w:rsidR="00D5460C" w:rsidRPr="00FD194D">
        <w:trPr>
          <w:trHeight w:val="253"/>
        </w:trPr>
        <w:tc>
          <w:tcPr>
            <w:tcW w:w="9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244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59" w:right="337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Pendapatan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(Rp)</w:t>
            </w:r>
          </w:p>
        </w:tc>
        <w:tc>
          <w:tcPr>
            <w:tcW w:w="2411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353" w:right="27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3.785.288</w:t>
            </w:r>
          </w:p>
        </w:tc>
        <w:tc>
          <w:tcPr>
            <w:tcW w:w="2159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2" w:line="232" w:lineRule="exact"/>
              <w:ind w:left="285" w:right="379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4.060.641</w:t>
            </w:r>
          </w:p>
        </w:tc>
      </w:tr>
    </w:tbl>
    <w:p w:rsidR="00D5460C" w:rsidRPr="00726E8D" w:rsidRDefault="00C82297" w:rsidP="00726E8D">
      <w:pPr>
        <w:ind w:left="720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1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primer,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2024</w:t>
      </w:r>
    </w:p>
    <w:p w:rsidR="00D5460C" w:rsidRPr="00FD194D" w:rsidRDefault="00D5460C">
      <w:pPr>
        <w:rPr>
          <w:rFonts w:ascii="Arial" w:hAnsi="Arial" w:cs="Arial"/>
          <w:sz w:val="18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before="103"/>
        <w:ind w:left="588" w:right="112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Berdasarkan tabel diatas diketahui rata-rata pendapatan petani karet pada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bulan desember adalah sebesar Rp.3.785.288 dan bulan januari adalah sebesar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Rp.4.060.641 Pendapatan petani ini adalah pendapatan bersih atau dapat juga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dikatakan sebagai keuntungan bagi petani dalam menjalankan usahatani 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diusahakan selama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sebulan.</w:t>
      </w:r>
    </w:p>
    <w:p w:rsidR="00D5460C" w:rsidRPr="00FD194D" w:rsidRDefault="00D5460C">
      <w:pPr>
        <w:pStyle w:val="BodyText"/>
        <w:spacing w:before="11"/>
        <w:rPr>
          <w:rFonts w:ascii="Arial" w:hAnsi="Arial" w:cs="Arial"/>
          <w:sz w:val="21"/>
        </w:rPr>
      </w:pPr>
    </w:p>
    <w:p w:rsidR="00D5460C" w:rsidRDefault="00C82297" w:rsidP="00726E8D">
      <w:pPr>
        <w:ind w:left="1440" w:hanging="974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726E8D">
        <w:rPr>
          <w:rFonts w:ascii="Arial" w:hAnsi="Arial" w:cs="Arial"/>
          <w:b/>
        </w:rPr>
        <w:t xml:space="preserve">8. </w:t>
      </w:r>
      <w:r w:rsidRPr="00FD194D">
        <w:rPr>
          <w:rFonts w:ascii="Arial" w:hAnsi="Arial" w:cs="Arial"/>
          <w:b/>
        </w:rPr>
        <w:t xml:space="preserve"> Rata-rata pengeluaran konsumsi pangan dan non pangan</w:t>
      </w:r>
      <w:r w:rsidRPr="00FD194D">
        <w:rPr>
          <w:rFonts w:ascii="Arial" w:hAnsi="Arial" w:cs="Arial"/>
          <w:b/>
          <w:spacing w:val="1"/>
        </w:rPr>
        <w:t xml:space="preserve"> </w:t>
      </w:r>
      <w:r w:rsidRPr="00FD194D">
        <w:rPr>
          <w:rFonts w:ascii="Arial" w:hAnsi="Arial" w:cs="Arial"/>
          <w:b/>
        </w:rPr>
        <w:t>usahat</w:t>
      </w:r>
      <w:r w:rsidR="00726E8D">
        <w:rPr>
          <w:rFonts w:ascii="Arial" w:hAnsi="Arial" w:cs="Arial"/>
          <w:b/>
        </w:rPr>
        <w:t>a</w:t>
      </w:r>
      <w:r w:rsidRPr="00FD194D">
        <w:rPr>
          <w:rFonts w:ascii="Arial" w:hAnsi="Arial" w:cs="Arial"/>
          <w:b/>
        </w:rPr>
        <w:t>ni karet di desa penanggoan dure</w:t>
      </w:r>
      <w:r w:rsidR="00726E8D">
        <w:rPr>
          <w:rFonts w:ascii="Arial" w:hAnsi="Arial" w:cs="Arial"/>
          <w:b/>
        </w:rPr>
        <w:t xml:space="preserve">n kecamatan tulung selapan 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2024</w:t>
      </w:r>
    </w:p>
    <w:p w:rsidR="00726E8D" w:rsidRPr="00FD194D" w:rsidRDefault="00726E8D" w:rsidP="00726E8D">
      <w:pPr>
        <w:ind w:left="1440" w:hanging="974"/>
        <w:rPr>
          <w:rFonts w:ascii="Arial" w:hAnsi="Arial" w:cs="Arial"/>
          <w:b/>
        </w:rPr>
      </w:pPr>
    </w:p>
    <w:p w:rsidR="00D5460C" w:rsidRPr="00FD194D" w:rsidRDefault="00386742">
      <w:pPr>
        <w:pStyle w:val="BodyText"/>
        <w:spacing w:line="20" w:lineRule="exact"/>
        <w:ind w:left="413"/>
        <w:rPr>
          <w:rFonts w:ascii="Arial" w:hAnsi="Arial" w:cs="Arial"/>
          <w:sz w:val="2"/>
        </w:rPr>
      </w:pPr>
      <w:r>
        <w:rPr>
          <w:rFonts w:ascii="Arial" w:hAnsi="Arial" w:cs="Arial"/>
          <w:sz w:val="2"/>
        </w:rPr>
      </w:r>
      <w:r>
        <w:rPr>
          <w:rFonts w:ascii="Arial" w:hAnsi="Arial" w:cs="Arial"/>
          <w:sz w:val="2"/>
        </w:rPr>
        <w:pict>
          <v:group id="_x0000_s1026" style="width:404.15pt;height:.5pt;mso-position-horizontal-relative:char;mso-position-vertical-relative:line" coordsize="8083,10">
            <v:shape id="_x0000_s1027" style="position:absolute;width:8083;height:10" coordsize="8083,10" o:spt="100" adj="0,,0" path="m3687,l576,,566,,,,,10r566,l576,10r3111,l3687,xm8082,l5965,r-10,l3697,r-10,l3687,10r10,l5955,10r10,l8082,10r,-10xe" fillcolor="black" stroked="f">
              <v:stroke joinstyle="round"/>
              <v:formulas/>
              <v:path arrowok="t" o:connecttype="segments"/>
            </v:shape>
            <w10:wrap type="none"/>
            <w10:anchorlock/>
          </v:group>
        </w:pict>
      </w:r>
    </w:p>
    <w:p w:rsidR="00D5460C" w:rsidRPr="00FD194D" w:rsidRDefault="00C82297">
      <w:pPr>
        <w:pStyle w:val="Heading2"/>
        <w:tabs>
          <w:tab w:val="left" w:pos="1711"/>
          <w:tab w:val="left" w:pos="4700"/>
          <w:tab w:val="left" w:pos="7038"/>
        </w:tabs>
        <w:ind w:left="550"/>
      </w:pPr>
      <w:r w:rsidRPr="00FD194D">
        <w:rPr>
          <w:position w:val="-14"/>
        </w:rPr>
        <w:t>No</w:t>
      </w:r>
      <w:r w:rsidRPr="00FD194D">
        <w:rPr>
          <w:position w:val="-14"/>
        </w:rPr>
        <w:tab/>
        <w:t>Nama</w:t>
      </w:r>
      <w:r w:rsidRPr="00FD194D">
        <w:rPr>
          <w:spacing w:val="-1"/>
          <w:position w:val="-14"/>
        </w:rPr>
        <w:t xml:space="preserve"> </w:t>
      </w:r>
      <w:r w:rsidRPr="00FD194D">
        <w:rPr>
          <w:position w:val="-14"/>
        </w:rPr>
        <w:t>Peralatan</w:t>
      </w:r>
      <w:r w:rsidRPr="00FD194D">
        <w:rPr>
          <w:position w:val="-14"/>
        </w:rPr>
        <w:tab/>
      </w:r>
      <w:r w:rsidRPr="00FD194D">
        <w:t>Desember</w:t>
      </w:r>
      <w:r w:rsidRPr="00FD194D">
        <w:tab/>
        <w:t>Januari</w:t>
      </w:r>
    </w:p>
    <w:p w:rsidR="00D5460C" w:rsidRPr="00FD194D" w:rsidRDefault="00D5460C">
      <w:pPr>
        <w:pStyle w:val="BodyText"/>
        <w:spacing w:before="3"/>
        <w:rPr>
          <w:rFonts w:ascii="Arial" w:hAnsi="Arial" w:cs="Arial"/>
          <w:b/>
          <w:sz w:val="13"/>
        </w:rPr>
      </w:pPr>
    </w:p>
    <w:tbl>
      <w:tblPr>
        <w:tblW w:w="0" w:type="auto"/>
        <w:tblInd w:w="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"/>
        <w:gridCol w:w="3333"/>
        <w:gridCol w:w="2060"/>
        <w:gridCol w:w="2164"/>
      </w:tblGrid>
      <w:tr w:rsidR="00D5460C" w:rsidRPr="00FD194D">
        <w:trPr>
          <w:trHeight w:val="508"/>
        </w:trPr>
        <w:tc>
          <w:tcPr>
            <w:tcW w:w="532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19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3333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5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Pangan</w:t>
            </w:r>
          </w:p>
          <w:p w:rsidR="00D5460C" w:rsidRPr="00FD194D" w:rsidRDefault="00C82297">
            <w:pPr>
              <w:pStyle w:val="TableParagraph"/>
              <w:spacing w:line="237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 Beras</w:t>
            </w:r>
          </w:p>
        </w:tc>
        <w:tc>
          <w:tcPr>
            <w:tcW w:w="2060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before="10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37" w:lineRule="exact"/>
              <w:ind w:left="453" w:right="58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602.235</w:t>
            </w:r>
          </w:p>
        </w:tc>
        <w:tc>
          <w:tcPr>
            <w:tcW w:w="2164" w:type="dxa"/>
            <w:tcBorders>
              <w:top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before="10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37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602.235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Danging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Ayam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68.387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63.077</w:t>
            </w:r>
          </w:p>
        </w:tc>
      </w:tr>
      <w:tr w:rsidR="00D5460C" w:rsidRPr="00FD194D">
        <w:trPr>
          <w:trHeight w:val="251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3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 Danging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Sapi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32" w:lineRule="exact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60.000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63.704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Ikan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37.647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38.000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 Telur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53.030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45.000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Minyak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Goreng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31.500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24.000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7.</w:t>
            </w:r>
            <w:r w:rsidRPr="00FD194D">
              <w:rPr>
                <w:rFonts w:ascii="Arial" w:hAnsi="Arial" w:cs="Arial"/>
                <w:spacing w:val="1"/>
              </w:rPr>
              <w:t xml:space="preserve"> </w:t>
            </w:r>
            <w:r w:rsidRPr="00FD194D">
              <w:rPr>
                <w:rFonts w:ascii="Arial" w:hAnsi="Arial" w:cs="Arial"/>
              </w:rPr>
              <w:t>Kopi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11.000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10.167</w:t>
            </w:r>
          </w:p>
        </w:tc>
      </w:tr>
      <w:tr w:rsidR="00D5460C" w:rsidRPr="00FD194D">
        <w:trPr>
          <w:trHeight w:val="252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3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8.Teh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32" w:lineRule="exact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10.833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7.667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9Gula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26.800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23.586</w:t>
            </w:r>
          </w:p>
        </w:tc>
      </w:tr>
      <w:tr w:rsidR="00D5460C" w:rsidRPr="00FD194D">
        <w:trPr>
          <w:trHeight w:val="759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before="8" w:line="240" w:lineRule="auto"/>
              <w:jc w:val="left"/>
              <w:rPr>
                <w:rFonts w:ascii="Arial" w:hAnsi="Arial" w:cs="Arial"/>
                <w:b/>
                <w:sz w:val="21"/>
              </w:rPr>
            </w:pPr>
          </w:p>
          <w:p w:rsidR="00D5460C" w:rsidRPr="00FD194D" w:rsidRDefault="00C82297">
            <w:pPr>
              <w:pStyle w:val="TableParagraph"/>
              <w:spacing w:line="240" w:lineRule="auto"/>
              <w:ind w:left="1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50" w:lineRule="exact"/>
              <w:ind w:left="149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  <w:p w:rsidR="00D5460C" w:rsidRPr="00FD194D" w:rsidRDefault="00C82297">
            <w:pPr>
              <w:pStyle w:val="TableParagraph"/>
              <w:spacing w:line="25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Non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Pangan</w:t>
            </w:r>
          </w:p>
          <w:p w:rsidR="00D5460C" w:rsidRPr="00FD194D" w:rsidRDefault="00C82297">
            <w:pPr>
              <w:pStyle w:val="TableParagraph"/>
              <w:spacing w:before="1" w:line="236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  <w:r w:rsidRPr="00FD194D">
              <w:rPr>
                <w:rFonts w:ascii="Arial" w:hAnsi="Arial" w:cs="Arial"/>
                <w:spacing w:val="1"/>
              </w:rPr>
              <w:t xml:space="preserve"> </w:t>
            </w:r>
            <w:r w:rsidRPr="00FD194D">
              <w:rPr>
                <w:rFonts w:ascii="Arial" w:hAnsi="Arial" w:cs="Arial"/>
              </w:rPr>
              <w:t>Uang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Jajan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51" w:lineRule="exact"/>
              <w:ind w:left="563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901.432</w:t>
            </w:r>
          </w:p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  <w:p w:rsidR="00D5460C" w:rsidRPr="00FD194D" w:rsidRDefault="00C82297">
            <w:pPr>
              <w:pStyle w:val="TableParagraph"/>
              <w:spacing w:line="236" w:lineRule="exact"/>
              <w:ind w:left="563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195.588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51" w:lineRule="exact"/>
              <w:ind w:left="700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877.436</w:t>
            </w:r>
          </w:p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b/>
              </w:rPr>
            </w:pPr>
          </w:p>
          <w:p w:rsidR="00D5460C" w:rsidRPr="00FD194D" w:rsidRDefault="00C82297">
            <w:pPr>
              <w:pStyle w:val="TableParagraph"/>
              <w:spacing w:line="236" w:lineRule="exact"/>
              <w:ind w:left="700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140.441</w:t>
            </w:r>
          </w:p>
        </w:tc>
      </w:tr>
      <w:tr w:rsidR="00D5460C" w:rsidRPr="00FD194D">
        <w:trPr>
          <w:trHeight w:val="251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3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Listrik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32" w:lineRule="exact"/>
              <w:ind w:left="453" w:right="58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154.706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8" w:right="55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122.353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Gas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57.258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54.412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4.</w:t>
            </w:r>
            <w:r w:rsidRPr="00FD194D">
              <w:rPr>
                <w:rFonts w:ascii="Arial" w:hAnsi="Arial" w:cs="Arial"/>
                <w:spacing w:val="1"/>
              </w:rPr>
              <w:t xml:space="preserve"> </w:t>
            </w:r>
            <w:r w:rsidRPr="00FD194D">
              <w:rPr>
                <w:rFonts w:ascii="Arial" w:hAnsi="Arial" w:cs="Arial"/>
              </w:rPr>
              <w:t>Sabun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Mandi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51.353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51.471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5. Sabun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Cuci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Pakaian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40.882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40.735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6. Sabun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Cuci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Piring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40.294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39.118</w:t>
            </w:r>
          </w:p>
        </w:tc>
      </w:tr>
      <w:tr w:rsidR="00D5460C" w:rsidRPr="00FD194D">
        <w:trPr>
          <w:trHeight w:val="252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32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7. Shampo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32" w:lineRule="exact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49.706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32" w:lineRule="exact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49.412</w:t>
            </w:r>
          </w:p>
        </w:tc>
      </w:tr>
      <w:tr w:rsidR="00D5460C" w:rsidRPr="00FD194D">
        <w:trPr>
          <w:trHeight w:val="253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8. Pasta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Gigi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40.235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42.000</w:t>
            </w:r>
          </w:p>
        </w:tc>
      </w:tr>
      <w:tr w:rsidR="00D5460C" w:rsidRPr="00FD194D">
        <w:trPr>
          <w:trHeight w:val="380"/>
        </w:trPr>
        <w:tc>
          <w:tcPr>
            <w:tcW w:w="532" w:type="dxa"/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333" w:type="dxa"/>
          </w:tcPr>
          <w:p w:rsidR="00D5460C" w:rsidRPr="00FD194D" w:rsidRDefault="00C82297">
            <w:pPr>
              <w:pStyle w:val="TableParagraph"/>
              <w:spacing w:line="250" w:lineRule="exact"/>
              <w:ind w:left="149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9. Rokok</w:t>
            </w:r>
          </w:p>
        </w:tc>
        <w:tc>
          <w:tcPr>
            <w:tcW w:w="2060" w:type="dxa"/>
          </w:tcPr>
          <w:p w:rsidR="00D5460C" w:rsidRPr="00FD194D" w:rsidRDefault="00C82297">
            <w:pPr>
              <w:pStyle w:val="TableParagraph"/>
              <w:spacing w:line="250" w:lineRule="exact"/>
              <w:ind w:left="453" w:right="58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88.793</w:t>
            </w:r>
          </w:p>
        </w:tc>
        <w:tc>
          <w:tcPr>
            <w:tcW w:w="2164" w:type="dxa"/>
          </w:tcPr>
          <w:p w:rsidR="00D5460C" w:rsidRPr="00FD194D" w:rsidRDefault="00C82297">
            <w:pPr>
              <w:pStyle w:val="TableParagraph"/>
              <w:spacing w:line="250" w:lineRule="exact"/>
              <w:ind w:left="589" w:right="554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89.167</w:t>
            </w:r>
          </w:p>
        </w:tc>
      </w:tr>
      <w:tr w:rsidR="00D5460C" w:rsidRPr="00FD194D">
        <w:trPr>
          <w:trHeight w:val="375"/>
        </w:trPr>
        <w:tc>
          <w:tcPr>
            <w:tcW w:w="532" w:type="dxa"/>
            <w:tcBorders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333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123" w:line="232" w:lineRule="exact"/>
              <w:ind w:left="149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Jumlah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2060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123" w:line="232" w:lineRule="exact"/>
              <w:ind w:left="453" w:right="58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579.585</w:t>
            </w:r>
          </w:p>
        </w:tc>
        <w:tc>
          <w:tcPr>
            <w:tcW w:w="2164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before="123" w:line="232" w:lineRule="exact"/>
              <w:ind w:left="588" w:right="5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629.109</w:t>
            </w:r>
          </w:p>
        </w:tc>
      </w:tr>
      <w:tr w:rsidR="00D5460C" w:rsidRPr="00FD194D">
        <w:trPr>
          <w:trHeight w:val="760"/>
        </w:trPr>
        <w:tc>
          <w:tcPr>
            <w:tcW w:w="532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333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149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Total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Pengeluaran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Biaya</w:t>
            </w:r>
          </w:p>
          <w:p w:rsidR="00D5460C" w:rsidRPr="00FD194D" w:rsidRDefault="00C82297">
            <w:pPr>
              <w:pStyle w:val="TableParagraph"/>
              <w:spacing w:line="252" w:lineRule="exact"/>
              <w:ind w:left="149" w:right="450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Konsumsi Rumah Tangga</w:t>
            </w:r>
            <w:r w:rsidRPr="00FD194D">
              <w:rPr>
                <w:rFonts w:ascii="Arial" w:hAnsi="Arial" w:cs="Arial"/>
                <w:b/>
                <w:spacing w:val="-59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(Rp)</w:t>
            </w:r>
          </w:p>
        </w:tc>
        <w:tc>
          <w:tcPr>
            <w:tcW w:w="2060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453" w:right="588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1.481.020</w:t>
            </w:r>
          </w:p>
        </w:tc>
        <w:tc>
          <w:tcPr>
            <w:tcW w:w="216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40" w:lineRule="auto"/>
              <w:ind w:left="589" w:right="554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1.506.545</w:t>
            </w:r>
          </w:p>
        </w:tc>
      </w:tr>
    </w:tbl>
    <w:p w:rsidR="00D5460C" w:rsidRPr="00726E8D" w:rsidRDefault="00C82297" w:rsidP="00726E8D">
      <w:pPr>
        <w:ind w:left="467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1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primer,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5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Heading2"/>
        <w:spacing w:after="5"/>
        <w:ind w:left="783" w:right="314"/>
        <w:jc w:val="center"/>
      </w:pPr>
      <w:r w:rsidRPr="00FD194D">
        <w:t xml:space="preserve">Tabel </w:t>
      </w:r>
      <w:r w:rsidR="00726E8D">
        <w:t>8</w:t>
      </w:r>
      <w:r w:rsidRPr="00FD194D">
        <w:t>. Rata-rata biaya produksi dan pengeluaran konsumsi rumah</w:t>
      </w:r>
      <w:r w:rsidRPr="00FD194D">
        <w:rPr>
          <w:spacing w:val="-59"/>
        </w:rPr>
        <w:t xml:space="preserve"> </w:t>
      </w:r>
      <w:r w:rsidRPr="00FD194D">
        <w:t>tangga petani</w:t>
      </w:r>
      <w:r w:rsidRPr="00FD194D">
        <w:rPr>
          <w:spacing w:val="-1"/>
        </w:rPr>
        <w:t xml:space="preserve"> </w:t>
      </w:r>
      <w:r w:rsidRPr="00FD194D">
        <w:t>karet</w:t>
      </w:r>
      <w:r w:rsidRPr="00FD194D">
        <w:rPr>
          <w:spacing w:val="-1"/>
        </w:rPr>
        <w:t xml:space="preserve"> </w:t>
      </w:r>
      <w:r w:rsidRPr="00FD194D">
        <w:t>di</w:t>
      </w:r>
      <w:r w:rsidRPr="00FD194D">
        <w:rPr>
          <w:spacing w:val="-1"/>
        </w:rPr>
        <w:t xml:space="preserve"> </w:t>
      </w:r>
      <w:r w:rsidRPr="00FD194D">
        <w:t>desa</w:t>
      </w:r>
      <w:r w:rsidRPr="00FD194D">
        <w:rPr>
          <w:spacing w:val="-1"/>
        </w:rPr>
        <w:t xml:space="preserve"> </w:t>
      </w:r>
      <w:r w:rsidRPr="00FD194D">
        <w:t>penanggoan duren</w:t>
      </w:r>
    </w:p>
    <w:tbl>
      <w:tblPr>
        <w:tblW w:w="0" w:type="auto"/>
        <w:tblInd w:w="58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4"/>
        <w:gridCol w:w="2845"/>
        <w:gridCol w:w="2212"/>
        <w:gridCol w:w="2155"/>
      </w:tblGrid>
      <w:tr w:rsidR="00D5460C" w:rsidRPr="00FD194D">
        <w:trPr>
          <w:trHeight w:val="254"/>
        </w:trPr>
        <w:tc>
          <w:tcPr>
            <w:tcW w:w="744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233" w:right="176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84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177" w:right="155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Jenis Pengeluaran</w:t>
            </w:r>
          </w:p>
        </w:tc>
        <w:tc>
          <w:tcPr>
            <w:tcW w:w="2212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156" w:right="279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Bulan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Desember</w:t>
            </w:r>
          </w:p>
        </w:tc>
        <w:tc>
          <w:tcPr>
            <w:tcW w:w="215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280" w:right="380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Bulan</w:t>
            </w:r>
            <w:r w:rsidRPr="00FD194D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Januari</w:t>
            </w:r>
          </w:p>
        </w:tc>
      </w:tr>
      <w:tr w:rsidR="00D5460C" w:rsidRPr="00FD194D">
        <w:trPr>
          <w:trHeight w:val="255"/>
        </w:trPr>
        <w:tc>
          <w:tcPr>
            <w:tcW w:w="744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left="233" w:right="17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2845" w:type="dxa"/>
            <w:tcBorders>
              <w:top w:val="single" w:sz="4" w:space="0" w:color="000000"/>
            </w:tcBorders>
          </w:tcPr>
          <w:p w:rsidR="00D5460C" w:rsidRPr="00FD194D" w:rsidRDefault="00C82297" w:rsidP="00CB49DA">
            <w:pPr>
              <w:pStyle w:val="TableParagraph"/>
              <w:spacing w:line="236" w:lineRule="exact"/>
              <w:ind w:left="177" w:right="156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Biaya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Produksi</w:t>
            </w:r>
          </w:p>
        </w:tc>
        <w:tc>
          <w:tcPr>
            <w:tcW w:w="2212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left="156" w:right="27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2.203.417</w:t>
            </w:r>
          </w:p>
        </w:tc>
        <w:tc>
          <w:tcPr>
            <w:tcW w:w="2155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6" w:lineRule="exact"/>
              <w:ind w:left="280" w:right="37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2.135.506</w:t>
            </w:r>
          </w:p>
        </w:tc>
      </w:tr>
      <w:tr w:rsidR="00D5460C" w:rsidRPr="00FD194D">
        <w:trPr>
          <w:trHeight w:val="250"/>
        </w:trPr>
        <w:tc>
          <w:tcPr>
            <w:tcW w:w="744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233" w:right="17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284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177" w:right="156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Pangan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dan Non Pangan</w:t>
            </w:r>
          </w:p>
        </w:tc>
        <w:tc>
          <w:tcPr>
            <w:tcW w:w="2212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156" w:right="275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1.481.020</w:t>
            </w:r>
          </w:p>
        </w:tc>
        <w:tc>
          <w:tcPr>
            <w:tcW w:w="215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0" w:lineRule="exact"/>
              <w:ind w:left="280" w:right="37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1.506.545</w:t>
            </w:r>
          </w:p>
        </w:tc>
      </w:tr>
      <w:tr w:rsidR="00D5460C" w:rsidRPr="00FD194D">
        <w:trPr>
          <w:trHeight w:val="251"/>
        </w:trPr>
        <w:tc>
          <w:tcPr>
            <w:tcW w:w="5801" w:type="dxa"/>
            <w:gridSpan w:val="3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tabs>
                <w:tab w:val="right" w:pos="5125"/>
              </w:tabs>
              <w:spacing w:line="227" w:lineRule="exact"/>
              <w:ind w:left="89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Jumlah (Rp)</w:t>
            </w:r>
            <w:r w:rsidRPr="00FD194D">
              <w:rPr>
                <w:rFonts w:ascii="Arial" w:hAnsi="Arial" w:cs="Arial"/>
              </w:rPr>
              <w:tab/>
              <w:t>3.684.437</w:t>
            </w:r>
          </w:p>
        </w:tc>
        <w:tc>
          <w:tcPr>
            <w:tcW w:w="215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7" w:lineRule="exact"/>
              <w:ind w:left="280" w:right="378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3.642.051</w:t>
            </w:r>
          </w:p>
        </w:tc>
      </w:tr>
    </w:tbl>
    <w:p w:rsidR="00D5460C" w:rsidRPr="00726E8D" w:rsidRDefault="00C82297" w:rsidP="00726E8D">
      <w:pPr>
        <w:ind w:left="467"/>
        <w:rPr>
          <w:rFonts w:ascii="Arial" w:hAnsi="Arial" w:cs="Arial"/>
        </w:rPr>
      </w:pPr>
      <w:r w:rsidRPr="00726E8D">
        <w:rPr>
          <w:rFonts w:ascii="Arial" w:hAnsi="Arial" w:cs="Arial"/>
        </w:rPr>
        <w:t>Sumber:</w:t>
      </w:r>
      <w:r w:rsidRPr="00726E8D">
        <w:rPr>
          <w:rFonts w:ascii="Arial" w:hAnsi="Arial" w:cs="Arial"/>
          <w:spacing w:val="-1"/>
        </w:rPr>
        <w:t xml:space="preserve"> </w:t>
      </w:r>
      <w:r w:rsidRPr="00726E8D">
        <w:rPr>
          <w:rFonts w:ascii="Arial" w:hAnsi="Arial" w:cs="Arial"/>
        </w:rPr>
        <w:t>Diolah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dari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data</w:t>
      </w:r>
      <w:r w:rsidRPr="00726E8D">
        <w:rPr>
          <w:rFonts w:ascii="Arial" w:hAnsi="Arial" w:cs="Arial"/>
          <w:spacing w:val="-4"/>
        </w:rPr>
        <w:t xml:space="preserve"> </w:t>
      </w:r>
      <w:r w:rsidRPr="00726E8D">
        <w:rPr>
          <w:rFonts w:ascii="Arial" w:hAnsi="Arial" w:cs="Arial"/>
        </w:rPr>
        <w:t>primer,</w:t>
      </w:r>
      <w:r w:rsidRPr="00726E8D">
        <w:rPr>
          <w:rFonts w:ascii="Arial" w:hAnsi="Arial" w:cs="Arial"/>
          <w:spacing w:val="-2"/>
        </w:rPr>
        <w:t xml:space="preserve"> </w:t>
      </w:r>
      <w:r w:rsidRPr="00726E8D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7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BodyText"/>
        <w:spacing w:before="1"/>
        <w:ind w:left="588" w:right="118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 hasil penelitian, semua biaya yang dikeluarkan petani adalah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total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25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26"/>
        </w:rPr>
        <w:t xml:space="preserve"> </w:t>
      </w:r>
      <w:r w:rsidRPr="00FD194D">
        <w:rPr>
          <w:rFonts w:ascii="Arial" w:hAnsi="Arial" w:cs="Arial"/>
        </w:rPr>
        <w:t>meliputi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25"/>
        </w:rPr>
        <w:t xml:space="preserve"> </w:t>
      </w:r>
      <w:r w:rsidRPr="00FD194D">
        <w:rPr>
          <w:rFonts w:ascii="Arial" w:hAnsi="Arial" w:cs="Arial"/>
        </w:rPr>
        <w:t>penggunaan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pupuk,</w:t>
      </w:r>
      <w:r w:rsidRPr="00FD194D">
        <w:rPr>
          <w:rFonts w:ascii="Arial" w:hAnsi="Arial" w:cs="Arial"/>
          <w:spacing w:val="27"/>
        </w:rPr>
        <w:t xml:space="preserve"> </w:t>
      </w:r>
      <w:r w:rsidRPr="00FD194D">
        <w:rPr>
          <w:rFonts w:ascii="Arial" w:hAnsi="Arial" w:cs="Arial"/>
        </w:rPr>
        <w:t>upah</w:t>
      </w:r>
      <w:r w:rsidRPr="00FD194D">
        <w:rPr>
          <w:rFonts w:ascii="Arial" w:hAnsi="Arial" w:cs="Arial"/>
          <w:spacing w:val="25"/>
        </w:rPr>
        <w:t xml:space="preserve"> </w:t>
      </w:r>
      <w:r w:rsidRPr="00FD194D">
        <w:rPr>
          <w:rFonts w:ascii="Arial" w:hAnsi="Arial" w:cs="Arial"/>
        </w:rPr>
        <w:t>tenaga</w:t>
      </w:r>
      <w:r w:rsidRPr="00FD194D">
        <w:rPr>
          <w:rFonts w:ascii="Arial" w:hAnsi="Arial" w:cs="Arial"/>
          <w:spacing w:val="26"/>
        </w:rPr>
        <w:t xml:space="preserve"> </w:t>
      </w:r>
      <w:r w:rsidRPr="00FD194D">
        <w:rPr>
          <w:rFonts w:ascii="Arial" w:hAnsi="Arial" w:cs="Arial"/>
        </w:rPr>
        <w:t>kerja</w:t>
      </w:r>
    </w:p>
    <w:p w:rsidR="00D5460C" w:rsidRPr="00FD194D" w:rsidRDefault="00D5460C">
      <w:pPr>
        <w:jc w:val="both"/>
        <w:rPr>
          <w:rFonts w:ascii="Arial" w:hAnsi="Arial" w:cs="Arial"/>
        </w:rPr>
        <w:sectPr w:rsidR="00D5460C" w:rsidRPr="00FD194D">
          <w:pgSz w:w="11910" w:h="16840"/>
          <w:pgMar w:top="1580" w:right="1580" w:bottom="1340" w:left="1680" w:header="0" w:footer="1142" w:gutter="0"/>
          <w:cols w:space="720"/>
        </w:sectPr>
      </w:pPr>
    </w:p>
    <w:p w:rsidR="00D5460C" w:rsidRPr="00FD194D" w:rsidRDefault="00C82297">
      <w:pPr>
        <w:pStyle w:val="BodyText"/>
        <w:spacing w:before="103"/>
        <w:ind w:left="588" w:right="115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dan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peralatan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usahatani.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Total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konsumsi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rumah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tangga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meliputi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biaya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pangan dan non pangan. Total biaya produksi ditambah pengeluaran konsumsi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rumah tangga dapat dilihat pada tabel 12 menunjukkan bahwa rata-rata di bulan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desember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sebesar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Rp.3.684.437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bulan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januari,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yaitu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sebesar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Rp.2.945.635</w:t>
      </w:r>
    </w:p>
    <w:p w:rsidR="00D5460C" w:rsidRPr="00FD194D" w:rsidRDefault="00C82297">
      <w:pPr>
        <w:pStyle w:val="BodyText"/>
        <w:ind w:left="588" w:right="11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/bulan. Jadi biaya yang paling besar dikelurkan petani adalah di bulan desember,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karena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bulan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itu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banyak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membeli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alat,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membeli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pupuk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membayar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tenaga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kerja.</w:t>
      </w:r>
    </w:p>
    <w:p w:rsidR="00D5460C" w:rsidRPr="00FD194D" w:rsidRDefault="00D5460C">
      <w:pPr>
        <w:pStyle w:val="BodyText"/>
        <w:rPr>
          <w:rFonts w:ascii="Arial" w:hAnsi="Arial" w:cs="Arial"/>
        </w:rPr>
      </w:pPr>
    </w:p>
    <w:p w:rsidR="00D5460C" w:rsidRDefault="00C82297" w:rsidP="00CB49DA">
      <w:pPr>
        <w:pStyle w:val="Heading2"/>
        <w:numPr>
          <w:ilvl w:val="0"/>
          <w:numId w:val="5"/>
        </w:numPr>
        <w:ind w:right="865"/>
      </w:pPr>
      <w:r w:rsidRPr="00FD194D">
        <w:t>Nilai tukar Petani (NTP) karet di Desa Penanggoan Duren Kecamatan</w:t>
      </w:r>
      <w:r w:rsidRPr="00FD194D">
        <w:rPr>
          <w:spacing w:val="-59"/>
        </w:rPr>
        <w:t xml:space="preserve"> </w:t>
      </w:r>
      <w:r w:rsidRPr="00FD194D">
        <w:t>Tulung</w:t>
      </w:r>
      <w:r w:rsidRPr="00FD194D">
        <w:rPr>
          <w:spacing w:val="-1"/>
        </w:rPr>
        <w:t xml:space="preserve"> </w:t>
      </w:r>
      <w:r w:rsidRPr="00FD194D">
        <w:t>Selapan</w:t>
      </w:r>
      <w:r w:rsidRPr="00FD194D">
        <w:rPr>
          <w:spacing w:val="-2"/>
        </w:rPr>
        <w:t xml:space="preserve"> </w:t>
      </w:r>
      <w:r w:rsidRPr="00FD194D">
        <w:t>tahun</w:t>
      </w:r>
      <w:r w:rsidRPr="00FD194D">
        <w:rPr>
          <w:spacing w:val="-3"/>
        </w:rPr>
        <w:t xml:space="preserve"> </w:t>
      </w:r>
      <w:r w:rsidRPr="00FD194D">
        <w:t>2024</w:t>
      </w:r>
    </w:p>
    <w:p w:rsidR="00CB49DA" w:rsidRPr="00FD194D" w:rsidRDefault="00CB49DA" w:rsidP="00CB49DA">
      <w:pPr>
        <w:pStyle w:val="Heading2"/>
        <w:ind w:left="948" w:right="865"/>
      </w:pPr>
    </w:p>
    <w:p w:rsidR="00D5460C" w:rsidRPr="00FD194D" w:rsidRDefault="00C82297">
      <w:pPr>
        <w:spacing w:after="6"/>
        <w:ind w:left="1622" w:right="407" w:hanging="735"/>
        <w:rPr>
          <w:rFonts w:ascii="Arial" w:hAnsi="Arial" w:cs="Arial"/>
          <w:b/>
        </w:rPr>
      </w:pPr>
      <w:r w:rsidRPr="00FD194D">
        <w:rPr>
          <w:rFonts w:ascii="Arial" w:hAnsi="Arial" w:cs="Arial"/>
          <w:b/>
        </w:rPr>
        <w:t xml:space="preserve">Tabel </w:t>
      </w:r>
      <w:r w:rsidR="00CB49DA">
        <w:rPr>
          <w:rFonts w:ascii="Arial" w:hAnsi="Arial" w:cs="Arial"/>
          <w:b/>
        </w:rPr>
        <w:t>9</w:t>
      </w:r>
      <w:r w:rsidRPr="00FD194D">
        <w:rPr>
          <w:rFonts w:ascii="Arial" w:hAnsi="Arial" w:cs="Arial"/>
          <w:b/>
        </w:rPr>
        <w:t>. Rata-rata nilai tukar petani karet di Desa Penanggoan Duren</w:t>
      </w:r>
      <w:r w:rsidRPr="00FD194D">
        <w:rPr>
          <w:rFonts w:ascii="Arial" w:hAnsi="Arial" w:cs="Arial"/>
          <w:b/>
          <w:spacing w:val="-59"/>
        </w:rPr>
        <w:t xml:space="preserve"> </w:t>
      </w:r>
      <w:r w:rsidRPr="00FD194D">
        <w:rPr>
          <w:rFonts w:ascii="Arial" w:hAnsi="Arial" w:cs="Arial"/>
          <w:b/>
        </w:rPr>
        <w:t>Kecamatan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Tulung Selapan Kabupanten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OKI</w:t>
      </w:r>
      <w:r w:rsidRPr="00FD194D">
        <w:rPr>
          <w:rFonts w:ascii="Arial" w:hAnsi="Arial" w:cs="Arial"/>
          <w:b/>
          <w:spacing w:val="-2"/>
        </w:rPr>
        <w:t xml:space="preserve"> </w:t>
      </w:r>
      <w:r w:rsidRPr="00FD194D">
        <w:rPr>
          <w:rFonts w:ascii="Arial" w:hAnsi="Arial" w:cs="Arial"/>
          <w:b/>
        </w:rPr>
        <w:t>tahun 2024</w:t>
      </w:r>
    </w:p>
    <w:tbl>
      <w:tblPr>
        <w:tblW w:w="0" w:type="auto"/>
        <w:tblInd w:w="5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6"/>
        <w:gridCol w:w="4105"/>
        <w:gridCol w:w="3217"/>
      </w:tblGrid>
      <w:tr w:rsidR="00D5460C" w:rsidRPr="00FD194D">
        <w:trPr>
          <w:trHeight w:val="251"/>
        </w:trPr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115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410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218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Jenis Pengeluaran</w:t>
            </w:r>
          </w:p>
        </w:tc>
        <w:tc>
          <w:tcPr>
            <w:tcW w:w="321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2" w:lineRule="exact"/>
              <w:ind w:left="204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Total</w:t>
            </w:r>
          </w:p>
        </w:tc>
      </w:tr>
      <w:tr w:rsidR="00D5460C" w:rsidRPr="00FD194D">
        <w:trPr>
          <w:trHeight w:val="256"/>
        </w:trPr>
        <w:tc>
          <w:tcPr>
            <w:tcW w:w="626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1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1.</w:t>
            </w:r>
          </w:p>
        </w:tc>
        <w:tc>
          <w:tcPr>
            <w:tcW w:w="4105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218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Indeks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Harga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yang</w:t>
            </w:r>
            <w:r w:rsidRPr="00FD194D">
              <w:rPr>
                <w:rFonts w:ascii="Arial" w:hAnsi="Arial" w:cs="Arial"/>
                <w:spacing w:val="-4"/>
              </w:rPr>
              <w:t xml:space="preserve"> </w:t>
            </w:r>
            <w:r w:rsidRPr="00FD194D">
              <w:rPr>
                <w:rFonts w:ascii="Arial" w:hAnsi="Arial" w:cs="Arial"/>
              </w:rPr>
              <w:t>diterima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petani</w:t>
            </w:r>
            <w:r w:rsidRPr="00FD194D">
              <w:rPr>
                <w:rFonts w:ascii="Arial" w:hAnsi="Arial" w:cs="Arial"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</w:rPr>
              <w:t>(It)</w:t>
            </w:r>
          </w:p>
        </w:tc>
        <w:tc>
          <w:tcPr>
            <w:tcW w:w="3217" w:type="dxa"/>
            <w:tcBorders>
              <w:top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7" w:lineRule="exact"/>
              <w:ind w:left="204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303.906</w:t>
            </w:r>
          </w:p>
        </w:tc>
      </w:tr>
      <w:tr w:rsidR="00D5460C" w:rsidRPr="00FD194D">
        <w:trPr>
          <w:trHeight w:val="249"/>
        </w:trPr>
        <w:tc>
          <w:tcPr>
            <w:tcW w:w="626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115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2.</w:t>
            </w:r>
          </w:p>
        </w:tc>
        <w:tc>
          <w:tcPr>
            <w:tcW w:w="4105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218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Indeks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harga</w:t>
            </w:r>
            <w:r w:rsidRPr="00FD194D">
              <w:rPr>
                <w:rFonts w:ascii="Arial" w:hAnsi="Arial" w:cs="Arial"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</w:rPr>
              <w:t>yang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dibayar petani</w:t>
            </w:r>
            <w:r w:rsidRPr="00FD194D">
              <w:rPr>
                <w:rFonts w:ascii="Arial" w:hAnsi="Arial" w:cs="Arial"/>
                <w:spacing w:val="-1"/>
              </w:rPr>
              <w:t xml:space="preserve"> </w:t>
            </w:r>
            <w:r w:rsidRPr="00FD194D">
              <w:rPr>
                <w:rFonts w:ascii="Arial" w:hAnsi="Arial" w:cs="Arial"/>
              </w:rPr>
              <w:t>(Ib)</w:t>
            </w:r>
          </w:p>
        </w:tc>
        <w:tc>
          <w:tcPr>
            <w:tcW w:w="3217" w:type="dxa"/>
            <w:tcBorders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29" w:lineRule="exact"/>
              <w:ind w:left="204"/>
              <w:jc w:val="left"/>
              <w:rPr>
                <w:rFonts w:ascii="Arial" w:hAnsi="Arial" w:cs="Arial"/>
              </w:rPr>
            </w:pPr>
            <w:r w:rsidRPr="00FD194D">
              <w:rPr>
                <w:rFonts w:ascii="Arial" w:hAnsi="Arial" w:cs="Arial"/>
              </w:rPr>
              <w:t>389.512</w:t>
            </w:r>
          </w:p>
        </w:tc>
      </w:tr>
      <w:tr w:rsidR="00D5460C" w:rsidRPr="00FD194D" w:rsidTr="00CB49DA">
        <w:trPr>
          <w:trHeight w:val="219"/>
        </w:trPr>
        <w:tc>
          <w:tcPr>
            <w:tcW w:w="626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D5460C">
            <w:pPr>
              <w:pStyle w:val="TableParagraph"/>
              <w:spacing w:line="240" w:lineRule="auto"/>
              <w:jc w:val="left"/>
              <w:rPr>
                <w:rFonts w:ascii="Arial" w:hAnsi="Arial" w:cs="Arial"/>
                <w:sz w:val="18"/>
              </w:rPr>
            </w:pPr>
          </w:p>
        </w:tc>
        <w:tc>
          <w:tcPr>
            <w:tcW w:w="4105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218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Nilai</w:t>
            </w:r>
            <w:r w:rsidRPr="00FD194D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Tukar</w:t>
            </w:r>
            <w:r w:rsidRPr="00FD194D">
              <w:rPr>
                <w:rFonts w:ascii="Arial" w:hAnsi="Arial" w:cs="Arial"/>
                <w:b/>
                <w:spacing w:val="-2"/>
              </w:rPr>
              <w:t xml:space="preserve"> </w:t>
            </w:r>
            <w:r w:rsidRPr="00FD194D">
              <w:rPr>
                <w:rFonts w:ascii="Arial" w:hAnsi="Arial" w:cs="Arial"/>
                <w:b/>
              </w:rPr>
              <w:t>Petani</w:t>
            </w:r>
          </w:p>
        </w:tc>
        <w:tc>
          <w:tcPr>
            <w:tcW w:w="3217" w:type="dxa"/>
            <w:tcBorders>
              <w:top w:val="single" w:sz="4" w:space="0" w:color="000000"/>
              <w:bottom w:val="single" w:sz="4" w:space="0" w:color="000000"/>
            </w:tcBorders>
          </w:tcPr>
          <w:p w:rsidR="00D5460C" w:rsidRPr="00FD194D" w:rsidRDefault="00C82297">
            <w:pPr>
              <w:pStyle w:val="TableParagraph"/>
              <w:spacing w:line="234" w:lineRule="exact"/>
              <w:ind w:left="204"/>
              <w:jc w:val="left"/>
              <w:rPr>
                <w:rFonts w:ascii="Arial" w:hAnsi="Arial" w:cs="Arial"/>
                <w:b/>
              </w:rPr>
            </w:pPr>
            <w:r w:rsidRPr="00FD194D">
              <w:rPr>
                <w:rFonts w:ascii="Arial" w:hAnsi="Arial" w:cs="Arial"/>
                <w:b/>
              </w:rPr>
              <w:t>104.971</w:t>
            </w:r>
          </w:p>
        </w:tc>
      </w:tr>
    </w:tbl>
    <w:p w:rsidR="00D5460C" w:rsidRPr="00CB49DA" w:rsidRDefault="00C82297" w:rsidP="00CB49DA">
      <w:pPr>
        <w:ind w:left="630"/>
        <w:rPr>
          <w:rFonts w:ascii="Arial" w:hAnsi="Arial" w:cs="Arial"/>
        </w:rPr>
      </w:pPr>
      <w:r w:rsidRPr="00CB49DA">
        <w:rPr>
          <w:rFonts w:ascii="Arial" w:hAnsi="Arial" w:cs="Arial"/>
        </w:rPr>
        <w:t>Sumber:</w:t>
      </w:r>
      <w:r w:rsidRPr="00CB49DA">
        <w:rPr>
          <w:rFonts w:ascii="Arial" w:hAnsi="Arial" w:cs="Arial"/>
          <w:spacing w:val="-2"/>
        </w:rPr>
        <w:t xml:space="preserve"> </w:t>
      </w:r>
      <w:r w:rsidRPr="00CB49DA">
        <w:rPr>
          <w:rFonts w:ascii="Arial" w:hAnsi="Arial" w:cs="Arial"/>
        </w:rPr>
        <w:t>Diolah</w:t>
      </w:r>
      <w:r w:rsidRPr="00CB49DA">
        <w:rPr>
          <w:rFonts w:ascii="Arial" w:hAnsi="Arial" w:cs="Arial"/>
          <w:spacing w:val="-2"/>
        </w:rPr>
        <w:t xml:space="preserve"> </w:t>
      </w:r>
      <w:r w:rsidRPr="00CB49DA">
        <w:rPr>
          <w:rFonts w:ascii="Arial" w:hAnsi="Arial" w:cs="Arial"/>
        </w:rPr>
        <w:t>dari</w:t>
      </w:r>
      <w:r w:rsidRPr="00CB49DA">
        <w:rPr>
          <w:rFonts w:ascii="Arial" w:hAnsi="Arial" w:cs="Arial"/>
          <w:spacing w:val="-4"/>
        </w:rPr>
        <w:t xml:space="preserve"> </w:t>
      </w:r>
      <w:r w:rsidRPr="00CB49DA">
        <w:rPr>
          <w:rFonts w:ascii="Arial" w:hAnsi="Arial" w:cs="Arial"/>
        </w:rPr>
        <w:t>data</w:t>
      </w:r>
      <w:r w:rsidRPr="00CB49DA">
        <w:rPr>
          <w:rFonts w:ascii="Arial" w:hAnsi="Arial" w:cs="Arial"/>
          <w:spacing w:val="-4"/>
        </w:rPr>
        <w:t xml:space="preserve"> </w:t>
      </w:r>
      <w:r w:rsidRPr="00CB49DA">
        <w:rPr>
          <w:rFonts w:ascii="Arial" w:hAnsi="Arial" w:cs="Arial"/>
        </w:rPr>
        <w:t>primer,</w:t>
      </w:r>
      <w:r w:rsidRPr="00CB49DA">
        <w:rPr>
          <w:rFonts w:ascii="Arial" w:hAnsi="Arial" w:cs="Arial"/>
          <w:spacing w:val="-2"/>
        </w:rPr>
        <w:t xml:space="preserve"> </w:t>
      </w:r>
      <w:r w:rsidRPr="00CB49DA">
        <w:rPr>
          <w:rFonts w:ascii="Arial" w:hAnsi="Arial" w:cs="Arial"/>
        </w:rPr>
        <w:t>2024</w:t>
      </w:r>
    </w:p>
    <w:p w:rsidR="00D5460C" w:rsidRPr="00FD194D" w:rsidRDefault="00D5460C">
      <w:pPr>
        <w:pStyle w:val="BodyText"/>
        <w:spacing w:before="7"/>
        <w:rPr>
          <w:rFonts w:ascii="Arial" w:hAnsi="Arial" w:cs="Arial"/>
          <w:i/>
          <w:sz w:val="21"/>
        </w:rPr>
      </w:pPr>
    </w:p>
    <w:p w:rsidR="00D5460C" w:rsidRPr="00FD194D" w:rsidRDefault="00C82297">
      <w:pPr>
        <w:pStyle w:val="BodyText"/>
        <w:ind w:left="588" w:right="113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Berdasarkan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tabel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diatas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bahwa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nilai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</w:rPr>
        <w:t>tukar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Duren adalah 104,971 yang artinya petani mengalami surplus yang artinya NTP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 lebih besar dari 100 yang menunjukan bahwa kemampuan tukar dari hasil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 yang dihasilkan petani lebih besar dibandingkan dengan nilai barang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konsumsi yang dibeli atau nilai kebutuhan produksi yang dibeli petani. Artinya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 menerima harga yang lebih tinggi untuk bisa dibelikan barang dari hasil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produksinya.</w:t>
      </w:r>
    </w:p>
    <w:p w:rsidR="00D5460C" w:rsidRPr="00FD194D" w:rsidRDefault="00D5460C">
      <w:pPr>
        <w:pStyle w:val="BodyText"/>
        <w:spacing w:before="10"/>
        <w:rPr>
          <w:rFonts w:ascii="Arial" w:hAnsi="Arial" w:cs="Arial"/>
          <w:sz w:val="13"/>
        </w:rPr>
      </w:pPr>
    </w:p>
    <w:p w:rsidR="00D5460C" w:rsidRPr="00FD194D" w:rsidRDefault="00C82297">
      <w:pPr>
        <w:pStyle w:val="Heading2"/>
        <w:spacing w:before="94" w:line="252" w:lineRule="exact"/>
        <w:ind w:left="465"/>
        <w:jc w:val="center"/>
      </w:pPr>
      <w:r w:rsidRPr="00FD194D">
        <w:t>KESIMPULAN</w:t>
      </w:r>
      <w:r w:rsidRPr="00FD194D">
        <w:rPr>
          <w:spacing w:val="-3"/>
        </w:rPr>
        <w:t xml:space="preserve"> </w:t>
      </w:r>
      <w:r w:rsidRPr="00FD194D">
        <w:t>DAN</w:t>
      </w:r>
      <w:r w:rsidRPr="00FD194D">
        <w:rPr>
          <w:spacing w:val="-2"/>
        </w:rPr>
        <w:t xml:space="preserve"> </w:t>
      </w:r>
      <w:r w:rsidRPr="00FD194D">
        <w:t>SARAN</w:t>
      </w:r>
    </w:p>
    <w:p w:rsidR="00D5460C" w:rsidRPr="00CB49DA" w:rsidRDefault="00C82297" w:rsidP="00CB49DA">
      <w:pPr>
        <w:pStyle w:val="ListParagraph"/>
        <w:numPr>
          <w:ilvl w:val="0"/>
          <w:numId w:val="6"/>
        </w:numPr>
        <w:spacing w:line="252" w:lineRule="exact"/>
        <w:rPr>
          <w:rFonts w:ascii="Arial" w:hAnsi="Arial" w:cs="Arial"/>
          <w:b/>
        </w:rPr>
      </w:pPr>
      <w:r w:rsidRPr="00CB49DA">
        <w:rPr>
          <w:rFonts w:ascii="Arial" w:hAnsi="Arial" w:cs="Arial"/>
          <w:b/>
        </w:rPr>
        <w:t>Kesimpulan</w:t>
      </w:r>
    </w:p>
    <w:p w:rsidR="00D5460C" w:rsidRPr="00FD194D" w:rsidRDefault="00C82297">
      <w:pPr>
        <w:pStyle w:val="ListParagraph"/>
        <w:numPr>
          <w:ilvl w:val="0"/>
          <w:numId w:val="1"/>
        </w:numPr>
        <w:tabs>
          <w:tab w:val="left" w:pos="1155"/>
        </w:tabs>
        <w:spacing w:before="1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Rata-rata pendapatan petani usahatani karet di Desa Penanggoan Duren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Kecamatan Tulung Selapan Kabupaten OKI adalah sebesar Rp 3.785.288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pada bulan Desember sedangkan rata-rata pendapatan pada bulan Januari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sebesar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Rp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4.060.641.</w:t>
      </w:r>
    </w:p>
    <w:p w:rsidR="00D5460C" w:rsidRPr="00FD194D" w:rsidRDefault="00C82297">
      <w:pPr>
        <w:pStyle w:val="ListParagraph"/>
        <w:numPr>
          <w:ilvl w:val="0"/>
          <w:numId w:val="1"/>
        </w:numPr>
        <w:tabs>
          <w:tab w:val="left" w:pos="1155"/>
        </w:tabs>
        <w:ind w:right="118"/>
        <w:jc w:val="both"/>
        <w:rPr>
          <w:rFonts w:ascii="Arial" w:hAnsi="Arial" w:cs="Arial"/>
        </w:rPr>
      </w:pPr>
      <w:r w:rsidRPr="00FD194D">
        <w:rPr>
          <w:rFonts w:ascii="Arial" w:hAnsi="Arial" w:cs="Arial"/>
          <w:spacing w:val="-1"/>
        </w:rPr>
        <w:t>Nilai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  <w:spacing w:val="-1"/>
        </w:rPr>
        <w:t>tukar</w:t>
      </w:r>
      <w:r w:rsidRPr="00FD194D">
        <w:rPr>
          <w:rFonts w:ascii="Arial" w:hAnsi="Arial" w:cs="Arial"/>
          <w:spacing w:val="-13"/>
        </w:rPr>
        <w:t xml:space="preserve"> </w:t>
      </w:r>
      <w:r w:rsidRPr="00FD194D">
        <w:rPr>
          <w:rFonts w:ascii="Arial" w:hAnsi="Arial" w:cs="Arial"/>
          <w:spacing w:val="-1"/>
        </w:rPr>
        <w:t>petani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(NTP)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karet</w:t>
      </w:r>
      <w:r w:rsidRPr="00FD194D">
        <w:rPr>
          <w:rFonts w:ascii="Arial" w:hAnsi="Arial" w:cs="Arial"/>
          <w:spacing w:val="-15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14"/>
        </w:rPr>
        <w:t xml:space="preserve"> </w:t>
      </w:r>
      <w:r w:rsidRPr="00FD194D">
        <w:rPr>
          <w:rFonts w:ascii="Arial" w:hAnsi="Arial" w:cs="Arial"/>
        </w:rPr>
        <w:t>Desa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Penanggoan</w:t>
      </w:r>
      <w:r w:rsidRPr="00FD194D">
        <w:rPr>
          <w:rFonts w:ascii="Arial" w:hAnsi="Arial" w:cs="Arial"/>
          <w:spacing w:val="-17"/>
        </w:rPr>
        <w:t xml:space="preserve"> </w:t>
      </w:r>
      <w:r w:rsidRPr="00FD194D">
        <w:rPr>
          <w:rFonts w:ascii="Arial" w:hAnsi="Arial" w:cs="Arial"/>
        </w:rPr>
        <w:t>Duren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16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Selapan</w:t>
      </w:r>
      <w:r w:rsidRPr="00FD194D">
        <w:rPr>
          <w:rFonts w:ascii="Arial" w:hAnsi="Arial" w:cs="Arial"/>
          <w:spacing w:val="33"/>
        </w:rPr>
        <w:t xml:space="preserve"> </w:t>
      </w:r>
      <w:r w:rsidRPr="00FD194D">
        <w:rPr>
          <w:rFonts w:ascii="Arial" w:hAnsi="Arial" w:cs="Arial"/>
        </w:rPr>
        <w:t>penelitian</w:t>
      </w:r>
      <w:r w:rsidRPr="00FD194D">
        <w:rPr>
          <w:rFonts w:ascii="Arial" w:hAnsi="Arial" w:cs="Arial"/>
          <w:spacing w:val="34"/>
        </w:rPr>
        <w:t xml:space="preserve"> </w:t>
      </w:r>
      <w:r w:rsidRPr="00FD194D">
        <w:rPr>
          <w:rFonts w:ascii="Arial" w:hAnsi="Arial" w:cs="Arial"/>
        </w:rPr>
        <w:t>adalah</w:t>
      </w:r>
      <w:r w:rsidRPr="00FD194D">
        <w:rPr>
          <w:rFonts w:ascii="Arial" w:hAnsi="Arial" w:cs="Arial"/>
          <w:spacing w:val="33"/>
        </w:rPr>
        <w:t xml:space="preserve"> </w:t>
      </w:r>
      <w:r w:rsidRPr="00FD194D">
        <w:rPr>
          <w:rFonts w:ascii="Arial" w:hAnsi="Arial" w:cs="Arial"/>
        </w:rPr>
        <w:t>sebesar</w:t>
      </w:r>
      <w:r w:rsidRPr="00FD194D">
        <w:rPr>
          <w:rFonts w:ascii="Arial" w:hAnsi="Arial" w:cs="Arial"/>
          <w:spacing w:val="33"/>
        </w:rPr>
        <w:t xml:space="preserve"> </w:t>
      </w:r>
      <w:r w:rsidRPr="00FD194D">
        <w:rPr>
          <w:rFonts w:ascii="Arial" w:hAnsi="Arial" w:cs="Arial"/>
        </w:rPr>
        <w:t>104.972</w:t>
      </w:r>
      <w:r w:rsidRPr="00FD194D">
        <w:rPr>
          <w:rFonts w:ascii="Arial" w:hAnsi="Arial" w:cs="Arial"/>
          <w:spacing w:val="30"/>
        </w:rPr>
        <w:t xml:space="preserve"> </w:t>
      </w:r>
      <w:r w:rsidRPr="00FD194D">
        <w:rPr>
          <w:rFonts w:ascii="Arial" w:hAnsi="Arial" w:cs="Arial"/>
        </w:rPr>
        <w:t>yang</w:t>
      </w:r>
      <w:r w:rsidRPr="00FD194D">
        <w:rPr>
          <w:rFonts w:ascii="Arial" w:hAnsi="Arial" w:cs="Arial"/>
          <w:spacing w:val="34"/>
        </w:rPr>
        <w:t xml:space="preserve"> </w:t>
      </w:r>
      <w:r w:rsidRPr="00FD194D">
        <w:rPr>
          <w:rFonts w:ascii="Arial" w:hAnsi="Arial" w:cs="Arial"/>
        </w:rPr>
        <w:t>artinya</w:t>
      </w:r>
      <w:r w:rsidRPr="00FD194D">
        <w:rPr>
          <w:rFonts w:ascii="Arial" w:hAnsi="Arial" w:cs="Arial"/>
          <w:spacing w:val="30"/>
        </w:rPr>
        <w:t xml:space="preserve"> </w:t>
      </w:r>
      <w:r w:rsidRPr="00FD194D">
        <w:rPr>
          <w:rFonts w:ascii="Arial" w:hAnsi="Arial" w:cs="Arial"/>
        </w:rPr>
        <w:t>lebih</w:t>
      </w:r>
      <w:r w:rsidRPr="00FD194D">
        <w:rPr>
          <w:rFonts w:ascii="Arial" w:hAnsi="Arial" w:cs="Arial"/>
          <w:spacing w:val="34"/>
        </w:rPr>
        <w:t xml:space="preserve"> </w:t>
      </w:r>
      <w:r w:rsidRPr="00FD194D">
        <w:rPr>
          <w:rFonts w:ascii="Arial" w:hAnsi="Arial" w:cs="Arial"/>
        </w:rPr>
        <w:t>besar</w:t>
      </w:r>
      <w:r w:rsidRPr="00FD194D">
        <w:rPr>
          <w:rFonts w:ascii="Arial" w:hAnsi="Arial" w:cs="Arial"/>
          <w:spacing w:val="32"/>
        </w:rPr>
        <w:t xml:space="preserve"> </w:t>
      </w:r>
      <w:r w:rsidRPr="00FD194D">
        <w:rPr>
          <w:rFonts w:ascii="Arial" w:hAnsi="Arial" w:cs="Arial"/>
        </w:rPr>
        <w:t>dari</w:t>
      </w:r>
    </w:p>
    <w:p w:rsidR="00D5460C" w:rsidRPr="00FD194D" w:rsidRDefault="00C82297">
      <w:pPr>
        <w:pStyle w:val="BodyText"/>
        <w:ind w:left="1154" w:right="115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100.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Hal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ini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menunjukkan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bahwa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daerah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penelitian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sebagian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besar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petani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berada dalam kategori surplus atau sejahtera karena indeks penerimaan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 lebih besar dibandingkan indeks pengeluaran petani. Kemampuan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daya beli petani tinggi sehingga petani mampu untuk memenuhi kebutuhan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produksi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konsumsi dari usahatani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karet.</w:t>
      </w:r>
    </w:p>
    <w:p w:rsidR="00D5460C" w:rsidRPr="00FD194D" w:rsidRDefault="00CB49DA">
      <w:pPr>
        <w:pStyle w:val="Heading2"/>
        <w:spacing w:before="160" w:line="252" w:lineRule="exact"/>
      </w:pPr>
      <w:r>
        <w:t xml:space="preserve">B. </w:t>
      </w:r>
      <w:r w:rsidR="00C82297" w:rsidRPr="00FD194D">
        <w:t>Saran</w:t>
      </w:r>
    </w:p>
    <w:p w:rsidR="00D5460C" w:rsidRPr="00FD194D" w:rsidRDefault="00C82297">
      <w:pPr>
        <w:pStyle w:val="BodyText"/>
        <w:ind w:left="588" w:right="118" w:firstLine="566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Bagi peneliti selanjutnya disarankan untuk melakukan penelitian lebih lanjut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mengenai kesejahteraan petani karet di daerah penelitian khususnya nilai tukar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petani yang memasukan sumber-sumber penerimaan lain selain usahatani karet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seperti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sumber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penerimaan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non usahatani karet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dan non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pertanian.</w:t>
      </w:r>
    </w:p>
    <w:p w:rsidR="00D5460C" w:rsidRPr="00FD194D" w:rsidRDefault="00D5460C">
      <w:pPr>
        <w:pStyle w:val="BodyText"/>
        <w:rPr>
          <w:rFonts w:ascii="Arial" w:hAnsi="Arial" w:cs="Arial"/>
          <w:sz w:val="24"/>
        </w:rPr>
      </w:pPr>
    </w:p>
    <w:p w:rsidR="00D5460C" w:rsidRPr="00FD194D" w:rsidRDefault="00D5460C">
      <w:pPr>
        <w:pStyle w:val="BodyText"/>
        <w:rPr>
          <w:rFonts w:ascii="Arial" w:hAnsi="Arial" w:cs="Arial"/>
          <w:sz w:val="24"/>
        </w:rPr>
      </w:pPr>
    </w:p>
    <w:p w:rsidR="00D5460C" w:rsidRPr="00FD194D" w:rsidRDefault="00C82297">
      <w:pPr>
        <w:pStyle w:val="Heading2"/>
        <w:spacing w:before="157"/>
        <w:ind w:left="468"/>
        <w:jc w:val="center"/>
      </w:pPr>
      <w:r w:rsidRPr="00FD194D">
        <w:t>DAFTAR</w:t>
      </w:r>
      <w:r w:rsidRPr="00FD194D">
        <w:rPr>
          <w:spacing w:val="-5"/>
        </w:rPr>
        <w:t xml:space="preserve"> </w:t>
      </w:r>
      <w:r w:rsidRPr="00FD194D">
        <w:t>PUSTAKA</w:t>
      </w:r>
    </w:p>
    <w:p w:rsidR="00D5460C" w:rsidRPr="00FD194D" w:rsidRDefault="00C82297">
      <w:pPr>
        <w:pStyle w:val="BodyText"/>
        <w:spacing w:before="200" w:line="242" w:lineRule="auto"/>
        <w:ind w:left="1154" w:right="116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Badan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Pusat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Statistik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Provinsi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Sumatera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Selatan.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2020.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  <w:i/>
        </w:rPr>
        <w:t>Perkembangan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>petani.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</w:rPr>
        <w:t>Diakses</w:t>
      </w:r>
      <w:r w:rsidRPr="00FD194D">
        <w:rPr>
          <w:rFonts w:ascii="Arial" w:hAnsi="Arial" w:cs="Arial"/>
          <w:spacing w:val="1"/>
        </w:rPr>
        <w:t xml:space="preserve"> </w:t>
      </w:r>
      <w:hyperlink r:id="rId10">
        <w:r w:rsidRPr="00FD194D">
          <w:rPr>
            <w:rFonts w:ascii="Arial" w:hAnsi="Arial" w:cs="Arial"/>
          </w:rPr>
          <w:t>https://sumsel.bps.go.id/subject/22/nilai-tukar-petani.html</w:t>
        </w:r>
      </w:hyperlink>
      <w:r w:rsidRPr="00FD194D">
        <w:rPr>
          <w:rFonts w:ascii="Arial" w:hAnsi="Arial" w:cs="Arial"/>
        </w:rPr>
        <w:t>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8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 2023.</w:t>
      </w:r>
    </w:p>
    <w:p w:rsidR="00D5460C" w:rsidRPr="00FD194D" w:rsidRDefault="00C82297">
      <w:pPr>
        <w:pStyle w:val="BodyText"/>
        <w:spacing w:before="192"/>
        <w:ind w:left="588"/>
        <w:rPr>
          <w:rFonts w:ascii="Arial" w:hAnsi="Arial" w:cs="Arial"/>
        </w:rPr>
      </w:pPr>
      <w:r w:rsidRPr="00FD194D">
        <w:rPr>
          <w:rFonts w:ascii="Arial" w:hAnsi="Arial" w:cs="Arial"/>
        </w:rPr>
        <w:lastRenderedPageBreak/>
        <w:t>Dinas</w:t>
      </w:r>
      <w:r w:rsidRPr="00FD194D">
        <w:rPr>
          <w:rFonts w:ascii="Arial" w:hAnsi="Arial" w:cs="Arial"/>
          <w:spacing w:val="23"/>
        </w:rPr>
        <w:t xml:space="preserve"> </w:t>
      </w:r>
      <w:r w:rsidRPr="00FD194D">
        <w:rPr>
          <w:rFonts w:ascii="Arial" w:hAnsi="Arial" w:cs="Arial"/>
        </w:rPr>
        <w:t>perkebunan</w:t>
      </w:r>
      <w:r w:rsidRPr="00FD194D">
        <w:rPr>
          <w:rFonts w:ascii="Arial" w:hAnsi="Arial" w:cs="Arial"/>
          <w:spacing w:val="20"/>
        </w:rPr>
        <w:t xml:space="preserve"> </w:t>
      </w:r>
      <w:r w:rsidRPr="00FD194D">
        <w:rPr>
          <w:rFonts w:ascii="Arial" w:hAnsi="Arial" w:cs="Arial"/>
        </w:rPr>
        <w:t>dan</w:t>
      </w:r>
      <w:r w:rsidRPr="00FD194D">
        <w:rPr>
          <w:rFonts w:ascii="Arial" w:hAnsi="Arial" w:cs="Arial"/>
          <w:spacing w:val="19"/>
        </w:rPr>
        <w:t xml:space="preserve"> </w:t>
      </w:r>
      <w:r w:rsidRPr="00FD194D">
        <w:rPr>
          <w:rFonts w:ascii="Arial" w:hAnsi="Arial" w:cs="Arial"/>
        </w:rPr>
        <w:t>peternakan</w:t>
      </w:r>
      <w:r w:rsidRPr="00FD194D">
        <w:rPr>
          <w:rFonts w:ascii="Arial" w:hAnsi="Arial" w:cs="Arial"/>
          <w:spacing w:val="18"/>
        </w:rPr>
        <w:t xml:space="preserve"> </w:t>
      </w:r>
      <w:r w:rsidRPr="00FD194D">
        <w:rPr>
          <w:rFonts w:ascii="Arial" w:hAnsi="Arial" w:cs="Arial"/>
        </w:rPr>
        <w:t>(DPP)</w:t>
      </w:r>
      <w:r w:rsidRPr="00FD194D">
        <w:rPr>
          <w:rFonts w:ascii="Arial" w:hAnsi="Arial" w:cs="Arial"/>
          <w:spacing w:val="24"/>
        </w:rPr>
        <w:t xml:space="preserve"> </w:t>
      </w:r>
      <w:r w:rsidRPr="00FD194D">
        <w:rPr>
          <w:rFonts w:ascii="Arial" w:hAnsi="Arial" w:cs="Arial"/>
        </w:rPr>
        <w:t>Kabupaten</w:t>
      </w:r>
      <w:r w:rsidRPr="00FD194D">
        <w:rPr>
          <w:rFonts w:ascii="Arial" w:hAnsi="Arial" w:cs="Arial"/>
          <w:spacing w:val="21"/>
        </w:rPr>
        <w:t xml:space="preserve"> </w:t>
      </w:r>
      <w:r w:rsidRPr="00FD194D">
        <w:rPr>
          <w:rFonts w:ascii="Arial" w:hAnsi="Arial" w:cs="Arial"/>
        </w:rPr>
        <w:t>Ogan</w:t>
      </w:r>
      <w:r w:rsidRPr="00FD194D">
        <w:rPr>
          <w:rFonts w:ascii="Arial" w:hAnsi="Arial" w:cs="Arial"/>
          <w:spacing w:val="21"/>
        </w:rPr>
        <w:t xml:space="preserve"> </w:t>
      </w:r>
      <w:r w:rsidRPr="00FD194D">
        <w:rPr>
          <w:rFonts w:ascii="Arial" w:hAnsi="Arial" w:cs="Arial"/>
        </w:rPr>
        <w:t>Komering</w:t>
      </w:r>
      <w:r w:rsidRPr="00FD194D">
        <w:rPr>
          <w:rFonts w:ascii="Arial" w:hAnsi="Arial" w:cs="Arial"/>
          <w:spacing w:val="22"/>
        </w:rPr>
        <w:t xml:space="preserve"> </w:t>
      </w:r>
      <w:r w:rsidRPr="00FD194D">
        <w:rPr>
          <w:rFonts w:ascii="Arial" w:hAnsi="Arial" w:cs="Arial"/>
        </w:rPr>
        <w:t>Ilir.</w:t>
      </w:r>
      <w:r w:rsidRPr="00FD194D">
        <w:rPr>
          <w:rFonts w:ascii="Arial" w:hAnsi="Arial" w:cs="Arial"/>
          <w:spacing w:val="22"/>
        </w:rPr>
        <w:t xml:space="preserve"> </w:t>
      </w:r>
      <w:r w:rsidRPr="00FD194D">
        <w:rPr>
          <w:rFonts w:ascii="Arial" w:hAnsi="Arial" w:cs="Arial"/>
        </w:rPr>
        <w:t>2020.</w:t>
      </w:r>
    </w:p>
    <w:p w:rsidR="00D5460C" w:rsidRPr="00FD194D" w:rsidRDefault="00C82297">
      <w:pPr>
        <w:spacing w:before="3"/>
        <w:ind w:left="1154"/>
        <w:rPr>
          <w:rFonts w:ascii="Arial" w:hAnsi="Arial" w:cs="Arial"/>
        </w:rPr>
      </w:pPr>
      <w:r w:rsidRPr="00FD194D">
        <w:rPr>
          <w:rFonts w:ascii="Arial" w:hAnsi="Arial" w:cs="Arial"/>
          <w:i/>
        </w:rPr>
        <w:t>Luas</w:t>
      </w:r>
      <w:r w:rsidRPr="00FD194D">
        <w:rPr>
          <w:rFonts w:ascii="Arial" w:hAnsi="Arial" w:cs="Arial"/>
          <w:i/>
          <w:spacing w:val="-1"/>
        </w:rPr>
        <w:t xml:space="preserve"> </w:t>
      </w:r>
      <w:r w:rsidRPr="00FD194D">
        <w:rPr>
          <w:rFonts w:ascii="Arial" w:hAnsi="Arial" w:cs="Arial"/>
          <w:i/>
        </w:rPr>
        <w:t>area</w:t>
      </w:r>
      <w:r w:rsidRPr="00FD194D">
        <w:rPr>
          <w:rFonts w:ascii="Arial" w:hAnsi="Arial" w:cs="Arial"/>
          <w:i/>
          <w:spacing w:val="-2"/>
        </w:rPr>
        <w:t xml:space="preserve"> </w:t>
      </w:r>
      <w:r w:rsidRPr="00FD194D">
        <w:rPr>
          <w:rFonts w:ascii="Arial" w:hAnsi="Arial" w:cs="Arial"/>
          <w:i/>
        </w:rPr>
        <w:t>dan</w:t>
      </w:r>
      <w:r w:rsidRPr="00FD194D">
        <w:rPr>
          <w:rFonts w:ascii="Arial" w:hAnsi="Arial" w:cs="Arial"/>
          <w:i/>
          <w:spacing w:val="-1"/>
        </w:rPr>
        <w:t xml:space="preserve"> </w:t>
      </w:r>
      <w:r w:rsidRPr="00FD194D">
        <w:rPr>
          <w:rFonts w:ascii="Arial" w:hAnsi="Arial" w:cs="Arial"/>
          <w:i/>
        </w:rPr>
        <w:t>produksi</w:t>
      </w:r>
      <w:r w:rsidRPr="00FD194D">
        <w:rPr>
          <w:rFonts w:ascii="Arial" w:hAnsi="Arial" w:cs="Arial"/>
          <w:i/>
          <w:spacing w:val="-3"/>
        </w:rPr>
        <w:t xml:space="preserve"> </w:t>
      </w:r>
      <w:r w:rsidRPr="00FD194D">
        <w:rPr>
          <w:rFonts w:ascii="Arial" w:hAnsi="Arial" w:cs="Arial"/>
          <w:i/>
        </w:rPr>
        <w:t>tanaman</w:t>
      </w:r>
      <w:r w:rsidRPr="00FD194D">
        <w:rPr>
          <w:rFonts w:ascii="Arial" w:hAnsi="Arial" w:cs="Arial"/>
          <w:i/>
          <w:spacing w:val="-1"/>
        </w:rPr>
        <w:t xml:space="preserve"> </w:t>
      </w:r>
      <w:r w:rsidRPr="00FD194D">
        <w:rPr>
          <w:rFonts w:ascii="Arial" w:hAnsi="Arial" w:cs="Arial"/>
          <w:i/>
        </w:rPr>
        <w:t>karet.</w:t>
      </w:r>
      <w:r w:rsidRPr="00FD194D">
        <w:rPr>
          <w:rFonts w:ascii="Arial" w:hAnsi="Arial" w:cs="Arial"/>
          <w:i/>
          <w:spacing w:val="3"/>
        </w:rPr>
        <w:t xml:space="preserve"> </w:t>
      </w:r>
      <w:r w:rsidRPr="00FD194D">
        <w:rPr>
          <w:rFonts w:ascii="Arial" w:hAnsi="Arial" w:cs="Arial"/>
        </w:rPr>
        <w:t>Di akses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pada tanggal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8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2023.</w:t>
      </w:r>
    </w:p>
    <w:p w:rsidR="00D5460C" w:rsidRPr="00FD194D" w:rsidRDefault="00C82297">
      <w:pPr>
        <w:pStyle w:val="BodyText"/>
        <w:spacing w:before="197"/>
        <w:ind w:left="1154" w:right="117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Penyuluhan Pertanian Dinas Ketahanan Pangan Kabupaten Ogan Komering Ilir.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2020.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  <w:i/>
        </w:rPr>
        <w:t>Harga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Per</w:t>
      </w:r>
      <w:r w:rsidRPr="00FD194D">
        <w:rPr>
          <w:rFonts w:ascii="Arial" w:hAnsi="Arial" w:cs="Arial"/>
          <w:i/>
          <w:spacing w:val="-5"/>
        </w:rPr>
        <w:t xml:space="preserve"> </w:t>
      </w:r>
      <w:r w:rsidRPr="00FD194D">
        <w:rPr>
          <w:rFonts w:ascii="Arial" w:hAnsi="Arial" w:cs="Arial"/>
          <w:i/>
        </w:rPr>
        <w:t>Kilogram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</w:rPr>
        <w:t>Kecamatan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Tulung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Selapan.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akses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9 Juli 2023.</w:t>
      </w:r>
    </w:p>
    <w:p w:rsidR="00D5460C" w:rsidRPr="00FD194D" w:rsidRDefault="00C82297">
      <w:pPr>
        <w:tabs>
          <w:tab w:val="left" w:pos="4833"/>
          <w:tab w:val="left" w:pos="8354"/>
        </w:tabs>
        <w:spacing w:before="201"/>
        <w:ind w:left="1154" w:right="114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 xml:space="preserve">Putri Diana. 2020. </w:t>
      </w:r>
      <w:r w:rsidRPr="00FD194D">
        <w:rPr>
          <w:rFonts w:ascii="Arial" w:hAnsi="Arial" w:cs="Arial"/>
          <w:i/>
        </w:rPr>
        <w:t>Analisis Perkembangan Nilai Tukar Petani (NTP) Tanaman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Pangan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Tanaman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Hortikultura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Kabupaten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Bima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Nusa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Tenggara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Barat.di</w:t>
      </w:r>
      <w:r w:rsidRPr="00FD194D">
        <w:rPr>
          <w:rFonts w:ascii="Arial" w:hAnsi="Arial" w:cs="Arial"/>
        </w:rPr>
        <w:tab/>
        <w:t>Akses</w:t>
      </w:r>
      <w:r w:rsidRPr="00FD194D">
        <w:rPr>
          <w:rFonts w:ascii="Arial" w:hAnsi="Arial" w:cs="Arial"/>
        </w:rPr>
        <w:tab/>
        <w:t>di</w:t>
      </w:r>
      <w:r w:rsidRPr="00FD194D">
        <w:rPr>
          <w:rFonts w:ascii="Arial" w:hAnsi="Arial" w:cs="Arial"/>
          <w:spacing w:val="-59"/>
        </w:rPr>
        <w:t xml:space="preserve"> </w:t>
      </w:r>
      <w:hyperlink r:id="rId11">
        <w:r w:rsidRPr="00FD194D">
          <w:rPr>
            <w:rFonts w:ascii="Arial" w:hAnsi="Arial" w:cs="Arial"/>
            <w:u w:val="single"/>
          </w:rPr>
          <w:t>https://scholar.google.com/scholar</w:t>
        </w:r>
      </w:hyperlink>
      <w:r w:rsidRPr="00FD194D">
        <w:rPr>
          <w:rFonts w:ascii="Arial" w:hAnsi="Arial" w:cs="Arial"/>
        </w:rPr>
        <w:t>=tanaman+pangan+holtikultura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29 Juli 2023</w:t>
      </w:r>
    </w:p>
    <w:p w:rsidR="00D5460C" w:rsidRPr="00FD194D" w:rsidRDefault="00C82297">
      <w:pPr>
        <w:spacing w:before="199"/>
        <w:ind w:left="1154" w:right="113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Novira,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Dwi</w:t>
      </w:r>
      <w:r w:rsidRPr="00FD194D">
        <w:rPr>
          <w:rFonts w:ascii="Arial" w:hAnsi="Arial" w:cs="Arial"/>
          <w:spacing w:val="-7"/>
        </w:rPr>
        <w:t xml:space="preserve"> </w:t>
      </w:r>
      <w:r w:rsidRPr="00FD194D">
        <w:rPr>
          <w:rFonts w:ascii="Arial" w:hAnsi="Arial" w:cs="Arial"/>
        </w:rPr>
        <w:t>bella.</w:t>
      </w:r>
      <w:r w:rsidRPr="00FD194D">
        <w:rPr>
          <w:rFonts w:ascii="Arial" w:hAnsi="Arial" w:cs="Arial"/>
          <w:spacing w:val="-8"/>
        </w:rPr>
        <w:t xml:space="preserve"> </w:t>
      </w:r>
      <w:r w:rsidRPr="00FD194D">
        <w:rPr>
          <w:rFonts w:ascii="Arial" w:hAnsi="Arial" w:cs="Arial"/>
        </w:rPr>
        <w:t>2022.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  <w:i/>
        </w:rPr>
        <w:t>Analisis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Karet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Rakyat</w:t>
      </w:r>
      <w:r w:rsidRPr="00FD194D">
        <w:rPr>
          <w:rFonts w:ascii="Arial" w:hAnsi="Arial" w:cs="Arial"/>
          <w:i/>
          <w:spacing w:val="-7"/>
        </w:rPr>
        <w:t xml:space="preserve"> </w:t>
      </w:r>
      <w:r w:rsidRPr="00FD194D">
        <w:rPr>
          <w:rFonts w:ascii="Arial" w:hAnsi="Arial" w:cs="Arial"/>
          <w:i/>
        </w:rPr>
        <w:t>dib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Desa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Pondok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 xml:space="preserve">Meja Kecamatan Mestong Kabupaten Muaro Jambi. </w:t>
      </w:r>
      <w:r w:rsidRPr="00FD194D">
        <w:rPr>
          <w:rFonts w:ascii="Arial" w:hAnsi="Arial" w:cs="Arial"/>
        </w:rPr>
        <w:t>Universitas Jambi. Di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akses di</w:t>
      </w:r>
      <w:r w:rsidRPr="00FD194D">
        <w:rPr>
          <w:rFonts w:ascii="Arial" w:hAnsi="Arial" w:cs="Arial"/>
          <w:spacing w:val="-2"/>
        </w:rPr>
        <w:t xml:space="preserve"> </w:t>
      </w:r>
      <w:hyperlink r:id="rId12">
        <w:r w:rsidRPr="00FD194D">
          <w:rPr>
            <w:rFonts w:ascii="Arial" w:hAnsi="Arial" w:cs="Arial"/>
          </w:rPr>
          <w:t>https://repository.unja.ac.id/32235/</w:t>
        </w:r>
      </w:hyperlink>
      <w:r w:rsidRPr="00FD194D">
        <w:rPr>
          <w:rFonts w:ascii="Arial" w:hAnsi="Arial" w:cs="Arial"/>
        </w:rPr>
        <w:t>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17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Juli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2023.</w:t>
      </w:r>
    </w:p>
    <w:p w:rsidR="00D5460C" w:rsidRPr="00FD194D" w:rsidRDefault="00C82297">
      <w:pPr>
        <w:spacing w:before="201"/>
        <w:ind w:left="1154" w:right="115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Rachmat,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2000.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  <w:i/>
        </w:rPr>
        <w:t>Analisis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Indonesia.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</w:rPr>
        <w:t>Disertasi.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Institut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Pertanian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Bogor.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Bogor.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Pada tanggal 11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 2023</w:t>
      </w:r>
    </w:p>
    <w:p w:rsidR="00D5460C" w:rsidRPr="00FD194D" w:rsidRDefault="00C82297">
      <w:pPr>
        <w:tabs>
          <w:tab w:val="left" w:pos="3216"/>
          <w:tab w:val="left" w:pos="5190"/>
        </w:tabs>
        <w:spacing w:before="200"/>
        <w:ind w:left="1154" w:right="115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Rachmat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M.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2013.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petani: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konsep,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pengukuran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dan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relevansinya</w:t>
      </w:r>
      <w:r w:rsidRPr="00FD194D">
        <w:rPr>
          <w:rFonts w:ascii="Arial" w:hAnsi="Arial" w:cs="Arial"/>
          <w:i/>
          <w:spacing w:val="-59"/>
        </w:rPr>
        <w:t xml:space="preserve"> </w:t>
      </w:r>
      <w:r w:rsidRPr="00FD194D">
        <w:rPr>
          <w:rFonts w:ascii="Arial" w:hAnsi="Arial" w:cs="Arial"/>
          <w:i/>
        </w:rPr>
        <w:t xml:space="preserve">sebagai indikator kesejahteraan petani. </w:t>
      </w:r>
      <w:r w:rsidRPr="00FD194D">
        <w:rPr>
          <w:rFonts w:ascii="Arial" w:hAnsi="Arial" w:cs="Arial"/>
        </w:rPr>
        <w:t>Forum Penelitian Agro Ekonomi. Di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akses</w:t>
      </w:r>
      <w:r w:rsidRPr="00FD194D">
        <w:rPr>
          <w:rFonts w:ascii="Arial" w:hAnsi="Arial" w:cs="Arial"/>
        </w:rPr>
        <w:tab/>
        <w:t>pada</w:t>
      </w:r>
      <w:r w:rsidRPr="00FD194D">
        <w:rPr>
          <w:rFonts w:ascii="Arial" w:hAnsi="Arial" w:cs="Arial"/>
        </w:rPr>
        <w:tab/>
      </w:r>
      <w:hyperlink r:id="rId13">
        <w:r w:rsidRPr="00FD194D">
          <w:rPr>
            <w:rFonts w:ascii="Arial" w:hAnsi="Arial" w:cs="Arial"/>
            <w:u w:val="single"/>
          </w:rPr>
          <w:t>https://scholer.google.com/scholer</w:t>
        </w:r>
      </w:hyperlink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analisis+nilai+tukar+petani+karet+Indonesia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9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2023.</w:t>
      </w:r>
    </w:p>
    <w:p w:rsidR="00D5460C" w:rsidRPr="00FD194D" w:rsidRDefault="00C82297">
      <w:pPr>
        <w:pStyle w:val="BodyText"/>
        <w:spacing w:before="200" w:line="244" w:lineRule="auto"/>
        <w:ind w:left="1154" w:hanging="567"/>
        <w:rPr>
          <w:rFonts w:ascii="Arial" w:hAnsi="Arial" w:cs="Arial"/>
        </w:rPr>
      </w:pPr>
      <w:r w:rsidRPr="00FD194D">
        <w:rPr>
          <w:rFonts w:ascii="Arial" w:hAnsi="Arial" w:cs="Arial"/>
        </w:rPr>
        <w:t>Soekartawi.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2016.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  <w:i/>
        </w:rPr>
        <w:t>Ilmu</w:t>
      </w:r>
      <w:r w:rsidRPr="00FD194D">
        <w:rPr>
          <w:rFonts w:ascii="Arial" w:hAnsi="Arial" w:cs="Arial"/>
          <w:i/>
          <w:spacing w:val="-6"/>
        </w:rPr>
        <w:t xml:space="preserve"> </w:t>
      </w:r>
      <w:r w:rsidRPr="00FD194D">
        <w:rPr>
          <w:rFonts w:ascii="Arial" w:hAnsi="Arial" w:cs="Arial"/>
          <w:i/>
        </w:rPr>
        <w:t>usahatani</w:t>
      </w:r>
      <w:r w:rsidRPr="00FD194D">
        <w:rPr>
          <w:rFonts w:ascii="Arial" w:hAnsi="Arial" w:cs="Arial"/>
        </w:rPr>
        <w:t>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Jakarta</w:t>
      </w:r>
      <w:r w:rsidRPr="00FD194D">
        <w:rPr>
          <w:rFonts w:ascii="Arial" w:hAnsi="Arial" w:cs="Arial"/>
          <w:spacing w:val="-9"/>
        </w:rPr>
        <w:t xml:space="preserve"> </w:t>
      </w:r>
      <w:r w:rsidRPr="00FD194D">
        <w:rPr>
          <w:rFonts w:ascii="Arial" w:hAnsi="Arial" w:cs="Arial"/>
        </w:rPr>
        <w:t>: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Universitas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</w:rPr>
        <w:t>Indonesia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Press.</w:t>
      </w:r>
      <w:r w:rsidRPr="00FD194D">
        <w:rPr>
          <w:rFonts w:ascii="Arial" w:hAnsi="Arial" w:cs="Arial"/>
          <w:spacing w:val="-4"/>
        </w:rPr>
        <w:t xml:space="preserve"> </w:t>
      </w:r>
      <w:r w:rsidRPr="00FD194D">
        <w:rPr>
          <w:rFonts w:ascii="Arial" w:hAnsi="Arial" w:cs="Arial"/>
        </w:rPr>
        <w:t>Di</w:t>
      </w:r>
      <w:r w:rsidRPr="00FD194D">
        <w:rPr>
          <w:rFonts w:ascii="Arial" w:hAnsi="Arial" w:cs="Arial"/>
          <w:spacing w:val="-5"/>
        </w:rPr>
        <w:t xml:space="preserve"> </w:t>
      </w:r>
      <w:r w:rsidRPr="00FD194D">
        <w:rPr>
          <w:rFonts w:ascii="Arial" w:hAnsi="Arial" w:cs="Arial"/>
        </w:rPr>
        <w:t>akses</w:t>
      </w:r>
      <w:r w:rsidRPr="00FD194D">
        <w:rPr>
          <w:rFonts w:ascii="Arial" w:hAnsi="Arial" w:cs="Arial"/>
          <w:spacing w:val="-58"/>
        </w:rPr>
        <w:t xml:space="preserve"> </w:t>
      </w:r>
      <w:r w:rsidRPr="00FD194D">
        <w:rPr>
          <w:rFonts w:ascii="Arial" w:hAnsi="Arial" w:cs="Arial"/>
        </w:rPr>
        <w:t>pada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tanggal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10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 2023</w:t>
      </w:r>
    </w:p>
    <w:p w:rsidR="00D5460C" w:rsidRPr="00FD194D" w:rsidRDefault="00C82297">
      <w:pPr>
        <w:spacing w:before="192"/>
        <w:ind w:left="1154" w:right="115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  <w:spacing w:val="-1"/>
        </w:rPr>
        <w:t>Supriyati.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2005.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  <w:i/>
        </w:rPr>
        <w:t>Analisis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nilai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tukar</w:t>
      </w:r>
      <w:r w:rsidRPr="00FD194D">
        <w:rPr>
          <w:rFonts w:ascii="Arial" w:hAnsi="Arial" w:cs="Arial"/>
          <w:i/>
          <w:spacing w:val="-8"/>
        </w:rPr>
        <w:t xml:space="preserve"> </w:t>
      </w:r>
      <w:r w:rsidRPr="00FD194D">
        <w:rPr>
          <w:rFonts w:ascii="Arial" w:hAnsi="Arial" w:cs="Arial"/>
          <w:i/>
        </w:rPr>
        <w:t>pendpatan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rumah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tangga</w:t>
      </w:r>
      <w:r w:rsidRPr="00FD194D">
        <w:rPr>
          <w:rFonts w:ascii="Arial" w:hAnsi="Arial" w:cs="Arial"/>
          <w:i/>
          <w:spacing w:val="-13"/>
        </w:rPr>
        <w:t xml:space="preserve"> </w:t>
      </w:r>
      <w:r w:rsidRPr="00FD194D">
        <w:rPr>
          <w:rFonts w:ascii="Arial" w:hAnsi="Arial" w:cs="Arial"/>
          <w:i/>
        </w:rPr>
        <w:t>petani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(kasus</w:t>
      </w:r>
      <w:r w:rsidRPr="00FD194D">
        <w:rPr>
          <w:rFonts w:ascii="Arial" w:hAnsi="Arial" w:cs="Arial"/>
          <w:i/>
          <w:spacing w:val="-14"/>
        </w:rPr>
        <w:t xml:space="preserve"> </w:t>
      </w:r>
      <w:r w:rsidRPr="00FD194D">
        <w:rPr>
          <w:rFonts w:ascii="Arial" w:hAnsi="Arial" w:cs="Arial"/>
          <w:i/>
        </w:rPr>
        <w:t>di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Jawa</w:t>
      </w:r>
      <w:r w:rsidRPr="00FD194D">
        <w:rPr>
          <w:rFonts w:ascii="Arial" w:hAnsi="Arial" w:cs="Arial"/>
          <w:i/>
          <w:spacing w:val="-58"/>
        </w:rPr>
        <w:t xml:space="preserve"> </w:t>
      </w:r>
      <w:r w:rsidRPr="00FD194D">
        <w:rPr>
          <w:rFonts w:ascii="Arial" w:hAnsi="Arial" w:cs="Arial"/>
          <w:i/>
        </w:rPr>
        <w:t xml:space="preserve">Tengah, Jawa Timur dan Sulawesi Selatan). </w:t>
      </w:r>
      <w:r w:rsidRPr="00FD194D">
        <w:rPr>
          <w:rFonts w:ascii="Arial" w:hAnsi="Arial" w:cs="Arial"/>
        </w:rPr>
        <w:t>Pusat Analisis Sosial Ekonomi</w:t>
      </w:r>
      <w:r w:rsidRPr="00FD194D">
        <w:rPr>
          <w:rFonts w:ascii="Arial" w:hAnsi="Arial" w:cs="Arial"/>
          <w:spacing w:val="-59"/>
        </w:rPr>
        <w:t xml:space="preserve"> </w:t>
      </w:r>
      <w:r w:rsidRPr="00FD194D">
        <w:rPr>
          <w:rFonts w:ascii="Arial" w:hAnsi="Arial" w:cs="Arial"/>
        </w:rPr>
        <w:t>dan Kebijakan Pertanian. Badan Penelitian dan Pengembangan Pertanian</w:t>
      </w:r>
      <w:r w:rsidRPr="00FD194D">
        <w:rPr>
          <w:rFonts w:ascii="Arial" w:hAnsi="Arial" w:cs="Arial"/>
          <w:spacing w:val="1"/>
        </w:rPr>
        <w:t xml:space="preserve"> </w:t>
      </w:r>
      <w:r w:rsidRPr="00FD194D">
        <w:rPr>
          <w:rFonts w:ascii="Arial" w:hAnsi="Arial" w:cs="Arial"/>
        </w:rPr>
        <w:t>Departemen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Pertanian.</w:t>
      </w:r>
      <w:r w:rsidRPr="00FD194D">
        <w:rPr>
          <w:rFonts w:ascii="Arial" w:hAnsi="Arial" w:cs="Arial"/>
          <w:spacing w:val="-3"/>
        </w:rPr>
        <w:t xml:space="preserve"> </w:t>
      </w:r>
      <w:r w:rsidRPr="00FD194D">
        <w:rPr>
          <w:rFonts w:ascii="Arial" w:hAnsi="Arial" w:cs="Arial"/>
        </w:rPr>
        <w:t>Pada tanggal</w:t>
      </w:r>
      <w:r w:rsidRPr="00FD194D">
        <w:rPr>
          <w:rFonts w:ascii="Arial" w:hAnsi="Arial" w:cs="Arial"/>
          <w:spacing w:val="-1"/>
        </w:rPr>
        <w:t xml:space="preserve"> </w:t>
      </w:r>
      <w:r w:rsidRPr="00FD194D">
        <w:rPr>
          <w:rFonts w:ascii="Arial" w:hAnsi="Arial" w:cs="Arial"/>
        </w:rPr>
        <w:t>10</w:t>
      </w:r>
      <w:r w:rsidRPr="00FD194D">
        <w:rPr>
          <w:rFonts w:ascii="Arial" w:hAnsi="Arial" w:cs="Arial"/>
          <w:spacing w:val="-2"/>
        </w:rPr>
        <w:t xml:space="preserve"> </w:t>
      </w:r>
      <w:r w:rsidRPr="00FD194D">
        <w:rPr>
          <w:rFonts w:ascii="Arial" w:hAnsi="Arial" w:cs="Arial"/>
        </w:rPr>
        <w:t>Juli 2023</w:t>
      </w:r>
    </w:p>
    <w:p w:rsidR="00D5460C" w:rsidRPr="00FD194D" w:rsidRDefault="00C82297">
      <w:pPr>
        <w:spacing w:before="200"/>
        <w:ind w:left="1154" w:right="116" w:hanging="567"/>
        <w:jc w:val="both"/>
        <w:rPr>
          <w:rFonts w:ascii="Arial" w:hAnsi="Arial" w:cs="Arial"/>
        </w:rPr>
      </w:pPr>
      <w:r w:rsidRPr="00FD194D">
        <w:rPr>
          <w:rFonts w:ascii="Arial" w:hAnsi="Arial" w:cs="Arial"/>
        </w:rPr>
        <w:t>Malasari</w:t>
      </w:r>
      <w:r w:rsidRPr="00FD194D">
        <w:rPr>
          <w:rFonts w:ascii="Arial" w:hAnsi="Arial" w:cs="Arial"/>
          <w:spacing w:val="-11"/>
        </w:rPr>
        <w:t xml:space="preserve"> </w:t>
      </w:r>
      <w:r w:rsidRPr="00FD194D">
        <w:rPr>
          <w:rFonts w:ascii="Arial" w:hAnsi="Arial" w:cs="Arial"/>
        </w:rPr>
        <w:t>harahap</w:t>
      </w:r>
      <w:r w:rsidRPr="00FD194D">
        <w:rPr>
          <w:rFonts w:ascii="Arial" w:hAnsi="Arial" w:cs="Arial"/>
          <w:spacing w:val="-12"/>
        </w:rPr>
        <w:t xml:space="preserve"> </w:t>
      </w:r>
      <w:r w:rsidRPr="00FD194D">
        <w:rPr>
          <w:rFonts w:ascii="Arial" w:hAnsi="Arial" w:cs="Arial"/>
        </w:rPr>
        <w:t>dkk,</w:t>
      </w:r>
      <w:r w:rsidRPr="00FD194D">
        <w:rPr>
          <w:rFonts w:ascii="Arial" w:hAnsi="Arial" w:cs="Arial"/>
          <w:spacing w:val="-10"/>
        </w:rPr>
        <w:t xml:space="preserve"> </w:t>
      </w:r>
      <w:r w:rsidRPr="00FD194D">
        <w:rPr>
          <w:rFonts w:ascii="Arial" w:hAnsi="Arial" w:cs="Arial"/>
        </w:rPr>
        <w:t>2018.</w:t>
      </w:r>
      <w:r w:rsidRPr="00FD194D">
        <w:rPr>
          <w:rFonts w:ascii="Arial" w:hAnsi="Arial" w:cs="Arial"/>
          <w:spacing w:val="-6"/>
        </w:rPr>
        <w:t xml:space="preserve"> </w:t>
      </w:r>
      <w:r w:rsidRPr="00FD194D">
        <w:rPr>
          <w:rFonts w:ascii="Arial" w:hAnsi="Arial" w:cs="Arial"/>
          <w:i/>
        </w:rPr>
        <w:t>Analisis</w:t>
      </w:r>
      <w:r w:rsidRPr="00FD194D">
        <w:rPr>
          <w:rFonts w:ascii="Arial" w:hAnsi="Arial" w:cs="Arial"/>
          <w:i/>
          <w:spacing w:val="-9"/>
        </w:rPr>
        <w:t xml:space="preserve"> </w:t>
      </w:r>
      <w:r w:rsidRPr="00FD194D">
        <w:rPr>
          <w:rFonts w:ascii="Arial" w:hAnsi="Arial" w:cs="Arial"/>
          <w:i/>
        </w:rPr>
        <w:t>Tingkat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Kematangan</w:t>
      </w:r>
      <w:r w:rsidRPr="00FD194D">
        <w:rPr>
          <w:rFonts w:ascii="Arial" w:hAnsi="Arial" w:cs="Arial"/>
          <w:i/>
          <w:spacing w:val="-11"/>
        </w:rPr>
        <w:t xml:space="preserve"> </w:t>
      </w:r>
      <w:r w:rsidRPr="00FD194D">
        <w:rPr>
          <w:rFonts w:ascii="Arial" w:hAnsi="Arial" w:cs="Arial"/>
          <w:i/>
        </w:rPr>
        <w:t>Gonad</w:t>
      </w:r>
      <w:r w:rsidRPr="00FD194D">
        <w:rPr>
          <w:rFonts w:ascii="Arial" w:hAnsi="Arial" w:cs="Arial"/>
          <w:i/>
          <w:spacing w:val="-12"/>
        </w:rPr>
        <w:t xml:space="preserve"> </w:t>
      </w:r>
      <w:r w:rsidRPr="00FD194D">
        <w:rPr>
          <w:rFonts w:ascii="Arial" w:hAnsi="Arial" w:cs="Arial"/>
          <w:i/>
        </w:rPr>
        <w:t>Teripang</w:t>
      </w:r>
      <w:r w:rsidRPr="00FD194D">
        <w:rPr>
          <w:rFonts w:ascii="Arial" w:hAnsi="Arial" w:cs="Arial"/>
          <w:i/>
          <w:spacing w:val="-10"/>
        </w:rPr>
        <w:t xml:space="preserve"> </w:t>
      </w:r>
      <w:r w:rsidRPr="00FD194D">
        <w:rPr>
          <w:rFonts w:ascii="Arial" w:hAnsi="Arial" w:cs="Arial"/>
          <w:i/>
        </w:rPr>
        <w:t>Keling</w:t>
      </w:r>
      <w:r w:rsidRPr="00FD194D">
        <w:rPr>
          <w:rFonts w:ascii="Arial" w:hAnsi="Arial" w:cs="Arial"/>
          <w:i/>
          <w:spacing w:val="-58"/>
        </w:rPr>
        <w:t xml:space="preserve"> </w:t>
      </w:r>
      <w:r w:rsidRPr="00FD194D">
        <w:rPr>
          <w:rFonts w:ascii="Arial" w:hAnsi="Arial" w:cs="Arial"/>
          <w:i/>
        </w:rPr>
        <w:t>(Holothuria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atra)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(di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Perairan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Menjangan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Kecil,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  <w:i/>
        </w:rPr>
        <w:t>Karimunjawa)</w:t>
      </w:r>
      <w:r w:rsidRPr="00FD194D">
        <w:rPr>
          <w:rFonts w:ascii="Arial" w:hAnsi="Arial" w:cs="Arial"/>
          <w:i/>
          <w:spacing w:val="1"/>
        </w:rPr>
        <w:t xml:space="preserve"> </w:t>
      </w:r>
      <w:r w:rsidRPr="00FD194D">
        <w:rPr>
          <w:rFonts w:ascii="Arial" w:hAnsi="Arial" w:cs="Arial"/>
        </w:rPr>
        <w:t>file:///C:/Users/lenovo/Downloads/22550-45663-1-SM.pdf.</w:t>
      </w:r>
    </w:p>
    <w:sectPr w:rsidR="00D5460C" w:rsidRPr="00FD194D">
      <w:pgSz w:w="11910" w:h="16840"/>
      <w:pgMar w:top="1580" w:right="1580" w:bottom="1340" w:left="1680" w:header="0" w:footer="114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6742" w:rsidRDefault="00386742">
      <w:r>
        <w:separator/>
      </w:r>
    </w:p>
  </w:endnote>
  <w:endnote w:type="continuationSeparator" w:id="0">
    <w:p w:rsidR="00386742" w:rsidRDefault="00386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D194D" w:rsidRDefault="00386742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01.95pt;margin-top:773.85pt;width:11.6pt;height:13.05pt;z-index:-251658752;mso-position-horizontal-relative:page;mso-position-vertical-relative:page" filled="f" stroked="f">
          <v:textbox inset="0,0,0,0">
            <w:txbxContent>
              <w:p w:rsidR="00FD194D" w:rsidRDefault="00FD194D">
                <w:pPr>
                  <w:pStyle w:val="BodyText"/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461659">
                  <w:rPr>
                    <w:rFonts w:ascii="Calibri"/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6742" w:rsidRDefault="00386742">
      <w:r>
        <w:separator/>
      </w:r>
    </w:p>
  </w:footnote>
  <w:footnote w:type="continuationSeparator" w:id="0">
    <w:p w:rsidR="00386742" w:rsidRDefault="003867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81D2B"/>
    <w:multiLevelType w:val="hybridMultilevel"/>
    <w:tmpl w:val="80C8062E"/>
    <w:lvl w:ilvl="0" w:tplc="0988F2FE">
      <w:start w:val="1"/>
      <w:numFmt w:val="upperLetter"/>
      <w:lvlText w:val="%1."/>
      <w:lvlJc w:val="left"/>
      <w:pPr>
        <w:ind w:left="9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1">
    <w:nsid w:val="265541B8"/>
    <w:multiLevelType w:val="hybridMultilevel"/>
    <w:tmpl w:val="5DF2A57E"/>
    <w:lvl w:ilvl="0" w:tplc="BC18792E">
      <w:start w:val="1"/>
      <w:numFmt w:val="upperLetter"/>
      <w:lvlText w:val="%1."/>
      <w:lvlJc w:val="left"/>
      <w:pPr>
        <w:ind w:left="9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8" w:hanging="360"/>
      </w:pPr>
    </w:lvl>
    <w:lvl w:ilvl="2" w:tplc="0409001B" w:tentative="1">
      <w:start w:val="1"/>
      <w:numFmt w:val="lowerRoman"/>
      <w:lvlText w:val="%3."/>
      <w:lvlJc w:val="right"/>
      <w:pPr>
        <w:ind w:left="2388" w:hanging="180"/>
      </w:pPr>
    </w:lvl>
    <w:lvl w:ilvl="3" w:tplc="0409000F" w:tentative="1">
      <w:start w:val="1"/>
      <w:numFmt w:val="decimal"/>
      <w:lvlText w:val="%4."/>
      <w:lvlJc w:val="left"/>
      <w:pPr>
        <w:ind w:left="3108" w:hanging="360"/>
      </w:pPr>
    </w:lvl>
    <w:lvl w:ilvl="4" w:tplc="04090019" w:tentative="1">
      <w:start w:val="1"/>
      <w:numFmt w:val="lowerLetter"/>
      <w:lvlText w:val="%5."/>
      <w:lvlJc w:val="left"/>
      <w:pPr>
        <w:ind w:left="3828" w:hanging="360"/>
      </w:pPr>
    </w:lvl>
    <w:lvl w:ilvl="5" w:tplc="0409001B" w:tentative="1">
      <w:start w:val="1"/>
      <w:numFmt w:val="lowerRoman"/>
      <w:lvlText w:val="%6."/>
      <w:lvlJc w:val="right"/>
      <w:pPr>
        <w:ind w:left="4548" w:hanging="180"/>
      </w:pPr>
    </w:lvl>
    <w:lvl w:ilvl="6" w:tplc="0409000F" w:tentative="1">
      <w:start w:val="1"/>
      <w:numFmt w:val="decimal"/>
      <w:lvlText w:val="%7."/>
      <w:lvlJc w:val="left"/>
      <w:pPr>
        <w:ind w:left="5268" w:hanging="360"/>
      </w:pPr>
    </w:lvl>
    <w:lvl w:ilvl="7" w:tplc="04090019" w:tentative="1">
      <w:start w:val="1"/>
      <w:numFmt w:val="lowerLetter"/>
      <w:lvlText w:val="%8."/>
      <w:lvlJc w:val="left"/>
      <w:pPr>
        <w:ind w:left="5988" w:hanging="360"/>
      </w:pPr>
    </w:lvl>
    <w:lvl w:ilvl="8" w:tplc="0409001B" w:tentative="1">
      <w:start w:val="1"/>
      <w:numFmt w:val="lowerRoman"/>
      <w:lvlText w:val="%9."/>
      <w:lvlJc w:val="right"/>
      <w:pPr>
        <w:ind w:left="6708" w:hanging="180"/>
      </w:pPr>
    </w:lvl>
  </w:abstractNum>
  <w:abstractNum w:abstractNumId="2">
    <w:nsid w:val="30D46921"/>
    <w:multiLevelType w:val="hybridMultilevel"/>
    <w:tmpl w:val="D722D5E6"/>
    <w:lvl w:ilvl="0" w:tplc="56CAE592">
      <w:start w:val="2"/>
      <w:numFmt w:val="decimal"/>
      <w:lvlText w:val="%1."/>
      <w:lvlJc w:val="left"/>
      <w:pPr>
        <w:ind w:left="681" w:hanging="567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BBB6EF46">
      <w:start w:val="1"/>
      <w:numFmt w:val="decimal"/>
      <w:lvlText w:val="%2."/>
      <w:lvlJc w:val="left"/>
      <w:pPr>
        <w:ind w:left="928" w:hanging="248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2" w:tplc="DC60DFB8">
      <w:numFmt w:val="bullet"/>
      <w:lvlText w:val="•"/>
      <w:lvlJc w:val="left"/>
      <w:pPr>
        <w:ind w:left="1250" w:hanging="248"/>
      </w:pPr>
      <w:rPr>
        <w:rFonts w:hint="default"/>
        <w:lang w:val="id" w:eastAsia="en-US" w:bidi="ar-SA"/>
      </w:rPr>
    </w:lvl>
    <w:lvl w:ilvl="3" w:tplc="15A26C30">
      <w:numFmt w:val="bullet"/>
      <w:lvlText w:val="•"/>
      <w:lvlJc w:val="left"/>
      <w:pPr>
        <w:ind w:left="1581" w:hanging="248"/>
      </w:pPr>
      <w:rPr>
        <w:rFonts w:hint="default"/>
        <w:lang w:val="id" w:eastAsia="en-US" w:bidi="ar-SA"/>
      </w:rPr>
    </w:lvl>
    <w:lvl w:ilvl="4" w:tplc="049C4912">
      <w:numFmt w:val="bullet"/>
      <w:lvlText w:val="•"/>
      <w:lvlJc w:val="left"/>
      <w:pPr>
        <w:ind w:left="1912" w:hanging="248"/>
      </w:pPr>
      <w:rPr>
        <w:rFonts w:hint="default"/>
        <w:lang w:val="id" w:eastAsia="en-US" w:bidi="ar-SA"/>
      </w:rPr>
    </w:lvl>
    <w:lvl w:ilvl="5" w:tplc="AE6E4D3A">
      <w:numFmt w:val="bullet"/>
      <w:lvlText w:val="•"/>
      <w:lvlJc w:val="left"/>
      <w:pPr>
        <w:ind w:left="2243" w:hanging="248"/>
      </w:pPr>
      <w:rPr>
        <w:rFonts w:hint="default"/>
        <w:lang w:val="id" w:eastAsia="en-US" w:bidi="ar-SA"/>
      </w:rPr>
    </w:lvl>
    <w:lvl w:ilvl="6" w:tplc="0FF44CE4">
      <w:numFmt w:val="bullet"/>
      <w:lvlText w:val="•"/>
      <w:lvlJc w:val="left"/>
      <w:pPr>
        <w:ind w:left="2573" w:hanging="248"/>
      </w:pPr>
      <w:rPr>
        <w:rFonts w:hint="default"/>
        <w:lang w:val="id" w:eastAsia="en-US" w:bidi="ar-SA"/>
      </w:rPr>
    </w:lvl>
    <w:lvl w:ilvl="7" w:tplc="36105004">
      <w:numFmt w:val="bullet"/>
      <w:lvlText w:val="•"/>
      <w:lvlJc w:val="left"/>
      <w:pPr>
        <w:ind w:left="2904" w:hanging="248"/>
      </w:pPr>
      <w:rPr>
        <w:rFonts w:hint="default"/>
        <w:lang w:val="id" w:eastAsia="en-US" w:bidi="ar-SA"/>
      </w:rPr>
    </w:lvl>
    <w:lvl w:ilvl="8" w:tplc="FF26E5E8">
      <w:numFmt w:val="bullet"/>
      <w:lvlText w:val="•"/>
      <w:lvlJc w:val="left"/>
      <w:pPr>
        <w:ind w:left="3235" w:hanging="248"/>
      </w:pPr>
      <w:rPr>
        <w:rFonts w:hint="default"/>
        <w:lang w:val="id" w:eastAsia="en-US" w:bidi="ar-SA"/>
      </w:rPr>
    </w:lvl>
  </w:abstractNum>
  <w:abstractNum w:abstractNumId="3">
    <w:nsid w:val="381B2442"/>
    <w:multiLevelType w:val="hybridMultilevel"/>
    <w:tmpl w:val="4C167A64"/>
    <w:lvl w:ilvl="0" w:tplc="B5A06230">
      <w:start w:val="3"/>
      <w:numFmt w:val="decimal"/>
      <w:lvlText w:val="%1."/>
      <w:lvlJc w:val="left"/>
      <w:pPr>
        <w:ind w:left="681" w:hanging="48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264EC730">
      <w:start w:val="1"/>
      <w:numFmt w:val="decimal"/>
      <w:lvlText w:val="%2."/>
      <w:lvlJc w:val="left"/>
      <w:pPr>
        <w:ind w:left="928" w:hanging="248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id" w:eastAsia="en-US" w:bidi="ar-SA"/>
      </w:rPr>
    </w:lvl>
    <w:lvl w:ilvl="2" w:tplc="1E7CBE3E">
      <w:numFmt w:val="bullet"/>
      <w:lvlText w:val="•"/>
      <w:lvlJc w:val="left"/>
      <w:pPr>
        <w:ind w:left="1250" w:hanging="248"/>
      </w:pPr>
      <w:rPr>
        <w:rFonts w:hint="default"/>
        <w:lang w:val="id" w:eastAsia="en-US" w:bidi="ar-SA"/>
      </w:rPr>
    </w:lvl>
    <w:lvl w:ilvl="3" w:tplc="0C2EC0DC">
      <w:numFmt w:val="bullet"/>
      <w:lvlText w:val="•"/>
      <w:lvlJc w:val="left"/>
      <w:pPr>
        <w:ind w:left="1581" w:hanging="248"/>
      </w:pPr>
      <w:rPr>
        <w:rFonts w:hint="default"/>
        <w:lang w:val="id" w:eastAsia="en-US" w:bidi="ar-SA"/>
      </w:rPr>
    </w:lvl>
    <w:lvl w:ilvl="4" w:tplc="524CC37C">
      <w:numFmt w:val="bullet"/>
      <w:lvlText w:val="•"/>
      <w:lvlJc w:val="left"/>
      <w:pPr>
        <w:ind w:left="1912" w:hanging="248"/>
      </w:pPr>
      <w:rPr>
        <w:rFonts w:hint="default"/>
        <w:lang w:val="id" w:eastAsia="en-US" w:bidi="ar-SA"/>
      </w:rPr>
    </w:lvl>
    <w:lvl w:ilvl="5" w:tplc="0686C5BE">
      <w:numFmt w:val="bullet"/>
      <w:lvlText w:val="•"/>
      <w:lvlJc w:val="left"/>
      <w:pPr>
        <w:ind w:left="2243" w:hanging="248"/>
      </w:pPr>
      <w:rPr>
        <w:rFonts w:hint="default"/>
        <w:lang w:val="id" w:eastAsia="en-US" w:bidi="ar-SA"/>
      </w:rPr>
    </w:lvl>
    <w:lvl w:ilvl="6" w:tplc="90302378">
      <w:numFmt w:val="bullet"/>
      <w:lvlText w:val="•"/>
      <w:lvlJc w:val="left"/>
      <w:pPr>
        <w:ind w:left="2573" w:hanging="248"/>
      </w:pPr>
      <w:rPr>
        <w:rFonts w:hint="default"/>
        <w:lang w:val="id" w:eastAsia="en-US" w:bidi="ar-SA"/>
      </w:rPr>
    </w:lvl>
    <w:lvl w:ilvl="7" w:tplc="2422812C">
      <w:numFmt w:val="bullet"/>
      <w:lvlText w:val="•"/>
      <w:lvlJc w:val="left"/>
      <w:pPr>
        <w:ind w:left="2904" w:hanging="248"/>
      </w:pPr>
      <w:rPr>
        <w:rFonts w:hint="default"/>
        <w:lang w:val="id" w:eastAsia="en-US" w:bidi="ar-SA"/>
      </w:rPr>
    </w:lvl>
    <w:lvl w:ilvl="8" w:tplc="F1FE6572">
      <w:numFmt w:val="bullet"/>
      <w:lvlText w:val="•"/>
      <w:lvlJc w:val="left"/>
      <w:pPr>
        <w:ind w:left="3235" w:hanging="248"/>
      </w:pPr>
      <w:rPr>
        <w:rFonts w:hint="default"/>
        <w:lang w:val="id" w:eastAsia="en-US" w:bidi="ar-SA"/>
      </w:rPr>
    </w:lvl>
  </w:abstractNum>
  <w:abstractNum w:abstractNumId="4">
    <w:nsid w:val="57B57884"/>
    <w:multiLevelType w:val="hybridMultilevel"/>
    <w:tmpl w:val="8222C33C"/>
    <w:lvl w:ilvl="0" w:tplc="54DCDD00">
      <w:start w:val="1"/>
      <w:numFmt w:val="decimal"/>
      <w:lvlText w:val="%1."/>
      <w:lvlJc w:val="left"/>
      <w:pPr>
        <w:ind w:left="1154" w:hanging="425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E0C8FF28">
      <w:numFmt w:val="bullet"/>
      <w:lvlText w:val="•"/>
      <w:lvlJc w:val="left"/>
      <w:pPr>
        <w:ind w:left="1908" w:hanging="425"/>
      </w:pPr>
      <w:rPr>
        <w:rFonts w:hint="default"/>
        <w:lang w:val="id" w:eastAsia="en-US" w:bidi="ar-SA"/>
      </w:rPr>
    </w:lvl>
    <w:lvl w:ilvl="2" w:tplc="3E6C30DA">
      <w:numFmt w:val="bullet"/>
      <w:lvlText w:val="•"/>
      <w:lvlJc w:val="left"/>
      <w:pPr>
        <w:ind w:left="2657" w:hanging="425"/>
      </w:pPr>
      <w:rPr>
        <w:rFonts w:hint="default"/>
        <w:lang w:val="id" w:eastAsia="en-US" w:bidi="ar-SA"/>
      </w:rPr>
    </w:lvl>
    <w:lvl w:ilvl="3" w:tplc="A7E6B930">
      <w:numFmt w:val="bullet"/>
      <w:lvlText w:val="•"/>
      <w:lvlJc w:val="left"/>
      <w:pPr>
        <w:ind w:left="3405" w:hanging="425"/>
      </w:pPr>
      <w:rPr>
        <w:rFonts w:hint="default"/>
        <w:lang w:val="id" w:eastAsia="en-US" w:bidi="ar-SA"/>
      </w:rPr>
    </w:lvl>
    <w:lvl w:ilvl="4" w:tplc="E236AC8E">
      <w:numFmt w:val="bullet"/>
      <w:lvlText w:val="•"/>
      <w:lvlJc w:val="left"/>
      <w:pPr>
        <w:ind w:left="4154" w:hanging="425"/>
      </w:pPr>
      <w:rPr>
        <w:rFonts w:hint="default"/>
        <w:lang w:val="id" w:eastAsia="en-US" w:bidi="ar-SA"/>
      </w:rPr>
    </w:lvl>
    <w:lvl w:ilvl="5" w:tplc="6DC24208">
      <w:numFmt w:val="bullet"/>
      <w:lvlText w:val="•"/>
      <w:lvlJc w:val="left"/>
      <w:pPr>
        <w:ind w:left="4903" w:hanging="425"/>
      </w:pPr>
      <w:rPr>
        <w:rFonts w:hint="default"/>
        <w:lang w:val="id" w:eastAsia="en-US" w:bidi="ar-SA"/>
      </w:rPr>
    </w:lvl>
    <w:lvl w:ilvl="6" w:tplc="A2BA4924">
      <w:numFmt w:val="bullet"/>
      <w:lvlText w:val="•"/>
      <w:lvlJc w:val="left"/>
      <w:pPr>
        <w:ind w:left="5651" w:hanging="425"/>
      </w:pPr>
      <w:rPr>
        <w:rFonts w:hint="default"/>
        <w:lang w:val="id" w:eastAsia="en-US" w:bidi="ar-SA"/>
      </w:rPr>
    </w:lvl>
    <w:lvl w:ilvl="7" w:tplc="50B009A2">
      <w:numFmt w:val="bullet"/>
      <w:lvlText w:val="•"/>
      <w:lvlJc w:val="left"/>
      <w:pPr>
        <w:ind w:left="6400" w:hanging="425"/>
      </w:pPr>
      <w:rPr>
        <w:rFonts w:hint="default"/>
        <w:lang w:val="id" w:eastAsia="en-US" w:bidi="ar-SA"/>
      </w:rPr>
    </w:lvl>
    <w:lvl w:ilvl="8" w:tplc="F52889D6">
      <w:numFmt w:val="bullet"/>
      <w:lvlText w:val="•"/>
      <w:lvlJc w:val="left"/>
      <w:pPr>
        <w:ind w:left="7149" w:hanging="425"/>
      </w:pPr>
      <w:rPr>
        <w:rFonts w:hint="default"/>
        <w:lang w:val="id" w:eastAsia="en-US" w:bidi="ar-SA"/>
      </w:rPr>
    </w:lvl>
  </w:abstractNum>
  <w:abstractNum w:abstractNumId="5">
    <w:nsid w:val="5E367891"/>
    <w:multiLevelType w:val="hybridMultilevel"/>
    <w:tmpl w:val="2DEADBF2"/>
    <w:lvl w:ilvl="0" w:tplc="7CFE80D8">
      <w:start w:val="1"/>
      <w:numFmt w:val="decimal"/>
      <w:lvlText w:val="%1."/>
      <w:lvlJc w:val="left"/>
      <w:pPr>
        <w:ind w:left="681" w:hanging="483"/>
        <w:jc w:val="left"/>
      </w:pPr>
      <w:rPr>
        <w:rFonts w:ascii="Arial MT" w:eastAsia="Arial MT" w:hAnsi="Arial MT" w:cs="Arial MT" w:hint="default"/>
        <w:spacing w:val="-1"/>
        <w:w w:val="100"/>
        <w:sz w:val="22"/>
        <w:szCs w:val="22"/>
        <w:lang w:val="id" w:eastAsia="en-US" w:bidi="ar-SA"/>
      </w:rPr>
    </w:lvl>
    <w:lvl w:ilvl="1" w:tplc="51602E3E">
      <w:numFmt w:val="bullet"/>
      <w:lvlText w:val="•"/>
      <w:lvlJc w:val="left"/>
      <w:pPr>
        <w:ind w:left="1000" w:hanging="483"/>
      </w:pPr>
      <w:rPr>
        <w:rFonts w:hint="default"/>
        <w:lang w:val="id" w:eastAsia="en-US" w:bidi="ar-SA"/>
      </w:rPr>
    </w:lvl>
    <w:lvl w:ilvl="2" w:tplc="561E0FBC">
      <w:numFmt w:val="bullet"/>
      <w:lvlText w:val="•"/>
      <w:lvlJc w:val="left"/>
      <w:pPr>
        <w:ind w:left="1321" w:hanging="483"/>
      </w:pPr>
      <w:rPr>
        <w:rFonts w:hint="default"/>
        <w:lang w:val="id" w:eastAsia="en-US" w:bidi="ar-SA"/>
      </w:rPr>
    </w:lvl>
    <w:lvl w:ilvl="3" w:tplc="F092D084">
      <w:numFmt w:val="bullet"/>
      <w:lvlText w:val="•"/>
      <w:lvlJc w:val="left"/>
      <w:pPr>
        <w:ind w:left="1643" w:hanging="483"/>
      </w:pPr>
      <w:rPr>
        <w:rFonts w:hint="default"/>
        <w:lang w:val="id" w:eastAsia="en-US" w:bidi="ar-SA"/>
      </w:rPr>
    </w:lvl>
    <w:lvl w:ilvl="4" w:tplc="E52EBF00">
      <w:numFmt w:val="bullet"/>
      <w:lvlText w:val="•"/>
      <w:lvlJc w:val="left"/>
      <w:pPr>
        <w:ind w:left="1965" w:hanging="483"/>
      </w:pPr>
      <w:rPr>
        <w:rFonts w:hint="default"/>
        <w:lang w:val="id" w:eastAsia="en-US" w:bidi="ar-SA"/>
      </w:rPr>
    </w:lvl>
    <w:lvl w:ilvl="5" w:tplc="E3A61294">
      <w:numFmt w:val="bullet"/>
      <w:lvlText w:val="•"/>
      <w:lvlJc w:val="left"/>
      <w:pPr>
        <w:ind w:left="2287" w:hanging="483"/>
      </w:pPr>
      <w:rPr>
        <w:rFonts w:hint="default"/>
        <w:lang w:val="id" w:eastAsia="en-US" w:bidi="ar-SA"/>
      </w:rPr>
    </w:lvl>
    <w:lvl w:ilvl="6" w:tplc="FAE26334">
      <w:numFmt w:val="bullet"/>
      <w:lvlText w:val="•"/>
      <w:lvlJc w:val="left"/>
      <w:pPr>
        <w:ind w:left="2609" w:hanging="483"/>
      </w:pPr>
      <w:rPr>
        <w:rFonts w:hint="default"/>
        <w:lang w:val="id" w:eastAsia="en-US" w:bidi="ar-SA"/>
      </w:rPr>
    </w:lvl>
    <w:lvl w:ilvl="7" w:tplc="34CE1B1A">
      <w:numFmt w:val="bullet"/>
      <w:lvlText w:val="•"/>
      <w:lvlJc w:val="left"/>
      <w:pPr>
        <w:ind w:left="2931" w:hanging="483"/>
      </w:pPr>
      <w:rPr>
        <w:rFonts w:hint="default"/>
        <w:lang w:val="id" w:eastAsia="en-US" w:bidi="ar-SA"/>
      </w:rPr>
    </w:lvl>
    <w:lvl w:ilvl="8" w:tplc="2000E9E0">
      <w:numFmt w:val="bullet"/>
      <w:lvlText w:val="•"/>
      <w:lvlJc w:val="left"/>
      <w:pPr>
        <w:ind w:left="3253" w:hanging="483"/>
      </w:pPr>
      <w:rPr>
        <w:rFonts w:hint="default"/>
        <w:lang w:val="id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5460C"/>
    <w:rsid w:val="00012195"/>
    <w:rsid w:val="000F3F47"/>
    <w:rsid w:val="003555B6"/>
    <w:rsid w:val="00367733"/>
    <w:rsid w:val="00386742"/>
    <w:rsid w:val="00461659"/>
    <w:rsid w:val="00726E8D"/>
    <w:rsid w:val="00C82297"/>
    <w:rsid w:val="00CB49DA"/>
    <w:rsid w:val="00D5460C"/>
    <w:rsid w:val="00E17047"/>
    <w:rsid w:val="00E81E8D"/>
    <w:rsid w:val="00FD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58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58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54" w:right="117" w:hanging="42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C8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297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297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2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97"/>
    <w:rPr>
      <w:rFonts w:ascii="Tahoma" w:eastAsia="Arial MT" w:hAnsi="Tahoma" w:cs="Tahoma"/>
      <w:sz w:val="16"/>
      <w:szCs w:val="16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1"/>
    <w:qFormat/>
    <w:pPr>
      <w:ind w:left="588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588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154" w:right="117" w:hanging="425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33" w:lineRule="exact"/>
      <w:jc w:val="center"/>
    </w:pPr>
  </w:style>
  <w:style w:type="character" w:styleId="CommentReference">
    <w:name w:val="annotation reference"/>
    <w:basedOn w:val="DefaultParagraphFont"/>
    <w:uiPriority w:val="99"/>
    <w:semiHidden/>
    <w:unhideWhenUsed/>
    <w:rsid w:val="00C82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22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2297"/>
    <w:rPr>
      <w:rFonts w:ascii="Arial MT" w:eastAsia="Arial MT" w:hAnsi="Arial MT" w:cs="Arial MT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297"/>
    <w:rPr>
      <w:rFonts w:ascii="Arial MT" w:eastAsia="Arial MT" w:hAnsi="Arial MT" w:cs="Arial MT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229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2297"/>
    <w:rPr>
      <w:rFonts w:ascii="Tahoma" w:eastAsia="Arial MT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jelikaanjeli09@gmail.com" TargetMode="External"/><Relationship Id="rId13" Type="http://schemas.openxmlformats.org/officeDocument/2006/relationships/hyperlink" Target="https://scholer.google.com/scholer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repository.unja.ac.id/3223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cholar.google.com/schola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umsel.bps.go.id/subject/22/nilai-tukar-petani.html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3285</Words>
  <Characters>18731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21973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Reka Anggraini</dc:creator>
  <cp:lastModifiedBy>ismail - [2010]</cp:lastModifiedBy>
  <cp:revision>2</cp:revision>
  <dcterms:created xsi:type="dcterms:W3CDTF">2024-07-27T09:01:00Z</dcterms:created>
  <dcterms:modified xsi:type="dcterms:W3CDTF">2024-07-27T09:01:00Z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2024-06-05T00:00:00Z</vt:filetime>
  </property>
</Properties>
</file>