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3E8" w:rsidRPr="001359BB" w:rsidRDefault="001359BB" w:rsidP="006C7EF8">
      <w:pPr>
        <w:spacing w:line="240" w:lineRule="auto"/>
        <w:rPr>
          <w:rFonts w:ascii="Times New Roman" w:hAnsi="Times New Roman" w:cs="Times New Roman"/>
        </w:rPr>
      </w:pPr>
      <w:bookmarkStart w:id="0" w:name="_GoBack"/>
      <w:bookmarkEnd w:id="0"/>
      <w:r w:rsidRPr="001359BB">
        <w:rPr>
          <w:rFonts w:ascii="Times New Roman" w:hAnsi="Times New Roman" w:cs="Times New Roman"/>
          <w:noProof/>
        </w:rPr>
        <w:drawing>
          <wp:anchor distT="0" distB="0" distL="114300" distR="114300" simplePos="0" relativeHeight="251708416" behindDoc="1" locked="0" layoutInCell="1" allowOverlap="1" wp14:anchorId="0B52579F" wp14:editId="70F82A07">
            <wp:simplePos x="0" y="0"/>
            <wp:positionH relativeFrom="column">
              <wp:posOffset>-49340</wp:posOffset>
            </wp:positionH>
            <wp:positionV relativeFrom="paragraph">
              <wp:posOffset>153414</wp:posOffset>
            </wp:positionV>
            <wp:extent cx="716508" cy="650549"/>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6508" cy="650549"/>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897" w:type="dxa"/>
        <w:tblBorders>
          <w:top w:val="nil"/>
          <w:left w:val="nil"/>
          <w:bottom w:val="nil"/>
          <w:right w:val="nil"/>
        </w:tblBorders>
        <w:tblLayout w:type="fixed"/>
        <w:tblLook w:val="0000" w:firstRow="0" w:lastRow="0" w:firstColumn="0" w:lastColumn="0" w:noHBand="0" w:noVBand="0"/>
      </w:tblPr>
      <w:tblGrid>
        <w:gridCol w:w="8897"/>
      </w:tblGrid>
      <w:tr w:rsidR="00A17A43" w:rsidRPr="001359BB" w:rsidTr="00D567AC">
        <w:trPr>
          <w:trHeight w:val="993"/>
        </w:trPr>
        <w:tc>
          <w:tcPr>
            <w:tcW w:w="8897" w:type="dxa"/>
          </w:tcPr>
          <w:p w:rsidR="00852883" w:rsidRPr="001359BB" w:rsidRDefault="00377F29"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noProof/>
                <w:sz w:val="28"/>
                <w:szCs w:val="28"/>
              </w:rPr>
              <w:drawing>
                <wp:anchor distT="36576" distB="36576" distL="36576" distR="36576" simplePos="0" relativeHeight="251666432" behindDoc="0" locked="0" layoutInCell="1" allowOverlap="1" wp14:anchorId="7B714261" wp14:editId="430C7C8C">
                  <wp:simplePos x="0" y="0"/>
                  <wp:positionH relativeFrom="column">
                    <wp:posOffset>12038965</wp:posOffset>
                  </wp:positionH>
                  <wp:positionV relativeFrom="paragraph">
                    <wp:posOffset>318135</wp:posOffset>
                  </wp:positionV>
                  <wp:extent cx="1080135" cy="1073150"/>
                  <wp:effectExtent l="0" t="0" r="5715" b="0"/>
                  <wp:wrapNone/>
                  <wp:docPr id="5" name="Picture 5" descr="LOGO EKONOMI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EKONOMI TERBARU"/>
                          <pic:cNvPicPr>
                            <a:picLocks noChangeAspect="1" noChangeArrowheads="1"/>
                          </pic:cNvPicPr>
                        </pic:nvPicPr>
                        <pic:blipFill>
                          <a:blip r:embed="rId10" cstate="print">
                            <a:extLst>
                              <a:ext uri="{28A0092B-C50C-407E-A947-70E740481C1C}">
                                <a14:useLocalDpi xmlns:a14="http://schemas.microsoft.com/office/drawing/2010/main" val="0"/>
                              </a:ext>
                            </a:extLst>
                          </a:blip>
                          <a:srcRect t="25868" b="25868"/>
                          <a:stretch>
                            <a:fillRect/>
                          </a:stretch>
                        </pic:blipFill>
                        <pic:spPr bwMode="auto">
                          <a:xfrm>
                            <a:off x="0" y="0"/>
                            <a:ext cx="1080135" cy="1073150"/>
                          </a:xfrm>
                          <a:prstGeom prst="rect">
                            <a:avLst/>
                          </a:prstGeom>
                          <a:noFill/>
                          <a:ln>
                            <a:noFill/>
                          </a:ln>
                          <a:effectLst/>
                        </pic:spPr>
                      </pic:pic>
                    </a:graphicData>
                  </a:graphic>
                </wp:anchor>
              </w:drawing>
            </w:r>
            <w:r w:rsidR="00D557CC" w:rsidRPr="001359BB">
              <w:rPr>
                <w:rFonts w:ascii="Times New Roman" w:hAnsi="Times New Roman" w:cs="Times New Roman"/>
                <w:noProof/>
                <w:sz w:val="28"/>
                <w:szCs w:val="28"/>
              </w:rPr>
              <mc:AlternateContent>
                <mc:Choice Requires="wps">
                  <w:drawing>
                    <wp:anchor distT="0" distB="0" distL="114300" distR="114300" simplePos="0" relativeHeight="251676672" behindDoc="1" locked="0" layoutInCell="1" allowOverlap="1" wp14:anchorId="5112E3B2" wp14:editId="5CB5FF86">
                      <wp:simplePos x="0" y="0"/>
                      <wp:positionH relativeFrom="page">
                        <wp:posOffset>6399530</wp:posOffset>
                      </wp:positionH>
                      <wp:positionV relativeFrom="paragraph">
                        <wp:posOffset>-653415</wp:posOffset>
                      </wp:positionV>
                      <wp:extent cx="78740" cy="163830"/>
                      <wp:effectExtent l="0" t="4445" r="0" b="3175"/>
                      <wp:wrapNone/>
                      <wp:docPr id="977352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5879" w:rsidRDefault="00525879" w:rsidP="00D557CC">
                                  <w:pPr>
                                    <w:spacing w:line="258" w:lineRule="exact"/>
                                  </w:pPr>
                                  <w:r>
                                    <w:rPr>
                                      <w:w w:val="9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03.9pt;margin-top:-51.45pt;width:6.2pt;height:12.9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usQIAAK8FAAAOAAAAZHJzL2Uyb0RvYy54bWysVNtu2zAMfR+wfxD07voSJ76gTtHG8TCg&#10;uwDtPkCx5ViYLXmSEqcb9u+j5DhNWgwYtvlBoCXq8JA84vXNoWvRnkrFBM+wf+VhRHkpKsa3Gf7y&#10;WDgxRkoTXpFWcJrhJ6rwzfLtm+uhT2kgGtFWVCIA4Sod+gw3Wvep66qyoR1RV6KnHA5rITui4Vdu&#10;3UqSAdC71g08b+EOQla9FCVVCnbz8RAvLX5d01J/qmtFNWozDNy0XaVdN2Z1l9ck3UrSN6w80iB/&#10;waIjjEPQE1RONEE7yV5BdayUQolaX5Wic0Vds5LaHCAb33uRzUNDempzgeKo/lQm9f9gy4/7zxKx&#10;KsNJFM3mwWwGVeKkg1Y90oNGd+KAAlOloVcpOD/04K4PsA3dthmr/l6UXxXiYtUQvqW3UoqhoaQC&#10;lr656Z5dHXGUAdkMH0QFYchOCwt0qGVnSghFQYAOPJ5OHTJUStiM4iiEgxJO/MUsBrImAEmnu71U&#10;+h0VHTJGhiX032KT/b3So+vkYkJxUbC2hX2StvxiAzDHHYgMV82Z4WBb+iPxknW8jkMnDBZrJ/Ty&#10;3LktVqGzKPxons/y1Sr3f5q4fpg2rKooN2Emefnhn7XvKPRRGCeBKdGyysAZSkpuN6tWoj0BeRf2&#10;OxbkzM29pGHrBbm8SMkPQu8uSJxiEUdOWIRzJ4m82PH85C5ZeGES5sVlSveM039PCQ2gvHkwH6X0&#10;29w8+73OjaQd0zBAWtZlOD45kdQIcM0r21pNWDvaZ6Uw9J9LAe2eGm3lahQ6alUfNgdAMRreiOoJ&#10;hCsFKAtECFMPjEbI7xgNMEEyrL7tiKQYte85iB9c9GTIydhMBuElXM2wxmg0V3ocS7tesm0DyOPz&#10;4uIWHkjNrHqfWRyfFUwFm8Rxgpmxc/5vvZ7n7PIXAAAA//8DAFBLAwQUAAYACAAAACEAyUsjquEA&#10;AAAOAQAADwAAAGRycy9kb3ducmV2LnhtbEyPwU7DMBBE70j8g7VI3Fo7OTQ0xKkqBCekijQ9cHRi&#10;N7Ear0Pstunfsz3BcXZGM2+LzewGdjFTsB4lJEsBzGDrtcVOwqH+WLwAC1GhVoNHI+FmAmzKx4dC&#10;5dpfsTKXfewYlWDIlYQ+xjHnPLS9cSos/WiQvKOfnIokp47rSV2p3A08FWLFnbJIC70azVtv2tP+&#10;7CRsv7F6tz+75qs6Vrau1wI/Vycpn5/m7SuwaOb4F4Y7PqFDSUyNP6MObCAtREbsUcIiEeka2D0j&#10;UpECa+iWZQnwsuD/3yh/AQAA//8DAFBLAQItABQABgAIAAAAIQC2gziS/gAAAOEBAAATAAAAAAAA&#10;AAAAAAAAAAAAAABbQ29udGVudF9UeXBlc10ueG1sUEsBAi0AFAAGAAgAAAAhADj9If/WAAAAlAEA&#10;AAsAAAAAAAAAAAAAAAAALwEAAF9yZWxzLy5yZWxzUEsBAi0AFAAGAAgAAAAhABWP8u6xAgAArwUA&#10;AA4AAAAAAAAAAAAAAAAALgIAAGRycy9lMm9Eb2MueG1sUEsBAi0AFAAGAAgAAAAhAMlLI6rhAAAA&#10;DgEAAA8AAAAAAAAAAAAAAAAACwUAAGRycy9kb3ducmV2LnhtbFBLBQYAAAAABAAEAPMAAAAZBgAA&#10;AAA=&#10;" filled="f" stroked="f">
                      <v:textbox inset="0,0,0,0">
                        <w:txbxContent>
                          <w:p w:rsidR="00116091" w:rsidRDefault="00116091" w:rsidP="00D557CC">
                            <w:pPr>
                              <w:spacing w:line="258" w:lineRule="exact"/>
                            </w:pPr>
                            <w:r>
                              <w:rPr>
                                <w:w w:val="99"/>
                              </w:rPr>
                              <w:t>1</w:t>
                            </w:r>
                          </w:p>
                        </w:txbxContent>
                      </v:textbox>
                      <w10:wrap anchorx="page"/>
                    </v:shape>
                  </w:pict>
                </mc:Fallback>
              </mc:AlternateContent>
            </w:r>
            <w:r w:rsidR="00D557CC" w:rsidRPr="001359BB">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4D18AC0B" wp14:editId="468CFF35">
                      <wp:simplePos x="0" y="0"/>
                      <wp:positionH relativeFrom="page">
                        <wp:posOffset>6337300</wp:posOffset>
                      </wp:positionH>
                      <wp:positionV relativeFrom="paragraph">
                        <wp:posOffset>-755015</wp:posOffset>
                      </wp:positionV>
                      <wp:extent cx="292735" cy="438785"/>
                      <wp:effectExtent l="3175" t="0" r="0" b="1270"/>
                      <wp:wrapNone/>
                      <wp:docPr id="6336455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499pt;margin-top:-59.45pt;width:23.05pt;height:34.5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T/ZgQIAAAIFAAAOAAAAZHJzL2Uyb0RvYy54bWysVNuO0zAQfUfiHyy/d3Np0jbRpqu9UIS0&#10;wIqFD3Btp7FwbGO7TRfEvzN22tIFHhAiD47HHh+fmTnjy6t9L9GOWye0anB2kWLEFdVMqE2DP31c&#10;TRYYOU8UI1Ir3uAn7vDV8uWLy8HUPNedloxbBCDK1YNpcOe9qZPE0Y73xF1owxVsttr2xINpNwmz&#10;ZAD0XiZ5ms6SQVtmrKbcOVi9GzfxMuK3Laf+fds67pFsMHDzcbRxXIcxWV6SemOJ6QQ90CD/wKIn&#10;QsGlJ6g74gnaWvEbVC+o1U63/oLqPtFtKyiPMUA0WfpLNI8dMTzGAslx5pQm9/9g6bvdg0WCNXg2&#10;nc6KssxmGCnSQ6k+QPKI2kiOspCmwbgavB/Ngw2BOnOv6WeHlL7twItfW6uHjhMG5KJ/8uxAMBwc&#10;RevhrWaATrZex4ztW9sHQMgF2sfCPJ0Kw/ceUVjMq3w+LTGisFVMF/NFGRglpD4eNtb511z3KEwa&#10;bIF6BCe7e+dH16NLJK+lYCshZTTsZn0rLdoR0Mgqfgd0d+4mVXBWOhwbEccV4Ah3hL3ANtb8W5Xl&#10;RXqTV5PVbDGfFKuinFTzdDFJs+qmmqVFVdytvgeCWVF3gjGu7oXiR/1lxd/V99AJo3KiAtHQ4KrM&#10;yxj7M/buPMg0fn8Kshce2lGKvsGLkxOpQ11fKQZhk9oTIcd58px+LAjk4PiPWYkqCIUfBbTW7AlE&#10;YDUUCdoRHg6YdNp+xWiAJmyw+7IllmMk3ygQUpUVRejaaBTlPAfDnu+sz3eIogDVYI/ROL31Y6dv&#10;jRWbDm7KYmKUvgbxtSIKIwhzZAW8gwGNFiM4PAqhk8/t6PXz6Vr+AAAA//8DAFBLAwQUAAYACAAA&#10;ACEAadXNg+EAAAANAQAADwAAAGRycy9kb3ducmV2LnhtbEyPwU7DMBBE70j8g7VI3Fo7EKIkxKkQ&#10;Uk/AgRaJ6zbeJhHxOsROG/4e9wTH2RnNvqk2ix3EiSbfO9aQrBUI4saZnlsNH/vtKgfhA7LBwTFp&#10;+CEPm/r6qsLSuDO/02kXWhFL2JeooQthLKX0TUcW/dqNxNE7usliiHJqpZnwHMvtIO+UyqTFnuOH&#10;Dkd67qj52s1WA2ap+X473r/uX+YMi3ZR24dPpfXtzfL0CCLQEv7CcMGP6FBHpoOb2XgxaCiKPG4J&#10;GlZJkhcgLhGVpgmIQ7ylRQ6yruT/FfUvAAAA//8DAFBLAQItABQABgAIAAAAIQC2gziS/gAAAOEB&#10;AAATAAAAAAAAAAAAAAAAAAAAAABbQ29udGVudF9UeXBlc10ueG1sUEsBAi0AFAAGAAgAAAAhADj9&#10;If/WAAAAlAEAAAsAAAAAAAAAAAAAAAAALwEAAF9yZWxzLy5yZWxzUEsBAi0AFAAGAAgAAAAhADH1&#10;P9mBAgAAAgUAAA4AAAAAAAAAAAAAAAAALgIAAGRycy9lMm9Eb2MueG1sUEsBAi0AFAAGAAgAAAAh&#10;AGnVzYPhAAAADQEAAA8AAAAAAAAAAAAAAAAA2wQAAGRycy9kb3ducmV2LnhtbFBLBQYAAAAABAAE&#10;APMAAADpBQAAAAA=&#10;" stroked="f">
                      <w10:wrap anchorx="page"/>
                    </v:rect>
                  </w:pict>
                </mc:Fallback>
              </mc:AlternateContent>
            </w:r>
            <w:r w:rsidR="000441CE" w:rsidRPr="001359BB">
              <w:rPr>
                <w:rFonts w:ascii="Times New Roman" w:hAnsi="Times New Roman" w:cs="Times New Roman"/>
                <w:b/>
                <w:sz w:val="28"/>
                <w:szCs w:val="28"/>
              </w:rPr>
              <w:t xml:space="preserve">  </w:t>
            </w:r>
            <w:bookmarkStart w:id="1" w:name="_Hlk145872824"/>
            <w:r w:rsidR="00852883" w:rsidRPr="001359BB">
              <w:rPr>
                <w:rFonts w:ascii="Times New Roman" w:hAnsi="Times New Roman" w:cs="Times New Roman"/>
                <w:b/>
                <w:bCs/>
                <w:sz w:val="24"/>
                <w:szCs w:val="24"/>
              </w:rPr>
              <w:t xml:space="preserve">ANALISIS </w:t>
            </w:r>
            <w:bookmarkEnd w:id="1"/>
            <w:r w:rsidR="00852883" w:rsidRPr="001359BB">
              <w:rPr>
                <w:rFonts w:ascii="Times New Roman" w:hAnsi="Times New Roman" w:cs="Times New Roman"/>
                <w:b/>
                <w:bCs/>
                <w:sz w:val="24"/>
                <w:szCs w:val="24"/>
              </w:rPr>
              <w:t>USAHATANI PADI SAWAH PASANG SURUT</w:t>
            </w:r>
          </w:p>
          <w:p w:rsidR="00852883" w:rsidRPr="001359BB" w:rsidRDefault="00852883"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b/>
                <w:bCs/>
                <w:sz w:val="24"/>
                <w:szCs w:val="24"/>
              </w:rPr>
              <w:t>DI DESA SIMPANG HERAN KECAMATAN AIR SUGIHAN</w:t>
            </w:r>
          </w:p>
          <w:p w:rsidR="00852883" w:rsidRPr="001359BB" w:rsidRDefault="00852883"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b/>
                <w:bCs/>
                <w:sz w:val="24"/>
                <w:szCs w:val="24"/>
              </w:rPr>
              <w:t>KABUPATEN OGAN KOMERING ILIR</w:t>
            </w:r>
          </w:p>
          <w:p w:rsidR="00FA0BCE" w:rsidRPr="001359BB" w:rsidRDefault="001D1865" w:rsidP="006C7EF8">
            <w:pPr>
              <w:pStyle w:val="BodyText"/>
              <w:spacing w:line="240" w:lineRule="auto"/>
              <w:rPr>
                <w:rFonts w:ascii="Times New Roman" w:hAnsi="Times New Roman" w:cs="Times New Roman"/>
                <w:b/>
                <w:bCs/>
              </w:rPr>
            </w:pPr>
            <w:r w:rsidRPr="001359BB">
              <w:rPr>
                <w:rFonts w:ascii="Times New Roman" w:hAnsi="Times New Roman" w:cs="Times New Roman"/>
                <w:noProof/>
                <w:lang w:val="en-US" w:eastAsia="en-US"/>
              </w:rPr>
              <w:drawing>
                <wp:anchor distT="36576" distB="36576" distL="36576" distR="36576" simplePos="0" relativeHeight="251707392" behindDoc="0" locked="0" layoutInCell="1" allowOverlap="1" wp14:anchorId="2A276C99" wp14:editId="457DE2FA">
                  <wp:simplePos x="0" y="0"/>
                  <wp:positionH relativeFrom="column">
                    <wp:posOffset>11693525</wp:posOffset>
                  </wp:positionH>
                  <wp:positionV relativeFrom="paragraph">
                    <wp:posOffset>-544830</wp:posOffset>
                  </wp:positionV>
                  <wp:extent cx="1092835" cy="9931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2835" cy="9931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A17A43" w:rsidRPr="001359BB" w:rsidTr="001359BB">
        <w:trPr>
          <w:trHeight w:val="1451"/>
        </w:trPr>
        <w:tc>
          <w:tcPr>
            <w:tcW w:w="8897" w:type="dxa"/>
          </w:tcPr>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Oka Andriansyah</w:t>
            </w:r>
            <w:r w:rsidRPr="001359BB">
              <w:rPr>
                <w:rFonts w:ascii="Times New Roman" w:hAnsi="Times New Roman" w:cs="Times New Roman"/>
                <w:b/>
                <w:vertAlign w:val="superscript"/>
              </w:rPr>
              <w:t>1</w:t>
            </w:r>
            <w:r w:rsidRPr="001359BB">
              <w:rPr>
                <w:rFonts w:ascii="Times New Roman" w:hAnsi="Times New Roman" w:cs="Times New Roman"/>
                <w:b/>
              </w:rPr>
              <w:t>, Indrawani Sinoem</w:t>
            </w:r>
            <w:r w:rsidRPr="001359BB">
              <w:rPr>
                <w:rFonts w:ascii="Times New Roman" w:hAnsi="Times New Roman" w:cs="Times New Roman"/>
                <w:b/>
                <w:vertAlign w:val="superscript"/>
              </w:rPr>
              <w:t>2</w:t>
            </w:r>
            <w:r w:rsidRPr="001359BB">
              <w:rPr>
                <w:rFonts w:ascii="Times New Roman" w:hAnsi="Times New Roman" w:cs="Times New Roman"/>
                <w:b/>
              </w:rPr>
              <w:t xml:space="preserve"> dan Ursula Damayanti</w:t>
            </w:r>
            <w:r w:rsidRPr="001359BB">
              <w:rPr>
                <w:rFonts w:ascii="Times New Roman" w:hAnsi="Times New Roman" w:cs="Times New Roman"/>
                <w:b/>
                <w:vertAlign w:val="superscript"/>
              </w:rPr>
              <w:t>3</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Dosen Program Studi Agribisnis Fakultas Pertanian</w:t>
            </w:r>
            <w:r w:rsidR="001359BB" w:rsidRPr="001359BB">
              <w:rPr>
                <w:rFonts w:ascii="Times New Roman" w:hAnsi="Times New Roman" w:cs="Times New Roman"/>
                <w:b/>
              </w:rPr>
              <w:t xml:space="preserve">Universitas </w:t>
            </w:r>
            <w:r w:rsidRPr="001359BB">
              <w:rPr>
                <w:rFonts w:ascii="Times New Roman" w:hAnsi="Times New Roman" w:cs="Times New Roman"/>
                <w:b/>
              </w:rPr>
              <w:t xml:space="preserve">Tridinanti </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 xml:space="preserve">Staf Pengajar Fakultas Pertanian Universitas Tridinanti </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Jl. Kapten Marzuki, No. 2446, Kamboja, Palembang</w:t>
            </w:r>
          </w:p>
          <w:p w:rsidR="00852883" w:rsidRPr="001359BB" w:rsidRDefault="00852883"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rPr>
              <w:t>Email: sugik569@gmail.com</w:t>
            </w:r>
          </w:p>
          <w:p w:rsidR="00852883" w:rsidRPr="001359BB" w:rsidRDefault="001359BB" w:rsidP="006C7EF8">
            <w:pPr>
              <w:pStyle w:val="ListParagraph"/>
              <w:spacing w:line="240" w:lineRule="auto"/>
              <w:jc w:val="center"/>
              <w:rPr>
                <w:rFonts w:ascii="Times New Roman" w:hAnsi="Times New Roman" w:cs="Times New Roman"/>
                <w:b/>
              </w:rPr>
            </w:pPr>
            <w:r w:rsidRPr="001359BB">
              <w:rPr>
                <w:rFonts w:ascii="Times New Roman" w:hAnsi="Times New Roman" w:cs="Times New Roman"/>
                <w:b/>
                <w:bCs/>
                <w:noProof/>
              </w:rPr>
              <mc:AlternateContent>
                <mc:Choice Requires="wps">
                  <w:drawing>
                    <wp:anchor distT="4294967295" distB="4294967295" distL="114300" distR="114300" simplePos="0" relativeHeight="251687936" behindDoc="0" locked="0" layoutInCell="1" allowOverlap="1" wp14:anchorId="09796FE8" wp14:editId="12C6DE04">
                      <wp:simplePos x="0" y="0"/>
                      <wp:positionH relativeFrom="column">
                        <wp:posOffset>-109855</wp:posOffset>
                      </wp:positionH>
                      <wp:positionV relativeFrom="paragraph">
                        <wp:posOffset>635</wp:posOffset>
                      </wp:positionV>
                      <wp:extent cx="5666740" cy="0"/>
                      <wp:effectExtent l="0" t="1905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674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Straight Connector 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8.65pt,.05pt" to="437.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Z3zAEAAOQDAAAOAAAAZHJzL2Uyb0RvYy54bWysU8tu2zAQvBfoPxC815QN2wkEyzk4aC9B&#10;a9TtBzAUaRHhC0vWkv++S8pSnyiKohfC5M7M7ozWu4fBGnKRELV3DV0uKkqkE77V7tzQz5/evrmn&#10;JCbuWm68kw29ykgf9q9f7fpQy5XvvGklEBRxse5DQ7uUQs1YFJ20PC58kA6LyoPlCa9wZi3wHtWt&#10;Yauq2rLeQxvACxkjvj6ORbov+kpJkT4oFWUipqE4WyonlPM5n2y/4/UZeOi0uI3B/2EKy7XDprPU&#10;I0+cfAH9i5TVAnz0Ki2Et8wrpYUsHtDNsvrJzanjQRYvGE4Mc0zx/8mK95cjEN02dE2J4xY/0SkB&#10;1+cukYN3DgP0QNY5pz7EGuEHd4TsVAzuFJ68eIlYYz8U8yWGETYosBmOVslQcr/OucshEYGPm+12&#10;e7fGzyOmGuP1RAwQ0zvpLck/Gmq0y5Hwml+eYsqteT1B8rNxpG/o6n5zt8lDl8HGWcpU6WrkCPso&#10;FfrG7ssiVzZOHgyQC8ddaV+WhZ4FEZkpShszk6o/k27YTJNlC/+WOKNLR+/STLTaefhd1zRMo6oR&#10;P7kevWbbz769HmGKA1epxHZb+7yr398L/dufc/8VAAD//wMAUEsDBBQABgAIAAAAIQB8APfP2QAA&#10;AAUBAAAPAAAAZHJzL2Rvd25yZXYueG1sTI5BS8NAEIXvgv9hGcGLtJsatCVmU0TwoqC2Fs/TZJIN&#10;7s6G3U0b/72bk97m8T3efOV2skacyIfesYLVMgNBXLum507B4fN5sQERInKDxjEp+KEA2+ryosSi&#10;cWfe0WkfO5FGOBSoQMc4FFKGWpPFsHQDcWKt8xZjir6TjcdzGrdG3mbZvbTYc/qgcaAnTfX3frQK&#10;/Pjevpo8f6m/8AP17nDThrdRqeur6fEBRKQp/pVh1k/qUCWnoxu5CcIoWKzWearOQCS8Wd+l4zhH&#10;WZXyv331CwAA//8DAFBLAQItABQABgAIAAAAIQC2gziS/gAAAOEBAAATAAAAAAAAAAAAAAAAAAAA&#10;AABbQ29udGVudF9UeXBlc10ueG1sUEsBAi0AFAAGAAgAAAAhADj9If/WAAAAlAEAAAsAAAAAAAAA&#10;AAAAAAAALwEAAF9yZWxzLy5yZWxzUEsBAi0AFAAGAAgAAAAhAPMUpnfMAQAA5AMAAA4AAAAAAAAA&#10;AAAAAAAALgIAAGRycy9lMm9Eb2MueG1sUEsBAi0AFAAGAAgAAAAhAHwA98/ZAAAABQEAAA8AAAAA&#10;AAAAAAAAAAAAJgQAAGRycy9kb3ducmV2LnhtbFBLBQYAAAAABAAEAPMAAAAsBQAAAAA=&#10;" strokecolor="black [3200]" strokeweight="2.25pt">
                      <v:stroke joinstyle="miter"/>
                      <o:lock v:ext="edit" shapetype="f"/>
                    </v:line>
                  </w:pict>
                </mc:Fallback>
              </mc:AlternateContent>
            </w:r>
          </w:p>
          <w:p w:rsidR="007F526F" w:rsidRPr="001359BB" w:rsidRDefault="001359BB" w:rsidP="001359BB">
            <w:pPr>
              <w:spacing w:line="240" w:lineRule="auto"/>
              <w:jc w:val="center"/>
              <w:rPr>
                <w:rFonts w:ascii="Times New Roman" w:hAnsi="Times New Roman" w:cs="Times New Roman"/>
                <w:b/>
                <w:bCs/>
              </w:rPr>
            </w:pPr>
            <w:r w:rsidRPr="001359BB">
              <w:rPr>
                <w:rFonts w:ascii="Times New Roman" w:hAnsi="Times New Roman" w:cs="Times New Roman"/>
                <w:b/>
              </w:rPr>
              <w:t>ABSTRAK</w:t>
            </w:r>
            <w:r w:rsidR="00851F50" w:rsidRPr="001359BB">
              <w:rPr>
                <w:rFonts w:ascii="Times New Roman" w:hAnsi="Times New Roman" w:cs="Times New Roman"/>
                <w:b/>
                <w:bCs/>
                <w:color w:val="0070C0"/>
              </w:rPr>
              <w:tab/>
            </w:r>
          </w:p>
        </w:tc>
      </w:tr>
      <w:tr w:rsidR="00D7752C" w:rsidRPr="001359BB" w:rsidTr="0088237A">
        <w:trPr>
          <w:trHeight w:val="87"/>
        </w:trPr>
        <w:tc>
          <w:tcPr>
            <w:tcW w:w="8897" w:type="dxa"/>
          </w:tcPr>
          <w:p w:rsidR="00852883" w:rsidRPr="001359BB" w:rsidRDefault="00852883" w:rsidP="006C7EF8">
            <w:pPr>
              <w:spacing w:before="240" w:after="0" w:line="240" w:lineRule="auto"/>
              <w:jc w:val="both"/>
              <w:rPr>
                <w:rFonts w:ascii="Times New Roman" w:hAnsi="Times New Roman" w:cs="Times New Roman"/>
              </w:rPr>
            </w:pPr>
            <w:bookmarkStart w:id="2" w:name="_Hlk148081939"/>
            <w:r w:rsidRPr="001359BB">
              <w:rPr>
                <w:rFonts w:ascii="Times New Roman" w:hAnsi="Times New Roman" w:cs="Times New Roman"/>
              </w:rPr>
              <w:t>OKA ANDRIANSYAH. Analisis Usahatani Padi Sawah Pasang Surut di Desa Simpang Heran kecamatan Air Sugihan Kabupaten Ogan komering Ilir. Dibimbing oleh Ir. INDRAWANI SINOEM, M.S. dan Ir. URSULA DAMAYANTI, MP</w:t>
            </w:r>
            <w:bookmarkStart w:id="3" w:name="_Hlk148082016"/>
            <w:bookmarkEnd w:id="2"/>
            <w:r w:rsidRPr="001359BB">
              <w:rPr>
                <w:rFonts w:ascii="Times New Roman" w:hAnsi="Times New Roman" w:cs="Times New Roman"/>
              </w:rPr>
              <w:t>.</w:t>
            </w:r>
          </w:p>
          <w:p w:rsidR="00852883" w:rsidRPr="001359BB" w:rsidRDefault="00852883" w:rsidP="006C7EF8">
            <w:pPr>
              <w:spacing w:before="240" w:after="0" w:line="240" w:lineRule="auto"/>
              <w:jc w:val="both"/>
              <w:rPr>
                <w:rFonts w:ascii="Times New Roman" w:hAnsi="Times New Roman" w:cs="Times New Roman"/>
              </w:rPr>
            </w:pPr>
            <w:r w:rsidRPr="001359BB">
              <w:rPr>
                <w:rFonts w:ascii="Times New Roman" w:hAnsi="Times New Roman" w:cs="Times New Roman"/>
              </w:rPr>
              <w:t xml:space="preserve">Penelitian ini bertujuan untuk mengetahui berapa besar penggunaan faktor produksi dalam usahatani padi sawah pasang surut. Mengetahui berapa besar produksi dan pendapatan usahatani padi sawah pasang surut. Penelitian dilaksanankan di Desa Simpang Heran Kecamatan Air Sugihan Kabupaten Ogan Komering Ilir pada bulan Mei sampai Juni 2023. Metode pengambilan sampel yang digunakan adalah </w:t>
            </w:r>
            <w:r w:rsidRPr="001359BB">
              <w:rPr>
                <w:rFonts w:ascii="Times New Roman" w:hAnsi="Times New Roman" w:cs="Times New Roman"/>
                <w:i/>
              </w:rPr>
              <w:t>Simple random sampling</w:t>
            </w:r>
            <w:r w:rsidRPr="001359BB">
              <w:rPr>
                <w:rFonts w:ascii="Times New Roman" w:hAnsi="Times New Roman" w:cs="Times New Roman"/>
              </w:rPr>
              <w:t>. Dengan sampel petani dalam penelitian ini sebanyak 37 orang petani padi sawah pasang surut. Metode pengolahan data yang digunakan dalam penelitian ini adalah metode kualitatif dan kuantitatif, biaya produksi, penerimaan dan pendapatan. Berdasarkan hasil penelitian di Desa Simpang  Heran Kecamatan Air Sugihan Kabupaten Ogan Komering Ilir dengan judul analisis usahatani padi sawah pasang surut maka didapatkan beberapa kesimpulan sebagai berikut:1).Penggunaan faktor produksi analisis usahatani padi sawah pasang surut di Desa Simpang Heran terdiri dari benih, pupuk, pestisida, alat, dan tenaga kerja. Penggunaan benih padi sawah pasang surut di Desa Simpang Heran sebesar 107 kg/luas garapan atau 60 kg/ha. Pupuk yang di gunakan di Desa Simpang Heran ada 3 jenis yaitu, Urea, NPK, dan pupuk buah. Penggunan pupuk Urea sebesar 267,56 kg/luas garapan atau 150 kg/ha, NPK sebesar 267,56 kg/luas garapan atau 150 kg/ha. Pupuk buah merek Tandem sebesar 1,78 ml/luas garapan atau 1 ml/ha. Penggunaan pupuk di Desa Simpang Heran jauh lebih rendah dari rekomendasi anjuran. Pestisida yang digunakan di Desa Simpang Heran terdiri dari dua jenis yaitu Herbisida dan Insektisida , Herbisida yang digunakan merek Gramoxone 276SL sebesar 3,78 liter/luas garapan atau 2 liter/ha dan merek Sun Up 480SL sebesar 3,27 liter/luas garapan atau 2 liter/ha. Insektisida yang digunakan merek Regent 50SC sebesar 1,78 ml/luas garapan atau 1 ml/ha. Tenaga kerja yang digunakan di Desa Simpang Heran sebesar 11 HOK/luas garapan atau 7 HOK/ha. 2). Hasil produksi padi sawah pasang surut di Desa Simpang Heran adalah sebebsar 6.358 kg /luas garapan atau 3.561 kg /ha. Sedangkan pendapatan petani padi sawah pasang surut di Desa Simpang Heran sebesar Rp. 14.103.733/luas garapan atau Rp. 7.915.963/ha.</w:t>
            </w:r>
          </w:p>
          <w:p w:rsidR="009D0729" w:rsidRPr="001359BB" w:rsidRDefault="00852883" w:rsidP="006C7EF8">
            <w:pPr>
              <w:spacing w:line="240" w:lineRule="auto"/>
              <w:ind w:left="1418" w:hanging="1418"/>
              <w:rPr>
                <w:rFonts w:ascii="Times New Roman" w:hAnsi="Times New Roman" w:cs="Times New Roman"/>
                <w:b/>
                <w:bCs/>
                <w:sz w:val="24"/>
                <w:szCs w:val="24"/>
              </w:rPr>
            </w:pPr>
            <w:bookmarkStart w:id="4" w:name="_Hlk148082127"/>
            <w:bookmarkEnd w:id="3"/>
            <w:r w:rsidRPr="001359BB">
              <w:rPr>
                <w:rFonts w:ascii="Times New Roman" w:hAnsi="Times New Roman" w:cs="Times New Roman"/>
                <w:b/>
                <w:bCs/>
                <w:i/>
              </w:rPr>
              <w:t>Kata Kunci : Padi sawah Pasang Surut, Penggunaan Faktor Produksi, Produksi dan Pendapatan</w:t>
            </w:r>
            <w:bookmarkEnd w:id="4"/>
            <w:r w:rsidRPr="001359BB">
              <w:rPr>
                <w:rFonts w:ascii="Times New Roman" w:hAnsi="Times New Roman" w:cs="Times New Roman"/>
                <w:b/>
                <w:bCs/>
                <w:sz w:val="24"/>
                <w:szCs w:val="24"/>
                <w:lang w:val="id-ID"/>
              </w:rPr>
              <w:t xml:space="preserve"> Pendapatan</w:t>
            </w:r>
          </w:p>
          <w:p w:rsidR="001359BB" w:rsidRPr="001359BB" w:rsidRDefault="001359BB" w:rsidP="006C7EF8">
            <w:pPr>
              <w:spacing w:line="240" w:lineRule="auto"/>
              <w:ind w:left="1418" w:hanging="1418"/>
              <w:rPr>
                <w:rFonts w:ascii="Times New Roman" w:hAnsi="Times New Roman" w:cs="Times New Roman"/>
                <w:b/>
                <w:sz w:val="24"/>
                <w:szCs w:val="24"/>
              </w:rPr>
            </w:pPr>
          </w:p>
        </w:tc>
      </w:tr>
      <w:tr w:rsidR="00DD777E" w:rsidRPr="001359BB" w:rsidTr="0088237A">
        <w:trPr>
          <w:trHeight w:val="87"/>
        </w:trPr>
        <w:tc>
          <w:tcPr>
            <w:tcW w:w="8897" w:type="dxa"/>
          </w:tcPr>
          <w:p w:rsidR="0088237A" w:rsidRPr="001359BB" w:rsidRDefault="0088237A" w:rsidP="006C7EF8">
            <w:pPr>
              <w:pStyle w:val="Default"/>
              <w:jc w:val="both"/>
            </w:pPr>
          </w:p>
        </w:tc>
      </w:tr>
    </w:tbl>
    <w:p w:rsidR="00AD75E2" w:rsidRPr="001359BB" w:rsidRDefault="00AD75E2" w:rsidP="006C7EF8">
      <w:pPr>
        <w:pStyle w:val="Default"/>
        <w:jc w:val="both"/>
        <w:rPr>
          <w:b/>
          <w:bCs/>
        </w:rPr>
        <w:sectPr w:rsidR="00AD75E2" w:rsidRPr="001359BB" w:rsidSect="001359BB">
          <w:pgSz w:w="11906" w:h="16838" w:code="9"/>
          <w:pgMar w:top="1134" w:right="1701" w:bottom="1701" w:left="1701" w:header="709" w:footer="709" w:gutter="0"/>
          <w:cols w:space="708"/>
          <w:docGrid w:linePitch="360"/>
        </w:sectPr>
      </w:pPr>
    </w:p>
    <w:p w:rsidR="00DA6784" w:rsidRPr="001359BB" w:rsidRDefault="00A502FF" w:rsidP="006C7EF8">
      <w:pPr>
        <w:pStyle w:val="Heading1"/>
        <w:spacing w:before="0" w:line="240" w:lineRule="auto"/>
        <w:jc w:val="both"/>
        <w:rPr>
          <w:rFonts w:ascii="Times New Roman" w:hAnsi="Times New Roman" w:cs="Times New Roman"/>
          <w:color w:val="auto"/>
          <w:sz w:val="24"/>
          <w:szCs w:val="24"/>
          <w:lang w:eastAsia="zh-CN"/>
        </w:rPr>
      </w:pPr>
      <w:r w:rsidRPr="001359BB">
        <w:rPr>
          <w:rFonts w:ascii="Times New Roman" w:hAnsi="Times New Roman" w:cs="Times New Roman"/>
          <w:color w:val="auto"/>
          <w:sz w:val="24"/>
          <w:szCs w:val="24"/>
          <w:lang w:eastAsia="zh-CN"/>
        </w:rPr>
        <w:lastRenderedPageBreak/>
        <w:t>I Pendahuluan</w:t>
      </w:r>
    </w:p>
    <w:p w:rsidR="00852883" w:rsidRPr="001359BB" w:rsidRDefault="00852883" w:rsidP="001359BB">
      <w:pPr>
        <w:pStyle w:val="ListParagraph"/>
        <w:spacing w:after="0" w:line="240" w:lineRule="auto"/>
        <w:ind w:left="0" w:firstLine="284"/>
        <w:jc w:val="both"/>
        <w:rPr>
          <w:rFonts w:ascii="Times New Roman" w:hAnsi="Times New Roman" w:cs="Times New Roman"/>
          <w:sz w:val="24"/>
          <w:szCs w:val="24"/>
        </w:rPr>
      </w:pPr>
      <w:r w:rsidRPr="001359BB">
        <w:rPr>
          <w:rFonts w:ascii="Times New Roman" w:hAnsi="Times New Roman" w:cs="Times New Roman"/>
          <w:sz w:val="24"/>
          <w:szCs w:val="24"/>
        </w:rPr>
        <w:t xml:space="preserve">Pertanian di Indonesia menjadi salah satu agenda utama pengembangan dari pembangunan yang berkelanjutan. Sektor pertanian merupakan sektor yang paling penting dalam struktur </w:t>
      </w:r>
      <w:r w:rsidRPr="001359BB">
        <w:rPr>
          <w:rFonts w:ascii="Times New Roman" w:hAnsi="Times New Roman" w:cs="Times New Roman"/>
          <w:sz w:val="24"/>
          <w:szCs w:val="24"/>
        </w:rPr>
        <w:lastRenderedPageBreak/>
        <w:t xml:space="preserve">perekonomian negara. Terdapat beberapa alasan yang mendasari pentingnya pertanian di Indonesia yaitu potensi sumberdayanya yang besar dan beragam, memberikan sumbangan terhadap pendapatan nasional cukup </w:t>
      </w:r>
      <w:r w:rsidRPr="001359BB">
        <w:rPr>
          <w:rFonts w:ascii="Times New Roman" w:hAnsi="Times New Roman" w:cs="Times New Roman"/>
          <w:sz w:val="24"/>
          <w:szCs w:val="24"/>
        </w:rPr>
        <w:lastRenderedPageBreak/>
        <w:t xml:space="preserve">besar, jumlah penduduk yang menggantungkan hidupnya pada sektor ini besar, dan menjadi basis pertumbuhan di pedesaan (Pratama, 2016). </w:t>
      </w:r>
    </w:p>
    <w:p w:rsidR="00852883" w:rsidRPr="001359BB" w:rsidRDefault="00852883" w:rsidP="001359BB">
      <w:pPr>
        <w:pStyle w:val="ListParagraph"/>
        <w:spacing w:after="0" w:line="240" w:lineRule="auto"/>
        <w:ind w:left="0" w:firstLine="284"/>
        <w:jc w:val="both"/>
        <w:rPr>
          <w:rFonts w:ascii="Times New Roman" w:hAnsi="Times New Roman" w:cs="Times New Roman"/>
          <w:sz w:val="24"/>
          <w:szCs w:val="24"/>
        </w:rPr>
      </w:pPr>
      <w:r w:rsidRPr="001359BB">
        <w:rPr>
          <w:rFonts w:ascii="Times New Roman" w:hAnsi="Times New Roman" w:cs="Times New Roman"/>
          <w:sz w:val="24"/>
          <w:szCs w:val="24"/>
        </w:rPr>
        <w:t>Lahan rawa pasang surut berbeda dengan lahan irigasi atau lahan kering yang sudah dikenal masyarakat. Perbedaannya menyangkut kesuburan tanah,sumber air tersedia, dan teknik pengelolaannya. Lahan ini tersedia sangat luas dan dapat dimanfaatkan untuk usaha pertanian. Hasil yang diperoleh sangat tergantung pada cara pengelolaannya. Untuk itu, petani perlu memahami sifat dan kondisi tanah dan air di lahan pasang surut. Air yang meluap ke atas daratan tanah menyusuri sungai, atau ke atas daratan antar sungai, adalah merupakan air sungai yang terbendung oleh air laut pada waktu pasang. Bila air luapan itu tercampur dengan air laut, maka air rawa menjadi bersifat asin, sedang kalau tidak bercampur, air rawa akan tetap bersifat tawar sama seperti air sungainya (Hardjowigeno, 2015).</w:t>
      </w:r>
    </w:p>
    <w:p w:rsidR="00852883" w:rsidRPr="001359BB" w:rsidRDefault="00852883" w:rsidP="001359BB">
      <w:pPr>
        <w:spacing w:after="0" w:line="240" w:lineRule="auto"/>
        <w:ind w:firstLine="284"/>
        <w:jc w:val="both"/>
        <w:rPr>
          <w:rFonts w:ascii="Times New Roman" w:hAnsi="Times New Roman" w:cs="Times New Roman"/>
          <w:sz w:val="24"/>
          <w:szCs w:val="24"/>
        </w:rPr>
      </w:pPr>
      <w:r w:rsidRPr="001359BB">
        <w:rPr>
          <w:rFonts w:ascii="Times New Roman" w:hAnsi="Times New Roman" w:cs="Times New Roman"/>
          <w:sz w:val="24"/>
          <w:szCs w:val="24"/>
        </w:rPr>
        <w:t xml:space="preserve">Sektor pertanian merupakan sektor unggulan di Kabupaten Ogan Komering Ilir, karena sektor ini memberikan kontribusi terhadap Pendapatan Asli Daerah (PAD) yang cukup signifikan. Disamping itu keadaan geografis daerah Ogan Komering Ilir memang sangat cocok untuk pengembangan sektor ini. Sektor pertanian terbagi atas lima sub sektor, meliputi sub sektor tanaman bahan makanan (tabama) atau sering disebut tanaman pangan hortikultura, perkebunan, kehutanan, peternakan, dan perikanan. Luas lahan sawah padi </w:t>
      </w:r>
      <w:r w:rsidRPr="001359BB">
        <w:rPr>
          <w:rFonts w:ascii="Times New Roman" w:hAnsi="Times New Roman" w:cs="Times New Roman"/>
          <w:sz w:val="24"/>
          <w:szCs w:val="24"/>
        </w:rPr>
        <w:lastRenderedPageBreak/>
        <w:t>pasang surut menurut Kecamatan di Kabupaten OKI dapat dilihat pada Tabel berikut:</w:t>
      </w:r>
    </w:p>
    <w:p w:rsidR="00852883" w:rsidRPr="001359BB" w:rsidRDefault="00852883" w:rsidP="006C7EF8">
      <w:pPr>
        <w:spacing w:line="240" w:lineRule="auto"/>
        <w:rPr>
          <w:rFonts w:ascii="Times New Roman" w:hAnsi="Times New Roman" w:cs="Times New Roman"/>
          <w:sz w:val="24"/>
          <w:szCs w:val="24"/>
        </w:rPr>
      </w:pPr>
      <w:r w:rsidRPr="001359BB">
        <w:rPr>
          <w:rFonts w:ascii="Times New Roman" w:hAnsi="Times New Roman" w:cs="Times New Roman"/>
          <w:sz w:val="24"/>
          <w:szCs w:val="24"/>
        </w:rPr>
        <w:t>Tabel 1. Luas</w:t>
      </w:r>
      <w:r w:rsidRPr="001359BB">
        <w:rPr>
          <w:rFonts w:ascii="Times New Roman" w:hAnsi="Times New Roman" w:cs="Times New Roman"/>
          <w:spacing w:val="22"/>
          <w:sz w:val="24"/>
          <w:szCs w:val="24"/>
        </w:rPr>
        <w:t xml:space="preserve"> </w:t>
      </w:r>
      <w:r w:rsidRPr="001359BB">
        <w:rPr>
          <w:rFonts w:ascii="Times New Roman" w:hAnsi="Times New Roman" w:cs="Times New Roman"/>
          <w:sz w:val="24"/>
          <w:szCs w:val="24"/>
        </w:rPr>
        <w:t>Lahan Panen Padi Sawah Pasang Surut</w:t>
      </w:r>
      <w:r w:rsidRPr="001359BB">
        <w:rPr>
          <w:rFonts w:ascii="Times New Roman" w:hAnsi="Times New Roman" w:cs="Times New Roman"/>
          <w:spacing w:val="23"/>
          <w:sz w:val="24"/>
          <w:szCs w:val="24"/>
        </w:rPr>
        <w:t xml:space="preserve"> </w:t>
      </w:r>
      <w:r w:rsidRPr="001359BB">
        <w:rPr>
          <w:rFonts w:ascii="Times New Roman" w:hAnsi="Times New Roman" w:cs="Times New Roman"/>
          <w:sz w:val="24"/>
          <w:szCs w:val="24"/>
        </w:rPr>
        <w:t>Menurut</w:t>
      </w:r>
      <w:r w:rsidRPr="001359BB">
        <w:rPr>
          <w:rFonts w:ascii="Times New Roman" w:hAnsi="Times New Roman" w:cs="Times New Roman"/>
          <w:spacing w:val="20"/>
          <w:sz w:val="24"/>
          <w:szCs w:val="24"/>
        </w:rPr>
        <w:t xml:space="preserve"> </w:t>
      </w:r>
      <w:r w:rsidRPr="001359BB">
        <w:rPr>
          <w:rFonts w:ascii="Times New Roman" w:hAnsi="Times New Roman" w:cs="Times New Roman"/>
          <w:sz w:val="24"/>
          <w:szCs w:val="24"/>
        </w:rPr>
        <w:t>Kecamatan</w:t>
      </w:r>
      <w:r w:rsidRPr="001359BB">
        <w:rPr>
          <w:rFonts w:ascii="Times New Roman" w:hAnsi="Times New Roman" w:cs="Times New Roman"/>
          <w:spacing w:val="20"/>
          <w:sz w:val="24"/>
          <w:szCs w:val="24"/>
        </w:rPr>
        <w:t xml:space="preserve"> </w:t>
      </w:r>
      <w:r w:rsidRPr="001359BB">
        <w:rPr>
          <w:rFonts w:ascii="Times New Roman" w:hAnsi="Times New Roman" w:cs="Times New Roman"/>
          <w:sz w:val="24"/>
          <w:szCs w:val="24"/>
        </w:rPr>
        <w:t>di</w:t>
      </w:r>
      <w:r w:rsidRPr="001359BB">
        <w:rPr>
          <w:rFonts w:ascii="Times New Roman" w:hAnsi="Times New Roman" w:cs="Times New Roman"/>
          <w:spacing w:val="-57"/>
          <w:sz w:val="24"/>
          <w:szCs w:val="24"/>
        </w:rPr>
        <w:t xml:space="preserve"> </w:t>
      </w:r>
      <w:r w:rsidRPr="001359BB">
        <w:rPr>
          <w:rFonts w:ascii="Times New Roman" w:hAnsi="Times New Roman" w:cs="Times New Roman"/>
          <w:sz w:val="24"/>
          <w:szCs w:val="24"/>
        </w:rPr>
        <w:t>Kabupaten</w:t>
      </w:r>
      <w:r w:rsidRPr="001359BB">
        <w:rPr>
          <w:rFonts w:ascii="Times New Roman" w:hAnsi="Times New Roman" w:cs="Times New Roman"/>
          <w:spacing w:val="-1"/>
          <w:sz w:val="24"/>
          <w:szCs w:val="24"/>
        </w:rPr>
        <w:t xml:space="preserve"> </w:t>
      </w:r>
      <w:r w:rsidRPr="001359BB">
        <w:rPr>
          <w:rFonts w:ascii="Times New Roman" w:hAnsi="Times New Roman" w:cs="Times New Roman"/>
          <w:sz w:val="24"/>
          <w:szCs w:val="24"/>
        </w:rPr>
        <w:t>Ogan</w:t>
      </w:r>
    </w:p>
    <w:tbl>
      <w:tblPr>
        <w:tblStyle w:val="TableGrid"/>
        <w:tblW w:w="4253"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018"/>
        <w:gridCol w:w="1701"/>
      </w:tblGrid>
      <w:tr w:rsidR="006B0B29" w:rsidRPr="001359BB" w:rsidTr="00525879">
        <w:tc>
          <w:tcPr>
            <w:tcW w:w="534" w:type="dxa"/>
            <w:tcBorders>
              <w:top w:val="single" w:sz="4" w:space="0" w:color="auto"/>
              <w:bottom w:val="single" w:sz="4" w:space="0" w:color="auto"/>
            </w:tcBorders>
          </w:tcPr>
          <w:p w:rsidR="006B0B29" w:rsidRPr="001359BB" w:rsidRDefault="006B0B29" w:rsidP="006C7EF8">
            <w:r w:rsidRPr="001359BB">
              <w:t>No</w:t>
            </w:r>
          </w:p>
        </w:tc>
        <w:tc>
          <w:tcPr>
            <w:tcW w:w="2018" w:type="dxa"/>
            <w:tcBorders>
              <w:top w:val="single" w:sz="4" w:space="0" w:color="auto"/>
              <w:bottom w:val="single" w:sz="4" w:space="0" w:color="auto"/>
            </w:tcBorders>
          </w:tcPr>
          <w:p w:rsidR="006B0B29" w:rsidRPr="001359BB" w:rsidRDefault="006B0B29" w:rsidP="006C7EF8">
            <w:r w:rsidRPr="001359BB">
              <w:t>Kecamatan</w:t>
            </w:r>
          </w:p>
        </w:tc>
        <w:tc>
          <w:tcPr>
            <w:tcW w:w="1701" w:type="dxa"/>
            <w:tcBorders>
              <w:top w:val="single" w:sz="4" w:space="0" w:color="auto"/>
              <w:bottom w:val="single" w:sz="4" w:space="0" w:color="auto"/>
            </w:tcBorders>
          </w:tcPr>
          <w:p w:rsidR="006B0B29" w:rsidRPr="001359BB" w:rsidRDefault="006B0B29" w:rsidP="006C7EF8">
            <w:pPr>
              <w:jc w:val="center"/>
            </w:pPr>
            <w:r w:rsidRPr="001359BB">
              <w:t>Luas Lahan Panen (Ha)</w:t>
            </w:r>
          </w:p>
        </w:tc>
      </w:tr>
      <w:tr w:rsidR="006B0B29" w:rsidRPr="001359BB" w:rsidTr="00525879">
        <w:tc>
          <w:tcPr>
            <w:tcW w:w="534" w:type="dxa"/>
            <w:tcBorders>
              <w:top w:val="single" w:sz="4" w:space="0" w:color="auto"/>
            </w:tcBorders>
          </w:tcPr>
          <w:p w:rsidR="006B0B29" w:rsidRPr="001359BB" w:rsidRDefault="006B0B29" w:rsidP="006C7EF8">
            <w:r w:rsidRPr="001359BB">
              <w:t>1</w:t>
            </w:r>
          </w:p>
        </w:tc>
        <w:tc>
          <w:tcPr>
            <w:tcW w:w="2018" w:type="dxa"/>
            <w:tcBorders>
              <w:top w:val="single" w:sz="4" w:space="0" w:color="auto"/>
            </w:tcBorders>
          </w:tcPr>
          <w:p w:rsidR="006B0B29" w:rsidRPr="001359BB" w:rsidRDefault="006B0B29" w:rsidP="006C7EF8">
            <w:r w:rsidRPr="001359BB">
              <w:t>Lempuing</w:t>
            </w:r>
          </w:p>
        </w:tc>
        <w:tc>
          <w:tcPr>
            <w:tcW w:w="1701" w:type="dxa"/>
            <w:tcBorders>
              <w:top w:val="single" w:sz="4" w:space="0" w:color="auto"/>
            </w:tcBorders>
          </w:tcPr>
          <w:p w:rsidR="006B0B29" w:rsidRPr="001359BB" w:rsidRDefault="006B0B29" w:rsidP="006C7EF8">
            <w:pPr>
              <w:jc w:val="center"/>
            </w:pPr>
            <w:r w:rsidRPr="001359BB">
              <w:t>17.600</w:t>
            </w:r>
          </w:p>
        </w:tc>
      </w:tr>
      <w:tr w:rsidR="006B0B29" w:rsidRPr="001359BB" w:rsidTr="00525879">
        <w:tc>
          <w:tcPr>
            <w:tcW w:w="534" w:type="dxa"/>
          </w:tcPr>
          <w:p w:rsidR="006B0B29" w:rsidRPr="001359BB" w:rsidRDefault="006B0B29" w:rsidP="006C7EF8">
            <w:r w:rsidRPr="001359BB">
              <w:t>2</w:t>
            </w:r>
          </w:p>
        </w:tc>
        <w:tc>
          <w:tcPr>
            <w:tcW w:w="2018" w:type="dxa"/>
          </w:tcPr>
          <w:p w:rsidR="006B0B29" w:rsidRPr="001359BB" w:rsidRDefault="006B0B29" w:rsidP="006C7EF8">
            <w:r w:rsidRPr="001359BB">
              <w:t>Lempuing Jaya</w:t>
            </w:r>
          </w:p>
        </w:tc>
        <w:tc>
          <w:tcPr>
            <w:tcW w:w="1701" w:type="dxa"/>
          </w:tcPr>
          <w:p w:rsidR="006B0B29" w:rsidRPr="001359BB" w:rsidRDefault="006B0B29" w:rsidP="006C7EF8">
            <w:pPr>
              <w:jc w:val="center"/>
            </w:pPr>
            <w:r w:rsidRPr="001359BB">
              <w:t>17.889</w:t>
            </w:r>
          </w:p>
        </w:tc>
      </w:tr>
      <w:tr w:rsidR="006B0B29" w:rsidRPr="001359BB" w:rsidTr="00525879">
        <w:tc>
          <w:tcPr>
            <w:tcW w:w="534" w:type="dxa"/>
          </w:tcPr>
          <w:p w:rsidR="006B0B29" w:rsidRPr="001359BB" w:rsidRDefault="006B0B29" w:rsidP="006C7EF8">
            <w:r w:rsidRPr="001359BB">
              <w:t>3</w:t>
            </w:r>
          </w:p>
        </w:tc>
        <w:tc>
          <w:tcPr>
            <w:tcW w:w="2018" w:type="dxa"/>
          </w:tcPr>
          <w:p w:rsidR="006B0B29" w:rsidRPr="001359BB" w:rsidRDefault="006B0B29" w:rsidP="006C7EF8">
            <w:r w:rsidRPr="001359BB">
              <w:t>Mesuji</w:t>
            </w:r>
          </w:p>
        </w:tc>
        <w:tc>
          <w:tcPr>
            <w:tcW w:w="1701" w:type="dxa"/>
          </w:tcPr>
          <w:p w:rsidR="006B0B29" w:rsidRPr="001359BB" w:rsidRDefault="006B0B29" w:rsidP="006C7EF8">
            <w:pPr>
              <w:jc w:val="center"/>
            </w:pPr>
            <w:r w:rsidRPr="001359BB">
              <w:t>10.371</w:t>
            </w:r>
          </w:p>
        </w:tc>
      </w:tr>
      <w:tr w:rsidR="006B0B29" w:rsidRPr="001359BB" w:rsidTr="00525879">
        <w:tc>
          <w:tcPr>
            <w:tcW w:w="534" w:type="dxa"/>
          </w:tcPr>
          <w:p w:rsidR="006B0B29" w:rsidRPr="001359BB" w:rsidRDefault="006B0B29" w:rsidP="006C7EF8">
            <w:r w:rsidRPr="001359BB">
              <w:t>4</w:t>
            </w:r>
          </w:p>
        </w:tc>
        <w:tc>
          <w:tcPr>
            <w:tcW w:w="2018" w:type="dxa"/>
          </w:tcPr>
          <w:p w:rsidR="006B0B29" w:rsidRPr="001359BB" w:rsidRDefault="006B0B29" w:rsidP="006C7EF8">
            <w:r w:rsidRPr="001359BB">
              <w:t>Sungai Menang</w:t>
            </w:r>
          </w:p>
        </w:tc>
        <w:tc>
          <w:tcPr>
            <w:tcW w:w="1701" w:type="dxa"/>
          </w:tcPr>
          <w:p w:rsidR="006B0B29" w:rsidRPr="001359BB" w:rsidRDefault="006B0B29" w:rsidP="006C7EF8">
            <w:pPr>
              <w:jc w:val="center"/>
            </w:pPr>
            <w:r w:rsidRPr="001359BB">
              <w:t>14.324</w:t>
            </w:r>
          </w:p>
        </w:tc>
      </w:tr>
      <w:tr w:rsidR="006B0B29" w:rsidRPr="001359BB" w:rsidTr="00525879">
        <w:tc>
          <w:tcPr>
            <w:tcW w:w="534" w:type="dxa"/>
          </w:tcPr>
          <w:p w:rsidR="006B0B29" w:rsidRPr="001359BB" w:rsidRDefault="006B0B29" w:rsidP="006C7EF8">
            <w:r w:rsidRPr="001359BB">
              <w:t>5</w:t>
            </w:r>
          </w:p>
        </w:tc>
        <w:tc>
          <w:tcPr>
            <w:tcW w:w="2018" w:type="dxa"/>
          </w:tcPr>
          <w:p w:rsidR="006B0B29" w:rsidRPr="001359BB" w:rsidRDefault="006B0B29" w:rsidP="006C7EF8">
            <w:r w:rsidRPr="001359BB">
              <w:t>Mesuji Makmur</w:t>
            </w:r>
          </w:p>
        </w:tc>
        <w:tc>
          <w:tcPr>
            <w:tcW w:w="1701" w:type="dxa"/>
          </w:tcPr>
          <w:p w:rsidR="006B0B29" w:rsidRPr="001359BB" w:rsidRDefault="006B0B29" w:rsidP="006C7EF8">
            <w:pPr>
              <w:jc w:val="center"/>
            </w:pPr>
            <w:r w:rsidRPr="001359BB">
              <w:t>-</w:t>
            </w:r>
          </w:p>
        </w:tc>
      </w:tr>
      <w:tr w:rsidR="006B0B29" w:rsidRPr="001359BB" w:rsidTr="00525879">
        <w:tc>
          <w:tcPr>
            <w:tcW w:w="534" w:type="dxa"/>
          </w:tcPr>
          <w:p w:rsidR="006B0B29" w:rsidRPr="001359BB" w:rsidRDefault="006B0B29" w:rsidP="006C7EF8">
            <w:r w:rsidRPr="001359BB">
              <w:t>6</w:t>
            </w:r>
          </w:p>
        </w:tc>
        <w:tc>
          <w:tcPr>
            <w:tcW w:w="2018" w:type="dxa"/>
          </w:tcPr>
          <w:p w:rsidR="006B0B29" w:rsidRPr="001359BB" w:rsidRDefault="006B0B29" w:rsidP="006C7EF8">
            <w:r w:rsidRPr="001359BB">
              <w:t>Mesuji Raya</w:t>
            </w:r>
          </w:p>
        </w:tc>
        <w:tc>
          <w:tcPr>
            <w:tcW w:w="1701" w:type="dxa"/>
          </w:tcPr>
          <w:p w:rsidR="006B0B29" w:rsidRPr="001359BB" w:rsidRDefault="006B0B29" w:rsidP="006C7EF8">
            <w:pPr>
              <w:jc w:val="center"/>
            </w:pPr>
            <w:r w:rsidRPr="001359BB">
              <w:t>181</w:t>
            </w:r>
          </w:p>
        </w:tc>
      </w:tr>
      <w:tr w:rsidR="006B0B29" w:rsidRPr="001359BB" w:rsidTr="00525879">
        <w:tc>
          <w:tcPr>
            <w:tcW w:w="534" w:type="dxa"/>
          </w:tcPr>
          <w:p w:rsidR="006B0B29" w:rsidRPr="001359BB" w:rsidRDefault="006B0B29" w:rsidP="006C7EF8">
            <w:r w:rsidRPr="001359BB">
              <w:t>7</w:t>
            </w:r>
          </w:p>
        </w:tc>
        <w:tc>
          <w:tcPr>
            <w:tcW w:w="2018" w:type="dxa"/>
          </w:tcPr>
          <w:p w:rsidR="006B0B29" w:rsidRPr="001359BB" w:rsidRDefault="006B0B29" w:rsidP="006C7EF8">
            <w:r w:rsidRPr="001359BB">
              <w:t>Tulung Selapan</w:t>
            </w:r>
          </w:p>
        </w:tc>
        <w:tc>
          <w:tcPr>
            <w:tcW w:w="1701" w:type="dxa"/>
          </w:tcPr>
          <w:p w:rsidR="006B0B29" w:rsidRPr="001359BB" w:rsidRDefault="006B0B29" w:rsidP="006C7EF8">
            <w:pPr>
              <w:jc w:val="center"/>
            </w:pPr>
            <w:r w:rsidRPr="001359BB">
              <w:t>3.223</w:t>
            </w:r>
          </w:p>
        </w:tc>
      </w:tr>
      <w:tr w:rsidR="006B0B29" w:rsidRPr="001359BB" w:rsidTr="00525879">
        <w:tc>
          <w:tcPr>
            <w:tcW w:w="534" w:type="dxa"/>
          </w:tcPr>
          <w:p w:rsidR="006B0B29" w:rsidRPr="001359BB" w:rsidRDefault="006B0B29" w:rsidP="006C7EF8">
            <w:r w:rsidRPr="001359BB">
              <w:t>8</w:t>
            </w:r>
          </w:p>
        </w:tc>
        <w:tc>
          <w:tcPr>
            <w:tcW w:w="2018" w:type="dxa"/>
          </w:tcPr>
          <w:p w:rsidR="006B0B29" w:rsidRPr="001359BB" w:rsidRDefault="006B0B29" w:rsidP="006C7EF8">
            <w:r w:rsidRPr="001359BB">
              <w:t>Cengal</w:t>
            </w:r>
          </w:p>
        </w:tc>
        <w:tc>
          <w:tcPr>
            <w:tcW w:w="1701" w:type="dxa"/>
          </w:tcPr>
          <w:p w:rsidR="006B0B29" w:rsidRPr="001359BB" w:rsidRDefault="006B0B29" w:rsidP="006C7EF8">
            <w:pPr>
              <w:jc w:val="center"/>
            </w:pPr>
            <w:r w:rsidRPr="001359BB">
              <w:t>3.501</w:t>
            </w:r>
          </w:p>
        </w:tc>
      </w:tr>
      <w:tr w:rsidR="006B0B29" w:rsidRPr="001359BB" w:rsidTr="00525879">
        <w:tc>
          <w:tcPr>
            <w:tcW w:w="534" w:type="dxa"/>
          </w:tcPr>
          <w:p w:rsidR="006B0B29" w:rsidRPr="001359BB" w:rsidRDefault="006B0B29" w:rsidP="006C7EF8">
            <w:r w:rsidRPr="001359BB">
              <w:t>9</w:t>
            </w:r>
          </w:p>
        </w:tc>
        <w:tc>
          <w:tcPr>
            <w:tcW w:w="2018" w:type="dxa"/>
          </w:tcPr>
          <w:p w:rsidR="006B0B29" w:rsidRPr="001359BB" w:rsidRDefault="006B0B29" w:rsidP="006C7EF8">
            <w:r w:rsidRPr="001359BB">
              <w:t>Pendamaran</w:t>
            </w:r>
          </w:p>
        </w:tc>
        <w:tc>
          <w:tcPr>
            <w:tcW w:w="1701" w:type="dxa"/>
          </w:tcPr>
          <w:p w:rsidR="006B0B29" w:rsidRPr="001359BB" w:rsidRDefault="006B0B29" w:rsidP="006C7EF8">
            <w:pPr>
              <w:jc w:val="center"/>
            </w:pPr>
            <w:r w:rsidRPr="001359BB">
              <w:t>8.575</w:t>
            </w:r>
          </w:p>
        </w:tc>
      </w:tr>
      <w:tr w:rsidR="006B0B29" w:rsidRPr="001359BB" w:rsidTr="00525879">
        <w:tc>
          <w:tcPr>
            <w:tcW w:w="534" w:type="dxa"/>
          </w:tcPr>
          <w:p w:rsidR="006B0B29" w:rsidRPr="001359BB" w:rsidRDefault="006B0B29" w:rsidP="006C7EF8">
            <w:r w:rsidRPr="001359BB">
              <w:t>10</w:t>
            </w:r>
          </w:p>
        </w:tc>
        <w:tc>
          <w:tcPr>
            <w:tcW w:w="2018" w:type="dxa"/>
          </w:tcPr>
          <w:p w:rsidR="006B0B29" w:rsidRPr="001359BB" w:rsidRDefault="006B0B29" w:rsidP="006C7EF8">
            <w:r w:rsidRPr="001359BB">
              <w:t>Pendamaran Timur</w:t>
            </w:r>
          </w:p>
        </w:tc>
        <w:tc>
          <w:tcPr>
            <w:tcW w:w="1701" w:type="dxa"/>
          </w:tcPr>
          <w:p w:rsidR="006B0B29" w:rsidRPr="001359BB" w:rsidRDefault="006B0B29" w:rsidP="006C7EF8">
            <w:pPr>
              <w:jc w:val="center"/>
            </w:pPr>
            <w:r w:rsidRPr="001359BB">
              <w:t>568</w:t>
            </w:r>
          </w:p>
        </w:tc>
      </w:tr>
      <w:tr w:rsidR="006B0B29" w:rsidRPr="001359BB" w:rsidTr="00525879">
        <w:tc>
          <w:tcPr>
            <w:tcW w:w="534" w:type="dxa"/>
          </w:tcPr>
          <w:p w:rsidR="006B0B29" w:rsidRPr="001359BB" w:rsidRDefault="006B0B29" w:rsidP="006C7EF8">
            <w:r w:rsidRPr="001359BB">
              <w:t>11</w:t>
            </w:r>
          </w:p>
        </w:tc>
        <w:tc>
          <w:tcPr>
            <w:tcW w:w="2018" w:type="dxa"/>
          </w:tcPr>
          <w:p w:rsidR="006B0B29" w:rsidRPr="001359BB" w:rsidRDefault="006B0B29" w:rsidP="006C7EF8">
            <w:r w:rsidRPr="001359BB">
              <w:t>Tanjung Lubuk</w:t>
            </w:r>
          </w:p>
        </w:tc>
        <w:tc>
          <w:tcPr>
            <w:tcW w:w="1701" w:type="dxa"/>
          </w:tcPr>
          <w:p w:rsidR="006B0B29" w:rsidRPr="001359BB" w:rsidRDefault="006B0B29" w:rsidP="006C7EF8">
            <w:pPr>
              <w:jc w:val="center"/>
            </w:pPr>
            <w:r w:rsidRPr="001359BB">
              <w:t>24.323</w:t>
            </w:r>
          </w:p>
        </w:tc>
      </w:tr>
      <w:tr w:rsidR="006B0B29" w:rsidRPr="001359BB" w:rsidTr="00525879">
        <w:tc>
          <w:tcPr>
            <w:tcW w:w="534" w:type="dxa"/>
          </w:tcPr>
          <w:p w:rsidR="006B0B29" w:rsidRPr="001359BB" w:rsidRDefault="006B0B29" w:rsidP="006C7EF8">
            <w:r w:rsidRPr="001359BB">
              <w:t>12</w:t>
            </w:r>
          </w:p>
        </w:tc>
        <w:tc>
          <w:tcPr>
            <w:tcW w:w="2018" w:type="dxa"/>
          </w:tcPr>
          <w:p w:rsidR="006B0B29" w:rsidRPr="001359BB" w:rsidRDefault="006B0B29" w:rsidP="006C7EF8">
            <w:r w:rsidRPr="001359BB">
              <w:t>Teluk Gelam</w:t>
            </w:r>
          </w:p>
        </w:tc>
        <w:tc>
          <w:tcPr>
            <w:tcW w:w="1701" w:type="dxa"/>
          </w:tcPr>
          <w:p w:rsidR="006B0B29" w:rsidRPr="001359BB" w:rsidRDefault="006B0B29" w:rsidP="006C7EF8">
            <w:pPr>
              <w:jc w:val="center"/>
            </w:pPr>
            <w:r w:rsidRPr="001359BB">
              <w:t>3.882</w:t>
            </w:r>
          </w:p>
        </w:tc>
      </w:tr>
      <w:tr w:rsidR="006B0B29" w:rsidRPr="001359BB" w:rsidTr="00525879">
        <w:tc>
          <w:tcPr>
            <w:tcW w:w="534" w:type="dxa"/>
          </w:tcPr>
          <w:p w:rsidR="006B0B29" w:rsidRPr="001359BB" w:rsidRDefault="006B0B29" w:rsidP="006C7EF8">
            <w:r w:rsidRPr="001359BB">
              <w:t>13</w:t>
            </w:r>
          </w:p>
        </w:tc>
        <w:tc>
          <w:tcPr>
            <w:tcW w:w="2018" w:type="dxa"/>
          </w:tcPr>
          <w:p w:rsidR="006B0B29" w:rsidRPr="001359BB" w:rsidRDefault="006B0B29" w:rsidP="006C7EF8">
            <w:r w:rsidRPr="001359BB">
              <w:t>Kayu Agung</w:t>
            </w:r>
          </w:p>
        </w:tc>
        <w:tc>
          <w:tcPr>
            <w:tcW w:w="1701" w:type="dxa"/>
          </w:tcPr>
          <w:p w:rsidR="006B0B29" w:rsidRPr="001359BB" w:rsidRDefault="006B0B29" w:rsidP="006C7EF8">
            <w:pPr>
              <w:jc w:val="center"/>
            </w:pPr>
            <w:r w:rsidRPr="001359BB">
              <w:t>21.632</w:t>
            </w:r>
          </w:p>
        </w:tc>
      </w:tr>
      <w:tr w:rsidR="006B0B29" w:rsidRPr="001359BB" w:rsidTr="00525879">
        <w:tc>
          <w:tcPr>
            <w:tcW w:w="534" w:type="dxa"/>
          </w:tcPr>
          <w:p w:rsidR="006B0B29" w:rsidRPr="001359BB" w:rsidRDefault="006B0B29" w:rsidP="006C7EF8">
            <w:r w:rsidRPr="001359BB">
              <w:t>14</w:t>
            </w:r>
          </w:p>
        </w:tc>
        <w:tc>
          <w:tcPr>
            <w:tcW w:w="2018" w:type="dxa"/>
          </w:tcPr>
          <w:p w:rsidR="006B0B29" w:rsidRPr="001359BB" w:rsidRDefault="006B0B29" w:rsidP="006C7EF8">
            <w:r w:rsidRPr="001359BB">
              <w:t>Sirah Pulau</w:t>
            </w:r>
          </w:p>
        </w:tc>
        <w:tc>
          <w:tcPr>
            <w:tcW w:w="1701" w:type="dxa"/>
          </w:tcPr>
          <w:p w:rsidR="006B0B29" w:rsidRPr="001359BB" w:rsidRDefault="006B0B29" w:rsidP="006C7EF8">
            <w:pPr>
              <w:jc w:val="center"/>
            </w:pPr>
            <w:r w:rsidRPr="001359BB">
              <w:t>7.434</w:t>
            </w:r>
          </w:p>
        </w:tc>
      </w:tr>
      <w:tr w:rsidR="006B0B29" w:rsidRPr="001359BB" w:rsidTr="00525879">
        <w:tc>
          <w:tcPr>
            <w:tcW w:w="534" w:type="dxa"/>
          </w:tcPr>
          <w:p w:rsidR="006B0B29" w:rsidRPr="001359BB" w:rsidRDefault="006B0B29" w:rsidP="006C7EF8">
            <w:r w:rsidRPr="001359BB">
              <w:t>16</w:t>
            </w:r>
          </w:p>
        </w:tc>
        <w:tc>
          <w:tcPr>
            <w:tcW w:w="2018" w:type="dxa"/>
          </w:tcPr>
          <w:p w:rsidR="006B0B29" w:rsidRPr="001359BB" w:rsidRDefault="006B0B29" w:rsidP="006C7EF8">
            <w:r w:rsidRPr="001359BB">
              <w:t>Jejawi</w:t>
            </w:r>
          </w:p>
        </w:tc>
        <w:tc>
          <w:tcPr>
            <w:tcW w:w="1701" w:type="dxa"/>
          </w:tcPr>
          <w:p w:rsidR="006B0B29" w:rsidRPr="001359BB" w:rsidRDefault="006B0B29" w:rsidP="006C7EF8">
            <w:pPr>
              <w:jc w:val="center"/>
            </w:pPr>
            <w:r w:rsidRPr="001359BB">
              <w:t>9.227</w:t>
            </w:r>
          </w:p>
        </w:tc>
      </w:tr>
      <w:tr w:rsidR="006B0B29" w:rsidRPr="001359BB" w:rsidTr="00525879">
        <w:tc>
          <w:tcPr>
            <w:tcW w:w="534" w:type="dxa"/>
          </w:tcPr>
          <w:p w:rsidR="006B0B29" w:rsidRPr="001359BB" w:rsidRDefault="006B0B29" w:rsidP="006C7EF8">
            <w:r w:rsidRPr="001359BB">
              <w:t>16</w:t>
            </w:r>
          </w:p>
        </w:tc>
        <w:tc>
          <w:tcPr>
            <w:tcW w:w="2018" w:type="dxa"/>
          </w:tcPr>
          <w:p w:rsidR="006B0B29" w:rsidRPr="001359BB" w:rsidRDefault="006B0B29" w:rsidP="006C7EF8">
            <w:r w:rsidRPr="001359BB">
              <w:t>Pampangan</w:t>
            </w:r>
          </w:p>
        </w:tc>
        <w:tc>
          <w:tcPr>
            <w:tcW w:w="1701" w:type="dxa"/>
          </w:tcPr>
          <w:p w:rsidR="006B0B29" w:rsidRPr="001359BB" w:rsidRDefault="006B0B29" w:rsidP="006C7EF8">
            <w:pPr>
              <w:jc w:val="center"/>
            </w:pPr>
            <w:r w:rsidRPr="001359BB">
              <w:t>10.816</w:t>
            </w:r>
          </w:p>
        </w:tc>
      </w:tr>
      <w:tr w:rsidR="006B0B29" w:rsidRPr="001359BB" w:rsidTr="00525879">
        <w:tc>
          <w:tcPr>
            <w:tcW w:w="534" w:type="dxa"/>
          </w:tcPr>
          <w:p w:rsidR="006B0B29" w:rsidRPr="001359BB" w:rsidRDefault="006B0B29" w:rsidP="006C7EF8">
            <w:r w:rsidRPr="001359BB">
              <w:t>17</w:t>
            </w:r>
          </w:p>
        </w:tc>
        <w:tc>
          <w:tcPr>
            <w:tcW w:w="2018" w:type="dxa"/>
          </w:tcPr>
          <w:p w:rsidR="006B0B29" w:rsidRPr="001359BB" w:rsidRDefault="006B0B29" w:rsidP="006C7EF8">
            <w:r w:rsidRPr="001359BB">
              <w:t>Pangkalan Lampam</w:t>
            </w:r>
          </w:p>
        </w:tc>
        <w:tc>
          <w:tcPr>
            <w:tcW w:w="1701" w:type="dxa"/>
          </w:tcPr>
          <w:p w:rsidR="006B0B29" w:rsidRPr="001359BB" w:rsidRDefault="006B0B29" w:rsidP="006C7EF8">
            <w:pPr>
              <w:jc w:val="center"/>
            </w:pPr>
            <w:r w:rsidRPr="001359BB">
              <w:t>2.165</w:t>
            </w:r>
          </w:p>
        </w:tc>
      </w:tr>
      <w:tr w:rsidR="006B0B29" w:rsidRPr="001359BB" w:rsidTr="00525879">
        <w:tc>
          <w:tcPr>
            <w:tcW w:w="534" w:type="dxa"/>
            <w:tcBorders>
              <w:bottom w:val="single" w:sz="4" w:space="0" w:color="auto"/>
            </w:tcBorders>
          </w:tcPr>
          <w:p w:rsidR="006B0B29" w:rsidRPr="001359BB" w:rsidRDefault="006B0B29" w:rsidP="006C7EF8">
            <w:pPr>
              <w:rPr>
                <w:b/>
              </w:rPr>
            </w:pPr>
            <w:r w:rsidRPr="001359BB">
              <w:rPr>
                <w:b/>
              </w:rPr>
              <w:t>18</w:t>
            </w:r>
          </w:p>
        </w:tc>
        <w:tc>
          <w:tcPr>
            <w:tcW w:w="2018" w:type="dxa"/>
            <w:tcBorders>
              <w:bottom w:val="single" w:sz="4" w:space="0" w:color="auto"/>
            </w:tcBorders>
          </w:tcPr>
          <w:p w:rsidR="006B0B29" w:rsidRPr="001359BB" w:rsidRDefault="006B0B29" w:rsidP="006C7EF8">
            <w:pPr>
              <w:rPr>
                <w:b/>
              </w:rPr>
            </w:pPr>
            <w:r w:rsidRPr="001359BB">
              <w:rPr>
                <w:b/>
              </w:rPr>
              <w:t>Air Sugihan</w:t>
            </w:r>
          </w:p>
        </w:tc>
        <w:tc>
          <w:tcPr>
            <w:tcW w:w="1701" w:type="dxa"/>
            <w:tcBorders>
              <w:bottom w:val="single" w:sz="4" w:space="0" w:color="auto"/>
            </w:tcBorders>
          </w:tcPr>
          <w:p w:rsidR="006B0B29" w:rsidRPr="001359BB" w:rsidRDefault="006B0B29" w:rsidP="006C7EF8">
            <w:pPr>
              <w:jc w:val="center"/>
              <w:rPr>
                <w:b/>
              </w:rPr>
            </w:pPr>
            <w:r w:rsidRPr="001359BB">
              <w:rPr>
                <w:b/>
              </w:rPr>
              <w:t>20.388</w:t>
            </w:r>
          </w:p>
        </w:tc>
      </w:tr>
      <w:tr w:rsidR="006B0B29" w:rsidRPr="001359BB" w:rsidTr="00525879">
        <w:tc>
          <w:tcPr>
            <w:tcW w:w="534" w:type="dxa"/>
            <w:tcBorders>
              <w:top w:val="single" w:sz="4" w:space="0" w:color="auto"/>
              <w:bottom w:val="single" w:sz="4" w:space="0" w:color="auto"/>
            </w:tcBorders>
          </w:tcPr>
          <w:p w:rsidR="006B0B29" w:rsidRPr="001359BB" w:rsidRDefault="006B0B29" w:rsidP="006C7EF8"/>
        </w:tc>
        <w:tc>
          <w:tcPr>
            <w:tcW w:w="2018" w:type="dxa"/>
            <w:tcBorders>
              <w:top w:val="single" w:sz="4" w:space="0" w:color="auto"/>
              <w:bottom w:val="single" w:sz="4" w:space="0" w:color="auto"/>
            </w:tcBorders>
          </w:tcPr>
          <w:p w:rsidR="006B0B29" w:rsidRPr="001359BB" w:rsidRDefault="006B0B29" w:rsidP="006C7EF8">
            <w:r w:rsidRPr="001359BB">
              <w:t>Total</w:t>
            </w:r>
          </w:p>
        </w:tc>
        <w:tc>
          <w:tcPr>
            <w:tcW w:w="1701" w:type="dxa"/>
            <w:tcBorders>
              <w:top w:val="single" w:sz="4" w:space="0" w:color="auto"/>
              <w:bottom w:val="single" w:sz="4" w:space="0" w:color="auto"/>
            </w:tcBorders>
          </w:tcPr>
          <w:p w:rsidR="006B0B29" w:rsidRPr="001359BB" w:rsidRDefault="006B0B29" w:rsidP="006C7EF8">
            <w:pPr>
              <w:jc w:val="center"/>
            </w:pPr>
            <w:r w:rsidRPr="001359BB">
              <w:t>150.407</w:t>
            </w:r>
          </w:p>
        </w:tc>
      </w:tr>
    </w:tbl>
    <w:p w:rsidR="006C7EF8" w:rsidRPr="001359BB" w:rsidRDefault="006C7EF8" w:rsidP="006C7EF8">
      <w:pPr>
        <w:spacing w:line="240" w:lineRule="auto"/>
        <w:rPr>
          <w:rFonts w:ascii="Times New Roman" w:hAnsi="Times New Roman" w:cs="Times New Roman"/>
          <w:sz w:val="20"/>
          <w:szCs w:val="20"/>
          <w:lang w:eastAsia="zh-CN"/>
        </w:rPr>
      </w:pPr>
      <w:r w:rsidRPr="001359BB">
        <w:rPr>
          <w:rFonts w:ascii="Times New Roman" w:hAnsi="Times New Roman" w:cs="Times New Roman"/>
          <w:sz w:val="20"/>
          <w:szCs w:val="20"/>
          <w:lang w:eastAsia="zh-CN"/>
        </w:rPr>
        <w:t xml:space="preserve">Sumber : BPS Kabupaten Ogan Komering Ilir, 2020 </w:t>
      </w:r>
    </w:p>
    <w:p w:rsidR="006C7EF8" w:rsidRPr="001359BB" w:rsidRDefault="006C7EF8" w:rsidP="001359BB">
      <w:pPr>
        <w:spacing w:line="240" w:lineRule="auto"/>
        <w:ind w:firstLine="284"/>
        <w:jc w:val="both"/>
        <w:rPr>
          <w:rFonts w:ascii="Times New Roman" w:hAnsi="Times New Roman" w:cs="Times New Roman"/>
          <w:sz w:val="24"/>
          <w:szCs w:val="24"/>
          <w:lang w:eastAsia="zh-CN"/>
        </w:rPr>
      </w:pPr>
      <w:r w:rsidRPr="001359BB">
        <w:rPr>
          <w:rFonts w:ascii="Times New Roman" w:hAnsi="Times New Roman" w:cs="Times New Roman"/>
          <w:sz w:val="24"/>
          <w:szCs w:val="24"/>
          <w:lang w:eastAsia="zh-CN"/>
        </w:rPr>
        <w:t xml:space="preserve">Berdasarkan tabel di atas diketahui bahwa Kabupaten OKI  terdiri dari 18 Kecamatan menunjukkan bahwa Kecamatan Air Sugihan merupakan Kecamatan dengan luas lahan padi non irigasi nomor 2 di Kabupaten Ogan Komering Ilir dengan total luas lahan panen 150.407 hektar. Kecamatan Air Sugihan merupakan Kecamatan yang </w:t>
      </w:r>
    </w:p>
    <w:p w:rsidR="006C7EF8" w:rsidRPr="001359BB" w:rsidRDefault="006C7EF8"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tbl>
      <w:tblPr>
        <w:tblStyle w:val="TableGrid"/>
        <w:tblpPr w:leftFromText="180" w:rightFromText="180" w:vertAnchor="page" w:horzAnchor="margin" w:tblpY="1924"/>
        <w:tblW w:w="7796" w:type="dxa"/>
        <w:tblBorders>
          <w:insideH w:val="none" w:sz="0" w:space="0" w:color="auto"/>
          <w:insideV w:val="none" w:sz="0" w:space="0" w:color="auto"/>
        </w:tblBorders>
        <w:tblLayout w:type="fixed"/>
        <w:tblLook w:val="04A0" w:firstRow="1" w:lastRow="0" w:firstColumn="1" w:lastColumn="0" w:noHBand="0" w:noVBand="1"/>
      </w:tblPr>
      <w:tblGrid>
        <w:gridCol w:w="2410"/>
        <w:gridCol w:w="2835"/>
        <w:gridCol w:w="2551"/>
      </w:tblGrid>
      <w:tr w:rsidR="001359BB" w:rsidRPr="001359BB" w:rsidTr="00511FEE">
        <w:trPr>
          <w:trHeight w:val="553"/>
        </w:trPr>
        <w:tc>
          <w:tcPr>
            <w:tcW w:w="2410" w:type="dxa"/>
            <w:tcBorders>
              <w:top w:val="single" w:sz="4" w:space="0" w:color="auto"/>
              <w:left w:val="nil"/>
              <w:bottom w:val="single" w:sz="4" w:space="0" w:color="auto"/>
            </w:tcBorders>
          </w:tcPr>
          <w:p w:rsidR="001359BB" w:rsidRPr="001359BB" w:rsidRDefault="001359BB" w:rsidP="001359BB">
            <w:pPr>
              <w:jc w:val="center"/>
            </w:pPr>
          </w:p>
          <w:p w:rsidR="001359BB" w:rsidRPr="001359BB" w:rsidRDefault="001359BB" w:rsidP="001359BB">
            <w:pPr>
              <w:jc w:val="center"/>
            </w:pPr>
            <w:r w:rsidRPr="001359BB">
              <w:t>Kecamatan</w:t>
            </w:r>
          </w:p>
        </w:tc>
        <w:tc>
          <w:tcPr>
            <w:tcW w:w="2835" w:type="dxa"/>
            <w:tcBorders>
              <w:top w:val="single" w:sz="4" w:space="0" w:color="auto"/>
              <w:bottom w:val="single" w:sz="4" w:space="0" w:color="auto"/>
            </w:tcBorders>
          </w:tcPr>
          <w:p w:rsidR="001359BB" w:rsidRPr="001359BB" w:rsidRDefault="001359BB" w:rsidP="001359BB">
            <w:pPr>
              <w:ind w:left="-108"/>
              <w:jc w:val="center"/>
              <w:rPr>
                <w:lang w:val="en-US"/>
              </w:rPr>
            </w:pPr>
          </w:p>
          <w:p w:rsidR="001359BB" w:rsidRPr="001359BB" w:rsidRDefault="001359BB" w:rsidP="001359BB">
            <w:pPr>
              <w:ind w:left="-108"/>
              <w:jc w:val="center"/>
            </w:pPr>
            <w:r w:rsidRPr="001359BB">
              <w:t>Produksi</w:t>
            </w:r>
            <w:r w:rsidRPr="001359BB">
              <w:rPr>
                <w:lang w:val="en-US"/>
              </w:rPr>
              <w:t xml:space="preserve">  </w:t>
            </w:r>
            <w:r w:rsidRPr="001359BB">
              <w:t>GKP</w:t>
            </w:r>
            <w:r w:rsidRPr="001359BB">
              <w:rPr>
                <w:lang w:val="en-US"/>
              </w:rPr>
              <w:t xml:space="preserve"> </w:t>
            </w:r>
            <w:r w:rsidRPr="001359BB">
              <w:t>(Kg)</w:t>
            </w:r>
          </w:p>
        </w:tc>
        <w:tc>
          <w:tcPr>
            <w:tcW w:w="2551" w:type="dxa"/>
            <w:tcBorders>
              <w:top w:val="single" w:sz="4" w:space="0" w:color="auto"/>
              <w:bottom w:val="single" w:sz="4" w:space="0" w:color="auto"/>
              <w:right w:val="nil"/>
            </w:tcBorders>
          </w:tcPr>
          <w:p w:rsidR="001359BB" w:rsidRPr="001359BB" w:rsidRDefault="001359BB" w:rsidP="001359BB">
            <w:pPr>
              <w:ind w:hanging="74"/>
              <w:jc w:val="center"/>
              <w:rPr>
                <w:lang w:val="en-US"/>
              </w:rPr>
            </w:pPr>
          </w:p>
          <w:p w:rsidR="001359BB" w:rsidRPr="001359BB" w:rsidRDefault="001359BB" w:rsidP="001359BB">
            <w:pPr>
              <w:ind w:hanging="74"/>
              <w:jc w:val="center"/>
            </w:pPr>
            <w:r w:rsidRPr="001359BB">
              <w:t>Produktivitas</w:t>
            </w:r>
            <w:r w:rsidRPr="001359BB">
              <w:rPr>
                <w:lang w:val="en-US"/>
              </w:rPr>
              <w:t xml:space="preserve"> </w:t>
            </w:r>
            <w:r w:rsidRPr="001359BB">
              <w:t>GKP</w:t>
            </w:r>
            <w:r w:rsidRPr="001359BB">
              <w:rPr>
                <w:lang w:val="en-US"/>
              </w:rPr>
              <w:t xml:space="preserve"> </w:t>
            </w:r>
            <w:r w:rsidRPr="001359BB">
              <w:t>(Kg/Ha)</w:t>
            </w:r>
          </w:p>
        </w:tc>
      </w:tr>
      <w:tr w:rsidR="001359BB" w:rsidRPr="001359BB" w:rsidTr="00525879">
        <w:tc>
          <w:tcPr>
            <w:tcW w:w="2410" w:type="dxa"/>
            <w:tcBorders>
              <w:top w:val="single" w:sz="4" w:space="0" w:color="auto"/>
              <w:left w:val="nil"/>
              <w:bottom w:val="nil"/>
            </w:tcBorders>
          </w:tcPr>
          <w:p w:rsidR="001359BB" w:rsidRPr="001359BB" w:rsidRDefault="001359BB" w:rsidP="001359BB">
            <w:r w:rsidRPr="001359BB">
              <w:t>Lempuing</w:t>
            </w:r>
          </w:p>
        </w:tc>
        <w:tc>
          <w:tcPr>
            <w:tcW w:w="2835" w:type="dxa"/>
            <w:tcBorders>
              <w:top w:val="single" w:sz="4" w:space="0" w:color="auto"/>
              <w:bottom w:val="nil"/>
            </w:tcBorders>
          </w:tcPr>
          <w:p w:rsidR="001359BB" w:rsidRPr="001359BB" w:rsidRDefault="001359BB" w:rsidP="001359BB">
            <w:pPr>
              <w:jc w:val="center"/>
            </w:pPr>
            <w:r w:rsidRPr="001359BB">
              <w:t>89.250</w:t>
            </w:r>
          </w:p>
        </w:tc>
        <w:tc>
          <w:tcPr>
            <w:tcW w:w="2551" w:type="dxa"/>
            <w:tcBorders>
              <w:top w:val="single" w:sz="4" w:space="0" w:color="auto"/>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Lempuing Jaya</w:t>
            </w:r>
          </w:p>
        </w:tc>
        <w:tc>
          <w:tcPr>
            <w:tcW w:w="2835" w:type="dxa"/>
            <w:tcBorders>
              <w:top w:val="nil"/>
              <w:bottom w:val="nil"/>
            </w:tcBorders>
          </w:tcPr>
          <w:p w:rsidR="001359BB" w:rsidRPr="001359BB" w:rsidRDefault="001359BB" w:rsidP="001359BB">
            <w:pPr>
              <w:jc w:val="center"/>
            </w:pPr>
            <w:r w:rsidRPr="001359BB">
              <w:t>90.715</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Mesuji</w:t>
            </w:r>
          </w:p>
        </w:tc>
        <w:tc>
          <w:tcPr>
            <w:tcW w:w="2835" w:type="dxa"/>
            <w:tcBorders>
              <w:top w:val="nil"/>
              <w:bottom w:val="nil"/>
            </w:tcBorders>
          </w:tcPr>
          <w:p w:rsidR="001359BB" w:rsidRPr="001359BB" w:rsidRDefault="001359BB" w:rsidP="001359BB">
            <w:pPr>
              <w:jc w:val="center"/>
            </w:pPr>
            <w:r w:rsidRPr="001359BB">
              <w:t>10.371</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Sungai Menang</w:t>
            </w:r>
          </w:p>
        </w:tc>
        <w:tc>
          <w:tcPr>
            <w:tcW w:w="2835" w:type="dxa"/>
            <w:tcBorders>
              <w:top w:val="nil"/>
              <w:bottom w:val="nil"/>
            </w:tcBorders>
          </w:tcPr>
          <w:p w:rsidR="001359BB" w:rsidRPr="001359BB" w:rsidRDefault="001359BB" w:rsidP="001359BB">
            <w:pPr>
              <w:jc w:val="center"/>
            </w:pPr>
            <w:r w:rsidRPr="001359BB">
              <w:t>72.636</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Mesuji Makmur</w:t>
            </w:r>
          </w:p>
        </w:tc>
        <w:tc>
          <w:tcPr>
            <w:tcW w:w="2835" w:type="dxa"/>
            <w:tcBorders>
              <w:top w:val="nil"/>
              <w:bottom w:val="nil"/>
            </w:tcBorders>
          </w:tcPr>
          <w:p w:rsidR="001359BB" w:rsidRPr="001359BB" w:rsidRDefault="001359BB" w:rsidP="001359BB">
            <w:pPr>
              <w:jc w:val="center"/>
            </w:pPr>
            <w:r w:rsidRPr="001359BB">
              <w:t>-</w:t>
            </w:r>
          </w:p>
        </w:tc>
        <w:tc>
          <w:tcPr>
            <w:tcW w:w="2551" w:type="dxa"/>
            <w:tcBorders>
              <w:top w:val="nil"/>
              <w:bottom w:val="nil"/>
              <w:right w:val="nil"/>
            </w:tcBorders>
          </w:tcPr>
          <w:p w:rsidR="001359BB" w:rsidRPr="001359BB" w:rsidRDefault="001359BB" w:rsidP="001359BB">
            <w:pPr>
              <w:jc w:val="center"/>
            </w:pPr>
            <w:r w:rsidRPr="001359BB">
              <w:t>-</w:t>
            </w:r>
          </w:p>
        </w:tc>
      </w:tr>
      <w:tr w:rsidR="001359BB" w:rsidRPr="001359BB" w:rsidTr="00525879">
        <w:tc>
          <w:tcPr>
            <w:tcW w:w="2410" w:type="dxa"/>
            <w:tcBorders>
              <w:top w:val="nil"/>
              <w:left w:val="nil"/>
              <w:bottom w:val="nil"/>
            </w:tcBorders>
          </w:tcPr>
          <w:p w:rsidR="001359BB" w:rsidRPr="001359BB" w:rsidRDefault="001359BB" w:rsidP="001359BB">
            <w:r w:rsidRPr="001359BB">
              <w:t>Mesuji Raya</w:t>
            </w:r>
          </w:p>
        </w:tc>
        <w:tc>
          <w:tcPr>
            <w:tcW w:w="2835" w:type="dxa"/>
            <w:tcBorders>
              <w:top w:val="nil"/>
              <w:bottom w:val="nil"/>
            </w:tcBorders>
          </w:tcPr>
          <w:p w:rsidR="001359BB" w:rsidRPr="001359BB" w:rsidRDefault="001359BB" w:rsidP="001359BB">
            <w:pPr>
              <w:jc w:val="center"/>
            </w:pPr>
            <w:r w:rsidRPr="001359BB">
              <w:t>920</w:t>
            </w:r>
          </w:p>
        </w:tc>
        <w:tc>
          <w:tcPr>
            <w:tcW w:w="2551" w:type="dxa"/>
            <w:tcBorders>
              <w:top w:val="nil"/>
              <w:bottom w:val="nil"/>
              <w:right w:val="nil"/>
            </w:tcBorders>
          </w:tcPr>
          <w:p w:rsidR="001359BB" w:rsidRPr="001359BB" w:rsidRDefault="001359BB" w:rsidP="001359BB">
            <w:pPr>
              <w:jc w:val="center"/>
            </w:pPr>
            <w:r w:rsidRPr="001359BB">
              <w:t>5,082</w:t>
            </w:r>
          </w:p>
        </w:tc>
      </w:tr>
      <w:tr w:rsidR="001359BB" w:rsidRPr="001359BB" w:rsidTr="00525879">
        <w:tc>
          <w:tcPr>
            <w:tcW w:w="2410" w:type="dxa"/>
            <w:tcBorders>
              <w:top w:val="nil"/>
              <w:left w:val="nil"/>
              <w:bottom w:val="nil"/>
            </w:tcBorders>
          </w:tcPr>
          <w:p w:rsidR="001359BB" w:rsidRPr="001359BB" w:rsidRDefault="001359BB" w:rsidP="001359BB">
            <w:r w:rsidRPr="001359BB">
              <w:t>Tulung Selapan</w:t>
            </w:r>
          </w:p>
        </w:tc>
        <w:tc>
          <w:tcPr>
            <w:tcW w:w="2835" w:type="dxa"/>
            <w:tcBorders>
              <w:top w:val="nil"/>
              <w:bottom w:val="nil"/>
            </w:tcBorders>
          </w:tcPr>
          <w:p w:rsidR="001359BB" w:rsidRPr="001359BB" w:rsidRDefault="001359BB" w:rsidP="001359BB">
            <w:pPr>
              <w:jc w:val="center"/>
            </w:pPr>
            <w:r w:rsidRPr="001359BB">
              <w:t>16.344</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Cengal</w:t>
            </w:r>
          </w:p>
        </w:tc>
        <w:tc>
          <w:tcPr>
            <w:tcW w:w="2835" w:type="dxa"/>
            <w:tcBorders>
              <w:top w:val="nil"/>
              <w:bottom w:val="nil"/>
            </w:tcBorders>
          </w:tcPr>
          <w:p w:rsidR="001359BB" w:rsidRPr="001359BB" w:rsidRDefault="001359BB" w:rsidP="001359BB">
            <w:pPr>
              <w:jc w:val="center"/>
            </w:pPr>
            <w:r w:rsidRPr="001359BB">
              <w:t>17.754</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Pendamaran</w:t>
            </w:r>
          </w:p>
        </w:tc>
        <w:tc>
          <w:tcPr>
            <w:tcW w:w="2835" w:type="dxa"/>
            <w:tcBorders>
              <w:top w:val="nil"/>
              <w:bottom w:val="nil"/>
            </w:tcBorders>
          </w:tcPr>
          <w:p w:rsidR="001359BB" w:rsidRPr="001359BB" w:rsidRDefault="001359BB" w:rsidP="001359BB">
            <w:pPr>
              <w:jc w:val="center"/>
            </w:pPr>
            <w:r w:rsidRPr="001359BB">
              <w:t>43.485</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Pendamaran Timur</w:t>
            </w:r>
          </w:p>
        </w:tc>
        <w:tc>
          <w:tcPr>
            <w:tcW w:w="2835" w:type="dxa"/>
            <w:tcBorders>
              <w:top w:val="nil"/>
              <w:bottom w:val="nil"/>
            </w:tcBorders>
          </w:tcPr>
          <w:p w:rsidR="001359BB" w:rsidRPr="001359BB" w:rsidRDefault="001359BB" w:rsidP="001359BB">
            <w:pPr>
              <w:jc w:val="center"/>
            </w:pPr>
            <w:r w:rsidRPr="001359BB">
              <w:t>2.888</w:t>
            </w:r>
          </w:p>
        </w:tc>
        <w:tc>
          <w:tcPr>
            <w:tcW w:w="2551" w:type="dxa"/>
            <w:tcBorders>
              <w:top w:val="nil"/>
              <w:bottom w:val="nil"/>
              <w:right w:val="nil"/>
            </w:tcBorders>
          </w:tcPr>
          <w:p w:rsidR="001359BB" w:rsidRPr="001359BB" w:rsidRDefault="001359BB" w:rsidP="001359BB">
            <w:pPr>
              <w:jc w:val="center"/>
            </w:pPr>
            <w:r w:rsidRPr="001359BB">
              <w:t>5,084</w:t>
            </w:r>
          </w:p>
        </w:tc>
      </w:tr>
      <w:tr w:rsidR="001359BB" w:rsidRPr="001359BB" w:rsidTr="00525879">
        <w:tc>
          <w:tcPr>
            <w:tcW w:w="2410" w:type="dxa"/>
            <w:tcBorders>
              <w:top w:val="nil"/>
              <w:left w:val="nil"/>
              <w:bottom w:val="nil"/>
            </w:tcBorders>
          </w:tcPr>
          <w:p w:rsidR="001359BB" w:rsidRPr="001359BB" w:rsidRDefault="001359BB" w:rsidP="001359BB">
            <w:r w:rsidRPr="001359BB">
              <w:t>Tanjung Lubuk</w:t>
            </w:r>
          </w:p>
        </w:tc>
        <w:tc>
          <w:tcPr>
            <w:tcW w:w="2835" w:type="dxa"/>
            <w:tcBorders>
              <w:top w:val="nil"/>
              <w:bottom w:val="nil"/>
            </w:tcBorders>
          </w:tcPr>
          <w:p w:rsidR="001359BB" w:rsidRPr="001359BB" w:rsidRDefault="001359BB" w:rsidP="001359BB">
            <w:pPr>
              <w:jc w:val="center"/>
            </w:pPr>
            <w:r w:rsidRPr="001359BB">
              <w:t>123.341</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Teluk Gelam</w:t>
            </w:r>
          </w:p>
        </w:tc>
        <w:tc>
          <w:tcPr>
            <w:tcW w:w="2835" w:type="dxa"/>
            <w:tcBorders>
              <w:top w:val="nil"/>
              <w:bottom w:val="nil"/>
            </w:tcBorders>
          </w:tcPr>
          <w:p w:rsidR="001359BB" w:rsidRPr="001359BB" w:rsidRDefault="001359BB" w:rsidP="001359BB">
            <w:pPr>
              <w:jc w:val="center"/>
            </w:pPr>
            <w:r w:rsidRPr="001359BB">
              <w:t>19.685</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Kayu Agung</w:t>
            </w:r>
          </w:p>
        </w:tc>
        <w:tc>
          <w:tcPr>
            <w:tcW w:w="2835" w:type="dxa"/>
            <w:tcBorders>
              <w:top w:val="nil"/>
              <w:bottom w:val="nil"/>
            </w:tcBorders>
          </w:tcPr>
          <w:p w:rsidR="001359BB" w:rsidRPr="001359BB" w:rsidRDefault="001359BB" w:rsidP="001359BB">
            <w:pPr>
              <w:jc w:val="center"/>
            </w:pPr>
            <w:r w:rsidRPr="001359BB">
              <w:t>21.632</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Sirah Pulau</w:t>
            </w:r>
          </w:p>
        </w:tc>
        <w:tc>
          <w:tcPr>
            <w:tcW w:w="2835" w:type="dxa"/>
            <w:tcBorders>
              <w:top w:val="nil"/>
              <w:bottom w:val="nil"/>
            </w:tcBorders>
          </w:tcPr>
          <w:p w:rsidR="001359BB" w:rsidRPr="001359BB" w:rsidRDefault="001359BB" w:rsidP="001359BB">
            <w:pPr>
              <w:jc w:val="center"/>
            </w:pPr>
            <w:r w:rsidRPr="001359BB">
              <w:t>37.689</w:t>
            </w:r>
          </w:p>
        </w:tc>
        <w:tc>
          <w:tcPr>
            <w:tcW w:w="2551" w:type="dxa"/>
            <w:tcBorders>
              <w:top w:val="nil"/>
              <w:bottom w:val="nil"/>
              <w:right w:val="nil"/>
            </w:tcBorders>
          </w:tcPr>
          <w:p w:rsidR="001359BB" w:rsidRPr="001359BB" w:rsidRDefault="001359BB" w:rsidP="001359BB">
            <w:pPr>
              <w:jc w:val="center"/>
            </w:pPr>
            <w:r w:rsidRPr="001359BB">
              <w:t>5,069</w:t>
            </w:r>
          </w:p>
        </w:tc>
      </w:tr>
      <w:tr w:rsidR="001359BB" w:rsidRPr="001359BB" w:rsidTr="00525879">
        <w:tc>
          <w:tcPr>
            <w:tcW w:w="2410" w:type="dxa"/>
            <w:tcBorders>
              <w:top w:val="nil"/>
              <w:left w:val="nil"/>
              <w:bottom w:val="nil"/>
            </w:tcBorders>
          </w:tcPr>
          <w:p w:rsidR="001359BB" w:rsidRPr="001359BB" w:rsidRDefault="001359BB" w:rsidP="001359BB">
            <w:r w:rsidRPr="001359BB">
              <w:t>Jejawi</w:t>
            </w:r>
          </w:p>
        </w:tc>
        <w:tc>
          <w:tcPr>
            <w:tcW w:w="2835" w:type="dxa"/>
            <w:tcBorders>
              <w:top w:val="nil"/>
              <w:bottom w:val="nil"/>
            </w:tcBorders>
          </w:tcPr>
          <w:p w:rsidR="001359BB" w:rsidRPr="001359BB" w:rsidRDefault="001359BB" w:rsidP="001359BB">
            <w:pPr>
              <w:jc w:val="center"/>
            </w:pPr>
            <w:r w:rsidRPr="001359BB">
              <w:t>46.792</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Pampangan</w:t>
            </w:r>
          </w:p>
        </w:tc>
        <w:tc>
          <w:tcPr>
            <w:tcW w:w="2835" w:type="dxa"/>
            <w:tcBorders>
              <w:top w:val="nil"/>
              <w:bottom w:val="nil"/>
            </w:tcBorders>
          </w:tcPr>
          <w:p w:rsidR="001359BB" w:rsidRPr="001359BB" w:rsidRDefault="001359BB" w:rsidP="001359BB">
            <w:pPr>
              <w:jc w:val="center"/>
            </w:pPr>
            <w:r w:rsidRPr="001359BB">
              <w:t>54.849</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Pangkalan Lampam</w:t>
            </w:r>
          </w:p>
        </w:tc>
        <w:tc>
          <w:tcPr>
            <w:tcW w:w="2835" w:type="dxa"/>
            <w:tcBorders>
              <w:top w:val="nil"/>
              <w:bottom w:val="nil"/>
            </w:tcBorders>
          </w:tcPr>
          <w:p w:rsidR="001359BB" w:rsidRPr="001359BB" w:rsidRDefault="001359BB" w:rsidP="001359BB">
            <w:pPr>
              <w:jc w:val="center"/>
            </w:pPr>
            <w:r w:rsidRPr="001359BB">
              <w:t>10.979</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11FEE">
        <w:tc>
          <w:tcPr>
            <w:tcW w:w="2410" w:type="dxa"/>
            <w:tcBorders>
              <w:top w:val="nil"/>
              <w:left w:val="nil"/>
              <w:bottom w:val="single" w:sz="4" w:space="0" w:color="auto"/>
            </w:tcBorders>
          </w:tcPr>
          <w:p w:rsidR="001359BB" w:rsidRPr="001359BB" w:rsidRDefault="001359BB" w:rsidP="001359BB">
            <w:pPr>
              <w:rPr>
                <w:b/>
              </w:rPr>
            </w:pPr>
            <w:r w:rsidRPr="001359BB">
              <w:rPr>
                <w:b/>
              </w:rPr>
              <w:t>Air Sugihan</w:t>
            </w:r>
          </w:p>
        </w:tc>
        <w:tc>
          <w:tcPr>
            <w:tcW w:w="2835" w:type="dxa"/>
            <w:tcBorders>
              <w:top w:val="nil"/>
              <w:bottom w:val="single" w:sz="4" w:space="0" w:color="auto"/>
            </w:tcBorders>
          </w:tcPr>
          <w:p w:rsidR="001359BB" w:rsidRPr="001359BB" w:rsidRDefault="001359BB" w:rsidP="001359BB">
            <w:pPr>
              <w:jc w:val="center"/>
              <w:rPr>
                <w:b/>
              </w:rPr>
            </w:pPr>
            <w:r w:rsidRPr="001359BB">
              <w:rPr>
                <w:b/>
              </w:rPr>
              <w:t>103.387</w:t>
            </w:r>
          </w:p>
        </w:tc>
        <w:tc>
          <w:tcPr>
            <w:tcW w:w="2551" w:type="dxa"/>
            <w:tcBorders>
              <w:top w:val="nil"/>
              <w:bottom w:val="single" w:sz="4" w:space="0" w:color="auto"/>
              <w:right w:val="nil"/>
            </w:tcBorders>
          </w:tcPr>
          <w:p w:rsidR="001359BB" w:rsidRPr="001359BB" w:rsidRDefault="001359BB" w:rsidP="001359BB">
            <w:pPr>
              <w:jc w:val="center"/>
              <w:rPr>
                <w:b/>
              </w:rPr>
            </w:pPr>
            <w:r w:rsidRPr="001359BB">
              <w:rPr>
                <w:b/>
              </w:rPr>
              <w:t>5,071</w:t>
            </w:r>
          </w:p>
        </w:tc>
      </w:tr>
      <w:tr w:rsidR="001359BB" w:rsidRPr="001359BB" w:rsidTr="00511FEE">
        <w:trPr>
          <w:trHeight w:val="348"/>
        </w:trPr>
        <w:tc>
          <w:tcPr>
            <w:tcW w:w="2410" w:type="dxa"/>
            <w:tcBorders>
              <w:top w:val="single" w:sz="4" w:space="0" w:color="auto"/>
              <w:left w:val="nil"/>
              <w:bottom w:val="single" w:sz="4" w:space="0" w:color="auto"/>
            </w:tcBorders>
          </w:tcPr>
          <w:p w:rsidR="001359BB" w:rsidRPr="001359BB" w:rsidRDefault="001359BB" w:rsidP="001359BB">
            <w:r w:rsidRPr="001359BB">
              <w:t>Total</w:t>
            </w:r>
          </w:p>
        </w:tc>
        <w:tc>
          <w:tcPr>
            <w:tcW w:w="2835" w:type="dxa"/>
            <w:tcBorders>
              <w:top w:val="single" w:sz="4" w:space="0" w:color="auto"/>
              <w:bottom w:val="single" w:sz="4" w:space="0" w:color="auto"/>
            </w:tcBorders>
          </w:tcPr>
          <w:p w:rsidR="001359BB" w:rsidRPr="001359BB" w:rsidRDefault="001359BB" w:rsidP="001359BB">
            <w:pPr>
              <w:jc w:val="center"/>
            </w:pPr>
            <w:r w:rsidRPr="001359BB">
              <w:t>762.714</w:t>
            </w:r>
          </w:p>
        </w:tc>
        <w:tc>
          <w:tcPr>
            <w:tcW w:w="2551" w:type="dxa"/>
            <w:tcBorders>
              <w:top w:val="single" w:sz="4" w:space="0" w:color="auto"/>
              <w:bottom w:val="single" w:sz="4" w:space="0" w:color="auto"/>
              <w:right w:val="nil"/>
            </w:tcBorders>
          </w:tcPr>
          <w:p w:rsidR="001359BB" w:rsidRPr="001359BB" w:rsidRDefault="001359BB" w:rsidP="001359BB">
            <w:pPr>
              <w:jc w:val="center"/>
            </w:pPr>
            <w:r w:rsidRPr="001359BB">
              <w:t>5,071</w:t>
            </w:r>
          </w:p>
        </w:tc>
      </w:tr>
    </w:tbl>
    <w:p w:rsidR="00525879" w:rsidRDefault="00525879" w:rsidP="006C7EF8">
      <w:pPr>
        <w:spacing w:line="240" w:lineRule="auto"/>
        <w:jc w:val="both"/>
        <w:rPr>
          <w:rFonts w:ascii="Times New Roman" w:hAnsi="Times New Roman" w:cs="Times New Roman"/>
          <w:sz w:val="24"/>
          <w:szCs w:val="24"/>
          <w:lang w:eastAsia="zh-CN"/>
        </w:rPr>
      </w:pPr>
    </w:p>
    <w:p w:rsidR="006B0B29" w:rsidRPr="001359BB" w:rsidRDefault="006C7EF8" w:rsidP="006C7EF8">
      <w:pPr>
        <w:spacing w:line="240" w:lineRule="auto"/>
        <w:jc w:val="both"/>
        <w:rPr>
          <w:rFonts w:ascii="Times New Roman" w:hAnsi="Times New Roman" w:cs="Times New Roman"/>
          <w:sz w:val="24"/>
          <w:szCs w:val="24"/>
          <w:lang w:eastAsia="zh-CN"/>
        </w:rPr>
      </w:pPr>
      <w:r w:rsidRPr="001359BB">
        <w:rPr>
          <w:rFonts w:ascii="Times New Roman" w:hAnsi="Times New Roman" w:cs="Times New Roman"/>
          <w:sz w:val="24"/>
          <w:szCs w:val="24"/>
          <w:lang w:eastAsia="zh-CN"/>
        </w:rPr>
        <w:t>terdiri dari 18 desa dengan Luas wilayah 182.678 km².</w:t>
      </w:r>
    </w:p>
    <w:p w:rsidR="006C7EF8" w:rsidRPr="001359BB" w:rsidRDefault="006C7EF8" w:rsidP="006C7EF8">
      <w:pPr>
        <w:spacing w:after="0" w:line="240" w:lineRule="auto"/>
        <w:ind w:firstLine="567"/>
        <w:jc w:val="both"/>
        <w:rPr>
          <w:rFonts w:ascii="Times New Roman" w:hAnsi="Times New Roman" w:cs="Times New Roman"/>
        </w:rPr>
      </w:pPr>
      <w:r w:rsidRPr="001359BB">
        <w:rPr>
          <w:rFonts w:ascii="Times New Roman" w:hAnsi="Times New Roman" w:cs="Times New Roman"/>
        </w:rPr>
        <w:t>Berdasarkan tabel di atas dapat diketahui Bahwa kecamatan Air Sugihan memiliki produksi padi terbanyak kedua setelah Kecamatan tanjumg Lubuk. Kecamatan Air Sugihan mempunyai rata-rata produktivitas gabah kering panen sebesar 5,071 Kg/Ha. Produktivitas gabah kering panen di Kecamatan Air Sugihan masih sama dengan rata-rata produktivitas gabah kering panen di Kecamatan lainya. Dengan demikian produktivitas gabah kering panen di Kecamatan Air Sugihan masih bisa untuk ditingkatkan lagi ke depanya terlebih dengan luasan lahan yang sangat luas jika dibandingkan dengan daerah lainya.</w:t>
      </w:r>
    </w:p>
    <w:p w:rsidR="001359BB" w:rsidRPr="001359BB" w:rsidRDefault="006C7EF8" w:rsidP="006C7EF8">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sz w:val="22"/>
          <w:szCs w:val="22"/>
        </w:rPr>
        <w:t>Sumber penghasilan utama masyarakat di Kecamatan Air Sugihan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adalah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pertanian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umumnya</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petani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padi.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Masyarakat</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Kecamatan</w:t>
      </w:r>
      <w:r w:rsidRPr="001359BB">
        <w:rPr>
          <w:rFonts w:ascii="Times New Roman" w:hAnsi="Times New Roman" w:cs="Times New Roman"/>
          <w:spacing w:val="60"/>
          <w:sz w:val="22"/>
          <w:szCs w:val="22"/>
        </w:rPr>
        <w:t xml:space="preserve"> </w:t>
      </w:r>
      <w:r w:rsidRPr="001359BB">
        <w:rPr>
          <w:rFonts w:ascii="Times New Roman" w:hAnsi="Times New Roman" w:cs="Times New Roman"/>
          <w:sz w:val="22"/>
          <w:szCs w:val="22"/>
        </w:rPr>
        <w:t>Air</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Sugihan kebanyakan berprofesi sebagai petani padi khususnya petani </w:t>
      </w: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525879" w:rsidP="006C7EF8">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noProof/>
          <w:lang w:val="en-US" w:eastAsia="en-US"/>
        </w:rPr>
        <mc:AlternateContent>
          <mc:Choice Requires="wps">
            <w:drawing>
              <wp:anchor distT="0" distB="0" distL="114300" distR="114300" simplePos="0" relativeHeight="251703296" behindDoc="0" locked="0" layoutInCell="1" allowOverlap="1" wp14:anchorId="1865E9F0" wp14:editId="18CC5EA7">
                <wp:simplePos x="0" y="0"/>
                <wp:positionH relativeFrom="column">
                  <wp:posOffset>-5229860</wp:posOffset>
                </wp:positionH>
                <wp:positionV relativeFrom="paragraph">
                  <wp:posOffset>-488315</wp:posOffset>
                </wp:positionV>
                <wp:extent cx="5486400" cy="464820"/>
                <wp:effectExtent l="0" t="0" r="0" b="0"/>
                <wp:wrapNone/>
                <wp:docPr id="1" name="Rectangle 1"/>
                <wp:cNvGraphicFramePr/>
                <a:graphic xmlns:a="http://schemas.openxmlformats.org/drawingml/2006/main">
                  <a:graphicData uri="http://schemas.microsoft.com/office/word/2010/wordprocessingShape">
                    <wps:wsp>
                      <wps:cNvSpPr/>
                      <wps:spPr>
                        <a:xfrm>
                          <a:off x="0" y="0"/>
                          <a:ext cx="5486400" cy="4648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6C7EF8">
                            <w:pPr>
                              <w:jc w:val="center"/>
                            </w:pPr>
                            <w:r>
                              <w:t>Tabel 2. Produksi dan Produktivitas padi sawah pasang surut menurut kabupaten</w:t>
                            </w: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r>
                              <w:t xml:space="preserve"> Ogan Komering 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411.8pt;margin-top:-38.45pt;width:6in;height:3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aweAIAADwFAAAOAAAAZHJzL2Uyb0RvYy54bWysVN9v2jAQfp+0/8Hy+xpAKetQQ4WomCZV&#10;bVU69dk4NkRzfN7ZkLC/fmcnpF3H07QX55z7/d13vr5pa8MOCn0FtuDjixFnykooK7st+Pfn1acr&#10;znwQthQGrCr4UXl+M//44bpxMzWBHZhSIaMg1s8aV/BdCG6WZV7uVC38BThlSakBaxHoitusRNFQ&#10;9Npkk9FomjWApUOQynv6e9sp+TzF11rJ8KC1V4GZglNtIZ2Yzk08s/m1mG1RuF0l+zLEP1RRi8pS&#10;0iHUrQiC7bH6K1RdSQQPOlxIqDPQupIq9UDdjEfvulnvhFOpFwLHuwEm///CyvvDI7KqpNlxZkVN&#10;I3oi0ITdGsXGEZ7G+RlZrd0j9jdPYuy11VjHL3XB2gTpcYBUtYFJ+nmZX03zESEvSZdP86tJwjx7&#10;9Xbow1cFNYtCwZGyJyTF4c4HykimJ5OYzNh4WlhVxnTa+CeLVXZ1JSkcjeqsn5Sm9qiSSYqaiKWW&#10;BtlBECWElMqGaeyT8hhL1tFNU/DBcXzO0YQEDjn1ttFNJcINjqNzjn9mHDxSVrBhcK4rC3guQPlj&#10;yNzZn7rveo7th3bT9jPtR7aB8khzRugWwDu5qgjuO+HDo0BiPE2Itjg80KENNAWHXuJsB/jr3P9o&#10;T0QkLWcNbVDB/c+9QMWZ+WaJol/GeR5XLl3yy880eYZvNZu3Gruvl0ATIRpSdUmM9sGcRI1Qv9Cy&#10;L2JWUgkrKXfBZcDTZRm6zabnQqrFIpnRmjkR7uzayRg84hzp9Ny+CHQ95wKx9R5O2yZm76jX2UZP&#10;C4t9AF0lXkakO1z7CdCKJhr1z0l8A97ek9Xrozf/DQAA//8DAFBLAwQUAAYACAAAACEAAmaBeuEA&#10;AAAKAQAADwAAAGRycy9kb3ducmV2LnhtbEyPTU+DQBCG7yb+h82YeGsXC4EWWRrT2HjwYERNetyy&#10;U0DZWcpuW/z3jie9zceTd54p1pPtxRlH3zlScDePQCDVznTUKHh/286WIHzQZHTvCBV8o4d1eX1V&#10;6Ny4C73iuQqN4BDyuVbQhjDkUvq6Rav93A1IvDu40erA7dhIM+oLh9teLqIolVZ3xBdaPeCmxfqr&#10;OlkFz5/mmDS7x5e4yzbZxzF5qraHWKnbm+nhHkTAKfzB8KvP6lCy096dyHjRK5gtF3HKLFdZugLB&#10;SBIlIPY8iDOQZSH/v1D+AAAA//8DAFBLAQItABQABgAIAAAAIQC2gziS/gAAAOEBAAATAAAAAAAA&#10;AAAAAAAAAAAAAABbQ29udGVudF9UeXBlc10ueG1sUEsBAi0AFAAGAAgAAAAhADj9If/WAAAAlAEA&#10;AAsAAAAAAAAAAAAAAAAALwEAAF9yZWxzLy5yZWxzUEsBAi0AFAAGAAgAAAAhAAAHRrB4AgAAPAUA&#10;AA4AAAAAAAAAAAAAAAAALgIAAGRycy9lMm9Eb2MueG1sUEsBAi0AFAAGAAgAAAAhAAJmgXrhAAAA&#10;CgEAAA8AAAAAAAAAAAAAAAAA0gQAAGRycy9kb3ducmV2LnhtbFBLBQYAAAAABAAEAPMAAADgBQAA&#10;AAA=&#10;" fillcolor="white [3201]" stroked="f" strokeweight="1pt">
                <v:textbox>
                  <w:txbxContent>
                    <w:p w:rsidR="00525879" w:rsidRDefault="00525879" w:rsidP="006C7EF8">
                      <w:pPr>
                        <w:jc w:val="center"/>
                      </w:pPr>
                      <w:proofErr w:type="gramStart"/>
                      <w:r>
                        <w:t>Tabel 2.</w:t>
                      </w:r>
                      <w:proofErr w:type="gramEnd"/>
                      <w:r>
                        <w:t xml:space="preserve"> Produksi dan Produktivitas padi sawah pasang surut menurut kabupaten</w:t>
                      </w: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p>
                    <w:p w:rsidR="00525879" w:rsidRDefault="00525879" w:rsidP="006C7EF8">
                      <w:pPr>
                        <w:jc w:val="center"/>
                      </w:pPr>
                      <w:r>
                        <w:t xml:space="preserve"> Ogan Komering Ilir</w:t>
                      </w:r>
                    </w:p>
                  </w:txbxContent>
                </v:textbox>
              </v:rect>
            </w:pict>
          </mc:Fallback>
        </mc:AlternateContent>
      </w: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1359BB">
      <w:pPr>
        <w:pStyle w:val="BodyText"/>
        <w:spacing w:line="240" w:lineRule="auto"/>
        <w:rPr>
          <w:rFonts w:ascii="Times New Roman" w:hAnsi="Times New Roman" w:cs="Times New Roman"/>
          <w:sz w:val="22"/>
          <w:szCs w:val="22"/>
          <w:lang w:val="en-US"/>
        </w:rPr>
      </w:pPr>
    </w:p>
    <w:p w:rsidR="001359BB" w:rsidRPr="001359BB" w:rsidRDefault="001359BB"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6C7EF8" w:rsidRPr="001359BB" w:rsidRDefault="006C7EF8" w:rsidP="001359BB">
      <w:pPr>
        <w:pStyle w:val="BodyText"/>
        <w:spacing w:line="240" w:lineRule="auto"/>
        <w:rPr>
          <w:rFonts w:ascii="Times New Roman" w:hAnsi="Times New Roman" w:cs="Times New Roman"/>
          <w:spacing w:val="1"/>
          <w:sz w:val="22"/>
          <w:szCs w:val="22"/>
        </w:rPr>
      </w:pPr>
      <w:r w:rsidRPr="001359BB">
        <w:rPr>
          <w:rFonts w:ascii="Times New Roman" w:hAnsi="Times New Roman" w:cs="Times New Roman"/>
          <w:sz w:val="22"/>
          <w:szCs w:val="22"/>
        </w:rPr>
        <w:t>padi sawah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pasang surut.</w:t>
      </w:r>
      <w:r w:rsidRPr="001359BB">
        <w:rPr>
          <w:rFonts w:ascii="Times New Roman" w:hAnsi="Times New Roman" w:cs="Times New Roman"/>
          <w:spacing w:val="1"/>
          <w:sz w:val="22"/>
          <w:szCs w:val="22"/>
        </w:rPr>
        <w:t xml:space="preserve"> </w:t>
      </w:r>
    </w:p>
    <w:p w:rsidR="006C7EF8" w:rsidRPr="001359BB" w:rsidRDefault="006C7EF8" w:rsidP="006C7EF8">
      <w:pPr>
        <w:pStyle w:val="BodyText"/>
        <w:spacing w:line="240" w:lineRule="auto"/>
        <w:ind w:firstLine="567"/>
        <w:rPr>
          <w:rFonts w:ascii="Times New Roman" w:hAnsi="Times New Roman" w:cs="Times New Roman"/>
          <w:sz w:val="22"/>
          <w:szCs w:val="22"/>
        </w:rPr>
      </w:pPr>
      <w:r w:rsidRPr="001359BB">
        <w:rPr>
          <w:rFonts w:ascii="Times New Roman" w:hAnsi="Times New Roman" w:cs="Times New Roman"/>
          <w:sz w:val="22"/>
          <w:szCs w:val="22"/>
        </w:rPr>
        <w:t>Desa Simpang Heran merupakan salah satu desa yang ada di Kecamatan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Air Sugihan.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Petani </w:t>
      </w:r>
      <w:r w:rsidR="001359BB" w:rsidRPr="001359BB">
        <w:rPr>
          <w:rFonts w:ascii="Times New Roman" w:hAnsi="Times New Roman" w:cs="Times New Roman"/>
          <w:sz w:val="22"/>
          <w:szCs w:val="22"/>
          <w:lang w:val="en-US"/>
        </w:rPr>
        <w:t xml:space="preserve"> </w:t>
      </w:r>
      <w:r w:rsidRPr="001359BB">
        <w:rPr>
          <w:rFonts w:ascii="Times New Roman" w:hAnsi="Times New Roman" w:cs="Times New Roman"/>
          <w:sz w:val="22"/>
          <w:szCs w:val="22"/>
        </w:rPr>
        <w:t>yang ada di Desa Simpang Heran ini kebanyakan adalah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petani transmigran yang menetap dan mengelola lahan yang dihasilkan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dan menjadi pencaharian utama dari desa ini ialah sektor pertanian yaitu padi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sawah pasang surut.</w:t>
      </w:r>
      <w:r w:rsidRPr="001359BB">
        <w:rPr>
          <w:rFonts w:ascii="Times New Roman" w:hAnsi="Times New Roman" w:cs="Times New Roman"/>
          <w:spacing w:val="1"/>
          <w:sz w:val="22"/>
          <w:szCs w:val="22"/>
        </w:rPr>
        <w:t xml:space="preserve"> </w:t>
      </w:r>
    </w:p>
    <w:p w:rsidR="006C7EF8" w:rsidRPr="001359BB" w:rsidRDefault="006C7EF8" w:rsidP="006C7EF8">
      <w:pPr>
        <w:pStyle w:val="BodyText"/>
        <w:spacing w:line="240" w:lineRule="auto"/>
        <w:ind w:firstLine="567"/>
        <w:rPr>
          <w:rFonts w:ascii="Times New Roman" w:hAnsi="Times New Roman" w:cs="Times New Roman"/>
          <w:spacing w:val="1"/>
          <w:sz w:val="22"/>
          <w:szCs w:val="22"/>
        </w:rPr>
      </w:pPr>
      <w:r w:rsidRPr="001359BB">
        <w:rPr>
          <w:rFonts w:ascii="Times New Roman" w:hAnsi="Times New Roman" w:cs="Times New Roman"/>
          <w:spacing w:val="1"/>
          <w:sz w:val="22"/>
          <w:szCs w:val="22"/>
        </w:rPr>
        <w:t>Berdasarkan uraian tersebut peneliti tertarik untuk meneliti Analisi Usahatani padi di Desa Simpang Heran Kecamatan Air Sugihan.</w:t>
      </w:r>
    </w:p>
    <w:p w:rsidR="00F01152" w:rsidRPr="001359BB" w:rsidRDefault="00F01152" w:rsidP="00A2659B">
      <w:pPr>
        <w:pStyle w:val="ListParagraph"/>
        <w:tabs>
          <w:tab w:val="left" w:pos="426"/>
        </w:tabs>
        <w:spacing w:after="120" w:line="240" w:lineRule="auto"/>
        <w:ind w:left="0"/>
        <w:jc w:val="both"/>
        <w:rPr>
          <w:rFonts w:ascii="Times New Roman" w:hAnsi="Times New Roman" w:cs="Times New Roman"/>
          <w:b/>
        </w:rPr>
      </w:pPr>
    </w:p>
    <w:p w:rsidR="00A2659B" w:rsidRPr="001359BB" w:rsidRDefault="00A2659B" w:rsidP="00F01152">
      <w:pPr>
        <w:pStyle w:val="ListParagraph"/>
        <w:tabs>
          <w:tab w:val="left" w:pos="426"/>
        </w:tabs>
        <w:spacing w:after="0" w:line="240" w:lineRule="auto"/>
        <w:ind w:left="0"/>
        <w:jc w:val="both"/>
        <w:rPr>
          <w:rFonts w:ascii="Times New Roman" w:hAnsi="Times New Roman" w:cs="Times New Roman"/>
          <w:b/>
        </w:rPr>
      </w:pPr>
      <w:r w:rsidRPr="001359BB">
        <w:rPr>
          <w:rFonts w:ascii="Times New Roman" w:hAnsi="Times New Roman" w:cs="Times New Roman"/>
          <w:b/>
        </w:rPr>
        <w:t>Rumusan Masalah</w:t>
      </w:r>
    </w:p>
    <w:p w:rsidR="00A2659B" w:rsidRPr="001359BB" w:rsidRDefault="00A2659B" w:rsidP="00F01152">
      <w:pPr>
        <w:pStyle w:val="ListParagraph"/>
        <w:tabs>
          <w:tab w:val="left" w:pos="426"/>
        </w:tabs>
        <w:spacing w:after="0" w:line="240" w:lineRule="auto"/>
        <w:ind w:left="0"/>
        <w:jc w:val="both"/>
        <w:rPr>
          <w:rFonts w:ascii="Times New Roman" w:hAnsi="Times New Roman" w:cs="Times New Roman"/>
          <w:b/>
        </w:rPr>
      </w:pPr>
    </w:p>
    <w:p w:rsidR="00A2659B" w:rsidRPr="001359BB" w:rsidRDefault="00A2659B" w:rsidP="000659A1">
      <w:pPr>
        <w:pStyle w:val="ListParagraph"/>
        <w:numPr>
          <w:ilvl w:val="0"/>
          <w:numId w:val="1"/>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Berapa besar penggunaan faktor produksi dalam usahatani padi sawah pasang surut di Desa Simpang Heran Kabupaten Ogan Komering Ilir?</w:t>
      </w:r>
    </w:p>
    <w:p w:rsidR="00A2659B" w:rsidRPr="001359BB" w:rsidRDefault="00A2659B" w:rsidP="000659A1">
      <w:pPr>
        <w:pStyle w:val="ListParagraph"/>
        <w:numPr>
          <w:ilvl w:val="0"/>
          <w:numId w:val="1"/>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Berapa besar produksi dan pendapatan usahatani padi sawah pasang surut di Desa Simpang Heran Kabupaten Ogan Komering Ilir?</w:t>
      </w:r>
    </w:p>
    <w:p w:rsidR="001359BB" w:rsidRDefault="001359BB" w:rsidP="001359BB">
      <w:pPr>
        <w:spacing w:after="200" w:line="240" w:lineRule="auto"/>
        <w:jc w:val="both"/>
        <w:rPr>
          <w:rFonts w:ascii="Times New Roman" w:hAnsi="Times New Roman" w:cs="Times New Roman"/>
        </w:rPr>
      </w:pPr>
    </w:p>
    <w:p w:rsidR="001A218D" w:rsidRDefault="001A218D" w:rsidP="001359BB">
      <w:pPr>
        <w:spacing w:after="200" w:line="240" w:lineRule="auto"/>
        <w:jc w:val="both"/>
        <w:rPr>
          <w:rFonts w:ascii="Times New Roman" w:hAnsi="Times New Roman" w:cs="Times New Roman"/>
        </w:rPr>
      </w:pPr>
    </w:p>
    <w:p w:rsidR="001A218D" w:rsidRPr="001359BB" w:rsidRDefault="001A218D" w:rsidP="001359BB">
      <w:pPr>
        <w:spacing w:after="200" w:line="240" w:lineRule="auto"/>
        <w:jc w:val="both"/>
        <w:rPr>
          <w:rFonts w:ascii="Times New Roman" w:hAnsi="Times New Roman" w:cs="Times New Roman"/>
        </w:rPr>
      </w:pPr>
    </w:p>
    <w:p w:rsidR="00A2659B" w:rsidRPr="001359BB" w:rsidRDefault="00A2659B" w:rsidP="00A2659B">
      <w:pPr>
        <w:spacing w:line="240" w:lineRule="auto"/>
        <w:jc w:val="both"/>
        <w:rPr>
          <w:rFonts w:ascii="Times New Roman" w:hAnsi="Times New Roman" w:cs="Times New Roman"/>
          <w:b/>
          <w:sz w:val="24"/>
          <w:szCs w:val="24"/>
        </w:rPr>
      </w:pPr>
      <w:r w:rsidRPr="001359BB">
        <w:rPr>
          <w:rFonts w:ascii="Times New Roman" w:hAnsi="Times New Roman" w:cs="Times New Roman"/>
          <w:b/>
          <w:sz w:val="24"/>
          <w:szCs w:val="24"/>
        </w:rPr>
        <w:t>Tujuan Penelitian</w:t>
      </w:r>
    </w:p>
    <w:p w:rsidR="00A2659B" w:rsidRPr="001359BB" w:rsidRDefault="00A2659B" w:rsidP="000659A1">
      <w:pPr>
        <w:pStyle w:val="ListParagraph"/>
        <w:numPr>
          <w:ilvl w:val="0"/>
          <w:numId w:val="2"/>
        </w:numPr>
        <w:spacing w:after="200" w:line="240" w:lineRule="auto"/>
        <w:ind w:left="284" w:hanging="284"/>
        <w:jc w:val="both"/>
        <w:rPr>
          <w:rFonts w:ascii="Times New Roman" w:hAnsi="Times New Roman" w:cs="Times New Roman"/>
        </w:rPr>
      </w:pPr>
      <w:r w:rsidRPr="001359BB">
        <w:rPr>
          <w:rFonts w:ascii="Times New Roman" w:hAnsi="Times New Roman" w:cs="Times New Roman"/>
        </w:rPr>
        <w:t>Mengindentifikasi penggunaan faktor  produksi yang digunakan dalam usahatani  padi sawah pasang surut di Desa Simpang Heran</w:t>
      </w:r>
    </w:p>
    <w:p w:rsidR="00A2659B" w:rsidRPr="001359BB" w:rsidRDefault="00A2659B" w:rsidP="000659A1">
      <w:pPr>
        <w:pStyle w:val="ListParagraph"/>
        <w:numPr>
          <w:ilvl w:val="0"/>
          <w:numId w:val="2"/>
        </w:numPr>
        <w:spacing w:after="200" w:line="240" w:lineRule="auto"/>
        <w:ind w:left="284" w:hanging="284"/>
        <w:jc w:val="both"/>
        <w:rPr>
          <w:rFonts w:ascii="Times New Roman" w:hAnsi="Times New Roman" w:cs="Times New Roman"/>
        </w:rPr>
      </w:pPr>
      <w:r w:rsidRPr="001359BB">
        <w:rPr>
          <w:rFonts w:ascii="Times New Roman" w:hAnsi="Times New Roman" w:cs="Times New Roman"/>
        </w:rPr>
        <w:t>Mengindentifikasi berapa  besar produksi dan  pendapatan usahatani padi sawah pasang surut di Desa Simpang Heran</w:t>
      </w:r>
    </w:p>
    <w:p w:rsidR="00A2659B" w:rsidRPr="001359BB" w:rsidRDefault="00A2659B" w:rsidP="00A2659B">
      <w:pPr>
        <w:spacing w:line="240" w:lineRule="auto"/>
        <w:jc w:val="both"/>
        <w:rPr>
          <w:rFonts w:ascii="Times New Roman" w:hAnsi="Times New Roman" w:cs="Times New Roman"/>
          <w:b/>
          <w:sz w:val="24"/>
          <w:szCs w:val="24"/>
        </w:rPr>
      </w:pPr>
      <w:r w:rsidRPr="001359BB">
        <w:rPr>
          <w:rFonts w:ascii="Times New Roman" w:hAnsi="Times New Roman" w:cs="Times New Roman"/>
          <w:b/>
          <w:sz w:val="24"/>
          <w:szCs w:val="24"/>
        </w:rPr>
        <w:t>Manfaat Penelitian</w:t>
      </w:r>
    </w:p>
    <w:p w:rsidR="00A2659B" w:rsidRPr="001359BB" w:rsidRDefault="00A2659B" w:rsidP="000659A1">
      <w:pPr>
        <w:pStyle w:val="ListParagraph"/>
        <w:numPr>
          <w:ilvl w:val="0"/>
          <w:numId w:val="3"/>
        </w:numPr>
        <w:spacing w:after="200" w:line="240" w:lineRule="auto"/>
        <w:ind w:left="284" w:hanging="284"/>
        <w:jc w:val="both"/>
        <w:rPr>
          <w:rFonts w:ascii="Times New Roman" w:hAnsi="Times New Roman" w:cs="Times New Roman"/>
        </w:rPr>
      </w:pPr>
      <w:r w:rsidRPr="001359BB">
        <w:rPr>
          <w:rFonts w:ascii="Times New Roman" w:hAnsi="Times New Roman" w:cs="Times New Roman"/>
        </w:rPr>
        <w:t>Diharapkan penelitian ini dapat menjadi sumber informasi mengenai kondisi kegiatan usahatani padi sawah di Desa Simpang Heran, Kecamatan Air Sugihan.</w:t>
      </w:r>
    </w:p>
    <w:p w:rsidR="00A2659B" w:rsidRPr="001359BB" w:rsidRDefault="00A2659B" w:rsidP="000659A1">
      <w:pPr>
        <w:pStyle w:val="ListParagraph"/>
        <w:numPr>
          <w:ilvl w:val="0"/>
          <w:numId w:val="3"/>
        </w:numPr>
        <w:spacing w:after="200" w:line="240" w:lineRule="auto"/>
        <w:ind w:left="284" w:hanging="284"/>
        <w:jc w:val="both"/>
        <w:rPr>
          <w:rFonts w:ascii="Times New Roman" w:hAnsi="Times New Roman" w:cs="Times New Roman"/>
        </w:rPr>
      </w:pPr>
      <w:r w:rsidRPr="001359BB">
        <w:rPr>
          <w:rFonts w:ascii="Times New Roman" w:hAnsi="Times New Roman" w:cs="Times New Roman"/>
        </w:rPr>
        <w:t>Diharapkan penelitian ini dapat menjadi referensi, pustaka ilmiah dan sumber informasi bagi pemerintah, masyrakat dan peneliti selanjutnya.</w:t>
      </w:r>
    </w:p>
    <w:p w:rsidR="00A2659B" w:rsidRPr="001359BB" w:rsidRDefault="00A2659B" w:rsidP="00A2659B">
      <w:pPr>
        <w:pStyle w:val="ListParagraph"/>
        <w:tabs>
          <w:tab w:val="left" w:pos="426"/>
        </w:tabs>
        <w:spacing w:after="120" w:line="240" w:lineRule="auto"/>
        <w:ind w:left="1080"/>
        <w:rPr>
          <w:rFonts w:ascii="Times New Roman" w:hAnsi="Times New Roman" w:cs="Times New Roman"/>
          <w:b/>
        </w:rPr>
      </w:pPr>
    </w:p>
    <w:p w:rsidR="00A2659B" w:rsidRPr="001359BB" w:rsidRDefault="00A2659B" w:rsidP="000659A1">
      <w:pPr>
        <w:pStyle w:val="ListParagraph"/>
        <w:spacing w:after="120" w:line="240" w:lineRule="auto"/>
        <w:ind w:left="0"/>
        <w:rPr>
          <w:rFonts w:ascii="Times New Roman" w:hAnsi="Times New Roman" w:cs="Times New Roman"/>
          <w:b/>
        </w:rPr>
      </w:pPr>
      <w:r w:rsidRPr="001359BB">
        <w:rPr>
          <w:rFonts w:ascii="Times New Roman" w:hAnsi="Times New Roman" w:cs="Times New Roman"/>
          <w:b/>
        </w:rPr>
        <w:t>METODE PENELITIAN</w:t>
      </w:r>
    </w:p>
    <w:p w:rsidR="00A2659B" w:rsidRPr="001359BB" w:rsidRDefault="00A2659B" w:rsidP="000659A1">
      <w:pPr>
        <w:spacing w:after="0" w:line="240" w:lineRule="auto"/>
        <w:rPr>
          <w:rFonts w:ascii="Times New Roman" w:hAnsi="Times New Roman" w:cs="Times New Roman"/>
          <w:b/>
        </w:rPr>
      </w:pPr>
      <w:r w:rsidRPr="001359BB">
        <w:rPr>
          <w:rFonts w:ascii="Times New Roman" w:hAnsi="Times New Roman" w:cs="Times New Roman"/>
          <w:b/>
        </w:rPr>
        <w:t>Waktu dan Tempat Penelitian</w:t>
      </w:r>
    </w:p>
    <w:p w:rsidR="00A2659B" w:rsidRPr="001359BB" w:rsidRDefault="00A2659B" w:rsidP="000659A1">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Penelitian ini dilaksanakan pada bulan Mei 2023 sampai Juni 2023.Tempat penelitian Di Desa Simpang Heran Kecamatan Air Sugihan Kabupaten Ogan Komering Ilir. Pemilihan lokasi penelitian ini ditentukan dengan sengaja yang didasarkan atas pertimbangan, bahwa lokasi tersebut memiliki dan mengusahakan petani padi sawah pasang surut. Penelitian dan pengambilan data akan dilakukan pada bulan Mei sampai dengan selesai.</w:t>
      </w:r>
    </w:p>
    <w:p w:rsidR="00A2659B" w:rsidRPr="001359BB" w:rsidRDefault="00A2659B" w:rsidP="000659A1">
      <w:pPr>
        <w:pStyle w:val="ListParagraph"/>
        <w:spacing w:after="0" w:line="240" w:lineRule="auto"/>
        <w:ind w:left="0"/>
        <w:jc w:val="both"/>
        <w:rPr>
          <w:rFonts w:ascii="Times New Roman" w:hAnsi="Times New Roman" w:cs="Times New Roman"/>
        </w:rPr>
      </w:pPr>
    </w:p>
    <w:p w:rsidR="00A2659B" w:rsidRPr="001359BB" w:rsidRDefault="00A2659B" w:rsidP="000659A1">
      <w:pPr>
        <w:pStyle w:val="ListParagraph"/>
        <w:spacing w:after="0" w:line="240" w:lineRule="auto"/>
        <w:ind w:left="0"/>
        <w:jc w:val="both"/>
        <w:rPr>
          <w:rFonts w:ascii="Times New Roman" w:hAnsi="Times New Roman" w:cs="Times New Roman"/>
          <w:b/>
        </w:rPr>
      </w:pPr>
      <w:r w:rsidRPr="001359BB">
        <w:rPr>
          <w:rFonts w:ascii="Times New Roman" w:hAnsi="Times New Roman" w:cs="Times New Roman"/>
          <w:b/>
        </w:rPr>
        <w:t>Metode Penarikan Sampel</w:t>
      </w:r>
    </w:p>
    <w:p w:rsidR="00A2659B" w:rsidRPr="001359BB" w:rsidRDefault="00A2659B" w:rsidP="000659A1">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Metode pengambilan sampel yang digunakan adalah </w:t>
      </w:r>
      <w:r w:rsidRPr="001359BB">
        <w:rPr>
          <w:rFonts w:ascii="Times New Roman" w:hAnsi="Times New Roman" w:cs="Times New Roman"/>
          <w:i/>
          <w:shd w:val="clear" w:color="auto" w:fill="FFFFFF"/>
        </w:rPr>
        <w:t>Simple random sampling</w:t>
      </w:r>
      <w:r w:rsidRPr="001359BB">
        <w:rPr>
          <w:rFonts w:ascii="Times New Roman" w:hAnsi="Times New Roman" w:cs="Times New Roman"/>
        </w:rPr>
        <w:t xml:space="preserve">. </w:t>
      </w:r>
      <w:r w:rsidRPr="001359BB">
        <w:rPr>
          <w:rFonts w:ascii="Times New Roman" w:hAnsi="Times New Roman" w:cs="Times New Roman"/>
          <w:i/>
          <w:shd w:val="clear" w:color="auto" w:fill="FFFFFF"/>
        </w:rPr>
        <w:t>Simple random sampling</w:t>
      </w:r>
      <w:r w:rsidRPr="001359BB">
        <w:rPr>
          <w:rFonts w:ascii="Times New Roman" w:hAnsi="Times New Roman" w:cs="Times New Roman"/>
          <w:shd w:val="clear" w:color="auto" w:fill="FFFFFF"/>
        </w:rPr>
        <w:t xml:space="preserve"> adalah </w:t>
      </w:r>
      <w:r w:rsidRPr="001359BB">
        <w:rPr>
          <w:rFonts w:ascii="Times New Roman" w:hAnsi="Times New Roman" w:cs="Times New Roman"/>
        </w:rPr>
        <w:t>pengambilan anggota sampel dari populasi yang dilakukan secara acak tanpa memperhatikan yang ada didalam populasi itu</w:t>
      </w:r>
      <w:r w:rsidRPr="001359BB">
        <w:rPr>
          <w:rFonts w:ascii="Times New Roman" w:hAnsi="Times New Roman" w:cs="Times New Roman"/>
          <w:shd w:val="clear" w:color="auto" w:fill="FFFFFF"/>
        </w:rPr>
        <w:t>.</w:t>
      </w:r>
    </w:p>
    <w:p w:rsidR="00A2659B" w:rsidRPr="001359BB" w:rsidRDefault="00A2659B" w:rsidP="00A2659B">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Adapun penarikan jumlah sampel pada penelitian ini ditentukan dengan menggunakan rumus Slovin. Rumus Slovin adalah sebuah rumus atau formula untuk menghitung jumlah sampel minimal apabila perilaku sebuah populasi tidak diketahui secara pasti. Ukuran sampel menurut Slovin ditentukan berdasarkan rumus berikut ini :</w:t>
      </w:r>
    </w:p>
    <w:p w:rsidR="00A2659B" w:rsidRPr="001359BB" w:rsidRDefault="00A2659B" w:rsidP="00A2659B">
      <w:pPr>
        <w:pStyle w:val="ListParagraph"/>
        <w:spacing w:line="240" w:lineRule="auto"/>
        <w:ind w:left="567" w:firstLine="142"/>
        <w:jc w:val="both"/>
        <w:rPr>
          <w:rFonts w:ascii="Times New Roman" w:hAnsi="Times New Roman" w:cs="Times New Roman"/>
        </w:rPr>
      </w:pPr>
      <w:r w:rsidRPr="001359BB">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1 + N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m:t>
            </m:r>
          </m:den>
        </m:f>
      </m:oMath>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Keterangan :</w:t>
      </w: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N</w:t>
      </w:r>
      <w:r w:rsidRPr="001359BB">
        <w:rPr>
          <w:rFonts w:ascii="Times New Roman" w:eastAsiaTheme="minorEastAsia" w:hAnsi="Times New Roman" w:cs="Times New Roman"/>
        </w:rPr>
        <w:tab/>
        <w:t>= Ukuran Sampel</w:t>
      </w: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e</w:t>
      </w:r>
      <w:r w:rsidRPr="001359BB">
        <w:rPr>
          <w:rFonts w:ascii="Times New Roman" w:eastAsiaTheme="minorEastAsia" w:hAnsi="Times New Roman" w:cs="Times New Roman"/>
        </w:rPr>
        <w:tab/>
      </w:r>
      <w:r w:rsidRPr="001359BB">
        <w:rPr>
          <w:rFonts w:ascii="Times New Roman" w:eastAsiaTheme="minorEastAsia" w:hAnsi="Times New Roman" w:cs="Times New Roman"/>
        </w:rPr>
        <w:tab/>
        <w:t>= Presesi yang ditetapkan (15  %)</w:t>
      </w:r>
    </w:p>
    <w:p w:rsidR="00A2659B" w:rsidRPr="001359BB" w:rsidRDefault="00A2659B" w:rsidP="00A2659B">
      <w:pPr>
        <w:pStyle w:val="ListParagraph"/>
        <w:spacing w:line="240" w:lineRule="auto"/>
        <w:ind w:left="0" w:firstLine="567"/>
        <w:jc w:val="both"/>
        <w:rPr>
          <w:rFonts w:ascii="Times New Roman" w:eastAsiaTheme="minorEastAsia" w:hAnsi="Times New Roman" w:cs="Times New Roman"/>
        </w:rPr>
      </w:pPr>
      <w:r w:rsidRPr="001359BB">
        <w:rPr>
          <w:rFonts w:ascii="Times New Roman" w:eastAsiaTheme="minorEastAsia" w:hAnsi="Times New Roman" w:cs="Times New Roman"/>
        </w:rPr>
        <w:t>Sehingga berdasarkan rumus Slovin jumlah populasi petani padi sawah pasang surut di Desa Simpang Heran Kecamatan Air Sugihan Kabupaten Ogan Komering Ilir adalah sebanyak 200 orang petani padi adalah sebagai berikut :</w:t>
      </w:r>
    </w:p>
    <w:p w:rsidR="00A2659B" w:rsidRPr="001359BB" w:rsidRDefault="00A2659B" w:rsidP="00A2659B">
      <w:pPr>
        <w:pStyle w:val="ListParagraph"/>
        <w:spacing w:line="240" w:lineRule="auto"/>
        <w:ind w:left="0" w:firstLine="567"/>
        <w:jc w:val="both"/>
        <w:rPr>
          <w:rFonts w:ascii="Times New Roman" w:eastAsiaTheme="minorEastAsia" w:hAnsi="Times New Roman" w:cs="Times New Roman"/>
        </w:rPr>
      </w:pPr>
    </w:p>
    <w:p w:rsidR="00A2659B" w:rsidRPr="001359BB" w:rsidRDefault="00A2659B" w:rsidP="00A2659B">
      <w:pPr>
        <w:pStyle w:val="ListParagraph"/>
        <w:spacing w:line="240" w:lineRule="auto"/>
        <w:ind w:left="567"/>
        <w:rPr>
          <w:rFonts w:ascii="Times New Roman" w:eastAsiaTheme="minorEastAsia" w:hAnsi="Times New Roman" w:cs="Times New Roman"/>
        </w:rPr>
      </w:pPr>
      <w:r w:rsidRPr="001359BB">
        <w:rPr>
          <w:rFonts w:ascii="Times New Roman" w:eastAsiaTheme="minorEastAsia" w:hAnsi="Times New Roman" w:cs="Times New Roman"/>
        </w:rPr>
        <w:t xml:space="preserve">n = </w:t>
      </w:r>
      <m:oMath>
        <m:f>
          <m:fPr>
            <m:ctrlPr>
              <w:rPr>
                <w:rFonts w:ascii="Cambria Math" w:eastAsiaTheme="minorEastAsia" w:hAnsi="Cambria Math" w:cs="Times New Roman"/>
                <w:i/>
              </w:rPr>
            </m:ctrlPr>
          </m:fPr>
          <m:num>
            <m:r>
              <w:rPr>
                <w:rFonts w:ascii="Cambria Math" w:eastAsiaTheme="minorEastAsia" w:hAnsi="Cambria Math" w:cs="Times New Roman"/>
              </w:rPr>
              <m:t>200</m:t>
            </m:r>
          </m:num>
          <m:den>
            <m:r>
              <w:rPr>
                <w:rFonts w:ascii="Cambria Math" w:eastAsiaTheme="minorEastAsia" w:hAnsi="Cambria Math" w:cs="Times New Roman"/>
              </w:rPr>
              <m:t>1 + 200(</m:t>
            </m:r>
            <m:sSup>
              <m:sSupPr>
                <m:ctrlPr>
                  <w:rPr>
                    <w:rFonts w:ascii="Cambria Math" w:eastAsiaTheme="minorEastAsia" w:hAnsi="Cambria Math" w:cs="Times New Roman"/>
                    <w:i/>
                  </w:rPr>
                </m:ctrlPr>
              </m:sSupPr>
              <m:e>
                <m:r>
                  <w:rPr>
                    <w:rFonts w:ascii="Cambria Math" w:eastAsiaTheme="minorEastAsia" w:hAnsi="Cambria Math" w:cs="Times New Roman"/>
                  </w:rPr>
                  <m:t>0,15</m:t>
                </m:r>
              </m:e>
              <m:sup>
                <m:r>
                  <w:rPr>
                    <w:rFonts w:ascii="Cambria Math" w:eastAsiaTheme="minorEastAsia" w:hAnsi="Cambria Math" w:cs="Times New Roman"/>
                  </w:rPr>
                  <m:t>2</m:t>
                </m:r>
              </m:sup>
            </m:sSup>
            <m:r>
              <w:rPr>
                <w:rFonts w:ascii="Cambria Math" w:eastAsiaTheme="minorEastAsia" w:hAnsi="Cambria Math" w:cs="Times New Roman"/>
              </w:rPr>
              <m:t>)</m:t>
            </m:r>
          </m:den>
        </m:f>
      </m:oMath>
      <w:r w:rsidRPr="001359BB">
        <w:rPr>
          <w:rFonts w:ascii="Times New Roman" w:eastAsiaTheme="minorEastAsia" w:hAnsi="Times New Roman" w:cs="Times New Roman"/>
        </w:rPr>
        <w:t xml:space="preserve"> </w:t>
      </w:r>
    </w:p>
    <w:p w:rsidR="00A2659B" w:rsidRPr="001359BB" w:rsidRDefault="00A2659B" w:rsidP="00A2659B">
      <w:pPr>
        <w:pStyle w:val="ListParagraph"/>
        <w:spacing w:line="240" w:lineRule="auto"/>
        <w:ind w:left="567"/>
        <w:rPr>
          <w:rFonts w:ascii="Times New Roman" w:eastAsiaTheme="minorEastAsia" w:hAnsi="Times New Roman" w:cs="Times New Roman"/>
        </w:rPr>
      </w:pPr>
      <w:r w:rsidRPr="001359BB">
        <w:rPr>
          <w:rFonts w:ascii="Times New Roman" w:eastAsiaTheme="minorEastAsia" w:hAnsi="Times New Roman" w:cs="Times New Roman"/>
        </w:rPr>
        <w:t xml:space="preserve">   =</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200</m:t>
            </m:r>
          </m:num>
          <m:den>
            <m:r>
              <w:rPr>
                <w:rFonts w:ascii="Cambria Math" w:eastAsiaTheme="minorEastAsia" w:hAnsi="Cambria Math" w:cs="Times New Roman"/>
              </w:rPr>
              <m:t>5,5</m:t>
            </m:r>
          </m:den>
        </m:f>
      </m:oMath>
      <w:r w:rsidRPr="001359BB">
        <w:rPr>
          <w:rFonts w:ascii="Times New Roman" w:eastAsiaTheme="minorEastAsia" w:hAnsi="Times New Roman" w:cs="Times New Roman"/>
        </w:rPr>
        <w:t xml:space="preserve"> = 36,36  = 37 Petani</w:t>
      </w:r>
    </w:p>
    <w:p w:rsidR="00A2659B" w:rsidRPr="001359BB" w:rsidRDefault="00A2659B" w:rsidP="00A2659B">
      <w:pPr>
        <w:pStyle w:val="ListParagraph"/>
        <w:spacing w:line="240" w:lineRule="auto"/>
        <w:ind w:left="567"/>
        <w:rPr>
          <w:rFonts w:ascii="Times New Roman" w:eastAsiaTheme="minorEastAsia" w:hAnsi="Times New Roman" w:cs="Times New Roman"/>
        </w:rPr>
      </w:pPr>
    </w:p>
    <w:p w:rsidR="00A2659B" w:rsidRPr="001359BB" w:rsidRDefault="00A2659B" w:rsidP="00A2659B">
      <w:pPr>
        <w:pStyle w:val="ListParagraph"/>
        <w:spacing w:line="240" w:lineRule="auto"/>
        <w:ind w:left="0" w:firstLine="709"/>
        <w:jc w:val="both"/>
        <w:rPr>
          <w:rFonts w:ascii="Times New Roman" w:hAnsi="Times New Roman" w:cs="Times New Roman"/>
        </w:rPr>
      </w:pPr>
      <w:r w:rsidRPr="001359BB">
        <w:rPr>
          <w:rFonts w:ascii="Times New Roman" w:eastAsiaTheme="minorEastAsia" w:hAnsi="Times New Roman" w:cs="Times New Roman"/>
        </w:rPr>
        <w:t>Artinya dari informasi diatas maka jumlah sampel petani dalam penelitian ini adalah sebanyak 37 orang petani padi sawah pasang surut sebagai responden yang akan diambil oleh seorang peneliti pada Desa Simpang Heran.</w:t>
      </w:r>
    </w:p>
    <w:p w:rsidR="00A2659B" w:rsidRPr="001359BB" w:rsidRDefault="00A2659B" w:rsidP="000659A1">
      <w:pPr>
        <w:spacing w:after="0" w:line="240" w:lineRule="auto"/>
        <w:jc w:val="both"/>
        <w:rPr>
          <w:rFonts w:ascii="Times New Roman" w:hAnsi="Times New Roman" w:cs="Times New Roman"/>
          <w:b/>
        </w:rPr>
      </w:pPr>
      <w:r w:rsidRPr="001359BB">
        <w:rPr>
          <w:rFonts w:ascii="Times New Roman" w:hAnsi="Times New Roman" w:cs="Times New Roman"/>
          <w:b/>
        </w:rPr>
        <w:t>Metode Pengumpulan Data</w:t>
      </w:r>
    </w:p>
    <w:p w:rsidR="00A2659B" w:rsidRPr="001359BB" w:rsidRDefault="00A2659B" w:rsidP="000659A1">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Data yang dikumpulkan dalam penelitian ini terdiri dari data primer dan data sekunder. Metode pengumpulan data primer adalah wawancara responden secara langsung dengan menggunakan kuesioner sebagai alat pengumpul data. Kuesioner yang digunakan adalah kuesioner terbuka. Data sekunder adalah berupa peta wilayah, data monografi dan data lain yang berkaitan. Data sekunder dikumpulkan melalui dinas-dinas terkait dan beberapa penelitian terdahulu.</w:t>
      </w:r>
    </w:p>
    <w:p w:rsidR="00A2659B" w:rsidRPr="001359BB" w:rsidRDefault="00A2659B" w:rsidP="000659A1">
      <w:pPr>
        <w:pStyle w:val="ListParagraph"/>
        <w:numPr>
          <w:ilvl w:val="0"/>
          <w:numId w:val="4"/>
        </w:numPr>
        <w:spacing w:after="0" w:line="240" w:lineRule="auto"/>
        <w:ind w:left="284" w:hanging="284"/>
        <w:jc w:val="both"/>
        <w:rPr>
          <w:rFonts w:ascii="Times New Roman" w:hAnsi="Times New Roman" w:cs="Times New Roman"/>
        </w:rPr>
      </w:pPr>
      <w:r w:rsidRPr="001359BB">
        <w:rPr>
          <w:rFonts w:ascii="Times New Roman" w:hAnsi="Times New Roman" w:cs="Times New Roman"/>
        </w:rPr>
        <w:t>Data Primer</w:t>
      </w:r>
    </w:p>
    <w:p w:rsidR="00A2659B" w:rsidRPr="001359BB" w:rsidRDefault="00A2659B" w:rsidP="000659A1">
      <w:pPr>
        <w:spacing w:after="0" w:line="240" w:lineRule="auto"/>
        <w:jc w:val="both"/>
        <w:rPr>
          <w:rFonts w:ascii="Times New Roman" w:hAnsi="Times New Roman" w:cs="Times New Roman"/>
        </w:rPr>
      </w:pPr>
      <w:r w:rsidRPr="001359BB">
        <w:rPr>
          <w:rFonts w:ascii="Times New Roman" w:hAnsi="Times New Roman" w:cs="Times New Roman"/>
        </w:rPr>
        <w:t>Data primer merupakan data yang diperoleh secara langsung dari narasumber atau pihak yang terkait mengenai permasalahan yang akan diteliti. Data primer ini diperoleh dengan cara wawancara menggunakan kuesioner, serta pengamatan langsung di lapangan. Data primer meliputi: (1) Karakteristik petani (umur, pendidikan, pengalaman berusahatani, jumlah tanggungan keluarga) dan profil usahatani (luas lahan, status kepemilikan lahan) padi sawah pasang surut (2) teknologi budidaya (pengolahan tanah, perbenihan, penanaman, perawatan, pengendalian hama dan penyakit, pemanenan dan pasca panen), alokasi penggunaan input (lahan, benih, pupuk anorganik, pestisida, dan tenaga kerja) pada usahatani padi sawah pasang surut (3) Jumlah penggunaan dan harga input (benih, pupuk, pestisida, tenaga kerja, dan alat), produksi dan harga GKP (Gabah Kering Panen) usahatani padi sawah pasang surut.</w:t>
      </w:r>
    </w:p>
    <w:p w:rsidR="00A2659B" w:rsidRPr="001359BB" w:rsidRDefault="00A2659B" w:rsidP="000659A1">
      <w:pPr>
        <w:pStyle w:val="ListParagraph"/>
        <w:numPr>
          <w:ilvl w:val="0"/>
          <w:numId w:val="4"/>
        </w:numPr>
        <w:spacing w:after="0" w:line="240" w:lineRule="auto"/>
        <w:ind w:left="284" w:hanging="284"/>
        <w:jc w:val="both"/>
        <w:rPr>
          <w:rFonts w:ascii="Times New Roman" w:hAnsi="Times New Roman" w:cs="Times New Roman"/>
        </w:rPr>
      </w:pPr>
      <w:r w:rsidRPr="001359BB">
        <w:rPr>
          <w:rFonts w:ascii="Times New Roman" w:hAnsi="Times New Roman" w:cs="Times New Roman"/>
        </w:rPr>
        <w:t>Data Sekunder</w:t>
      </w:r>
    </w:p>
    <w:p w:rsidR="00A2659B" w:rsidRPr="001359BB" w:rsidRDefault="00A2659B" w:rsidP="000659A1">
      <w:pPr>
        <w:spacing w:after="0" w:line="240" w:lineRule="auto"/>
        <w:jc w:val="both"/>
        <w:rPr>
          <w:rFonts w:ascii="Times New Roman" w:hAnsi="Times New Roman" w:cs="Times New Roman"/>
        </w:rPr>
      </w:pPr>
      <w:r w:rsidRPr="001359BB">
        <w:rPr>
          <w:rFonts w:ascii="Times New Roman" w:hAnsi="Times New Roman" w:cs="Times New Roman"/>
        </w:rPr>
        <w:t>Data Sekunder merupakan data yang diperoleh dari sumber kedua yang tidak terlibat secara langsung dalam penelitian tetapi berperan sebagai data pendukung. Data sekunder diperoleh dari data yang bersumber dari buku, internet, surat kabar, laporan dinas/instansi terkait baik di tingkat provinsi, kabupaten maupun kecamatan yang meliputi jumlah penduduk, keadaan dan letak geografis serta bahan bacaan lainnya yang berhubungan dengan penelitian.</w:t>
      </w:r>
    </w:p>
    <w:p w:rsidR="006339CE" w:rsidRDefault="00A2659B" w:rsidP="006339CE">
      <w:pPr>
        <w:spacing w:line="240" w:lineRule="auto"/>
        <w:jc w:val="both"/>
        <w:rPr>
          <w:rFonts w:ascii="Times New Roman" w:hAnsi="Times New Roman" w:cs="Times New Roman"/>
          <w:b/>
        </w:rPr>
      </w:pPr>
      <w:r w:rsidRPr="001359BB">
        <w:rPr>
          <w:rFonts w:ascii="Times New Roman" w:hAnsi="Times New Roman" w:cs="Times New Roman"/>
          <w:b/>
        </w:rPr>
        <w:t>Variabel</w:t>
      </w:r>
    </w:p>
    <w:p w:rsidR="00A2659B" w:rsidRPr="001359BB" w:rsidRDefault="00A2659B" w:rsidP="006339CE">
      <w:pPr>
        <w:spacing w:after="0" w:line="240" w:lineRule="auto"/>
        <w:jc w:val="both"/>
        <w:rPr>
          <w:rFonts w:ascii="Times New Roman" w:hAnsi="Times New Roman" w:cs="Times New Roman"/>
          <w:b/>
        </w:rPr>
      </w:pPr>
      <w:r w:rsidRPr="001359BB">
        <w:rPr>
          <w:rFonts w:ascii="Times New Roman" w:hAnsi="Times New Roman" w:cs="Times New Roman"/>
          <w:b/>
        </w:rPr>
        <w:t xml:space="preserve"> dan Operasional Variabel</w:t>
      </w:r>
    </w:p>
    <w:p w:rsidR="00A2659B" w:rsidRPr="001359BB" w:rsidRDefault="00A2659B" w:rsidP="006339CE">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Adapun variabel dan operasional variabel yang digunakan dalam penelitian ini adalah sebagai berikut :</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Produksi merupakan hasil akhir dari kegiatan usahatani padi sawah pasang surut dengan memanfaatkan beberapa input yang dihitung berdasarkan jumlah Gabah Kering Panen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Faktor-faktor produksi meliputi lahan, benih, pupuk, pestisida, dan tenaga kerja.</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Lahan adalah luas tanah yang digunakan dalam mengelola usahatani padi sawah pasang surut dalam suatu musim tanam (Ha/LG/MT)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Benih adalah banyaknya benih yang digunakan dalam usahatani padi sawah untuk satu kali musim tanam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Pupuk adalah input yang digunakan petani padi sawah pasang surut, diantaranya NPK, Urea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Pestisida adalah input yang digunakan petani padi sawah pasang surut baik pestisida kimia maupun pestisida nabati, diantaranya herbisida, insektisida,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Tenaga kerja adalah curahan tenaga yang digunakan dalam usahatani padi sawah pasang surut, baik dari dalam maupun luar keluarga, pekerjaan meliputi pengolahan tanah, perbenihan, penanaman, perawatan, pengendalian hama dan penyakit, pemanenan dan pasca panen  (HOK/LG/MT).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Biaya produksi adalah biaya yang digunakan selama proses produksi meliputi biaya tetap seperti lahan dan penyusutan alat (arit, mesin traktor, dan mesin combine) sedangkan biaya variabel seperti benih, pupuk, pestisida, dan tenaga kerja (Rp/LG/MT).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Penerimaan usahatani adalah jumlah total produksi dikali harga jual pada saat penelitian (Rp/LG/MT).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Pendapatan usahatani adalah selisih antara penerimaan usahatani tanaman padi sawah pasang surut dan total biaya usahatani tanaman padi sawah pasang surut (Rp/LG/MT).</w:t>
      </w:r>
    </w:p>
    <w:p w:rsidR="00A2659B" w:rsidRPr="001359BB" w:rsidRDefault="00A2659B" w:rsidP="006339CE">
      <w:pPr>
        <w:spacing w:after="0" w:line="240" w:lineRule="auto"/>
        <w:jc w:val="both"/>
        <w:rPr>
          <w:rFonts w:ascii="Times New Roman" w:hAnsi="Times New Roman" w:cs="Times New Roman"/>
          <w:b/>
        </w:rPr>
      </w:pPr>
      <w:r w:rsidRPr="001359BB">
        <w:rPr>
          <w:rFonts w:ascii="Times New Roman" w:hAnsi="Times New Roman" w:cs="Times New Roman"/>
          <w:b/>
        </w:rPr>
        <w:t>Metode Pengolahan Data</w:t>
      </w:r>
    </w:p>
    <w:p w:rsidR="00A2659B" w:rsidRPr="001359BB" w:rsidRDefault="00A2659B" w:rsidP="006339CE">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Data yang diperoleh akan diolah dan dianalisis secara kuanitatif dan kualitatif. Data kualitatif adalah suatu data dalam penelitian yang menjelaskan suatu fenomena berdasarkan hal-hal yang umumnya tidak dapat dihitung. Data kuanitatif adalah jenis data dalam penelitian yang dapat diukur, dihitung serta dapat dideskripsikan dengan menggunakan angka.Data kuanitatif diolah menggunakan </w:t>
      </w:r>
      <w:r w:rsidRPr="001359BB">
        <w:rPr>
          <w:rFonts w:ascii="Times New Roman" w:hAnsi="Times New Roman" w:cs="Times New Roman"/>
          <w:i/>
        </w:rPr>
        <w:t>Microsoft Excel.</w:t>
      </w:r>
    </w:p>
    <w:p w:rsidR="00A2659B" w:rsidRPr="001359BB" w:rsidRDefault="00A2659B" w:rsidP="00A2659B">
      <w:pPr>
        <w:spacing w:after="0" w:line="240" w:lineRule="auto"/>
        <w:jc w:val="both"/>
        <w:rPr>
          <w:rFonts w:ascii="Times New Roman" w:hAnsi="Times New Roman" w:cs="Times New Roman"/>
        </w:rPr>
      </w:pPr>
      <w:r w:rsidRPr="001359BB">
        <w:rPr>
          <w:rFonts w:ascii="Times New Roman" w:hAnsi="Times New Roman" w:cs="Times New Roman"/>
        </w:rPr>
        <w:t>Untuk menjawab permasalahan menggunakan rumus dibawah :</w:t>
      </w:r>
    </w:p>
    <w:p w:rsidR="00A2659B" w:rsidRPr="001359BB" w:rsidRDefault="00A2659B" w:rsidP="000659A1">
      <w:pPr>
        <w:pStyle w:val="ListParagraph"/>
        <w:numPr>
          <w:ilvl w:val="0"/>
          <w:numId w:val="6"/>
        </w:numPr>
        <w:spacing w:after="0" w:line="240" w:lineRule="auto"/>
        <w:ind w:left="426"/>
        <w:jc w:val="both"/>
        <w:rPr>
          <w:rFonts w:ascii="Times New Roman" w:hAnsi="Times New Roman" w:cs="Times New Roman"/>
        </w:rPr>
      </w:pPr>
      <w:r w:rsidRPr="001359BB">
        <w:rPr>
          <w:rFonts w:ascii="Times New Roman" w:hAnsi="Times New Roman" w:cs="Times New Roman"/>
        </w:rPr>
        <w:t>Biaya Produksi</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BP = BT + BV</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Keterangan :</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BP</w:t>
      </w:r>
      <w:r w:rsidRPr="001359BB">
        <w:rPr>
          <w:rFonts w:ascii="Times New Roman" w:hAnsi="Times New Roman" w:cs="Times New Roman"/>
        </w:rPr>
        <w:tab/>
        <w:t>: Biaya Produksi (Rp/KgMT)</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BT</w:t>
      </w:r>
      <w:r w:rsidRPr="001359BB">
        <w:rPr>
          <w:rFonts w:ascii="Times New Roman" w:hAnsi="Times New Roman" w:cs="Times New Roman"/>
        </w:rPr>
        <w:tab/>
        <w:t>: Biaya Tetap (Rp/Kg/MT)</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BV</w:t>
      </w:r>
      <w:r w:rsidRPr="001359BB">
        <w:rPr>
          <w:rFonts w:ascii="Times New Roman" w:hAnsi="Times New Roman" w:cs="Times New Roman"/>
        </w:rPr>
        <w:tab/>
        <w:t>: Biaya Variabel (Rp/Kg/MT)</w:t>
      </w:r>
    </w:p>
    <w:p w:rsidR="00A2659B" w:rsidRPr="001359BB" w:rsidRDefault="00A2659B" w:rsidP="000659A1">
      <w:pPr>
        <w:pStyle w:val="ListParagraph"/>
        <w:numPr>
          <w:ilvl w:val="0"/>
          <w:numId w:val="6"/>
        </w:numPr>
        <w:spacing w:after="0" w:line="240" w:lineRule="auto"/>
        <w:ind w:left="426"/>
        <w:jc w:val="both"/>
        <w:rPr>
          <w:rFonts w:ascii="Times New Roman" w:hAnsi="Times New Roman" w:cs="Times New Roman"/>
        </w:rPr>
      </w:pPr>
      <w:r w:rsidRPr="001359BB">
        <w:rPr>
          <w:rFonts w:ascii="Times New Roman" w:hAnsi="Times New Roman" w:cs="Times New Roman"/>
        </w:rPr>
        <w:t>Penerimaan Usahatani</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Pn = Y x HJ</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Keterangan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Pn</w:t>
      </w:r>
      <w:r w:rsidRPr="001359BB">
        <w:rPr>
          <w:rFonts w:ascii="Times New Roman" w:hAnsi="Times New Roman" w:cs="Times New Roman"/>
        </w:rPr>
        <w:tab/>
        <w:t xml:space="preserve">: Penerimaan (Rp/Ha/MT)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Y</w:t>
      </w:r>
      <w:r w:rsidRPr="001359BB">
        <w:rPr>
          <w:rFonts w:ascii="Times New Roman" w:hAnsi="Times New Roman" w:cs="Times New Roman"/>
        </w:rPr>
        <w:tab/>
        <w:t>: Produksi (Kg/Ha/MT)</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HJ</w:t>
      </w:r>
      <w:r w:rsidRPr="001359BB">
        <w:rPr>
          <w:rFonts w:ascii="Times New Roman" w:hAnsi="Times New Roman" w:cs="Times New Roman"/>
        </w:rPr>
        <w:tab/>
        <w:t>: Harga Jual (Rp/Kg/MT)</w:t>
      </w:r>
    </w:p>
    <w:p w:rsidR="00A2659B" w:rsidRPr="001359BB" w:rsidRDefault="00A2659B" w:rsidP="000659A1">
      <w:pPr>
        <w:pStyle w:val="ListParagraph"/>
        <w:numPr>
          <w:ilvl w:val="0"/>
          <w:numId w:val="6"/>
        </w:numPr>
        <w:spacing w:after="200" w:line="240" w:lineRule="auto"/>
        <w:ind w:left="426"/>
        <w:jc w:val="both"/>
        <w:rPr>
          <w:rFonts w:ascii="Times New Roman" w:hAnsi="Times New Roman" w:cs="Times New Roman"/>
        </w:rPr>
      </w:pPr>
      <w:r w:rsidRPr="001359BB">
        <w:rPr>
          <w:rFonts w:ascii="Times New Roman" w:hAnsi="Times New Roman" w:cs="Times New Roman"/>
        </w:rPr>
        <w:t>Pendapatan Usahatani</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Pd = Pn – BP</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Keterangan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Pd</w:t>
      </w:r>
      <w:r w:rsidRPr="001359BB">
        <w:rPr>
          <w:rFonts w:ascii="Times New Roman" w:hAnsi="Times New Roman" w:cs="Times New Roman"/>
        </w:rPr>
        <w:tab/>
        <w:t>: Pendapatan (Rp/Kg/MT)</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Pn</w:t>
      </w:r>
      <w:r w:rsidRPr="001359BB">
        <w:rPr>
          <w:rFonts w:ascii="Times New Roman" w:hAnsi="Times New Roman" w:cs="Times New Roman"/>
        </w:rPr>
        <w:tab/>
        <w:t>: Penerimaan (Rp/Kg/MT)</w:t>
      </w:r>
    </w:p>
    <w:p w:rsidR="00A2659B" w:rsidRPr="001359BB" w:rsidRDefault="00A2659B" w:rsidP="00A2659B">
      <w:pPr>
        <w:pStyle w:val="ListParagraph"/>
        <w:spacing w:line="240" w:lineRule="auto"/>
        <w:ind w:left="426" w:hanging="360"/>
        <w:jc w:val="both"/>
        <w:rPr>
          <w:rFonts w:ascii="Times New Roman" w:hAnsi="Times New Roman" w:cs="Times New Roman"/>
        </w:rPr>
      </w:pPr>
      <w:r w:rsidRPr="001359BB">
        <w:rPr>
          <w:rFonts w:ascii="Times New Roman" w:hAnsi="Times New Roman" w:cs="Times New Roman"/>
        </w:rPr>
        <w:t xml:space="preserve">     BP</w:t>
      </w:r>
      <w:r w:rsidRPr="001359BB">
        <w:rPr>
          <w:rFonts w:ascii="Times New Roman" w:hAnsi="Times New Roman" w:cs="Times New Roman"/>
        </w:rPr>
        <w:tab/>
        <w:t>: Biaya Produksi (Rp/Kg</w:t>
      </w:r>
    </w:p>
    <w:p w:rsidR="00A2659B" w:rsidRPr="001359BB" w:rsidRDefault="00A2659B" w:rsidP="006339CE">
      <w:pPr>
        <w:spacing w:after="0" w:line="240" w:lineRule="auto"/>
        <w:rPr>
          <w:rFonts w:ascii="Times New Roman" w:hAnsi="Times New Roman" w:cs="Times New Roman"/>
          <w:b/>
          <w:bCs/>
        </w:rPr>
      </w:pPr>
      <w:r w:rsidRPr="001359BB">
        <w:rPr>
          <w:rFonts w:ascii="Times New Roman" w:hAnsi="Times New Roman" w:cs="Times New Roman"/>
          <w:b/>
          <w:bCs/>
        </w:rPr>
        <w:t>HASIL PENELITIAN DAN PEMBAHASAN</w:t>
      </w:r>
    </w:p>
    <w:p w:rsidR="00A2659B" w:rsidRPr="001359BB" w:rsidRDefault="00A2659B" w:rsidP="006339CE">
      <w:pPr>
        <w:spacing w:after="0" w:line="240" w:lineRule="auto"/>
        <w:rPr>
          <w:rFonts w:ascii="Times New Roman" w:hAnsi="Times New Roman" w:cs="Times New Roman"/>
          <w:b/>
        </w:rPr>
      </w:pPr>
      <w:r w:rsidRPr="001359BB">
        <w:rPr>
          <w:rFonts w:ascii="Times New Roman" w:hAnsi="Times New Roman" w:cs="Times New Roman"/>
          <w:b/>
        </w:rPr>
        <w:t>Usahatani Padi Sawah Pasang Surut</w:t>
      </w:r>
    </w:p>
    <w:p w:rsidR="00A2659B" w:rsidRPr="001359BB" w:rsidRDefault="00A2659B" w:rsidP="00A2659B">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Usahatani padi sawah pasang surut merupakan suatu penerapan fungsi manajemen dalam usahatani yang mencakup perencanaan, pengorganisasian, dan pelaksanaan, serta mengevaluasi suatu proses produksi, karena proses produksi ini melibatkan berbagai macam dan tingkat kegiatan. Dalam penelitian usahatani padi sawah pasang surut yang dianalisis meliputi  penggunaan input, biaya produksi, produksi, dan pendapatan.</w:t>
      </w:r>
    </w:p>
    <w:p w:rsidR="00A2659B" w:rsidRPr="001359BB" w:rsidRDefault="00A2659B" w:rsidP="00A2659B">
      <w:pPr>
        <w:spacing w:after="0" w:line="240" w:lineRule="auto"/>
        <w:rPr>
          <w:rFonts w:ascii="Times New Roman" w:hAnsi="Times New Roman" w:cs="Times New Roman"/>
          <w:b/>
          <w:sz w:val="24"/>
          <w:szCs w:val="24"/>
        </w:rPr>
      </w:pPr>
      <w:r w:rsidRPr="001359BB">
        <w:rPr>
          <w:rFonts w:ascii="Times New Roman" w:hAnsi="Times New Roman" w:cs="Times New Roman"/>
          <w:b/>
          <w:sz w:val="24"/>
          <w:szCs w:val="24"/>
        </w:rPr>
        <w:t>Faktor-Faktor Produksi</w:t>
      </w:r>
    </w:p>
    <w:p w:rsidR="00A2659B" w:rsidRPr="001359BB" w:rsidRDefault="00A2659B" w:rsidP="00A2659B">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Faktor Produksi adalah segala sesuatu yang digunakan untuk menghasilkan barang dan jasa dalam rangka menambah manfaat suatu barang atau jasa. Faktor produksi yang digunakan dalam melakukakan kegiatan usahatani padi sawah pasang surut meliputi lahan, benih, pupuk, pestisida dan alat-alat pertanian. </w:t>
      </w:r>
    </w:p>
    <w:p w:rsidR="00A2659B" w:rsidRPr="001359BB" w:rsidRDefault="00A2659B" w:rsidP="000659A1">
      <w:pPr>
        <w:pStyle w:val="ListParagraph"/>
        <w:numPr>
          <w:ilvl w:val="0"/>
          <w:numId w:val="7"/>
        </w:numPr>
        <w:spacing w:after="200" w:line="240" w:lineRule="auto"/>
        <w:ind w:left="284" w:hanging="284"/>
        <w:jc w:val="both"/>
        <w:rPr>
          <w:rFonts w:ascii="Times New Roman" w:hAnsi="Times New Roman" w:cs="Times New Roman"/>
        </w:rPr>
      </w:pPr>
      <w:r w:rsidRPr="001359BB">
        <w:rPr>
          <w:rFonts w:ascii="Times New Roman" w:hAnsi="Times New Roman" w:cs="Times New Roman"/>
        </w:rPr>
        <w:t>Lahan</w:t>
      </w:r>
    </w:p>
    <w:p w:rsidR="00A2659B" w:rsidRPr="001359BB" w:rsidRDefault="00A2659B"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sz w:val="24"/>
          <w:szCs w:val="24"/>
        </w:rPr>
        <w:t>Lahan di Desa Simpang Heran berjenis tanah dengan kemasaman tinggi serta ketersediaan unsur hara dalam tanah relatif rendah. Oleh sebab itu pemupukan merupakan komponen penting untuk memecahkan masalah tersebut.</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Benih</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sz w:val="24"/>
          <w:szCs w:val="24"/>
        </w:rPr>
      </w:pPr>
      <w:r w:rsidRPr="001359BB">
        <w:rPr>
          <w:rFonts w:ascii="Times New Roman" w:hAnsi="Times New Roman" w:cs="Times New Roman"/>
        </w:rPr>
        <w:t>Benih yang digunakan di Desa Simpang Heran jenis In-Pari, benih didapatkan dengan cara membeli di toko pertanian, penanaman dilakukan menggunakan sistem sebar pada bulan Oktober. Penggunaan benih dengan rata-rata sebes rekomendasi Menurut Dinas Pertanian benih bermutu untuk lahan padi sawah pasang surut adalah 40-60 kg/ Ha.</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Pupuk</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Pupuk yang digunakan  di Desa Simpang Heran yaitu Urea, NPK dan Pupuk Buah.  Pupuk didapatkan dengan cara  membeli dari kelompok tani denga harga subsidi. Pemupukan Urea dilakukan pada saat padi 7 hari setelah tanamam sebesar  50 kg dan 100 kg per ha setelah padi umur 30 hari setelah tanam. Pemupukan NPK dilakukan pada padi berusia 7 hari setelah tanam sebesar 50 kg dan 100 kg per  ha setelah padi berusia 30 hari setelah tanam. Pupuk buah diaplikasikan pada saat bulir padi sudah berisi. </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Pestisida</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Pestisida yang digunakan di Desa Simpang Heran yaitu Gramoxone 276SL , Sun Up 480SL dan Regent 50SC.  Pestisida tersebut berfungsi untuk mengendalikan hama rumput , hanya berbeda waktu penggunaan saja dimana Gramoxone 276SL digunakan sebelum masa penanaman sedangkan Sun Up 480SL digunakan selama masa penanaman. Insektisida Regent 50SC berfungsi untuk mengendalikan hama werang dan ulat.</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Produksi</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Produksi di Desa Simpang Heran di dapatkan dari hasil panen padi dengan cara menyewa alat </w:t>
      </w:r>
      <w:r w:rsidRPr="001359BB">
        <w:rPr>
          <w:rFonts w:ascii="Times New Roman" w:hAnsi="Times New Roman" w:cs="Times New Roman"/>
          <w:i/>
        </w:rPr>
        <w:t xml:space="preserve">Combine </w:t>
      </w:r>
      <w:r w:rsidRPr="001359BB">
        <w:rPr>
          <w:rFonts w:ascii="Times New Roman" w:hAnsi="Times New Roman" w:cs="Times New Roman"/>
        </w:rPr>
        <w:t xml:space="preserve">produksi yang di hasilkan adalah gabah kering panen memiliki produksi padi sebesar 6.358 kg per luas garapan sedangkan untuk per ha </w:t>
      </w:r>
    </w:p>
    <w:tbl>
      <w:tblPr>
        <w:tblStyle w:val="TableGrid"/>
        <w:tblpPr w:leftFromText="180" w:rightFromText="180" w:vertAnchor="text" w:horzAnchor="margin" w:tblpXSpec="center" w:tblpY="881"/>
        <w:tblW w:w="7538" w:type="dxa"/>
        <w:tblLayout w:type="fixed"/>
        <w:tblLook w:val="04A0" w:firstRow="1" w:lastRow="0" w:firstColumn="1" w:lastColumn="0" w:noHBand="0" w:noVBand="1"/>
      </w:tblPr>
      <w:tblGrid>
        <w:gridCol w:w="813"/>
        <w:gridCol w:w="3010"/>
        <w:gridCol w:w="1834"/>
        <w:gridCol w:w="1881"/>
      </w:tblGrid>
      <w:tr w:rsidR="00E0578B" w:rsidRPr="001359BB" w:rsidTr="001A218D">
        <w:trPr>
          <w:trHeight w:val="468"/>
        </w:trPr>
        <w:tc>
          <w:tcPr>
            <w:tcW w:w="813" w:type="dxa"/>
            <w:tcBorders>
              <w:left w:val="nil"/>
              <w:bottom w:val="single" w:sz="4" w:space="0" w:color="auto"/>
              <w:right w:val="nil"/>
            </w:tcBorders>
            <w:hideMark/>
          </w:tcPr>
          <w:p w:rsidR="00E0578B" w:rsidRPr="001359BB" w:rsidRDefault="00E0578B" w:rsidP="001A218D">
            <w:pPr>
              <w:jc w:val="center"/>
              <w:rPr>
                <w:lang w:val="en-US"/>
              </w:rPr>
            </w:pPr>
            <w:r w:rsidRPr="001359BB">
              <w:t>No</w:t>
            </w:r>
          </w:p>
        </w:tc>
        <w:tc>
          <w:tcPr>
            <w:tcW w:w="3010" w:type="dxa"/>
            <w:tcBorders>
              <w:left w:val="nil"/>
              <w:bottom w:val="single" w:sz="4" w:space="0" w:color="auto"/>
              <w:right w:val="nil"/>
            </w:tcBorders>
            <w:hideMark/>
          </w:tcPr>
          <w:p w:rsidR="00E0578B" w:rsidRPr="001359BB" w:rsidRDefault="00E0578B" w:rsidP="001A218D">
            <w:pPr>
              <w:jc w:val="center"/>
              <w:rPr>
                <w:lang w:val="en-US"/>
              </w:rPr>
            </w:pPr>
            <w:r w:rsidRPr="001359BB">
              <w:t>Uraian</w:t>
            </w:r>
          </w:p>
        </w:tc>
        <w:tc>
          <w:tcPr>
            <w:tcW w:w="1834" w:type="dxa"/>
            <w:tcBorders>
              <w:left w:val="nil"/>
              <w:bottom w:val="single" w:sz="4" w:space="0" w:color="auto"/>
              <w:right w:val="nil"/>
            </w:tcBorders>
            <w:hideMark/>
          </w:tcPr>
          <w:p w:rsidR="00E0578B" w:rsidRPr="001359BB" w:rsidRDefault="00E0578B" w:rsidP="001A218D">
            <w:pPr>
              <w:jc w:val="center"/>
              <w:rPr>
                <w:lang w:val="en-US"/>
              </w:rPr>
            </w:pPr>
            <w:r w:rsidRPr="001359BB">
              <w:t>Per Luas Garapan</w:t>
            </w:r>
          </w:p>
        </w:tc>
        <w:tc>
          <w:tcPr>
            <w:tcW w:w="1881" w:type="dxa"/>
            <w:tcBorders>
              <w:left w:val="nil"/>
              <w:bottom w:val="single" w:sz="4" w:space="0" w:color="auto"/>
              <w:right w:val="nil"/>
            </w:tcBorders>
            <w:hideMark/>
          </w:tcPr>
          <w:p w:rsidR="00E0578B" w:rsidRPr="001359BB" w:rsidRDefault="00E0578B" w:rsidP="001A218D">
            <w:pPr>
              <w:jc w:val="center"/>
              <w:rPr>
                <w:lang w:val="en-US"/>
              </w:rPr>
            </w:pPr>
            <w:r w:rsidRPr="001359BB">
              <w:t>Rekomendasi</w:t>
            </w:r>
          </w:p>
        </w:tc>
      </w:tr>
      <w:tr w:rsidR="00E0578B" w:rsidRPr="001359BB" w:rsidTr="001A218D">
        <w:trPr>
          <w:trHeight w:val="226"/>
        </w:trPr>
        <w:tc>
          <w:tcPr>
            <w:tcW w:w="813" w:type="dxa"/>
            <w:tcBorders>
              <w:left w:val="nil"/>
              <w:bottom w:val="nil"/>
              <w:right w:val="nil"/>
            </w:tcBorders>
            <w:hideMark/>
          </w:tcPr>
          <w:p w:rsidR="00E0578B" w:rsidRPr="001359BB" w:rsidRDefault="00E0578B" w:rsidP="001A218D">
            <w:pPr>
              <w:jc w:val="center"/>
              <w:rPr>
                <w:lang w:val="en-US"/>
              </w:rPr>
            </w:pPr>
            <w:r w:rsidRPr="001359BB">
              <w:t>1</w:t>
            </w:r>
          </w:p>
        </w:tc>
        <w:tc>
          <w:tcPr>
            <w:tcW w:w="3010" w:type="dxa"/>
            <w:tcBorders>
              <w:left w:val="nil"/>
              <w:bottom w:val="nil"/>
              <w:right w:val="nil"/>
            </w:tcBorders>
            <w:hideMark/>
          </w:tcPr>
          <w:p w:rsidR="00E0578B" w:rsidRPr="001359BB" w:rsidRDefault="00E0578B" w:rsidP="001A218D">
            <w:pPr>
              <w:rPr>
                <w:lang w:val="en-US"/>
              </w:rPr>
            </w:pPr>
            <w:r w:rsidRPr="001359BB">
              <w:t>Lahan (Ha)</w:t>
            </w:r>
          </w:p>
        </w:tc>
        <w:tc>
          <w:tcPr>
            <w:tcW w:w="1834" w:type="dxa"/>
            <w:tcBorders>
              <w:left w:val="nil"/>
              <w:bottom w:val="nil"/>
              <w:right w:val="nil"/>
            </w:tcBorders>
            <w:hideMark/>
          </w:tcPr>
          <w:p w:rsidR="00E0578B" w:rsidRPr="001359BB" w:rsidRDefault="00E0578B" w:rsidP="001A218D">
            <w:pPr>
              <w:jc w:val="center"/>
              <w:rPr>
                <w:lang w:val="en-US"/>
              </w:rPr>
            </w:pPr>
            <w:r w:rsidRPr="001359BB">
              <w:t>1,78</w:t>
            </w:r>
          </w:p>
        </w:tc>
        <w:tc>
          <w:tcPr>
            <w:tcW w:w="1881" w:type="dxa"/>
            <w:tcBorders>
              <w:left w:val="nil"/>
              <w:bottom w:val="nil"/>
              <w:right w:val="nil"/>
            </w:tcBorders>
            <w:hideMark/>
          </w:tcPr>
          <w:p w:rsidR="00E0578B" w:rsidRPr="001359BB" w:rsidRDefault="00E0578B" w:rsidP="001A218D">
            <w:pPr>
              <w:jc w:val="center"/>
              <w:rPr>
                <w:lang w:val="en-US"/>
              </w:rPr>
            </w:pPr>
            <w:r w:rsidRPr="001359BB">
              <w:t>-</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2</w:t>
            </w:r>
          </w:p>
        </w:tc>
        <w:tc>
          <w:tcPr>
            <w:tcW w:w="3010" w:type="dxa"/>
            <w:tcBorders>
              <w:top w:val="nil"/>
              <w:left w:val="nil"/>
              <w:bottom w:val="nil"/>
              <w:right w:val="nil"/>
            </w:tcBorders>
            <w:hideMark/>
          </w:tcPr>
          <w:p w:rsidR="00E0578B" w:rsidRPr="001359BB" w:rsidRDefault="00E0578B" w:rsidP="001A218D">
            <w:pPr>
              <w:rPr>
                <w:lang w:val="en-US"/>
              </w:rPr>
            </w:pPr>
            <w:r w:rsidRPr="001359BB">
              <w:t>Benih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107</w:t>
            </w:r>
          </w:p>
        </w:tc>
        <w:tc>
          <w:tcPr>
            <w:tcW w:w="1881" w:type="dxa"/>
            <w:tcBorders>
              <w:top w:val="nil"/>
              <w:left w:val="nil"/>
              <w:bottom w:val="nil"/>
              <w:right w:val="nil"/>
            </w:tcBorders>
            <w:hideMark/>
          </w:tcPr>
          <w:p w:rsidR="00E0578B" w:rsidRPr="001359BB" w:rsidRDefault="00E0578B" w:rsidP="001A218D">
            <w:pPr>
              <w:jc w:val="center"/>
              <w:rPr>
                <w:lang w:val="en-US"/>
              </w:rPr>
            </w:pPr>
            <w:r w:rsidRPr="001359BB">
              <w:t>40-60</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3</w:t>
            </w:r>
          </w:p>
        </w:tc>
        <w:tc>
          <w:tcPr>
            <w:tcW w:w="3010" w:type="dxa"/>
            <w:tcBorders>
              <w:top w:val="nil"/>
              <w:left w:val="nil"/>
              <w:bottom w:val="nil"/>
              <w:right w:val="nil"/>
            </w:tcBorders>
            <w:hideMark/>
          </w:tcPr>
          <w:p w:rsidR="00E0578B" w:rsidRPr="001359BB" w:rsidRDefault="00E0578B" w:rsidP="001A218D">
            <w:pPr>
              <w:rPr>
                <w:lang w:val="en-US"/>
              </w:rPr>
            </w:pPr>
            <w:r w:rsidRPr="001359BB">
              <w:t>Pupuk</w:t>
            </w:r>
          </w:p>
        </w:tc>
        <w:tc>
          <w:tcPr>
            <w:tcW w:w="1834" w:type="dxa"/>
            <w:tcBorders>
              <w:top w:val="nil"/>
              <w:left w:val="nil"/>
              <w:bottom w:val="nil"/>
              <w:right w:val="nil"/>
            </w:tcBorders>
          </w:tcPr>
          <w:p w:rsidR="00E0578B" w:rsidRPr="001359BB" w:rsidRDefault="00E0578B" w:rsidP="001A218D">
            <w:pPr>
              <w:jc w:val="center"/>
              <w:rPr>
                <w:lang w:val="en-US"/>
              </w:rPr>
            </w:pPr>
          </w:p>
        </w:tc>
        <w:tc>
          <w:tcPr>
            <w:tcW w:w="1881" w:type="dxa"/>
            <w:tcBorders>
              <w:top w:val="nil"/>
              <w:left w:val="nil"/>
              <w:bottom w:val="nil"/>
              <w:right w:val="nil"/>
            </w:tcBorders>
          </w:tcPr>
          <w:p w:rsidR="00E0578B" w:rsidRPr="001359BB" w:rsidRDefault="00E0578B" w:rsidP="001A218D">
            <w:pPr>
              <w:jc w:val="center"/>
              <w:rPr>
                <w:lang w:val="en-US"/>
              </w:rPr>
            </w:pPr>
          </w:p>
        </w:tc>
      </w:tr>
      <w:tr w:rsidR="00E0578B" w:rsidRPr="001359BB" w:rsidTr="001A218D">
        <w:trPr>
          <w:trHeight w:val="260"/>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Urea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267,56</w:t>
            </w:r>
          </w:p>
        </w:tc>
        <w:tc>
          <w:tcPr>
            <w:tcW w:w="1881" w:type="dxa"/>
            <w:tcBorders>
              <w:top w:val="nil"/>
              <w:left w:val="nil"/>
              <w:bottom w:val="nil"/>
              <w:right w:val="nil"/>
            </w:tcBorders>
            <w:hideMark/>
          </w:tcPr>
          <w:p w:rsidR="00E0578B" w:rsidRPr="001359BB" w:rsidRDefault="00E0578B" w:rsidP="001A218D">
            <w:pPr>
              <w:jc w:val="center"/>
            </w:pPr>
            <w:r w:rsidRPr="001359BB">
              <w:t>200</w:t>
            </w:r>
          </w:p>
        </w:tc>
      </w:tr>
      <w:tr w:rsidR="00E0578B" w:rsidRPr="001359BB" w:rsidTr="001A218D">
        <w:trPr>
          <w:trHeight w:val="242"/>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Npk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267,56</w:t>
            </w:r>
          </w:p>
        </w:tc>
        <w:tc>
          <w:tcPr>
            <w:tcW w:w="1881" w:type="dxa"/>
            <w:tcBorders>
              <w:top w:val="nil"/>
              <w:left w:val="nil"/>
              <w:bottom w:val="nil"/>
              <w:right w:val="nil"/>
            </w:tcBorders>
            <w:hideMark/>
          </w:tcPr>
          <w:p w:rsidR="00E0578B" w:rsidRPr="001359BB" w:rsidRDefault="00E0578B" w:rsidP="001A218D">
            <w:pPr>
              <w:jc w:val="center"/>
            </w:pPr>
            <w:r w:rsidRPr="001359BB">
              <w:t>300</w:t>
            </w:r>
          </w:p>
        </w:tc>
      </w:tr>
      <w:tr w:rsidR="00E0578B" w:rsidRPr="001359BB" w:rsidTr="001A218D">
        <w:trPr>
          <w:trHeight w:val="260"/>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Tandem (Botol)</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26"/>
        </w:trPr>
        <w:tc>
          <w:tcPr>
            <w:tcW w:w="813" w:type="dxa"/>
            <w:tcBorders>
              <w:top w:val="nil"/>
              <w:left w:val="nil"/>
              <w:bottom w:val="nil"/>
              <w:right w:val="nil"/>
            </w:tcBorders>
            <w:hideMark/>
          </w:tcPr>
          <w:p w:rsidR="00E0578B" w:rsidRPr="001359BB" w:rsidRDefault="00E0578B" w:rsidP="001A218D">
            <w:pPr>
              <w:jc w:val="center"/>
              <w:rPr>
                <w:lang w:val="en-US"/>
              </w:rPr>
            </w:pPr>
            <w:r w:rsidRPr="001359BB">
              <w:t>4</w:t>
            </w:r>
          </w:p>
        </w:tc>
        <w:tc>
          <w:tcPr>
            <w:tcW w:w="3010" w:type="dxa"/>
            <w:tcBorders>
              <w:top w:val="nil"/>
              <w:left w:val="nil"/>
              <w:bottom w:val="nil"/>
              <w:right w:val="nil"/>
            </w:tcBorders>
            <w:hideMark/>
          </w:tcPr>
          <w:p w:rsidR="00E0578B" w:rsidRPr="001359BB" w:rsidRDefault="00E0578B" w:rsidP="001A218D">
            <w:pPr>
              <w:rPr>
                <w:lang w:val="en-US"/>
              </w:rPr>
            </w:pPr>
            <w:r w:rsidRPr="001359BB">
              <w:t>Pestisida</w:t>
            </w:r>
          </w:p>
        </w:tc>
        <w:tc>
          <w:tcPr>
            <w:tcW w:w="1834" w:type="dxa"/>
            <w:tcBorders>
              <w:top w:val="nil"/>
              <w:left w:val="nil"/>
              <w:bottom w:val="nil"/>
              <w:right w:val="nil"/>
            </w:tcBorders>
          </w:tcPr>
          <w:p w:rsidR="00E0578B" w:rsidRPr="001359BB" w:rsidRDefault="00E0578B" w:rsidP="001A218D">
            <w:pPr>
              <w:jc w:val="center"/>
              <w:rPr>
                <w:lang w:val="en-US"/>
              </w:rPr>
            </w:pPr>
          </w:p>
        </w:tc>
        <w:tc>
          <w:tcPr>
            <w:tcW w:w="1881" w:type="dxa"/>
            <w:tcBorders>
              <w:top w:val="nil"/>
              <w:left w:val="nil"/>
              <w:bottom w:val="nil"/>
              <w:right w:val="nil"/>
            </w:tcBorders>
          </w:tcPr>
          <w:p w:rsidR="00E0578B" w:rsidRPr="001359BB" w:rsidRDefault="00E0578B" w:rsidP="001A218D">
            <w:pPr>
              <w:jc w:val="center"/>
              <w:rPr>
                <w:lang w:val="en-US"/>
              </w:rPr>
            </w:pPr>
          </w:p>
        </w:tc>
      </w:tr>
      <w:tr w:rsidR="00E0578B" w:rsidRPr="001359BB" w:rsidTr="001A218D">
        <w:trPr>
          <w:trHeight w:val="486"/>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Gramoxone (Liter)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3,78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468"/>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Sun Up (Liter)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3,27</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486"/>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Regent (Botol)</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5</w:t>
            </w:r>
          </w:p>
        </w:tc>
        <w:tc>
          <w:tcPr>
            <w:tcW w:w="3010" w:type="dxa"/>
            <w:tcBorders>
              <w:top w:val="nil"/>
              <w:left w:val="nil"/>
              <w:bottom w:val="nil"/>
              <w:right w:val="nil"/>
            </w:tcBorders>
            <w:hideMark/>
          </w:tcPr>
          <w:p w:rsidR="00E0578B" w:rsidRPr="001359BB" w:rsidRDefault="00E0578B" w:rsidP="001A218D">
            <w:pPr>
              <w:rPr>
                <w:lang w:val="en-US"/>
              </w:rPr>
            </w:pPr>
            <w:r w:rsidRPr="001359BB">
              <w:t>Karung (Lembar)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84,51</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26"/>
        </w:trPr>
        <w:tc>
          <w:tcPr>
            <w:tcW w:w="813" w:type="dxa"/>
            <w:tcBorders>
              <w:top w:val="nil"/>
              <w:left w:val="nil"/>
              <w:bottom w:val="nil"/>
              <w:right w:val="nil"/>
            </w:tcBorders>
            <w:hideMark/>
          </w:tcPr>
          <w:p w:rsidR="00E0578B" w:rsidRPr="001359BB" w:rsidRDefault="00E0578B" w:rsidP="001A218D">
            <w:pPr>
              <w:jc w:val="center"/>
              <w:rPr>
                <w:lang w:val="en-US"/>
              </w:rPr>
            </w:pPr>
            <w:r w:rsidRPr="001359BB">
              <w:t>6</w:t>
            </w:r>
          </w:p>
        </w:tc>
        <w:tc>
          <w:tcPr>
            <w:tcW w:w="3010" w:type="dxa"/>
            <w:tcBorders>
              <w:top w:val="nil"/>
              <w:left w:val="nil"/>
              <w:bottom w:val="nil"/>
              <w:right w:val="nil"/>
            </w:tcBorders>
            <w:hideMark/>
          </w:tcPr>
          <w:p w:rsidR="00E0578B" w:rsidRPr="001359BB" w:rsidRDefault="00E0578B" w:rsidP="001A218D">
            <w:pPr>
              <w:rPr>
                <w:lang w:val="en-US"/>
              </w:rPr>
            </w:pPr>
            <w:r w:rsidRPr="001359BB">
              <w:t>Alat (Unit)</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4</w:t>
            </w:r>
          </w:p>
        </w:tc>
        <w:tc>
          <w:tcPr>
            <w:tcW w:w="1881" w:type="dxa"/>
            <w:tcBorders>
              <w:top w:val="nil"/>
              <w:left w:val="nil"/>
              <w:bottom w:val="nil"/>
              <w:right w:val="nil"/>
            </w:tcBorders>
            <w:hideMark/>
          </w:tcPr>
          <w:p w:rsidR="00E0578B" w:rsidRPr="001359BB" w:rsidRDefault="00E0578B" w:rsidP="001A218D">
            <w:pPr>
              <w:jc w:val="center"/>
              <w:rPr>
                <w:lang w:val="en-US"/>
              </w:rPr>
            </w:pPr>
            <w:r w:rsidRPr="001359BB">
              <w:t>-</w:t>
            </w:r>
          </w:p>
        </w:tc>
      </w:tr>
      <w:tr w:rsidR="00E0578B" w:rsidRPr="001359BB" w:rsidTr="001A218D">
        <w:trPr>
          <w:trHeight w:val="260"/>
        </w:trPr>
        <w:tc>
          <w:tcPr>
            <w:tcW w:w="813" w:type="dxa"/>
            <w:tcBorders>
              <w:top w:val="nil"/>
              <w:left w:val="nil"/>
              <w:right w:val="nil"/>
            </w:tcBorders>
            <w:hideMark/>
          </w:tcPr>
          <w:p w:rsidR="00E0578B" w:rsidRPr="001359BB" w:rsidRDefault="00E0578B" w:rsidP="001A218D">
            <w:pPr>
              <w:jc w:val="center"/>
              <w:rPr>
                <w:lang w:val="en-US"/>
              </w:rPr>
            </w:pPr>
            <w:r w:rsidRPr="001359BB">
              <w:t>7</w:t>
            </w:r>
          </w:p>
        </w:tc>
        <w:tc>
          <w:tcPr>
            <w:tcW w:w="3010" w:type="dxa"/>
            <w:tcBorders>
              <w:top w:val="nil"/>
              <w:left w:val="nil"/>
              <w:right w:val="nil"/>
            </w:tcBorders>
            <w:hideMark/>
          </w:tcPr>
          <w:p w:rsidR="00E0578B" w:rsidRPr="001359BB" w:rsidRDefault="00E0578B" w:rsidP="001A218D">
            <w:pPr>
              <w:rPr>
                <w:lang w:val="en-US"/>
              </w:rPr>
            </w:pPr>
            <w:r w:rsidRPr="001359BB">
              <w:t>Tenaga Kerja (Hok)</w:t>
            </w:r>
          </w:p>
        </w:tc>
        <w:tc>
          <w:tcPr>
            <w:tcW w:w="1834" w:type="dxa"/>
            <w:tcBorders>
              <w:top w:val="nil"/>
              <w:left w:val="nil"/>
              <w:right w:val="nil"/>
            </w:tcBorders>
            <w:hideMark/>
          </w:tcPr>
          <w:p w:rsidR="00E0578B" w:rsidRPr="001359BB" w:rsidRDefault="00E0578B" w:rsidP="001A218D">
            <w:pPr>
              <w:jc w:val="center"/>
              <w:rPr>
                <w:lang w:val="en-US"/>
              </w:rPr>
            </w:pPr>
            <w:r w:rsidRPr="001359BB">
              <w:t>11</w:t>
            </w:r>
          </w:p>
        </w:tc>
        <w:tc>
          <w:tcPr>
            <w:tcW w:w="1881" w:type="dxa"/>
            <w:tcBorders>
              <w:top w:val="nil"/>
              <w:left w:val="nil"/>
              <w:right w:val="nil"/>
            </w:tcBorders>
            <w:hideMark/>
          </w:tcPr>
          <w:p w:rsidR="00E0578B" w:rsidRPr="001359BB" w:rsidRDefault="00E0578B" w:rsidP="001A218D">
            <w:pPr>
              <w:jc w:val="center"/>
              <w:rPr>
                <w:lang w:val="en-US"/>
              </w:rPr>
            </w:pPr>
            <w:r w:rsidRPr="001359BB">
              <w:t>-</w:t>
            </w:r>
          </w:p>
        </w:tc>
      </w:tr>
    </w:tbl>
    <w:p w:rsidR="00E0578B" w:rsidRDefault="005D6692" w:rsidP="00A2659B">
      <w:pPr>
        <w:pStyle w:val="ListParagraph"/>
        <w:tabs>
          <w:tab w:val="left" w:pos="284"/>
        </w:tabs>
        <w:spacing w:line="240" w:lineRule="auto"/>
        <w:ind w:left="0" w:firstLine="56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simplePos x="0" y="0"/>
                <wp:positionH relativeFrom="column">
                  <wp:posOffset>291465</wp:posOffset>
                </wp:positionH>
                <wp:positionV relativeFrom="paragraph">
                  <wp:posOffset>-16879</wp:posOffset>
                </wp:positionV>
                <wp:extent cx="4890977" cy="531628"/>
                <wp:effectExtent l="0" t="0" r="5080" b="1905"/>
                <wp:wrapNone/>
                <wp:docPr id="19" name="Rectangle 19"/>
                <wp:cNvGraphicFramePr/>
                <a:graphic xmlns:a="http://schemas.openxmlformats.org/drawingml/2006/main">
                  <a:graphicData uri="http://schemas.microsoft.com/office/word/2010/wordprocessingShape">
                    <wps:wsp>
                      <wps:cNvSpPr/>
                      <wps:spPr>
                        <a:xfrm>
                          <a:off x="0" y="0"/>
                          <a:ext cx="4890977" cy="53162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5D6692">
                            <w:pPr>
                              <w:pStyle w:val="BodyText"/>
                              <w:spacing w:after="120"/>
                              <w:ind w:left="851" w:hanging="851"/>
                              <w:rPr>
                                <w:sz w:val="22"/>
                                <w:szCs w:val="22"/>
                              </w:rPr>
                            </w:pPr>
                            <w:r w:rsidRPr="004479BE">
                              <w:rPr>
                                <w:sz w:val="22"/>
                                <w:szCs w:val="22"/>
                              </w:rPr>
                              <w:t>Tabel 3</w:t>
                            </w:r>
                            <w:r>
                              <w:rPr>
                                <w:sz w:val="22"/>
                                <w:szCs w:val="22"/>
                              </w:rPr>
                              <w:t>.</w:t>
                            </w:r>
                            <w:r w:rsidRPr="004479BE">
                              <w:rPr>
                                <w:sz w:val="22"/>
                                <w:szCs w:val="22"/>
                              </w:rPr>
                              <w:t>Rata-rata Penggunaan Faktor Produksi Padi Saw</w:t>
                            </w:r>
                            <w:r>
                              <w:rPr>
                                <w:sz w:val="22"/>
                                <w:szCs w:val="22"/>
                              </w:rPr>
                              <w:t xml:space="preserve">ah Pasang Surut di Desa Simpang </w:t>
                            </w:r>
                            <w:r w:rsidRPr="004479BE">
                              <w:rPr>
                                <w:sz w:val="22"/>
                                <w:szCs w:val="22"/>
                              </w:rPr>
                              <w:t>Heran</w:t>
                            </w:r>
                          </w:p>
                          <w:p w:rsidR="00525879" w:rsidRDefault="00525879" w:rsidP="005D6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8" style="position:absolute;left:0;text-align:left;margin-left:22.95pt;margin-top:-1.35pt;width:385.1pt;height:41.8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8B1eAIAAD4FAAAOAAAAZHJzL2Uyb0RvYy54bWysVMlu2zAQvRfoPxC8N7JcZ7EROTASpCgQ&#10;JEaSImeaIm2hFIcd0pbcr++QkpWlPhW9kJx9e8PLq7Y2bKfQV2ALnp+MOFNWQlnZdcF/PN9+ueDM&#10;B2FLYcCqgu+V51fzz58uGzdTY9iAKRUycmL9rHEF34TgZlnm5UbVwp+AU5aEGrAWgUhcZyWKhrzX&#10;JhuPRmdZA1g6BKm8J+5NJ+Tz5F9rJcOD1l4FZgpOuYV0YjpX8czml2K2RuE2lezTEP+QRS0qS0EH&#10;VzciCLbF6i9XdSURPOhwIqHOQOtKqlQDVZOPPlTztBFOpVqoOd4NbfL/z6283y2RVSXNbsqZFTXN&#10;6JG6JuzaKEY8alDj/Iz0ntwSe8rTM1bbaqzjTXWwNjV1PzRVtYFJYk4upqPp+TlnkmSnX/Oz8UV0&#10;mr1aO/Thm4KaxUfBkcKnXordnQ+d6kElBjM2nhZuK2M6aeRkMcsur/QKe6M67UelqUDKZJy8Jmip&#10;a4NsJwgUQkplw1mfkrGkHc00OR8M82OGJuS9Ua8bzVSC3GA4Omb4PuJgkaKCDYNxXVnAYw7Kn0Pk&#10;Tv9QfVdzLD+0qzZNdRJzjJwVlHuaNEK3At7J24rafSd8WAokzNN20B6HBzq0gabg0L842wD+PsaP&#10;+gRFknLW0A4V3P/aClScme+WQDrNJ5O4dImYnJ6PicC3ktVbid3W10ATyenHcDI9o34wh6dGqF9o&#10;3RcxKomElRS74DLggbgO3W7ThyHVYpHUaNGcCHf2ycnoPPY5wum5fRHoeswFQus9HPZNzD5Ar9ON&#10;lhYW2wC6Srh87Ws/AVrShOz+Q4m/wFs6ab1+e/M/AAAA//8DAFBLAwQUAAYACAAAACEAbTCz2eEA&#10;AAAIAQAADwAAAGRycy9kb3ducmV2LnhtbEyPwU7DMBBE70j8g7VI3FonbWhKyKZCFRUHDhUBJI5u&#10;vE0C8TqN3Tb8Pe4JbrOa0czbfDWaTpxocK1lhHgagSCurG65Rnh/20yWIJxXrFVnmRB+yMGquL7K&#10;VabtmV/pVPpahBJ2mUJovO8zKV3VkFFuanvi4O3tYJQP51BLPahzKDednEXRQhrVclhoVE/rhqrv&#10;8mgQXr70Iak/n7bzNl2nH4fkudzs54i3N+PjAwhPo/8LwwU/oEMRmHb2yNqJDiG5uw9JhMksBRH8&#10;ZbyIQewuIgJZ5PL/A8UvAAAA//8DAFBLAQItABQABgAIAAAAIQC2gziS/gAAAOEBAAATAAAAAAAA&#10;AAAAAAAAAAAAAABbQ29udGVudF9UeXBlc10ueG1sUEsBAi0AFAAGAAgAAAAhADj9If/WAAAAlAEA&#10;AAsAAAAAAAAAAAAAAAAALwEAAF9yZWxzLy5yZWxzUEsBAi0AFAAGAAgAAAAhAOH3wHV4AgAAPgUA&#10;AA4AAAAAAAAAAAAAAAAALgIAAGRycy9lMm9Eb2MueG1sUEsBAi0AFAAGAAgAAAAhAG0ws9nhAAAA&#10;CAEAAA8AAAAAAAAAAAAAAAAA0gQAAGRycy9kb3ducmV2LnhtbFBLBQYAAAAABAAEAPMAAADgBQAA&#10;AAA=&#10;" fillcolor="white [3201]" stroked="f" strokeweight="1pt">
                <v:textbox>
                  <w:txbxContent>
                    <w:p w:rsidR="005D6692" w:rsidRDefault="005D6692" w:rsidP="005D6692">
                      <w:pPr>
                        <w:pStyle w:val="BodyText"/>
                        <w:spacing w:after="120"/>
                        <w:ind w:left="851" w:hanging="851"/>
                        <w:rPr>
                          <w:sz w:val="22"/>
                          <w:szCs w:val="22"/>
                        </w:rPr>
                      </w:pPr>
                      <w:r w:rsidRPr="004479BE">
                        <w:rPr>
                          <w:sz w:val="22"/>
                          <w:szCs w:val="22"/>
                        </w:rPr>
                        <w:t>Tabel 3</w:t>
                      </w:r>
                      <w:r>
                        <w:rPr>
                          <w:sz w:val="22"/>
                          <w:szCs w:val="22"/>
                        </w:rPr>
                        <w:t>.</w:t>
                      </w:r>
                      <w:r w:rsidRPr="004479BE">
                        <w:rPr>
                          <w:sz w:val="22"/>
                          <w:szCs w:val="22"/>
                        </w:rPr>
                        <w:t>Rata-rata Penggunaan Faktor Produksi Padi Saw</w:t>
                      </w:r>
                      <w:r>
                        <w:rPr>
                          <w:sz w:val="22"/>
                          <w:szCs w:val="22"/>
                        </w:rPr>
                        <w:t xml:space="preserve">ah Pasang Surut di Desa Simpang </w:t>
                      </w:r>
                      <w:r w:rsidRPr="004479BE">
                        <w:rPr>
                          <w:sz w:val="22"/>
                          <w:szCs w:val="22"/>
                        </w:rPr>
                        <w:t>Heran</w:t>
                      </w:r>
                    </w:p>
                    <w:p w:rsidR="005D6692" w:rsidRDefault="005D6692" w:rsidP="005D6692">
                      <w:pPr>
                        <w:jc w:val="center"/>
                      </w:pPr>
                    </w:p>
                  </w:txbxContent>
                </v:textbox>
              </v:rect>
            </w:pict>
          </mc:Fallback>
        </mc:AlternateContent>
      </w:r>
    </w:p>
    <w:p w:rsidR="001A218D" w:rsidRDefault="001A218D" w:rsidP="00A2659B">
      <w:pPr>
        <w:pStyle w:val="ListParagraph"/>
        <w:tabs>
          <w:tab w:val="left" w:pos="284"/>
        </w:tabs>
        <w:spacing w:line="240" w:lineRule="auto"/>
        <w:ind w:left="0" w:firstLine="567"/>
        <w:jc w:val="both"/>
        <w:rPr>
          <w:rFonts w:ascii="Times New Roman" w:hAnsi="Times New Roman" w:cs="Times New Roman"/>
        </w:rPr>
      </w:pPr>
    </w:p>
    <w:p w:rsidR="001A218D" w:rsidRDefault="001A218D" w:rsidP="00A2659B">
      <w:pPr>
        <w:pStyle w:val="ListParagraph"/>
        <w:tabs>
          <w:tab w:val="left" w:pos="284"/>
        </w:tabs>
        <w:spacing w:line="240" w:lineRule="auto"/>
        <w:ind w:left="0" w:firstLine="567"/>
        <w:jc w:val="both"/>
        <w:rPr>
          <w:rFonts w:ascii="Times New Roman" w:hAnsi="Times New Roman" w:cs="Times New Roman"/>
        </w:rPr>
      </w:pPr>
    </w:p>
    <w:p w:rsidR="001A218D" w:rsidRPr="001359BB" w:rsidRDefault="001A218D" w:rsidP="00A2659B">
      <w:pPr>
        <w:pStyle w:val="ListParagraph"/>
        <w:tabs>
          <w:tab w:val="left" w:pos="284"/>
        </w:tabs>
        <w:spacing w:line="240" w:lineRule="auto"/>
        <w:ind w:left="0" w:firstLine="567"/>
        <w:jc w:val="both"/>
        <w:rPr>
          <w:rFonts w:ascii="Times New Roman" w:hAnsi="Times New Roman" w:cs="Times New Roman"/>
        </w:rPr>
      </w:pPr>
    </w:p>
    <w:p w:rsidR="00686474" w:rsidRPr="001359BB"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Berdasarkan tabel di atas lahan memiliki peranan penting untuk melakukan usahatani padi sawah pasang surut.  Dalam melakukan usahatani padi sawah pasang surut petani di Desa Simpang Heran  melakukan  usahatani padi pasang surut dengan  menggunakan  lahan rata- rata sebesar  1,78 per luas garapan atau 1 hektar. Untuk secara rinci dapat dilihat pada Lampiran 3 dan 4.</w:t>
      </w:r>
    </w:p>
    <w:p w:rsidR="00686474" w:rsidRPr="001359BB"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Benih yang digunakan di Desa Simpang Heran Jenis In-Pari dengan menggunakan sistem Sebar. Penanaman dilakukan pada bulan Oktober. Penggunaan benih padi sawah pasang surut di Desa Simpang Heran menggunakan benih dengan rata-rata 107 kg per luas garapan atau 60 kg per ha. Menurut Dinas pertanian rekomendasi benih bermutu untuk lahan padi sawah pasang surut adalah 40-60 kg/ Ha. Untuk penggunaan benih petani di Desa Simpang Heran sudah mengikuti rekomendasi dinas pertanian. Secara rinci dapat dilihat pada Lampiran 3 dan 4.</w:t>
      </w:r>
    </w:p>
    <w:p w:rsidR="00E0578B" w:rsidRPr="001359BB" w:rsidRDefault="00E0578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Tenaga Kerja</w:t>
      </w:r>
    </w:p>
    <w:p w:rsidR="00E0578B" w:rsidRPr="001359BB" w:rsidRDefault="00E0578B" w:rsidP="00E0578B">
      <w:pPr>
        <w:pStyle w:val="ListParagraph"/>
        <w:tabs>
          <w:tab w:val="left" w:pos="284"/>
        </w:tabs>
        <w:spacing w:line="240" w:lineRule="auto"/>
        <w:ind w:left="0"/>
        <w:jc w:val="both"/>
        <w:rPr>
          <w:rFonts w:ascii="Times New Roman" w:hAnsi="Times New Roman" w:cs="Times New Roman"/>
        </w:rPr>
      </w:pPr>
      <w:r w:rsidRPr="001359BB">
        <w:rPr>
          <w:rFonts w:ascii="Times New Roman" w:hAnsi="Times New Roman" w:cs="Times New Roman"/>
        </w:rPr>
        <w:t>memiliki produksi sebesar 3.561 kg.  Menurut Kementerian Pertanian hasil produksi padi sawah pasang surut yang baik sebesar 4-7 ton/ha.</w:t>
      </w:r>
    </w:p>
    <w:p w:rsidR="001A218D" w:rsidRDefault="00E0578B" w:rsidP="006339CE">
      <w:pPr>
        <w:pStyle w:val="ListParagraph"/>
        <w:tabs>
          <w:tab w:val="left" w:pos="284"/>
        </w:tabs>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Tenaga kerja usahatani padi sawah pasang surut di Desa Simpang Heran </w:t>
      </w: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6339CE" w:rsidRDefault="00E0578B" w:rsidP="001A218D">
      <w:pPr>
        <w:pStyle w:val="ListParagraph"/>
        <w:tabs>
          <w:tab w:val="left" w:pos="284"/>
        </w:tabs>
        <w:spacing w:after="0" w:line="240" w:lineRule="auto"/>
        <w:ind w:left="0"/>
        <w:jc w:val="both"/>
        <w:rPr>
          <w:rFonts w:ascii="Times New Roman" w:hAnsi="Times New Roman" w:cs="Times New Roman"/>
        </w:rPr>
      </w:pPr>
      <w:r w:rsidRPr="001359BB">
        <w:rPr>
          <w:rFonts w:ascii="Times New Roman" w:hAnsi="Times New Roman" w:cs="Times New Roman"/>
        </w:rPr>
        <w:t>menggunakan tenaga kerja luar keluarga dan dalam keluarga. Tenaga  kerja lua</w:t>
      </w:r>
      <w:r w:rsidR="001A218D">
        <w:rPr>
          <w:rFonts w:ascii="Times New Roman" w:hAnsi="Times New Roman" w:cs="Times New Roman"/>
        </w:rPr>
        <w:t>r</w:t>
      </w:r>
    </w:p>
    <w:p w:rsidR="00E0578B" w:rsidRPr="001359BB" w:rsidRDefault="00E0578B" w:rsidP="001A218D">
      <w:pPr>
        <w:pStyle w:val="ListParagraph"/>
        <w:tabs>
          <w:tab w:val="left" w:pos="284"/>
        </w:tabs>
        <w:spacing w:after="0" w:line="240" w:lineRule="auto"/>
        <w:ind w:left="0"/>
        <w:jc w:val="both"/>
        <w:rPr>
          <w:rFonts w:ascii="Times New Roman" w:hAnsi="Times New Roman" w:cs="Times New Roman"/>
        </w:rPr>
      </w:pPr>
      <w:r w:rsidRPr="001359BB">
        <w:rPr>
          <w:rFonts w:ascii="Times New Roman" w:hAnsi="Times New Roman" w:cs="Times New Roman"/>
        </w:rPr>
        <w:t>keluarga digunakan pada saat penanaman benih, pemupukan, penyulaman , penyemprotan dan pemanenan. Tenaga kerja dalam keluarga digunakan pada saat pengendalian hama dan pemupukan.</w:t>
      </w:r>
    </w:p>
    <w:p w:rsidR="00E0578B" w:rsidRPr="001359BB" w:rsidRDefault="00E0578B" w:rsidP="006339CE">
      <w:pPr>
        <w:pStyle w:val="BodyText"/>
        <w:spacing w:line="240" w:lineRule="auto"/>
        <w:rPr>
          <w:rFonts w:ascii="Times New Roman" w:hAnsi="Times New Roman" w:cs="Times New Roman"/>
          <w:spacing w:val="1"/>
          <w:sz w:val="22"/>
          <w:szCs w:val="22"/>
        </w:rPr>
      </w:pPr>
      <w:r w:rsidRPr="001359BB">
        <w:rPr>
          <w:rFonts w:ascii="Times New Roman" w:hAnsi="Times New Roman" w:cs="Times New Roman"/>
          <w:sz w:val="22"/>
          <w:szCs w:val="22"/>
        </w:rPr>
        <w:t>Tabel 3.Rata-rata Penggunaan Faktor</w:t>
      </w:r>
      <w:r w:rsidRPr="001359BB">
        <w:rPr>
          <w:rFonts w:ascii="Times New Roman" w:hAnsi="Times New Roman" w:cs="Times New Roman"/>
          <w:sz w:val="22"/>
          <w:szCs w:val="22"/>
          <w:lang w:val="en-US"/>
        </w:rPr>
        <w:t xml:space="preserve">n </w:t>
      </w:r>
      <w:r w:rsidRPr="001359BB">
        <w:rPr>
          <w:rFonts w:ascii="Times New Roman" w:hAnsi="Times New Roman" w:cs="Times New Roman"/>
          <w:sz w:val="22"/>
          <w:szCs w:val="22"/>
        </w:rPr>
        <w:t>Produksi Padi Sawah Pasang Surut di Desa Simpang Heran</w:t>
      </w: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sz w:val="24"/>
          <w:szCs w:val="24"/>
        </w:rPr>
        <w:t>P</w:t>
      </w:r>
      <w:r w:rsidRPr="001359BB">
        <w:rPr>
          <w:rFonts w:ascii="Times New Roman" w:hAnsi="Times New Roman" w:cs="Times New Roman"/>
        </w:rPr>
        <w:t xml:space="preserve">enggunaan  pupuk pada padi sawah pasang surut di Desa Simpang Heran menggunakan pupuk Urea, NPK,dan Pupuk buah .Untuk penggunaan pupuk Urea memiliki rata-rata 267,56 kg per luas garapan atau 150 kg per ha. Untuk pengguan  pupuk NPK memiliki rata-rata 267,56 kg per luas garapan atau 150 kg per ha. Penggunaan pupuk buah sebesar 1,78 botol per luas garapan atau 1 botol per ha. Berdasarkan hasil penelitian penggunaan pupuk di desa simpang  heran belum  memenuhi rekomedasi yang dianjurkan  KementerianPertanian dengan penggunaan pupuk sebesar  Urea sebesar 200 kg per ha sedangkan  petani hanya menggunakan Urea sebesar 150 kg per ha dan penggunaan pupuk NPK sebesar 300 kg per ha sedangkan petani hanya menggunakan pupuk NPK sebesar 150 kg </w:t>
      </w:r>
    </w:p>
    <w:p w:rsidR="001A218D" w:rsidRDefault="001A218D" w:rsidP="001A218D">
      <w:pPr>
        <w:pStyle w:val="ListParagraph"/>
        <w:spacing w:line="240" w:lineRule="auto"/>
        <w:ind w:left="0" w:firstLine="284"/>
        <w:jc w:val="both"/>
        <w:rPr>
          <w:rFonts w:ascii="Times New Roman" w:hAnsi="Times New Roman" w:cs="Times New Roman"/>
        </w:rPr>
      </w:pPr>
    </w:p>
    <w:tbl>
      <w:tblPr>
        <w:tblStyle w:val="TableGrid"/>
        <w:tblpPr w:leftFromText="180" w:rightFromText="180" w:vertAnchor="text" w:horzAnchor="margin" w:tblpY="-109"/>
        <w:tblW w:w="7997" w:type="dxa"/>
        <w:tblLayout w:type="fixed"/>
        <w:tblLook w:val="04A0" w:firstRow="1" w:lastRow="0" w:firstColumn="1" w:lastColumn="0" w:noHBand="0" w:noVBand="1"/>
      </w:tblPr>
      <w:tblGrid>
        <w:gridCol w:w="236"/>
        <w:gridCol w:w="2424"/>
        <w:gridCol w:w="2427"/>
        <w:gridCol w:w="2910"/>
      </w:tblGrid>
      <w:tr w:rsidR="001A218D" w:rsidRPr="001A218D" w:rsidTr="001A218D">
        <w:trPr>
          <w:trHeight w:val="265"/>
        </w:trPr>
        <w:tc>
          <w:tcPr>
            <w:tcW w:w="236" w:type="dxa"/>
            <w:vMerge w:val="restart"/>
            <w:tcBorders>
              <w:left w:val="nil"/>
              <w:right w:val="nil"/>
            </w:tcBorders>
            <w:hideMark/>
          </w:tcPr>
          <w:p w:rsidR="001A218D" w:rsidRPr="001A218D" w:rsidRDefault="001A218D" w:rsidP="001A218D">
            <w:pPr>
              <w:rPr>
                <w:lang w:val="en-US"/>
              </w:rPr>
            </w:pPr>
            <w:r w:rsidRPr="001A218D">
              <w:t>No</w:t>
            </w:r>
          </w:p>
        </w:tc>
        <w:tc>
          <w:tcPr>
            <w:tcW w:w="2424" w:type="dxa"/>
            <w:vMerge w:val="restart"/>
            <w:tcBorders>
              <w:left w:val="nil"/>
              <w:right w:val="nil"/>
            </w:tcBorders>
            <w:hideMark/>
          </w:tcPr>
          <w:p w:rsidR="001A218D" w:rsidRPr="001A218D" w:rsidRDefault="001A218D" w:rsidP="001A218D">
            <w:pPr>
              <w:rPr>
                <w:lang w:val="en-US"/>
              </w:rPr>
            </w:pPr>
            <w:r w:rsidRPr="001A218D">
              <w:t>Uraian</w:t>
            </w:r>
          </w:p>
        </w:tc>
        <w:tc>
          <w:tcPr>
            <w:tcW w:w="5337" w:type="dxa"/>
            <w:gridSpan w:val="2"/>
            <w:tcBorders>
              <w:left w:val="nil"/>
              <w:bottom w:val="single" w:sz="4" w:space="0" w:color="auto"/>
              <w:right w:val="nil"/>
            </w:tcBorders>
            <w:hideMark/>
          </w:tcPr>
          <w:p w:rsidR="001A218D" w:rsidRPr="001A218D" w:rsidRDefault="001A218D" w:rsidP="001A218D">
            <w:pPr>
              <w:jc w:val="center"/>
              <w:rPr>
                <w:lang w:val="en-US"/>
              </w:rPr>
            </w:pPr>
            <w:r w:rsidRPr="001A218D">
              <w:t>Biaya Rata - Rata</w:t>
            </w:r>
          </w:p>
        </w:tc>
      </w:tr>
      <w:tr w:rsidR="001A218D" w:rsidRPr="001A218D" w:rsidTr="001A218D">
        <w:trPr>
          <w:trHeight w:val="153"/>
        </w:trPr>
        <w:tc>
          <w:tcPr>
            <w:tcW w:w="236" w:type="dxa"/>
            <w:vMerge/>
            <w:tcBorders>
              <w:left w:val="nil"/>
              <w:bottom w:val="single" w:sz="4" w:space="0" w:color="auto"/>
              <w:right w:val="nil"/>
            </w:tcBorders>
            <w:vAlign w:val="center"/>
            <w:hideMark/>
          </w:tcPr>
          <w:p w:rsidR="001A218D" w:rsidRPr="001A218D" w:rsidRDefault="001A218D" w:rsidP="001A218D">
            <w:pPr>
              <w:rPr>
                <w:lang w:val="en-US"/>
              </w:rPr>
            </w:pPr>
          </w:p>
        </w:tc>
        <w:tc>
          <w:tcPr>
            <w:tcW w:w="2424" w:type="dxa"/>
            <w:vMerge/>
            <w:tcBorders>
              <w:left w:val="nil"/>
              <w:bottom w:val="single" w:sz="4" w:space="0" w:color="auto"/>
              <w:right w:val="nil"/>
            </w:tcBorders>
            <w:vAlign w:val="center"/>
            <w:hideMark/>
          </w:tcPr>
          <w:p w:rsidR="001A218D" w:rsidRPr="001A218D" w:rsidRDefault="001A218D" w:rsidP="001A218D">
            <w:pPr>
              <w:rPr>
                <w:lang w:val="en-US"/>
              </w:rPr>
            </w:pPr>
          </w:p>
        </w:tc>
        <w:tc>
          <w:tcPr>
            <w:tcW w:w="2427" w:type="dxa"/>
            <w:tcBorders>
              <w:left w:val="nil"/>
              <w:bottom w:val="single" w:sz="4" w:space="0" w:color="auto"/>
              <w:right w:val="nil"/>
            </w:tcBorders>
            <w:hideMark/>
          </w:tcPr>
          <w:p w:rsidR="001A218D" w:rsidRPr="001A218D" w:rsidRDefault="001A218D" w:rsidP="001A218D">
            <w:pPr>
              <w:rPr>
                <w:lang w:val="en-US"/>
              </w:rPr>
            </w:pPr>
            <w:r w:rsidRPr="001A218D">
              <w:t>(Rp/LG/MT)</w:t>
            </w:r>
          </w:p>
        </w:tc>
        <w:tc>
          <w:tcPr>
            <w:tcW w:w="2910" w:type="dxa"/>
            <w:tcBorders>
              <w:left w:val="nil"/>
              <w:bottom w:val="single" w:sz="4" w:space="0" w:color="auto"/>
              <w:right w:val="nil"/>
            </w:tcBorders>
            <w:hideMark/>
          </w:tcPr>
          <w:p w:rsidR="001A218D" w:rsidRPr="001A218D" w:rsidRDefault="001A218D" w:rsidP="001A218D">
            <w:pPr>
              <w:rPr>
                <w:lang w:val="en-US"/>
              </w:rPr>
            </w:pPr>
            <w:r w:rsidRPr="001A218D">
              <w:t>(Rp/Ha/MT)</w:t>
            </w:r>
          </w:p>
        </w:tc>
      </w:tr>
      <w:tr w:rsidR="001A218D" w:rsidRPr="001A218D" w:rsidTr="001A218D">
        <w:trPr>
          <w:trHeight w:val="248"/>
        </w:trPr>
        <w:tc>
          <w:tcPr>
            <w:tcW w:w="236" w:type="dxa"/>
            <w:tcBorders>
              <w:left w:val="nil"/>
              <w:bottom w:val="nil"/>
              <w:right w:val="nil"/>
            </w:tcBorders>
            <w:hideMark/>
          </w:tcPr>
          <w:p w:rsidR="001A218D" w:rsidRPr="001A218D" w:rsidRDefault="001A218D" w:rsidP="001A218D">
            <w:pPr>
              <w:rPr>
                <w:lang w:val="en-US"/>
              </w:rPr>
            </w:pPr>
            <w:r w:rsidRPr="001A218D">
              <w:t>1</w:t>
            </w:r>
          </w:p>
        </w:tc>
        <w:tc>
          <w:tcPr>
            <w:tcW w:w="2424" w:type="dxa"/>
            <w:tcBorders>
              <w:left w:val="nil"/>
              <w:bottom w:val="nil"/>
              <w:right w:val="nil"/>
            </w:tcBorders>
            <w:hideMark/>
          </w:tcPr>
          <w:p w:rsidR="001A218D" w:rsidRPr="001A218D" w:rsidRDefault="001A218D" w:rsidP="001A218D">
            <w:pPr>
              <w:rPr>
                <w:lang w:val="en-US"/>
              </w:rPr>
            </w:pPr>
            <w:r w:rsidRPr="001A218D">
              <w:t>Biaya tetap</w:t>
            </w:r>
          </w:p>
        </w:tc>
        <w:tc>
          <w:tcPr>
            <w:tcW w:w="2427" w:type="dxa"/>
            <w:tcBorders>
              <w:left w:val="nil"/>
              <w:bottom w:val="nil"/>
              <w:right w:val="nil"/>
            </w:tcBorders>
          </w:tcPr>
          <w:p w:rsidR="001A218D" w:rsidRPr="001A218D" w:rsidRDefault="001A218D" w:rsidP="001A218D">
            <w:pPr>
              <w:rPr>
                <w:lang w:val="en-US"/>
              </w:rPr>
            </w:pPr>
          </w:p>
        </w:tc>
        <w:tc>
          <w:tcPr>
            <w:tcW w:w="2910" w:type="dxa"/>
            <w:tcBorders>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1"/>
              </w:numPr>
              <w:ind w:left="459" w:hanging="284"/>
              <w:rPr>
                <w:lang w:val="en-US"/>
              </w:rPr>
            </w:pPr>
            <w:r w:rsidRPr="001A218D">
              <w:t>Penyusutan Alat</w:t>
            </w:r>
          </w:p>
        </w:tc>
        <w:tc>
          <w:tcPr>
            <w:tcW w:w="2427" w:type="dxa"/>
            <w:tcBorders>
              <w:top w:val="nil"/>
              <w:left w:val="nil"/>
              <w:bottom w:val="nil"/>
              <w:right w:val="nil"/>
            </w:tcBorders>
            <w:hideMark/>
          </w:tcPr>
          <w:p w:rsidR="001A218D" w:rsidRPr="001A218D" w:rsidRDefault="001A218D" w:rsidP="001A218D">
            <w:r w:rsidRPr="001A218D">
              <w:t>Rp.42.456</w:t>
            </w:r>
          </w:p>
        </w:tc>
        <w:tc>
          <w:tcPr>
            <w:tcW w:w="2910" w:type="dxa"/>
            <w:tcBorders>
              <w:top w:val="nil"/>
              <w:left w:val="nil"/>
              <w:bottom w:val="nil"/>
              <w:right w:val="nil"/>
            </w:tcBorders>
            <w:hideMark/>
          </w:tcPr>
          <w:p w:rsidR="001A218D" w:rsidRPr="001A218D" w:rsidRDefault="001A218D" w:rsidP="001A218D">
            <w:pPr>
              <w:rPr>
                <w:lang w:val="en-US"/>
              </w:rPr>
            </w:pPr>
            <w:r w:rsidRPr="001A218D">
              <w:t>Rp.25.911</w:t>
            </w:r>
          </w:p>
        </w:tc>
      </w:tr>
      <w:tr w:rsidR="001A218D" w:rsidRPr="001A218D" w:rsidTr="001A218D">
        <w:trPr>
          <w:trHeight w:val="265"/>
        </w:trPr>
        <w:tc>
          <w:tcPr>
            <w:tcW w:w="236" w:type="dxa"/>
            <w:tcBorders>
              <w:top w:val="nil"/>
              <w:left w:val="nil"/>
              <w:bottom w:val="nil"/>
              <w:right w:val="nil"/>
            </w:tcBorders>
            <w:hideMark/>
          </w:tcPr>
          <w:p w:rsidR="001A218D" w:rsidRPr="001A218D" w:rsidRDefault="001A218D" w:rsidP="001A218D">
            <w:pPr>
              <w:rPr>
                <w:lang w:val="en-US"/>
              </w:rPr>
            </w:pPr>
            <w:r w:rsidRPr="001A218D">
              <w:t>2</w:t>
            </w:r>
          </w:p>
        </w:tc>
        <w:tc>
          <w:tcPr>
            <w:tcW w:w="2424" w:type="dxa"/>
            <w:tcBorders>
              <w:top w:val="nil"/>
              <w:left w:val="nil"/>
              <w:bottom w:val="nil"/>
              <w:right w:val="nil"/>
            </w:tcBorders>
            <w:hideMark/>
          </w:tcPr>
          <w:p w:rsidR="001A218D" w:rsidRPr="001A218D" w:rsidRDefault="001A218D" w:rsidP="001A218D">
            <w:pPr>
              <w:rPr>
                <w:lang w:val="en-US"/>
              </w:rPr>
            </w:pPr>
            <w:r w:rsidRPr="001A218D">
              <w:t>Biaya Variabel</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Benih</w:t>
            </w:r>
          </w:p>
        </w:tc>
        <w:tc>
          <w:tcPr>
            <w:tcW w:w="2427" w:type="dxa"/>
            <w:tcBorders>
              <w:top w:val="nil"/>
              <w:left w:val="nil"/>
              <w:bottom w:val="nil"/>
              <w:right w:val="nil"/>
            </w:tcBorders>
            <w:hideMark/>
          </w:tcPr>
          <w:p w:rsidR="001A218D" w:rsidRPr="001A218D" w:rsidRDefault="001A218D" w:rsidP="001A218D">
            <w:pPr>
              <w:rPr>
                <w:lang w:val="en-US"/>
              </w:rPr>
            </w:pPr>
            <w:r w:rsidRPr="001A218D">
              <w:t>Rp.1.605.405</w:t>
            </w:r>
          </w:p>
        </w:tc>
        <w:tc>
          <w:tcPr>
            <w:tcW w:w="2910" w:type="dxa"/>
            <w:tcBorders>
              <w:top w:val="nil"/>
              <w:left w:val="nil"/>
              <w:bottom w:val="nil"/>
              <w:right w:val="nil"/>
            </w:tcBorders>
            <w:hideMark/>
          </w:tcPr>
          <w:p w:rsidR="001A218D" w:rsidRPr="001A218D" w:rsidRDefault="001A218D" w:rsidP="001A218D">
            <w:pPr>
              <w:rPr>
                <w:lang w:val="en-US"/>
              </w:rPr>
            </w:pPr>
            <w:r w:rsidRPr="001A218D">
              <w:t>Rp.900.000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Pupuk</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Urea</w:t>
            </w:r>
          </w:p>
        </w:tc>
        <w:tc>
          <w:tcPr>
            <w:tcW w:w="2427" w:type="dxa"/>
            <w:tcBorders>
              <w:top w:val="nil"/>
              <w:left w:val="nil"/>
              <w:bottom w:val="nil"/>
              <w:right w:val="nil"/>
            </w:tcBorders>
            <w:hideMark/>
          </w:tcPr>
          <w:p w:rsidR="001A218D" w:rsidRPr="001A218D" w:rsidRDefault="001A218D" w:rsidP="001A218D">
            <w:pPr>
              <w:rPr>
                <w:lang w:val="en-US"/>
              </w:rPr>
            </w:pPr>
            <w:r w:rsidRPr="001A218D">
              <w:t>Rp.802.703</w:t>
            </w:r>
          </w:p>
        </w:tc>
        <w:tc>
          <w:tcPr>
            <w:tcW w:w="2910" w:type="dxa"/>
            <w:tcBorders>
              <w:top w:val="nil"/>
              <w:left w:val="nil"/>
              <w:bottom w:val="nil"/>
              <w:right w:val="nil"/>
            </w:tcBorders>
            <w:hideMark/>
          </w:tcPr>
          <w:p w:rsidR="001A218D" w:rsidRPr="001A218D" w:rsidRDefault="001A218D" w:rsidP="001A218D">
            <w:pPr>
              <w:rPr>
                <w:lang w:val="en-US"/>
              </w:rPr>
            </w:pPr>
            <w:r w:rsidRPr="001A218D">
              <w:t>Rp.450.000</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Npk</w:t>
            </w:r>
          </w:p>
        </w:tc>
        <w:tc>
          <w:tcPr>
            <w:tcW w:w="2427" w:type="dxa"/>
            <w:tcBorders>
              <w:top w:val="nil"/>
              <w:left w:val="nil"/>
              <w:bottom w:val="nil"/>
              <w:right w:val="nil"/>
            </w:tcBorders>
            <w:hideMark/>
          </w:tcPr>
          <w:p w:rsidR="001A218D" w:rsidRPr="001A218D" w:rsidRDefault="001A218D" w:rsidP="001A218D">
            <w:pPr>
              <w:rPr>
                <w:lang w:val="en-US"/>
              </w:rPr>
            </w:pPr>
            <w:r w:rsidRPr="001A218D">
              <w:t>Rp.802.703</w:t>
            </w:r>
          </w:p>
        </w:tc>
        <w:tc>
          <w:tcPr>
            <w:tcW w:w="2910" w:type="dxa"/>
            <w:tcBorders>
              <w:top w:val="nil"/>
              <w:left w:val="nil"/>
              <w:bottom w:val="nil"/>
              <w:right w:val="nil"/>
            </w:tcBorders>
            <w:hideMark/>
          </w:tcPr>
          <w:p w:rsidR="001A218D" w:rsidRPr="001A218D" w:rsidRDefault="001A218D" w:rsidP="001A218D">
            <w:pPr>
              <w:rPr>
                <w:lang w:val="en-US"/>
              </w:rPr>
            </w:pPr>
            <w:r w:rsidRPr="001A218D">
              <w:t>Rp.450.000</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Pupuk Buah</w:t>
            </w:r>
          </w:p>
        </w:tc>
        <w:tc>
          <w:tcPr>
            <w:tcW w:w="2427" w:type="dxa"/>
            <w:tcBorders>
              <w:top w:val="nil"/>
              <w:left w:val="nil"/>
              <w:bottom w:val="nil"/>
              <w:right w:val="nil"/>
            </w:tcBorders>
            <w:hideMark/>
          </w:tcPr>
          <w:p w:rsidR="001A218D" w:rsidRPr="001A218D" w:rsidRDefault="001A218D" w:rsidP="001A218D">
            <w:pPr>
              <w:rPr>
                <w:lang w:val="en-US"/>
              </w:rPr>
            </w:pPr>
            <w:r w:rsidRPr="001A218D">
              <w:t>Rp.231.892</w:t>
            </w:r>
          </w:p>
        </w:tc>
        <w:tc>
          <w:tcPr>
            <w:tcW w:w="2910" w:type="dxa"/>
            <w:tcBorders>
              <w:top w:val="nil"/>
              <w:left w:val="nil"/>
              <w:bottom w:val="nil"/>
              <w:right w:val="nil"/>
            </w:tcBorders>
            <w:hideMark/>
          </w:tcPr>
          <w:p w:rsidR="001A218D" w:rsidRPr="001A218D" w:rsidRDefault="001A218D" w:rsidP="001A218D">
            <w:pPr>
              <w:rPr>
                <w:lang w:val="en-US"/>
              </w:rPr>
            </w:pPr>
            <w:r w:rsidRPr="001A218D">
              <w:t>Rp.130.000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Pestisida</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Gramoxone </w:t>
            </w:r>
          </w:p>
        </w:tc>
        <w:tc>
          <w:tcPr>
            <w:tcW w:w="2427" w:type="dxa"/>
            <w:tcBorders>
              <w:top w:val="nil"/>
              <w:left w:val="nil"/>
              <w:bottom w:val="nil"/>
              <w:right w:val="nil"/>
            </w:tcBorders>
            <w:hideMark/>
          </w:tcPr>
          <w:p w:rsidR="001A218D" w:rsidRPr="001A218D" w:rsidRDefault="001A218D" w:rsidP="001A218D">
            <w:r w:rsidRPr="001A218D">
              <w:t>Rp.416.216</w:t>
            </w:r>
          </w:p>
        </w:tc>
        <w:tc>
          <w:tcPr>
            <w:tcW w:w="2910" w:type="dxa"/>
            <w:tcBorders>
              <w:top w:val="nil"/>
              <w:left w:val="nil"/>
              <w:bottom w:val="nil"/>
              <w:right w:val="nil"/>
            </w:tcBorders>
            <w:hideMark/>
          </w:tcPr>
          <w:p w:rsidR="001A218D" w:rsidRPr="001A218D" w:rsidRDefault="001A218D" w:rsidP="001A218D">
            <w:pPr>
              <w:rPr>
                <w:lang w:val="en-US"/>
              </w:rPr>
            </w:pPr>
            <w:r w:rsidRPr="001A218D">
              <w:t>Rp.232.131</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Sun Up </w:t>
            </w:r>
          </w:p>
        </w:tc>
        <w:tc>
          <w:tcPr>
            <w:tcW w:w="2427" w:type="dxa"/>
            <w:tcBorders>
              <w:top w:val="nil"/>
              <w:left w:val="nil"/>
              <w:bottom w:val="nil"/>
              <w:right w:val="nil"/>
            </w:tcBorders>
            <w:hideMark/>
          </w:tcPr>
          <w:p w:rsidR="001A218D" w:rsidRPr="001A218D" w:rsidRDefault="001A218D" w:rsidP="001A218D">
            <w:r w:rsidRPr="001A218D">
              <w:t>Rp.441.486</w:t>
            </w:r>
          </w:p>
        </w:tc>
        <w:tc>
          <w:tcPr>
            <w:tcW w:w="2910" w:type="dxa"/>
            <w:tcBorders>
              <w:top w:val="nil"/>
              <w:left w:val="nil"/>
              <w:bottom w:val="nil"/>
              <w:right w:val="nil"/>
            </w:tcBorders>
            <w:hideMark/>
          </w:tcPr>
          <w:p w:rsidR="001A218D" w:rsidRPr="001A218D" w:rsidRDefault="001A218D" w:rsidP="001A218D">
            <w:pPr>
              <w:rPr>
                <w:lang w:val="en-US"/>
              </w:rPr>
            </w:pPr>
            <w:r w:rsidRPr="001A218D">
              <w:t>Rp.251.743</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Regent </w:t>
            </w:r>
          </w:p>
        </w:tc>
        <w:tc>
          <w:tcPr>
            <w:tcW w:w="2427" w:type="dxa"/>
            <w:tcBorders>
              <w:top w:val="nil"/>
              <w:left w:val="nil"/>
              <w:bottom w:val="nil"/>
              <w:right w:val="nil"/>
            </w:tcBorders>
            <w:hideMark/>
          </w:tcPr>
          <w:p w:rsidR="001A218D" w:rsidRPr="001A218D" w:rsidRDefault="001A218D" w:rsidP="001A218D">
            <w:pPr>
              <w:rPr>
                <w:lang w:val="en-US"/>
              </w:rPr>
            </w:pPr>
            <w:r w:rsidRPr="001A218D">
              <w:t>Rp.115.496</w:t>
            </w:r>
          </w:p>
        </w:tc>
        <w:tc>
          <w:tcPr>
            <w:tcW w:w="2910" w:type="dxa"/>
            <w:tcBorders>
              <w:top w:val="nil"/>
              <w:left w:val="nil"/>
              <w:bottom w:val="nil"/>
              <w:right w:val="nil"/>
            </w:tcBorders>
            <w:hideMark/>
          </w:tcPr>
          <w:p w:rsidR="001A218D" w:rsidRPr="001A218D" w:rsidRDefault="001A218D" w:rsidP="001A218D">
            <w:pPr>
              <w:rPr>
                <w:lang w:val="en-US"/>
              </w:rPr>
            </w:pPr>
            <w:r w:rsidRPr="001A218D">
              <w:t>Rp.65.000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0"/>
              </w:numPr>
              <w:ind w:left="459" w:hanging="284"/>
              <w:rPr>
                <w:lang w:val="en-US"/>
              </w:rPr>
            </w:pPr>
            <w:r w:rsidRPr="001A218D">
              <w:t xml:space="preserve">Karung </w:t>
            </w:r>
          </w:p>
        </w:tc>
        <w:tc>
          <w:tcPr>
            <w:tcW w:w="2427" w:type="dxa"/>
            <w:tcBorders>
              <w:top w:val="nil"/>
              <w:left w:val="nil"/>
              <w:bottom w:val="nil"/>
              <w:right w:val="nil"/>
            </w:tcBorders>
            <w:hideMark/>
          </w:tcPr>
          <w:p w:rsidR="001A218D" w:rsidRPr="001A218D" w:rsidRDefault="001A218D" w:rsidP="001A218D">
            <w:pPr>
              <w:rPr>
                <w:lang w:val="en-US"/>
              </w:rPr>
            </w:pPr>
            <w:r w:rsidRPr="001A218D">
              <w:t>Rp.253.541</w:t>
            </w:r>
          </w:p>
        </w:tc>
        <w:tc>
          <w:tcPr>
            <w:tcW w:w="2910" w:type="dxa"/>
            <w:tcBorders>
              <w:top w:val="nil"/>
              <w:left w:val="nil"/>
              <w:bottom w:val="nil"/>
              <w:right w:val="nil"/>
            </w:tcBorders>
            <w:hideMark/>
          </w:tcPr>
          <w:p w:rsidR="001A218D" w:rsidRPr="001A218D" w:rsidRDefault="001A218D" w:rsidP="001A218D">
            <w:pPr>
              <w:rPr>
                <w:lang w:val="en-US"/>
              </w:rPr>
            </w:pPr>
            <w:r w:rsidRPr="001A218D">
              <w:t>Rp.141.628</w:t>
            </w:r>
          </w:p>
        </w:tc>
      </w:tr>
      <w:tr w:rsidR="001A218D" w:rsidRPr="001A218D" w:rsidTr="001A218D">
        <w:trPr>
          <w:trHeight w:val="283"/>
        </w:trPr>
        <w:tc>
          <w:tcPr>
            <w:tcW w:w="236" w:type="dxa"/>
            <w:tcBorders>
              <w:top w:val="nil"/>
              <w:left w:val="nil"/>
              <w:bottom w:val="single" w:sz="4" w:space="0" w:color="auto"/>
              <w:right w:val="nil"/>
            </w:tcBorders>
          </w:tcPr>
          <w:p w:rsidR="001A218D" w:rsidRPr="001A218D" w:rsidRDefault="001A218D" w:rsidP="001A218D">
            <w:pPr>
              <w:rPr>
                <w:lang w:val="en-US"/>
              </w:rPr>
            </w:pPr>
          </w:p>
        </w:tc>
        <w:tc>
          <w:tcPr>
            <w:tcW w:w="2424" w:type="dxa"/>
            <w:tcBorders>
              <w:top w:val="nil"/>
              <w:left w:val="nil"/>
              <w:bottom w:val="single" w:sz="4" w:space="0" w:color="auto"/>
              <w:right w:val="nil"/>
            </w:tcBorders>
            <w:hideMark/>
          </w:tcPr>
          <w:p w:rsidR="001A218D" w:rsidRPr="001A218D" w:rsidRDefault="001A218D" w:rsidP="001A218D">
            <w:pPr>
              <w:pStyle w:val="ListParagraph"/>
              <w:numPr>
                <w:ilvl w:val="0"/>
                <w:numId w:val="10"/>
              </w:numPr>
              <w:ind w:left="459" w:hanging="284"/>
              <w:rPr>
                <w:lang w:val="en-US"/>
              </w:rPr>
            </w:pPr>
            <w:r w:rsidRPr="001A218D">
              <w:t>Tenaga Kerja</w:t>
            </w:r>
          </w:p>
        </w:tc>
        <w:tc>
          <w:tcPr>
            <w:tcW w:w="2427" w:type="dxa"/>
            <w:tcBorders>
              <w:top w:val="nil"/>
              <w:left w:val="nil"/>
              <w:bottom w:val="single" w:sz="4" w:space="0" w:color="auto"/>
              <w:right w:val="nil"/>
            </w:tcBorders>
            <w:hideMark/>
          </w:tcPr>
          <w:p w:rsidR="001A218D" w:rsidRPr="001A218D" w:rsidRDefault="001A218D" w:rsidP="001A218D">
            <w:r w:rsidRPr="001A218D">
              <w:t>Rp.6.616.351</w:t>
            </w:r>
          </w:p>
        </w:tc>
        <w:tc>
          <w:tcPr>
            <w:tcW w:w="2910" w:type="dxa"/>
            <w:tcBorders>
              <w:top w:val="nil"/>
              <w:left w:val="nil"/>
              <w:bottom w:val="single" w:sz="4" w:space="0" w:color="auto"/>
              <w:right w:val="nil"/>
            </w:tcBorders>
            <w:hideMark/>
          </w:tcPr>
          <w:p w:rsidR="001A218D" w:rsidRPr="001A218D" w:rsidRDefault="001A218D" w:rsidP="001A218D">
            <w:r w:rsidRPr="001A218D">
              <w:t>Rp.3.680.412</w:t>
            </w:r>
          </w:p>
        </w:tc>
      </w:tr>
      <w:tr w:rsidR="001A218D" w:rsidRPr="001A218D" w:rsidTr="001A218D">
        <w:trPr>
          <w:trHeight w:val="283"/>
        </w:trPr>
        <w:tc>
          <w:tcPr>
            <w:tcW w:w="2660" w:type="dxa"/>
            <w:gridSpan w:val="2"/>
            <w:tcBorders>
              <w:left w:val="nil"/>
              <w:right w:val="nil"/>
            </w:tcBorders>
            <w:hideMark/>
          </w:tcPr>
          <w:p w:rsidR="001A218D" w:rsidRPr="001A218D" w:rsidRDefault="001A218D" w:rsidP="001A218D">
            <w:pPr>
              <w:pStyle w:val="ListParagraph"/>
              <w:ind w:left="459"/>
              <w:jc w:val="center"/>
              <w:rPr>
                <w:lang w:val="en-US"/>
              </w:rPr>
            </w:pPr>
            <w:r w:rsidRPr="001A218D">
              <w:t>Jumlah</w:t>
            </w:r>
          </w:p>
        </w:tc>
        <w:tc>
          <w:tcPr>
            <w:tcW w:w="2427" w:type="dxa"/>
            <w:tcBorders>
              <w:left w:val="nil"/>
              <w:right w:val="nil"/>
            </w:tcBorders>
            <w:hideMark/>
          </w:tcPr>
          <w:p w:rsidR="001A218D" w:rsidRPr="001A218D" w:rsidRDefault="001A218D" w:rsidP="001A218D">
            <w:r w:rsidRPr="001A218D">
              <w:t>Rp.11.328.249</w:t>
            </w:r>
          </w:p>
        </w:tc>
        <w:tc>
          <w:tcPr>
            <w:tcW w:w="2910" w:type="dxa"/>
            <w:tcBorders>
              <w:left w:val="nil"/>
              <w:right w:val="nil"/>
            </w:tcBorders>
            <w:hideMark/>
          </w:tcPr>
          <w:p w:rsidR="001A218D" w:rsidRPr="001A218D" w:rsidRDefault="001A218D" w:rsidP="001A218D">
            <w:r w:rsidRPr="001A218D">
              <w:t>Rp.6.327.280</w:t>
            </w:r>
          </w:p>
        </w:tc>
      </w:tr>
    </w:tbl>
    <w:p w:rsidR="001A218D" w:rsidRDefault="001A218D" w:rsidP="001A218D">
      <w:pPr>
        <w:pStyle w:val="ListParagraph"/>
        <w:spacing w:line="240" w:lineRule="auto"/>
        <w:ind w:left="0" w:firstLine="284"/>
        <w:jc w:val="both"/>
        <w:rPr>
          <w:rFonts w:ascii="Times New Roman" w:hAnsi="Times New Roman" w:cs="Times New Roman"/>
        </w:rPr>
      </w:pPr>
    </w:p>
    <w:p w:rsidR="00686474" w:rsidRPr="001359BB"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per ha. Secara rinci dapat dilihat pada Lampiran 3 dan 4.</w:t>
      </w:r>
    </w:p>
    <w:p w:rsidR="00686474" w:rsidRPr="001359BB"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Penggunaan pestisida pada padi sawah pasang surut di Desa Simpang Heran menggunakan  pestisida jenis herbisida dan  insektisida. Penggunaan herbisida memiliki dua jenis yaitu  Gramoxon 276SL dan Sun up 480SL untuk mencegah tumbuhnya gulma. Untuk penggunaan  gramoxon memiliki rata-rata  sebesar 3,78  liter per luas garapan atau 2 liter per ha. Untuk penggunaan Sun up  memiliki rata-rata sebanyak 3,27 liter per luas garapan atau 2 liter per ha. Insektisida jenis sun-up digunakan untuk pengendalian hama pada tanaman padi. Untuk penggunaan insektisida petani di desa simpang heran  menggunakan  insektisida merek Regent 50SC dengan penggunan 1,78 botol per luas garapan atau 1 botol per ha. Secara rinci dapat dilihat pada Lampiran 3 dan 4.</w:t>
      </w:r>
    </w:p>
    <w:p w:rsidR="00686474"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Karung gabah berfungsi sebagai wadah untuk mengemas gabah yang telah dihasilkan petani. Berdasarkan hasil penelitian penggunaan karung  pada padi sawah pasang surut di Desa Simpang  Heran menggunakan karung sebagai wadah untuk mengemas gabah agar mudah dijual. Untuk penggunaan karung memiliki rata-rata sebesar 84,51 lembar karung per luas garapan atau 47 lembar karung  per ha. Secara rinci dapat dikihat pada Lampiran 3 dan 4.</w: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5D6692" w:rsidP="001A218D">
      <w:pPr>
        <w:pStyle w:val="ListParagraph"/>
        <w:spacing w:line="240" w:lineRule="auto"/>
        <w:ind w:left="0" w:firstLine="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55E4FDB8" wp14:editId="4CE64D97">
                <wp:simplePos x="0" y="0"/>
                <wp:positionH relativeFrom="column">
                  <wp:posOffset>-5171440</wp:posOffset>
                </wp:positionH>
                <wp:positionV relativeFrom="paragraph">
                  <wp:posOffset>-681517</wp:posOffset>
                </wp:positionV>
                <wp:extent cx="5146158" cy="531628"/>
                <wp:effectExtent l="0" t="0" r="0" b="1905"/>
                <wp:wrapNone/>
                <wp:docPr id="20" name="Rectangle 20"/>
                <wp:cNvGraphicFramePr/>
                <a:graphic xmlns:a="http://schemas.openxmlformats.org/drawingml/2006/main">
                  <a:graphicData uri="http://schemas.microsoft.com/office/word/2010/wordprocessingShape">
                    <wps:wsp>
                      <wps:cNvSpPr/>
                      <wps:spPr>
                        <a:xfrm>
                          <a:off x="0" y="0"/>
                          <a:ext cx="5146158" cy="53162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5D6692">
                            <w:r w:rsidRPr="005D6692">
                              <w:rPr>
                                <w:rFonts w:ascii="Arial" w:eastAsia="Times New Roman" w:hAnsi="Arial" w:cs="Arial"/>
                                <w:lang w:val="id-ID" w:eastAsia="id-ID"/>
                              </w:rPr>
                              <w:t>Tabel 4 . Rata-rata Biaya  Produksi Padi Sawah Pasang Surut di Desa Simpang Heran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 o:spid="_x0000_s1029" style="position:absolute;left:0;text-align:left;margin-left:-407.2pt;margin-top:-53.65pt;width:405.2pt;height:41.8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iGUdwIAAD4FAAAOAAAAZHJzL2Uyb0RvYy54bWysVN1P2zAQf5+0/8Hy+0jTtR1UpKgCMU1C&#10;UAETz65jt9Ecn3d2m3R//c5OGhjr07QX+3zfH7/z5VVbG7ZX6CuwBc/PRpwpK6Gs7Kbg359vP51z&#10;5oOwpTBgVcEPyvOrxccPl42bqzFswZQKGTmxft64gm9DcPMs83KrauHPwClLQg1Yi0BP3GQlioa8&#10;1yYbj0azrAEsHYJU3hP3phPyRfKvtZLhQWuvAjMFp9xCOjGd63hmi0sx36Bw20r2aYh/yKIWlaWg&#10;g6sbEQTbYfWXq7qSCB50OJNQZ6B1JVWqgarJR++qedoKp1It1Bzvhjb5/+dW3u9XyKqy4GNqjxU1&#10;zeiRuibsxihGPGpQ4/yc9J7cCvuXJzJW22qs4011sDY19TA0VbWBSWJO88ksnxIMJMmmn/PZ+Dw6&#10;zV6tHfrwVUHNIlFwpPCpl2J/50OnelSJwYyNp4XbyphOGjlZzLLLK1HhYFSn/ag0FUiZjJPXBC11&#10;bZDtBYFCSKlsmPUpGUva0UyT88EwP2VoQt4b9brRTCXIDYajU4Z/RhwsUlSwYTCuKwt4ykH5Y4jc&#10;6R+r72qO5Yd23aapTmOOkbOG8kCTRuhWwDt5W1G774QPK4GEeRo/7XF4oEMbaAoOPcXZFvDXKX7U&#10;JyiSlLOGdqjg/udOoOLMfLME0ot8MolLlx6T6ZcIMXwrWb+V2F19DTSRnH4MJxMZ9YM5khqhfqF1&#10;X8aoJBJWUuyCy4DHx3Xodps+DKmWy6RGi+ZEuLNPTkbnsc8RTs/ti0DXYy4QWu/huG9i/g56nW60&#10;tLDcBdBVwuVrX/sJ0JImZPcfSvwF3r6T1uu3t/gNAAD//wMAUEsDBBQABgAIAAAAIQDkOGWg4wAA&#10;AAwBAAAPAAAAZHJzL2Rvd25yZXYueG1sTI9BT4NAEIXvJv6HzZh4owuFlAZZGtPYePBgRE08btkp&#10;oOwsZbct/nvHk55mJu/lzffKzWwHccbJ944UJIsYBFLjTE+tgrfXXbQG4YMmowdHqOAbPWyq66tS&#10;F8Zd6AXPdWgFh5AvtIIuhLGQ0jcdWu0XbkRi7eAmqwOfUyvNpC8cbge5jOOVtLon/tDpEbcdNl/1&#10;ySp4+jTHrP14eE77fJu/H7PHendIlbq9me/vQAScw58ZfvEZHSpm2rsTGS8GBdE6yTL28pbEeQqC&#10;PVHG9fY8l+kKZFXK/yWqHwAAAP//AwBQSwECLQAUAAYACAAAACEAtoM4kv4AAADhAQAAEwAAAAAA&#10;AAAAAAAAAAAAAAAAW0NvbnRlbnRfVHlwZXNdLnhtbFBLAQItABQABgAIAAAAIQA4/SH/1gAAAJQB&#10;AAALAAAAAAAAAAAAAAAAAC8BAABfcmVscy8ucmVsc1BLAQItABQABgAIAAAAIQDGliGUdwIAAD4F&#10;AAAOAAAAAAAAAAAAAAAAAC4CAABkcnMvZTJvRG9jLnhtbFBLAQItABQABgAIAAAAIQDkOGWg4wAA&#10;AAwBAAAPAAAAAAAAAAAAAAAAANEEAABkcnMvZG93bnJldi54bWxQSwUGAAAAAAQABADzAAAA4QUA&#10;AAAA&#10;" fillcolor="white [3201]" stroked="f" strokeweight="1pt">
                <v:textbox>
                  <w:txbxContent>
                    <w:p w:rsidR="005D6692" w:rsidRDefault="005D6692" w:rsidP="005D6692">
                      <w:r w:rsidRPr="005D6692">
                        <w:rPr>
                          <w:rFonts w:ascii="Arial" w:eastAsia="Times New Roman" w:hAnsi="Arial" w:cs="Arial"/>
                          <w:lang w:val="id-ID" w:eastAsia="id-ID"/>
                        </w:rPr>
                        <w:t>Tabel 4 . Rata-rata Biaya  Produksi Padi Sawah Pasang Surut di Desa Simpang Heran</w:t>
                      </w:r>
                    </w:p>
                  </w:txbxContent>
                </v:textbox>
              </v:rect>
            </w:pict>
          </mc:Fallback>
        </mc:AlternateConten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Berdasarkan  hasil  penelitian alat yang digunakan petani padi sawah </w: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pasang surut di Desa Simpang Heran adalah jenis </w:t>
      </w:r>
    </w:p>
    <w:p w:rsidR="001A218D" w:rsidRDefault="00686474" w:rsidP="001A218D">
      <w:pPr>
        <w:pStyle w:val="ListParagraph"/>
        <w:spacing w:line="240" w:lineRule="auto"/>
        <w:ind w:left="0"/>
        <w:jc w:val="both"/>
        <w:rPr>
          <w:rFonts w:ascii="Times New Roman" w:hAnsi="Times New Roman" w:cs="Times New Roman"/>
        </w:rPr>
      </w:pPr>
      <w:r w:rsidRPr="001359BB">
        <w:rPr>
          <w:rFonts w:ascii="Times New Roman" w:hAnsi="Times New Roman" w:cs="Times New Roman"/>
        </w:rPr>
        <w:t xml:space="preserve">Cangkul, Arit, Handsprayer. Untuk penggunaan alat memiliki rata-rata sebesar 4 unit per luas garapan atau 3 unit alat per ha. Secara rinci dapat dilihat pada </w:t>
      </w:r>
    </w:p>
    <w:p w:rsidR="00686474" w:rsidRPr="001A218D" w:rsidRDefault="00686474" w:rsidP="001A218D">
      <w:pPr>
        <w:spacing w:line="240" w:lineRule="auto"/>
        <w:jc w:val="both"/>
        <w:rPr>
          <w:rFonts w:ascii="Times New Roman" w:hAnsi="Times New Roman" w:cs="Times New Roman"/>
        </w:rPr>
      </w:pPr>
      <w:r w:rsidRPr="001A218D">
        <w:rPr>
          <w:rFonts w:ascii="Times New Roman" w:hAnsi="Times New Roman" w:cs="Times New Roman"/>
        </w:rPr>
        <w:t>Lampiran 3 dan 4.</w:t>
      </w:r>
    </w:p>
    <w:p w:rsidR="00686474" w:rsidRPr="001359BB"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Tenaga kerja adalah setiap orang yang mampu melakukan pekerjaan guna menghasilkan barang dan atau jasa baik untuk memenuhi kebutuhan sendiri maupun masyarakat. Penggunaan Tenaga kerja padi sawah pasang surut di Desa  Simpang  Heran terdiri dari Penanaman benih,Penyulaman,(Urea,NPK,Pupuk Buah),Penyemprotan</w:t>
      </w:r>
      <w:r w:rsidR="006339CE">
        <w:rPr>
          <w:rFonts w:ascii="Times New Roman" w:hAnsi="Times New Roman" w:cs="Times New Roman"/>
        </w:rPr>
        <w:t xml:space="preserve"> </w:t>
      </w:r>
      <w:r w:rsidRPr="001359BB">
        <w:rPr>
          <w:rFonts w:ascii="Times New Roman" w:hAnsi="Times New Roman" w:cs="Times New Roman"/>
        </w:rPr>
        <w:t>pestisida (Gramoxone, Sun Up) dan penyemprotan herbisida (Regent), Pemanenan. Memiliki rata-rata sebesar 11 hok per luas garapan atau 7 hok per ha. Secara rinci dapat dilihat pada Lampira  3 dan 4.</w:t>
      </w:r>
    </w:p>
    <w:p w:rsidR="00686474" w:rsidRPr="001359BB" w:rsidRDefault="00686474" w:rsidP="006339CE">
      <w:pPr>
        <w:spacing w:after="0" w:line="240" w:lineRule="auto"/>
        <w:rPr>
          <w:rFonts w:ascii="Times New Roman" w:hAnsi="Times New Roman" w:cs="Times New Roman"/>
          <w:b/>
        </w:rPr>
      </w:pPr>
      <w:r w:rsidRPr="001359BB">
        <w:rPr>
          <w:rFonts w:ascii="Times New Roman" w:hAnsi="Times New Roman" w:cs="Times New Roman"/>
          <w:b/>
        </w:rPr>
        <w:t>Analisis Biaya Produksi Usahatani Padi Sawah Pasang Surut</w:t>
      </w:r>
    </w:p>
    <w:p w:rsidR="00E0578B" w:rsidRPr="001359BB" w:rsidRDefault="00686474" w:rsidP="001A218D">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Biaya produksi adalah seluruh biaya yang dikeluarkan oleh petani selama satu musim tanam yang dinyatakan dalam satuan rupiah per hektar per satu musim tanam (RP/Ha/satu musim tanam).  Biaya produksi dibagi menjadi 2 (dua) yaitu biaya tetap dan biaya variabel. Biaya tetap adalah biaya yang tidak diubah selama proses produksi. Biaya Variabel adalah biaya yang dapat berubah pada setiap proses produksi. Untuk biaya produksi dapat dilihat pada tabel 11.</w:t>
      </w:r>
    </w:p>
    <w:p w:rsidR="00686474" w:rsidRPr="001359BB" w:rsidRDefault="00686474"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 xml:space="preserve">Berdasarkan tabel data diatas menunjukan bahwa penggunaan rata-rata biaya produksi padi sawah pasang surut di Desa Simpang Heran memiliki rata-rata biaya produksi sebesar Rp. 11.328.249per luas garapan/ MT atau Rp. 6.327.280per ha/MT. </w:t>
      </w:r>
    </w:p>
    <w:p w:rsidR="00686474" w:rsidRPr="001359BB" w:rsidRDefault="00686474" w:rsidP="00686474">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Benih adalah bahan tanam yang dihasilkan secara generatif melalui proses pembuahan atau fertilisasi. Benih merupakan salah satu faktor produksi yang menunjang keberhasilan usahatani dalam mencapai hasil maksimal. Penggunaan benih yang unggul tentunya akan mempengaruhi produksi yang diusahakan petani yang dikombinasikan dengan penggunaan faktor produksi lain secara efisien serta didukung oleh pengolahan lahan dengan teknologi yang telah dianjurkan. Untuk penggunaan benih padi sawah pasang surut di Desa Simpang Heran membutuhkan modal sebesar Rp.1.605.405 per luas garapan/MT atau Rp.900.000 per ha/MT. Secara rinci dapat dilihat pada lampiran 4 dan 5.</w:t>
      </w:r>
    </w:p>
    <w:p w:rsidR="00686474" w:rsidRPr="001359BB" w:rsidRDefault="00686474" w:rsidP="005D6692">
      <w:pPr>
        <w:spacing w:after="0" w:line="240" w:lineRule="auto"/>
        <w:ind w:firstLine="567"/>
        <w:jc w:val="both"/>
        <w:rPr>
          <w:rFonts w:ascii="Times New Roman" w:hAnsi="Times New Roman" w:cs="Times New Roman"/>
        </w:rPr>
      </w:pPr>
      <w:r w:rsidRPr="001359BB">
        <w:rPr>
          <w:rFonts w:ascii="Times New Roman" w:hAnsi="Times New Roman" w:cs="Times New Roman"/>
        </w:rPr>
        <w:t>Penggunaan pupuk pada usahatani padi sawah pasang surut di Desa  Simpang Heran memiliki 3 jenis yaitu Urea, NPK, Pupuk buah. Untuk penggunaan pupuk Urea embutuhkan modal rata-rata sebesar Rp.802.703 per luas garapan/MT atau Rp.450.000 per ha/MT. Penggunan pupuk NPK membutuhkan modal sebesar Rp.802.703 per luas garapan/MT atau Rp.450.000 per ha/MT. Untuk penggunaan pupuk buah merek Tandem membutuhkan modal rata-rata sebesar Rp.231.892 per luas garapan/MT atau Rp.130.000 per ha/MT.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r w:rsidRPr="001359BB">
        <w:rPr>
          <w:rFonts w:ascii="Times New Roman" w:hAnsi="Times New Roman" w:cs="Times New Roman"/>
        </w:rPr>
        <w:t>Pestisida yang digunakan dalam usahatani padi sawah pasang surut di Desa simpang Heran terdiri dari 2 jenis, yaitu herbisida dan insektisida. Herbisida yang digunakan adalah merek Gramoxone 276SL dan Sun Up 480 SL. Untuk insektisida merek Regent 50SC . Penggunaan herbisida merek Gramoxone membutuhkan modal rata-rata sebesar Rp.416.216 per luas garapan atau Rp.232.131 per ha dan untuk herbisida merek sun up membutuhkan modal sebesar Rp.441.486 per luas garapan atau Rp.251.743 per ha. Untuk penggunaan insektisida membutuhkan modal rata-rata sebesar Rp.115.496 per luas garapan atau Rp.65.000.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r w:rsidRPr="001359BB">
        <w:rPr>
          <w:rFonts w:ascii="Times New Roman" w:hAnsi="Times New Roman" w:cs="Times New Roman"/>
        </w:rPr>
        <w:t>Karung gabah berfungsi sebagai wadah untuk mengemas gabah yang telah dihasilkan petani. Untuk Pembelian karung pada usahatani padi sawah pasang surut di Desa Simpang Heran petani membutuhkan modal rata-rata sebesar Rp.253.541 per luas garapan/MT atau Rp.141.628 per ha/MT.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r w:rsidRPr="001359BB">
        <w:rPr>
          <w:rFonts w:ascii="Times New Roman" w:hAnsi="Times New Roman" w:cs="Times New Roman"/>
        </w:rPr>
        <w:t>Tenaga kerja adalah setiap orang yang mampu melakukan pekerjaan guna menghasilkan barang dan atau jasa baik untuk memenuhi kebutuhan sendiri maupun masyarakat. Tenaga kerja merupakan faktor kunci pada keberhasilan usahatani, karena bagaimanapun juga tenaga kerja berperan dalam menetukan kombinasi jenis dan jumlah input yang dialokasikan. Adapun penggunaan tenaga kerja di Desa Simpang Heran menghabiskan biaya rata-rata sebesar Rp.6.616.351 per luas garapan/MT atau Rp.3.680.412 per ha/MT. Biaya tenaga kerja didapatkan dari penggunaan tenaga kerja selama proses produksi. Secara rinci dapat dilihat pada Lampiran 4 dan 5.</w:t>
      </w:r>
    </w:p>
    <w:p w:rsidR="00686474" w:rsidRPr="001359BB" w:rsidRDefault="00686474" w:rsidP="000659A1">
      <w:pPr>
        <w:spacing w:after="0" w:line="240" w:lineRule="auto"/>
        <w:jc w:val="both"/>
        <w:rPr>
          <w:rFonts w:ascii="Times New Roman" w:hAnsi="Times New Roman" w:cs="Times New Roman"/>
          <w:b/>
        </w:rPr>
      </w:pPr>
      <w:r w:rsidRPr="001359BB">
        <w:rPr>
          <w:rFonts w:ascii="Times New Roman" w:hAnsi="Times New Roman" w:cs="Times New Roman"/>
          <w:b/>
        </w:rPr>
        <w:t>Produksi, Biaya Produksi, Penerimaan dan Pendapatan Usahatani Padi Sawah  Pasang Surut</w:t>
      </w:r>
    </w:p>
    <w:p w:rsidR="005D6692" w:rsidRDefault="00686474" w:rsidP="006339CE">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 xml:space="preserve">Produksi padi merupakan salah satu hasil bercocok tanam yang dilakukan dengan penanaman bibit padi dan perawatan serta pemupukan secara teratur sehingga menghasilkan suatu produksi padi yang dapat dimanfaatkan. Padi tersebut kemudian diproses menjadi beras, yang mana beras itu sendiri akan diolah menjadi nasi. Nasi merupakan sumber kalori utama yang banyak mengandung unsur karbohidrat yang sangat tinggi </w:t>
      </w:r>
    </w:p>
    <w:p w:rsidR="005D6692" w:rsidRDefault="005D6692" w:rsidP="005D6692">
      <w:pPr>
        <w:pStyle w:val="ListParagraph"/>
        <w:spacing w:line="240" w:lineRule="auto"/>
        <w:ind w:left="0"/>
        <w:jc w:val="both"/>
        <w:rPr>
          <w:rFonts w:ascii="Times New Roman" w:hAnsi="Times New Roman" w:cs="Times New Roman"/>
        </w:rPr>
      </w:pPr>
    </w:p>
    <w:p w:rsidR="005D6692" w:rsidRDefault="005D6692" w:rsidP="005D6692">
      <w:pPr>
        <w:pStyle w:val="ListParagraph"/>
        <w:spacing w:line="240" w:lineRule="auto"/>
        <w:ind w:left="0"/>
        <w:jc w:val="both"/>
        <w:rPr>
          <w:rFonts w:ascii="Times New Roman" w:hAnsi="Times New Roman" w:cs="Times New Roman"/>
        </w:rPr>
      </w:pPr>
      <w:r w:rsidRPr="001359BB">
        <w:rPr>
          <w:rFonts w:ascii="Times New Roman" w:hAnsi="Times New Roman" w:cs="Times New Roman"/>
          <w:sz w:val="24"/>
          <w:szCs w:val="24"/>
        </w:rPr>
        <w:t>Sumber : Analisis Data Primer 2023</w:t>
      </w:r>
    </w:p>
    <w:p w:rsidR="005D6692" w:rsidRDefault="005D6692" w:rsidP="005D6692">
      <w:pPr>
        <w:pStyle w:val="ListParagraph"/>
        <w:spacing w:line="240" w:lineRule="auto"/>
        <w:ind w:left="0"/>
        <w:jc w:val="both"/>
        <w:rPr>
          <w:rFonts w:ascii="Times New Roman" w:hAnsi="Times New Roman" w:cs="Times New Roman"/>
        </w:rPr>
      </w:pPr>
    </w:p>
    <w:p w:rsidR="00686474" w:rsidRPr="001359BB" w:rsidRDefault="00686474" w:rsidP="005D6692">
      <w:pPr>
        <w:pStyle w:val="ListParagraph"/>
        <w:spacing w:line="240" w:lineRule="auto"/>
        <w:ind w:left="0"/>
        <w:jc w:val="both"/>
        <w:rPr>
          <w:rFonts w:ascii="Times New Roman" w:hAnsi="Times New Roman" w:cs="Times New Roman"/>
        </w:rPr>
      </w:pPr>
      <w:r w:rsidRPr="001359BB">
        <w:rPr>
          <w:rFonts w:ascii="Times New Roman" w:hAnsi="Times New Roman" w:cs="Times New Roman"/>
        </w:rPr>
        <w:t>sehingga sangat bermanfaat dan menjadikan sebagai bahan pangan utama.</w:t>
      </w:r>
    </w:p>
    <w:p w:rsidR="00686474" w:rsidRPr="001359BB" w:rsidRDefault="005D6692"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noProof/>
          <w:sz w:val="20"/>
          <w:szCs w:val="20"/>
        </w:rPr>
        <mc:AlternateContent>
          <mc:Choice Requires="wps">
            <w:drawing>
              <wp:anchor distT="0" distB="0" distL="114300" distR="114300" simplePos="0" relativeHeight="251704320" behindDoc="0" locked="0" layoutInCell="1" allowOverlap="1" wp14:anchorId="610A515C" wp14:editId="63E028B0">
                <wp:simplePos x="0" y="0"/>
                <wp:positionH relativeFrom="column">
                  <wp:posOffset>-146523</wp:posOffset>
                </wp:positionH>
                <wp:positionV relativeFrom="paragraph">
                  <wp:posOffset>-3591560</wp:posOffset>
                </wp:positionV>
                <wp:extent cx="5433060" cy="403860"/>
                <wp:effectExtent l="0" t="0" r="0" b="0"/>
                <wp:wrapNone/>
                <wp:docPr id="2" name="Rectangle 2"/>
                <wp:cNvGraphicFramePr/>
                <a:graphic xmlns:a="http://schemas.openxmlformats.org/drawingml/2006/main">
                  <a:graphicData uri="http://schemas.microsoft.com/office/word/2010/wordprocessingShape">
                    <wps:wsp>
                      <wps:cNvSpPr/>
                      <wps:spPr>
                        <a:xfrm>
                          <a:off x="0" y="0"/>
                          <a:ext cx="5433060" cy="4038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25879" w:rsidRDefault="00525879" w:rsidP="00686474">
                            <w:pPr>
                              <w:pStyle w:val="BodyText"/>
                              <w:spacing w:after="120"/>
                              <w:ind w:left="1276" w:hanging="1276"/>
                            </w:pPr>
                            <w:r>
                              <w:t>Tabel 4 . Rata-rata Biaya  Produksi Padi Sawah Pasang Surut di Desa Simpang Heran</w:t>
                            </w:r>
                          </w:p>
                          <w:p w:rsidR="00525879" w:rsidRDefault="00525879" w:rsidP="006864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0" style="position:absolute;left:0;text-align:left;margin-left:-11.55pt;margin-top:-282.8pt;width:427.8pt;height:31.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WdgIAADwFAAAOAAAAZHJzL2Uyb0RvYy54bWysVN9P2zAQfp+0/8Hy+0haCmMVKaqKOk1C&#10;UAETz65jt9Ecn3d2m3R//c5OGhjr07QX55z77vd3vr5pa8P2Cn0FtuCjs5wzZSWUld0U/Pvz8tMV&#10;Zz4IWwoDVhX8oDy/mX38cN24qRrDFkypkJET66eNK/g2BDfNMi+3qhb+DJyypNSAtQh0xU1WomjI&#10;e22ycZ5fZg1g6RCk8p7+3nZKPkv+tVYyPGjtVWCm4JRbSCemcx3PbHYtphsUblvJPg3xD1nUorIU&#10;dHB1K4JgO6z+clVXEsGDDmcS6gy0rqRKNVA1o/xdNU9b4VSqhZrj3dAm///cyvv9CllVFnzMmRU1&#10;jeiRmibsxig2ju1pnJ8S6smtsL95EmOtrcY6fqkK1qaWHoaWqjYwST8vJufn+SV1XpJukp9fkUxu&#10;sldrhz58VVCzKBQcKXrqpNjf+dBBj5AYzNh4WlhWxnTa+CeLWXZ5JSkcjOrQj0pTeZTJOHlNxFIL&#10;g2wviBJCSmXDZZ+SsYSOZpqcD4ajU4YmjHqjHhvNVCLcYJifMvwz4mCRooINg3FdWcBTDsofQ+QO&#10;f6y+qzmWH9p128+0H9kaygPNGaFbAO/ksqJ23wkfVgKJ8TQh2uLwQIc20BQceomzLeCvU/8jnohI&#10;Ws4a2qCC+587gYoz880SRb+MJpO4cukyufg8pgu+1azfauyuXgBNZETvhZNJjPhgjqJGqF9o2ecx&#10;KqmElRS74DLg8bII3WbTcyHVfJ5gtGZOhDv75GR0Hvsc6fTcvgh0PecCsfUejtsmpu+o12GjpYX5&#10;LoCuEi9jp7u+9hOgFU3M7p+T+Aa8vSfU66M3+w0AAP//AwBQSwMEFAAGAAgAAAAhAGxryLDkAAAA&#10;DQEAAA8AAABkcnMvZG93bnJldi54bWxMjz1vwjAQhvdK/Q/WVeoGNgkJKI2DKlTUoUNFWiRGEx9J&#10;2tgOsYH03/eY2u0+Hr33XL4aTccuOPjWWQmzqQCGtnK6tbWEz4/NZAnMB2W16pxFCT/oYVXc3+Uq&#10;0+5qt3gpQ80oxPpMSWhC6DPOfdWgUX7qerS0O7rBqEDtUHM9qCuFm45HQqTcqNbShUb1uG6w+i7P&#10;RsLblz7N6/3Le9wu1ovdaf5abo6xlI8P4/MTsIBj+IPhpk/qUJDTwZ2t9qyTMIniGaFUJGmSAiNk&#10;GUcJsMNtJCIBvMj5/y+KXwAAAP//AwBQSwECLQAUAAYACAAAACEAtoM4kv4AAADhAQAAEwAAAAAA&#10;AAAAAAAAAAAAAAAAW0NvbnRlbnRfVHlwZXNdLnhtbFBLAQItABQABgAIAAAAIQA4/SH/1gAAAJQB&#10;AAALAAAAAAAAAAAAAAAAAC8BAABfcmVscy8ucmVsc1BLAQItABQABgAIAAAAIQDC+kDWdgIAADwF&#10;AAAOAAAAAAAAAAAAAAAAAC4CAABkcnMvZTJvRG9jLnhtbFBLAQItABQABgAIAAAAIQBsa8iw5AAA&#10;AA0BAAAPAAAAAAAAAAAAAAAAANAEAABkcnMvZG93bnJldi54bWxQSwUGAAAAAAQABADzAAAA4QUA&#10;AAAA&#10;" fillcolor="white [3201]" stroked="f" strokeweight="1pt">
                <v:textbox>
                  <w:txbxContent>
                    <w:p w:rsidR="00686474" w:rsidRDefault="00686474" w:rsidP="00686474">
                      <w:pPr>
                        <w:pStyle w:val="BodyText"/>
                        <w:spacing w:after="120"/>
                        <w:ind w:left="1276" w:hanging="1276"/>
                      </w:pPr>
                      <w:r>
                        <w:t>Tabel 4 . Rata-rata Biaya  Produksi Padi Sawah Pasang Surut di Desa Simpang Heran</w:t>
                      </w:r>
                    </w:p>
                    <w:p w:rsidR="00686474" w:rsidRDefault="00686474" w:rsidP="00686474">
                      <w:pPr>
                        <w:jc w:val="center"/>
                      </w:pPr>
                    </w:p>
                  </w:txbxContent>
                </v:textbox>
              </v:rect>
            </w:pict>
          </mc:Fallback>
        </mc:AlternateContent>
      </w:r>
      <w:r w:rsidR="00686474" w:rsidRPr="001359BB">
        <w:rPr>
          <w:rFonts w:ascii="Times New Roman" w:hAnsi="Times New Roman" w:cs="Times New Roman"/>
        </w:rPr>
        <w:t>Biaya produksi mengemukakan bahwa pengeluaran usahatani sama artinyadengan biaya produksi. Biaya usahatani merupakan pengorbanan yang ilakukan oleh petani dalam mengelola usahanya untuk memperoleh hasil yang maksimal. Biaya usahatani dapat diklasifikasikan menurut perilaku biaya, yaitu: biaya tetap (fixed cost), biaya tidak tetap (variabel cost) dan biaya total (total cost).</w:t>
      </w:r>
    </w:p>
    <w:p w:rsidR="00686474" w:rsidRPr="001359BB" w:rsidRDefault="00686474"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Penerimaan dalam usahatani adalah total pemasukan yang diterima oleh produsen atau petani dari kegiatan produksi yang sudah dilakukan yang telah menghasilkan uang yang belum dikurangi oleh biaya-biaya yang dikeluarkan selama produksi.</w:t>
      </w:r>
    </w:p>
    <w:p w:rsidR="00686474" w:rsidRPr="001359BB" w:rsidRDefault="00686474" w:rsidP="000659A1">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Pendapatan usahatani merupakan selisih antara penerimaan dan semua biaya, atau dengan kata lain pendapatanmeliputi pendapatan kotor atau penerimaan total dan pendapatan bersih, pendapatan kotor/penerimaan total adalah nilai produksi komoditas pertanian secara keseluruhan sebelum dikurangi biaya produksi. Untuk produksi, penerimaan dan pendapatan dapat dilihat pada Tabel 12.</w:t>
      </w:r>
    </w:p>
    <w:p w:rsidR="0012776E" w:rsidRPr="001359BB" w:rsidRDefault="0012776E" w:rsidP="0012776E">
      <w:pPr>
        <w:pStyle w:val="BodyText"/>
        <w:spacing w:after="120" w:line="240" w:lineRule="auto"/>
        <w:rPr>
          <w:rFonts w:ascii="Times New Roman" w:hAnsi="Times New Roman" w:cs="Times New Roman"/>
          <w:sz w:val="22"/>
          <w:szCs w:val="22"/>
          <w:lang w:val="en-US"/>
        </w:rPr>
      </w:pPr>
    </w:p>
    <w:p w:rsidR="0012776E" w:rsidRPr="001359BB" w:rsidRDefault="0012776E" w:rsidP="0012776E">
      <w:pPr>
        <w:pStyle w:val="BodyText"/>
        <w:spacing w:after="120" w:line="240" w:lineRule="auto"/>
        <w:rPr>
          <w:rFonts w:ascii="Times New Roman" w:hAnsi="Times New Roman" w:cs="Times New Roman"/>
          <w:sz w:val="22"/>
          <w:szCs w:val="22"/>
          <w:lang w:val="en-US"/>
        </w:rPr>
      </w:pPr>
    </w:p>
    <w:p w:rsidR="00686474" w:rsidRPr="001359BB" w:rsidRDefault="00686474" w:rsidP="008552CC">
      <w:pPr>
        <w:pStyle w:val="BodyText"/>
        <w:spacing w:after="120" w:line="240" w:lineRule="auto"/>
        <w:rPr>
          <w:rFonts w:ascii="Times New Roman" w:hAnsi="Times New Roman" w:cs="Times New Roman"/>
          <w:sz w:val="22"/>
          <w:szCs w:val="22"/>
        </w:rPr>
      </w:pPr>
    </w:p>
    <w:tbl>
      <w:tblPr>
        <w:tblStyle w:val="TableGrid"/>
        <w:tblpPr w:leftFromText="180" w:rightFromText="180" w:vertAnchor="text" w:horzAnchor="margin" w:tblpY="557"/>
        <w:tblW w:w="8381" w:type="dxa"/>
        <w:tblLayout w:type="fixed"/>
        <w:tblLook w:val="04A0" w:firstRow="1" w:lastRow="0" w:firstColumn="1" w:lastColumn="0" w:noHBand="0" w:noVBand="1"/>
      </w:tblPr>
      <w:tblGrid>
        <w:gridCol w:w="615"/>
        <w:gridCol w:w="3329"/>
        <w:gridCol w:w="1929"/>
        <w:gridCol w:w="2508"/>
      </w:tblGrid>
      <w:tr w:rsidR="0012776E" w:rsidRPr="001359BB" w:rsidTr="005D6692">
        <w:trPr>
          <w:trHeight w:val="285"/>
        </w:trPr>
        <w:tc>
          <w:tcPr>
            <w:tcW w:w="615" w:type="dxa"/>
            <w:vMerge w:val="restart"/>
            <w:tcBorders>
              <w:left w:val="nil"/>
              <w:right w:val="nil"/>
            </w:tcBorders>
            <w:hideMark/>
          </w:tcPr>
          <w:p w:rsidR="0012776E" w:rsidRPr="001359BB" w:rsidRDefault="0012776E" w:rsidP="005D6692">
            <w:pPr>
              <w:rPr>
                <w:sz w:val="24"/>
                <w:szCs w:val="24"/>
                <w:lang w:val="en-US"/>
              </w:rPr>
            </w:pPr>
            <w:r w:rsidRPr="001359BB">
              <w:rPr>
                <w:sz w:val="24"/>
                <w:szCs w:val="24"/>
              </w:rPr>
              <w:t>No</w:t>
            </w:r>
          </w:p>
        </w:tc>
        <w:tc>
          <w:tcPr>
            <w:tcW w:w="3329" w:type="dxa"/>
            <w:vMerge w:val="restart"/>
            <w:tcBorders>
              <w:left w:val="nil"/>
              <w:right w:val="nil"/>
            </w:tcBorders>
            <w:hideMark/>
          </w:tcPr>
          <w:p w:rsidR="0012776E" w:rsidRPr="001359BB" w:rsidRDefault="0012776E" w:rsidP="005D6692">
            <w:pPr>
              <w:jc w:val="center"/>
              <w:rPr>
                <w:sz w:val="24"/>
                <w:szCs w:val="24"/>
                <w:lang w:val="en-US"/>
              </w:rPr>
            </w:pPr>
            <w:r w:rsidRPr="001359BB">
              <w:rPr>
                <w:sz w:val="24"/>
                <w:szCs w:val="24"/>
              </w:rPr>
              <w:t>Uraian</w:t>
            </w:r>
          </w:p>
        </w:tc>
        <w:tc>
          <w:tcPr>
            <w:tcW w:w="4437" w:type="dxa"/>
            <w:gridSpan w:val="2"/>
            <w:tcBorders>
              <w:left w:val="nil"/>
              <w:right w:val="nil"/>
            </w:tcBorders>
            <w:hideMark/>
          </w:tcPr>
          <w:p w:rsidR="0012776E" w:rsidRPr="001359BB" w:rsidRDefault="0012776E" w:rsidP="005D6692">
            <w:pPr>
              <w:jc w:val="center"/>
              <w:rPr>
                <w:sz w:val="24"/>
                <w:szCs w:val="24"/>
                <w:lang w:val="en-US"/>
              </w:rPr>
            </w:pPr>
            <w:r w:rsidRPr="001359BB">
              <w:rPr>
                <w:sz w:val="24"/>
                <w:szCs w:val="24"/>
              </w:rPr>
              <w:t>Rata-rata</w:t>
            </w:r>
          </w:p>
        </w:tc>
      </w:tr>
      <w:tr w:rsidR="001359BB" w:rsidRPr="001359BB" w:rsidTr="005D6692">
        <w:trPr>
          <w:trHeight w:val="153"/>
        </w:trPr>
        <w:tc>
          <w:tcPr>
            <w:tcW w:w="615" w:type="dxa"/>
            <w:vMerge/>
            <w:tcBorders>
              <w:left w:val="nil"/>
              <w:bottom w:val="single" w:sz="4" w:space="0" w:color="auto"/>
              <w:right w:val="nil"/>
            </w:tcBorders>
            <w:vAlign w:val="center"/>
            <w:hideMark/>
          </w:tcPr>
          <w:p w:rsidR="0012776E" w:rsidRPr="001359BB" w:rsidRDefault="0012776E" w:rsidP="005D6692">
            <w:pPr>
              <w:rPr>
                <w:sz w:val="24"/>
                <w:szCs w:val="24"/>
                <w:lang w:val="en-US"/>
              </w:rPr>
            </w:pPr>
          </w:p>
        </w:tc>
        <w:tc>
          <w:tcPr>
            <w:tcW w:w="3329" w:type="dxa"/>
            <w:vMerge/>
            <w:tcBorders>
              <w:left w:val="nil"/>
              <w:bottom w:val="single" w:sz="4" w:space="0" w:color="auto"/>
              <w:right w:val="nil"/>
            </w:tcBorders>
            <w:vAlign w:val="center"/>
            <w:hideMark/>
          </w:tcPr>
          <w:p w:rsidR="0012776E" w:rsidRPr="001359BB" w:rsidRDefault="0012776E" w:rsidP="005D6692">
            <w:pPr>
              <w:rPr>
                <w:sz w:val="24"/>
                <w:szCs w:val="24"/>
                <w:lang w:val="en-US"/>
              </w:rPr>
            </w:pPr>
          </w:p>
        </w:tc>
        <w:tc>
          <w:tcPr>
            <w:tcW w:w="1929" w:type="dxa"/>
            <w:tcBorders>
              <w:left w:val="nil"/>
              <w:bottom w:val="single" w:sz="4" w:space="0" w:color="auto"/>
              <w:right w:val="nil"/>
            </w:tcBorders>
            <w:hideMark/>
          </w:tcPr>
          <w:p w:rsidR="0012776E" w:rsidRPr="001359BB" w:rsidRDefault="0012776E" w:rsidP="005D6692">
            <w:pPr>
              <w:rPr>
                <w:sz w:val="24"/>
                <w:szCs w:val="24"/>
                <w:lang w:val="en-US"/>
              </w:rPr>
            </w:pPr>
            <w:r w:rsidRPr="001359BB">
              <w:rPr>
                <w:sz w:val="24"/>
                <w:szCs w:val="24"/>
              </w:rPr>
              <w:t>(LG/MT)</w:t>
            </w:r>
          </w:p>
        </w:tc>
        <w:tc>
          <w:tcPr>
            <w:tcW w:w="2508" w:type="dxa"/>
            <w:tcBorders>
              <w:left w:val="nil"/>
              <w:bottom w:val="single" w:sz="4" w:space="0" w:color="auto"/>
              <w:right w:val="nil"/>
            </w:tcBorders>
            <w:hideMark/>
          </w:tcPr>
          <w:p w:rsidR="0012776E" w:rsidRPr="001359BB" w:rsidRDefault="0012776E" w:rsidP="005D6692">
            <w:pPr>
              <w:rPr>
                <w:sz w:val="24"/>
                <w:szCs w:val="24"/>
                <w:lang w:val="en-US"/>
              </w:rPr>
            </w:pPr>
            <w:r w:rsidRPr="001359BB">
              <w:rPr>
                <w:sz w:val="24"/>
                <w:szCs w:val="24"/>
              </w:rPr>
              <w:t>(Ha/MT)</w:t>
            </w:r>
          </w:p>
        </w:tc>
      </w:tr>
      <w:tr w:rsidR="0012776E" w:rsidRPr="001359BB" w:rsidTr="005D6692">
        <w:trPr>
          <w:trHeight w:val="285"/>
        </w:trPr>
        <w:tc>
          <w:tcPr>
            <w:tcW w:w="615" w:type="dxa"/>
            <w:tcBorders>
              <w:left w:val="nil"/>
              <w:bottom w:val="nil"/>
              <w:right w:val="nil"/>
            </w:tcBorders>
            <w:hideMark/>
          </w:tcPr>
          <w:p w:rsidR="0012776E" w:rsidRPr="001359BB" w:rsidRDefault="0012776E" w:rsidP="005D6692">
            <w:pPr>
              <w:rPr>
                <w:sz w:val="24"/>
                <w:szCs w:val="24"/>
                <w:lang w:val="en-US"/>
              </w:rPr>
            </w:pPr>
            <w:r w:rsidRPr="001359BB">
              <w:rPr>
                <w:sz w:val="24"/>
                <w:szCs w:val="24"/>
              </w:rPr>
              <w:t>1</w:t>
            </w:r>
          </w:p>
        </w:tc>
        <w:tc>
          <w:tcPr>
            <w:tcW w:w="7766" w:type="dxa"/>
            <w:gridSpan w:val="3"/>
            <w:tcBorders>
              <w:left w:val="nil"/>
              <w:bottom w:val="nil"/>
              <w:right w:val="nil"/>
            </w:tcBorders>
            <w:hideMark/>
          </w:tcPr>
          <w:p w:rsidR="0012776E" w:rsidRPr="001359BB" w:rsidRDefault="0012776E" w:rsidP="005D6692">
            <w:pPr>
              <w:rPr>
                <w:sz w:val="24"/>
                <w:szCs w:val="24"/>
                <w:lang w:val="en-US"/>
              </w:rPr>
            </w:pPr>
            <w:r w:rsidRPr="001359BB">
              <w:rPr>
                <w:sz w:val="24"/>
                <w:szCs w:val="24"/>
              </w:rPr>
              <w:t>Penerimaan</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4"/>
              </w:numPr>
              <w:ind w:left="459" w:hanging="284"/>
              <w:rPr>
                <w:sz w:val="24"/>
                <w:szCs w:val="24"/>
                <w:lang w:val="en-US"/>
              </w:rPr>
            </w:pPr>
            <w:r w:rsidRPr="001359BB">
              <w:rPr>
                <w:sz w:val="24"/>
                <w:szCs w:val="24"/>
              </w:rPr>
              <w:t>Produksi (Kg)</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6.358</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3.561</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4"/>
              </w:numPr>
              <w:ind w:left="459" w:hanging="284"/>
              <w:rPr>
                <w:sz w:val="24"/>
                <w:szCs w:val="24"/>
                <w:lang w:val="en-US"/>
              </w:rPr>
            </w:pPr>
            <w:r w:rsidRPr="001359BB">
              <w:rPr>
                <w:sz w:val="24"/>
                <w:szCs w:val="24"/>
              </w:rPr>
              <w:t>Harga jual (Rp)</w:t>
            </w:r>
          </w:p>
        </w:tc>
        <w:tc>
          <w:tcPr>
            <w:tcW w:w="1929"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4000</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4000</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Total Penerimaan</w:t>
            </w:r>
          </w:p>
        </w:tc>
        <w:tc>
          <w:tcPr>
            <w:tcW w:w="1929" w:type="dxa"/>
            <w:tcBorders>
              <w:top w:val="nil"/>
              <w:left w:val="nil"/>
              <w:bottom w:val="nil"/>
              <w:right w:val="nil"/>
            </w:tcBorders>
            <w:hideMark/>
          </w:tcPr>
          <w:p w:rsidR="0012776E" w:rsidRPr="001359BB" w:rsidRDefault="0012776E" w:rsidP="005D6692">
            <w:pPr>
              <w:rPr>
                <w:b/>
                <w:sz w:val="24"/>
                <w:szCs w:val="24"/>
              </w:rPr>
            </w:pPr>
            <w:r w:rsidRPr="001359BB">
              <w:rPr>
                <w:b/>
                <w:sz w:val="24"/>
                <w:szCs w:val="24"/>
              </w:rPr>
              <w:t>25.432.432</w:t>
            </w:r>
          </w:p>
        </w:tc>
        <w:tc>
          <w:tcPr>
            <w:tcW w:w="2508"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14.243.243</w:t>
            </w:r>
          </w:p>
        </w:tc>
      </w:tr>
      <w:tr w:rsidR="0012776E" w:rsidRPr="001359BB" w:rsidTr="005D6692">
        <w:trPr>
          <w:trHeight w:val="285"/>
        </w:trPr>
        <w:tc>
          <w:tcPr>
            <w:tcW w:w="615"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w:t>
            </w:r>
          </w:p>
        </w:tc>
        <w:tc>
          <w:tcPr>
            <w:tcW w:w="7766" w:type="dxa"/>
            <w:gridSpan w:val="3"/>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Biaya Produksi</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5"/>
              </w:numPr>
              <w:ind w:left="459" w:hanging="284"/>
              <w:rPr>
                <w:sz w:val="24"/>
                <w:szCs w:val="24"/>
                <w:lang w:val="en-US"/>
              </w:rPr>
            </w:pPr>
            <w:r w:rsidRPr="001359BB">
              <w:rPr>
                <w:sz w:val="24"/>
                <w:szCs w:val="24"/>
              </w:rPr>
              <w:t>Biaya Tetap (Rp)</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42.456</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25.911</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5"/>
              </w:numPr>
              <w:ind w:left="459" w:hanging="284"/>
              <w:rPr>
                <w:sz w:val="24"/>
                <w:szCs w:val="24"/>
                <w:lang w:val="en-US"/>
              </w:rPr>
            </w:pPr>
            <w:r w:rsidRPr="001359BB">
              <w:rPr>
                <w:sz w:val="24"/>
                <w:szCs w:val="24"/>
              </w:rPr>
              <w:t>Biaya Variabel (Rp)</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11.285.793</w:t>
            </w:r>
          </w:p>
        </w:tc>
        <w:tc>
          <w:tcPr>
            <w:tcW w:w="2508" w:type="dxa"/>
            <w:tcBorders>
              <w:top w:val="nil"/>
              <w:left w:val="nil"/>
              <w:bottom w:val="nil"/>
              <w:right w:val="nil"/>
            </w:tcBorders>
            <w:hideMark/>
          </w:tcPr>
          <w:p w:rsidR="0012776E" w:rsidRPr="001359BB" w:rsidRDefault="0012776E" w:rsidP="005D6692">
            <w:pPr>
              <w:rPr>
                <w:sz w:val="24"/>
                <w:szCs w:val="24"/>
              </w:rPr>
            </w:pPr>
            <w:r w:rsidRPr="001359BB">
              <w:rPr>
                <w:sz w:val="24"/>
                <w:szCs w:val="24"/>
              </w:rPr>
              <w:t>6.301.369</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Total Biaya Produksi</w:t>
            </w:r>
          </w:p>
        </w:tc>
        <w:tc>
          <w:tcPr>
            <w:tcW w:w="1929" w:type="dxa"/>
            <w:tcBorders>
              <w:top w:val="nil"/>
              <w:left w:val="nil"/>
              <w:bottom w:val="nil"/>
              <w:right w:val="nil"/>
            </w:tcBorders>
            <w:hideMark/>
          </w:tcPr>
          <w:p w:rsidR="0012776E" w:rsidRPr="001359BB" w:rsidRDefault="0012776E" w:rsidP="005D6692">
            <w:pPr>
              <w:rPr>
                <w:b/>
                <w:sz w:val="24"/>
                <w:szCs w:val="24"/>
              </w:rPr>
            </w:pPr>
            <w:r w:rsidRPr="001359BB">
              <w:rPr>
                <w:b/>
                <w:sz w:val="24"/>
                <w:szCs w:val="24"/>
              </w:rPr>
              <w:t>11.328.249</w:t>
            </w:r>
          </w:p>
        </w:tc>
        <w:tc>
          <w:tcPr>
            <w:tcW w:w="2508"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6.327.280</w:t>
            </w:r>
          </w:p>
        </w:tc>
      </w:tr>
      <w:tr w:rsidR="0012776E" w:rsidRPr="001359BB" w:rsidTr="005D6692">
        <w:trPr>
          <w:trHeight w:val="285"/>
        </w:trPr>
        <w:tc>
          <w:tcPr>
            <w:tcW w:w="615"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3</w:t>
            </w:r>
          </w:p>
        </w:tc>
        <w:tc>
          <w:tcPr>
            <w:tcW w:w="7766" w:type="dxa"/>
            <w:gridSpan w:val="3"/>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Pendapatan</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6"/>
              </w:numPr>
              <w:ind w:left="492" w:hanging="284"/>
              <w:rPr>
                <w:sz w:val="24"/>
                <w:szCs w:val="24"/>
                <w:lang w:val="en-US"/>
              </w:rPr>
            </w:pPr>
            <w:r w:rsidRPr="001359BB">
              <w:rPr>
                <w:sz w:val="24"/>
                <w:szCs w:val="24"/>
              </w:rPr>
              <w:t>Penerimaan (Rp)</w:t>
            </w:r>
          </w:p>
        </w:tc>
        <w:tc>
          <w:tcPr>
            <w:tcW w:w="1929"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25.432.432</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14.243.243</w:t>
            </w:r>
          </w:p>
        </w:tc>
      </w:tr>
      <w:tr w:rsidR="001359BB" w:rsidRPr="001359BB" w:rsidTr="005D6692">
        <w:trPr>
          <w:trHeight w:val="303"/>
        </w:trPr>
        <w:tc>
          <w:tcPr>
            <w:tcW w:w="615" w:type="dxa"/>
            <w:tcBorders>
              <w:top w:val="nil"/>
              <w:left w:val="nil"/>
              <w:right w:val="nil"/>
            </w:tcBorders>
          </w:tcPr>
          <w:p w:rsidR="0012776E" w:rsidRPr="001359BB" w:rsidRDefault="0012776E" w:rsidP="005D6692">
            <w:pPr>
              <w:rPr>
                <w:sz w:val="24"/>
                <w:szCs w:val="24"/>
                <w:lang w:val="en-US"/>
              </w:rPr>
            </w:pPr>
          </w:p>
        </w:tc>
        <w:tc>
          <w:tcPr>
            <w:tcW w:w="3329" w:type="dxa"/>
            <w:tcBorders>
              <w:top w:val="nil"/>
              <w:left w:val="nil"/>
              <w:right w:val="nil"/>
            </w:tcBorders>
            <w:hideMark/>
          </w:tcPr>
          <w:p w:rsidR="0012776E" w:rsidRPr="001359BB" w:rsidRDefault="0012776E" w:rsidP="005D6692">
            <w:pPr>
              <w:pStyle w:val="ListParagraph"/>
              <w:numPr>
                <w:ilvl w:val="0"/>
                <w:numId w:val="16"/>
              </w:numPr>
              <w:ind w:left="492" w:hanging="284"/>
              <w:rPr>
                <w:sz w:val="24"/>
                <w:szCs w:val="24"/>
                <w:lang w:val="en-US"/>
              </w:rPr>
            </w:pPr>
            <w:r w:rsidRPr="001359BB">
              <w:rPr>
                <w:sz w:val="24"/>
                <w:szCs w:val="24"/>
              </w:rPr>
              <w:t>Biaya Produksi (Rp)</w:t>
            </w:r>
          </w:p>
        </w:tc>
        <w:tc>
          <w:tcPr>
            <w:tcW w:w="1929" w:type="dxa"/>
            <w:tcBorders>
              <w:top w:val="nil"/>
              <w:left w:val="nil"/>
              <w:right w:val="nil"/>
            </w:tcBorders>
            <w:hideMark/>
          </w:tcPr>
          <w:p w:rsidR="0012776E" w:rsidRPr="001359BB" w:rsidRDefault="0012776E" w:rsidP="005D6692">
            <w:pPr>
              <w:ind w:right="-78"/>
              <w:rPr>
                <w:sz w:val="24"/>
                <w:szCs w:val="24"/>
                <w:lang w:val="en-US"/>
              </w:rPr>
            </w:pPr>
            <w:r w:rsidRPr="001359BB">
              <w:rPr>
                <w:sz w:val="24"/>
                <w:szCs w:val="24"/>
              </w:rPr>
              <w:t>11.328.249</w:t>
            </w:r>
          </w:p>
        </w:tc>
        <w:tc>
          <w:tcPr>
            <w:tcW w:w="2508" w:type="dxa"/>
            <w:tcBorders>
              <w:top w:val="nil"/>
              <w:left w:val="nil"/>
              <w:right w:val="nil"/>
            </w:tcBorders>
            <w:hideMark/>
          </w:tcPr>
          <w:p w:rsidR="0012776E" w:rsidRPr="001359BB" w:rsidRDefault="0012776E" w:rsidP="005D6692">
            <w:pPr>
              <w:rPr>
                <w:sz w:val="24"/>
                <w:szCs w:val="24"/>
                <w:lang w:val="en-US"/>
              </w:rPr>
            </w:pPr>
            <w:r w:rsidRPr="001359BB">
              <w:rPr>
                <w:sz w:val="24"/>
                <w:szCs w:val="24"/>
              </w:rPr>
              <w:t>6.327.280</w:t>
            </w:r>
          </w:p>
        </w:tc>
      </w:tr>
      <w:tr w:rsidR="001359BB" w:rsidRPr="001359BB" w:rsidTr="005D6692">
        <w:trPr>
          <w:trHeight w:val="453"/>
        </w:trPr>
        <w:tc>
          <w:tcPr>
            <w:tcW w:w="615" w:type="dxa"/>
            <w:tcBorders>
              <w:left w:val="nil"/>
              <w:right w:val="nil"/>
            </w:tcBorders>
          </w:tcPr>
          <w:p w:rsidR="0012776E" w:rsidRPr="001359BB" w:rsidRDefault="0012776E" w:rsidP="005D6692">
            <w:pPr>
              <w:rPr>
                <w:sz w:val="24"/>
                <w:szCs w:val="24"/>
                <w:lang w:val="en-US"/>
              </w:rPr>
            </w:pPr>
          </w:p>
        </w:tc>
        <w:tc>
          <w:tcPr>
            <w:tcW w:w="3329" w:type="dxa"/>
            <w:tcBorders>
              <w:left w:val="nil"/>
              <w:right w:val="nil"/>
            </w:tcBorders>
            <w:hideMark/>
          </w:tcPr>
          <w:p w:rsidR="0012776E" w:rsidRPr="001359BB" w:rsidRDefault="0012776E" w:rsidP="005D6692">
            <w:pPr>
              <w:rPr>
                <w:b/>
                <w:sz w:val="24"/>
                <w:szCs w:val="24"/>
                <w:lang w:val="en-US"/>
              </w:rPr>
            </w:pPr>
            <w:r w:rsidRPr="001359BB">
              <w:rPr>
                <w:b/>
                <w:sz w:val="24"/>
                <w:szCs w:val="24"/>
              </w:rPr>
              <w:t>Total Pendapatan</w:t>
            </w:r>
          </w:p>
        </w:tc>
        <w:tc>
          <w:tcPr>
            <w:tcW w:w="1929" w:type="dxa"/>
            <w:tcBorders>
              <w:left w:val="nil"/>
              <w:right w:val="nil"/>
            </w:tcBorders>
            <w:hideMark/>
          </w:tcPr>
          <w:p w:rsidR="0012776E" w:rsidRPr="001359BB" w:rsidRDefault="0012776E" w:rsidP="005D6692">
            <w:pPr>
              <w:rPr>
                <w:b/>
                <w:sz w:val="24"/>
                <w:szCs w:val="24"/>
              </w:rPr>
            </w:pPr>
            <w:r w:rsidRPr="001359BB">
              <w:rPr>
                <w:b/>
                <w:sz w:val="24"/>
                <w:szCs w:val="24"/>
              </w:rPr>
              <w:t xml:space="preserve"> 14.103.733             </w:t>
            </w:r>
          </w:p>
        </w:tc>
        <w:tc>
          <w:tcPr>
            <w:tcW w:w="2508" w:type="dxa"/>
            <w:tcBorders>
              <w:left w:val="nil"/>
              <w:right w:val="nil"/>
            </w:tcBorders>
            <w:hideMark/>
          </w:tcPr>
          <w:p w:rsidR="0012776E" w:rsidRPr="001359BB" w:rsidRDefault="0012776E" w:rsidP="005D6692">
            <w:pPr>
              <w:rPr>
                <w:b/>
                <w:sz w:val="24"/>
                <w:szCs w:val="24"/>
              </w:rPr>
            </w:pPr>
            <w:r w:rsidRPr="001359BB">
              <w:rPr>
                <w:b/>
                <w:sz w:val="24"/>
                <w:szCs w:val="24"/>
              </w:rPr>
              <w:t>7.915.963</w:t>
            </w:r>
          </w:p>
        </w:tc>
      </w:tr>
    </w:tbl>
    <w:p w:rsidR="008552CC" w:rsidRPr="001359BB" w:rsidRDefault="00686474" w:rsidP="005D6692">
      <w:pPr>
        <w:pStyle w:val="BodyText"/>
        <w:spacing w:line="240" w:lineRule="auto"/>
        <w:ind w:firstLine="284"/>
        <w:rPr>
          <w:rFonts w:ascii="Times New Roman" w:hAnsi="Times New Roman" w:cs="Times New Roman"/>
          <w:sz w:val="22"/>
          <w:szCs w:val="22"/>
          <w:lang w:val="en-US"/>
        </w:rPr>
      </w:pPr>
      <w:r w:rsidRPr="001359BB">
        <w:rPr>
          <w:rFonts w:ascii="Times New Roman" w:hAnsi="Times New Roman" w:cs="Times New Roman"/>
          <w:sz w:val="22"/>
          <w:szCs w:val="22"/>
        </w:rPr>
        <w:t xml:space="preserve">Berdasarkan tabel diatas. Produksi </w:t>
      </w:r>
      <w:r w:rsidRPr="001359BB">
        <w:rPr>
          <w:rFonts w:ascii="Times New Roman" w:hAnsi="Times New Roman" w:cs="Times New Roman"/>
          <w:spacing w:val="-58"/>
          <w:sz w:val="22"/>
          <w:szCs w:val="22"/>
        </w:rPr>
        <w:t xml:space="preserve">        </w:t>
      </w:r>
      <w:r w:rsidRPr="001359BB">
        <w:rPr>
          <w:rFonts w:ascii="Times New Roman" w:hAnsi="Times New Roman" w:cs="Times New Roman"/>
          <w:sz w:val="22"/>
          <w:szCs w:val="22"/>
        </w:rPr>
        <w:t>padi yang</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dihasilkan</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oleh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petani padi sawah pasang surut </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di</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 xml:space="preserve">Desa Simpang Heran memiliki </w:t>
      </w:r>
    </w:p>
    <w:p w:rsidR="0012776E" w:rsidRPr="001359BB" w:rsidRDefault="00686474" w:rsidP="005D6692">
      <w:pPr>
        <w:pStyle w:val="BodyText"/>
        <w:spacing w:line="240" w:lineRule="auto"/>
        <w:ind w:firstLine="284"/>
        <w:rPr>
          <w:rFonts w:ascii="Times New Roman" w:hAnsi="Times New Roman" w:cs="Times New Roman"/>
          <w:sz w:val="22"/>
          <w:szCs w:val="22"/>
          <w:lang w:val="en-US"/>
        </w:rPr>
      </w:pPr>
      <w:r w:rsidRPr="001359BB">
        <w:rPr>
          <w:rFonts w:ascii="Times New Roman" w:hAnsi="Times New Roman" w:cs="Times New Roman"/>
          <w:sz w:val="22"/>
          <w:szCs w:val="22"/>
        </w:rPr>
        <w:t xml:space="preserve">produksi padi sebesar 6.358 kg per luas garapan sedangkan untuk per ha memiliki produksi sebesar 3.561 kg. </w:t>
      </w:r>
    </w:p>
    <w:p w:rsidR="00686474" w:rsidRPr="001359BB" w:rsidRDefault="00686474" w:rsidP="005D6692">
      <w:pPr>
        <w:pStyle w:val="BodyText"/>
        <w:spacing w:line="240" w:lineRule="auto"/>
        <w:ind w:firstLine="284"/>
        <w:rPr>
          <w:rFonts w:ascii="Times New Roman" w:hAnsi="Times New Roman" w:cs="Times New Roman"/>
          <w:sz w:val="22"/>
          <w:szCs w:val="22"/>
        </w:rPr>
      </w:pPr>
      <w:r w:rsidRPr="001359BB">
        <w:rPr>
          <w:rFonts w:ascii="Times New Roman" w:hAnsi="Times New Roman" w:cs="Times New Roman"/>
          <w:sz w:val="22"/>
          <w:szCs w:val="22"/>
        </w:rPr>
        <w:t>Produksi padi akan dijual dengan harga jual sebesar Rp.4000/kg untuk medapatkan penerimaan. Menurut Kementerian Pertanian hasil produksi padi sawah pasang surut yang baik sebesar 4-7 ton/ha. Hasil produksi di Desa Simpang Heran belum mencapai hasil produksi sesuai rekomendasi kementerian pertanian. Secara rinci dapat dilihat pada Lampiran 5.</w:t>
      </w:r>
    </w:p>
    <w:p w:rsidR="008552CC" w:rsidRPr="001359BB" w:rsidRDefault="00686474" w:rsidP="005D6692">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sz w:val="22"/>
          <w:szCs w:val="22"/>
        </w:rPr>
        <w:t>Berdasarkan tabel diatas. Penerimaan petani padi sawah pasang</w:t>
      </w:r>
    </w:p>
    <w:p w:rsidR="0012776E" w:rsidRPr="001359BB" w:rsidRDefault="00686474" w:rsidP="005D6692">
      <w:pPr>
        <w:pStyle w:val="BodyText"/>
        <w:spacing w:line="240" w:lineRule="auto"/>
        <w:rPr>
          <w:rFonts w:ascii="Times New Roman" w:hAnsi="Times New Roman" w:cs="Times New Roman"/>
          <w:sz w:val="22"/>
          <w:szCs w:val="22"/>
          <w:lang w:val="en-US"/>
        </w:rPr>
      </w:pPr>
      <w:r w:rsidRPr="001359BB">
        <w:rPr>
          <w:rFonts w:ascii="Times New Roman" w:hAnsi="Times New Roman" w:cs="Times New Roman"/>
          <w:sz w:val="22"/>
          <w:szCs w:val="22"/>
        </w:rPr>
        <w:t xml:space="preserve">surut di Desa Simpang heran memiliki penerimaan rata-rata sebesar </w:t>
      </w:r>
    </w:p>
    <w:p w:rsidR="00686474" w:rsidRPr="001359BB" w:rsidRDefault="00686474" w:rsidP="005D6692">
      <w:pPr>
        <w:pStyle w:val="BodyText"/>
        <w:spacing w:line="240" w:lineRule="auto"/>
        <w:rPr>
          <w:rFonts w:ascii="Times New Roman" w:hAnsi="Times New Roman" w:cs="Times New Roman"/>
          <w:sz w:val="22"/>
          <w:szCs w:val="22"/>
        </w:rPr>
      </w:pPr>
      <w:r w:rsidRPr="001359BB">
        <w:rPr>
          <w:rFonts w:ascii="Times New Roman" w:hAnsi="Times New Roman" w:cs="Times New Roman"/>
          <w:sz w:val="22"/>
          <w:szCs w:val="22"/>
        </w:rPr>
        <w:t>Rp.25.432.432 per luas garapan atau Rp.</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14.243.243 per ha. Penerimaan petani padi sawah pasang surut di Desa Simpang Heran didapatkan dari hasil penjualan produksi padi dikali harga jual  sehingga menghasilkan penrimaan. Secara rinci dapat dilihat pada Lampiran 5.</w:t>
      </w:r>
    </w:p>
    <w:p w:rsidR="00686474" w:rsidRPr="001359BB" w:rsidRDefault="00686474" w:rsidP="005D6692">
      <w:pPr>
        <w:pStyle w:val="BodyText"/>
        <w:spacing w:line="240" w:lineRule="auto"/>
        <w:ind w:right="-1" w:firstLine="567"/>
        <w:rPr>
          <w:rFonts w:ascii="Times New Roman" w:hAnsi="Times New Roman" w:cs="Times New Roman"/>
          <w:sz w:val="22"/>
          <w:szCs w:val="22"/>
        </w:rPr>
      </w:pPr>
      <w:r w:rsidRPr="001359BB">
        <w:rPr>
          <w:rFonts w:ascii="Times New Roman" w:hAnsi="Times New Roman" w:cs="Times New Roman"/>
          <w:sz w:val="22"/>
          <w:szCs w:val="22"/>
        </w:rPr>
        <w:t>Berdasarkan table diatas. Pendapatan petani padi sawah pasang surut di Desa Simpang Heran menunjukkan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bahwa</w:t>
      </w:r>
      <w:r w:rsidRPr="001359BB">
        <w:rPr>
          <w:rFonts w:ascii="Times New Roman" w:hAnsi="Times New Roman" w:cs="Times New Roman"/>
          <w:spacing w:val="-57"/>
          <w:sz w:val="22"/>
          <w:szCs w:val="22"/>
        </w:rPr>
        <w:t xml:space="preserve"> </w:t>
      </w:r>
      <w:r w:rsidRPr="001359BB">
        <w:rPr>
          <w:rFonts w:ascii="Times New Roman" w:hAnsi="Times New Roman" w:cs="Times New Roman"/>
          <w:sz w:val="22"/>
          <w:szCs w:val="22"/>
        </w:rPr>
        <w:t>pendapatan yang diperoleh petani berasal dari penjualan produksi yang</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dihasilkan. Pendapatan didapatkan dari penerimaan dikurang biaya produksi, penerimaan petani sebesar Rp.25.432.432 per luas garapan atau Rp. 14.243.243 per ha dikurangi biaya produksi sebesar Rp. 11.328.249 per luas garapan atau Rp.</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6.327.280 per ha sehingga mendapatkan hasil usahatani padi. Pendapatan petani di Desa Simpang Heran memliki rata-rata sebesar Rp. 14.103.733 per luas garapan atau Rp. 7.915.963</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per ha.  Secara rinci dapat dilihat pada Lampiran 5.</w:t>
      </w:r>
    </w:p>
    <w:p w:rsidR="00686474" w:rsidRPr="001359BB" w:rsidRDefault="00686474" w:rsidP="008552CC">
      <w:pPr>
        <w:spacing w:after="0" w:line="240" w:lineRule="auto"/>
        <w:rPr>
          <w:rFonts w:ascii="Times New Roman" w:hAnsi="Times New Roman" w:cs="Times New Roman"/>
          <w:b/>
        </w:rPr>
      </w:pPr>
      <w:r w:rsidRPr="001359BB">
        <w:rPr>
          <w:rFonts w:ascii="Times New Roman" w:hAnsi="Times New Roman" w:cs="Times New Roman"/>
          <w:b/>
        </w:rPr>
        <w:t>KESIMPULAN DAN SARAN</w:t>
      </w:r>
    </w:p>
    <w:p w:rsidR="00686474" w:rsidRPr="001359BB" w:rsidRDefault="00686474" w:rsidP="008552CC">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Berdasarkan hasil penelitian di Desa Simpang  Heran Kecamatan Air Sugihan Kabupaten Ogan Komering Ilir dengan judul analisis usahatani padi sawah pasang surut maka didapatkan beberapa kesimpulan sebagai berikut :</w:t>
      </w:r>
    </w:p>
    <w:p w:rsidR="00686474" w:rsidRPr="001359BB" w:rsidRDefault="00686474" w:rsidP="000659A1">
      <w:pPr>
        <w:pStyle w:val="ListParagraph"/>
        <w:numPr>
          <w:ilvl w:val="0"/>
          <w:numId w:val="17"/>
        </w:numPr>
        <w:spacing w:after="200" w:line="240" w:lineRule="auto"/>
        <w:ind w:left="284" w:hanging="284"/>
        <w:jc w:val="both"/>
        <w:rPr>
          <w:rFonts w:ascii="Times New Roman" w:hAnsi="Times New Roman" w:cs="Times New Roman"/>
          <w:b/>
        </w:rPr>
      </w:pPr>
      <w:r w:rsidRPr="001359BB">
        <w:rPr>
          <w:rFonts w:ascii="Times New Roman" w:hAnsi="Times New Roman" w:cs="Times New Roman"/>
        </w:rPr>
        <w:t>Penggunaan faktor produksi usahatani padi sawah pasang surut di Desa Simpang Heran terdiri dari benih, pupuk, pestisida, alat dan tenaga kerja.</w:t>
      </w:r>
    </w:p>
    <w:p w:rsidR="00686474" w:rsidRPr="001359BB" w:rsidRDefault="00686474" w:rsidP="000659A1">
      <w:pPr>
        <w:pStyle w:val="ListParagraph"/>
        <w:numPr>
          <w:ilvl w:val="0"/>
          <w:numId w:val="17"/>
        </w:numPr>
        <w:spacing w:after="200" w:line="240" w:lineRule="auto"/>
        <w:ind w:left="284" w:hanging="284"/>
        <w:jc w:val="both"/>
        <w:rPr>
          <w:rFonts w:ascii="Times New Roman" w:hAnsi="Times New Roman" w:cs="Times New Roman"/>
          <w:b/>
        </w:rPr>
      </w:pPr>
      <w:r w:rsidRPr="001359BB">
        <w:rPr>
          <w:rFonts w:ascii="Times New Roman" w:hAnsi="Times New Roman" w:cs="Times New Roman"/>
        </w:rPr>
        <w:t>Produksi usahatani padi sawah pasang surut di Desa Simpang Heran sebesar 3.561 kg/ha atau 6.358 kg/luas garapan.</w:t>
      </w:r>
    </w:p>
    <w:p w:rsidR="00686474" w:rsidRPr="001359BB" w:rsidRDefault="00686474" w:rsidP="000659A1">
      <w:pPr>
        <w:pStyle w:val="ListParagraph"/>
        <w:numPr>
          <w:ilvl w:val="0"/>
          <w:numId w:val="17"/>
        </w:numPr>
        <w:spacing w:after="200" w:line="240" w:lineRule="auto"/>
        <w:ind w:left="284" w:hanging="284"/>
        <w:rPr>
          <w:rFonts w:ascii="Times New Roman" w:hAnsi="Times New Roman" w:cs="Times New Roman"/>
        </w:rPr>
      </w:pPr>
      <w:r w:rsidRPr="001359BB">
        <w:rPr>
          <w:rFonts w:ascii="Times New Roman" w:hAnsi="Times New Roman" w:cs="Times New Roman"/>
        </w:rPr>
        <w:t>Pendapatan usahatani padi sawah pasang surut di Desa Simpang Heran sebesar Rp.7.915.963/ha atau Rp.14.103.733/ luas garapan</w:t>
      </w:r>
    </w:p>
    <w:p w:rsidR="00686474" w:rsidRPr="001359BB" w:rsidRDefault="00686474" w:rsidP="005D6692">
      <w:pPr>
        <w:pStyle w:val="BodyText"/>
        <w:spacing w:after="120" w:line="240" w:lineRule="auto"/>
        <w:ind w:left="1276" w:hanging="1276"/>
        <w:rPr>
          <w:rFonts w:ascii="Times New Roman" w:hAnsi="Times New Roman" w:cs="Times New Roman"/>
          <w:b/>
          <w:sz w:val="22"/>
          <w:szCs w:val="22"/>
        </w:rPr>
      </w:pPr>
      <w:r w:rsidRPr="001359BB">
        <w:rPr>
          <w:rFonts w:ascii="Times New Roman" w:hAnsi="Times New Roman" w:cs="Times New Roman"/>
          <w:b/>
          <w:sz w:val="22"/>
          <w:szCs w:val="22"/>
        </w:rPr>
        <w:t>Saran</w:t>
      </w:r>
    </w:p>
    <w:p w:rsidR="00686474" w:rsidRPr="001359BB" w:rsidRDefault="00686474" w:rsidP="005D6692">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Adapun saran yang dapat dilakukan petani padi sawah pasang surut di Desa Simpang Heran petani bisa meningkatkan produksi padi dengan cara menggunakan pupuk sesuai anjuran rekomendasi.</w:t>
      </w:r>
    </w:p>
    <w:p w:rsidR="00686474" w:rsidRPr="001359BB" w:rsidRDefault="00686474" w:rsidP="008552CC">
      <w:pPr>
        <w:spacing w:line="240" w:lineRule="auto"/>
        <w:rPr>
          <w:rFonts w:ascii="Times New Roman" w:hAnsi="Times New Roman" w:cs="Times New Roman"/>
          <w:b/>
        </w:rPr>
      </w:pPr>
      <w:r w:rsidRPr="001359BB">
        <w:rPr>
          <w:rFonts w:ascii="Times New Roman" w:hAnsi="Times New Roman" w:cs="Times New Roman"/>
          <w:b/>
        </w:rPr>
        <w:t>DAFTAR PUSTAKA</w:t>
      </w:r>
    </w:p>
    <w:p w:rsidR="00686474" w:rsidRPr="001359BB" w:rsidRDefault="00686474" w:rsidP="008552CC">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Badan Pusat Statistik Sumatera Selatan. 2020. </w:t>
      </w:r>
      <w:r w:rsidRPr="001359BB">
        <w:rPr>
          <w:rFonts w:ascii="Times New Roman" w:hAnsi="Times New Roman" w:cs="Times New Roman"/>
          <w:i/>
        </w:rPr>
        <w:t>Sumatera Selatan dalam angka 2020</w:t>
      </w:r>
      <w:r w:rsidRPr="001359BB">
        <w:rPr>
          <w:rFonts w:ascii="Times New Roman" w:hAnsi="Times New Roman" w:cs="Times New Roman"/>
        </w:rPr>
        <w:t xml:space="preserve">. Diakses di </w:t>
      </w:r>
      <w:hyperlink r:id="rId12" w:history="1">
        <w:r w:rsidRPr="001359BB">
          <w:rPr>
            <w:rStyle w:val="Hyperlink"/>
            <w:rFonts w:ascii="Times New Roman" w:hAnsi="Times New Roman" w:cs="Times New Roman"/>
          </w:rPr>
          <w:t>http://bps.sumsel.co.id</w:t>
        </w:r>
      </w:hyperlink>
      <w:r w:rsidRPr="001359BB">
        <w:rPr>
          <w:rFonts w:ascii="Times New Roman" w:hAnsi="Times New Roman" w:cs="Times New Roman"/>
        </w:rPr>
        <w:t xml:space="preserve"> pada tanggal 20 Juni 2023</w:t>
      </w:r>
    </w:p>
    <w:p w:rsidR="00686474" w:rsidRPr="001359BB" w:rsidRDefault="00686474" w:rsidP="000659A1">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Badan Pusat Statistik Ogan Komering Ilir. 2020. </w:t>
      </w:r>
      <w:r w:rsidRPr="001359BB">
        <w:rPr>
          <w:rFonts w:ascii="Times New Roman" w:hAnsi="Times New Roman" w:cs="Times New Roman"/>
          <w:i/>
        </w:rPr>
        <w:t>Kecamatan Air Sugihan dalam angka 2020</w:t>
      </w:r>
      <w:r w:rsidRPr="001359BB">
        <w:rPr>
          <w:rFonts w:ascii="Times New Roman" w:hAnsi="Times New Roman" w:cs="Times New Roman"/>
        </w:rPr>
        <w:t xml:space="preserve">. Diakses di </w:t>
      </w:r>
      <w:hyperlink r:id="rId13" w:history="1">
        <w:r w:rsidRPr="001359BB">
          <w:rPr>
            <w:rStyle w:val="Hyperlink"/>
            <w:rFonts w:ascii="Times New Roman" w:hAnsi="Times New Roman" w:cs="Times New Roman"/>
          </w:rPr>
          <w:t>http://bps.ogan.komering.ilir.co.id</w:t>
        </w:r>
      </w:hyperlink>
      <w:r w:rsidRPr="001359BB">
        <w:rPr>
          <w:rFonts w:ascii="Times New Roman" w:hAnsi="Times New Roman" w:cs="Times New Roman"/>
        </w:rPr>
        <w:t xml:space="preserve"> pada tanggal 20 Juni 2023</w:t>
      </w:r>
    </w:p>
    <w:p w:rsidR="00686474" w:rsidRPr="001359BB" w:rsidRDefault="00686474" w:rsidP="000659A1">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Pratama. 2016. </w:t>
      </w:r>
      <w:r w:rsidRPr="001359BB">
        <w:rPr>
          <w:rFonts w:ascii="Times New Roman" w:hAnsi="Times New Roman" w:cs="Times New Roman"/>
          <w:i/>
        </w:rPr>
        <w:t>Biologi Kelompok Pertanian</w:t>
      </w:r>
      <w:r w:rsidRPr="001359BB">
        <w:rPr>
          <w:rFonts w:ascii="Times New Roman" w:hAnsi="Times New Roman" w:cs="Times New Roman"/>
        </w:rPr>
        <w:t>. Jakarta: PT. Grafindo Media.</w:t>
      </w:r>
    </w:p>
    <w:p w:rsidR="00686474" w:rsidRPr="001359BB" w:rsidRDefault="00686474" w:rsidP="000659A1">
      <w:pPr>
        <w:spacing w:line="240" w:lineRule="auto"/>
        <w:ind w:left="284" w:hanging="284"/>
        <w:jc w:val="both"/>
        <w:rPr>
          <w:rFonts w:ascii="Times New Roman" w:eastAsia="SimSun" w:hAnsi="Times New Roman" w:cs="Times New Roman"/>
        </w:rPr>
      </w:pPr>
      <w:r w:rsidRPr="001359BB">
        <w:rPr>
          <w:rFonts w:ascii="Times New Roman" w:eastAsia="SimSun" w:hAnsi="Times New Roman" w:cs="Times New Roman"/>
        </w:rPr>
        <w:t xml:space="preserve">Hardjowigeno, S. 2015. </w:t>
      </w:r>
      <w:r w:rsidRPr="001359BB">
        <w:rPr>
          <w:rFonts w:ascii="Times New Roman" w:eastAsia="SimSun" w:hAnsi="Times New Roman" w:cs="Times New Roman"/>
          <w:i/>
        </w:rPr>
        <w:t>Ilmu Tanah</w:t>
      </w:r>
      <w:r w:rsidR="000659A1" w:rsidRPr="001359BB">
        <w:rPr>
          <w:rFonts w:ascii="Times New Roman" w:eastAsia="SimSun" w:hAnsi="Times New Roman" w:cs="Times New Roman"/>
        </w:rPr>
        <w:t xml:space="preserve">. </w:t>
      </w:r>
      <w:r w:rsidRPr="001359BB">
        <w:rPr>
          <w:rFonts w:ascii="Times New Roman" w:eastAsia="SimSun" w:hAnsi="Times New Roman" w:cs="Times New Roman"/>
        </w:rPr>
        <w:t>Rajawali Pers, Jakarta.</w:t>
      </w:r>
    </w:p>
    <w:p w:rsidR="00686474" w:rsidRPr="001359BB" w:rsidRDefault="00686474" w:rsidP="00686474">
      <w:pPr>
        <w:ind w:left="567" w:hanging="567"/>
        <w:jc w:val="both"/>
        <w:rPr>
          <w:rFonts w:ascii="Times New Roman" w:hAnsi="Times New Roman" w:cs="Times New Roman"/>
          <w:sz w:val="24"/>
          <w:szCs w:val="24"/>
        </w:rPr>
      </w:pPr>
    </w:p>
    <w:p w:rsidR="00686474" w:rsidRPr="001359BB" w:rsidRDefault="00686474" w:rsidP="00686474">
      <w:pPr>
        <w:ind w:left="567" w:hanging="567"/>
        <w:jc w:val="both"/>
        <w:rPr>
          <w:rFonts w:ascii="Times New Roman" w:hAnsi="Times New Roman" w:cs="Times New Roman"/>
          <w:sz w:val="24"/>
          <w:szCs w:val="24"/>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12776E" w:rsidRPr="001359BB" w:rsidRDefault="0012776E"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sectPr w:rsidR="00E0578B" w:rsidRPr="001359BB" w:rsidSect="00B923E8">
      <w:type w:val="continuous"/>
      <w:pgSz w:w="11906" w:h="16838" w:code="9"/>
      <w:pgMar w:top="1701" w:right="1700" w:bottom="1701" w:left="1701" w:header="709" w:footer="709" w:gutter="0"/>
      <w:cols w:num="2" w:space="84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4EF4" w:rsidRDefault="00414EF4">
      <w:pPr>
        <w:spacing w:after="0" w:line="240" w:lineRule="auto"/>
      </w:pPr>
      <w:r>
        <w:separator/>
      </w:r>
    </w:p>
  </w:endnote>
  <w:endnote w:type="continuationSeparator" w:id="0">
    <w:p w:rsidR="00414EF4" w:rsidRDefault="00414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4EF4" w:rsidRDefault="00414EF4">
      <w:pPr>
        <w:spacing w:after="0" w:line="240" w:lineRule="auto"/>
      </w:pPr>
      <w:r>
        <w:separator/>
      </w:r>
    </w:p>
  </w:footnote>
  <w:footnote w:type="continuationSeparator" w:id="0">
    <w:p w:rsidR="00414EF4" w:rsidRDefault="00414E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hybridMultilevel"/>
    <w:tmpl w:val="A964D5AC"/>
    <w:lvl w:ilvl="0" w:tplc="BDEE01B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0000011"/>
    <w:multiLevelType w:val="hybridMultilevel"/>
    <w:tmpl w:val="C7080F52"/>
    <w:lvl w:ilvl="0" w:tplc="FC5AAF5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0000014"/>
    <w:multiLevelType w:val="hybridMultilevel"/>
    <w:tmpl w:val="58DEB80C"/>
    <w:lvl w:ilvl="0" w:tplc="15A4B3CA">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3A334C4"/>
    <w:multiLevelType w:val="hybridMultilevel"/>
    <w:tmpl w:val="5218BA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9AC183E"/>
    <w:multiLevelType w:val="hybridMultilevel"/>
    <w:tmpl w:val="5C2EDD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DE661D"/>
    <w:multiLevelType w:val="hybridMultilevel"/>
    <w:tmpl w:val="E6CEEC8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2E85E9A"/>
    <w:multiLevelType w:val="hybridMultilevel"/>
    <w:tmpl w:val="AB86BCB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nsid w:val="25CC2A66"/>
    <w:multiLevelType w:val="hybridMultilevel"/>
    <w:tmpl w:val="AAAE47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369C4AFB"/>
    <w:multiLevelType w:val="hybridMultilevel"/>
    <w:tmpl w:val="D2989E58"/>
    <w:lvl w:ilvl="0" w:tplc="0F0CBF6A">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9">
    <w:nsid w:val="4B316182"/>
    <w:multiLevelType w:val="hybridMultilevel"/>
    <w:tmpl w:val="E384ECE6"/>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FB50C7C"/>
    <w:multiLevelType w:val="hybridMultilevel"/>
    <w:tmpl w:val="94EEED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5F701726"/>
    <w:multiLevelType w:val="hybridMultilevel"/>
    <w:tmpl w:val="DA7C6D8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7F62550"/>
    <w:multiLevelType w:val="hybridMultilevel"/>
    <w:tmpl w:val="96D2A27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1B2194F"/>
    <w:multiLevelType w:val="hybridMultilevel"/>
    <w:tmpl w:val="1598B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74E3077C"/>
    <w:multiLevelType w:val="hybridMultilevel"/>
    <w:tmpl w:val="3FC250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794E733B"/>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611D4"/>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5"/>
  </w:num>
  <w:num w:numId="5">
    <w:abstractNumId w:val="6"/>
  </w:num>
  <w:num w:numId="6">
    <w:abstractNumId w:val="8"/>
  </w:num>
  <w:num w:numId="7">
    <w:abstractNumId w:val="16"/>
  </w:num>
  <w:num w:numId="8">
    <w:abstractNumId w:val="1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4"/>
  </w:num>
  <w:num w:numId="12">
    <w:abstractNumId w:val="11"/>
  </w:num>
  <w:num w:numId="13">
    <w:abstractNumId w:val="12"/>
  </w:num>
  <w:num w:numId="14">
    <w:abstractNumId w:val="3"/>
  </w:num>
  <w:num w:numId="15">
    <w:abstractNumId w:val="10"/>
  </w:num>
  <w:num w:numId="16">
    <w:abstractNumId w:val="7"/>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SingleBorderforContiguousCells/>
    <w:balanceSingleByteDoubleByteWidth/>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43"/>
    <w:rsid w:val="0000022C"/>
    <w:rsid w:val="00004A30"/>
    <w:rsid w:val="000101FB"/>
    <w:rsid w:val="000174BD"/>
    <w:rsid w:val="000249F6"/>
    <w:rsid w:val="00026705"/>
    <w:rsid w:val="00034198"/>
    <w:rsid w:val="00034E4B"/>
    <w:rsid w:val="00035FB0"/>
    <w:rsid w:val="000441CE"/>
    <w:rsid w:val="00044308"/>
    <w:rsid w:val="00054B30"/>
    <w:rsid w:val="0006472B"/>
    <w:rsid w:val="000659A1"/>
    <w:rsid w:val="00074638"/>
    <w:rsid w:val="0008384A"/>
    <w:rsid w:val="0009462B"/>
    <w:rsid w:val="00096436"/>
    <w:rsid w:val="000A0CEA"/>
    <w:rsid w:val="000A794A"/>
    <w:rsid w:val="000B385B"/>
    <w:rsid w:val="000C3116"/>
    <w:rsid w:val="000C3B29"/>
    <w:rsid w:val="000D3C83"/>
    <w:rsid w:val="000D5F19"/>
    <w:rsid w:val="000D72BA"/>
    <w:rsid w:val="000F3E2D"/>
    <w:rsid w:val="00116091"/>
    <w:rsid w:val="00120ECB"/>
    <w:rsid w:val="00122A71"/>
    <w:rsid w:val="00124EA2"/>
    <w:rsid w:val="0012776E"/>
    <w:rsid w:val="00134782"/>
    <w:rsid w:val="001359BB"/>
    <w:rsid w:val="001378D4"/>
    <w:rsid w:val="00145E49"/>
    <w:rsid w:val="001533EF"/>
    <w:rsid w:val="00175E3B"/>
    <w:rsid w:val="0018534B"/>
    <w:rsid w:val="001967DF"/>
    <w:rsid w:val="001A1653"/>
    <w:rsid w:val="001A218D"/>
    <w:rsid w:val="001A3CED"/>
    <w:rsid w:val="001C53D6"/>
    <w:rsid w:val="001C7248"/>
    <w:rsid w:val="001D1865"/>
    <w:rsid w:val="001D609B"/>
    <w:rsid w:val="001E0CB9"/>
    <w:rsid w:val="001E31A9"/>
    <w:rsid w:val="001E493A"/>
    <w:rsid w:val="001F6B81"/>
    <w:rsid w:val="00200453"/>
    <w:rsid w:val="00204C84"/>
    <w:rsid w:val="002168DE"/>
    <w:rsid w:val="00222568"/>
    <w:rsid w:val="00224CB6"/>
    <w:rsid w:val="002255FC"/>
    <w:rsid w:val="002463C1"/>
    <w:rsid w:val="0025727E"/>
    <w:rsid w:val="00257A50"/>
    <w:rsid w:val="002663BC"/>
    <w:rsid w:val="00281550"/>
    <w:rsid w:val="002849F3"/>
    <w:rsid w:val="002C50B0"/>
    <w:rsid w:val="002C6237"/>
    <w:rsid w:val="002D4E48"/>
    <w:rsid w:val="002D4FC7"/>
    <w:rsid w:val="002F6C8E"/>
    <w:rsid w:val="002F6F98"/>
    <w:rsid w:val="00310935"/>
    <w:rsid w:val="00315F48"/>
    <w:rsid w:val="003272B2"/>
    <w:rsid w:val="00334D70"/>
    <w:rsid w:val="00341DAC"/>
    <w:rsid w:val="00341DB6"/>
    <w:rsid w:val="003438BC"/>
    <w:rsid w:val="00346B3D"/>
    <w:rsid w:val="003477D1"/>
    <w:rsid w:val="00372AC4"/>
    <w:rsid w:val="00377F29"/>
    <w:rsid w:val="00390888"/>
    <w:rsid w:val="00390DE2"/>
    <w:rsid w:val="00394BBF"/>
    <w:rsid w:val="003C661B"/>
    <w:rsid w:val="003C72A5"/>
    <w:rsid w:val="003E0E53"/>
    <w:rsid w:val="003E2E5B"/>
    <w:rsid w:val="003E7135"/>
    <w:rsid w:val="00414EF4"/>
    <w:rsid w:val="00416CA7"/>
    <w:rsid w:val="0043137F"/>
    <w:rsid w:val="00433050"/>
    <w:rsid w:val="004346FA"/>
    <w:rsid w:val="0044515F"/>
    <w:rsid w:val="00450590"/>
    <w:rsid w:val="004558A6"/>
    <w:rsid w:val="004629DB"/>
    <w:rsid w:val="00463541"/>
    <w:rsid w:val="00466DE6"/>
    <w:rsid w:val="004739DC"/>
    <w:rsid w:val="00492329"/>
    <w:rsid w:val="004A71DD"/>
    <w:rsid w:val="004B18C3"/>
    <w:rsid w:val="004B2E98"/>
    <w:rsid w:val="004B3E37"/>
    <w:rsid w:val="004D1BDE"/>
    <w:rsid w:val="004D20F7"/>
    <w:rsid w:val="004D6324"/>
    <w:rsid w:val="004D7AD9"/>
    <w:rsid w:val="004E0F17"/>
    <w:rsid w:val="004E7F15"/>
    <w:rsid w:val="004F7698"/>
    <w:rsid w:val="004F7FF9"/>
    <w:rsid w:val="0050621F"/>
    <w:rsid w:val="00511FEE"/>
    <w:rsid w:val="00525879"/>
    <w:rsid w:val="00534304"/>
    <w:rsid w:val="0054010B"/>
    <w:rsid w:val="005505DE"/>
    <w:rsid w:val="005658E1"/>
    <w:rsid w:val="00566FB6"/>
    <w:rsid w:val="0056736E"/>
    <w:rsid w:val="005675FF"/>
    <w:rsid w:val="005702E5"/>
    <w:rsid w:val="00574255"/>
    <w:rsid w:val="0058420D"/>
    <w:rsid w:val="00584E09"/>
    <w:rsid w:val="00591915"/>
    <w:rsid w:val="00596E45"/>
    <w:rsid w:val="005A1497"/>
    <w:rsid w:val="005B40DE"/>
    <w:rsid w:val="005B79E1"/>
    <w:rsid w:val="005C160E"/>
    <w:rsid w:val="005C2029"/>
    <w:rsid w:val="005D6692"/>
    <w:rsid w:val="005E2C07"/>
    <w:rsid w:val="005F070A"/>
    <w:rsid w:val="005F63AA"/>
    <w:rsid w:val="006123D0"/>
    <w:rsid w:val="00613DDC"/>
    <w:rsid w:val="00622054"/>
    <w:rsid w:val="006339CE"/>
    <w:rsid w:val="00641047"/>
    <w:rsid w:val="00664A9B"/>
    <w:rsid w:val="00667C13"/>
    <w:rsid w:val="00677790"/>
    <w:rsid w:val="00683862"/>
    <w:rsid w:val="00686474"/>
    <w:rsid w:val="00695661"/>
    <w:rsid w:val="006A503A"/>
    <w:rsid w:val="006B0B29"/>
    <w:rsid w:val="006C7EF8"/>
    <w:rsid w:val="006D5302"/>
    <w:rsid w:val="00701D95"/>
    <w:rsid w:val="00706557"/>
    <w:rsid w:val="00710623"/>
    <w:rsid w:val="007506B2"/>
    <w:rsid w:val="0075673E"/>
    <w:rsid w:val="007659B6"/>
    <w:rsid w:val="00772932"/>
    <w:rsid w:val="007762F2"/>
    <w:rsid w:val="007A0262"/>
    <w:rsid w:val="007A1C6E"/>
    <w:rsid w:val="007E2FCC"/>
    <w:rsid w:val="007F526F"/>
    <w:rsid w:val="00800012"/>
    <w:rsid w:val="00801A06"/>
    <w:rsid w:val="00803FFD"/>
    <w:rsid w:val="00823C93"/>
    <w:rsid w:val="00845656"/>
    <w:rsid w:val="00847430"/>
    <w:rsid w:val="00851F50"/>
    <w:rsid w:val="00852883"/>
    <w:rsid w:val="008552CC"/>
    <w:rsid w:val="0086017A"/>
    <w:rsid w:val="00871BBA"/>
    <w:rsid w:val="0088237A"/>
    <w:rsid w:val="008873AB"/>
    <w:rsid w:val="008A3A60"/>
    <w:rsid w:val="008B3439"/>
    <w:rsid w:val="008D027A"/>
    <w:rsid w:val="008E54C3"/>
    <w:rsid w:val="008F0AA0"/>
    <w:rsid w:val="008F246B"/>
    <w:rsid w:val="008F6AAB"/>
    <w:rsid w:val="009010C0"/>
    <w:rsid w:val="00903FE5"/>
    <w:rsid w:val="009216D3"/>
    <w:rsid w:val="0092406B"/>
    <w:rsid w:val="00927F05"/>
    <w:rsid w:val="00952D35"/>
    <w:rsid w:val="00956721"/>
    <w:rsid w:val="00975016"/>
    <w:rsid w:val="0098245A"/>
    <w:rsid w:val="0098636B"/>
    <w:rsid w:val="00986FF6"/>
    <w:rsid w:val="00994F0E"/>
    <w:rsid w:val="00996DA5"/>
    <w:rsid w:val="009A43D3"/>
    <w:rsid w:val="009B335F"/>
    <w:rsid w:val="009B7CDE"/>
    <w:rsid w:val="009C07E0"/>
    <w:rsid w:val="009C2590"/>
    <w:rsid w:val="009D0729"/>
    <w:rsid w:val="009E0CA1"/>
    <w:rsid w:val="009E228F"/>
    <w:rsid w:val="009E7A62"/>
    <w:rsid w:val="009F1383"/>
    <w:rsid w:val="009F631E"/>
    <w:rsid w:val="009F72C8"/>
    <w:rsid w:val="00A01CDD"/>
    <w:rsid w:val="00A06392"/>
    <w:rsid w:val="00A06CEA"/>
    <w:rsid w:val="00A126FB"/>
    <w:rsid w:val="00A12C59"/>
    <w:rsid w:val="00A16E32"/>
    <w:rsid w:val="00A17A43"/>
    <w:rsid w:val="00A21335"/>
    <w:rsid w:val="00A2659B"/>
    <w:rsid w:val="00A34DE5"/>
    <w:rsid w:val="00A42AC8"/>
    <w:rsid w:val="00A45966"/>
    <w:rsid w:val="00A502FF"/>
    <w:rsid w:val="00A61D75"/>
    <w:rsid w:val="00A63FE2"/>
    <w:rsid w:val="00A77C84"/>
    <w:rsid w:val="00AA4191"/>
    <w:rsid w:val="00AB21BD"/>
    <w:rsid w:val="00AB5442"/>
    <w:rsid w:val="00AD25AE"/>
    <w:rsid w:val="00AD75E2"/>
    <w:rsid w:val="00AE30FB"/>
    <w:rsid w:val="00AE6281"/>
    <w:rsid w:val="00AF2658"/>
    <w:rsid w:val="00AF3101"/>
    <w:rsid w:val="00B23E08"/>
    <w:rsid w:val="00B259C0"/>
    <w:rsid w:val="00B31660"/>
    <w:rsid w:val="00B42C63"/>
    <w:rsid w:val="00B6119B"/>
    <w:rsid w:val="00B6303F"/>
    <w:rsid w:val="00B7108B"/>
    <w:rsid w:val="00B71C9D"/>
    <w:rsid w:val="00B71D91"/>
    <w:rsid w:val="00B72DA9"/>
    <w:rsid w:val="00B8100E"/>
    <w:rsid w:val="00B8666D"/>
    <w:rsid w:val="00B923E8"/>
    <w:rsid w:val="00BA1E99"/>
    <w:rsid w:val="00BA5CB5"/>
    <w:rsid w:val="00BB22AB"/>
    <w:rsid w:val="00BB7AF8"/>
    <w:rsid w:val="00BC195D"/>
    <w:rsid w:val="00BC257C"/>
    <w:rsid w:val="00BD0D99"/>
    <w:rsid w:val="00BD63D4"/>
    <w:rsid w:val="00C04C78"/>
    <w:rsid w:val="00C07A0F"/>
    <w:rsid w:val="00C223EB"/>
    <w:rsid w:val="00C41220"/>
    <w:rsid w:val="00C534DF"/>
    <w:rsid w:val="00C651CF"/>
    <w:rsid w:val="00C71157"/>
    <w:rsid w:val="00C752F1"/>
    <w:rsid w:val="00C87EA5"/>
    <w:rsid w:val="00CA1097"/>
    <w:rsid w:val="00CC449F"/>
    <w:rsid w:val="00CE13C3"/>
    <w:rsid w:val="00CE34C2"/>
    <w:rsid w:val="00CE5B84"/>
    <w:rsid w:val="00CF6CF5"/>
    <w:rsid w:val="00D12CCC"/>
    <w:rsid w:val="00D13220"/>
    <w:rsid w:val="00D14274"/>
    <w:rsid w:val="00D22867"/>
    <w:rsid w:val="00D31404"/>
    <w:rsid w:val="00D33D1C"/>
    <w:rsid w:val="00D35612"/>
    <w:rsid w:val="00D3760E"/>
    <w:rsid w:val="00D45E39"/>
    <w:rsid w:val="00D45E60"/>
    <w:rsid w:val="00D51ECC"/>
    <w:rsid w:val="00D53267"/>
    <w:rsid w:val="00D557CC"/>
    <w:rsid w:val="00D567AC"/>
    <w:rsid w:val="00D61335"/>
    <w:rsid w:val="00D76200"/>
    <w:rsid w:val="00D7752C"/>
    <w:rsid w:val="00D8237A"/>
    <w:rsid w:val="00DA00F2"/>
    <w:rsid w:val="00DA1F03"/>
    <w:rsid w:val="00DA2B47"/>
    <w:rsid w:val="00DA6784"/>
    <w:rsid w:val="00DC0007"/>
    <w:rsid w:val="00DC10B6"/>
    <w:rsid w:val="00DC2DD1"/>
    <w:rsid w:val="00DC6044"/>
    <w:rsid w:val="00DD777E"/>
    <w:rsid w:val="00DE6026"/>
    <w:rsid w:val="00E00685"/>
    <w:rsid w:val="00E0578B"/>
    <w:rsid w:val="00E130AF"/>
    <w:rsid w:val="00E21728"/>
    <w:rsid w:val="00E27B4F"/>
    <w:rsid w:val="00E33334"/>
    <w:rsid w:val="00E445BE"/>
    <w:rsid w:val="00E55BEA"/>
    <w:rsid w:val="00E564ED"/>
    <w:rsid w:val="00E5667C"/>
    <w:rsid w:val="00E62723"/>
    <w:rsid w:val="00E7072A"/>
    <w:rsid w:val="00E74A0A"/>
    <w:rsid w:val="00E907A6"/>
    <w:rsid w:val="00E93D28"/>
    <w:rsid w:val="00EA4830"/>
    <w:rsid w:val="00EC0669"/>
    <w:rsid w:val="00EF6551"/>
    <w:rsid w:val="00F01152"/>
    <w:rsid w:val="00F026A8"/>
    <w:rsid w:val="00F10A3E"/>
    <w:rsid w:val="00F1175F"/>
    <w:rsid w:val="00F16CC5"/>
    <w:rsid w:val="00F176E5"/>
    <w:rsid w:val="00F413D7"/>
    <w:rsid w:val="00F416EB"/>
    <w:rsid w:val="00F4291F"/>
    <w:rsid w:val="00F60009"/>
    <w:rsid w:val="00F70601"/>
    <w:rsid w:val="00F7766A"/>
    <w:rsid w:val="00F80E9B"/>
    <w:rsid w:val="00F85BA4"/>
    <w:rsid w:val="00F908CA"/>
    <w:rsid w:val="00FA0BCE"/>
    <w:rsid w:val="00FA1582"/>
    <w:rsid w:val="00FD722C"/>
    <w:rsid w:val="00FF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9199">
      <w:bodyDiv w:val="1"/>
      <w:marLeft w:val="0"/>
      <w:marRight w:val="0"/>
      <w:marTop w:val="0"/>
      <w:marBottom w:val="0"/>
      <w:divBdr>
        <w:top w:val="none" w:sz="0" w:space="0" w:color="auto"/>
        <w:left w:val="none" w:sz="0" w:space="0" w:color="auto"/>
        <w:bottom w:val="none" w:sz="0" w:space="0" w:color="auto"/>
        <w:right w:val="none" w:sz="0" w:space="0" w:color="auto"/>
      </w:divBdr>
    </w:div>
    <w:div w:id="64374340">
      <w:bodyDiv w:val="1"/>
      <w:marLeft w:val="0"/>
      <w:marRight w:val="0"/>
      <w:marTop w:val="0"/>
      <w:marBottom w:val="0"/>
      <w:divBdr>
        <w:top w:val="none" w:sz="0" w:space="0" w:color="auto"/>
        <w:left w:val="none" w:sz="0" w:space="0" w:color="auto"/>
        <w:bottom w:val="none" w:sz="0" w:space="0" w:color="auto"/>
        <w:right w:val="none" w:sz="0" w:space="0" w:color="auto"/>
      </w:divBdr>
    </w:div>
    <w:div w:id="97456820">
      <w:bodyDiv w:val="1"/>
      <w:marLeft w:val="0"/>
      <w:marRight w:val="0"/>
      <w:marTop w:val="0"/>
      <w:marBottom w:val="0"/>
      <w:divBdr>
        <w:top w:val="none" w:sz="0" w:space="0" w:color="auto"/>
        <w:left w:val="none" w:sz="0" w:space="0" w:color="auto"/>
        <w:bottom w:val="none" w:sz="0" w:space="0" w:color="auto"/>
        <w:right w:val="none" w:sz="0" w:space="0" w:color="auto"/>
      </w:divBdr>
    </w:div>
    <w:div w:id="182325564">
      <w:bodyDiv w:val="1"/>
      <w:marLeft w:val="0"/>
      <w:marRight w:val="0"/>
      <w:marTop w:val="0"/>
      <w:marBottom w:val="0"/>
      <w:divBdr>
        <w:top w:val="none" w:sz="0" w:space="0" w:color="auto"/>
        <w:left w:val="none" w:sz="0" w:space="0" w:color="auto"/>
        <w:bottom w:val="none" w:sz="0" w:space="0" w:color="auto"/>
        <w:right w:val="none" w:sz="0" w:space="0" w:color="auto"/>
      </w:divBdr>
    </w:div>
    <w:div w:id="212084462">
      <w:bodyDiv w:val="1"/>
      <w:marLeft w:val="0"/>
      <w:marRight w:val="0"/>
      <w:marTop w:val="0"/>
      <w:marBottom w:val="0"/>
      <w:divBdr>
        <w:top w:val="none" w:sz="0" w:space="0" w:color="auto"/>
        <w:left w:val="none" w:sz="0" w:space="0" w:color="auto"/>
        <w:bottom w:val="none" w:sz="0" w:space="0" w:color="auto"/>
        <w:right w:val="none" w:sz="0" w:space="0" w:color="auto"/>
      </w:divBdr>
    </w:div>
    <w:div w:id="232397273">
      <w:bodyDiv w:val="1"/>
      <w:marLeft w:val="0"/>
      <w:marRight w:val="0"/>
      <w:marTop w:val="0"/>
      <w:marBottom w:val="0"/>
      <w:divBdr>
        <w:top w:val="none" w:sz="0" w:space="0" w:color="auto"/>
        <w:left w:val="none" w:sz="0" w:space="0" w:color="auto"/>
        <w:bottom w:val="none" w:sz="0" w:space="0" w:color="auto"/>
        <w:right w:val="none" w:sz="0" w:space="0" w:color="auto"/>
      </w:divBdr>
    </w:div>
    <w:div w:id="234553524">
      <w:bodyDiv w:val="1"/>
      <w:marLeft w:val="0"/>
      <w:marRight w:val="0"/>
      <w:marTop w:val="0"/>
      <w:marBottom w:val="0"/>
      <w:divBdr>
        <w:top w:val="none" w:sz="0" w:space="0" w:color="auto"/>
        <w:left w:val="none" w:sz="0" w:space="0" w:color="auto"/>
        <w:bottom w:val="none" w:sz="0" w:space="0" w:color="auto"/>
        <w:right w:val="none" w:sz="0" w:space="0" w:color="auto"/>
      </w:divBdr>
    </w:div>
    <w:div w:id="247153809">
      <w:bodyDiv w:val="1"/>
      <w:marLeft w:val="0"/>
      <w:marRight w:val="0"/>
      <w:marTop w:val="0"/>
      <w:marBottom w:val="0"/>
      <w:divBdr>
        <w:top w:val="none" w:sz="0" w:space="0" w:color="auto"/>
        <w:left w:val="none" w:sz="0" w:space="0" w:color="auto"/>
        <w:bottom w:val="none" w:sz="0" w:space="0" w:color="auto"/>
        <w:right w:val="none" w:sz="0" w:space="0" w:color="auto"/>
      </w:divBdr>
    </w:div>
    <w:div w:id="327175838">
      <w:bodyDiv w:val="1"/>
      <w:marLeft w:val="0"/>
      <w:marRight w:val="0"/>
      <w:marTop w:val="0"/>
      <w:marBottom w:val="0"/>
      <w:divBdr>
        <w:top w:val="none" w:sz="0" w:space="0" w:color="auto"/>
        <w:left w:val="none" w:sz="0" w:space="0" w:color="auto"/>
        <w:bottom w:val="none" w:sz="0" w:space="0" w:color="auto"/>
        <w:right w:val="none" w:sz="0" w:space="0" w:color="auto"/>
      </w:divBdr>
    </w:div>
    <w:div w:id="339629423">
      <w:bodyDiv w:val="1"/>
      <w:marLeft w:val="0"/>
      <w:marRight w:val="0"/>
      <w:marTop w:val="0"/>
      <w:marBottom w:val="0"/>
      <w:divBdr>
        <w:top w:val="none" w:sz="0" w:space="0" w:color="auto"/>
        <w:left w:val="none" w:sz="0" w:space="0" w:color="auto"/>
        <w:bottom w:val="none" w:sz="0" w:space="0" w:color="auto"/>
        <w:right w:val="none" w:sz="0" w:space="0" w:color="auto"/>
      </w:divBdr>
    </w:div>
    <w:div w:id="345324561">
      <w:bodyDiv w:val="1"/>
      <w:marLeft w:val="0"/>
      <w:marRight w:val="0"/>
      <w:marTop w:val="0"/>
      <w:marBottom w:val="0"/>
      <w:divBdr>
        <w:top w:val="none" w:sz="0" w:space="0" w:color="auto"/>
        <w:left w:val="none" w:sz="0" w:space="0" w:color="auto"/>
        <w:bottom w:val="none" w:sz="0" w:space="0" w:color="auto"/>
        <w:right w:val="none" w:sz="0" w:space="0" w:color="auto"/>
      </w:divBdr>
    </w:div>
    <w:div w:id="350495773">
      <w:bodyDiv w:val="1"/>
      <w:marLeft w:val="0"/>
      <w:marRight w:val="0"/>
      <w:marTop w:val="0"/>
      <w:marBottom w:val="0"/>
      <w:divBdr>
        <w:top w:val="none" w:sz="0" w:space="0" w:color="auto"/>
        <w:left w:val="none" w:sz="0" w:space="0" w:color="auto"/>
        <w:bottom w:val="none" w:sz="0" w:space="0" w:color="auto"/>
        <w:right w:val="none" w:sz="0" w:space="0" w:color="auto"/>
      </w:divBdr>
    </w:div>
    <w:div w:id="450325320">
      <w:bodyDiv w:val="1"/>
      <w:marLeft w:val="0"/>
      <w:marRight w:val="0"/>
      <w:marTop w:val="0"/>
      <w:marBottom w:val="0"/>
      <w:divBdr>
        <w:top w:val="none" w:sz="0" w:space="0" w:color="auto"/>
        <w:left w:val="none" w:sz="0" w:space="0" w:color="auto"/>
        <w:bottom w:val="none" w:sz="0" w:space="0" w:color="auto"/>
        <w:right w:val="none" w:sz="0" w:space="0" w:color="auto"/>
      </w:divBdr>
    </w:div>
    <w:div w:id="477304565">
      <w:bodyDiv w:val="1"/>
      <w:marLeft w:val="0"/>
      <w:marRight w:val="0"/>
      <w:marTop w:val="0"/>
      <w:marBottom w:val="0"/>
      <w:divBdr>
        <w:top w:val="none" w:sz="0" w:space="0" w:color="auto"/>
        <w:left w:val="none" w:sz="0" w:space="0" w:color="auto"/>
        <w:bottom w:val="none" w:sz="0" w:space="0" w:color="auto"/>
        <w:right w:val="none" w:sz="0" w:space="0" w:color="auto"/>
      </w:divBdr>
    </w:div>
    <w:div w:id="484207596">
      <w:bodyDiv w:val="1"/>
      <w:marLeft w:val="0"/>
      <w:marRight w:val="0"/>
      <w:marTop w:val="0"/>
      <w:marBottom w:val="0"/>
      <w:divBdr>
        <w:top w:val="none" w:sz="0" w:space="0" w:color="auto"/>
        <w:left w:val="none" w:sz="0" w:space="0" w:color="auto"/>
        <w:bottom w:val="none" w:sz="0" w:space="0" w:color="auto"/>
        <w:right w:val="none" w:sz="0" w:space="0" w:color="auto"/>
      </w:divBdr>
    </w:div>
    <w:div w:id="501051291">
      <w:bodyDiv w:val="1"/>
      <w:marLeft w:val="0"/>
      <w:marRight w:val="0"/>
      <w:marTop w:val="0"/>
      <w:marBottom w:val="0"/>
      <w:divBdr>
        <w:top w:val="none" w:sz="0" w:space="0" w:color="auto"/>
        <w:left w:val="none" w:sz="0" w:space="0" w:color="auto"/>
        <w:bottom w:val="none" w:sz="0" w:space="0" w:color="auto"/>
        <w:right w:val="none" w:sz="0" w:space="0" w:color="auto"/>
      </w:divBdr>
    </w:div>
    <w:div w:id="512913033">
      <w:bodyDiv w:val="1"/>
      <w:marLeft w:val="0"/>
      <w:marRight w:val="0"/>
      <w:marTop w:val="0"/>
      <w:marBottom w:val="0"/>
      <w:divBdr>
        <w:top w:val="none" w:sz="0" w:space="0" w:color="auto"/>
        <w:left w:val="none" w:sz="0" w:space="0" w:color="auto"/>
        <w:bottom w:val="none" w:sz="0" w:space="0" w:color="auto"/>
        <w:right w:val="none" w:sz="0" w:space="0" w:color="auto"/>
      </w:divBdr>
    </w:div>
    <w:div w:id="529875103">
      <w:bodyDiv w:val="1"/>
      <w:marLeft w:val="0"/>
      <w:marRight w:val="0"/>
      <w:marTop w:val="0"/>
      <w:marBottom w:val="0"/>
      <w:divBdr>
        <w:top w:val="none" w:sz="0" w:space="0" w:color="auto"/>
        <w:left w:val="none" w:sz="0" w:space="0" w:color="auto"/>
        <w:bottom w:val="none" w:sz="0" w:space="0" w:color="auto"/>
        <w:right w:val="none" w:sz="0" w:space="0" w:color="auto"/>
      </w:divBdr>
    </w:div>
    <w:div w:id="552038850">
      <w:bodyDiv w:val="1"/>
      <w:marLeft w:val="0"/>
      <w:marRight w:val="0"/>
      <w:marTop w:val="0"/>
      <w:marBottom w:val="0"/>
      <w:divBdr>
        <w:top w:val="none" w:sz="0" w:space="0" w:color="auto"/>
        <w:left w:val="none" w:sz="0" w:space="0" w:color="auto"/>
        <w:bottom w:val="none" w:sz="0" w:space="0" w:color="auto"/>
        <w:right w:val="none" w:sz="0" w:space="0" w:color="auto"/>
      </w:divBdr>
    </w:div>
    <w:div w:id="565071272">
      <w:bodyDiv w:val="1"/>
      <w:marLeft w:val="0"/>
      <w:marRight w:val="0"/>
      <w:marTop w:val="0"/>
      <w:marBottom w:val="0"/>
      <w:divBdr>
        <w:top w:val="none" w:sz="0" w:space="0" w:color="auto"/>
        <w:left w:val="none" w:sz="0" w:space="0" w:color="auto"/>
        <w:bottom w:val="none" w:sz="0" w:space="0" w:color="auto"/>
        <w:right w:val="none" w:sz="0" w:space="0" w:color="auto"/>
      </w:divBdr>
    </w:div>
    <w:div w:id="590165190">
      <w:bodyDiv w:val="1"/>
      <w:marLeft w:val="0"/>
      <w:marRight w:val="0"/>
      <w:marTop w:val="0"/>
      <w:marBottom w:val="0"/>
      <w:divBdr>
        <w:top w:val="none" w:sz="0" w:space="0" w:color="auto"/>
        <w:left w:val="none" w:sz="0" w:space="0" w:color="auto"/>
        <w:bottom w:val="none" w:sz="0" w:space="0" w:color="auto"/>
        <w:right w:val="none" w:sz="0" w:space="0" w:color="auto"/>
      </w:divBdr>
    </w:div>
    <w:div w:id="625157705">
      <w:bodyDiv w:val="1"/>
      <w:marLeft w:val="0"/>
      <w:marRight w:val="0"/>
      <w:marTop w:val="0"/>
      <w:marBottom w:val="0"/>
      <w:divBdr>
        <w:top w:val="none" w:sz="0" w:space="0" w:color="auto"/>
        <w:left w:val="none" w:sz="0" w:space="0" w:color="auto"/>
        <w:bottom w:val="none" w:sz="0" w:space="0" w:color="auto"/>
        <w:right w:val="none" w:sz="0" w:space="0" w:color="auto"/>
      </w:divBdr>
    </w:div>
    <w:div w:id="694697570">
      <w:bodyDiv w:val="1"/>
      <w:marLeft w:val="0"/>
      <w:marRight w:val="0"/>
      <w:marTop w:val="0"/>
      <w:marBottom w:val="0"/>
      <w:divBdr>
        <w:top w:val="none" w:sz="0" w:space="0" w:color="auto"/>
        <w:left w:val="none" w:sz="0" w:space="0" w:color="auto"/>
        <w:bottom w:val="none" w:sz="0" w:space="0" w:color="auto"/>
        <w:right w:val="none" w:sz="0" w:space="0" w:color="auto"/>
      </w:divBdr>
    </w:div>
    <w:div w:id="702487303">
      <w:bodyDiv w:val="1"/>
      <w:marLeft w:val="0"/>
      <w:marRight w:val="0"/>
      <w:marTop w:val="0"/>
      <w:marBottom w:val="0"/>
      <w:divBdr>
        <w:top w:val="none" w:sz="0" w:space="0" w:color="auto"/>
        <w:left w:val="none" w:sz="0" w:space="0" w:color="auto"/>
        <w:bottom w:val="none" w:sz="0" w:space="0" w:color="auto"/>
        <w:right w:val="none" w:sz="0" w:space="0" w:color="auto"/>
      </w:divBdr>
    </w:div>
    <w:div w:id="774328585">
      <w:bodyDiv w:val="1"/>
      <w:marLeft w:val="0"/>
      <w:marRight w:val="0"/>
      <w:marTop w:val="0"/>
      <w:marBottom w:val="0"/>
      <w:divBdr>
        <w:top w:val="none" w:sz="0" w:space="0" w:color="auto"/>
        <w:left w:val="none" w:sz="0" w:space="0" w:color="auto"/>
        <w:bottom w:val="none" w:sz="0" w:space="0" w:color="auto"/>
        <w:right w:val="none" w:sz="0" w:space="0" w:color="auto"/>
      </w:divBdr>
    </w:div>
    <w:div w:id="872619493">
      <w:bodyDiv w:val="1"/>
      <w:marLeft w:val="0"/>
      <w:marRight w:val="0"/>
      <w:marTop w:val="0"/>
      <w:marBottom w:val="0"/>
      <w:divBdr>
        <w:top w:val="none" w:sz="0" w:space="0" w:color="auto"/>
        <w:left w:val="none" w:sz="0" w:space="0" w:color="auto"/>
        <w:bottom w:val="none" w:sz="0" w:space="0" w:color="auto"/>
        <w:right w:val="none" w:sz="0" w:space="0" w:color="auto"/>
      </w:divBdr>
    </w:div>
    <w:div w:id="883909658">
      <w:bodyDiv w:val="1"/>
      <w:marLeft w:val="0"/>
      <w:marRight w:val="0"/>
      <w:marTop w:val="0"/>
      <w:marBottom w:val="0"/>
      <w:divBdr>
        <w:top w:val="none" w:sz="0" w:space="0" w:color="auto"/>
        <w:left w:val="none" w:sz="0" w:space="0" w:color="auto"/>
        <w:bottom w:val="none" w:sz="0" w:space="0" w:color="auto"/>
        <w:right w:val="none" w:sz="0" w:space="0" w:color="auto"/>
      </w:divBdr>
    </w:div>
    <w:div w:id="916590780">
      <w:bodyDiv w:val="1"/>
      <w:marLeft w:val="0"/>
      <w:marRight w:val="0"/>
      <w:marTop w:val="0"/>
      <w:marBottom w:val="0"/>
      <w:divBdr>
        <w:top w:val="none" w:sz="0" w:space="0" w:color="auto"/>
        <w:left w:val="none" w:sz="0" w:space="0" w:color="auto"/>
        <w:bottom w:val="none" w:sz="0" w:space="0" w:color="auto"/>
        <w:right w:val="none" w:sz="0" w:space="0" w:color="auto"/>
      </w:divBdr>
    </w:div>
    <w:div w:id="951517462">
      <w:bodyDiv w:val="1"/>
      <w:marLeft w:val="0"/>
      <w:marRight w:val="0"/>
      <w:marTop w:val="0"/>
      <w:marBottom w:val="0"/>
      <w:divBdr>
        <w:top w:val="none" w:sz="0" w:space="0" w:color="auto"/>
        <w:left w:val="none" w:sz="0" w:space="0" w:color="auto"/>
        <w:bottom w:val="none" w:sz="0" w:space="0" w:color="auto"/>
        <w:right w:val="none" w:sz="0" w:space="0" w:color="auto"/>
      </w:divBdr>
    </w:div>
    <w:div w:id="980580047">
      <w:bodyDiv w:val="1"/>
      <w:marLeft w:val="0"/>
      <w:marRight w:val="0"/>
      <w:marTop w:val="0"/>
      <w:marBottom w:val="0"/>
      <w:divBdr>
        <w:top w:val="none" w:sz="0" w:space="0" w:color="auto"/>
        <w:left w:val="none" w:sz="0" w:space="0" w:color="auto"/>
        <w:bottom w:val="none" w:sz="0" w:space="0" w:color="auto"/>
        <w:right w:val="none" w:sz="0" w:space="0" w:color="auto"/>
      </w:divBdr>
    </w:div>
    <w:div w:id="990598958">
      <w:bodyDiv w:val="1"/>
      <w:marLeft w:val="0"/>
      <w:marRight w:val="0"/>
      <w:marTop w:val="0"/>
      <w:marBottom w:val="0"/>
      <w:divBdr>
        <w:top w:val="none" w:sz="0" w:space="0" w:color="auto"/>
        <w:left w:val="none" w:sz="0" w:space="0" w:color="auto"/>
        <w:bottom w:val="none" w:sz="0" w:space="0" w:color="auto"/>
        <w:right w:val="none" w:sz="0" w:space="0" w:color="auto"/>
      </w:divBdr>
    </w:div>
    <w:div w:id="994647033">
      <w:bodyDiv w:val="1"/>
      <w:marLeft w:val="0"/>
      <w:marRight w:val="0"/>
      <w:marTop w:val="0"/>
      <w:marBottom w:val="0"/>
      <w:divBdr>
        <w:top w:val="none" w:sz="0" w:space="0" w:color="auto"/>
        <w:left w:val="none" w:sz="0" w:space="0" w:color="auto"/>
        <w:bottom w:val="none" w:sz="0" w:space="0" w:color="auto"/>
        <w:right w:val="none" w:sz="0" w:space="0" w:color="auto"/>
      </w:divBdr>
    </w:div>
    <w:div w:id="1006447533">
      <w:bodyDiv w:val="1"/>
      <w:marLeft w:val="0"/>
      <w:marRight w:val="0"/>
      <w:marTop w:val="0"/>
      <w:marBottom w:val="0"/>
      <w:divBdr>
        <w:top w:val="none" w:sz="0" w:space="0" w:color="auto"/>
        <w:left w:val="none" w:sz="0" w:space="0" w:color="auto"/>
        <w:bottom w:val="none" w:sz="0" w:space="0" w:color="auto"/>
        <w:right w:val="none" w:sz="0" w:space="0" w:color="auto"/>
      </w:divBdr>
    </w:div>
    <w:div w:id="1014452527">
      <w:bodyDiv w:val="1"/>
      <w:marLeft w:val="0"/>
      <w:marRight w:val="0"/>
      <w:marTop w:val="0"/>
      <w:marBottom w:val="0"/>
      <w:divBdr>
        <w:top w:val="none" w:sz="0" w:space="0" w:color="auto"/>
        <w:left w:val="none" w:sz="0" w:space="0" w:color="auto"/>
        <w:bottom w:val="none" w:sz="0" w:space="0" w:color="auto"/>
        <w:right w:val="none" w:sz="0" w:space="0" w:color="auto"/>
      </w:divBdr>
    </w:div>
    <w:div w:id="1126855894">
      <w:bodyDiv w:val="1"/>
      <w:marLeft w:val="0"/>
      <w:marRight w:val="0"/>
      <w:marTop w:val="0"/>
      <w:marBottom w:val="0"/>
      <w:divBdr>
        <w:top w:val="none" w:sz="0" w:space="0" w:color="auto"/>
        <w:left w:val="none" w:sz="0" w:space="0" w:color="auto"/>
        <w:bottom w:val="none" w:sz="0" w:space="0" w:color="auto"/>
        <w:right w:val="none" w:sz="0" w:space="0" w:color="auto"/>
      </w:divBdr>
    </w:div>
    <w:div w:id="1223253974">
      <w:bodyDiv w:val="1"/>
      <w:marLeft w:val="0"/>
      <w:marRight w:val="0"/>
      <w:marTop w:val="0"/>
      <w:marBottom w:val="0"/>
      <w:divBdr>
        <w:top w:val="none" w:sz="0" w:space="0" w:color="auto"/>
        <w:left w:val="none" w:sz="0" w:space="0" w:color="auto"/>
        <w:bottom w:val="none" w:sz="0" w:space="0" w:color="auto"/>
        <w:right w:val="none" w:sz="0" w:space="0" w:color="auto"/>
      </w:divBdr>
    </w:div>
    <w:div w:id="1226836853">
      <w:bodyDiv w:val="1"/>
      <w:marLeft w:val="0"/>
      <w:marRight w:val="0"/>
      <w:marTop w:val="0"/>
      <w:marBottom w:val="0"/>
      <w:divBdr>
        <w:top w:val="none" w:sz="0" w:space="0" w:color="auto"/>
        <w:left w:val="none" w:sz="0" w:space="0" w:color="auto"/>
        <w:bottom w:val="none" w:sz="0" w:space="0" w:color="auto"/>
        <w:right w:val="none" w:sz="0" w:space="0" w:color="auto"/>
      </w:divBdr>
    </w:div>
    <w:div w:id="1291134530">
      <w:bodyDiv w:val="1"/>
      <w:marLeft w:val="0"/>
      <w:marRight w:val="0"/>
      <w:marTop w:val="0"/>
      <w:marBottom w:val="0"/>
      <w:divBdr>
        <w:top w:val="none" w:sz="0" w:space="0" w:color="auto"/>
        <w:left w:val="none" w:sz="0" w:space="0" w:color="auto"/>
        <w:bottom w:val="none" w:sz="0" w:space="0" w:color="auto"/>
        <w:right w:val="none" w:sz="0" w:space="0" w:color="auto"/>
      </w:divBdr>
    </w:div>
    <w:div w:id="1296066249">
      <w:bodyDiv w:val="1"/>
      <w:marLeft w:val="0"/>
      <w:marRight w:val="0"/>
      <w:marTop w:val="0"/>
      <w:marBottom w:val="0"/>
      <w:divBdr>
        <w:top w:val="none" w:sz="0" w:space="0" w:color="auto"/>
        <w:left w:val="none" w:sz="0" w:space="0" w:color="auto"/>
        <w:bottom w:val="none" w:sz="0" w:space="0" w:color="auto"/>
        <w:right w:val="none" w:sz="0" w:space="0" w:color="auto"/>
      </w:divBdr>
    </w:div>
    <w:div w:id="1302268765">
      <w:bodyDiv w:val="1"/>
      <w:marLeft w:val="0"/>
      <w:marRight w:val="0"/>
      <w:marTop w:val="0"/>
      <w:marBottom w:val="0"/>
      <w:divBdr>
        <w:top w:val="none" w:sz="0" w:space="0" w:color="auto"/>
        <w:left w:val="none" w:sz="0" w:space="0" w:color="auto"/>
        <w:bottom w:val="none" w:sz="0" w:space="0" w:color="auto"/>
        <w:right w:val="none" w:sz="0" w:space="0" w:color="auto"/>
      </w:divBdr>
    </w:div>
    <w:div w:id="1373848894">
      <w:bodyDiv w:val="1"/>
      <w:marLeft w:val="0"/>
      <w:marRight w:val="0"/>
      <w:marTop w:val="0"/>
      <w:marBottom w:val="0"/>
      <w:divBdr>
        <w:top w:val="none" w:sz="0" w:space="0" w:color="auto"/>
        <w:left w:val="none" w:sz="0" w:space="0" w:color="auto"/>
        <w:bottom w:val="none" w:sz="0" w:space="0" w:color="auto"/>
        <w:right w:val="none" w:sz="0" w:space="0" w:color="auto"/>
      </w:divBdr>
    </w:div>
    <w:div w:id="1444766585">
      <w:bodyDiv w:val="1"/>
      <w:marLeft w:val="0"/>
      <w:marRight w:val="0"/>
      <w:marTop w:val="0"/>
      <w:marBottom w:val="0"/>
      <w:divBdr>
        <w:top w:val="none" w:sz="0" w:space="0" w:color="auto"/>
        <w:left w:val="none" w:sz="0" w:space="0" w:color="auto"/>
        <w:bottom w:val="none" w:sz="0" w:space="0" w:color="auto"/>
        <w:right w:val="none" w:sz="0" w:space="0" w:color="auto"/>
      </w:divBdr>
    </w:div>
    <w:div w:id="1508405779">
      <w:bodyDiv w:val="1"/>
      <w:marLeft w:val="0"/>
      <w:marRight w:val="0"/>
      <w:marTop w:val="0"/>
      <w:marBottom w:val="0"/>
      <w:divBdr>
        <w:top w:val="none" w:sz="0" w:space="0" w:color="auto"/>
        <w:left w:val="none" w:sz="0" w:space="0" w:color="auto"/>
        <w:bottom w:val="none" w:sz="0" w:space="0" w:color="auto"/>
        <w:right w:val="none" w:sz="0" w:space="0" w:color="auto"/>
      </w:divBdr>
    </w:div>
    <w:div w:id="1581910728">
      <w:bodyDiv w:val="1"/>
      <w:marLeft w:val="0"/>
      <w:marRight w:val="0"/>
      <w:marTop w:val="0"/>
      <w:marBottom w:val="0"/>
      <w:divBdr>
        <w:top w:val="none" w:sz="0" w:space="0" w:color="auto"/>
        <w:left w:val="none" w:sz="0" w:space="0" w:color="auto"/>
        <w:bottom w:val="none" w:sz="0" w:space="0" w:color="auto"/>
        <w:right w:val="none" w:sz="0" w:space="0" w:color="auto"/>
      </w:divBdr>
    </w:div>
    <w:div w:id="1591814263">
      <w:bodyDiv w:val="1"/>
      <w:marLeft w:val="0"/>
      <w:marRight w:val="0"/>
      <w:marTop w:val="0"/>
      <w:marBottom w:val="0"/>
      <w:divBdr>
        <w:top w:val="none" w:sz="0" w:space="0" w:color="auto"/>
        <w:left w:val="none" w:sz="0" w:space="0" w:color="auto"/>
        <w:bottom w:val="none" w:sz="0" w:space="0" w:color="auto"/>
        <w:right w:val="none" w:sz="0" w:space="0" w:color="auto"/>
      </w:divBdr>
    </w:div>
    <w:div w:id="1595897483">
      <w:bodyDiv w:val="1"/>
      <w:marLeft w:val="0"/>
      <w:marRight w:val="0"/>
      <w:marTop w:val="0"/>
      <w:marBottom w:val="0"/>
      <w:divBdr>
        <w:top w:val="none" w:sz="0" w:space="0" w:color="auto"/>
        <w:left w:val="none" w:sz="0" w:space="0" w:color="auto"/>
        <w:bottom w:val="none" w:sz="0" w:space="0" w:color="auto"/>
        <w:right w:val="none" w:sz="0" w:space="0" w:color="auto"/>
      </w:divBdr>
    </w:div>
    <w:div w:id="1607038937">
      <w:bodyDiv w:val="1"/>
      <w:marLeft w:val="0"/>
      <w:marRight w:val="0"/>
      <w:marTop w:val="0"/>
      <w:marBottom w:val="0"/>
      <w:divBdr>
        <w:top w:val="none" w:sz="0" w:space="0" w:color="auto"/>
        <w:left w:val="none" w:sz="0" w:space="0" w:color="auto"/>
        <w:bottom w:val="none" w:sz="0" w:space="0" w:color="auto"/>
        <w:right w:val="none" w:sz="0" w:space="0" w:color="auto"/>
      </w:divBdr>
    </w:div>
    <w:div w:id="1639266180">
      <w:bodyDiv w:val="1"/>
      <w:marLeft w:val="0"/>
      <w:marRight w:val="0"/>
      <w:marTop w:val="0"/>
      <w:marBottom w:val="0"/>
      <w:divBdr>
        <w:top w:val="none" w:sz="0" w:space="0" w:color="auto"/>
        <w:left w:val="none" w:sz="0" w:space="0" w:color="auto"/>
        <w:bottom w:val="none" w:sz="0" w:space="0" w:color="auto"/>
        <w:right w:val="none" w:sz="0" w:space="0" w:color="auto"/>
      </w:divBdr>
    </w:div>
    <w:div w:id="1666738402">
      <w:bodyDiv w:val="1"/>
      <w:marLeft w:val="0"/>
      <w:marRight w:val="0"/>
      <w:marTop w:val="0"/>
      <w:marBottom w:val="0"/>
      <w:divBdr>
        <w:top w:val="none" w:sz="0" w:space="0" w:color="auto"/>
        <w:left w:val="none" w:sz="0" w:space="0" w:color="auto"/>
        <w:bottom w:val="none" w:sz="0" w:space="0" w:color="auto"/>
        <w:right w:val="none" w:sz="0" w:space="0" w:color="auto"/>
      </w:divBdr>
    </w:div>
    <w:div w:id="1760833722">
      <w:bodyDiv w:val="1"/>
      <w:marLeft w:val="0"/>
      <w:marRight w:val="0"/>
      <w:marTop w:val="0"/>
      <w:marBottom w:val="0"/>
      <w:divBdr>
        <w:top w:val="none" w:sz="0" w:space="0" w:color="auto"/>
        <w:left w:val="none" w:sz="0" w:space="0" w:color="auto"/>
        <w:bottom w:val="none" w:sz="0" w:space="0" w:color="auto"/>
        <w:right w:val="none" w:sz="0" w:space="0" w:color="auto"/>
      </w:divBdr>
    </w:div>
    <w:div w:id="1799104161">
      <w:bodyDiv w:val="1"/>
      <w:marLeft w:val="0"/>
      <w:marRight w:val="0"/>
      <w:marTop w:val="0"/>
      <w:marBottom w:val="0"/>
      <w:divBdr>
        <w:top w:val="none" w:sz="0" w:space="0" w:color="auto"/>
        <w:left w:val="none" w:sz="0" w:space="0" w:color="auto"/>
        <w:bottom w:val="none" w:sz="0" w:space="0" w:color="auto"/>
        <w:right w:val="none" w:sz="0" w:space="0" w:color="auto"/>
      </w:divBdr>
    </w:div>
    <w:div w:id="1801486142">
      <w:bodyDiv w:val="1"/>
      <w:marLeft w:val="0"/>
      <w:marRight w:val="0"/>
      <w:marTop w:val="0"/>
      <w:marBottom w:val="0"/>
      <w:divBdr>
        <w:top w:val="none" w:sz="0" w:space="0" w:color="auto"/>
        <w:left w:val="none" w:sz="0" w:space="0" w:color="auto"/>
        <w:bottom w:val="none" w:sz="0" w:space="0" w:color="auto"/>
        <w:right w:val="none" w:sz="0" w:space="0" w:color="auto"/>
      </w:divBdr>
    </w:div>
    <w:div w:id="1813323799">
      <w:bodyDiv w:val="1"/>
      <w:marLeft w:val="0"/>
      <w:marRight w:val="0"/>
      <w:marTop w:val="0"/>
      <w:marBottom w:val="0"/>
      <w:divBdr>
        <w:top w:val="none" w:sz="0" w:space="0" w:color="auto"/>
        <w:left w:val="none" w:sz="0" w:space="0" w:color="auto"/>
        <w:bottom w:val="none" w:sz="0" w:space="0" w:color="auto"/>
        <w:right w:val="none" w:sz="0" w:space="0" w:color="auto"/>
      </w:divBdr>
    </w:div>
    <w:div w:id="1914511278">
      <w:bodyDiv w:val="1"/>
      <w:marLeft w:val="0"/>
      <w:marRight w:val="0"/>
      <w:marTop w:val="0"/>
      <w:marBottom w:val="0"/>
      <w:divBdr>
        <w:top w:val="none" w:sz="0" w:space="0" w:color="auto"/>
        <w:left w:val="none" w:sz="0" w:space="0" w:color="auto"/>
        <w:bottom w:val="none" w:sz="0" w:space="0" w:color="auto"/>
        <w:right w:val="none" w:sz="0" w:space="0" w:color="auto"/>
      </w:divBdr>
    </w:div>
    <w:div w:id="1951274092">
      <w:bodyDiv w:val="1"/>
      <w:marLeft w:val="0"/>
      <w:marRight w:val="0"/>
      <w:marTop w:val="0"/>
      <w:marBottom w:val="0"/>
      <w:divBdr>
        <w:top w:val="none" w:sz="0" w:space="0" w:color="auto"/>
        <w:left w:val="none" w:sz="0" w:space="0" w:color="auto"/>
        <w:bottom w:val="none" w:sz="0" w:space="0" w:color="auto"/>
        <w:right w:val="none" w:sz="0" w:space="0" w:color="auto"/>
      </w:divBdr>
    </w:div>
    <w:div w:id="1969624774">
      <w:bodyDiv w:val="1"/>
      <w:marLeft w:val="0"/>
      <w:marRight w:val="0"/>
      <w:marTop w:val="0"/>
      <w:marBottom w:val="0"/>
      <w:divBdr>
        <w:top w:val="none" w:sz="0" w:space="0" w:color="auto"/>
        <w:left w:val="none" w:sz="0" w:space="0" w:color="auto"/>
        <w:bottom w:val="none" w:sz="0" w:space="0" w:color="auto"/>
        <w:right w:val="none" w:sz="0" w:space="0" w:color="auto"/>
      </w:divBdr>
    </w:div>
    <w:div w:id="1988126582">
      <w:bodyDiv w:val="1"/>
      <w:marLeft w:val="0"/>
      <w:marRight w:val="0"/>
      <w:marTop w:val="0"/>
      <w:marBottom w:val="0"/>
      <w:divBdr>
        <w:top w:val="none" w:sz="0" w:space="0" w:color="auto"/>
        <w:left w:val="none" w:sz="0" w:space="0" w:color="auto"/>
        <w:bottom w:val="none" w:sz="0" w:space="0" w:color="auto"/>
        <w:right w:val="none" w:sz="0" w:space="0" w:color="auto"/>
      </w:divBdr>
    </w:div>
    <w:div w:id="2011786596">
      <w:bodyDiv w:val="1"/>
      <w:marLeft w:val="0"/>
      <w:marRight w:val="0"/>
      <w:marTop w:val="0"/>
      <w:marBottom w:val="0"/>
      <w:divBdr>
        <w:top w:val="none" w:sz="0" w:space="0" w:color="auto"/>
        <w:left w:val="none" w:sz="0" w:space="0" w:color="auto"/>
        <w:bottom w:val="none" w:sz="0" w:space="0" w:color="auto"/>
        <w:right w:val="none" w:sz="0" w:space="0" w:color="auto"/>
      </w:divBdr>
    </w:div>
    <w:div w:id="2063676723">
      <w:bodyDiv w:val="1"/>
      <w:marLeft w:val="0"/>
      <w:marRight w:val="0"/>
      <w:marTop w:val="0"/>
      <w:marBottom w:val="0"/>
      <w:divBdr>
        <w:top w:val="none" w:sz="0" w:space="0" w:color="auto"/>
        <w:left w:val="none" w:sz="0" w:space="0" w:color="auto"/>
        <w:bottom w:val="none" w:sz="0" w:space="0" w:color="auto"/>
        <w:right w:val="none" w:sz="0" w:space="0" w:color="auto"/>
      </w:divBdr>
    </w:div>
    <w:div w:id="2066563995">
      <w:bodyDiv w:val="1"/>
      <w:marLeft w:val="0"/>
      <w:marRight w:val="0"/>
      <w:marTop w:val="0"/>
      <w:marBottom w:val="0"/>
      <w:divBdr>
        <w:top w:val="none" w:sz="0" w:space="0" w:color="auto"/>
        <w:left w:val="none" w:sz="0" w:space="0" w:color="auto"/>
        <w:bottom w:val="none" w:sz="0" w:space="0" w:color="auto"/>
        <w:right w:val="none" w:sz="0" w:space="0" w:color="auto"/>
      </w:divBdr>
    </w:div>
    <w:div w:id="2100364698">
      <w:bodyDiv w:val="1"/>
      <w:marLeft w:val="0"/>
      <w:marRight w:val="0"/>
      <w:marTop w:val="0"/>
      <w:marBottom w:val="0"/>
      <w:divBdr>
        <w:top w:val="none" w:sz="0" w:space="0" w:color="auto"/>
        <w:left w:val="none" w:sz="0" w:space="0" w:color="auto"/>
        <w:bottom w:val="none" w:sz="0" w:space="0" w:color="auto"/>
        <w:right w:val="none" w:sz="0" w:space="0" w:color="auto"/>
      </w:divBdr>
    </w:div>
    <w:div w:id="2121681223">
      <w:bodyDiv w:val="1"/>
      <w:marLeft w:val="0"/>
      <w:marRight w:val="0"/>
      <w:marTop w:val="0"/>
      <w:marBottom w:val="0"/>
      <w:divBdr>
        <w:top w:val="none" w:sz="0" w:space="0" w:color="auto"/>
        <w:left w:val="none" w:sz="0" w:space="0" w:color="auto"/>
        <w:bottom w:val="none" w:sz="0" w:space="0" w:color="auto"/>
        <w:right w:val="none" w:sz="0" w:space="0" w:color="auto"/>
      </w:divBdr>
    </w:div>
    <w:div w:id="213991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ps.ogan.komering.ilir.co.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bps.sumsel.c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EB856-E7C7-44CD-918A-44A07194A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4553</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2023-10-19T03:52:00Z</cp:lastPrinted>
  <dcterms:created xsi:type="dcterms:W3CDTF">2024-07-23T22:58:00Z</dcterms:created>
  <dcterms:modified xsi:type="dcterms:W3CDTF">2024-07-23T22:58:00Z</dcterms:modified>
</cp:coreProperties>
</file>