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77D02365">
            <wp:simplePos x="0" y="0"/>
            <wp:positionH relativeFrom="column">
              <wp:posOffset>210722</wp:posOffset>
            </wp:positionH>
            <wp:positionV relativeFrom="paragraph">
              <wp:posOffset>29649</wp:posOffset>
            </wp:positionV>
            <wp:extent cx="675250" cy="605789"/>
            <wp:effectExtent l="0" t="0" r="0" b="4445"/>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675250" cy="6057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616670" w:rsidRDefault="00D019DF" w:rsidP="00E82882">
      <w:pPr>
        <w:pStyle w:val="Title"/>
        <w:adjustRightInd w:val="0"/>
        <w:snapToGrid w:val="0"/>
        <w:spacing w:before="0"/>
        <w:ind w:left="539" w:right="142"/>
        <w:rPr>
          <w:sz w:val="28"/>
          <w:szCs w:val="28"/>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616670">
        <w:rPr>
          <w:spacing w:val="-2"/>
          <w:sz w:val="28"/>
          <w:szCs w:val="28"/>
        </w:rPr>
        <w:t xml:space="preserve">TEKNIK SIPIL </w:t>
      </w:r>
      <w:r w:rsidRPr="00E82882">
        <w:rPr>
          <w:sz w:val="28"/>
          <w:szCs w:val="28"/>
        </w:rPr>
        <w:t>LATERAL</w:t>
      </w:r>
    </w:p>
    <w:p w14:paraId="574AB44B" w14:textId="721CC660"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sidRPr="00616670">
        <w:rPr>
          <w:b/>
        </w:rPr>
        <w:t xml:space="preserve">                               </w:t>
      </w:r>
      <w:r w:rsidR="00CB115C">
        <w:rPr>
          <w:b/>
        </w:rPr>
        <w:t>PRODI</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2C30F4A8" w14:textId="77777777" w:rsidR="000471BC" w:rsidRPr="00B82F1A" w:rsidRDefault="000471BC" w:rsidP="000471BC">
      <w:pPr>
        <w:jc w:val="center"/>
        <w:rPr>
          <w:b/>
          <w:bCs/>
          <w:sz w:val="28"/>
          <w:szCs w:val="28"/>
        </w:rPr>
      </w:pPr>
      <w:r w:rsidRPr="00B82F1A">
        <w:rPr>
          <w:b/>
          <w:bCs/>
          <w:sz w:val="28"/>
          <w:szCs w:val="28"/>
        </w:rPr>
        <w:t xml:space="preserve">ANALISIS PENGGUNAAN </w:t>
      </w:r>
      <w:r w:rsidRPr="00B82F1A">
        <w:rPr>
          <w:b/>
          <w:bCs/>
          <w:i/>
          <w:iCs/>
          <w:sz w:val="28"/>
          <w:szCs w:val="28"/>
        </w:rPr>
        <w:t xml:space="preserve">SOFTWARE </w:t>
      </w:r>
      <w:r w:rsidRPr="00B82F1A">
        <w:rPr>
          <w:b/>
          <w:bCs/>
          <w:sz w:val="28"/>
          <w:szCs w:val="28"/>
        </w:rPr>
        <w:t xml:space="preserve">REVIT PADA PERHITUNGAN VOLUME PEKERJAAN STRUKTUR </w:t>
      </w:r>
      <w:r w:rsidRPr="00B82F1A">
        <w:rPr>
          <w:b/>
          <w:bCs/>
          <w:i/>
          <w:iCs/>
          <w:sz w:val="28"/>
          <w:szCs w:val="28"/>
        </w:rPr>
        <w:t>(QTO)</w:t>
      </w:r>
      <w:r w:rsidRPr="00B82F1A">
        <w:rPr>
          <w:b/>
          <w:bCs/>
          <w:sz w:val="28"/>
          <w:szCs w:val="28"/>
        </w:rPr>
        <w:t xml:space="preserve"> GEDUNG KANTOR INDUK DPKP KOTA PALEMBANG</w:t>
      </w:r>
    </w:p>
    <w:p w14:paraId="41B8A671" w14:textId="77777777" w:rsidR="00EA7844" w:rsidRDefault="00EA7844" w:rsidP="00CB115C">
      <w:pPr>
        <w:adjustRightInd w:val="0"/>
        <w:snapToGrid w:val="0"/>
        <w:ind w:left="284" w:right="332"/>
        <w:jc w:val="center"/>
        <w:rPr>
          <w:b/>
          <w:sz w:val="28"/>
        </w:rPr>
      </w:pPr>
    </w:p>
    <w:p w14:paraId="27E572BE" w14:textId="77777777" w:rsidR="00EA7844" w:rsidRDefault="00EA7844" w:rsidP="00CB115C">
      <w:pPr>
        <w:adjustRightInd w:val="0"/>
        <w:snapToGrid w:val="0"/>
        <w:ind w:left="284" w:right="332"/>
        <w:jc w:val="center"/>
        <w:rPr>
          <w:b/>
          <w:sz w:val="28"/>
        </w:rPr>
      </w:pPr>
    </w:p>
    <w:p w14:paraId="1CCB7670" w14:textId="788B4D96" w:rsidR="00656754" w:rsidRDefault="00656754" w:rsidP="00CB115C">
      <w:pPr>
        <w:pStyle w:val="BodyText"/>
        <w:adjustRightInd w:val="0"/>
        <w:snapToGrid w:val="0"/>
        <w:rPr>
          <w:b/>
          <w:sz w:val="17"/>
        </w:rPr>
      </w:pPr>
    </w:p>
    <w:p w14:paraId="605258F0" w14:textId="69E8B045" w:rsidR="000471BC" w:rsidRDefault="000471BC" w:rsidP="000471BC">
      <w:pPr>
        <w:ind w:left="724" w:right="637"/>
        <w:jc w:val="center"/>
        <w:rPr>
          <w:b/>
          <w:sz w:val="10"/>
          <w:szCs w:val="10"/>
        </w:rPr>
      </w:pPr>
      <w:r>
        <w:rPr>
          <w:b/>
          <w:sz w:val="20"/>
          <w:szCs w:val="20"/>
        </w:rPr>
        <w:t>Anggi Pr</w:t>
      </w:r>
      <w:r w:rsidR="00EF05DD">
        <w:rPr>
          <w:b/>
          <w:sz w:val="20"/>
          <w:szCs w:val="20"/>
        </w:rPr>
        <w:t>atiwi</w:t>
      </w:r>
      <w:r>
        <w:rPr>
          <w:b/>
          <w:sz w:val="20"/>
          <w:szCs w:val="20"/>
          <w:vertAlign w:val="superscript"/>
        </w:rPr>
        <w:t>1)*</w:t>
      </w:r>
      <w:r>
        <w:rPr>
          <w:b/>
          <w:sz w:val="20"/>
          <w:szCs w:val="20"/>
        </w:rPr>
        <w:t xml:space="preserve">, </w:t>
      </w:r>
      <w:r w:rsidRPr="002232FB">
        <w:rPr>
          <w:b/>
          <w:sz w:val="20"/>
          <w:szCs w:val="20"/>
        </w:rPr>
        <w:t>Indra Syahrul Fuad</w:t>
      </w:r>
      <w:r>
        <w:rPr>
          <w:b/>
          <w:sz w:val="20"/>
          <w:szCs w:val="20"/>
          <w:vertAlign w:val="superscript"/>
        </w:rPr>
        <w:t>2)</w:t>
      </w:r>
      <w:r>
        <w:rPr>
          <w:b/>
          <w:sz w:val="20"/>
          <w:szCs w:val="20"/>
        </w:rPr>
        <w:t>, Yules Pramona Zulkarnain</w:t>
      </w:r>
      <w:r>
        <w:rPr>
          <w:b/>
          <w:sz w:val="20"/>
          <w:szCs w:val="20"/>
          <w:vertAlign w:val="superscript"/>
        </w:rPr>
        <w:t xml:space="preserve"> 3) </w:t>
      </w:r>
    </w:p>
    <w:p w14:paraId="522AC68E" w14:textId="77777777" w:rsidR="000471BC" w:rsidRDefault="000471BC" w:rsidP="000471BC">
      <w:pPr>
        <w:ind w:left="726" w:right="286"/>
        <w:jc w:val="center"/>
        <w:rPr>
          <w:sz w:val="18"/>
          <w:szCs w:val="18"/>
        </w:rPr>
      </w:pPr>
      <w:r>
        <w:rPr>
          <w:sz w:val="18"/>
          <w:szCs w:val="18"/>
          <w:vertAlign w:val="superscript"/>
        </w:rPr>
        <w:t>1)</w:t>
      </w:r>
      <w:r>
        <w:rPr>
          <w:sz w:val="18"/>
          <w:szCs w:val="18"/>
        </w:rPr>
        <w:t xml:space="preserve"> Mahasiswa Jurusan Teknik Sipil Fakultas Teknik Tridinanti, Jl. Kapten Marzuki No.2446 Kamboja Palembang</w:t>
      </w:r>
    </w:p>
    <w:p w14:paraId="4E10077B" w14:textId="77777777" w:rsidR="000471BC" w:rsidRDefault="000471BC" w:rsidP="000471BC">
      <w:pPr>
        <w:ind w:left="724" w:right="637"/>
        <w:jc w:val="center"/>
        <w:rPr>
          <w:b/>
          <w:sz w:val="10"/>
          <w:szCs w:val="10"/>
        </w:rPr>
      </w:pPr>
    </w:p>
    <w:p w14:paraId="57FBE7FA" w14:textId="77777777" w:rsidR="000471BC" w:rsidRDefault="000471BC" w:rsidP="000471BC">
      <w:pPr>
        <w:ind w:left="726" w:right="286"/>
        <w:jc w:val="center"/>
        <w:rPr>
          <w:sz w:val="18"/>
          <w:szCs w:val="18"/>
        </w:rPr>
      </w:pPr>
      <w:r>
        <w:rPr>
          <w:sz w:val="18"/>
          <w:szCs w:val="18"/>
          <w:vertAlign w:val="superscript"/>
        </w:rPr>
        <w:t>2,3)</w:t>
      </w:r>
      <w:r>
        <w:rPr>
          <w:sz w:val="18"/>
          <w:szCs w:val="18"/>
        </w:rPr>
        <w:t xml:space="preserve"> Program Studi Teknik Sipil Fakultas Teknik Tridinanti, Universitas Tridinanti</w:t>
      </w:r>
      <w:r w:rsidRPr="00D049CE">
        <w:rPr>
          <w:sz w:val="18"/>
          <w:szCs w:val="18"/>
        </w:rPr>
        <w:t>  </w:t>
      </w:r>
    </w:p>
    <w:p w14:paraId="75FF4A0B" w14:textId="77777777" w:rsidR="000471BC" w:rsidRDefault="000471BC" w:rsidP="000471BC">
      <w:pPr>
        <w:ind w:left="2677" w:right="2672"/>
        <w:jc w:val="center"/>
        <w:rPr>
          <w:sz w:val="18"/>
          <w:szCs w:val="18"/>
        </w:rPr>
      </w:pPr>
    </w:p>
    <w:p w14:paraId="5DC87B3C" w14:textId="77777777" w:rsidR="000471BC" w:rsidRDefault="000471BC" w:rsidP="000471BC">
      <w:pPr>
        <w:ind w:left="2677" w:right="2672"/>
        <w:jc w:val="center"/>
        <w:rPr>
          <w:rFonts w:ascii="Calibri" w:eastAsia="Calibri" w:hAnsi="Calibri" w:cs="Calibri"/>
          <w:color w:val="000000"/>
          <w:sz w:val="20"/>
          <w:szCs w:val="20"/>
        </w:rPr>
      </w:pPr>
      <w:r>
        <w:rPr>
          <w:sz w:val="18"/>
          <w:szCs w:val="18"/>
        </w:rPr>
        <w:t xml:space="preserve">*email: </w:t>
      </w:r>
      <w:hyperlink r:id="rId9" w:history="1">
        <w:r w:rsidRPr="00DB7DEF">
          <w:rPr>
            <w:rStyle w:val="Hyperlink"/>
            <w:sz w:val="18"/>
            <w:szCs w:val="18"/>
          </w:rPr>
          <w:t>apr</w:t>
        </w:r>
        <w:r w:rsidRPr="00DB7DEF">
          <w:rPr>
            <w:rStyle w:val="Hyperlink"/>
            <w:rFonts w:ascii="Calibri" w:eastAsia="Calibri" w:hAnsi="Calibri" w:cs="Calibri"/>
            <w:sz w:val="20"/>
            <w:szCs w:val="20"/>
          </w:rPr>
          <w:t>atiwi1234@gmail.com</w:t>
        </w:r>
      </w:hyperlink>
    </w:p>
    <w:p w14:paraId="1E5E0BB3" w14:textId="6B337C5F" w:rsidR="0085126F" w:rsidRDefault="0085126F" w:rsidP="00CB115C">
      <w:pPr>
        <w:pStyle w:val="BodyText"/>
        <w:adjustRightInd w:val="0"/>
        <w:snapToGrid w:val="0"/>
        <w:rPr>
          <w:rFonts w:ascii="Calibri"/>
          <w:sz w:val="20"/>
        </w:rPr>
      </w:pPr>
    </w:p>
    <w:p w14:paraId="2B76E454" w14:textId="4401EA6C" w:rsidR="00CB115C" w:rsidRPr="00343D79" w:rsidRDefault="00AE0802" w:rsidP="00CB115C">
      <w:pPr>
        <w:pStyle w:val="BodyText"/>
        <w:spacing w:before="1"/>
        <w:rPr>
          <w:rFonts w:ascii="Calibri"/>
          <w:sz w:val="10"/>
          <w:szCs w:val="14"/>
        </w:rPr>
      </w:pPr>
      <w:r>
        <w:rPr>
          <w:rFonts w:ascii="Calibri"/>
          <w:noProof/>
          <w:sz w:val="20"/>
        </w:rPr>
        <mc:AlternateContent>
          <mc:Choice Requires="wps">
            <w:drawing>
              <wp:anchor distT="0" distB="0" distL="114300" distR="114300" simplePos="0" relativeHeight="487591424" behindDoc="0" locked="0" layoutInCell="1" allowOverlap="1" wp14:anchorId="227159B6" wp14:editId="7E15EE38">
                <wp:simplePos x="0" y="0"/>
                <wp:positionH relativeFrom="column">
                  <wp:posOffset>14556</wp:posOffset>
                </wp:positionH>
                <wp:positionV relativeFrom="paragraph">
                  <wp:posOffset>48895</wp:posOffset>
                </wp:positionV>
                <wp:extent cx="5928360" cy="0"/>
                <wp:effectExtent l="0" t="19050" r="34290" b="19050"/>
                <wp:wrapNone/>
                <wp:docPr id="730029131" name="Straight Connector 19"/>
                <wp:cNvGraphicFramePr/>
                <a:graphic xmlns:a="http://schemas.openxmlformats.org/drawingml/2006/main">
                  <a:graphicData uri="http://schemas.microsoft.com/office/word/2010/wordprocessingShape">
                    <wps:wsp>
                      <wps:cNvCnPr/>
                      <wps:spPr>
                        <a:xfrm>
                          <a:off x="0" y="0"/>
                          <a:ext cx="5928360"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2E6980" id="Straight Connector 19" o:spid="_x0000_s1026" style="position:absolute;z-index:487591424;visibility:visible;mso-wrap-style:square;mso-wrap-distance-left:9pt;mso-wrap-distance-top:0;mso-wrap-distance-right:9pt;mso-wrap-distance-bottom:0;mso-position-horizontal:absolute;mso-position-horizontal-relative:text;mso-position-vertical:absolute;mso-position-vertical-relative:text" from="1.15pt,3.85pt" to="467.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yaT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2na/SUX+6qGehDTF/BGZI3LdXKZh2sYcdvMWExTL2k5LC2pG/p&#10;arP+vEY+40VLxV4XRHRaiXuldc4rYwG3OpAjwwdNwzI/IJI9y8KTthic9ZRdOmkYS/0ESZRABcux&#10;QB61mZNxDjZdeLXF7AyT2MEErP8NPOdnKJQx/B/whCiVnU0T2Cjrwt+qz1bIMf/iwKg7W7B34lRe&#10;uliD81ScO89+Htjn5wKf/9DdHwAAAP//AwBQSwMEFAAGAAgAAAAhAA2n3HjbAAAABQEAAA8AAABk&#10;cnMvZG93bnJldi54bWxMjsFOwzAQRO9I/IO1SNyoQypSGrKpECUHDhwakBA3N94mEfE6xG5j/h7D&#10;BY6jGb15xSaYQZxocr1lhOtFAoK4sbrnFuH1pbq6BeG8Yq0Gy4TwRQ425flZoXJtZ97RqfatiBB2&#10;uULovB9zKV3TkVFuYUfi2B3sZJSPcWqlntQc4WaQaZJk0qie40OnRnroqPmojwahrmT2+Py+Ddnn&#10;nB6qp7c+bHWNeHkR7u9AeAr+bww/+lEdyui0t0fWTgwI6TIOEVYrELFdL2/WIPa/WZaF/G9ffgMA&#10;AP//AwBQSwECLQAUAAYACAAAACEAtoM4kv4AAADhAQAAEwAAAAAAAAAAAAAAAAAAAAAAW0NvbnRl&#10;bnRfVHlwZXNdLnhtbFBLAQItABQABgAIAAAAIQA4/SH/1gAAAJQBAAALAAAAAAAAAAAAAAAAAC8B&#10;AABfcmVscy8ucmVsc1BLAQItABQABgAIAAAAIQCWhyaTwgEAAOkDAAAOAAAAAAAAAAAAAAAAAC4C&#10;AABkcnMvZTJvRG9jLnhtbFBLAQItABQABgAIAAAAIQANp9x42wAAAAUBAAAPAAAAAAAAAAAAAAAA&#10;ABwEAABkcnMvZG93bnJldi54bWxQSwUGAAAAAAQABADzAAAAJAUAAAAA&#10;" strokecolor="black [3213]" strokeweight="2.25pt">
                <v:stroke linestyle="thinThin"/>
              </v:line>
            </w:pict>
          </mc:Fallback>
        </mc:AlternateContent>
      </w:r>
    </w:p>
    <w:tbl>
      <w:tblPr>
        <w:tblStyle w:val="GridTable2-Accent1"/>
        <w:tblW w:w="0" w:type="auto"/>
        <w:tblBorders>
          <w:top w:val="double" w:sz="4" w:space="0" w:color="4F81BD" w:themeColor="accent1"/>
          <w:left w:val="double" w:sz="4" w:space="0" w:color="4F81BD" w:themeColor="accent1"/>
          <w:bottom w:val="double" w:sz="4" w:space="0" w:color="4F81BD" w:themeColor="accent1"/>
          <w:right w:val="double" w:sz="4" w:space="0" w:color="4F81BD" w:themeColor="accent1"/>
          <w:insideH w:val="double" w:sz="4" w:space="0" w:color="4F81BD" w:themeColor="accent1"/>
          <w:insideV w:val="double" w:sz="4" w:space="0" w:color="4F81BD" w:themeColor="accent1"/>
        </w:tblBorders>
        <w:tblLook w:val="04A0" w:firstRow="1" w:lastRow="0" w:firstColumn="1" w:lastColumn="0" w:noHBand="0" w:noVBand="1"/>
      </w:tblPr>
      <w:tblGrid>
        <w:gridCol w:w="2684"/>
        <w:gridCol w:w="6641"/>
      </w:tblGrid>
      <w:tr w:rsidR="00AE0802" w14:paraId="7B645A63" w14:textId="77777777" w:rsidTr="00AE08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055595CE" w14:textId="6D032410" w:rsidR="00CB115C" w:rsidRPr="00377172" w:rsidRDefault="00CB115C" w:rsidP="00416885">
            <w:pPr>
              <w:pStyle w:val="BodyText"/>
              <w:adjustRightInd w:val="0"/>
              <w:snapToGrid w:val="0"/>
              <w:ind w:right="200"/>
              <w:rPr>
                <w:rFonts w:ascii="Calibri"/>
                <w:i/>
                <w:iCs/>
                <w:sz w:val="20"/>
                <w:u w:val="single"/>
              </w:rPr>
            </w:pPr>
            <w:r w:rsidRPr="00377172">
              <w:rPr>
                <w:rFonts w:ascii="Calibri"/>
                <w:i/>
                <w:iCs/>
                <w:sz w:val="20"/>
                <w:u w:val="single"/>
              </w:rPr>
              <w:t>Artikel Info</w:t>
            </w:r>
          </w:p>
        </w:tc>
        <w:tc>
          <w:tcPr>
            <w:tcW w:w="6656" w:type="dxa"/>
          </w:tcPr>
          <w:p w14:paraId="3F60B09D" w14:textId="5EEAB3DE" w:rsidR="00343D79" w:rsidRPr="00377172" w:rsidRDefault="00343D79" w:rsidP="00343D79">
            <w:pPr>
              <w:pStyle w:val="BodyText"/>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Calibri"/>
                <w:sz w:val="18"/>
                <w:szCs w:val="22"/>
              </w:rPr>
            </w:pPr>
            <w:r w:rsidRPr="00377172">
              <w:rPr>
                <w:rFonts w:ascii="Calibri"/>
                <w:sz w:val="20"/>
                <w:u w:val="single"/>
              </w:rPr>
              <w:t>ABSTRAK</w:t>
            </w:r>
          </w:p>
        </w:tc>
      </w:tr>
      <w:tr w:rsidR="00343D79" w14:paraId="686B21B0"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7C2EB7C" w14:textId="74393B65" w:rsidR="00343D79" w:rsidRPr="00377172" w:rsidRDefault="00343D79" w:rsidP="00377172">
            <w:pPr>
              <w:pStyle w:val="BodyText"/>
              <w:adjustRightInd w:val="0"/>
              <w:snapToGrid w:val="0"/>
              <w:rPr>
                <w:rFonts w:ascii="Calibri"/>
                <w:b w:val="0"/>
                <w:bCs w:val="0"/>
                <w:i/>
                <w:iCs/>
                <w:sz w:val="20"/>
                <w:u w:val="single"/>
              </w:rPr>
            </w:pPr>
            <w:r w:rsidRPr="00377172">
              <w:rPr>
                <w:rFonts w:ascii="Calibri"/>
                <w:b w:val="0"/>
                <w:bCs w:val="0"/>
                <w:sz w:val="18"/>
                <w:szCs w:val="22"/>
              </w:rPr>
              <w:t xml:space="preserve">Diterima : </w:t>
            </w:r>
            <w:r w:rsidRPr="00377172">
              <w:rPr>
                <w:rFonts w:ascii="Calibri"/>
                <w:b w:val="0"/>
                <w:bCs w:val="0"/>
                <w:sz w:val="18"/>
                <w:szCs w:val="22"/>
              </w:rPr>
              <w:br/>
              <w:t>Disetujui :</w:t>
            </w:r>
            <w:r w:rsidRPr="00377172">
              <w:rPr>
                <w:rFonts w:ascii="Calibri"/>
                <w:b w:val="0"/>
                <w:bCs w:val="0"/>
                <w:sz w:val="18"/>
                <w:szCs w:val="22"/>
              </w:rPr>
              <w:br/>
              <w:t>Diterbitkan :</w:t>
            </w:r>
          </w:p>
        </w:tc>
        <w:tc>
          <w:tcPr>
            <w:tcW w:w="6656" w:type="dxa"/>
          </w:tcPr>
          <w:p w14:paraId="171C3287" w14:textId="77777777" w:rsidR="00F30090" w:rsidRDefault="00F30090" w:rsidP="00F30090">
            <w:pPr>
              <w:pStyle w:val="No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8"/>
                <w:szCs w:val="18"/>
              </w:rPr>
            </w:pPr>
            <w:r w:rsidRPr="004747C3">
              <w:rPr>
                <w:rFonts w:asciiTheme="minorHAnsi" w:hAnsiTheme="minorHAnsi" w:cstheme="minorHAnsi"/>
                <w:color w:val="000000" w:themeColor="text1"/>
                <w:sz w:val="18"/>
                <w:szCs w:val="18"/>
              </w:rPr>
              <w:t xml:space="preserve">Perkembangan teknologi dalam dunia konstruksi telah mendorong penerapan sistem </w:t>
            </w:r>
            <w:r w:rsidRPr="004747C3">
              <w:rPr>
                <w:rFonts w:asciiTheme="minorHAnsi" w:hAnsiTheme="minorHAnsi" w:cstheme="minorHAnsi"/>
                <w:i/>
                <w:iCs/>
                <w:color w:val="000000" w:themeColor="text1"/>
                <w:sz w:val="18"/>
                <w:szCs w:val="18"/>
              </w:rPr>
              <w:t>Building Information Modeling</w:t>
            </w:r>
            <w:r w:rsidRPr="004747C3">
              <w:rPr>
                <w:rFonts w:asciiTheme="minorHAnsi" w:hAnsiTheme="minorHAnsi" w:cstheme="minorHAnsi"/>
                <w:color w:val="000000" w:themeColor="text1"/>
                <w:sz w:val="18"/>
                <w:szCs w:val="18"/>
              </w:rPr>
              <w:t xml:space="preserve"> (BIM) sebagai alat bantu dalam perencanaan dan pengelolaan proyek secara digital. Salah satu perangkat lunak berbasis BIM yang banyak digunakan adalah </w:t>
            </w:r>
            <w:proofErr w:type="spellStart"/>
            <w:r w:rsidRPr="004747C3">
              <w:rPr>
                <w:rFonts w:asciiTheme="minorHAnsi" w:hAnsiTheme="minorHAnsi" w:cstheme="minorHAnsi"/>
                <w:color w:val="000000" w:themeColor="text1"/>
                <w:sz w:val="18"/>
                <w:szCs w:val="18"/>
              </w:rPr>
              <w:t>Autodesk</w:t>
            </w:r>
            <w:proofErr w:type="spellEnd"/>
            <w:r w:rsidRPr="004747C3">
              <w:rPr>
                <w:rFonts w:asciiTheme="minorHAnsi" w:hAnsiTheme="minorHAnsi" w:cstheme="minorHAnsi"/>
                <w:color w:val="000000" w:themeColor="text1"/>
                <w:sz w:val="18"/>
                <w:szCs w:val="18"/>
              </w:rPr>
              <w:t xml:space="preserve"> </w:t>
            </w:r>
            <w:proofErr w:type="spellStart"/>
            <w:r w:rsidRPr="004747C3">
              <w:rPr>
                <w:rFonts w:asciiTheme="minorHAnsi" w:hAnsiTheme="minorHAnsi" w:cstheme="minorHAnsi"/>
                <w:color w:val="000000" w:themeColor="text1"/>
                <w:sz w:val="18"/>
                <w:szCs w:val="18"/>
              </w:rPr>
              <w:t>Revit</w:t>
            </w:r>
            <w:proofErr w:type="spellEnd"/>
            <w:r w:rsidRPr="004747C3">
              <w:rPr>
                <w:rFonts w:asciiTheme="minorHAnsi" w:hAnsiTheme="minorHAnsi" w:cstheme="minorHAnsi"/>
                <w:color w:val="000000" w:themeColor="text1"/>
                <w:sz w:val="18"/>
                <w:szCs w:val="18"/>
              </w:rPr>
              <w:t xml:space="preserve">. Penelitian ini bertujuan untuk menganalisis penggunaan software </w:t>
            </w:r>
            <w:proofErr w:type="spellStart"/>
            <w:r w:rsidRPr="004747C3">
              <w:rPr>
                <w:rFonts w:asciiTheme="minorHAnsi" w:hAnsiTheme="minorHAnsi" w:cstheme="minorHAnsi"/>
                <w:color w:val="000000" w:themeColor="text1"/>
                <w:sz w:val="18"/>
                <w:szCs w:val="18"/>
              </w:rPr>
              <w:t>Revit</w:t>
            </w:r>
            <w:proofErr w:type="spellEnd"/>
            <w:r w:rsidRPr="004747C3">
              <w:rPr>
                <w:rFonts w:asciiTheme="minorHAnsi" w:hAnsiTheme="minorHAnsi" w:cstheme="minorHAnsi"/>
                <w:color w:val="000000" w:themeColor="text1"/>
                <w:sz w:val="18"/>
                <w:szCs w:val="18"/>
              </w:rPr>
              <w:t xml:space="preserve"> dalam perhitungan volume pekerjaan struktur (</w:t>
            </w:r>
            <w:proofErr w:type="spellStart"/>
            <w:r w:rsidRPr="004747C3">
              <w:rPr>
                <w:rFonts w:asciiTheme="minorHAnsi" w:hAnsiTheme="minorHAnsi" w:cstheme="minorHAnsi"/>
                <w:i/>
                <w:iCs/>
                <w:color w:val="000000" w:themeColor="text1"/>
                <w:sz w:val="18"/>
                <w:szCs w:val="18"/>
              </w:rPr>
              <w:t>Quantity</w:t>
            </w:r>
            <w:proofErr w:type="spellEnd"/>
            <w:r w:rsidRPr="004747C3">
              <w:rPr>
                <w:rFonts w:asciiTheme="minorHAnsi" w:hAnsiTheme="minorHAnsi" w:cstheme="minorHAnsi"/>
                <w:i/>
                <w:iCs/>
                <w:color w:val="000000" w:themeColor="text1"/>
                <w:sz w:val="18"/>
                <w:szCs w:val="18"/>
              </w:rPr>
              <w:t xml:space="preserve"> </w:t>
            </w:r>
            <w:proofErr w:type="spellStart"/>
            <w:r w:rsidRPr="004747C3">
              <w:rPr>
                <w:rFonts w:asciiTheme="minorHAnsi" w:hAnsiTheme="minorHAnsi" w:cstheme="minorHAnsi"/>
                <w:i/>
                <w:iCs/>
                <w:color w:val="000000" w:themeColor="text1"/>
                <w:sz w:val="18"/>
                <w:szCs w:val="18"/>
              </w:rPr>
              <w:t>Take</w:t>
            </w:r>
            <w:proofErr w:type="spellEnd"/>
            <w:r w:rsidRPr="004747C3">
              <w:rPr>
                <w:rFonts w:asciiTheme="minorHAnsi" w:hAnsiTheme="minorHAnsi" w:cstheme="minorHAnsi"/>
                <w:i/>
                <w:iCs/>
                <w:color w:val="000000" w:themeColor="text1"/>
                <w:sz w:val="18"/>
                <w:szCs w:val="18"/>
              </w:rPr>
              <w:t xml:space="preserve"> </w:t>
            </w:r>
            <w:proofErr w:type="spellStart"/>
            <w:r w:rsidRPr="004747C3">
              <w:rPr>
                <w:rFonts w:asciiTheme="minorHAnsi" w:hAnsiTheme="minorHAnsi" w:cstheme="minorHAnsi"/>
                <w:i/>
                <w:iCs/>
                <w:color w:val="000000" w:themeColor="text1"/>
                <w:sz w:val="18"/>
                <w:szCs w:val="18"/>
              </w:rPr>
              <w:t>Off</w:t>
            </w:r>
            <w:proofErr w:type="spellEnd"/>
            <w:r w:rsidRPr="004747C3">
              <w:rPr>
                <w:rFonts w:asciiTheme="minorHAnsi" w:hAnsiTheme="minorHAnsi" w:cstheme="minorHAnsi"/>
                <w:i/>
                <w:iCs/>
                <w:color w:val="000000" w:themeColor="text1"/>
                <w:sz w:val="18"/>
                <w:szCs w:val="18"/>
              </w:rPr>
              <w:t>/</w:t>
            </w:r>
            <w:r w:rsidRPr="004747C3">
              <w:rPr>
                <w:rFonts w:asciiTheme="minorHAnsi" w:hAnsiTheme="minorHAnsi" w:cstheme="minorHAnsi"/>
                <w:color w:val="000000" w:themeColor="text1"/>
                <w:sz w:val="18"/>
                <w:szCs w:val="18"/>
              </w:rPr>
              <w:t xml:space="preserve">QTO) pada proyek pembangunan Gedung Kantor Induk Dinas Pemadam Kebakaran dan Penyelamatan (DPKP) Kota Palembang. Metode penelitian yang digunakan adalah pendekatan kuantitatif dengan membandingkan hasil perhitungan volume pekerjaan menggunakan metode konvensional dan metode  </w:t>
            </w:r>
            <w:proofErr w:type="spellStart"/>
            <w:r w:rsidRPr="004747C3">
              <w:rPr>
                <w:rFonts w:asciiTheme="minorHAnsi" w:hAnsiTheme="minorHAnsi" w:cstheme="minorHAnsi"/>
                <w:color w:val="000000" w:themeColor="text1"/>
                <w:sz w:val="18"/>
                <w:szCs w:val="18"/>
              </w:rPr>
              <w:t>Revit</w:t>
            </w:r>
            <w:proofErr w:type="spellEnd"/>
            <w:r w:rsidRPr="004747C3">
              <w:rPr>
                <w:rFonts w:asciiTheme="minorHAnsi" w:hAnsiTheme="minorHAnsi" w:cstheme="minorHAnsi"/>
                <w:color w:val="000000" w:themeColor="text1"/>
                <w:sz w:val="18"/>
                <w:szCs w:val="18"/>
              </w:rPr>
              <w:t xml:space="preserve"> 2021.</w:t>
            </w:r>
          </w:p>
          <w:p w14:paraId="2FCB1BE4" w14:textId="77777777" w:rsidR="00F30090" w:rsidRPr="004747C3" w:rsidRDefault="00F30090" w:rsidP="00F30090">
            <w:pPr>
              <w:pStyle w:val="No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8"/>
                <w:szCs w:val="18"/>
              </w:rPr>
            </w:pPr>
            <w:r w:rsidRPr="004747C3">
              <w:rPr>
                <w:rFonts w:asciiTheme="minorHAnsi" w:hAnsiTheme="minorHAnsi" w:cstheme="minorHAnsi"/>
                <w:color w:val="000000" w:themeColor="text1"/>
                <w:sz w:val="18"/>
                <w:szCs w:val="18"/>
              </w:rPr>
              <w:t xml:space="preserve">Hasil analisis menunjukkan bahwa metode </w:t>
            </w:r>
            <w:proofErr w:type="spellStart"/>
            <w:r w:rsidRPr="004747C3">
              <w:rPr>
                <w:rFonts w:asciiTheme="minorHAnsi" w:hAnsiTheme="minorHAnsi" w:cstheme="minorHAnsi"/>
                <w:color w:val="000000" w:themeColor="text1"/>
                <w:sz w:val="18"/>
                <w:szCs w:val="18"/>
              </w:rPr>
              <w:t>Revit</w:t>
            </w:r>
            <w:proofErr w:type="spellEnd"/>
            <w:r w:rsidRPr="004747C3">
              <w:rPr>
                <w:rFonts w:asciiTheme="minorHAnsi" w:hAnsiTheme="minorHAnsi" w:cstheme="minorHAnsi"/>
                <w:color w:val="000000" w:themeColor="text1"/>
                <w:sz w:val="18"/>
                <w:szCs w:val="18"/>
              </w:rPr>
              <w:t xml:space="preserve"> menghasilkan estimasi volume yang lebih akurat dengan deviasi volume pekerjaan berkisar antara 0,07% hingga 1,72% dibandingkan metode konvensional. Selisih terbesar terjadi pada pekerjaan beton </w:t>
            </w:r>
            <w:proofErr w:type="spellStart"/>
            <w:r w:rsidRPr="004747C3">
              <w:rPr>
                <w:rFonts w:asciiTheme="minorHAnsi" w:hAnsiTheme="minorHAnsi" w:cstheme="minorHAnsi"/>
                <w:color w:val="000000" w:themeColor="text1"/>
                <w:sz w:val="18"/>
                <w:szCs w:val="18"/>
              </w:rPr>
              <w:t>fc</w:t>
            </w:r>
            <w:proofErr w:type="spellEnd"/>
            <w:r w:rsidRPr="004747C3">
              <w:rPr>
                <w:rFonts w:asciiTheme="minorHAnsi" w:hAnsiTheme="minorHAnsi" w:cstheme="minorHAnsi"/>
                <w:color w:val="000000" w:themeColor="text1"/>
                <w:sz w:val="18"/>
                <w:szCs w:val="18"/>
              </w:rPr>
              <w:t xml:space="preserve"> 25 </w:t>
            </w:r>
            <w:proofErr w:type="spellStart"/>
            <w:r w:rsidRPr="004747C3">
              <w:rPr>
                <w:rFonts w:asciiTheme="minorHAnsi" w:hAnsiTheme="minorHAnsi" w:cstheme="minorHAnsi"/>
                <w:color w:val="000000" w:themeColor="text1"/>
                <w:sz w:val="18"/>
                <w:szCs w:val="18"/>
              </w:rPr>
              <w:t>MPa</w:t>
            </w:r>
            <w:proofErr w:type="spellEnd"/>
            <w:r w:rsidRPr="004747C3">
              <w:rPr>
                <w:rFonts w:asciiTheme="minorHAnsi" w:hAnsiTheme="minorHAnsi" w:cstheme="minorHAnsi"/>
                <w:color w:val="000000" w:themeColor="text1"/>
                <w:sz w:val="18"/>
                <w:szCs w:val="18"/>
              </w:rPr>
              <w:t xml:space="preserve"> sebesar 6,09 m³ (1,72%). Dengan hasil tersebut, </w:t>
            </w:r>
            <w:proofErr w:type="spellStart"/>
            <w:r w:rsidRPr="004747C3">
              <w:rPr>
                <w:rFonts w:asciiTheme="minorHAnsi" w:hAnsiTheme="minorHAnsi" w:cstheme="minorHAnsi"/>
                <w:color w:val="000000" w:themeColor="text1"/>
                <w:sz w:val="18"/>
                <w:szCs w:val="18"/>
              </w:rPr>
              <w:t>Revit</w:t>
            </w:r>
            <w:proofErr w:type="spellEnd"/>
            <w:r w:rsidRPr="004747C3">
              <w:rPr>
                <w:rFonts w:asciiTheme="minorHAnsi" w:hAnsiTheme="minorHAnsi" w:cstheme="minorHAnsi"/>
                <w:color w:val="000000" w:themeColor="text1"/>
                <w:sz w:val="18"/>
                <w:szCs w:val="18"/>
              </w:rPr>
              <w:t xml:space="preserve"> terbukti unggul dalam ketepatan perhitungan, efisiensi waktu, serta visualisasi model 3D yang terintegrasi. Implementasi </w:t>
            </w:r>
            <w:proofErr w:type="spellStart"/>
            <w:r w:rsidRPr="004747C3">
              <w:rPr>
                <w:rFonts w:asciiTheme="minorHAnsi" w:hAnsiTheme="minorHAnsi" w:cstheme="minorHAnsi"/>
                <w:color w:val="000000" w:themeColor="text1"/>
                <w:sz w:val="18"/>
                <w:szCs w:val="18"/>
              </w:rPr>
              <w:t>Revit</w:t>
            </w:r>
            <w:proofErr w:type="spellEnd"/>
            <w:r w:rsidRPr="004747C3">
              <w:rPr>
                <w:rFonts w:asciiTheme="minorHAnsi" w:hAnsiTheme="minorHAnsi" w:cstheme="minorHAnsi"/>
                <w:color w:val="000000" w:themeColor="text1"/>
                <w:sz w:val="18"/>
                <w:szCs w:val="18"/>
              </w:rPr>
              <w:t xml:space="preserve"> mampu mengurangi risiko kesalahan estimasi manual dan menjadi solusi ideal dalam proses </w:t>
            </w:r>
            <w:proofErr w:type="spellStart"/>
            <w:r w:rsidRPr="004747C3">
              <w:rPr>
                <w:rFonts w:asciiTheme="minorHAnsi" w:hAnsiTheme="minorHAnsi" w:cstheme="minorHAnsi"/>
                <w:color w:val="000000" w:themeColor="text1"/>
                <w:sz w:val="18"/>
                <w:szCs w:val="18"/>
              </w:rPr>
              <w:t>Quantity</w:t>
            </w:r>
            <w:proofErr w:type="spellEnd"/>
            <w:r w:rsidRPr="004747C3">
              <w:rPr>
                <w:rFonts w:asciiTheme="minorHAnsi" w:hAnsiTheme="minorHAnsi" w:cstheme="minorHAnsi"/>
                <w:color w:val="000000" w:themeColor="text1"/>
                <w:sz w:val="18"/>
                <w:szCs w:val="18"/>
              </w:rPr>
              <w:t xml:space="preserve"> </w:t>
            </w:r>
            <w:proofErr w:type="spellStart"/>
            <w:r w:rsidRPr="004747C3">
              <w:rPr>
                <w:rFonts w:asciiTheme="minorHAnsi" w:hAnsiTheme="minorHAnsi" w:cstheme="minorHAnsi"/>
                <w:color w:val="000000" w:themeColor="text1"/>
                <w:sz w:val="18"/>
                <w:szCs w:val="18"/>
              </w:rPr>
              <w:t>Take</w:t>
            </w:r>
            <w:proofErr w:type="spellEnd"/>
            <w:r w:rsidRPr="004747C3">
              <w:rPr>
                <w:rFonts w:asciiTheme="minorHAnsi" w:hAnsiTheme="minorHAnsi" w:cstheme="minorHAnsi"/>
                <w:color w:val="000000" w:themeColor="text1"/>
                <w:sz w:val="18"/>
                <w:szCs w:val="18"/>
              </w:rPr>
              <w:t xml:space="preserve"> </w:t>
            </w:r>
            <w:proofErr w:type="spellStart"/>
            <w:r w:rsidRPr="004747C3">
              <w:rPr>
                <w:rFonts w:asciiTheme="minorHAnsi" w:hAnsiTheme="minorHAnsi" w:cstheme="minorHAnsi"/>
                <w:color w:val="000000" w:themeColor="text1"/>
                <w:sz w:val="18"/>
                <w:szCs w:val="18"/>
              </w:rPr>
              <w:t>Off</w:t>
            </w:r>
            <w:proofErr w:type="spellEnd"/>
            <w:r w:rsidRPr="004747C3">
              <w:rPr>
                <w:rFonts w:asciiTheme="minorHAnsi" w:hAnsiTheme="minorHAnsi" w:cstheme="minorHAnsi"/>
                <w:color w:val="000000" w:themeColor="text1"/>
                <w:sz w:val="18"/>
                <w:szCs w:val="18"/>
              </w:rPr>
              <w:t xml:space="preserve"> proyek konstruksi.</w:t>
            </w:r>
          </w:p>
          <w:p w14:paraId="0BD0E844" w14:textId="3D8FAF61" w:rsidR="00343D79" w:rsidRP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b/>
                <w:bCs/>
                <w:sz w:val="20"/>
                <w:u w:val="single"/>
              </w:rPr>
            </w:pPr>
          </w:p>
        </w:tc>
      </w:tr>
      <w:tr w:rsidR="00CB115C" w14:paraId="4957CABB" w14:textId="77777777" w:rsidTr="00AE0802">
        <w:tc>
          <w:tcPr>
            <w:cnfStyle w:val="001000000000" w:firstRow="0" w:lastRow="0" w:firstColumn="1" w:lastColumn="0" w:oddVBand="0" w:evenVBand="0" w:oddHBand="0" w:evenHBand="0" w:firstRowFirstColumn="0" w:firstRowLastColumn="0" w:lastRowFirstColumn="0" w:lastRowLastColumn="0"/>
            <w:tcW w:w="2689" w:type="dxa"/>
          </w:tcPr>
          <w:p w14:paraId="51CC42BA" w14:textId="72C9D168" w:rsidR="00CB115C" w:rsidRPr="00416885" w:rsidRDefault="00343D79" w:rsidP="00416885">
            <w:pPr>
              <w:pStyle w:val="BodyText"/>
              <w:adjustRightInd w:val="0"/>
              <w:snapToGrid w:val="0"/>
              <w:rPr>
                <w:rFonts w:ascii="Calibri"/>
                <w:sz w:val="20"/>
              </w:rPr>
            </w:pPr>
            <w:r w:rsidRPr="00416885">
              <w:rPr>
                <w:rFonts w:ascii="Calibri"/>
                <w:i/>
                <w:iCs/>
                <w:sz w:val="20"/>
                <w:u w:val="single"/>
              </w:rPr>
              <w:t>Kata Kunci</w:t>
            </w:r>
          </w:p>
        </w:tc>
        <w:tc>
          <w:tcPr>
            <w:tcW w:w="6656" w:type="dxa"/>
          </w:tcPr>
          <w:p w14:paraId="2428B941" w14:textId="175F5DC4" w:rsidR="00CB115C" w:rsidRDefault="00343D79" w:rsidP="00343D79">
            <w:pPr>
              <w:pStyle w:val="BodyText"/>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Calibri"/>
                <w:sz w:val="20"/>
              </w:rPr>
            </w:pPr>
            <w:r w:rsidRPr="00343D79">
              <w:rPr>
                <w:rFonts w:ascii="Calibri"/>
                <w:b/>
                <w:bCs/>
                <w:sz w:val="20"/>
                <w:u w:val="single"/>
              </w:rPr>
              <w:t>ABS</w:t>
            </w:r>
            <w:r>
              <w:rPr>
                <w:rFonts w:ascii="Calibri"/>
                <w:b/>
                <w:bCs/>
                <w:sz w:val="20"/>
                <w:u w:val="single"/>
              </w:rPr>
              <w:t>TRACT</w:t>
            </w:r>
          </w:p>
        </w:tc>
      </w:tr>
      <w:tr w:rsidR="00343D79" w14:paraId="3B9CA2A7" w14:textId="77777777" w:rsidTr="00AE08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51428F5" w14:textId="33CD2797" w:rsidR="00343D79" w:rsidRPr="00377172" w:rsidRDefault="00F30090" w:rsidP="00377172">
            <w:pPr>
              <w:pStyle w:val="BodyText"/>
              <w:adjustRightInd w:val="0"/>
              <w:snapToGrid w:val="0"/>
              <w:rPr>
                <w:rFonts w:ascii="Calibri"/>
                <w:b w:val="0"/>
                <w:bCs w:val="0"/>
                <w:sz w:val="20"/>
              </w:rPr>
            </w:pPr>
            <w:r w:rsidRPr="0074758C">
              <w:rPr>
                <w:rFonts w:asciiTheme="minorHAnsi" w:hAnsiTheme="minorHAnsi" w:cstheme="minorHAnsi"/>
                <w:b w:val="0"/>
                <w:i/>
                <w:iCs/>
                <w:color w:val="000000" w:themeColor="text1"/>
                <w:sz w:val="18"/>
                <w:szCs w:val="18"/>
              </w:rPr>
              <w:t xml:space="preserve">Building Information Modeling , </w:t>
            </w:r>
            <w:proofErr w:type="spellStart"/>
            <w:r w:rsidRPr="0074758C">
              <w:rPr>
                <w:rFonts w:asciiTheme="minorHAnsi" w:hAnsiTheme="minorHAnsi" w:cstheme="minorHAnsi"/>
                <w:b w:val="0"/>
                <w:i/>
                <w:iCs/>
                <w:color w:val="000000" w:themeColor="text1"/>
                <w:sz w:val="18"/>
                <w:szCs w:val="18"/>
              </w:rPr>
              <w:t>Autodesk</w:t>
            </w:r>
            <w:proofErr w:type="spellEnd"/>
            <w:r w:rsidRPr="0074758C">
              <w:rPr>
                <w:rFonts w:asciiTheme="minorHAnsi" w:hAnsiTheme="minorHAnsi" w:cstheme="minorHAnsi"/>
                <w:b w:val="0"/>
                <w:i/>
                <w:iCs/>
                <w:color w:val="000000" w:themeColor="text1"/>
                <w:sz w:val="18"/>
                <w:szCs w:val="18"/>
              </w:rPr>
              <w:t xml:space="preserve"> </w:t>
            </w:r>
            <w:proofErr w:type="spellStart"/>
            <w:r w:rsidRPr="0074758C">
              <w:rPr>
                <w:rFonts w:asciiTheme="minorHAnsi" w:hAnsiTheme="minorHAnsi" w:cstheme="minorHAnsi"/>
                <w:b w:val="0"/>
                <w:i/>
                <w:iCs/>
                <w:color w:val="000000" w:themeColor="text1"/>
                <w:sz w:val="18"/>
                <w:szCs w:val="18"/>
              </w:rPr>
              <w:t>Revit</w:t>
            </w:r>
            <w:proofErr w:type="spellEnd"/>
            <w:r w:rsidRPr="0074758C">
              <w:rPr>
                <w:rFonts w:asciiTheme="minorHAnsi" w:hAnsiTheme="minorHAnsi" w:cstheme="minorHAnsi"/>
                <w:b w:val="0"/>
                <w:i/>
                <w:iCs/>
                <w:color w:val="000000" w:themeColor="text1"/>
                <w:sz w:val="18"/>
                <w:szCs w:val="18"/>
              </w:rPr>
              <w:t xml:space="preserve">, </w:t>
            </w:r>
            <w:proofErr w:type="spellStart"/>
            <w:r w:rsidRPr="0074758C">
              <w:rPr>
                <w:rFonts w:asciiTheme="minorHAnsi" w:hAnsiTheme="minorHAnsi" w:cstheme="minorHAnsi"/>
                <w:b w:val="0"/>
                <w:i/>
                <w:iCs/>
                <w:color w:val="000000" w:themeColor="text1"/>
                <w:sz w:val="18"/>
                <w:szCs w:val="18"/>
              </w:rPr>
              <w:t>Quantity</w:t>
            </w:r>
            <w:proofErr w:type="spellEnd"/>
            <w:r w:rsidRPr="0074758C">
              <w:rPr>
                <w:rFonts w:asciiTheme="minorHAnsi" w:hAnsiTheme="minorHAnsi" w:cstheme="minorHAnsi"/>
                <w:b w:val="0"/>
                <w:i/>
                <w:iCs/>
                <w:color w:val="000000" w:themeColor="text1"/>
                <w:sz w:val="18"/>
                <w:szCs w:val="18"/>
              </w:rPr>
              <w:t xml:space="preserve"> </w:t>
            </w:r>
            <w:proofErr w:type="spellStart"/>
            <w:r w:rsidRPr="0074758C">
              <w:rPr>
                <w:rFonts w:asciiTheme="minorHAnsi" w:hAnsiTheme="minorHAnsi" w:cstheme="minorHAnsi"/>
                <w:b w:val="0"/>
                <w:i/>
                <w:iCs/>
                <w:color w:val="000000" w:themeColor="text1"/>
                <w:sz w:val="18"/>
                <w:szCs w:val="18"/>
              </w:rPr>
              <w:t>Take</w:t>
            </w:r>
            <w:proofErr w:type="spellEnd"/>
            <w:r w:rsidRPr="0074758C">
              <w:rPr>
                <w:rFonts w:asciiTheme="minorHAnsi" w:hAnsiTheme="minorHAnsi" w:cstheme="minorHAnsi"/>
                <w:b w:val="0"/>
                <w:i/>
                <w:iCs/>
                <w:color w:val="000000" w:themeColor="text1"/>
                <w:sz w:val="18"/>
                <w:szCs w:val="18"/>
              </w:rPr>
              <w:t xml:space="preserve"> </w:t>
            </w:r>
            <w:proofErr w:type="spellStart"/>
            <w:r w:rsidRPr="0074758C">
              <w:rPr>
                <w:rFonts w:asciiTheme="minorHAnsi" w:hAnsiTheme="minorHAnsi" w:cstheme="minorHAnsi"/>
                <w:b w:val="0"/>
                <w:i/>
                <w:iCs/>
                <w:color w:val="000000" w:themeColor="text1"/>
                <w:sz w:val="18"/>
                <w:szCs w:val="18"/>
              </w:rPr>
              <w:t>Off</w:t>
            </w:r>
            <w:proofErr w:type="spellEnd"/>
          </w:p>
        </w:tc>
        <w:tc>
          <w:tcPr>
            <w:tcW w:w="6656" w:type="dxa"/>
          </w:tcPr>
          <w:p w14:paraId="3311088B" w14:textId="77777777" w:rsidR="00F30090" w:rsidRDefault="00F30090" w:rsidP="00F30090">
            <w:pPr>
              <w:pStyle w:val="No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8"/>
                <w:szCs w:val="18"/>
              </w:rPr>
            </w:pPr>
            <w:r w:rsidRPr="00163A58">
              <w:rPr>
                <w:rFonts w:asciiTheme="minorHAnsi" w:hAnsiTheme="minorHAnsi" w:cstheme="minorHAnsi"/>
                <w:color w:val="000000" w:themeColor="text1"/>
                <w:sz w:val="18"/>
                <w:szCs w:val="18"/>
              </w:rPr>
              <w:t xml:space="preserve">The </w:t>
            </w:r>
            <w:proofErr w:type="spellStart"/>
            <w:r w:rsidRPr="00163A58">
              <w:rPr>
                <w:rFonts w:asciiTheme="minorHAnsi" w:hAnsiTheme="minorHAnsi" w:cstheme="minorHAnsi"/>
                <w:color w:val="000000" w:themeColor="text1"/>
                <w:sz w:val="18"/>
                <w:szCs w:val="18"/>
              </w:rPr>
              <w:t>advancement</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of</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technology</w:t>
            </w:r>
            <w:proofErr w:type="spellEnd"/>
            <w:r w:rsidRPr="00163A58">
              <w:rPr>
                <w:rFonts w:asciiTheme="minorHAnsi" w:hAnsiTheme="minorHAnsi" w:cstheme="minorHAnsi"/>
                <w:color w:val="000000" w:themeColor="text1"/>
                <w:sz w:val="18"/>
                <w:szCs w:val="18"/>
              </w:rPr>
              <w:t xml:space="preserve"> in </w:t>
            </w:r>
            <w:proofErr w:type="spellStart"/>
            <w:r w:rsidRPr="00163A58">
              <w:rPr>
                <w:rFonts w:asciiTheme="minorHAnsi" w:hAnsiTheme="minorHAnsi" w:cstheme="minorHAnsi"/>
                <w:color w:val="000000" w:themeColor="text1"/>
                <w:sz w:val="18"/>
                <w:szCs w:val="18"/>
              </w:rPr>
              <w:t>the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construction</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sector</w:t>
            </w:r>
            <w:proofErr w:type="spellEnd"/>
            <w:r w:rsidRPr="00163A58">
              <w:rPr>
                <w:rFonts w:asciiTheme="minorHAnsi" w:hAnsiTheme="minorHAnsi" w:cstheme="minorHAnsi"/>
                <w:color w:val="000000" w:themeColor="text1"/>
                <w:sz w:val="18"/>
                <w:szCs w:val="18"/>
              </w:rPr>
              <w:t xml:space="preserve"> has </w:t>
            </w:r>
            <w:proofErr w:type="spellStart"/>
            <w:r w:rsidRPr="00163A58">
              <w:rPr>
                <w:rFonts w:asciiTheme="minorHAnsi" w:hAnsiTheme="minorHAnsi" w:cstheme="minorHAnsi"/>
                <w:color w:val="000000" w:themeColor="text1"/>
                <w:sz w:val="18"/>
                <w:szCs w:val="18"/>
              </w:rPr>
              <w:t>encouraged</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the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application</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of</w:t>
            </w:r>
            <w:proofErr w:type="spellEnd"/>
            <w:r w:rsidRPr="00163A58">
              <w:rPr>
                <w:rFonts w:asciiTheme="minorHAnsi" w:hAnsiTheme="minorHAnsi" w:cstheme="minorHAnsi"/>
                <w:color w:val="000000" w:themeColor="text1"/>
                <w:sz w:val="18"/>
                <w:szCs w:val="18"/>
              </w:rPr>
              <w:t xml:space="preserve"> Building Information Modeling (BIM) as a digital </w:t>
            </w:r>
            <w:proofErr w:type="spellStart"/>
            <w:r w:rsidRPr="00163A58">
              <w:rPr>
                <w:rFonts w:asciiTheme="minorHAnsi" w:hAnsiTheme="minorHAnsi" w:cstheme="minorHAnsi"/>
                <w:color w:val="000000" w:themeColor="text1"/>
                <w:sz w:val="18"/>
                <w:szCs w:val="18"/>
              </w:rPr>
              <w:t>tool</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for</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project</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planning</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and</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management</w:t>
            </w:r>
            <w:proofErr w:type="spellEnd"/>
            <w:r w:rsidRPr="00163A58">
              <w:rPr>
                <w:rFonts w:asciiTheme="minorHAnsi" w:hAnsiTheme="minorHAnsi" w:cstheme="minorHAnsi"/>
                <w:color w:val="000000" w:themeColor="text1"/>
                <w:sz w:val="18"/>
                <w:szCs w:val="18"/>
              </w:rPr>
              <w:t xml:space="preserve">. One </w:t>
            </w:r>
            <w:proofErr w:type="spellStart"/>
            <w:r w:rsidRPr="00163A58">
              <w:rPr>
                <w:rFonts w:asciiTheme="minorHAnsi" w:hAnsiTheme="minorHAnsi" w:cstheme="minorHAnsi"/>
                <w:color w:val="000000" w:themeColor="text1"/>
                <w:sz w:val="18"/>
                <w:szCs w:val="18"/>
              </w:rPr>
              <w:t>of</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the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most</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widely</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used</w:t>
            </w:r>
            <w:proofErr w:type="spellEnd"/>
            <w:r w:rsidRPr="00163A58">
              <w:rPr>
                <w:rFonts w:asciiTheme="minorHAnsi" w:hAnsiTheme="minorHAnsi" w:cstheme="minorHAnsi"/>
                <w:color w:val="000000" w:themeColor="text1"/>
                <w:sz w:val="18"/>
                <w:szCs w:val="18"/>
              </w:rPr>
              <w:t xml:space="preserve"> BIM-based software </w:t>
            </w:r>
            <w:proofErr w:type="spellStart"/>
            <w:r w:rsidRPr="00163A58">
              <w:rPr>
                <w:rFonts w:asciiTheme="minorHAnsi" w:hAnsiTheme="minorHAnsi" w:cstheme="minorHAnsi"/>
                <w:color w:val="000000" w:themeColor="text1"/>
                <w:sz w:val="18"/>
                <w:szCs w:val="18"/>
              </w:rPr>
              <w:t>is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Autodesk</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Revit</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This</w:t>
            </w:r>
            <w:proofErr w:type="spellEnd"/>
            <w:r w:rsidRPr="00163A58">
              <w:rPr>
                <w:rFonts w:asciiTheme="minorHAnsi" w:hAnsiTheme="minorHAnsi" w:cstheme="minorHAnsi"/>
                <w:color w:val="000000" w:themeColor="text1"/>
                <w:sz w:val="18"/>
                <w:szCs w:val="18"/>
              </w:rPr>
              <w:t xml:space="preserve"> study </w:t>
            </w:r>
            <w:proofErr w:type="spellStart"/>
            <w:r w:rsidRPr="00163A58">
              <w:rPr>
                <w:rFonts w:asciiTheme="minorHAnsi" w:hAnsiTheme="minorHAnsi" w:cstheme="minorHAnsi"/>
                <w:color w:val="000000" w:themeColor="text1"/>
                <w:sz w:val="18"/>
                <w:szCs w:val="18"/>
              </w:rPr>
              <w:t>aims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to</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analyze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the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use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of</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Revit</w:t>
            </w:r>
            <w:proofErr w:type="spellEnd"/>
            <w:r w:rsidRPr="00163A58">
              <w:rPr>
                <w:rFonts w:asciiTheme="minorHAnsi" w:hAnsiTheme="minorHAnsi" w:cstheme="minorHAnsi"/>
                <w:color w:val="000000" w:themeColor="text1"/>
                <w:sz w:val="18"/>
                <w:szCs w:val="18"/>
              </w:rPr>
              <w:t xml:space="preserve"> in </w:t>
            </w:r>
            <w:proofErr w:type="spellStart"/>
            <w:r w:rsidRPr="00163A58">
              <w:rPr>
                <w:rFonts w:asciiTheme="minorHAnsi" w:hAnsiTheme="minorHAnsi" w:cstheme="minorHAnsi"/>
                <w:color w:val="000000" w:themeColor="text1"/>
                <w:sz w:val="18"/>
                <w:szCs w:val="18"/>
              </w:rPr>
              <w:t>calculating</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structural</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work</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volumes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Quantity</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Take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Off</w:t>
            </w:r>
            <w:proofErr w:type="spellEnd"/>
            <w:r w:rsidRPr="00163A58">
              <w:rPr>
                <w:rFonts w:asciiTheme="minorHAnsi" w:hAnsiTheme="minorHAnsi" w:cstheme="minorHAnsi"/>
                <w:color w:val="000000" w:themeColor="text1"/>
                <w:sz w:val="18"/>
                <w:szCs w:val="18"/>
              </w:rPr>
              <w:t xml:space="preserve">/QTO) </w:t>
            </w:r>
            <w:proofErr w:type="spellStart"/>
            <w:r w:rsidRPr="00163A58">
              <w:rPr>
                <w:rFonts w:asciiTheme="minorHAnsi" w:hAnsiTheme="minorHAnsi" w:cstheme="minorHAnsi"/>
                <w:color w:val="000000" w:themeColor="text1"/>
                <w:sz w:val="18"/>
                <w:szCs w:val="18"/>
              </w:rPr>
              <w:t>for</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the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construction</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of</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the</w:t>
            </w:r>
            <w:proofErr w:type="spellEnd"/>
            <w:r w:rsidRPr="00163A58">
              <w:rPr>
                <w:rFonts w:asciiTheme="minorHAnsi" w:hAnsiTheme="minorHAnsi" w:cstheme="minorHAnsi"/>
                <w:color w:val="000000" w:themeColor="text1"/>
                <w:sz w:val="18"/>
                <w:szCs w:val="18"/>
              </w:rPr>
              <w:t xml:space="preserve"> Main Office Building </w:t>
            </w:r>
            <w:proofErr w:type="spellStart"/>
            <w:r w:rsidRPr="00163A58">
              <w:rPr>
                <w:rFonts w:asciiTheme="minorHAnsi" w:hAnsiTheme="minorHAnsi" w:cstheme="minorHAnsi"/>
                <w:color w:val="000000" w:themeColor="text1"/>
                <w:sz w:val="18"/>
                <w:szCs w:val="18"/>
              </w:rPr>
              <w:t>of</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the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Fire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and</w:t>
            </w:r>
            <w:proofErr w:type="spellEnd"/>
            <w:r w:rsidRPr="00163A58">
              <w:rPr>
                <w:rFonts w:asciiTheme="minorHAnsi" w:hAnsiTheme="minorHAnsi" w:cstheme="minorHAnsi"/>
                <w:color w:val="000000" w:themeColor="text1"/>
                <w:sz w:val="18"/>
                <w:szCs w:val="18"/>
              </w:rPr>
              <w:t xml:space="preserve"> Rescue Department (DPKP) in Palembang City. A </w:t>
            </w:r>
            <w:proofErr w:type="spellStart"/>
            <w:r w:rsidRPr="00163A58">
              <w:rPr>
                <w:rFonts w:asciiTheme="minorHAnsi" w:hAnsiTheme="minorHAnsi" w:cstheme="minorHAnsi"/>
                <w:color w:val="000000" w:themeColor="text1"/>
                <w:sz w:val="18"/>
                <w:szCs w:val="18"/>
              </w:rPr>
              <w:t>quantitative</w:t>
            </w:r>
            <w:proofErr w:type="spellEnd"/>
            <w:r w:rsidRPr="00163A58">
              <w:rPr>
                <w:rFonts w:asciiTheme="minorHAnsi" w:hAnsiTheme="minorHAnsi" w:cstheme="minorHAnsi"/>
                <w:color w:val="000000" w:themeColor="text1"/>
                <w:sz w:val="18"/>
                <w:szCs w:val="18"/>
              </w:rPr>
              <w:t xml:space="preserve"> method </w:t>
            </w:r>
            <w:proofErr w:type="spellStart"/>
            <w:r w:rsidRPr="00163A58">
              <w:rPr>
                <w:rFonts w:asciiTheme="minorHAnsi" w:hAnsiTheme="minorHAnsi" w:cstheme="minorHAnsi"/>
                <w:color w:val="000000" w:themeColor="text1"/>
                <w:sz w:val="18"/>
                <w:szCs w:val="18"/>
              </w:rPr>
              <w:t>was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used</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by</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comparing</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structural</w:t>
            </w:r>
            <w:proofErr w:type="spellEnd"/>
            <w:r w:rsidRPr="00163A58">
              <w:rPr>
                <w:rFonts w:asciiTheme="minorHAnsi" w:hAnsiTheme="minorHAnsi" w:cstheme="minorHAnsi"/>
                <w:color w:val="000000" w:themeColor="text1"/>
                <w:sz w:val="18"/>
                <w:szCs w:val="18"/>
              </w:rPr>
              <w:t xml:space="preserve"> volume </w:t>
            </w:r>
            <w:proofErr w:type="spellStart"/>
            <w:r w:rsidRPr="00163A58">
              <w:rPr>
                <w:rFonts w:asciiTheme="minorHAnsi" w:hAnsiTheme="minorHAnsi" w:cstheme="minorHAnsi"/>
                <w:color w:val="000000" w:themeColor="text1"/>
                <w:sz w:val="18"/>
                <w:szCs w:val="18"/>
              </w:rPr>
              <w:t>calculations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between</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the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conventional</w:t>
            </w:r>
            <w:proofErr w:type="spellEnd"/>
            <w:r w:rsidRPr="00163A58">
              <w:rPr>
                <w:rFonts w:asciiTheme="minorHAnsi" w:hAnsiTheme="minorHAnsi" w:cstheme="minorHAnsi"/>
                <w:color w:val="000000" w:themeColor="text1"/>
                <w:sz w:val="18"/>
                <w:szCs w:val="18"/>
              </w:rPr>
              <w:t xml:space="preserve"> method </w:t>
            </w:r>
            <w:proofErr w:type="spellStart"/>
            <w:r w:rsidRPr="00163A58">
              <w:rPr>
                <w:rFonts w:asciiTheme="minorHAnsi" w:hAnsiTheme="minorHAnsi" w:cstheme="minorHAnsi"/>
                <w:color w:val="000000" w:themeColor="text1"/>
                <w:sz w:val="18"/>
                <w:szCs w:val="18"/>
              </w:rPr>
              <w:t>and</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the</w:t>
            </w:r>
            <w:proofErr w:type="spellEnd"/>
            <w:r w:rsidRPr="00163A58">
              <w:rPr>
                <w:rFonts w:asciiTheme="minorHAnsi" w:hAnsiTheme="minorHAnsi" w:cstheme="minorHAnsi"/>
                <w:color w:val="000000" w:themeColor="text1"/>
                <w:sz w:val="18"/>
                <w:szCs w:val="18"/>
              </w:rPr>
              <w:t xml:space="preserve"> digital method </w:t>
            </w:r>
            <w:proofErr w:type="spellStart"/>
            <w:r w:rsidRPr="00163A58">
              <w:rPr>
                <w:rFonts w:asciiTheme="minorHAnsi" w:hAnsiTheme="minorHAnsi" w:cstheme="minorHAnsi"/>
                <w:color w:val="000000" w:themeColor="text1"/>
                <w:sz w:val="18"/>
                <w:szCs w:val="18"/>
              </w:rPr>
              <w:t>using</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Autodesk</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Revit</w:t>
            </w:r>
            <w:proofErr w:type="spellEnd"/>
            <w:r w:rsidRPr="00163A58">
              <w:rPr>
                <w:rFonts w:asciiTheme="minorHAnsi" w:hAnsiTheme="minorHAnsi" w:cstheme="minorHAnsi"/>
                <w:color w:val="000000" w:themeColor="text1"/>
                <w:sz w:val="18"/>
                <w:szCs w:val="18"/>
              </w:rPr>
              <w:t xml:space="preserve"> 2021. </w:t>
            </w:r>
          </w:p>
          <w:p w14:paraId="2F8181A8" w14:textId="77777777" w:rsidR="00F30090" w:rsidRDefault="00F30090" w:rsidP="00F30090">
            <w:pPr>
              <w:pStyle w:val="NoSpacing"/>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sz w:val="18"/>
                <w:szCs w:val="18"/>
              </w:rPr>
            </w:pPr>
            <w:r w:rsidRPr="00163A58">
              <w:rPr>
                <w:rFonts w:asciiTheme="minorHAnsi" w:hAnsiTheme="minorHAnsi" w:cstheme="minorHAnsi"/>
                <w:color w:val="000000" w:themeColor="text1"/>
                <w:sz w:val="18"/>
                <w:szCs w:val="18"/>
              </w:rPr>
              <w:t xml:space="preserve">The analysis </w:t>
            </w:r>
            <w:proofErr w:type="spellStart"/>
            <w:r w:rsidRPr="00163A58">
              <w:rPr>
                <w:rFonts w:asciiTheme="minorHAnsi" w:hAnsiTheme="minorHAnsi" w:cstheme="minorHAnsi"/>
                <w:color w:val="000000" w:themeColor="text1"/>
                <w:sz w:val="18"/>
                <w:szCs w:val="18"/>
              </w:rPr>
              <w:t>results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indicate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that</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Revit</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provides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more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accurate</w:t>
            </w:r>
            <w:proofErr w:type="spellEnd"/>
            <w:r w:rsidRPr="00163A58">
              <w:rPr>
                <w:rFonts w:asciiTheme="minorHAnsi" w:hAnsiTheme="minorHAnsi" w:cstheme="minorHAnsi"/>
                <w:color w:val="000000" w:themeColor="text1"/>
                <w:sz w:val="18"/>
                <w:szCs w:val="18"/>
              </w:rPr>
              <w:t xml:space="preserve"> volume </w:t>
            </w:r>
            <w:proofErr w:type="spellStart"/>
            <w:r w:rsidRPr="00163A58">
              <w:rPr>
                <w:rFonts w:asciiTheme="minorHAnsi" w:hAnsiTheme="minorHAnsi" w:cstheme="minorHAnsi"/>
                <w:color w:val="000000" w:themeColor="text1"/>
                <w:sz w:val="18"/>
                <w:szCs w:val="18"/>
              </w:rPr>
              <w:t>estimations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with</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deviation</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values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ranging</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from</w:t>
            </w:r>
            <w:proofErr w:type="spellEnd"/>
            <w:r w:rsidRPr="00163A58">
              <w:rPr>
                <w:rFonts w:asciiTheme="minorHAnsi" w:hAnsiTheme="minorHAnsi" w:cstheme="minorHAnsi"/>
                <w:color w:val="000000" w:themeColor="text1"/>
                <w:sz w:val="18"/>
                <w:szCs w:val="18"/>
              </w:rPr>
              <w:t xml:space="preserve"> 0.07% </w:t>
            </w:r>
            <w:proofErr w:type="spellStart"/>
            <w:r w:rsidRPr="00163A58">
              <w:rPr>
                <w:rFonts w:asciiTheme="minorHAnsi" w:hAnsiTheme="minorHAnsi" w:cstheme="minorHAnsi"/>
                <w:color w:val="000000" w:themeColor="text1"/>
                <w:sz w:val="18"/>
                <w:szCs w:val="18"/>
              </w:rPr>
              <w:t>to</w:t>
            </w:r>
            <w:proofErr w:type="spellEnd"/>
            <w:r w:rsidRPr="00163A58">
              <w:rPr>
                <w:rFonts w:asciiTheme="minorHAnsi" w:hAnsiTheme="minorHAnsi" w:cstheme="minorHAnsi"/>
                <w:color w:val="000000" w:themeColor="text1"/>
                <w:sz w:val="18"/>
                <w:szCs w:val="18"/>
              </w:rPr>
              <w:t xml:space="preserve"> 1.72% </w:t>
            </w:r>
            <w:proofErr w:type="spellStart"/>
            <w:r w:rsidRPr="00163A58">
              <w:rPr>
                <w:rFonts w:asciiTheme="minorHAnsi" w:hAnsiTheme="minorHAnsi" w:cstheme="minorHAnsi"/>
                <w:color w:val="000000" w:themeColor="text1"/>
                <w:sz w:val="18"/>
                <w:szCs w:val="18"/>
              </w:rPr>
              <w:t>compared</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to</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conventional</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methods</w:t>
            </w:r>
            <w:proofErr w:type="spellEnd"/>
            <w:r w:rsidRPr="00163A58">
              <w:rPr>
                <w:rFonts w:asciiTheme="minorHAnsi" w:hAnsiTheme="minorHAnsi" w:cstheme="minorHAnsi"/>
                <w:color w:val="000000" w:themeColor="text1"/>
                <w:sz w:val="18"/>
                <w:szCs w:val="18"/>
              </w:rPr>
              <w:t xml:space="preserve">. The </w:t>
            </w:r>
            <w:proofErr w:type="spellStart"/>
            <w:r w:rsidRPr="00163A58">
              <w:rPr>
                <w:rFonts w:asciiTheme="minorHAnsi" w:hAnsiTheme="minorHAnsi" w:cstheme="minorHAnsi"/>
                <w:color w:val="000000" w:themeColor="text1"/>
                <w:sz w:val="18"/>
                <w:szCs w:val="18"/>
              </w:rPr>
              <w:t>highest</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deviation</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was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found</w:t>
            </w:r>
            <w:proofErr w:type="spellEnd"/>
            <w:r w:rsidRPr="00163A58">
              <w:rPr>
                <w:rFonts w:asciiTheme="minorHAnsi" w:hAnsiTheme="minorHAnsi" w:cstheme="minorHAnsi"/>
                <w:color w:val="000000" w:themeColor="text1"/>
                <w:sz w:val="18"/>
                <w:szCs w:val="18"/>
              </w:rPr>
              <w:t xml:space="preserve"> in </w:t>
            </w:r>
            <w:proofErr w:type="spellStart"/>
            <w:r w:rsidRPr="00163A58">
              <w:rPr>
                <w:rFonts w:asciiTheme="minorHAnsi" w:hAnsiTheme="minorHAnsi" w:cstheme="minorHAnsi"/>
                <w:color w:val="000000" w:themeColor="text1"/>
                <w:sz w:val="18"/>
                <w:szCs w:val="18"/>
              </w:rPr>
              <w:t>the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concrete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work</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fc</w:t>
            </w:r>
            <w:proofErr w:type="spellEnd"/>
            <w:r w:rsidRPr="00163A58">
              <w:rPr>
                <w:rFonts w:asciiTheme="minorHAnsi" w:hAnsiTheme="minorHAnsi" w:cstheme="minorHAnsi"/>
                <w:color w:val="000000" w:themeColor="text1"/>
                <w:sz w:val="18"/>
                <w:szCs w:val="18"/>
              </w:rPr>
              <w:t xml:space="preserve"> 25 </w:t>
            </w:r>
            <w:proofErr w:type="spellStart"/>
            <w:r w:rsidRPr="00163A58">
              <w:rPr>
                <w:rFonts w:asciiTheme="minorHAnsi" w:hAnsiTheme="minorHAnsi" w:cstheme="minorHAnsi"/>
                <w:color w:val="000000" w:themeColor="text1"/>
                <w:sz w:val="18"/>
                <w:szCs w:val="18"/>
              </w:rPr>
              <w:t>MPa</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with</w:t>
            </w:r>
            <w:proofErr w:type="spellEnd"/>
            <w:r w:rsidRPr="00163A58">
              <w:rPr>
                <w:rFonts w:asciiTheme="minorHAnsi" w:hAnsiTheme="minorHAnsi" w:cstheme="minorHAnsi"/>
                <w:color w:val="000000" w:themeColor="text1"/>
                <w:sz w:val="18"/>
                <w:szCs w:val="18"/>
              </w:rPr>
              <w:t xml:space="preserve"> a </w:t>
            </w:r>
            <w:proofErr w:type="spellStart"/>
            <w:r w:rsidRPr="00163A58">
              <w:rPr>
                <w:rFonts w:asciiTheme="minorHAnsi" w:hAnsiTheme="minorHAnsi" w:cstheme="minorHAnsi"/>
                <w:color w:val="000000" w:themeColor="text1"/>
                <w:sz w:val="18"/>
                <w:szCs w:val="18"/>
              </w:rPr>
              <w:t>difference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of</w:t>
            </w:r>
            <w:proofErr w:type="spellEnd"/>
            <w:r w:rsidRPr="00163A58">
              <w:rPr>
                <w:rFonts w:asciiTheme="minorHAnsi" w:hAnsiTheme="minorHAnsi" w:cstheme="minorHAnsi"/>
                <w:color w:val="000000" w:themeColor="text1"/>
                <w:sz w:val="18"/>
                <w:szCs w:val="18"/>
              </w:rPr>
              <w:t xml:space="preserve"> 6.09 m³ (1.72%). </w:t>
            </w:r>
            <w:proofErr w:type="spellStart"/>
            <w:r w:rsidRPr="00163A58">
              <w:rPr>
                <w:rFonts w:asciiTheme="minorHAnsi" w:hAnsiTheme="minorHAnsi" w:cstheme="minorHAnsi"/>
                <w:color w:val="000000" w:themeColor="text1"/>
                <w:sz w:val="18"/>
                <w:szCs w:val="18"/>
              </w:rPr>
              <w:t>These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findings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demonstrate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that</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Revit</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outperforms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conventional</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methods</w:t>
            </w:r>
            <w:proofErr w:type="spellEnd"/>
            <w:r w:rsidRPr="00163A58">
              <w:rPr>
                <w:rFonts w:asciiTheme="minorHAnsi" w:hAnsiTheme="minorHAnsi" w:cstheme="minorHAnsi"/>
                <w:color w:val="000000" w:themeColor="text1"/>
                <w:sz w:val="18"/>
                <w:szCs w:val="18"/>
              </w:rPr>
              <w:t xml:space="preserve"> in </w:t>
            </w:r>
            <w:proofErr w:type="spellStart"/>
            <w:r w:rsidRPr="00163A58">
              <w:rPr>
                <w:rFonts w:asciiTheme="minorHAnsi" w:hAnsiTheme="minorHAnsi" w:cstheme="minorHAnsi"/>
                <w:color w:val="000000" w:themeColor="text1"/>
                <w:sz w:val="18"/>
                <w:szCs w:val="18"/>
              </w:rPr>
              <w:t>terms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of</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accuracy</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time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efficiency</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and</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integrated</w:t>
            </w:r>
            <w:proofErr w:type="spellEnd"/>
            <w:r w:rsidRPr="00163A58">
              <w:rPr>
                <w:rFonts w:asciiTheme="minorHAnsi" w:hAnsiTheme="minorHAnsi" w:cstheme="minorHAnsi"/>
                <w:color w:val="000000" w:themeColor="text1"/>
                <w:sz w:val="18"/>
                <w:szCs w:val="18"/>
              </w:rPr>
              <w:t xml:space="preserve"> 3D </w:t>
            </w:r>
            <w:proofErr w:type="spellStart"/>
            <w:r w:rsidRPr="00163A58">
              <w:rPr>
                <w:rFonts w:asciiTheme="minorHAnsi" w:hAnsiTheme="minorHAnsi" w:cstheme="minorHAnsi"/>
                <w:color w:val="000000" w:themeColor="text1"/>
                <w:sz w:val="18"/>
                <w:szCs w:val="18"/>
              </w:rPr>
              <w:t>visualization</w:t>
            </w:r>
            <w:proofErr w:type="spellEnd"/>
            <w:r w:rsidRPr="00163A58">
              <w:rPr>
                <w:rFonts w:asciiTheme="minorHAnsi" w:hAnsiTheme="minorHAnsi" w:cstheme="minorHAnsi"/>
                <w:color w:val="000000" w:themeColor="text1"/>
                <w:sz w:val="18"/>
                <w:szCs w:val="18"/>
              </w:rPr>
              <w:t xml:space="preserve">. The </w:t>
            </w:r>
            <w:proofErr w:type="spellStart"/>
            <w:r w:rsidRPr="00163A58">
              <w:rPr>
                <w:rFonts w:asciiTheme="minorHAnsi" w:hAnsiTheme="minorHAnsi" w:cstheme="minorHAnsi"/>
                <w:color w:val="000000" w:themeColor="text1"/>
                <w:sz w:val="18"/>
                <w:szCs w:val="18"/>
              </w:rPr>
              <w:t>implementation</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of</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Revit</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significantly</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reduces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the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risk</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of</w:t>
            </w:r>
            <w:proofErr w:type="spellEnd"/>
            <w:r w:rsidRPr="00163A58">
              <w:rPr>
                <w:rFonts w:asciiTheme="minorHAnsi" w:hAnsiTheme="minorHAnsi" w:cstheme="minorHAnsi"/>
                <w:color w:val="000000" w:themeColor="text1"/>
                <w:sz w:val="18"/>
                <w:szCs w:val="18"/>
              </w:rPr>
              <w:t xml:space="preserve"> manual </w:t>
            </w:r>
            <w:proofErr w:type="spellStart"/>
            <w:r w:rsidRPr="00163A58">
              <w:rPr>
                <w:rFonts w:asciiTheme="minorHAnsi" w:hAnsiTheme="minorHAnsi" w:cstheme="minorHAnsi"/>
                <w:color w:val="000000" w:themeColor="text1"/>
                <w:sz w:val="18"/>
                <w:szCs w:val="18"/>
              </w:rPr>
              <w:t>estimation</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errors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and</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proves</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to</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be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an</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effective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solution</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for</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Quantity</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Take</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Off</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processes</w:t>
            </w:r>
            <w:proofErr w:type="spellEnd"/>
            <w:r w:rsidRPr="00163A58">
              <w:rPr>
                <w:rFonts w:asciiTheme="minorHAnsi" w:hAnsiTheme="minorHAnsi" w:cstheme="minorHAnsi"/>
                <w:color w:val="000000" w:themeColor="text1"/>
                <w:sz w:val="18"/>
                <w:szCs w:val="18"/>
              </w:rPr>
              <w:t xml:space="preserve"> in </w:t>
            </w:r>
            <w:proofErr w:type="spellStart"/>
            <w:r w:rsidRPr="00163A58">
              <w:rPr>
                <w:rFonts w:asciiTheme="minorHAnsi" w:hAnsiTheme="minorHAnsi" w:cstheme="minorHAnsi"/>
                <w:color w:val="000000" w:themeColor="text1"/>
                <w:sz w:val="18"/>
                <w:szCs w:val="18"/>
              </w:rPr>
              <w:t>construction</w:t>
            </w:r>
            <w:proofErr w:type="spellEnd"/>
            <w:r w:rsidRPr="00163A58">
              <w:rPr>
                <w:rFonts w:asciiTheme="minorHAnsi" w:hAnsiTheme="minorHAnsi" w:cstheme="minorHAnsi"/>
                <w:color w:val="000000" w:themeColor="text1"/>
                <w:sz w:val="18"/>
                <w:szCs w:val="18"/>
              </w:rPr>
              <w:t xml:space="preserve"> </w:t>
            </w:r>
            <w:proofErr w:type="spellStart"/>
            <w:r w:rsidRPr="00163A58">
              <w:rPr>
                <w:rFonts w:asciiTheme="minorHAnsi" w:hAnsiTheme="minorHAnsi" w:cstheme="minorHAnsi"/>
                <w:color w:val="000000" w:themeColor="text1"/>
                <w:sz w:val="18"/>
                <w:szCs w:val="18"/>
              </w:rPr>
              <w:t>projects</w:t>
            </w:r>
            <w:proofErr w:type="spellEnd"/>
            <w:r w:rsidRPr="00163A58">
              <w:rPr>
                <w:rFonts w:asciiTheme="minorHAnsi" w:hAnsiTheme="minorHAnsi" w:cstheme="minorHAnsi"/>
                <w:color w:val="000000" w:themeColor="text1"/>
                <w:sz w:val="18"/>
                <w:szCs w:val="18"/>
              </w:rPr>
              <w:t>.</w:t>
            </w:r>
          </w:p>
          <w:p w14:paraId="6174097B" w14:textId="77777777" w:rsidR="00343D79" w:rsidRDefault="00343D79" w:rsidP="00343D79">
            <w:pPr>
              <w:pStyle w:val="BodyText"/>
              <w:adjustRightInd w:val="0"/>
              <w:snapToGrid w:val="0"/>
              <w:cnfStyle w:val="000000100000" w:firstRow="0" w:lastRow="0" w:firstColumn="0" w:lastColumn="0" w:oddVBand="0" w:evenVBand="0" w:oddHBand="1" w:evenHBand="0" w:firstRowFirstColumn="0" w:firstRowLastColumn="0" w:lastRowFirstColumn="0" w:lastRowLastColumn="0"/>
              <w:rPr>
                <w:rFonts w:ascii="Calibri"/>
                <w:sz w:val="20"/>
              </w:rPr>
            </w:pPr>
          </w:p>
        </w:tc>
      </w:tr>
    </w:tbl>
    <w:p w14:paraId="2DC4AA57" w14:textId="014F8495" w:rsidR="00CB115C" w:rsidRDefault="00343D79" w:rsidP="00CB115C">
      <w:pPr>
        <w:pStyle w:val="BodyText"/>
        <w:spacing w:before="1"/>
        <w:rPr>
          <w:rFonts w:ascii="Calibri"/>
          <w:sz w:val="20"/>
        </w:rPr>
      </w:pPr>
      <w:r>
        <w:rPr>
          <w:rFonts w:ascii="Calibri"/>
          <w:noProof/>
          <w:sz w:val="20"/>
        </w:rPr>
        <mc:AlternateContent>
          <mc:Choice Requires="wps">
            <w:drawing>
              <wp:anchor distT="0" distB="0" distL="114300" distR="114300" simplePos="0" relativeHeight="487593472" behindDoc="0" locked="0" layoutInCell="1" allowOverlap="1" wp14:anchorId="6A41DE82" wp14:editId="7458FC40">
                <wp:simplePos x="0" y="0"/>
                <wp:positionH relativeFrom="margin">
                  <wp:posOffset>0</wp:posOffset>
                </wp:positionH>
                <wp:positionV relativeFrom="paragraph">
                  <wp:posOffset>124764</wp:posOffset>
                </wp:positionV>
                <wp:extent cx="5928653" cy="0"/>
                <wp:effectExtent l="0" t="19050" r="34290" b="19050"/>
                <wp:wrapNone/>
                <wp:docPr id="1116864170" name="Straight Connector 19"/>
                <wp:cNvGraphicFramePr/>
                <a:graphic xmlns:a="http://schemas.openxmlformats.org/drawingml/2006/main">
                  <a:graphicData uri="http://schemas.microsoft.com/office/word/2010/wordprocessingShape">
                    <wps:wsp>
                      <wps:cNvCnPr/>
                      <wps:spPr>
                        <a:xfrm>
                          <a:off x="0" y="0"/>
                          <a:ext cx="5928653" cy="0"/>
                        </a:xfrm>
                        <a:prstGeom prst="line">
                          <a:avLst/>
                        </a:prstGeom>
                        <a:ln w="28575" cmpd="dbl">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60318D" id="Straight Connector 19" o:spid="_x0000_s1026" style="position:absolute;z-index:487593472;visibility:visible;mso-wrap-style:square;mso-wrap-distance-left:9pt;mso-wrap-distance-top:0;mso-wrap-distance-right:9pt;mso-wrap-distance-bottom:0;mso-position-horizontal:absolute;mso-position-horizontal-relative:margin;mso-position-vertical:absolute;mso-position-vertical-relative:text" from="0,9.8pt" to="466.8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B91wgEAAOkDAAAOAAAAZHJzL2Uyb0RvYy54bWysU8tu2zAQvBfIPxC815JdOHUFyzkkSC9F&#10;G7TpB9Dk0iLAF0jGkv++S8qWgqRA0SAXilzuzO4MV9ubwWhyhBCVsy1dLmpKwHInlD209Pfj/ccN&#10;JTExK5h2Flp6gkhvdlcftr1vYOU6pwUEgiQ2Nr1vaZeSb6oq8g4MiwvnweKldMGwhMdwqERgPbIb&#10;Xa3q+rrqXRA+OA4xYvRuvKS7wi8l8PRDygiJ6JZib6msoaz7vFa7LWsOgflO8XMb7A1dGKYsFp2o&#10;7lhi5CmoV1RG8eCik2nBnamclIpD0YBqlvULNb865qFoQXOin2yK70fLvx9v7UNAG3ofm+gfQlYx&#10;yGDyF/sjQzHrNJkFQyIcg+svq831+hMl/HJXzUAfYvoKzpC8aalWNutgDTt+iwmLYeolJYe1JX1L&#10;V5v15zXyGS9aKva6IKLTStwrrXNeGQu41YEcGT5oGpb5AZHsWRaetMXgrKfs0knDWOonSKIEKliO&#10;BfKozZyMc7DpwqstZmeYxA4mYP1v4Dk/Q6GM4f+AJ0Sp7GyawEZZF/5WfbZCjvkXB0bd2YK9E6fy&#10;0sUanKfi3Hn288A+Pxf4/Ifu/gAAAP//AwBQSwMEFAAGAAgAAAAhAKPCYHDcAAAABgEAAA8AAABk&#10;cnMvZG93bnJldi54bWxMjzFPwzAQhXek/gfrKrFRh1aKaBqnQi0ZGBgISIjNja9J1Picxm5j/j2H&#10;GGC7e+/07nv5NtpeXHH0nSMF94sEBFLtTEeNgve38u4BhA+ajO4doYIv9LAtZje5zoyb6BWvVWgE&#10;h5DPtII2hCGT0tctWu0XbkBi7+hGqwOvYyPNqCcOt71cJkkqre6IP7R6wF2L9am6WAVVKdOnl899&#10;TM/T8lg+f3RxbyqlbufxcQMiYAx/x/CDz+hQMNPBXch40SvgIoHVdQqC3fVqxcPhV5BFLv/jF98A&#10;AAD//wMAUEsBAi0AFAAGAAgAAAAhALaDOJL+AAAA4QEAABMAAAAAAAAAAAAAAAAAAAAAAFtDb250&#10;ZW50X1R5cGVzXS54bWxQSwECLQAUAAYACAAAACEAOP0h/9YAAACUAQAACwAAAAAAAAAAAAAAAAAv&#10;AQAAX3JlbHMvLnJlbHNQSwECLQAUAAYACAAAACEAFKQfdcIBAADpAwAADgAAAAAAAAAAAAAAAAAu&#10;AgAAZHJzL2Uyb0RvYy54bWxQSwECLQAUAAYACAAAACEAo8JgcNwAAAAGAQAADwAAAAAAAAAAAAAA&#10;AAAcBAAAZHJzL2Rvd25yZXYueG1sUEsFBgAAAAAEAAQA8wAAACUFAAAAAA==&#10;" strokecolor="black [3213]" strokeweight="2.25pt">
                <v:stroke linestyle="thinThin"/>
                <w10:wrap anchorx="margin"/>
              </v:line>
            </w:pict>
          </mc:Fallback>
        </mc:AlternateContent>
      </w:r>
    </w:p>
    <w:p w14:paraId="34381073" w14:textId="77777777" w:rsidR="000244D6" w:rsidRDefault="000244D6" w:rsidP="00AE0802">
      <w:pPr>
        <w:rPr>
          <w:b/>
        </w:rPr>
        <w:sectPr w:rsidR="000244D6" w:rsidSect="000D716F">
          <w:headerReference w:type="default" r:id="rId10"/>
          <w:footerReference w:type="default" r:id="rId11"/>
          <w:pgSz w:w="11907" w:h="16840" w:code="9"/>
          <w:pgMar w:top="1134" w:right="1134" w:bottom="851" w:left="1418" w:header="340" w:footer="340" w:gutter="0"/>
          <w:cols w:space="720"/>
          <w:docGrid w:linePitch="299"/>
        </w:sectPr>
      </w:pPr>
    </w:p>
    <w:p w14:paraId="12DC7BAF" w14:textId="62E7391A" w:rsidR="006057FC" w:rsidRDefault="006057FC" w:rsidP="00AE0802">
      <w:pPr>
        <w:rPr>
          <w:b/>
        </w:rPr>
      </w:pPr>
    </w:p>
    <w:p w14:paraId="1B801148" w14:textId="77777777" w:rsidR="00AE0802" w:rsidRDefault="00AE0802" w:rsidP="00AE0802">
      <w:pPr>
        <w:rPr>
          <w:b/>
        </w:rPr>
      </w:pPr>
    </w:p>
    <w:p w14:paraId="2784F6AA" w14:textId="77777777" w:rsidR="006523D7" w:rsidRDefault="006523D7" w:rsidP="00C7616C">
      <w:pPr>
        <w:adjustRightInd w:val="0"/>
        <w:snapToGrid w:val="0"/>
        <w:rPr>
          <w:b/>
          <w:sz w:val="24"/>
          <w:szCs w:val="24"/>
        </w:rPr>
        <w:sectPr w:rsidR="006523D7" w:rsidSect="000244D6">
          <w:type w:val="continuous"/>
          <w:pgSz w:w="11907" w:h="16840" w:code="9"/>
          <w:pgMar w:top="1134" w:right="1134" w:bottom="851" w:left="1418" w:header="340" w:footer="340" w:gutter="0"/>
          <w:cols w:num="2" w:space="720"/>
          <w:docGrid w:linePitch="299"/>
        </w:sectPr>
      </w:pPr>
    </w:p>
    <w:p w14:paraId="6D812B66" w14:textId="32E6A881" w:rsidR="00C7616C" w:rsidRDefault="00000000" w:rsidP="00C7616C">
      <w:pPr>
        <w:adjustRightInd w:val="0"/>
        <w:snapToGrid w:val="0"/>
        <w:rPr>
          <w:b/>
          <w:spacing w:val="-3"/>
        </w:rPr>
      </w:pPr>
      <w:r w:rsidRPr="008C6ACF">
        <w:rPr>
          <w:b/>
          <w:sz w:val="24"/>
          <w:szCs w:val="24"/>
        </w:rPr>
        <w:t>PENDAHULUAN</w:t>
      </w:r>
      <w:r w:rsidRPr="00026E79">
        <w:rPr>
          <w:b/>
          <w:spacing w:val="-3"/>
        </w:rPr>
        <w:t xml:space="preserve"> </w:t>
      </w:r>
    </w:p>
    <w:p w14:paraId="506B1907" w14:textId="77777777" w:rsidR="00CC063A" w:rsidRPr="00026E79" w:rsidRDefault="00CC063A" w:rsidP="00C7616C">
      <w:pPr>
        <w:adjustRightInd w:val="0"/>
        <w:snapToGrid w:val="0"/>
      </w:pPr>
    </w:p>
    <w:p w14:paraId="2C04B8F9" w14:textId="77777777" w:rsidR="00C628DE" w:rsidRDefault="00C628DE" w:rsidP="00C628DE">
      <w:pPr>
        <w:ind w:firstLine="426"/>
        <w:jc w:val="both"/>
      </w:pPr>
      <w:r>
        <w:t xml:space="preserve">Kota Palembang </w:t>
      </w:r>
      <w:r w:rsidRPr="00B029DE">
        <w:t xml:space="preserve">merupakan salah satu kota </w:t>
      </w:r>
      <w:r w:rsidRPr="00B029DE">
        <w:t xml:space="preserve">besar di Indonesia yang terus berkembang, baik dari segi ekonomi, sosial, maupun fisik wilayah. Sebagai pusat pemerintahan dan ekonomi </w:t>
      </w:r>
      <w:r w:rsidRPr="00B029DE">
        <w:lastRenderedPageBreak/>
        <w:t xml:space="preserve">Provinsi Sumatera Selatan, Palembang menunjukkan peningkatan signifikan dalam pembangunan infrastruktur, khususnya pada sektor pembangunan gedung. </w:t>
      </w:r>
      <w:r>
        <w:t>S</w:t>
      </w:r>
      <w:r w:rsidRPr="000D0E1A">
        <w:t>alah satu aspek penting dalam pembangunan infrastruktur kota adalah peningkatan fasilitas dan sarana prasarana yang mendukung pelayanan publik,</w:t>
      </w:r>
      <w:r>
        <w:t xml:space="preserve"> </w:t>
      </w:r>
      <w:r w:rsidRPr="00DB3ECA">
        <w:t>salah satunya adalah pembangunan gedung Dinas Pemadam Kebakaran dan Penyelamatan (DPKP).</w:t>
      </w:r>
      <w:r>
        <w:t xml:space="preserve"> </w:t>
      </w:r>
      <w:r w:rsidRPr="007970DA">
        <w:t>Dengan semakin padatnya pemukiman, meningkatnya jumlah bangunan bertingkat, kawasan industri, dan fasilitas umum di Palembang, potensi risiko kebakaran juga turut meningkat. Kondisi ini menuntut keberadaan gedung dan fasilitas operasional DPKP yang memadai, baik dari sisi lokasi, sarana, maupun teknologi.</w:t>
      </w:r>
      <w:r w:rsidRPr="006472B7">
        <w:t xml:space="preserve"> pembangunan infrastruktur gedung DPKP perlu direncanakan secara matang agar tidak hanya memperkuat sistem keselamatan publik, tetapi juga sejalan dengan prinsip pembangunan kota yang berkelanjutan.</w:t>
      </w:r>
    </w:p>
    <w:p w14:paraId="60B7E5BE" w14:textId="5FDBAF14" w:rsidR="00C628DE" w:rsidRDefault="00C628DE" w:rsidP="00C628DE">
      <w:pPr>
        <w:ind w:firstLine="426"/>
        <w:jc w:val="both"/>
      </w:pPr>
      <w:r w:rsidRPr="00181EEE">
        <w:t xml:space="preserve">Seiring dengan perkembangan teknologi dibidang konstruksi, yang saat ini banyak diterapkan para </w:t>
      </w:r>
      <w:proofErr w:type="spellStart"/>
      <w:r w:rsidRPr="00181EEE">
        <w:rPr>
          <w:i/>
          <w:iCs/>
        </w:rPr>
        <w:t>stekholder</w:t>
      </w:r>
      <w:proofErr w:type="spellEnd"/>
      <w:r w:rsidRPr="00181EEE">
        <w:rPr>
          <w:i/>
          <w:iCs/>
        </w:rPr>
        <w:t xml:space="preserve"> </w:t>
      </w:r>
      <w:r w:rsidRPr="00181EEE">
        <w:t xml:space="preserve">adalah </w:t>
      </w:r>
      <w:r w:rsidRPr="00181EEE">
        <w:rPr>
          <w:i/>
          <w:iCs/>
        </w:rPr>
        <w:t>Building Information Modeling</w:t>
      </w:r>
      <w:r w:rsidRPr="00181EEE">
        <w:t xml:space="preserve"> (BIM). </w:t>
      </w:r>
      <w:r w:rsidRPr="00181EEE">
        <w:rPr>
          <w:i/>
          <w:iCs/>
        </w:rPr>
        <w:t xml:space="preserve">Building </w:t>
      </w:r>
      <w:proofErr w:type="spellStart"/>
      <w:r w:rsidRPr="00181EEE">
        <w:rPr>
          <w:i/>
          <w:iCs/>
        </w:rPr>
        <w:t>information</w:t>
      </w:r>
      <w:proofErr w:type="spellEnd"/>
      <w:r w:rsidRPr="00181EEE">
        <w:rPr>
          <w:i/>
          <w:iCs/>
        </w:rPr>
        <w:t xml:space="preserve"> Modeling</w:t>
      </w:r>
      <w:r w:rsidRPr="00181EEE">
        <w:t xml:space="preserve"> </w:t>
      </w:r>
      <w:r w:rsidRPr="009F31DF">
        <w:rPr>
          <w:i/>
          <w:iCs/>
        </w:rPr>
        <w:t>(BIM)</w:t>
      </w:r>
      <w:r w:rsidRPr="00181EEE">
        <w:t xml:space="preserve"> merupakan suatu sistem teknologi yang terdiri dari beberapa informasi penting dibidang Arsitektur,</w:t>
      </w:r>
      <w:r w:rsidR="002C05B2">
        <w:t xml:space="preserve"> </w:t>
      </w:r>
      <w:r w:rsidRPr="00181EEE">
        <w:t>Teknik, dan Kon</w:t>
      </w:r>
      <w:r w:rsidR="002C05B2">
        <w:t>s</w:t>
      </w:r>
      <w:r w:rsidRPr="00181EEE">
        <w:t>truksi yang diintegrasikan ke</w:t>
      </w:r>
      <w:r w:rsidR="002C05B2">
        <w:t xml:space="preserve"> </w:t>
      </w:r>
      <w:r w:rsidRPr="00181EEE">
        <w:t xml:space="preserve">dalam bentuk 3 dimensi. </w:t>
      </w:r>
      <w:r w:rsidR="002C05B2">
        <w:t xml:space="preserve"> </w:t>
      </w:r>
    </w:p>
    <w:p w14:paraId="09F59BEB" w14:textId="09D88A01" w:rsidR="00C628DE" w:rsidRDefault="00C628DE" w:rsidP="00C628DE">
      <w:pPr>
        <w:ind w:firstLine="426"/>
        <w:jc w:val="both"/>
      </w:pPr>
      <w:r w:rsidRPr="00181EEE">
        <w:t xml:space="preserve">Salah satu perangkat lunak berbasis BIM yang mendukung perhitungan volume pekerjaan adalah </w:t>
      </w:r>
      <w:proofErr w:type="spellStart"/>
      <w:r w:rsidRPr="002C05B2">
        <w:rPr>
          <w:i/>
          <w:iCs/>
        </w:rPr>
        <w:t>Autodesk</w:t>
      </w:r>
      <w:proofErr w:type="spellEnd"/>
      <w:r w:rsidRPr="002C05B2">
        <w:rPr>
          <w:i/>
          <w:iCs/>
        </w:rPr>
        <w:t xml:space="preserve"> </w:t>
      </w:r>
      <w:proofErr w:type="spellStart"/>
      <w:r w:rsidRPr="002C05B2">
        <w:rPr>
          <w:i/>
          <w:iCs/>
        </w:rPr>
        <w:t>Revit</w:t>
      </w:r>
      <w:proofErr w:type="spellEnd"/>
      <w:r w:rsidRPr="00181EEE">
        <w:t>.</w:t>
      </w:r>
      <w:r>
        <w:t xml:space="preserve"> </w:t>
      </w:r>
      <w:proofErr w:type="spellStart"/>
      <w:r w:rsidRPr="002C05B2">
        <w:rPr>
          <w:i/>
          <w:iCs/>
        </w:rPr>
        <w:t>Revit</w:t>
      </w:r>
      <w:proofErr w:type="spellEnd"/>
      <w:r w:rsidRPr="00181EEE">
        <w:t xml:space="preserve"> merupakan sebuah perangkat lunak berbasis BIM yang dapat merancang bangun dan struktur dengan mengop</w:t>
      </w:r>
      <w:r>
        <w:t>e</w:t>
      </w:r>
      <w:r w:rsidRPr="00181EEE">
        <w:t>rasikan ke</w:t>
      </w:r>
      <w:r w:rsidR="002C05B2">
        <w:t xml:space="preserve"> </w:t>
      </w:r>
      <w:r w:rsidRPr="00181EEE">
        <w:t xml:space="preserve">dalam bentuk 3D dan mampu menganalisis perhitungan volume pekerjaan </w:t>
      </w:r>
      <w:r w:rsidRPr="00181EEE">
        <w:rPr>
          <w:i/>
          <w:iCs/>
        </w:rPr>
        <w:t>(QTO).</w:t>
      </w:r>
      <w:r w:rsidRPr="00181EEE">
        <w:t xml:space="preserve"> Perhitungan Volume pekerjaan atau </w:t>
      </w:r>
      <w:proofErr w:type="spellStart"/>
      <w:r w:rsidRPr="00181EEE">
        <w:rPr>
          <w:i/>
          <w:iCs/>
        </w:rPr>
        <w:t>Quantity</w:t>
      </w:r>
      <w:proofErr w:type="spellEnd"/>
      <w:r w:rsidRPr="00181EEE">
        <w:rPr>
          <w:i/>
          <w:iCs/>
        </w:rPr>
        <w:t xml:space="preserve"> </w:t>
      </w:r>
      <w:proofErr w:type="spellStart"/>
      <w:r w:rsidRPr="00181EEE">
        <w:rPr>
          <w:i/>
          <w:iCs/>
        </w:rPr>
        <w:t>Take</w:t>
      </w:r>
      <w:proofErr w:type="spellEnd"/>
      <w:r w:rsidRPr="00181EEE">
        <w:rPr>
          <w:i/>
          <w:iCs/>
        </w:rPr>
        <w:t xml:space="preserve"> </w:t>
      </w:r>
      <w:proofErr w:type="spellStart"/>
      <w:r w:rsidRPr="00181EEE">
        <w:rPr>
          <w:i/>
          <w:iCs/>
        </w:rPr>
        <w:t>off</w:t>
      </w:r>
      <w:proofErr w:type="spellEnd"/>
      <w:r w:rsidRPr="00181EEE">
        <w:t xml:space="preserve"> adalah proses menganalisis gambar dan model untuk mengukur rincian bahan material dan tenaga kerja yang dibutuhkan untuk menyelesaikan Proyek.</w:t>
      </w:r>
      <w:r>
        <w:t xml:space="preserve"> </w:t>
      </w:r>
      <w:r w:rsidRPr="002644A3">
        <w:rPr>
          <w:szCs w:val="24"/>
        </w:rPr>
        <w:t xml:space="preserve">Penelitian sebelumnya oleh Rommi Mahendra, Yuliantini Eka Putri, Marinda Gusti </w:t>
      </w:r>
      <w:proofErr w:type="spellStart"/>
      <w:r w:rsidRPr="002644A3">
        <w:rPr>
          <w:szCs w:val="24"/>
        </w:rPr>
        <w:t>Akhiria</w:t>
      </w:r>
      <w:proofErr w:type="spellEnd"/>
      <w:r>
        <w:rPr>
          <w:szCs w:val="24"/>
        </w:rPr>
        <w:t xml:space="preserve"> (2023) menyatakan </w:t>
      </w:r>
      <w:r>
        <w:t>P</w:t>
      </w:r>
      <w:r w:rsidRPr="00801294">
        <w:t xml:space="preserve">emanfaatan perangkat lunak </w:t>
      </w:r>
      <w:proofErr w:type="spellStart"/>
      <w:r w:rsidRPr="002C05B2">
        <w:rPr>
          <w:i/>
          <w:iCs/>
        </w:rPr>
        <w:t>Revit</w:t>
      </w:r>
      <w:proofErr w:type="spellEnd"/>
      <w:r w:rsidRPr="00801294">
        <w:t xml:space="preserve"> dalam proses perhitungan volume pekerjaan diharapkan mampu meningkatkan efisiensi serta ketepatan data, yang secara langsung dapat berdampak positif terhadap pengelolaan anggaran dan waktu pelaksanaan proyek.</w:t>
      </w:r>
    </w:p>
    <w:p w14:paraId="2E6B3D72" w14:textId="77777777" w:rsidR="00C628DE" w:rsidRDefault="00C628DE" w:rsidP="00C628DE">
      <w:pPr>
        <w:ind w:firstLine="426"/>
        <w:jc w:val="both"/>
      </w:pPr>
      <w:r w:rsidRPr="00181EEE">
        <w:t xml:space="preserve">Perhitungan volume pekerjaan </w:t>
      </w:r>
      <w:r w:rsidRPr="00181EEE">
        <w:rPr>
          <w:i/>
          <w:iCs/>
        </w:rPr>
        <w:t>(</w:t>
      </w:r>
      <w:proofErr w:type="spellStart"/>
      <w:r w:rsidRPr="00181EEE">
        <w:rPr>
          <w:i/>
          <w:iCs/>
        </w:rPr>
        <w:t>Quantity</w:t>
      </w:r>
      <w:proofErr w:type="spellEnd"/>
      <w:r w:rsidRPr="00181EEE">
        <w:t xml:space="preserve"> </w:t>
      </w:r>
      <w:proofErr w:type="spellStart"/>
      <w:r w:rsidRPr="00181EEE">
        <w:rPr>
          <w:i/>
          <w:iCs/>
        </w:rPr>
        <w:t>Take</w:t>
      </w:r>
      <w:proofErr w:type="spellEnd"/>
      <w:r w:rsidRPr="00181EEE">
        <w:rPr>
          <w:i/>
          <w:iCs/>
        </w:rPr>
        <w:t xml:space="preserve"> </w:t>
      </w:r>
      <w:proofErr w:type="spellStart"/>
      <w:r w:rsidRPr="00181EEE">
        <w:rPr>
          <w:i/>
          <w:iCs/>
        </w:rPr>
        <w:t>Off</w:t>
      </w:r>
      <w:proofErr w:type="spellEnd"/>
      <w:r w:rsidRPr="00181EEE">
        <w:rPr>
          <w:i/>
          <w:iCs/>
        </w:rPr>
        <w:t xml:space="preserve">) </w:t>
      </w:r>
      <w:r w:rsidRPr="00181EEE">
        <w:t xml:space="preserve">biasanya dihitung menggunakan </w:t>
      </w:r>
      <w:r w:rsidRPr="00181EEE">
        <w:rPr>
          <w:i/>
          <w:iCs/>
        </w:rPr>
        <w:t xml:space="preserve">software </w:t>
      </w:r>
      <w:proofErr w:type="spellStart"/>
      <w:r w:rsidRPr="00296BFF">
        <w:rPr>
          <w:i/>
          <w:iCs/>
        </w:rPr>
        <w:t>AutoCad</w:t>
      </w:r>
      <w:proofErr w:type="spellEnd"/>
      <w:r w:rsidRPr="00181EEE">
        <w:t xml:space="preserve"> dan </w:t>
      </w:r>
      <w:r w:rsidRPr="00296BFF">
        <w:rPr>
          <w:i/>
          <w:iCs/>
        </w:rPr>
        <w:t>Excel</w:t>
      </w:r>
      <w:r w:rsidRPr="00181EEE">
        <w:t xml:space="preserve">, hal ini dapat menghabiskan waktu dan mengakibatkan terjadinya kesalahan karena </w:t>
      </w:r>
      <w:proofErr w:type="spellStart"/>
      <w:r w:rsidRPr="00181EEE">
        <w:t>ketidaktelitian</w:t>
      </w:r>
      <w:proofErr w:type="spellEnd"/>
      <w:r w:rsidRPr="00181EEE">
        <w:t xml:space="preserve"> dalam perhitungan volume. Akibat tidak akuratnya </w:t>
      </w:r>
      <w:r w:rsidRPr="00181EEE">
        <w:t>dalam menghitung volume akan berdampak pada meningkatnya biaya konstruksi yang tentunya akan menyebabkan terjadinya kerugian.</w:t>
      </w:r>
    </w:p>
    <w:p w14:paraId="36156251" w14:textId="77777777" w:rsidR="009A662F" w:rsidRDefault="009A662F" w:rsidP="00C628DE">
      <w:pPr>
        <w:ind w:firstLine="426"/>
        <w:jc w:val="both"/>
      </w:pPr>
    </w:p>
    <w:p w14:paraId="4172807C" w14:textId="579DA51D" w:rsidR="00C628DE" w:rsidRDefault="009A662F" w:rsidP="00415F75">
      <w:pPr>
        <w:jc w:val="both"/>
        <w:rPr>
          <w:b/>
          <w:sz w:val="24"/>
          <w:szCs w:val="24"/>
        </w:rPr>
      </w:pPr>
      <w:r>
        <w:rPr>
          <w:b/>
          <w:sz w:val="24"/>
          <w:szCs w:val="24"/>
        </w:rPr>
        <w:t>TINJAUAN PUSTAKA</w:t>
      </w:r>
    </w:p>
    <w:p w14:paraId="5BA51BFD" w14:textId="77777777" w:rsidR="004B3C31" w:rsidRDefault="004B3C31" w:rsidP="00415F75">
      <w:pPr>
        <w:jc w:val="both"/>
      </w:pPr>
    </w:p>
    <w:p w14:paraId="6F273E76" w14:textId="77777777" w:rsidR="00415F75" w:rsidRPr="004B3C31" w:rsidRDefault="00415F75" w:rsidP="004B3C31">
      <w:pPr>
        <w:pStyle w:val="sb2"/>
        <w:numPr>
          <w:ilvl w:val="0"/>
          <w:numId w:val="1"/>
        </w:numPr>
        <w:spacing w:after="0" w:line="240" w:lineRule="auto"/>
        <w:ind w:left="284" w:hanging="284"/>
        <w:jc w:val="both"/>
        <w:rPr>
          <w:i w:val="0"/>
          <w:iCs w:val="0"/>
          <w:sz w:val="22"/>
          <w:szCs w:val="22"/>
        </w:rPr>
      </w:pPr>
      <w:proofErr w:type="spellStart"/>
      <w:r w:rsidRPr="004B3C31">
        <w:rPr>
          <w:i w:val="0"/>
          <w:iCs w:val="0"/>
          <w:sz w:val="22"/>
          <w:szCs w:val="22"/>
        </w:rPr>
        <w:t>Struktur</w:t>
      </w:r>
      <w:proofErr w:type="spellEnd"/>
      <w:r w:rsidRPr="004B3C31">
        <w:rPr>
          <w:i w:val="0"/>
          <w:iCs w:val="0"/>
          <w:sz w:val="22"/>
          <w:szCs w:val="22"/>
        </w:rPr>
        <w:t xml:space="preserve"> </w:t>
      </w:r>
      <w:proofErr w:type="spellStart"/>
      <w:r w:rsidRPr="004B3C31">
        <w:rPr>
          <w:i w:val="0"/>
          <w:iCs w:val="0"/>
          <w:sz w:val="22"/>
          <w:szCs w:val="22"/>
        </w:rPr>
        <w:t>Bangunan</w:t>
      </w:r>
      <w:proofErr w:type="spellEnd"/>
      <w:r w:rsidRPr="004B3C31">
        <w:rPr>
          <w:i w:val="0"/>
          <w:iCs w:val="0"/>
          <w:sz w:val="22"/>
          <w:szCs w:val="22"/>
        </w:rPr>
        <w:t xml:space="preserve"> Atas</w:t>
      </w:r>
    </w:p>
    <w:p w14:paraId="4F941E24" w14:textId="550129D5" w:rsidR="00415F75" w:rsidRDefault="00415F75" w:rsidP="00E77486">
      <w:pPr>
        <w:ind w:firstLine="284"/>
        <w:jc w:val="both"/>
      </w:pPr>
      <w:r w:rsidRPr="005958B1">
        <w:t>Struktur atas suatu gedung adalah seluruh</w:t>
      </w:r>
      <w:r>
        <w:t xml:space="preserve"> </w:t>
      </w:r>
      <w:r w:rsidRPr="005958B1">
        <w:t>bagian struktur gedung yang berada di atas muka tanah (SNI 2002). Struktur atas ini terdiri atas kolom, pelat, balok,</w:t>
      </w:r>
      <w:r w:rsidR="00296BFF">
        <w:t xml:space="preserve"> </w:t>
      </w:r>
      <w:r w:rsidRPr="005958B1">
        <w:t xml:space="preserve">dinding geser dan tangga, yang masing-masing mempunyai peran yang sangat penting. Di dalam struktur atas kita dapat menemukan beberapa bagian yaitu kolom, balok, </w:t>
      </w:r>
      <w:proofErr w:type="spellStart"/>
      <w:r w:rsidRPr="005958B1">
        <w:t>plat</w:t>
      </w:r>
      <w:proofErr w:type="spellEnd"/>
      <w:r w:rsidRPr="005958B1">
        <w:t xml:space="preserve"> lantai, dan atap</w:t>
      </w:r>
      <w:r>
        <w:t>.</w:t>
      </w:r>
    </w:p>
    <w:p w14:paraId="00552CDD" w14:textId="77777777" w:rsidR="00415F75" w:rsidRDefault="00415F75" w:rsidP="00415F75">
      <w:pPr>
        <w:ind w:firstLine="426"/>
        <w:jc w:val="both"/>
      </w:pPr>
    </w:p>
    <w:p w14:paraId="5EA6CF55" w14:textId="77777777" w:rsidR="00415F75" w:rsidRPr="00296BFF" w:rsidRDefault="00415F75" w:rsidP="00E77486">
      <w:pPr>
        <w:pStyle w:val="sb2"/>
        <w:numPr>
          <w:ilvl w:val="0"/>
          <w:numId w:val="1"/>
        </w:numPr>
        <w:spacing w:after="0" w:line="240" w:lineRule="auto"/>
        <w:ind w:left="284" w:hanging="284"/>
        <w:jc w:val="both"/>
      </w:pPr>
      <w:r w:rsidRPr="00296BFF">
        <w:t>Autodesk Revit</w:t>
      </w:r>
    </w:p>
    <w:p w14:paraId="66A295B5" w14:textId="69C16FF6" w:rsidR="00093CE3" w:rsidRPr="00616670" w:rsidRDefault="00093CE3" w:rsidP="00093CE3">
      <w:pPr>
        <w:ind w:firstLine="284"/>
        <w:jc w:val="both"/>
      </w:pPr>
      <w:proofErr w:type="spellStart"/>
      <w:r w:rsidRPr="00296BFF">
        <w:rPr>
          <w:i/>
          <w:iCs/>
        </w:rPr>
        <w:t>Autodesk</w:t>
      </w:r>
      <w:proofErr w:type="spellEnd"/>
      <w:r w:rsidRPr="00296BFF">
        <w:rPr>
          <w:i/>
          <w:iCs/>
        </w:rPr>
        <w:t xml:space="preserve"> </w:t>
      </w:r>
      <w:proofErr w:type="spellStart"/>
      <w:r w:rsidRPr="00296BFF">
        <w:rPr>
          <w:i/>
          <w:iCs/>
        </w:rPr>
        <w:t>Revit</w:t>
      </w:r>
      <w:proofErr w:type="spellEnd"/>
      <w:r w:rsidRPr="00093CE3">
        <w:t xml:space="preserve"> adalah perangkat lunak </w:t>
      </w:r>
      <w:r w:rsidRPr="00C6013D">
        <w:rPr>
          <w:i/>
          <w:iCs/>
        </w:rPr>
        <w:t>Building Information Modeling</w:t>
      </w:r>
      <w:r w:rsidRPr="00093CE3">
        <w:t xml:space="preserve"> (BIM) yang dikembangkan </w:t>
      </w:r>
      <w:proofErr w:type="spellStart"/>
      <w:r w:rsidRPr="00C6013D">
        <w:rPr>
          <w:i/>
          <w:iCs/>
        </w:rPr>
        <w:t>Autodesk</w:t>
      </w:r>
      <w:proofErr w:type="spellEnd"/>
      <w:r w:rsidRPr="00093CE3">
        <w:t xml:space="preserve"> untuk mendukung desain arsitektur, struktur, serta sistem MEP (</w:t>
      </w:r>
      <w:proofErr w:type="spellStart"/>
      <w:r w:rsidRPr="00C6013D">
        <w:rPr>
          <w:i/>
          <w:iCs/>
        </w:rPr>
        <w:t>Mechanical</w:t>
      </w:r>
      <w:proofErr w:type="spellEnd"/>
      <w:r w:rsidRPr="00C6013D">
        <w:rPr>
          <w:i/>
          <w:iCs/>
        </w:rPr>
        <w:t xml:space="preserve">, </w:t>
      </w:r>
      <w:proofErr w:type="spellStart"/>
      <w:r w:rsidRPr="00C6013D">
        <w:rPr>
          <w:i/>
          <w:iCs/>
        </w:rPr>
        <w:t>Electrical</w:t>
      </w:r>
      <w:proofErr w:type="spellEnd"/>
      <w:r w:rsidRPr="00C6013D">
        <w:rPr>
          <w:i/>
          <w:iCs/>
        </w:rPr>
        <w:t xml:space="preserve">, </w:t>
      </w:r>
      <w:proofErr w:type="spellStart"/>
      <w:r w:rsidRPr="00C6013D">
        <w:rPr>
          <w:i/>
          <w:iCs/>
        </w:rPr>
        <w:t>Plumbing</w:t>
      </w:r>
      <w:proofErr w:type="spellEnd"/>
      <w:r w:rsidRPr="00093CE3">
        <w:t xml:space="preserve">) pada proyek infrastruktur. </w:t>
      </w:r>
      <w:proofErr w:type="spellStart"/>
      <w:r w:rsidRPr="00296BFF">
        <w:rPr>
          <w:i/>
          <w:iCs/>
        </w:rPr>
        <w:t>Revit</w:t>
      </w:r>
      <w:proofErr w:type="spellEnd"/>
      <w:r w:rsidRPr="00093CE3">
        <w:t xml:space="preserve"> menyediakan kemampuan perancangan, pemodelan, dan simulasi bangunan 3D dengan presisi </w:t>
      </w:r>
      <w:proofErr w:type="spellStart"/>
      <w:r w:rsidRPr="00093CE3">
        <w:t>parametrik</w:t>
      </w:r>
      <w:proofErr w:type="spellEnd"/>
      <w:r w:rsidRPr="00093CE3">
        <w:t>, serta menyederhanakan dokumentasi melalui revisi instan pada rencana, elevasi, jadwal, dan potongan.</w:t>
      </w:r>
    </w:p>
    <w:p w14:paraId="406CE0CC" w14:textId="77777777" w:rsidR="00415F75" w:rsidRDefault="00415F75" w:rsidP="00415F75">
      <w:pPr>
        <w:pStyle w:val="ListParagraph"/>
        <w:ind w:left="284"/>
        <w:jc w:val="both"/>
      </w:pPr>
    </w:p>
    <w:p w14:paraId="60CA37BB" w14:textId="772E4D67" w:rsidR="006523D7" w:rsidRDefault="00415F75" w:rsidP="00E77486">
      <w:pPr>
        <w:pStyle w:val="sb2"/>
        <w:numPr>
          <w:ilvl w:val="0"/>
          <w:numId w:val="1"/>
        </w:numPr>
        <w:spacing w:after="0" w:line="240" w:lineRule="auto"/>
        <w:ind w:left="284" w:hanging="284"/>
        <w:jc w:val="both"/>
      </w:pPr>
      <w:r w:rsidRPr="00093CE3">
        <w:t>Quantity Take Off</w:t>
      </w:r>
    </w:p>
    <w:p w14:paraId="454BDB04" w14:textId="396EC8F4" w:rsidR="00E44397" w:rsidRPr="00616670" w:rsidRDefault="00E44397" w:rsidP="00E44397">
      <w:pPr>
        <w:ind w:firstLine="284"/>
        <w:jc w:val="both"/>
      </w:pPr>
      <w:proofErr w:type="spellStart"/>
      <w:r w:rsidRPr="00181EEE">
        <w:rPr>
          <w:rFonts w:eastAsiaTheme="majorEastAsia"/>
          <w:i/>
          <w:iCs/>
          <w:szCs w:val="32"/>
        </w:rPr>
        <w:t>Quantity</w:t>
      </w:r>
      <w:proofErr w:type="spellEnd"/>
      <w:r w:rsidRPr="00181EEE">
        <w:rPr>
          <w:rFonts w:eastAsiaTheme="majorEastAsia"/>
          <w:i/>
          <w:iCs/>
          <w:szCs w:val="32"/>
        </w:rPr>
        <w:t xml:space="preserve"> </w:t>
      </w:r>
      <w:proofErr w:type="spellStart"/>
      <w:r w:rsidRPr="00181EEE">
        <w:rPr>
          <w:rFonts w:eastAsiaTheme="majorEastAsia"/>
          <w:i/>
          <w:iCs/>
          <w:szCs w:val="32"/>
        </w:rPr>
        <w:t>take</w:t>
      </w:r>
      <w:proofErr w:type="spellEnd"/>
      <w:r w:rsidRPr="00181EEE">
        <w:rPr>
          <w:rFonts w:eastAsiaTheme="majorEastAsia"/>
          <w:i/>
          <w:iCs/>
          <w:szCs w:val="32"/>
        </w:rPr>
        <w:t xml:space="preserve"> </w:t>
      </w:r>
      <w:proofErr w:type="spellStart"/>
      <w:r w:rsidRPr="00181EEE">
        <w:rPr>
          <w:rFonts w:eastAsiaTheme="majorEastAsia"/>
          <w:i/>
          <w:iCs/>
          <w:szCs w:val="32"/>
        </w:rPr>
        <w:t>off</w:t>
      </w:r>
      <w:proofErr w:type="spellEnd"/>
      <w:r w:rsidRPr="00181EEE">
        <w:rPr>
          <w:rFonts w:eastAsiaTheme="majorEastAsia"/>
          <w:i/>
          <w:iCs/>
          <w:szCs w:val="32"/>
        </w:rPr>
        <w:t xml:space="preserve"> (QTO) </w:t>
      </w:r>
      <w:r w:rsidRPr="00181EEE">
        <w:rPr>
          <w:rFonts w:eastAsiaTheme="majorEastAsia"/>
          <w:szCs w:val="32"/>
        </w:rPr>
        <w:t>adalah proses yang digunakan dalam bidang konstruksi untuk menghitung dan memperkirakan jumlah material, tenaga kerja, serta biaya yang diperlukan dalam penyelesaian suatu proyek.</w:t>
      </w:r>
      <w:r>
        <w:rPr>
          <w:rFonts w:eastAsiaTheme="majorEastAsia"/>
          <w:szCs w:val="32"/>
        </w:rPr>
        <w:t xml:space="preserve"> </w:t>
      </w:r>
      <w:r w:rsidRPr="00E44397">
        <w:rPr>
          <w:rFonts w:eastAsiaTheme="majorEastAsia"/>
          <w:szCs w:val="32"/>
        </w:rPr>
        <w:t>Hasil QTO dapat diukur secara otomatis dari model BIM dengan mengekstraksi data geometris dan informasi dari setiap elemen bangunan.</w:t>
      </w:r>
      <w:r w:rsidR="00D30A3C">
        <w:rPr>
          <w:rFonts w:eastAsiaTheme="majorEastAsia"/>
          <w:szCs w:val="32"/>
        </w:rPr>
        <w:t xml:space="preserve"> </w:t>
      </w:r>
      <w:r w:rsidR="00D30A3C" w:rsidRPr="00D30A3C">
        <w:rPr>
          <w:rFonts w:eastAsiaTheme="majorEastAsia"/>
          <w:szCs w:val="32"/>
        </w:rPr>
        <w:t xml:space="preserve">QTO yang akurat diakui sebagai faktor penting dalam meningkatkan nilai proyek. </w:t>
      </w:r>
      <w:proofErr w:type="spellStart"/>
      <w:r w:rsidR="00D30A3C" w:rsidRPr="00C6013D">
        <w:rPr>
          <w:rFonts w:eastAsiaTheme="majorEastAsia"/>
          <w:i/>
          <w:iCs/>
          <w:szCs w:val="32"/>
        </w:rPr>
        <w:t>Quantity</w:t>
      </w:r>
      <w:proofErr w:type="spellEnd"/>
      <w:r w:rsidR="00D30A3C" w:rsidRPr="00C6013D">
        <w:rPr>
          <w:rFonts w:eastAsiaTheme="majorEastAsia"/>
          <w:i/>
          <w:iCs/>
          <w:szCs w:val="32"/>
        </w:rPr>
        <w:t xml:space="preserve"> </w:t>
      </w:r>
      <w:proofErr w:type="spellStart"/>
      <w:r w:rsidR="00D30A3C" w:rsidRPr="00C6013D">
        <w:rPr>
          <w:rFonts w:eastAsiaTheme="majorEastAsia"/>
          <w:i/>
          <w:iCs/>
          <w:szCs w:val="32"/>
        </w:rPr>
        <w:t>take</w:t>
      </w:r>
      <w:proofErr w:type="spellEnd"/>
      <w:r w:rsidR="00D30A3C" w:rsidRPr="00C6013D">
        <w:rPr>
          <w:rFonts w:eastAsiaTheme="majorEastAsia"/>
          <w:i/>
          <w:iCs/>
          <w:szCs w:val="32"/>
        </w:rPr>
        <w:t xml:space="preserve"> </w:t>
      </w:r>
      <w:proofErr w:type="spellStart"/>
      <w:r w:rsidR="00D30A3C" w:rsidRPr="00C6013D">
        <w:rPr>
          <w:rFonts w:eastAsiaTheme="majorEastAsia"/>
          <w:i/>
          <w:iCs/>
          <w:szCs w:val="32"/>
        </w:rPr>
        <w:t>off</w:t>
      </w:r>
      <w:proofErr w:type="spellEnd"/>
      <w:r w:rsidR="00D30A3C" w:rsidRPr="00D30A3C">
        <w:rPr>
          <w:rFonts w:eastAsiaTheme="majorEastAsia"/>
          <w:szCs w:val="32"/>
        </w:rPr>
        <w:t xml:space="preserve"> berbasis BIM merupakan model </w:t>
      </w:r>
      <w:proofErr w:type="spellStart"/>
      <w:r w:rsidR="00D30A3C" w:rsidRPr="00D30A3C">
        <w:rPr>
          <w:rFonts w:eastAsiaTheme="majorEastAsia"/>
          <w:szCs w:val="32"/>
        </w:rPr>
        <w:t>parametrik</w:t>
      </w:r>
      <w:proofErr w:type="spellEnd"/>
      <w:r w:rsidR="00D30A3C" w:rsidRPr="00D30A3C">
        <w:rPr>
          <w:rFonts w:eastAsiaTheme="majorEastAsia"/>
          <w:szCs w:val="32"/>
        </w:rPr>
        <w:t xml:space="preserve"> yang menjamin pembaruan secara otomatis pada hasil QTO setelah adanya perubahan. Model BIM mampu memuat banyak informasi terkait geometri, sifat material, biaya, dan karakteristik lainnya, nilai-nilai ini dapat diperoleh dari model dan diperbarui bersama perubahan yang ada (</w:t>
      </w:r>
      <w:proofErr w:type="spellStart"/>
      <w:r w:rsidR="00D30A3C" w:rsidRPr="00D30A3C">
        <w:rPr>
          <w:rFonts w:eastAsiaTheme="majorEastAsia"/>
          <w:szCs w:val="32"/>
        </w:rPr>
        <w:t>Sampaio</w:t>
      </w:r>
      <w:proofErr w:type="spellEnd"/>
      <w:r w:rsidR="00D30A3C" w:rsidRPr="00D30A3C">
        <w:rPr>
          <w:rFonts w:eastAsiaTheme="majorEastAsia"/>
          <w:szCs w:val="32"/>
        </w:rPr>
        <w:t>, 2017).</w:t>
      </w:r>
    </w:p>
    <w:p w14:paraId="4B0CDCFF" w14:textId="77777777" w:rsidR="002971A1" w:rsidRDefault="002971A1" w:rsidP="00C7616C">
      <w:pPr>
        <w:pStyle w:val="BodyText"/>
        <w:adjustRightInd w:val="0"/>
        <w:snapToGrid w:val="0"/>
        <w:rPr>
          <w:sz w:val="22"/>
          <w:szCs w:val="22"/>
        </w:rPr>
      </w:pPr>
    </w:p>
    <w:p w14:paraId="5607EB05" w14:textId="77777777" w:rsidR="00A54E60" w:rsidRPr="00026E79" w:rsidRDefault="00A54E60" w:rsidP="00C7616C">
      <w:pPr>
        <w:pStyle w:val="BodyText"/>
        <w:adjustRightInd w:val="0"/>
        <w:snapToGrid w:val="0"/>
        <w:rPr>
          <w:sz w:val="22"/>
          <w:szCs w:val="22"/>
        </w:rPr>
      </w:pPr>
    </w:p>
    <w:p w14:paraId="44405AA2" w14:textId="08D00459" w:rsidR="00B6279B" w:rsidRDefault="00000000" w:rsidP="00B6279B">
      <w:pPr>
        <w:adjustRightInd w:val="0"/>
        <w:snapToGrid w:val="0"/>
        <w:rPr>
          <w:b/>
          <w:spacing w:val="-1"/>
          <w:sz w:val="24"/>
          <w:szCs w:val="24"/>
        </w:rPr>
      </w:pPr>
      <w:r w:rsidRPr="00B6279B">
        <w:rPr>
          <w:b/>
          <w:sz w:val="24"/>
          <w:szCs w:val="24"/>
        </w:rPr>
        <w:t>METODE</w:t>
      </w:r>
      <w:r w:rsidRPr="00B6279B">
        <w:rPr>
          <w:b/>
          <w:spacing w:val="-2"/>
          <w:sz w:val="24"/>
          <w:szCs w:val="24"/>
        </w:rPr>
        <w:t xml:space="preserve"> </w:t>
      </w:r>
      <w:r w:rsidRPr="00B6279B">
        <w:rPr>
          <w:b/>
          <w:sz w:val="24"/>
          <w:szCs w:val="24"/>
        </w:rPr>
        <w:t>PENELITIAN</w:t>
      </w:r>
      <w:r w:rsidRPr="00B6279B">
        <w:rPr>
          <w:b/>
          <w:spacing w:val="-1"/>
          <w:sz w:val="24"/>
          <w:szCs w:val="24"/>
        </w:rPr>
        <w:t xml:space="preserve"> </w:t>
      </w:r>
    </w:p>
    <w:p w14:paraId="0B98D906" w14:textId="77777777" w:rsidR="00CC063A" w:rsidRDefault="00CC063A" w:rsidP="00B6279B">
      <w:pPr>
        <w:adjustRightInd w:val="0"/>
        <w:snapToGrid w:val="0"/>
      </w:pPr>
    </w:p>
    <w:p w14:paraId="4BF357B9" w14:textId="5BD7C746" w:rsidR="00A54E60" w:rsidRDefault="007A40BE" w:rsidP="007A40BE">
      <w:pPr>
        <w:ind w:firstLine="284"/>
        <w:jc w:val="both"/>
      </w:pPr>
      <w:r w:rsidRPr="007A40BE">
        <w:t xml:space="preserve">Penelitian ini dilakukan </w:t>
      </w:r>
      <w:r w:rsidR="003443FE" w:rsidRPr="00181EEE">
        <w:t>Gedung Kantor</w:t>
      </w:r>
      <w:r w:rsidR="003443FE">
        <w:t xml:space="preserve"> Induk Dinas Pemadam Kebakaran dan Penyel</w:t>
      </w:r>
      <w:r w:rsidR="00CC063A">
        <w:t>a</w:t>
      </w:r>
      <w:r w:rsidR="003443FE">
        <w:t xml:space="preserve">matan </w:t>
      </w:r>
      <w:r w:rsidR="003443FE">
        <w:rPr>
          <w:szCs w:val="24"/>
        </w:rPr>
        <w:t xml:space="preserve"> Kota Palembang</w:t>
      </w:r>
      <w:r w:rsidR="003443FE" w:rsidRPr="00181EEE">
        <w:rPr>
          <w:szCs w:val="24"/>
        </w:rPr>
        <w:t xml:space="preserve"> </w:t>
      </w:r>
      <w:r w:rsidR="003443FE">
        <w:t xml:space="preserve">di jalan </w:t>
      </w:r>
      <w:r w:rsidR="003443FE" w:rsidRPr="00BB3BEA">
        <w:t xml:space="preserve">Merdeka No.8, 19 Ilir, Kec. Bukit Kecil, Kota Palembang, Sumatera </w:t>
      </w:r>
      <w:r w:rsidR="003443FE" w:rsidRPr="00BB3BEA">
        <w:lastRenderedPageBreak/>
        <w:t>Selatan 30131</w:t>
      </w:r>
      <w:r w:rsidR="003443FE" w:rsidRPr="00181EEE">
        <w:t>. Penelitian ini dilakukan dari bulan Maret 2025 sampai dengan Juli 2025 .</w:t>
      </w:r>
    </w:p>
    <w:p w14:paraId="6E424464" w14:textId="7F46934E" w:rsidR="003443FE" w:rsidRDefault="003443FE" w:rsidP="007A40BE">
      <w:pPr>
        <w:ind w:firstLine="284"/>
        <w:jc w:val="both"/>
      </w:pPr>
      <w:r w:rsidRPr="0039432F">
        <w:rPr>
          <w:noProof/>
        </w:rPr>
        <w:drawing>
          <wp:inline distT="0" distB="0" distL="0" distR="0" wp14:anchorId="518E1597" wp14:editId="4CA2A555">
            <wp:extent cx="2457249" cy="1496291"/>
            <wp:effectExtent l="38100" t="38100" r="38735" b="46990"/>
            <wp:docPr id="173861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19185" name=""/>
                    <pic:cNvPicPr/>
                  </pic:nvPicPr>
                  <pic:blipFill>
                    <a:blip r:embed="rId12" cstate="email">
                      <a:extLst>
                        <a:ext uri="{28A0092B-C50C-407E-A947-70E740481C1C}">
                          <a14:useLocalDpi xmlns:a14="http://schemas.microsoft.com/office/drawing/2010/main"/>
                        </a:ext>
                      </a:extLst>
                    </a:blip>
                    <a:stretch>
                      <a:fillRect/>
                    </a:stretch>
                  </pic:blipFill>
                  <pic:spPr>
                    <a:xfrm>
                      <a:off x="0" y="0"/>
                      <a:ext cx="2468321" cy="1503033"/>
                    </a:xfrm>
                    <a:prstGeom prst="rect">
                      <a:avLst/>
                    </a:prstGeom>
                    <a:ln w="25400" cap="sq">
                      <a:solidFill>
                        <a:srgbClr val="000000"/>
                      </a:solidFill>
                      <a:prstDash val="solid"/>
                      <a:miter lim="800000"/>
                    </a:ln>
                    <a:effectLst/>
                  </pic:spPr>
                </pic:pic>
              </a:graphicData>
            </a:graphic>
          </wp:inline>
        </w:drawing>
      </w:r>
    </w:p>
    <w:p w14:paraId="038F9715" w14:textId="77777777" w:rsidR="00E0691E" w:rsidRDefault="00E0691E" w:rsidP="00E0691E">
      <w:pPr>
        <w:pStyle w:val="BodyText"/>
        <w:adjustRightInd w:val="0"/>
        <w:snapToGrid w:val="0"/>
        <w:ind w:right="-1" w:firstLine="720"/>
        <w:rPr>
          <w:sz w:val="22"/>
          <w:szCs w:val="22"/>
          <w:lang w:val="en-GB"/>
        </w:rPr>
      </w:pPr>
      <w:r w:rsidRPr="006F645D">
        <w:rPr>
          <w:sz w:val="22"/>
          <w:szCs w:val="22"/>
          <w:lang w:val="en-GB"/>
        </w:rPr>
        <w:t xml:space="preserve">Gambar 1. Lokasi </w:t>
      </w:r>
      <w:proofErr w:type="spellStart"/>
      <w:r w:rsidRPr="006F645D">
        <w:rPr>
          <w:sz w:val="22"/>
          <w:szCs w:val="22"/>
          <w:lang w:val="en-GB"/>
        </w:rPr>
        <w:t>Penelitian</w:t>
      </w:r>
      <w:proofErr w:type="spellEnd"/>
    </w:p>
    <w:p w14:paraId="1776D8FB" w14:textId="77777777" w:rsidR="00E0691E" w:rsidRPr="006F645D" w:rsidRDefault="00E0691E" w:rsidP="00E0691E">
      <w:pPr>
        <w:pStyle w:val="BodyText"/>
        <w:adjustRightInd w:val="0"/>
        <w:snapToGrid w:val="0"/>
        <w:ind w:right="-1" w:firstLine="720"/>
        <w:rPr>
          <w:sz w:val="22"/>
          <w:szCs w:val="22"/>
          <w:lang w:val="en-GB"/>
        </w:rPr>
      </w:pPr>
    </w:p>
    <w:p w14:paraId="11D1A9D8" w14:textId="77777777" w:rsidR="00E0691E" w:rsidRPr="006F645D" w:rsidRDefault="00E0691E" w:rsidP="00E0691E">
      <w:pPr>
        <w:pStyle w:val="BodyText"/>
        <w:numPr>
          <w:ilvl w:val="0"/>
          <w:numId w:val="2"/>
        </w:numPr>
        <w:adjustRightInd w:val="0"/>
        <w:snapToGrid w:val="0"/>
        <w:ind w:left="284" w:right="-1" w:hanging="284"/>
        <w:jc w:val="both"/>
        <w:rPr>
          <w:b/>
          <w:bCs/>
          <w:sz w:val="22"/>
          <w:szCs w:val="22"/>
          <w:lang w:val="id-ID"/>
        </w:rPr>
      </w:pPr>
      <w:r w:rsidRPr="006F645D">
        <w:rPr>
          <w:b/>
          <w:bCs/>
          <w:sz w:val="22"/>
          <w:szCs w:val="22"/>
          <w:lang w:val="en-GB"/>
        </w:rPr>
        <w:t xml:space="preserve">Bagan Alir </w:t>
      </w:r>
      <w:proofErr w:type="spellStart"/>
      <w:r w:rsidRPr="006F645D">
        <w:rPr>
          <w:b/>
          <w:bCs/>
          <w:sz w:val="22"/>
          <w:szCs w:val="22"/>
          <w:lang w:val="en-GB"/>
        </w:rPr>
        <w:t>Penelitian</w:t>
      </w:r>
      <w:proofErr w:type="spellEnd"/>
    </w:p>
    <w:p w14:paraId="336D78BE" w14:textId="77777777" w:rsidR="00E0691E" w:rsidRDefault="00E0691E" w:rsidP="00DB6F32">
      <w:pPr>
        <w:ind w:firstLine="284"/>
        <w:jc w:val="both"/>
        <w:rPr>
          <w:lang w:val="id-ID"/>
        </w:rPr>
      </w:pPr>
      <w:r w:rsidRPr="006F645D">
        <w:rPr>
          <w:lang w:val="id-ID"/>
        </w:rPr>
        <w:t>Bagan alir penelitian ini menggambarkan tahapan yang dilakukan dalam penelitian ini, mulai dari tahap awal hingga penyelesaian penelitian.</w:t>
      </w:r>
    </w:p>
    <w:p w14:paraId="66D51646" w14:textId="77777777" w:rsidR="00547B8B" w:rsidRDefault="00547B8B" w:rsidP="00DB6F32">
      <w:pPr>
        <w:ind w:firstLine="284"/>
        <w:jc w:val="both"/>
        <w:rPr>
          <w:lang w:val="id-ID"/>
        </w:rPr>
      </w:pPr>
    </w:p>
    <w:p w14:paraId="77796B88" w14:textId="10CDE4BE" w:rsidR="00DB6F32" w:rsidRDefault="00547B8B" w:rsidP="00DB6F32">
      <w:pPr>
        <w:ind w:firstLine="284"/>
        <w:jc w:val="center"/>
        <w:rPr>
          <w:lang w:val="id-ID"/>
        </w:rPr>
      </w:pPr>
      <w:r>
        <w:rPr>
          <w:noProof/>
          <w:lang w:val="id-ID"/>
        </w:rPr>
        <w:drawing>
          <wp:inline distT="0" distB="0" distL="0" distR="0" wp14:anchorId="45CD1794" wp14:editId="16AD877F">
            <wp:extent cx="1813923" cy="4037943"/>
            <wp:effectExtent l="19050" t="19050" r="15240" b="20320"/>
            <wp:docPr id="1352387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87183" name="Picture 1352387183"/>
                    <pic:cNvPicPr/>
                  </pic:nvPicPr>
                  <pic:blipFill>
                    <a:blip r:embed="rId13" cstate="email">
                      <a:extLst>
                        <a:ext uri="{28A0092B-C50C-407E-A947-70E740481C1C}">
                          <a14:useLocalDpi xmlns:a14="http://schemas.microsoft.com/office/drawing/2010/main"/>
                        </a:ext>
                      </a:extLst>
                    </a:blip>
                    <a:stretch>
                      <a:fillRect/>
                    </a:stretch>
                  </pic:blipFill>
                  <pic:spPr>
                    <a:xfrm>
                      <a:off x="0" y="0"/>
                      <a:ext cx="1830409" cy="4074643"/>
                    </a:xfrm>
                    <a:prstGeom prst="rect">
                      <a:avLst/>
                    </a:prstGeom>
                    <a:ln w="19050">
                      <a:solidFill>
                        <a:schemeClr val="tx1"/>
                      </a:solidFill>
                    </a:ln>
                  </pic:spPr>
                </pic:pic>
              </a:graphicData>
            </a:graphic>
          </wp:inline>
        </w:drawing>
      </w:r>
    </w:p>
    <w:p w14:paraId="00243B30" w14:textId="661BD521" w:rsidR="003A1484" w:rsidRPr="003A1484" w:rsidRDefault="003A1484" w:rsidP="003A1484">
      <w:pPr>
        <w:pStyle w:val="BodyText"/>
        <w:adjustRightInd w:val="0"/>
        <w:snapToGrid w:val="0"/>
        <w:ind w:right="-1"/>
        <w:jc w:val="center"/>
        <w:rPr>
          <w:sz w:val="22"/>
          <w:szCs w:val="22"/>
          <w:lang w:val="en-GB"/>
        </w:rPr>
      </w:pPr>
      <w:r w:rsidRPr="006F645D">
        <w:rPr>
          <w:sz w:val="22"/>
          <w:szCs w:val="22"/>
          <w:lang w:val="en-GB"/>
        </w:rPr>
        <w:t xml:space="preserve">Gambar 2. Bagan Alir </w:t>
      </w:r>
      <w:proofErr w:type="spellStart"/>
      <w:r w:rsidRPr="006F645D">
        <w:rPr>
          <w:sz w:val="22"/>
          <w:szCs w:val="22"/>
          <w:lang w:val="en-GB"/>
        </w:rPr>
        <w:t>Penelitian</w:t>
      </w:r>
      <w:proofErr w:type="spellEnd"/>
    </w:p>
    <w:p w14:paraId="1425A74B" w14:textId="77777777" w:rsidR="00E0691E" w:rsidRDefault="00E0691E" w:rsidP="007A40BE">
      <w:pPr>
        <w:ind w:firstLine="284"/>
        <w:jc w:val="both"/>
      </w:pPr>
    </w:p>
    <w:p w14:paraId="09B518FB" w14:textId="50A5AF3E" w:rsidR="003A1484" w:rsidRPr="00317A3D" w:rsidRDefault="00317A3D" w:rsidP="00317A3D">
      <w:pPr>
        <w:pStyle w:val="ListParagraph"/>
        <w:numPr>
          <w:ilvl w:val="0"/>
          <w:numId w:val="3"/>
        </w:numPr>
        <w:adjustRightInd w:val="0"/>
        <w:snapToGrid w:val="0"/>
        <w:ind w:left="284" w:hanging="284"/>
      </w:pPr>
      <w:r>
        <w:rPr>
          <w:lang w:val="en-GB"/>
        </w:rPr>
        <w:t xml:space="preserve">Studi </w:t>
      </w:r>
      <w:proofErr w:type="spellStart"/>
      <w:r>
        <w:rPr>
          <w:lang w:val="en-GB"/>
        </w:rPr>
        <w:t>Literatur</w:t>
      </w:r>
      <w:proofErr w:type="spellEnd"/>
    </w:p>
    <w:p w14:paraId="0D32A24A" w14:textId="77777777" w:rsidR="00317A3D" w:rsidRDefault="00317A3D" w:rsidP="00317A3D">
      <w:pPr>
        <w:ind w:firstLine="284"/>
        <w:jc w:val="both"/>
      </w:pPr>
      <w:r w:rsidRPr="00181EEE">
        <w:t xml:space="preserve">Studi literatur dapat dilakukan melalui telaah mendalam terhadap berbagai sumber literatur, berupa buku, jurnal, artikel, dan panduan yang berkaitan dengan </w:t>
      </w:r>
      <w:r w:rsidRPr="00317A3D">
        <w:rPr>
          <w:i/>
          <w:iCs/>
        </w:rPr>
        <w:t xml:space="preserve">software </w:t>
      </w:r>
      <w:proofErr w:type="spellStart"/>
      <w:r w:rsidRPr="00296BFF">
        <w:rPr>
          <w:i/>
          <w:iCs/>
        </w:rPr>
        <w:t>Revit</w:t>
      </w:r>
      <w:proofErr w:type="spellEnd"/>
      <w:r w:rsidRPr="00181EEE">
        <w:t xml:space="preserve"> khususnya perhitungan volume material.</w:t>
      </w:r>
    </w:p>
    <w:p w14:paraId="19C56CD9" w14:textId="78A163D7" w:rsidR="00317A3D" w:rsidRDefault="005C14A1" w:rsidP="005C14A1">
      <w:pPr>
        <w:pStyle w:val="ListParagraph"/>
        <w:numPr>
          <w:ilvl w:val="0"/>
          <w:numId w:val="3"/>
        </w:numPr>
        <w:ind w:left="284" w:hanging="284"/>
        <w:jc w:val="both"/>
      </w:pPr>
      <w:r>
        <w:t>Pengumpulan Data</w:t>
      </w:r>
    </w:p>
    <w:p w14:paraId="26FAB241" w14:textId="4103D584" w:rsidR="00395B01" w:rsidRDefault="005C14A1" w:rsidP="00395B01">
      <w:pPr>
        <w:ind w:firstLine="284"/>
        <w:jc w:val="both"/>
      </w:pPr>
      <w:r w:rsidRPr="0069751F">
        <w:t xml:space="preserve">Data yang dikumpulkan dapat berupa data </w:t>
      </w:r>
      <w:r w:rsidRPr="00C6013D">
        <w:rPr>
          <w:i/>
          <w:iCs/>
        </w:rPr>
        <w:t xml:space="preserve">as </w:t>
      </w:r>
      <w:proofErr w:type="spellStart"/>
      <w:r w:rsidRPr="00C6013D">
        <w:rPr>
          <w:i/>
          <w:iCs/>
        </w:rPr>
        <w:t>built</w:t>
      </w:r>
      <w:proofErr w:type="spellEnd"/>
      <w:r w:rsidRPr="00C6013D">
        <w:rPr>
          <w:i/>
          <w:iCs/>
        </w:rPr>
        <w:t xml:space="preserve"> </w:t>
      </w:r>
      <w:proofErr w:type="spellStart"/>
      <w:r w:rsidRPr="00C6013D">
        <w:rPr>
          <w:i/>
          <w:iCs/>
        </w:rPr>
        <w:t>drawing</w:t>
      </w:r>
      <w:proofErr w:type="spellEnd"/>
      <w:r w:rsidRPr="0069751F">
        <w:t xml:space="preserve"> (2D) dan Rencana Anggaran Biaya </w:t>
      </w:r>
      <w:r w:rsidRPr="0069751F">
        <w:t xml:space="preserve">(RAB) pada pekerjaan struktural dengan menggunakan metode konvensional yang akan menjadi acuan dalam proses pemodelan struktur. Data ini dapat menjadi sumber informasi yang akan dimasukkan ke dalam model </w:t>
      </w:r>
      <w:proofErr w:type="spellStart"/>
      <w:r w:rsidRPr="00296BFF">
        <w:rPr>
          <w:i/>
          <w:iCs/>
        </w:rPr>
        <w:t>Revit</w:t>
      </w:r>
      <w:proofErr w:type="spellEnd"/>
      <w:r w:rsidRPr="0069751F">
        <w:t>.</w:t>
      </w:r>
    </w:p>
    <w:p w14:paraId="28F2FAF7" w14:textId="7992B626" w:rsidR="00395B01" w:rsidRDefault="002A128F" w:rsidP="002A128F">
      <w:pPr>
        <w:pStyle w:val="ListParagraph"/>
        <w:numPr>
          <w:ilvl w:val="0"/>
          <w:numId w:val="6"/>
        </w:numPr>
        <w:ind w:left="284" w:hanging="284"/>
        <w:jc w:val="both"/>
      </w:pPr>
      <w:r>
        <w:t>Data Sekunder</w:t>
      </w:r>
    </w:p>
    <w:p w14:paraId="79D58A2E" w14:textId="1F90A04C" w:rsidR="002A128F" w:rsidRDefault="002A128F" w:rsidP="00B25878">
      <w:pPr>
        <w:ind w:firstLine="284"/>
        <w:jc w:val="both"/>
        <w:rPr>
          <w:rFonts w:eastAsiaTheme="majorEastAsia"/>
          <w:szCs w:val="32"/>
        </w:rPr>
      </w:pPr>
      <w:r w:rsidRPr="00181EEE">
        <w:t>Data Sekunder adalah data yang telah tersedia dalam berbagai bentuk dengan kata lain data sekunder ini merupakan data yang telah ada.</w:t>
      </w:r>
      <w:r w:rsidR="00B25878" w:rsidRPr="00B25878">
        <w:t xml:space="preserve"> </w:t>
      </w:r>
      <w:r w:rsidR="00B25878" w:rsidRPr="00181EEE">
        <w:t xml:space="preserve">Data sekunder yang diperlukan adalah </w:t>
      </w:r>
      <w:r w:rsidR="00B25878" w:rsidRPr="00181EEE">
        <w:rPr>
          <w:rFonts w:eastAsiaTheme="majorEastAsia"/>
          <w:szCs w:val="32"/>
        </w:rPr>
        <w:t>gambar kerja proyek pembangunan gedung kantor</w:t>
      </w:r>
      <w:r w:rsidR="00B25878">
        <w:rPr>
          <w:rFonts w:eastAsiaTheme="majorEastAsia"/>
          <w:szCs w:val="32"/>
        </w:rPr>
        <w:t xml:space="preserve"> Induk Dinas Pemadam Kebakaran dan Penyelamatan Kota Palembang</w:t>
      </w:r>
      <w:r w:rsidR="00B25878" w:rsidRPr="00181EEE">
        <w:rPr>
          <w:rFonts w:eastAsiaTheme="majorEastAsia"/>
          <w:szCs w:val="32"/>
        </w:rPr>
        <w:t>.</w:t>
      </w:r>
    </w:p>
    <w:p w14:paraId="447ADED7" w14:textId="77777777" w:rsidR="00C54350" w:rsidRDefault="00C54350" w:rsidP="00C54350">
      <w:pPr>
        <w:jc w:val="both"/>
        <w:rPr>
          <w:rFonts w:eastAsiaTheme="majorEastAsia"/>
          <w:szCs w:val="32"/>
        </w:rPr>
      </w:pPr>
    </w:p>
    <w:p w14:paraId="4574E79B" w14:textId="75AC2FC4" w:rsidR="00C54350" w:rsidRPr="00C54350" w:rsidRDefault="00C54350" w:rsidP="00C54350">
      <w:pPr>
        <w:pStyle w:val="ListParagraph"/>
        <w:numPr>
          <w:ilvl w:val="0"/>
          <w:numId w:val="2"/>
        </w:numPr>
        <w:ind w:left="284" w:hanging="284"/>
        <w:jc w:val="both"/>
        <w:rPr>
          <w:b/>
          <w:bCs/>
        </w:rPr>
      </w:pPr>
      <w:r w:rsidRPr="00C54350">
        <w:rPr>
          <w:b/>
          <w:bCs/>
        </w:rPr>
        <w:t>Analisis Data</w:t>
      </w:r>
    </w:p>
    <w:p w14:paraId="79A0E087" w14:textId="2CEB8B38" w:rsidR="005C14A1" w:rsidRPr="00181EEE" w:rsidRDefault="00671773" w:rsidP="004353BE">
      <w:pPr>
        <w:ind w:firstLine="284"/>
        <w:jc w:val="both"/>
      </w:pPr>
      <w:r w:rsidRPr="006F645D">
        <w:rPr>
          <w:lang w:val="id-ID"/>
        </w:rPr>
        <w:t>Analisis data dilakukan untuk</w:t>
      </w:r>
      <w:r w:rsidR="004353BE">
        <w:rPr>
          <w:lang w:val="id-ID"/>
        </w:rPr>
        <w:t xml:space="preserve"> </w:t>
      </w:r>
      <w:r w:rsidR="004353BE" w:rsidRPr="00181EEE">
        <w:rPr>
          <w:szCs w:val="24"/>
        </w:rPr>
        <w:t>mengukur dan menghitung jumlah material (seperti beton, baja, atau kayu) yang dibutuhkan dalam proyek konstruksi.</w:t>
      </w:r>
    </w:p>
    <w:p w14:paraId="0281180E" w14:textId="77777777" w:rsidR="00656754" w:rsidRPr="00026E79" w:rsidRDefault="00656754" w:rsidP="00C7616C">
      <w:pPr>
        <w:pStyle w:val="BodyText"/>
        <w:adjustRightInd w:val="0"/>
        <w:snapToGrid w:val="0"/>
        <w:rPr>
          <w:sz w:val="22"/>
          <w:szCs w:val="22"/>
        </w:rPr>
      </w:pPr>
    </w:p>
    <w:p w14:paraId="14830A4A" w14:textId="2179A19B" w:rsidR="00B6279B" w:rsidRDefault="00000000" w:rsidP="00C7616C">
      <w:pPr>
        <w:adjustRightInd w:val="0"/>
        <w:snapToGrid w:val="0"/>
        <w:rPr>
          <w:b/>
          <w:spacing w:val="-1"/>
          <w:sz w:val="24"/>
          <w:szCs w:val="24"/>
        </w:rPr>
      </w:pPr>
      <w:r w:rsidRPr="00B6279B">
        <w:rPr>
          <w:b/>
          <w:sz w:val="24"/>
          <w:szCs w:val="24"/>
        </w:rPr>
        <w:t>HASIL</w:t>
      </w:r>
      <w:r w:rsidRPr="00B6279B">
        <w:rPr>
          <w:b/>
          <w:spacing w:val="-2"/>
          <w:sz w:val="24"/>
          <w:szCs w:val="24"/>
        </w:rPr>
        <w:t xml:space="preserve"> </w:t>
      </w:r>
      <w:r w:rsidRPr="00B6279B">
        <w:rPr>
          <w:b/>
          <w:sz w:val="24"/>
          <w:szCs w:val="24"/>
        </w:rPr>
        <w:t>DAN</w:t>
      </w:r>
      <w:r w:rsidRPr="00B6279B">
        <w:rPr>
          <w:b/>
          <w:spacing w:val="-1"/>
          <w:sz w:val="24"/>
          <w:szCs w:val="24"/>
        </w:rPr>
        <w:t xml:space="preserve"> </w:t>
      </w:r>
      <w:r w:rsidRPr="00B6279B">
        <w:rPr>
          <w:b/>
          <w:sz w:val="24"/>
          <w:szCs w:val="24"/>
        </w:rPr>
        <w:t>PEMBAHASAN</w:t>
      </w:r>
      <w:r w:rsidRPr="00B6279B">
        <w:rPr>
          <w:b/>
          <w:spacing w:val="-1"/>
          <w:sz w:val="24"/>
          <w:szCs w:val="24"/>
        </w:rPr>
        <w:t xml:space="preserve"> </w:t>
      </w:r>
    </w:p>
    <w:p w14:paraId="5124B0F2" w14:textId="77777777" w:rsidR="00CC063A" w:rsidRDefault="00CC063A" w:rsidP="00C7616C">
      <w:pPr>
        <w:adjustRightInd w:val="0"/>
        <w:snapToGrid w:val="0"/>
        <w:rPr>
          <w:b/>
          <w:spacing w:val="-1"/>
          <w:sz w:val="24"/>
          <w:szCs w:val="24"/>
        </w:rPr>
      </w:pPr>
    </w:p>
    <w:p w14:paraId="48B6D1B9" w14:textId="46C94AB2" w:rsidR="00E83674" w:rsidRDefault="00E83674" w:rsidP="00E83674">
      <w:pPr>
        <w:pStyle w:val="ListParagraph"/>
        <w:numPr>
          <w:ilvl w:val="0"/>
          <w:numId w:val="7"/>
        </w:numPr>
        <w:adjustRightInd w:val="0"/>
        <w:snapToGrid w:val="0"/>
        <w:ind w:left="284" w:hanging="284"/>
        <w:rPr>
          <w:b/>
          <w:bCs/>
        </w:rPr>
      </w:pPr>
      <w:r w:rsidRPr="00E83674">
        <w:rPr>
          <w:b/>
          <w:bCs/>
        </w:rPr>
        <w:t>Perhitungan Metode Konvensional</w:t>
      </w:r>
    </w:p>
    <w:p w14:paraId="06B9CC4C" w14:textId="69D3278F" w:rsidR="00B9232C" w:rsidRDefault="00B9232C" w:rsidP="00B9232C">
      <w:pPr>
        <w:ind w:firstLine="284"/>
        <w:jc w:val="both"/>
      </w:pPr>
      <w:r w:rsidRPr="00A86960">
        <w:t>Perhitungan volume menggunakan metode konvensional ini merupakan data yang didapatkan dari proyek berdasarkan perhitungan manual DED</w:t>
      </w:r>
      <w:r>
        <w:t xml:space="preserve">. Metode </w:t>
      </w:r>
      <w:r w:rsidRPr="006F6867">
        <w:t xml:space="preserve">konvensional dilakukan menggunakan </w:t>
      </w:r>
      <w:r w:rsidRPr="00296BFF">
        <w:rPr>
          <w:i/>
          <w:iCs/>
        </w:rPr>
        <w:t>Microsoft Excel</w:t>
      </w:r>
      <w:r w:rsidRPr="006F6867">
        <w:t xml:space="preserve"> dan </w:t>
      </w:r>
      <w:proofErr w:type="spellStart"/>
      <w:r w:rsidRPr="00296BFF">
        <w:rPr>
          <w:i/>
          <w:iCs/>
        </w:rPr>
        <w:t>AutoCAD</w:t>
      </w:r>
      <w:proofErr w:type="spellEnd"/>
      <w:r w:rsidRPr="006F6867">
        <w:t xml:space="preserve"> sebagai alat bantu. </w:t>
      </w:r>
    </w:p>
    <w:p w14:paraId="65ADFADF" w14:textId="77777777" w:rsidR="00CC063A" w:rsidRDefault="00CC063A" w:rsidP="00B9232C">
      <w:pPr>
        <w:ind w:firstLine="284"/>
        <w:jc w:val="both"/>
      </w:pPr>
    </w:p>
    <w:p w14:paraId="20F2A03D" w14:textId="30AD2064" w:rsidR="00DA44CC" w:rsidRPr="00DA44CC" w:rsidRDefault="00DA44CC" w:rsidP="00DA44CC">
      <w:pPr>
        <w:pStyle w:val="ListParagraph"/>
        <w:numPr>
          <w:ilvl w:val="0"/>
          <w:numId w:val="7"/>
        </w:numPr>
        <w:ind w:left="284" w:hanging="284"/>
        <w:jc w:val="both"/>
        <w:rPr>
          <w:b/>
          <w:bCs/>
        </w:rPr>
      </w:pPr>
      <w:r w:rsidRPr="00DA44CC">
        <w:rPr>
          <w:b/>
          <w:bCs/>
        </w:rPr>
        <w:t xml:space="preserve">Pemodelan </w:t>
      </w:r>
      <w:r w:rsidRPr="00DA44CC">
        <w:rPr>
          <w:b/>
          <w:bCs/>
          <w:szCs w:val="24"/>
        </w:rPr>
        <w:t xml:space="preserve">Menggunakan </w:t>
      </w:r>
      <w:proofErr w:type="spellStart"/>
      <w:r w:rsidRPr="00DA44CC">
        <w:rPr>
          <w:b/>
          <w:bCs/>
          <w:i/>
          <w:iCs/>
          <w:szCs w:val="24"/>
        </w:rPr>
        <w:t>Autodesk</w:t>
      </w:r>
      <w:proofErr w:type="spellEnd"/>
      <w:r w:rsidRPr="00DA44CC">
        <w:rPr>
          <w:b/>
          <w:bCs/>
          <w:i/>
          <w:iCs/>
          <w:szCs w:val="24"/>
        </w:rPr>
        <w:t xml:space="preserve"> </w:t>
      </w:r>
      <w:proofErr w:type="spellStart"/>
      <w:r w:rsidRPr="00DA44CC">
        <w:rPr>
          <w:b/>
          <w:bCs/>
          <w:i/>
          <w:iCs/>
          <w:szCs w:val="24"/>
        </w:rPr>
        <w:t>Revit</w:t>
      </w:r>
      <w:proofErr w:type="spellEnd"/>
    </w:p>
    <w:p w14:paraId="258B956B" w14:textId="69EBF41B" w:rsidR="00AE6E10" w:rsidRDefault="00E66641" w:rsidP="00E66641">
      <w:pPr>
        <w:pStyle w:val="ListParagraph"/>
        <w:numPr>
          <w:ilvl w:val="0"/>
          <w:numId w:val="8"/>
        </w:numPr>
        <w:ind w:left="709" w:hanging="425"/>
        <w:jc w:val="both"/>
        <w:rPr>
          <w:b/>
          <w:bCs/>
        </w:rPr>
      </w:pPr>
      <w:r w:rsidRPr="00E66641">
        <w:rPr>
          <w:b/>
          <w:bCs/>
        </w:rPr>
        <w:t xml:space="preserve">Pembuatan </w:t>
      </w:r>
      <w:proofErr w:type="spellStart"/>
      <w:r w:rsidRPr="00C6013D">
        <w:rPr>
          <w:b/>
          <w:bCs/>
          <w:i/>
          <w:iCs/>
        </w:rPr>
        <w:t>Grid</w:t>
      </w:r>
      <w:proofErr w:type="spellEnd"/>
      <w:r w:rsidRPr="00E66641">
        <w:rPr>
          <w:b/>
          <w:bCs/>
        </w:rPr>
        <w:t xml:space="preserve"> dan Level</w:t>
      </w:r>
    </w:p>
    <w:p w14:paraId="79623A5F" w14:textId="77777777" w:rsidR="001D02DA" w:rsidRPr="00FD0F9B" w:rsidRDefault="008C5EC3" w:rsidP="001D02DA">
      <w:pPr>
        <w:ind w:left="709" w:firstLine="284"/>
        <w:jc w:val="both"/>
      </w:pPr>
      <w:proofErr w:type="spellStart"/>
      <w:r w:rsidRPr="00C6013D">
        <w:rPr>
          <w:i/>
          <w:iCs/>
        </w:rPr>
        <w:t>Grid</w:t>
      </w:r>
      <w:proofErr w:type="spellEnd"/>
      <w:r w:rsidRPr="0085048C">
        <w:t xml:space="preserve"> digunakan sebagai acuan koordinat untuk melakukan pemodelan. Garis koordinat pada </w:t>
      </w:r>
      <w:proofErr w:type="spellStart"/>
      <w:r w:rsidRPr="00C6013D">
        <w:rPr>
          <w:i/>
          <w:iCs/>
        </w:rPr>
        <w:t>grid</w:t>
      </w:r>
      <w:proofErr w:type="spellEnd"/>
      <w:r w:rsidRPr="0085048C">
        <w:t xml:space="preserve"> terdiri dari garis X dan Y. </w:t>
      </w:r>
      <w:proofErr w:type="spellStart"/>
      <w:r w:rsidRPr="00C6013D">
        <w:rPr>
          <w:i/>
          <w:iCs/>
        </w:rPr>
        <w:t>Grid</w:t>
      </w:r>
      <w:proofErr w:type="spellEnd"/>
      <w:r w:rsidRPr="0085048C">
        <w:t xml:space="preserve"> digunakan untuk mempermudah proses penempatan komponen struktur bangunan</w:t>
      </w:r>
      <w:r>
        <w:t xml:space="preserve"> </w:t>
      </w:r>
      <w:r w:rsidRPr="005E1D63">
        <w:t>seperti kolom, balok</w:t>
      </w:r>
      <w:r>
        <w:t>,</w:t>
      </w:r>
      <w:r w:rsidRPr="005E1D63">
        <w:t xml:space="preserve"> dinding</w:t>
      </w:r>
      <w:r w:rsidRPr="0085048C">
        <w:t xml:space="preserve"> dan sebagai titik as </w:t>
      </w:r>
      <w:proofErr w:type="spellStart"/>
      <w:r w:rsidRPr="0085048C">
        <w:t>tulangan</w:t>
      </w:r>
      <w:proofErr w:type="spellEnd"/>
      <w:r w:rsidRPr="0085048C">
        <w:t>.</w:t>
      </w:r>
      <w:r>
        <w:t xml:space="preserve"> </w:t>
      </w:r>
      <w:r w:rsidR="001D02DA" w:rsidRPr="003B4911">
        <w:t>Level dibuat berdasarkan elevasi rata-rata permukaan tanah setiap lantai kerja</w:t>
      </w:r>
      <w:r w:rsidR="001D02DA">
        <w:t xml:space="preserve">. </w:t>
      </w:r>
      <w:r w:rsidR="001D02DA" w:rsidRPr="003B4911">
        <w:t xml:space="preserve"> </w:t>
      </w:r>
      <w:r w:rsidR="001D02DA" w:rsidRPr="00074FBE">
        <w:t xml:space="preserve">Berdasarkan data </w:t>
      </w:r>
      <w:proofErr w:type="spellStart"/>
      <w:r w:rsidR="001D02DA" w:rsidRPr="00074FBE">
        <w:rPr>
          <w:i/>
          <w:iCs/>
        </w:rPr>
        <w:t>shop</w:t>
      </w:r>
      <w:proofErr w:type="spellEnd"/>
      <w:r w:rsidR="001D02DA" w:rsidRPr="00074FBE">
        <w:rPr>
          <w:i/>
          <w:iCs/>
        </w:rPr>
        <w:t xml:space="preserve"> </w:t>
      </w:r>
      <w:proofErr w:type="spellStart"/>
      <w:r w:rsidR="001D02DA" w:rsidRPr="00074FBE">
        <w:rPr>
          <w:i/>
          <w:iCs/>
        </w:rPr>
        <w:t>drawing</w:t>
      </w:r>
      <w:proofErr w:type="spellEnd"/>
      <w:r w:rsidR="001D02DA" w:rsidRPr="00074FBE">
        <w:t xml:space="preserve"> bangunan </w:t>
      </w:r>
      <w:r w:rsidR="001D02DA">
        <w:t xml:space="preserve">gedung kantor induk DPKP Kota Palembang, </w:t>
      </w:r>
      <w:r w:rsidR="001D02DA" w:rsidRPr="00074FBE">
        <w:t xml:space="preserve"> terdapat 2 lantai. </w:t>
      </w:r>
      <w:r w:rsidR="001D02DA" w:rsidRPr="00C6013D">
        <w:rPr>
          <w:i/>
          <w:iCs/>
        </w:rPr>
        <w:t>Input</w:t>
      </w:r>
      <w:r w:rsidR="001D02DA">
        <w:t xml:space="preserve"> nama level sesuai dengan elevasi lantai dan </w:t>
      </w:r>
      <w:r w:rsidR="001D02DA" w:rsidRPr="00C6013D">
        <w:rPr>
          <w:i/>
          <w:iCs/>
        </w:rPr>
        <w:t>Input</w:t>
      </w:r>
      <w:r w:rsidR="001D02DA">
        <w:t xml:space="preserve"> elevasi ketinggian +5.00 pada lantai 2 dan Lantai atap </w:t>
      </w:r>
      <w:proofErr w:type="spellStart"/>
      <w:r w:rsidR="001D02DA">
        <w:t>dak</w:t>
      </w:r>
      <w:proofErr w:type="spellEnd"/>
      <w:r w:rsidR="001D02DA">
        <w:t xml:space="preserve"> dengan elevasi +4.45.</w:t>
      </w:r>
    </w:p>
    <w:p w14:paraId="23EA8DB9" w14:textId="784BAFA5" w:rsidR="00450F61" w:rsidRDefault="00450F61" w:rsidP="000D6CC5">
      <w:pPr>
        <w:ind w:left="142" w:firstLine="142"/>
        <w:jc w:val="center"/>
      </w:pPr>
      <w:r w:rsidRPr="00AE290F">
        <w:rPr>
          <w:noProof/>
        </w:rPr>
        <w:drawing>
          <wp:inline distT="0" distB="0" distL="0" distR="0" wp14:anchorId="0A9E4B0D" wp14:editId="2577DCED">
            <wp:extent cx="2384642" cy="1074420"/>
            <wp:effectExtent l="0" t="0" r="0" b="0"/>
            <wp:docPr id="85008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89411" name=""/>
                    <pic:cNvPicPr/>
                  </pic:nvPicPr>
                  <pic:blipFill rotWithShape="1">
                    <a:blip r:embed="rId14"/>
                    <a:srcRect l="49444"/>
                    <a:stretch>
                      <a:fillRect/>
                    </a:stretch>
                  </pic:blipFill>
                  <pic:spPr bwMode="auto">
                    <a:xfrm>
                      <a:off x="0" y="0"/>
                      <a:ext cx="2432116" cy="1095810"/>
                    </a:xfrm>
                    <a:prstGeom prst="rect">
                      <a:avLst/>
                    </a:prstGeom>
                    <a:ln>
                      <a:noFill/>
                    </a:ln>
                    <a:extLst>
                      <a:ext uri="{53640926-AAD7-44D8-BBD7-CCE9431645EC}">
                        <a14:shadowObscured xmlns:a14="http://schemas.microsoft.com/office/drawing/2010/main"/>
                      </a:ext>
                    </a:extLst>
                  </pic:spPr>
                </pic:pic>
              </a:graphicData>
            </a:graphic>
          </wp:inline>
        </w:drawing>
      </w:r>
    </w:p>
    <w:p w14:paraId="26A74BFE" w14:textId="6AB8ED96" w:rsidR="000D6CC5" w:rsidRDefault="000D6CC5" w:rsidP="000D6CC5">
      <w:pPr>
        <w:pStyle w:val="BodyText"/>
        <w:adjustRightInd w:val="0"/>
        <w:snapToGrid w:val="0"/>
        <w:ind w:right="-1"/>
        <w:jc w:val="center"/>
        <w:rPr>
          <w:sz w:val="22"/>
          <w:szCs w:val="22"/>
          <w:lang w:val="en-GB"/>
        </w:rPr>
      </w:pPr>
      <w:r w:rsidRPr="006F645D">
        <w:rPr>
          <w:sz w:val="22"/>
          <w:szCs w:val="22"/>
          <w:lang w:val="en-GB"/>
        </w:rPr>
        <w:t xml:space="preserve">Gambar </w:t>
      </w:r>
      <w:r>
        <w:rPr>
          <w:sz w:val="22"/>
          <w:szCs w:val="22"/>
          <w:lang w:val="en-GB"/>
        </w:rPr>
        <w:t xml:space="preserve">3. </w:t>
      </w:r>
      <w:proofErr w:type="spellStart"/>
      <w:r>
        <w:rPr>
          <w:sz w:val="22"/>
          <w:szCs w:val="22"/>
          <w:lang w:val="en-GB"/>
        </w:rPr>
        <w:t>Pembuatan</w:t>
      </w:r>
      <w:proofErr w:type="spellEnd"/>
      <w:r>
        <w:rPr>
          <w:sz w:val="22"/>
          <w:szCs w:val="22"/>
          <w:lang w:val="en-GB"/>
        </w:rPr>
        <w:t xml:space="preserve"> Level dan </w:t>
      </w:r>
      <w:proofErr w:type="spellStart"/>
      <w:r>
        <w:rPr>
          <w:sz w:val="22"/>
          <w:szCs w:val="22"/>
          <w:lang w:val="en-GB"/>
        </w:rPr>
        <w:t>Elevasi</w:t>
      </w:r>
      <w:proofErr w:type="spellEnd"/>
    </w:p>
    <w:p w14:paraId="003BBD32" w14:textId="77777777" w:rsidR="00B36F42" w:rsidRDefault="00B36F42" w:rsidP="000D6CC5">
      <w:pPr>
        <w:pStyle w:val="BodyText"/>
        <w:adjustRightInd w:val="0"/>
        <w:snapToGrid w:val="0"/>
        <w:ind w:right="-1"/>
        <w:jc w:val="center"/>
        <w:rPr>
          <w:sz w:val="22"/>
          <w:szCs w:val="22"/>
          <w:lang w:val="en-GB"/>
        </w:rPr>
      </w:pPr>
    </w:p>
    <w:p w14:paraId="1ABBA6F9" w14:textId="2C014CC4" w:rsidR="000D6CC5" w:rsidRDefault="000D6CC5" w:rsidP="000D6CC5">
      <w:pPr>
        <w:pStyle w:val="BodyText"/>
        <w:adjustRightInd w:val="0"/>
        <w:snapToGrid w:val="0"/>
        <w:ind w:right="-1"/>
        <w:jc w:val="center"/>
        <w:rPr>
          <w:sz w:val="22"/>
          <w:szCs w:val="22"/>
          <w:lang w:val="en-GB"/>
        </w:rPr>
      </w:pPr>
      <w:r w:rsidRPr="00E35D8D">
        <w:rPr>
          <w:noProof/>
        </w:rPr>
        <w:drawing>
          <wp:inline distT="0" distB="0" distL="0" distR="0" wp14:anchorId="48EAB86B" wp14:editId="1A33CFE8">
            <wp:extent cx="1888047" cy="2223028"/>
            <wp:effectExtent l="0" t="0" r="0" b="6350"/>
            <wp:docPr id="2064506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18658" name=""/>
                    <pic:cNvPicPr/>
                  </pic:nvPicPr>
                  <pic:blipFill>
                    <a:blip r:embed="rId15" cstate="email">
                      <a:extLst>
                        <a:ext uri="{28A0092B-C50C-407E-A947-70E740481C1C}">
                          <a14:useLocalDpi xmlns:a14="http://schemas.microsoft.com/office/drawing/2010/main"/>
                        </a:ext>
                      </a:extLst>
                    </a:blip>
                    <a:stretch>
                      <a:fillRect/>
                    </a:stretch>
                  </pic:blipFill>
                  <pic:spPr>
                    <a:xfrm>
                      <a:off x="0" y="0"/>
                      <a:ext cx="1892280" cy="2228012"/>
                    </a:xfrm>
                    <a:prstGeom prst="rect">
                      <a:avLst/>
                    </a:prstGeom>
                  </pic:spPr>
                </pic:pic>
              </a:graphicData>
            </a:graphic>
          </wp:inline>
        </w:drawing>
      </w:r>
    </w:p>
    <w:p w14:paraId="3722BB0C" w14:textId="27D5B29E" w:rsidR="000D6CC5" w:rsidRDefault="000D6CC5" w:rsidP="000D6CC5">
      <w:pPr>
        <w:pStyle w:val="BodyText"/>
        <w:adjustRightInd w:val="0"/>
        <w:snapToGrid w:val="0"/>
        <w:ind w:right="-1"/>
        <w:jc w:val="center"/>
        <w:rPr>
          <w:sz w:val="22"/>
          <w:szCs w:val="22"/>
          <w:lang w:val="en-GB"/>
        </w:rPr>
      </w:pPr>
      <w:r w:rsidRPr="006F645D">
        <w:rPr>
          <w:sz w:val="22"/>
          <w:szCs w:val="22"/>
          <w:lang w:val="en-GB"/>
        </w:rPr>
        <w:t xml:space="preserve">Gambar </w:t>
      </w:r>
      <w:r>
        <w:rPr>
          <w:sz w:val="22"/>
          <w:szCs w:val="22"/>
          <w:lang w:val="en-GB"/>
        </w:rPr>
        <w:t xml:space="preserve">4. </w:t>
      </w:r>
      <w:proofErr w:type="spellStart"/>
      <w:r>
        <w:rPr>
          <w:sz w:val="22"/>
          <w:szCs w:val="22"/>
          <w:lang w:val="en-GB"/>
        </w:rPr>
        <w:t>Pembuatan</w:t>
      </w:r>
      <w:proofErr w:type="spellEnd"/>
      <w:r>
        <w:rPr>
          <w:sz w:val="22"/>
          <w:szCs w:val="22"/>
          <w:lang w:val="en-GB"/>
        </w:rPr>
        <w:t xml:space="preserve"> Grid</w:t>
      </w:r>
    </w:p>
    <w:p w14:paraId="5E3C75C2" w14:textId="2E81B128" w:rsidR="009E081B" w:rsidRDefault="00B36F42" w:rsidP="00AF2AB9">
      <w:pPr>
        <w:pStyle w:val="ListParagraph"/>
        <w:numPr>
          <w:ilvl w:val="0"/>
          <w:numId w:val="8"/>
        </w:numPr>
        <w:ind w:left="709" w:hanging="425"/>
        <w:jc w:val="both"/>
        <w:rPr>
          <w:b/>
          <w:bCs/>
          <w:lang w:val="en-GB"/>
        </w:rPr>
      </w:pPr>
      <w:proofErr w:type="spellStart"/>
      <w:r w:rsidRPr="00AF2AB9">
        <w:rPr>
          <w:b/>
          <w:bCs/>
          <w:lang w:val="en-GB"/>
        </w:rPr>
        <w:t>Pemodelan</w:t>
      </w:r>
      <w:proofErr w:type="spellEnd"/>
      <w:r w:rsidR="004510FB">
        <w:rPr>
          <w:b/>
          <w:bCs/>
          <w:lang w:val="en-GB"/>
        </w:rPr>
        <w:t xml:space="preserve"> dan </w:t>
      </w:r>
      <w:proofErr w:type="spellStart"/>
      <w:r w:rsidR="004510FB">
        <w:rPr>
          <w:b/>
          <w:bCs/>
          <w:lang w:val="en-GB"/>
        </w:rPr>
        <w:t>Penulangan</w:t>
      </w:r>
      <w:proofErr w:type="spellEnd"/>
      <w:r w:rsidRPr="00AF2AB9">
        <w:rPr>
          <w:b/>
          <w:bCs/>
          <w:lang w:val="en-GB"/>
        </w:rPr>
        <w:t xml:space="preserve"> Kolom</w:t>
      </w:r>
    </w:p>
    <w:p w14:paraId="78C22ECF" w14:textId="77777777" w:rsidR="009E081B" w:rsidRDefault="009E081B" w:rsidP="009E081B">
      <w:pPr>
        <w:ind w:left="709" w:firstLine="284"/>
        <w:jc w:val="both"/>
      </w:pPr>
      <w:r>
        <w:t>P</w:t>
      </w:r>
      <w:r w:rsidRPr="004E38D1">
        <w:t>emodelan kolom merupakan proses pembuatan elemen struktural vertikal yang berfungsi sebagai penyangga utama beban dari balok, pelat, dan elemen bangunan di atasnya.. Pada Gedung Kantor Induk DPKP  lantai 1 terdiri dari 2 tipe kolom, yaitu kolom tipe K1 60X60 cm</w:t>
      </w:r>
      <w:r>
        <w:t xml:space="preserve">  berjumlah 28</w:t>
      </w:r>
      <w:r w:rsidRPr="004E38D1">
        <w:t>, dan KP 11x11 cm</w:t>
      </w:r>
      <w:r>
        <w:t xml:space="preserve"> berjumlah 53</w:t>
      </w:r>
      <w:r w:rsidRPr="004E38D1">
        <w:t>.</w:t>
      </w:r>
      <w:r>
        <w:t xml:space="preserve"> </w:t>
      </w:r>
      <w:r w:rsidR="00B36F42" w:rsidRPr="00616670">
        <w:rPr>
          <w:b/>
          <w:bCs/>
        </w:rPr>
        <w:t xml:space="preserve"> </w:t>
      </w:r>
      <w:r>
        <w:t xml:space="preserve">Untuk </w:t>
      </w:r>
      <w:r w:rsidRPr="004E38D1">
        <w:t xml:space="preserve">lantai </w:t>
      </w:r>
      <w:r>
        <w:t>2</w:t>
      </w:r>
      <w:r w:rsidRPr="004E38D1">
        <w:t xml:space="preserve"> terdiri dari </w:t>
      </w:r>
      <w:r>
        <w:t>3</w:t>
      </w:r>
      <w:r w:rsidRPr="004E38D1">
        <w:t xml:space="preserve"> tipe kolom, yaitu kolom tipe K1 60X60 cm</w:t>
      </w:r>
      <w:r>
        <w:t xml:space="preserve"> berjumlah 25</w:t>
      </w:r>
      <w:r w:rsidRPr="004E38D1">
        <w:t xml:space="preserve">, </w:t>
      </w:r>
      <w:r>
        <w:t xml:space="preserve">K3 35x60 cm berjumlah 3  </w:t>
      </w:r>
      <w:r w:rsidRPr="004E38D1">
        <w:t>dan KP 11x11 cm</w:t>
      </w:r>
      <w:r>
        <w:t xml:space="preserve"> berjumlah 49</w:t>
      </w:r>
      <w:r w:rsidRPr="004E38D1">
        <w:t>.</w:t>
      </w:r>
      <w:r>
        <w:t xml:space="preserve"> </w:t>
      </w:r>
      <w:proofErr w:type="spellStart"/>
      <w:r>
        <w:t>Perletekan</w:t>
      </w:r>
      <w:proofErr w:type="spellEnd"/>
      <w:r w:rsidRPr="00EF4E26">
        <w:t xml:space="preserve"> kolom berada</w:t>
      </w:r>
      <w:r>
        <w:t xml:space="preserve"> pada titik tengah (as) </w:t>
      </w:r>
      <w:proofErr w:type="spellStart"/>
      <w:r>
        <w:t>Pondasi</w:t>
      </w:r>
      <w:proofErr w:type="spellEnd"/>
      <w:r w:rsidRPr="00EF4E26">
        <w:t xml:space="preserve">, </w:t>
      </w:r>
      <w:r>
        <w:t>yang</w:t>
      </w:r>
      <w:r w:rsidRPr="00EF4E26">
        <w:t xml:space="preserve"> ditandai dengan berubahnya warna </w:t>
      </w:r>
      <w:proofErr w:type="spellStart"/>
      <w:r w:rsidRPr="0088581C">
        <w:rPr>
          <w:i/>
          <w:iCs/>
        </w:rPr>
        <w:t>grid</w:t>
      </w:r>
      <w:proofErr w:type="spellEnd"/>
      <w:r w:rsidRPr="00EF4E26">
        <w:t xml:space="preserve"> menjadi biru. </w:t>
      </w:r>
    </w:p>
    <w:p w14:paraId="11A07EB5" w14:textId="77777777" w:rsidR="00AE7E41" w:rsidRDefault="00AE7E41" w:rsidP="009E081B">
      <w:pPr>
        <w:ind w:left="709" w:firstLine="284"/>
        <w:jc w:val="both"/>
      </w:pPr>
    </w:p>
    <w:p w14:paraId="6F177CBF" w14:textId="73199AF4" w:rsidR="009F7A06" w:rsidRDefault="009F7A06" w:rsidP="009F7A06">
      <w:pPr>
        <w:ind w:left="709"/>
        <w:jc w:val="center"/>
      </w:pPr>
      <w:r w:rsidRPr="004D5F8B">
        <w:rPr>
          <w:noProof/>
        </w:rPr>
        <w:drawing>
          <wp:inline distT="0" distB="0" distL="0" distR="0" wp14:anchorId="385A6E50" wp14:editId="74B89DCF">
            <wp:extent cx="2256182" cy="1261745"/>
            <wp:effectExtent l="0" t="0" r="0" b="0"/>
            <wp:docPr id="61713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33345" name=""/>
                    <pic:cNvPicPr/>
                  </pic:nvPicPr>
                  <pic:blipFill>
                    <a:blip r:embed="rId16" cstate="email">
                      <a:extLst>
                        <a:ext uri="{28A0092B-C50C-407E-A947-70E740481C1C}">
                          <a14:useLocalDpi xmlns:a14="http://schemas.microsoft.com/office/drawing/2010/main"/>
                        </a:ext>
                      </a:extLst>
                    </a:blip>
                    <a:stretch>
                      <a:fillRect/>
                    </a:stretch>
                  </pic:blipFill>
                  <pic:spPr>
                    <a:xfrm>
                      <a:off x="0" y="0"/>
                      <a:ext cx="2272561" cy="1270905"/>
                    </a:xfrm>
                    <a:prstGeom prst="rect">
                      <a:avLst/>
                    </a:prstGeom>
                  </pic:spPr>
                </pic:pic>
              </a:graphicData>
            </a:graphic>
          </wp:inline>
        </w:drawing>
      </w:r>
    </w:p>
    <w:p w14:paraId="51661541" w14:textId="7DFA546B" w:rsidR="003B21B8" w:rsidRDefault="003B21B8" w:rsidP="00AE7E41">
      <w:pPr>
        <w:pStyle w:val="BodyText"/>
        <w:adjustRightInd w:val="0"/>
        <w:snapToGrid w:val="0"/>
        <w:ind w:right="-1" w:firstLine="709"/>
        <w:jc w:val="center"/>
        <w:rPr>
          <w:sz w:val="22"/>
          <w:szCs w:val="22"/>
          <w:lang w:val="en-GB"/>
        </w:rPr>
      </w:pPr>
      <w:r w:rsidRPr="006F645D">
        <w:rPr>
          <w:sz w:val="22"/>
          <w:szCs w:val="22"/>
          <w:lang w:val="en-GB"/>
        </w:rPr>
        <w:t xml:space="preserve">Gambar </w:t>
      </w:r>
      <w:r w:rsidR="00513078">
        <w:rPr>
          <w:sz w:val="22"/>
          <w:szCs w:val="22"/>
          <w:lang w:val="en-GB"/>
        </w:rPr>
        <w:t>5</w:t>
      </w:r>
      <w:r>
        <w:rPr>
          <w:sz w:val="22"/>
          <w:szCs w:val="22"/>
          <w:lang w:val="en-GB"/>
        </w:rPr>
        <w:t xml:space="preserve">. </w:t>
      </w:r>
      <w:proofErr w:type="spellStart"/>
      <w:r>
        <w:rPr>
          <w:sz w:val="22"/>
          <w:szCs w:val="22"/>
          <w:lang w:val="en-GB"/>
        </w:rPr>
        <w:t>Pemodelan</w:t>
      </w:r>
      <w:proofErr w:type="spellEnd"/>
      <w:r>
        <w:rPr>
          <w:sz w:val="22"/>
          <w:szCs w:val="22"/>
          <w:lang w:val="en-GB"/>
        </w:rPr>
        <w:t xml:space="preserve"> Kolom</w:t>
      </w:r>
    </w:p>
    <w:p w14:paraId="4E177079" w14:textId="6707C5F3" w:rsidR="009F7A06" w:rsidRDefault="00AE7E41" w:rsidP="009F7A06">
      <w:pPr>
        <w:ind w:left="709"/>
        <w:jc w:val="center"/>
      </w:pPr>
      <w:r w:rsidRPr="00FB0939">
        <w:rPr>
          <w:noProof/>
        </w:rPr>
        <w:drawing>
          <wp:inline distT="0" distB="0" distL="0" distR="0" wp14:anchorId="3041E980" wp14:editId="698AF1A0">
            <wp:extent cx="2349660" cy="1334853"/>
            <wp:effectExtent l="0" t="0" r="0" b="0"/>
            <wp:docPr id="87424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46051" name=""/>
                    <pic:cNvPicPr/>
                  </pic:nvPicPr>
                  <pic:blipFill>
                    <a:blip r:embed="rId17" cstate="email">
                      <a:extLst>
                        <a:ext uri="{28A0092B-C50C-407E-A947-70E740481C1C}">
                          <a14:useLocalDpi xmlns:a14="http://schemas.microsoft.com/office/drawing/2010/main"/>
                        </a:ext>
                      </a:extLst>
                    </a:blip>
                    <a:stretch>
                      <a:fillRect/>
                    </a:stretch>
                  </pic:blipFill>
                  <pic:spPr>
                    <a:xfrm>
                      <a:off x="0" y="0"/>
                      <a:ext cx="2358385" cy="1339809"/>
                    </a:xfrm>
                    <a:prstGeom prst="rect">
                      <a:avLst/>
                    </a:prstGeom>
                  </pic:spPr>
                </pic:pic>
              </a:graphicData>
            </a:graphic>
          </wp:inline>
        </w:drawing>
      </w:r>
    </w:p>
    <w:p w14:paraId="5BD4A241" w14:textId="29F4DE7A" w:rsidR="00AE7E41" w:rsidRDefault="00AE7E41" w:rsidP="00AE7E41">
      <w:pPr>
        <w:pStyle w:val="BodyText"/>
        <w:adjustRightInd w:val="0"/>
        <w:snapToGrid w:val="0"/>
        <w:ind w:right="-1" w:firstLine="709"/>
        <w:jc w:val="center"/>
        <w:rPr>
          <w:sz w:val="22"/>
          <w:szCs w:val="22"/>
          <w:lang w:val="en-GB"/>
        </w:rPr>
      </w:pPr>
      <w:r w:rsidRPr="006F645D">
        <w:rPr>
          <w:sz w:val="22"/>
          <w:szCs w:val="22"/>
          <w:lang w:val="en-GB"/>
        </w:rPr>
        <w:t xml:space="preserve">Gambar </w:t>
      </w:r>
      <w:r w:rsidR="00513078">
        <w:rPr>
          <w:sz w:val="22"/>
          <w:szCs w:val="22"/>
          <w:lang w:val="en-GB"/>
        </w:rPr>
        <w:t>6</w:t>
      </w:r>
      <w:r>
        <w:rPr>
          <w:sz w:val="22"/>
          <w:szCs w:val="22"/>
          <w:lang w:val="en-GB"/>
        </w:rPr>
        <w:t xml:space="preserve">. </w:t>
      </w:r>
      <w:proofErr w:type="spellStart"/>
      <w:r>
        <w:rPr>
          <w:sz w:val="22"/>
          <w:szCs w:val="22"/>
          <w:lang w:val="en-GB"/>
        </w:rPr>
        <w:t>Penulangan</w:t>
      </w:r>
      <w:proofErr w:type="spellEnd"/>
      <w:r>
        <w:rPr>
          <w:sz w:val="22"/>
          <w:szCs w:val="22"/>
          <w:lang w:val="en-GB"/>
        </w:rPr>
        <w:t xml:space="preserve"> Kolom</w:t>
      </w:r>
    </w:p>
    <w:p w14:paraId="543C6B56" w14:textId="77777777" w:rsidR="00AE7E41" w:rsidRDefault="00AE7E41" w:rsidP="00AE7E41">
      <w:pPr>
        <w:pStyle w:val="BodyText"/>
        <w:adjustRightInd w:val="0"/>
        <w:snapToGrid w:val="0"/>
        <w:ind w:right="-1" w:firstLine="709"/>
        <w:jc w:val="center"/>
        <w:rPr>
          <w:sz w:val="22"/>
          <w:szCs w:val="22"/>
          <w:lang w:val="en-GB"/>
        </w:rPr>
      </w:pPr>
    </w:p>
    <w:p w14:paraId="6834CD38" w14:textId="32F2FBD0" w:rsidR="007340BB" w:rsidRDefault="007340BB" w:rsidP="007340BB">
      <w:pPr>
        <w:pStyle w:val="ListParagraph"/>
        <w:numPr>
          <w:ilvl w:val="0"/>
          <w:numId w:val="8"/>
        </w:numPr>
        <w:ind w:left="709" w:hanging="425"/>
        <w:jc w:val="both"/>
        <w:rPr>
          <w:b/>
          <w:bCs/>
          <w:lang w:val="en-GB"/>
        </w:rPr>
      </w:pPr>
      <w:proofErr w:type="spellStart"/>
      <w:r w:rsidRPr="00AF2AB9">
        <w:rPr>
          <w:b/>
          <w:bCs/>
          <w:lang w:val="en-GB"/>
        </w:rPr>
        <w:t>Pemodelan</w:t>
      </w:r>
      <w:proofErr w:type="spellEnd"/>
      <w:r>
        <w:rPr>
          <w:b/>
          <w:bCs/>
          <w:lang w:val="en-GB"/>
        </w:rPr>
        <w:t xml:space="preserve"> dan </w:t>
      </w:r>
      <w:proofErr w:type="spellStart"/>
      <w:r>
        <w:rPr>
          <w:b/>
          <w:bCs/>
          <w:lang w:val="en-GB"/>
        </w:rPr>
        <w:t>Penulangan</w:t>
      </w:r>
      <w:proofErr w:type="spellEnd"/>
      <w:r w:rsidRPr="00AF2AB9">
        <w:rPr>
          <w:b/>
          <w:bCs/>
          <w:lang w:val="en-GB"/>
        </w:rPr>
        <w:t xml:space="preserve"> </w:t>
      </w:r>
      <w:r>
        <w:rPr>
          <w:b/>
          <w:bCs/>
          <w:lang w:val="en-GB"/>
        </w:rPr>
        <w:t>Balok</w:t>
      </w:r>
    </w:p>
    <w:p w14:paraId="2DA10B28" w14:textId="300835C6" w:rsidR="00B901E3" w:rsidRDefault="00B901E3" w:rsidP="00B901E3">
      <w:pPr>
        <w:ind w:left="709" w:firstLine="284"/>
        <w:jc w:val="both"/>
      </w:pPr>
      <w:r>
        <w:t>P</w:t>
      </w:r>
      <w:r w:rsidRPr="00FE60B8">
        <w:t xml:space="preserve">emodelan balok merupakan proses pembuatan elemen struktural horizontal </w:t>
      </w:r>
      <w:r w:rsidRPr="00FE60B8">
        <w:t>yang berfungsi untuk menyalurkan beban dari pelat lantai atau dinding ke kolom.</w:t>
      </w:r>
      <w:r>
        <w:t xml:space="preserve"> </w:t>
      </w:r>
      <w:r w:rsidRPr="002E2887">
        <w:t>Pemodelan</w:t>
      </w:r>
      <w:r>
        <w:t xml:space="preserve"> balok</w:t>
      </w:r>
      <w:r w:rsidRPr="002E2887">
        <w:t xml:space="preserve"> dilakukan melalui perintah </w:t>
      </w:r>
      <w:proofErr w:type="spellStart"/>
      <w:r w:rsidRPr="00C6013D">
        <w:rPr>
          <w:i/>
          <w:iCs/>
        </w:rPr>
        <w:t>Beam</w:t>
      </w:r>
      <w:proofErr w:type="spellEnd"/>
      <w:r>
        <w:t xml:space="preserve">. </w:t>
      </w:r>
      <w:r w:rsidRPr="009F2367">
        <w:t xml:space="preserve">Menu </w:t>
      </w:r>
      <w:proofErr w:type="spellStart"/>
      <w:r w:rsidRPr="00C6013D">
        <w:rPr>
          <w:i/>
          <w:iCs/>
        </w:rPr>
        <w:t>Beam</w:t>
      </w:r>
      <w:proofErr w:type="spellEnd"/>
      <w:r w:rsidRPr="009F2367">
        <w:t xml:space="preserve"> digunakan untuk membuat dan mengatur elemen balok beton, baja, atau kayu sesuai dengan kebutuhan struktur bangunan. </w:t>
      </w:r>
      <w:r>
        <w:t xml:space="preserve">Pada Gedung Kantor Induk DPKP Kota Palembang  terdiri dari </w:t>
      </w:r>
      <w:proofErr w:type="spellStart"/>
      <w:r>
        <w:t>dari</w:t>
      </w:r>
      <w:proofErr w:type="spellEnd"/>
      <w:r>
        <w:t xml:space="preserve"> 4 jenis balok, yaitu Balok tipe B1 35 x70 cm,B2 25x45 cm,B3 15x30 cm, dan Balok </w:t>
      </w:r>
      <w:proofErr w:type="spellStart"/>
      <w:r>
        <w:t>Latei</w:t>
      </w:r>
      <w:proofErr w:type="spellEnd"/>
      <w:r>
        <w:t xml:space="preserve"> 11x11 cm dan menggunakan jenis balok beton bertulang.</w:t>
      </w:r>
    </w:p>
    <w:p w14:paraId="1D13BD85" w14:textId="195A4686" w:rsidR="00513078" w:rsidRDefault="00513078" w:rsidP="00513078">
      <w:pPr>
        <w:ind w:left="709"/>
        <w:jc w:val="both"/>
      </w:pPr>
      <w:r w:rsidRPr="00B168E7">
        <w:rPr>
          <w:noProof/>
        </w:rPr>
        <w:drawing>
          <wp:inline distT="0" distB="0" distL="0" distR="0" wp14:anchorId="375046CA" wp14:editId="50BBB6AB">
            <wp:extent cx="2348291" cy="1365812"/>
            <wp:effectExtent l="0" t="0" r="0" b="6350"/>
            <wp:docPr id="382791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91618" name=""/>
                    <pic:cNvPicPr/>
                  </pic:nvPicPr>
                  <pic:blipFill rotWithShape="1">
                    <a:blip r:embed="rId18" cstate="email">
                      <a:extLst>
                        <a:ext uri="{28A0092B-C50C-407E-A947-70E740481C1C}">
                          <a14:useLocalDpi xmlns:a14="http://schemas.microsoft.com/office/drawing/2010/main"/>
                        </a:ext>
                      </a:extLst>
                    </a:blip>
                    <a:srcRect/>
                    <a:stretch>
                      <a:fillRect/>
                    </a:stretch>
                  </pic:blipFill>
                  <pic:spPr bwMode="auto">
                    <a:xfrm>
                      <a:off x="0" y="0"/>
                      <a:ext cx="2379510" cy="1383969"/>
                    </a:xfrm>
                    <a:prstGeom prst="rect">
                      <a:avLst/>
                    </a:prstGeom>
                    <a:ln>
                      <a:noFill/>
                    </a:ln>
                    <a:extLst>
                      <a:ext uri="{53640926-AAD7-44D8-BBD7-CCE9431645EC}">
                        <a14:shadowObscured xmlns:a14="http://schemas.microsoft.com/office/drawing/2010/main"/>
                      </a:ext>
                    </a:extLst>
                  </pic:spPr>
                </pic:pic>
              </a:graphicData>
            </a:graphic>
          </wp:inline>
        </w:drawing>
      </w:r>
    </w:p>
    <w:p w14:paraId="3207C34A" w14:textId="44CABAE3" w:rsidR="00513078" w:rsidRDefault="00513078" w:rsidP="00513078">
      <w:pPr>
        <w:pStyle w:val="BodyText"/>
        <w:adjustRightInd w:val="0"/>
        <w:snapToGrid w:val="0"/>
        <w:ind w:right="-1" w:firstLine="709"/>
        <w:jc w:val="center"/>
        <w:rPr>
          <w:sz w:val="22"/>
          <w:szCs w:val="22"/>
          <w:lang w:val="en-GB"/>
        </w:rPr>
      </w:pPr>
      <w:r w:rsidRPr="006F645D">
        <w:rPr>
          <w:sz w:val="22"/>
          <w:szCs w:val="22"/>
          <w:lang w:val="en-GB"/>
        </w:rPr>
        <w:t xml:space="preserve">Gambar </w:t>
      </w:r>
      <w:r>
        <w:rPr>
          <w:sz w:val="22"/>
          <w:szCs w:val="22"/>
          <w:lang w:val="en-GB"/>
        </w:rPr>
        <w:t xml:space="preserve">7. </w:t>
      </w:r>
      <w:proofErr w:type="spellStart"/>
      <w:r>
        <w:rPr>
          <w:sz w:val="22"/>
          <w:szCs w:val="22"/>
          <w:lang w:val="en-GB"/>
        </w:rPr>
        <w:t>Pemodelan</w:t>
      </w:r>
      <w:proofErr w:type="spellEnd"/>
      <w:r>
        <w:rPr>
          <w:sz w:val="22"/>
          <w:szCs w:val="22"/>
          <w:lang w:val="en-GB"/>
        </w:rPr>
        <w:t xml:space="preserve"> Balok</w:t>
      </w:r>
    </w:p>
    <w:p w14:paraId="65156C0F" w14:textId="4DE9856F" w:rsidR="00513078" w:rsidRDefault="00513078" w:rsidP="00513078">
      <w:pPr>
        <w:pStyle w:val="BodyText"/>
        <w:adjustRightInd w:val="0"/>
        <w:snapToGrid w:val="0"/>
        <w:ind w:right="-1" w:firstLine="709"/>
        <w:jc w:val="center"/>
        <w:rPr>
          <w:sz w:val="22"/>
          <w:szCs w:val="22"/>
          <w:lang w:val="en-GB"/>
        </w:rPr>
      </w:pPr>
      <w:r w:rsidRPr="00A90A58">
        <w:rPr>
          <w:noProof/>
        </w:rPr>
        <w:drawing>
          <wp:inline distT="0" distB="0" distL="0" distR="0" wp14:anchorId="12B0E49E" wp14:editId="4C5BB196">
            <wp:extent cx="2349500" cy="1435735"/>
            <wp:effectExtent l="0" t="0" r="0" b="0"/>
            <wp:docPr id="12772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7499" name=""/>
                    <pic:cNvPicPr/>
                  </pic:nvPicPr>
                  <pic:blipFill>
                    <a:blip r:embed="rId19" cstate="email">
                      <a:extLst>
                        <a:ext uri="{28A0092B-C50C-407E-A947-70E740481C1C}">
                          <a14:useLocalDpi xmlns:a14="http://schemas.microsoft.com/office/drawing/2010/main"/>
                        </a:ext>
                      </a:extLst>
                    </a:blip>
                    <a:stretch>
                      <a:fillRect/>
                    </a:stretch>
                  </pic:blipFill>
                  <pic:spPr>
                    <a:xfrm>
                      <a:off x="0" y="0"/>
                      <a:ext cx="2352229" cy="1437403"/>
                    </a:xfrm>
                    <a:prstGeom prst="rect">
                      <a:avLst/>
                    </a:prstGeom>
                  </pic:spPr>
                </pic:pic>
              </a:graphicData>
            </a:graphic>
          </wp:inline>
        </w:drawing>
      </w:r>
    </w:p>
    <w:p w14:paraId="49B7B9BD" w14:textId="50D4510C" w:rsidR="00513078" w:rsidRDefault="00513078" w:rsidP="00513078">
      <w:pPr>
        <w:pStyle w:val="BodyText"/>
        <w:adjustRightInd w:val="0"/>
        <w:snapToGrid w:val="0"/>
        <w:ind w:right="-1" w:firstLine="709"/>
        <w:jc w:val="center"/>
        <w:rPr>
          <w:sz w:val="22"/>
          <w:szCs w:val="22"/>
          <w:lang w:val="en-GB"/>
        </w:rPr>
      </w:pPr>
      <w:r w:rsidRPr="006F645D">
        <w:rPr>
          <w:sz w:val="22"/>
          <w:szCs w:val="22"/>
          <w:lang w:val="en-GB"/>
        </w:rPr>
        <w:t xml:space="preserve">Gambar </w:t>
      </w:r>
      <w:r>
        <w:rPr>
          <w:sz w:val="22"/>
          <w:szCs w:val="22"/>
          <w:lang w:val="en-GB"/>
        </w:rPr>
        <w:t xml:space="preserve">8. </w:t>
      </w:r>
      <w:proofErr w:type="spellStart"/>
      <w:r>
        <w:rPr>
          <w:sz w:val="22"/>
          <w:szCs w:val="22"/>
          <w:lang w:val="en-GB"/>
        </w:rPr>
        <w:t>Penulangan</w:t>
      </w:r>
      <w:proofErr w:type="spellEnd"/>
      <w:r>
        <w:rPr>
          <w:sz w:val="22"/>
          <w:szCs w:val="22"/>
          <w:lang w:val="en-GB"/>
        </w:rPr>
        <w:t xml:space="preserve"> Balok</w:t>
      </w:r>
    </w:p>
    <w:p w14:paraId="15C7EC2D" w14:textId="77777777" w:rsidR="007340BB" w:rsidRDefault="007340BB" w:rsidP="007340BB">
      <w:pPr>
        <w:pStyle w:val="ListParagraph"/>
        <w:ind w:left="709"/>
        <w:jc w:val="both"/>
        <w:rPr>
          <w:b/>
          <w:bCs/>
          <w:lang w:val="en-GB"/>
        </w:rPr>
      </w:pPr>
    </w:p>
    <w:p w14:paraId="28E04845" w14:textId="5AA9EEE0" w:rsidR="007340BB" w:rsidRDefault="007340BB" w:rsidP="007340BB">
      <w:pPr>
        <w:pStyle w:val="ListParagraph"/>
        <w:numPr>
          <w:ilvl w:val="0"/>
          <w:numId w:val="8"/>
        </w:numPr>
        <w:ind w:left="709" w:hanging="425"/>
        <w:jc w:val="both"/>
        <w:rPr>
          <w:b/>
          <w:bCs/>
          <w:lang w:val="en-GB"/>
        </w:rPr>
      </w:pPr>
      <w:proofErr w:type="spellStart"/>
      <w:r>
        <w:rPr>
          <w:b/>
          <w:bCs/>
          <w:lang w:val="en-GB"/>
        </w:rPr>
        <w:t>Pemodelan</w:t>
      </w:r>
      <w:proofErr w:type="spellEnd"/>
      <w:r>
        <w:rPr>
          <w:b/>
          <w:bCs/>
          <w:lang w:val="en-GB"/>
        </w:rPr>
        <w:t xml:space="preserve"> dan </w:t>
      </w:r>
      <w:proofErr w:type="spellStart"/>
      <w:r>
        <w:rPr>
          <w:b/>
          <w:bCs/>
          <w:lang w:val="en-GB"/>
        </w:rPr>
        <w:t>Penulangan</w:t>
      </w:r>
      <w:proofErr w:type="spellEnd"/>
      <w:r>
        <w:rPr>
          <w:b/>
          <w:bCs/>
          <w:lang w:val="en-GB"/>
        </w:rPr>
        <w:t xml:space="preserve"> Plat Lantai</w:t>
      </w:r>
    </w:p>
    <w:p w14:paraId="1A612D4F" w14:textId="1D13F948" w:rsidR="00AA2029" w:rsidRDefault="00AA2029" w:rsidP="00AA2029">
      <w:pPr>
        <w:ind w:left="709" w:firstLine="284"/>
        <w:jc w:val="both"/>
      </w:pPr>
      <w:r>
        <w:t>P</w:t>
      </w:r>
      <w:r w:rsidRPr="00CB32B2">
        <w:t xml:space="preserve">emodelan </w:t>
      </w:r>
      <w:proofErr w:type="spellStart"/>
      <w:r w:rsidRPr="006A2982">
        <w:rPr>
          <w:i/>
          <w:iCs/>
        </w:rPr>
        <w:t>plat</w:t>
      </w:r>
      <w:proofErr w:type="spellEnd"/>
      <w:r w:rsidRPr="00CB32B2">
        <w:t xml:space="preserve"> lantai merupakan proses pembuatan elemen struktural horizontal yang berfungsi sebagai penopang beban hidup dan mati dalam suatu bangunan</w:t>
      </w:r>
      <w:r>
        <w:t>.</w:t>
      </w:r>
      <w:r w:rsidRPr="002E2887">
        <w:t xml:space="preserve"> Pemodelan </w:t>
      </w:r>
      <w:proofErr w:type="spellStart"/>
      <w:r w:rsidRPr="006A2982">
        <w:rPr>
          <w:i/>
          <w:iCs/>
        </w:rPr>
        <w:t>plat</w:t>
      </w:r>
      <w:proofErr w:type="spellEnd"/>
      <w:r w:rsidRPr="002E2887">
        <w:t xml:space="preserve"> lantai dilakukan melalui perintah </w:t>
      </w:r>
      <w:proofErr w:type="spellStart"/>
      <w:r w:rsidRPr="007F501F">
        <w:rPr>
          <w:i/>
          <w:iCs/>
        </w:rPr>
        <w:t>Floor</w:t>
      </w:r>
      <w:proofErr w:type="spellEnd"/>
      <w:r>
        <w:t xml:space="preserve">. </w:t>
      </w:r>
      <w:r w:rsidRPr="00A854E9">
        <w:t xml:space="preserve">Menu </w:t>
      </w:r>
      <w:proofErr w:type="spellStart"/>
      <w:r w:rsidRPr="007F501F">
        <w:rPr>
          <w:i/>
          <w:iCs/>
        </w:rPr>
        <w:t>Floor</w:t>
      </w:r>
      <w:proofErr w:type="spellEnd"/>
      <w:r w:rsidRPr="00A854E9">
        <w:t xml:space="preserve"> pada </w:t>
      </w:r>
      <w:proofErr w:type="spellStart"/>
      <w:r w:rsidRPr="007F501F">
        <w:rPr>
          <w:i/>
          <w:iCs/>
        </w:rPr>
        <w:t>Autodesk</w:t>
      </w:r>
      <w:proofErr w:type="spellEnd"/>
      <w:r w:rsidRPr="007F501F">
        <w:rPr>
          <w:i/>
          <w:iCs/>
        </w:rPr>
        <w:t xml:space="preserve"> </w:t>
      </w:r>
      <w:proofErr w:type="spellStart"/>
      <w:r w:rsidRPr="007F501F">
        <w:rPr>
          <w:i/>
          <w:iCs/>
        </w:rPr>
        <w:t>Revit</w:t>
      </w:r>
      <w:proofErr w:type="spellEnd"/>
      <w:r w:rsidRPr="00A854E9">
        <w:t xml:space="preserve"> adalah fitur yang digunakan untuk membuat elemen lantai atau </w:t>
      </w:r>
      <w:proofErr w:type="spellStart"/>
      <w:r w:rsidRPr="006A2982">
        <w:rPr>
          <w:i/>
          <w:iCs/>
        </w:rPr>
        <w:t>plat</w:t>
      </w:r>
      <w:proofErr w:type="spellEnd"/>
      <w:r w:rsidRPr="00A854E9">
        <w:t xml:space="preserve"> horizontal dalam model bangunan, baik sebagai elemen </w:t>
      </w:r>
      <w:proofErr w:type="spellStart"/>
      <w:r w:rsidRPr="00A854E9">
        <w:t>arsitektural</w:t>
      </w:r>
      <w:proofErr w:type="spellEnd"/>
      <w:r w:rsidRPr="00A854E9">
        <w:t xml:space="preserve"> maupun struktural. </w:t>
      </w:r>
      <w:r>
        <w:t xml:space="preserve"> Pada Gedung Induk Kantor DPKP digunakan </w:t>
      </w:r>
      <w:proofErr w:type="spellStart"/>
      <w:r w:rsidRPr="006A2982">
        <w:rPr>
          <w:i/>
          <w:iCs/>
        </w:rPr>
        <w:t>Plat</w:t>
      </w:r>
      <w:proofErr w:type="spellEnd"/>
      <w:r>
        <w:t xml:space="preserve"> dengan ketebalan 120 mm dan menggunakan material jenis beton bertulang.</w:t>
      </w:r>
    </w:p>
    <w:p w14:paraId="072A0CE4" w14:textId="733D34AE" w:rsidR="00AA2029" w:rsidRDefault="00AA2029" w:rsidP="00AA2029">
      <w:pPr>
        <w:ind w:left="426" w:firstLine="284"/>
        <w:jc w:val="both"/>
        <w:rPr>
          <w:b/>
          <w:bCs/>
          <w:lang w:val="en-GB"/>
        </w:rPr>
      </w:pPr>
      <w:r w:rsidRPr="006337CA">
        <w:rPr>
          <w:noProof/>
        </w:rPr>
        <w:lastRenderedPageBreak/>
        <w:drawing>
          <wp:inline distT="0" distB="0" distL="0" distR="0" wp14:anchorId="0E1AFDB6" wp14:editId="126488D4">
            <wp:extent cx="2326005" cy="1284790"/>
            <wp:effectExtent l="0" t="0" r="0" b="0"/>
            <wp:docPr id="139556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62644" name=""/>
                    <pic:cNvPicPr/>
                  </pic:nvPicPr>
                  <pic:blipFill>
                    <a:blip r:embed="rId20" cstate="email">
                      <a:extLst>
                        <a:ext uri="{28A0092B-C50C-407E-A947-70E740481C1C}">
                          <a14:useLocalDpi xmlns:a14="http://schemas.microsoft.com/office/drawing/2010/main"/>
                        </a:ext>
                      </a:extLst>
                    </a:blip>
                    <a:stretch>
                      <a:fillRect/>
                    </a:stretch>
                  </pic:blipFill>
                  <pic:spPr>
                    <a:xfrm>
                      <a:off x="0" y="0"/>
                      <a:ext cx="2333845" cy="1289121"/>
                    </a:xfrm>
                    <a:prstGeom prst="rect">
                      <a:avLst/>
                    </a:prstGeom>
                  </pic:spPr>
                </pic:pic>
              </a:graphicData>
            </a:graphic>
          </wp:inline>
        </w:drawing>
      </w:r>
    </w:p>
    <w:p w14:paraId="3294438E" w14:textId="01BEABB4" w:rsidR="00AA2029" w:rsidRDefault="00AA2029" w:rsidP="00AA2029">
      <w:pPr>
        <w:pStyle w:val="BodyText"/>
        <w:adjustRightInd w:val="0"/>
        <w:snapToGrid w:val="0"/>
        <w:ind w:right="-1" w:firstLine="709"/>
        <w:jc w:val="center"/>
        <w:rPr>
          <w:sz w:val="22"/>
          <w:szCs w:val="22"/>
          <w:lang w:val="en-GB"/>
        </w:rPr>
      </w:pPr>
      <w:r w:rsidRPr="006F645D">
        <w:rPr>
          <w:sz w:val="22"/>
          <w:szCs w:val="22"/>
          <w:lang w:val="en-GB"/>
        </w:rPr>
        <w:t xml:space="preserve">Gambar </w:t>
      </w:r>
      <w:r w:rsidR="00F420A0">
        <w:rPr>
          <w:sz w:val="22"/>
          <w:szCs w:val="22"/>
          <w:lang w:val="en-GB"/>
        </w:rPr>
        <w:t>9</w:t>
      </w:r>
      <w:r>
        <w:rPr>
          <w:sz w:val="22"/>
          <w:szCs w:val="22"/>
          <w:lang w:val="en-GB"/>
        </w:rPr>
        <w:t xml:space="preserve">. </w:t>
      </w:r>
      <w:proofErr w:type="spellStart"/>
      <w:r>
        <w:rPr>
          <w:sz w:val="22"/>
          <w:szCs w:val="22"/>
          <w:lang w:val="en-GB"/>
        </w:rPr>
        <w:t>Pe</w:t>
      </w:r>
      <w:r w:rsidR="00F420A0">
        <w:rPr>
          <w:sz w:val="22"/>
          <w:szCs w:val="22"/>
          <w:lang w:val="en-GB"/>
        </w:rPr>
        <w:t>modelan</w:t>
      </w:r>
      <w:proofErr w:type="spellEnd"/>
      <w:r w:rsidR="00F420A0">
        <w:rPr>
          <w:sz w:val="22"/>
          <w:szCs w:val="22"/>
          <w:lang w:val="en-GB"/>
        </w:rPr>
        <w:t xml:space="preserve"> Plat Lantai</w:t>
      </w:r>
    </w:p>
    <w:p w14:paraId="41A4991D" w14:textId="6292C31A" w:rsidR="00F420A0" w:rsidRDefault="00F420A0" w:rsidP="00AA2029">
      <w:pPr>
        <w:pStyle w:val="BodyText"/>
        <w:adjustRightInd w:val="0"/>
        <w:snapToGrid w:val="0"/>
        <w:ind w:right="-1" w:firstLine="709"/>
        <w:jc w:val="center"/>
        <w:rPr>
          <w:sz w:val="22"/>
          <w:szCs w:val="22"/>
          <w:lang w:val="en-GB"/>
        </w:rPr>
      </w:pPr>
      <w:r w:rsidRPr="005E6B7C">
        <w:rPr>
          <w:noProof/>
        </w:rPr>
        <w:drawing>
          <wp:inline distT="0" distB="0" distL="0" distR="0" wp14:anchorId="3353A6EB" wp14:editId="35E1F09A">
            <wp:extent cx="2349500" cy="1307940"/>
            <wp:effectExtent l="0" t="0" r="0" b="6985"/>
            <wp:docPr id="166389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91954" name=""/>
                    <pic:cNvPicPr/>
                  </pic:nvPicPr>
                  <pic:blipFill>
                    <a:blip r:embed="rId21" cstate="email">
                      <a:extLst>
                        <a:ext uri="{28A0092B-C50C-407E-A947-70E740481C1C}">
                          <a14:useLocalDpi xmlns:a14="http://schemas.microsoft.com/office/drawing/2010/main"/>
                        </a:ext>
                      </a:extLst>
                    </a:blip>
                    <a:stretch>
                      <a:fillRect/>
                    </a:stretch>
                  </pic:blipFill>
                  <pic:spPr>
                    <a:xfrm>
                      <a:off x="0" y="0"/>
                      <a:ext cx="2356774" cy="1311989"/>
                    </a:xfrm>
                    <a:prstGeom prst="rect">
                      <a:avLst/>
                    </a:prstGeom>
                  </pic:spPr>
                </pic:pic>
              </a:graphicData>
            </a:graphic>
          </wp:inline>
        </w:drawing>
      </w:r>
    </w:p>
    <w:p w14:paraId="08288A52" w14:textId="6E34F852" w:rsidR="00F420A0" w:rsidRDefault="00F420A0" w:rsidP="00F420A0">
      <w:pPr>
        <w:pStyle w:val="BodyText"/>
        <w:adjustRightInd w:val="0"/>
        <w:snapToGrid w:val="0"/>
        <w:ind w:right="-1" w:firstLine="709"/>
        <w:jc w:val="center"/>
        <w:rPr>
          <w:sz w:val="22"/>
          <w:szCs w:val="22"/>
          <w:lang w:val="en-GB"/>
        </w:rPr>
      </w:pPr>
      <w:r w:rsidRPr="006F645D">
        <w:rPr>
          <w:sz w:val="22"/>
          <w:szCs w:val="22"/>
          <w:lang w:val="en-GB"/>
        </w:rPr>
        <w:t xml:space="preserve">Gambar </w:t>
      </w:r>
      <w:r>
        <w:rPr>
          <w:sz w:val="22"/>
          <w:szCs w:val="22"/>
          <w:lang w:val="en-GB"/>
        </w:rPr>
        <w:t xml:space="preserve">10. </w:t>
      </w:r>
      <w:proofErr w:type="spellStart"/>
      <w:r>
        <w:rPr>
          <w:sz w:val="22"/>
          <w:szCs w:val="22"/>
          <w:lang w:val="en-GB"/>
        </w:rPr>
        <w:t>Penulangan</w:t>
      </w:r>
      <w:proofErr w:type="spellEnd"/>
      <w:r>
        <w:rPr>
          <w:sz w:val="22"/>
          <w:szCs w:val="22"/>
          <w:lang w:val="en-GB"/>
        </w:rPr>
        <w:t xml:space="preserve"> Plat Lantai</w:t>
      </w:r>
    </w:p>
    <w:p w14:paraId="06BB0B6A" w14:textId="77777777" w:rsidR="00AA2029" w:rsidRDefault="00AA2029" w:rsidP="00AA2029">
      <w:pPr>
        <w:ind w:left="426" w:firstLine="284"/>
        <w:jc w:val="both"/>
        <w:rPr>
          <w:b/>
          <w:bCs/>
          <w:lang w:val="en-GB"/>
        </w:rPr>
      </w:pPr>
    </w:p>
    <w:p w14:paraId="191A7CEF" w14:textId="58C455D0" w:rsidR="007340BB" w:rsidRDefault="007340BB" w:rsidP="007340BB">
      <w:pPr>
        <w:pStyle w:val="ListParagraph"/>
        <w:numPr>
          <w:ilvl w:val="0"/>
          <w:numId w:val="8"/>
        </w:numPr>
        <w:ind w:left="709" w:hanging="425"/>
        <w:jc w:val="both"/>
        <w:rPr>
          <w:b/>
          <w:bCs/>
          <w:lang w:val="en-GB"/>
        </w:rPr>
      </w:pPr>
      <w:proofErr w:type="spellStart"/>
      <w:r>
        <w:rPr>
          <w:b/>
          <w:bCs/>
          <w:lang w:val="en-GB"/>
        </w:rPr>
        <w:t>Pemodelan</w:t>
      </w:r>
      <w:proofErr w:type="spellEnd"/>
      <w:r>
        <w:rPr>
          <w:b/>
          <w:bCs/>
          <w:lang w:val="en-GB"/>
        </w:rPr>
        <w:t xml:space="preserve"> dan </w:t>
      </w:r>
      <w:proofErr w:type="spellStart"/>
      <w:r>
        <w:rPr>
          <w:b/>
          <w:bCs/>
          <w:lang w:val="en-GB"/>
        </w:rPr>
        <w:t>Penulangan</w:t>
      </w:r>
      <w:proofErr w:type="spellEnd"/>
      <w:r>
        <w:rPr>
          <w:b/>
          <w:bCs/>
          <w:lang w:val="en-GB"/>
        </w:rPr>
        <w:t xml:space="preserve"> </w:t>
      </w:r>
      <w:proofErr w:type="spellStart"/>
      <w:r>
        <w:rPr>
          <w:b/>
          <w:bCs/>
          <w:lang w:val="en-GB"/>
        </w:rPr>
        <w:t>Tangga</w:t>
      </w:r>
      <w:proofErr w:type="spellEnd"/>
    </w:p>
    <w:p w14:paraId="3D1D5998" w14:textId="0F6DEF8F" w:rsidR="003518C3" w:rsidRDefault="003518C3" w:rsidP="003518C3">
      <w:pPr>
        <w:ind w:left="709" w:firstLine="284"/>
        <w:jc w:val="both"/>
      </w:pPr>
      <w:r w:rsidRPr="00CE774E">
        <w:t xml:space="preserve">Pemodelan tangga pada </w:t>
      </w:r>
      <w:proofErr w:type="spellStart"/>
      <w:r w:rsidRPr="006A2982">
        <w:rPr>
          <w:i/>
          <w:iCs/>
        </w:rPr>
        <w:t>Revit</w:t>
      </w:r>
      <w:proofErr w:type="spellEnd"/>
      <w:r w:rsidRPr="00CE774E">
        <w:t xml:space="preserve"> dilakukan dengan memilih perintah </w:t>
      </w:r>
      <w:proofErr w:type="spellStart"/>
      <w:r w:rsidRPr="007F501F">
        <w:rPr>
          <w:i/>
          <w:iCs/>
        </w:rPr>
        <w:t>Stair</w:t>
      </w:r>
      <w:proofErr w:type="spellEnd"/>
      <w:r w:rsidRPr="00CE774E">
        <w:t xml:space="preserve"> yang juga berada pada tab </w:t>
      </w:r>
      <w:proofErr w:type="spellStart"/>
      <w:r w:rsidRPr="007F501F">
        <w:rPr>
          <w:i/>
          <w:iCs/>
        </w:rPr>
        <w:t>Architecture</w:t>
      </w:r>
      <w:proofErr w:type="spellEnd"/>
      <w:r w:rsidRPr="007F501F">
        <w:rPr>
          <w:i/>
          <w:iCs/>
        </w:rPr>
        <w:t xml:space="preserve">. </w:t>
      </w:r>
      <w:proofErr w:type="spellStart"/>
      <w:r w:rsidRPr="007F501F">
        <w:rPr>
          <w:i/>
          <w:iCs/>
        </w:rPr>
        <w:t>Revit</w:t>
      </w:r>
      <w:proofErr w:type="spellEnd"/>
      <w:r w:rsidRPr="00CE774E">
        <w:t xml:space="preserve"> menyediakan dua metode utama dalam pembuatan tangga, </w:t>
      </w:r>
      <w:r>
        <w:t>yaitu</w:t>
      </w:r>
      <w:r w:rsidRPr="00CE774E">
        <w:t xml:space="preserve"> </w:t>
      </w:r>
      <w:proofErr w:type="spellStart"/>
      <w:r w:rsidRPr="007F501F">
        <w:rPr>
          <w:i/>
          <w:iCs/>
        </w:rPr>
        <w:t>Component</w:t>
      </w:r>
      <w:proofErr w:type="spellEnd"/>
      <w:r w:rsidRPr="007F501F">
        <w:rPr>
          <w:i/>
          <w:iCs/>
        </w:rPr>
        <w:t xml:space="preserve">-Based </w:t>
      </w:r>
      <w:proofErr w:type="spellStart"/>
      <w:r w:rsidRPr="007F501F">
        <w:rPr>
          <w:i/>
          <w:iCs/>
        </w:rPr>
        <w:t>Stair</w:t>
      </w:r>
      <w:proofErr w:type="spellEnd"/>
      <w:r w:rsidRPr="007F501F">
        <w:rPr>
          <w:i/>
          <w:iCs/>
        </w:rPr>
        <w:t xml:space="preserve"> (</w:t>
      </w:r>
      <w:proofErr w:type="spellStart"/>
      <w:r w:rsidRPr="007F501F">
        <w:rPr>
          <w:i/>
          <w:iCs/>
        </w:rPr>
        <w:t>default</w:t>
      </w:r>
      <w:proofErr w:type="spellEnd"/>
      <w:r w:rsidRPr="007F501F">
        <w:rPr>
          <w:i/>
          <w:iCs/>
        </w:rPr>
        <w:t>)</w:t>
      </w:r>
      <w:r w:rsidRPr="00CE774E">
        <w:t xml:space="preserve"> yang berfungsi untuk membentuk tangga dengan sistem modular seperti </w:t>
      </w:r>
      <w:proofErr w:type="spellStart"/>
      <w:r w:rsidRPr="003518C3">
        <w:rPr>
          <w:i/>
          <w:iCs/>
        </w:rPr>
        <w:t>run</w:t>
      </w:r>
      <w:proofErr w:type="spellEnd"/>
      <w:r w:rsidRPr="00CE774E">
        <w:t xml:space="preserve"> (anak tangga), </w:t>
      </w:r>
      <w:proofErr w:type="spellStart"/>
      <w:r w:rsidRPr="003518C3">
        <w:rPr>
          <w:i/>
          <w:iCs/>
        </w:rPr>
        <w:t>landing</w:t>
      </w:r>
      <w:proofErr w:type="spellEnd"/>
      <w:r w:rsidRPr="00CE774E">
        <w:t xml:space="preserve"> (bordes), dan </w:t>
      </w:r>
      <w:r w:rsidRPr="003518C3">
        <w:rPr>
          <w:i/>
          <w:iCs/>
        </w:rPr>
        <w:t>support</w:t>
      </w:r>
      <w:r w:rsidRPr="00CE774E">
        <w:t xml:space="preserve"> (penyangga) dan </w:t>
      </w:r>
      <w:proofErr w:type="spellStart"/>
      <w:r w:rsidRPr="007F501F">
        <w:rPr>
          <w:i/>
          <w:iCs/>
        </w:rPr>
        <w:t>Sketch</w:t>
      </w:r>
      <w:proofErr w:type="spellEnd"/>
      <w:r w:rsidRPr="007F501F">
        <w:rPr>
          <w:i/>
          <w:iCs/>
        </w:rPr>
        <w:t xml:space="preserve">-Based </w:t>
      </w:r>
      <w:proofErr w:type="spellStart"/>
      <w:r w:rsidRPr="007F501F">
        <w:rPr>
          <w:i/>
          <w:iCs/>
        </w:rPr>
        <w:t>Stair</w:t>
      </w:r>
      <w:proofErr w:type="spellEnd"/>
      <w:r w:rsidRPr="00CE774E">
        <w:t xml:space="preserve"> yang be</w:t>
      </w:r>
      <w:r w:rsidR="006A2982">
        <w:t>r</w:t>
      </w:r>
      <w:r w:rsidRPr="00CE774E">
        <w:t>fungsi</w:t>
      </w:r>
      <w:r w:rsidRPr="00751F28">
        <w:t xml:space="preserve"> untuk membuat bentuk tangga yang lebih kompleks dengan menggambar garis pijakan dan batas tepi secara manual.</w:t>
      </w:r>
    </w:p>
    <w:p w14:paraId="7CBBB81C" w14:textId="4893050E" w:rsidR="00E75F9C" w:rsidRDefault="00E75F9C" w:rsidP="003518C3">
      <w:pPr>
        <w:ind w:left="709" w:firstLine="284"/>
        <w:jc w:val="both"/>
      </w:pPr>
      <w:r w:rsidRPr="00347C46">
        <w:t xml:space="preserve">Pada proyek Gedung Kantor Induk DPKP Kota Palembang, digunakan jenis tangga beton bertulang dengan spesifikasi lebar tangga sebesar 2.350 mm, panjang </w:t>
      </w:r>
      <w:proofErr w:type="spellStart"/>
      <w:r w:rsidRPr="00347C46">
        <w:rPr>
          <w:i/>
          <w:iCs/>
        </w:rPr>
        <w:t>optrade</w:t>
      </w:r>
      <w:proofErr w:type="spellEnd"/>
      <w:r w:rsidRPr="00347C46">
        <w:t xml:space="preserve"> 1.800 mm, dan panjang </w:t>
      </w:r>
      <w:proofErr w:type="spellStart"/>
      <w:r w:rsidRPr="00347C46">
        <w:rPr>
          <w:i/>
          <w:iCs/>
        </w:rPr>
        <w:t>antrade</w:t>
      </w:r>
      <w:proofErr w:type="spellEnd"/>
      <w:r w:rsidRPr="00347C46">
        <w:t xml:space="preserve"> 3.000 mm. Tangga tersebut memiliki jumlah anak tangga sebanyak 28 buah.</w:t>
      </w:r>
    </w:p>
    <w:p w14:paraId="2F761DC7" w14:textId="61613308" w:rsidR="00E75F9C" w:rsidRDefault="00E75F9C" w:rsidP="00E75F9C">
      <w:pPr>
        <w:pStyle w:val="BodyText"/>
        <w:adjustRightInd w:val="0"/>
        <w:snapToGrid w:val="0"/>
        <w:ind w:right="-1" w:firstLine="709"/>
        <w:jc w:val="center"/>
      </w:pPr>
      <w:r w:rsidRPr="00291FB7">
        <w:rPr>
          <w:noProof/>
        </w:rPr>
        <w:drawing>
          <wp:inline distT="0" distB="0" distL="0" distR="0" wp14:anchorId="68EFAEA4" wp14:editId="37D817A4">
            <wp:extent cx="2326005" cy="1331089"/>
            <wp:effectExtent l="0" t="0" r="0" b="2540"/>
            <wp:docPr id="66794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45291" name=""/>
                    <pic:cNvPicPr/>
                  </pic:nvPicPr>
                  <pic:blipFill>
                    <a:blip r:embed="rId22" cstate="email">
                      <a:extLst>
                        <a:ext uri="{28A0092B-C50C-407E-A947-70E740481C1C}">
                          <a14:useLocalDpi xmlns:a14="http://schemas.microsoft.com/office/drawing/2010/main"/>
                        </a:ext>
                      </a:extLst>
                    </a:blip>
                    <a:stretch>
                      <a:fillRect/>
                    </a:stretch>
                  </pic:blipFill>
                  <pic:spPr>
                    <a:xfrm>
                      <a:off x="0" y="0"/>
                      <a:ext cx="2337366" cy="1337591"/>
                    </a:xfrm>
                    <a:prstGeom prst="rect">
                      <a:avLst/>
                    </a:prstGeom>
                  </pic:spPr>
                </pic:pic>
              </a:graphicData>
            </a:graphic>
          </wp:inline>
        </w:drawing>
      </w:r>
    </w:p>
    <w:p w14:paraId="0217F4D1" w14:textId="44C274E8" w:rsidR="00D94EB7" w:rsidRDefault="00D94EB7" w:rsidP="00D94EB7">
      <w:pPr>
        <w:pStyle w:val="BodyText"/>
        <w:adjustRightInd w:val="0"/>
        <w:snapToGrid w:val="0"/>
        <w:ind w:right="-1" w:firstLine="709"/>
        <w:jc w:val="center"/>
        <w:rPr>
          <w:sz w:val="22"/>
          <w:szCs w:val="22"/>
          <w:lang w:val="en-GB"/>
        </w:rPr>
      </w:pPr>
      <w:r w:rsidRPr="006F645D">
        <w:rPr>
          <w:sz w:val="22"/>
          <w:szCs w:val="22"/>
          <w:lang w:val="en-GB"/>
        </w:rPr>
        <w:t xml:space="preserve">Gambar </w:t>
      </w:r>
      <w:r>
        <w:rPr>
          <w:sz w:val="22"/>
          <w:szCs w:val="22"/>
          <w:lang w:val="en-GB"/>
        </w:rPr>
        <w:t>1</w:t>
      </w:r>
      <w:r w:rsidR="00CA751A">
        <w:rPr>
          <w:sz w:val="22"/>
          <w:szCs w:val="22"/>
          <w:lang w:val="en-GB"/>
        </w:rPr>
        <w:t>1</w:t>
      </w:r>
      <w:r>
        <w:rPr>
          <w:sz w:val="22"/>
          <w:szCs w:val="22"/>
          <w:lang w:val="en-GB"/>
        </w:rPr>
        <w:t xml:space="preserve">. </w:t>
      </w:r>
      <w:proofErr w:type="spellStart"/>
      <w:r>
        <w:rPr>
          <w:sz w:val="22"/>
          <w:szCs w:val="22"/>
          <w:lang w:val="en-GB"/>
        </w:rPr>
        <w:t>Pemodelan</w:t>
      </w:r>
      <w:proofErr w:type="spellEnd"/>
      <w:r>
        <w:rPr>
          <w:sz w:val="22"/>
          <w:szCs w:val="22"/>
          <w:lang w:val="en-GB"/>
        </w:rPr>
        <w:t xml:space="preserve"> </w:t>
      </w:r>
      <w:proofErr w:type="spellStart"/>
      <w:r>
        <w:rPr>
          <w:sz w:val="22"/>
          <w:szCs w:val="22"/>
          <w:lang w:val="en-GB"/>
        </w:rPr>
        <w:t>Tangga</w:t>
      </w:r>
      <w:proofErr w:type="spellEnd"/>
    </w:p>
    <w:p w14:paraId="28F46A41" w14:textId="439D1388" w:rsidR="00D94EB7" w:rsidRDefault="00D94EB7" w:rsidP="00D94EB7">
      <w:pPr>
        <w:pStyle w:val="BodyText"/>
        <w:adjustRightInd w:val="0"/>
        <w:snapToGrid w:val="0"/>
        <w:ind w:right="-1" w:firstLine="709"/>
        <w:jc w:val="center"/>
        <w:rPr>
          <w:sz w:val="22"/>
          <w:szCs w:val="22"/>
          <w:lang w:val="en-GB"/>
        </w:rPr>
      </w:pPr>
      <w:r w:rsidRPr="003C563E">
        <w:rPr>
          <w:noProof/>
        </w:rPr>
        <w:drawing>
          <wp:inline distT="0" distB="0" distL="0" distR="0" wp14:anchorId="7C033307" wp14:editId="780FC44B">
            <wp:extent cx="2279650" cy="1342664"/>
            <wp:effectExtent l="0" t="0" r="6350" b="0"/>
            <wp:docPr id="121740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409393" name=""/>
                    <pic:cNvPicPr/>
                  </pic:nvPicPr>
                  <pic:blipFill>
                    <a:blip r:embed="rId23" cstate="email">
                      <a:extLst>
                        <a:ext uri="{28A0092B-C50C-407E-A947-70E740481C1C}">
                          <a14:useLocalDpi xmlns:a14="http://schemas.microsoft.com/office/drawing/2010/main"/>
                        </a:ext>
                      </a:extLst>
                    </a:blip>
                    <a:stretch>
                      <a:fillRect/>
                    </a:stretch>
                  </pic:blipFill>
                  <pic:spPr>
                    <a:xfrm>
                      <a:off x="0" y="0"/>
                      <a:ext cx="2285195" cy="1345930"/>
                    </a:xfrm>
                    <a:prstGeom prst="rect">
                      <a:avLst/>
                    </a:prstGeom>
                  </pic:spPr>
                </pic:pic>
              </a:graphicData>
            </a:graphic>
          </wp:inline>
        </w:drawing>
      </w:r>
    </w:p>
    <w:p w14:paraId="1C2E7C54" w14:textId="27873564" w:rsidR="009E081B" w:rsidRPr="00793D18" w:rsidRDefault="00D94EB7" w:rsidP="00D94EB7">
      <w:pPr>
        <w:ind w:firstLine="1134"/>
        <w:jc w:val="both"/>
      </w:pPr>
      <w:r w:rsidRPr="006F645D">
        <w:rPr>
          <w:lang w:val="en-GB"/>
        </w:rPr>
        <w:t xml:space="preserve">Gambar </w:t>
      </w:r>
      <w:r>
        <w:rPr>
          <w:lang w:val="en-GB"/>
        </w:rPr>
        <w:t>1</w:t>
      </w:r>
      <w:r w:rsidR="00CA751A">
        <w:rPr>
          <w:lang w:val="en-GB"/>
        </w:rPr>
        <w:t>2</w:t>
      </w:r>
      <w:r>
        <w:rPr>
          <w:lang w:val="en-GB"/>
        </w:rPr>
        <w:t xml:space="preserve">. </w:t>
      </w:r>
      <w:proofErr w:type="spellStart"/>
      <w:r>
        <w:rPr>
          <w:lang w:val="en-GB"/>
        </w:rPr>
        <w:t>Pe</w:t>
      </w:r>
      <w:r w:rsidR="00DF2322">
        <w:rPr>
          <w:lang w:val="en-GB"/>
        </w:rPr>
        <w:t>nulangan</w:t>
      </w:r>
      <w:proofErr w:type="spellEnd"/>
      <w:r>
        <w:rPr>
          <w:lang w:val="en-GB"/>
        </w:rPr>
        <w:t xml:space="preserve"> </w:t>
      </w:r>
      <w:proofErr w:type="spellStart"/>
      <w:r>
        <w:rPr>
          <w:lang w:val="en-GB"/>
        </w:rPr>
        <w:t>Tangga</w:t>
      </w:r>
      <w:proofErr w:type="spellEnd"/>
    </w:p>
    <w:p w14:paraId="6DB70A8A" w14:textId="3E645DA2" w:rsidR="00B36F42" w:rsidRPr="00AF2AB9" w:rsidRDefault="00B36F42" w:rsidP="009E081B">
      <w:pPr>
        <w:pStyle w:val="ListParagraph"/>
        <w:ind w:left="709"/>
        <w:jc w:val="both"/>
        <w:rPr>
          <w:b/>
          <w:bCs/>
          <w:lang w:val="en-GB"/>
        </w:rPr>
      </w:pPr>
    </w:p>
    <w:p w14:paraId="3FDEE130" w14:textId="1CAA0242" w:rsidR="00DF2322" w:rsidRPr="00AA1FDE" w:rsidRDefault="00DF2322" w:rsidP="00DF2322">
      <w:pPr>
        <w:pStyle w:val="ListParagraph"/>
        <w:numPr>
          <w:ilvl w:val="0"/>
          <w:numId w:val="7"/>
        </w:numPr>
        <w:ind w:left="284" w:hanging="284"/>
        <w:jc w:val="both"/>
        <w:rPr>
          <w:b/>
          <w:bCs/>
        </w:rPr>
      </w:pPr>
      <w:r w:rsidRPr="00DA44CC">
        <w:rPr>
          <w:b/>
          <w:bCs/>
        </w:rPr>
        <w:t>Pem</w:t>
      </w:r>
      <w:r>
        <w:rPr>
          <w:b/>
          <w:bCs/>
        </w:rPr>
        <w:t xml:space="preserve">buatan </w:t>
      </w:r>
      <w:r w:rsidRPr="00DF2322">
        <w:rPr>
          <w:b/>
          <w:bCs/>
          <w:i/>
          <w:iCs/>
        </w:rPr>
        <w:t xml:space="preserve">Output </w:t>
      </w:r>
      <w:proofErr w:type="spellStart"/>
      <w:r w:rsidRPr="00DF2322">
        <w:rPr>
          <w:b/>
          <w:bCs/>
          <w:i/>
          <w:iCs/>
        </w:rPr>
        <w:t>Quantity</w:t>
      </w:r>
      <w:proofErr w:type="spellEnd"/>
      <w:r w:rsidRPr="00DF2322">
        <w:rPr>
          <w:b/>
          <w:bCs/>
          <w:i/>
          <w:iCs/>
        </w:rPr>
        <w:t xml:space="preserve"> </w:t>
      </w:r>
      <w:proofErr w:type="spellStart"/>
      <w:r w:rsidRPr="00DF2322">
        <w:rPr>
          <w:b/>
          <w:bCs/>
          <w:i/>
          <w:iCs/>
        </w:rPr>
        <w:t>Take</w:t>
      </w:r>
      <w:proofErr w:type="spellEnd"/>
      <w:r w:rsidRPr="00DF2322">
        <w:rPr>
          <w:b/>
          <w:bCs/>
          <w:i/>
          <w:iCs/>
        </w:rPr>
        <w:t xml:space="preserve"> </w:t>
      </w:r>
      <w:proofErr w:type="spellStart"/>
      <w:r w:rsidRPr="00DF2322">
        <w:rPr>
          <w:b/>
          <w:bCs/>
          <w:i/>
          <w:iCs/>
        </w:rPr>
        <w:t>Off</w:t>
      </w:r>
      <w:proofErr w:type="spellEnd"/>
    </w:p>
    <w:p w14:paraId="4F0FC2F6" w14:textId="72B65C3D" w:rsidR="00AA1FDE" w:rsidRDefault="00AA1FDE" w:rsidP="00AA1FDE">
      <w:pPr>
        <w:ind w:firstLine="284"/>
        <w:jc w:val="both"/>
      </w:pPr>
      <w:r w:rsidRPr="0019730A">
        <w:t xml:space="preserve">Pada program </w:t>
      </w:r>
      <w:proofErr w:type="spellStart"/>
      <w:r w:rsidRPr="006A2982">
        <w:rPr>
          <w:i/>
          <w:iCs/>
        </w:rPr>
        <w:t>Revit</w:t>
      </w:r>
      <w:proofErr w:type="spellEnd"/>
      <w:r w:rsidRPr="0019730A">
        <w:t xml:space="preserve">, dapat memunculkan </w:t>
      </w:r>
      <w:proofErr w:type="spellStart"/>
      <w:r w:rsidRPr="00AA1FDE">
        <w:rPr>
          <w:i/>
          <w:iCs/>
        </w:rPr>
        <w:t>Quantity</w:t>
      </w:r>
      <w:proofErr w:type="spellEnd"/>
      <w:r w:rsidRPr="00AA1FDE">
        <w:rPr>
          <w:i/>
          <w:iCs/>
        </w:rPr>
        <w:t xml:space="preserve"> </w:t>
      </w:r>
      <w:proofErr w:type="spellStart"/>
      <w:r w:rsidRPr="00AA1FDE">
        <w:rPr>
          <w:i/>
          <w:iCs/>
        </w:rPr>
        <w:t>Take</w:t>
      </w:r>
      <w:proofErr w:type="spellEnd"/>
      <w:r w:rsidRPr="00AA1FDE">
        <w:rPr>
          <w:i/>
          <w:iCs/>
        </w:rPr>
        <w:t xml:space="preserve"> </w:t>
      </w:r>
      <w:proofErr w:type="spellStart"/>
      <w:r w:rsidRPr="00AA1FDE">
        <w:rPr>
          <w:i/>
          <w:iCs/>
        </w:rPr>
        <w:t>Off</w:t>
      </w:r>
      <w:proofErr w:type="spellEnd"/>
      <w:r w:rsidRPr="00AA1FDE">
        <w:rPr>
          <w:i/>
          <w:iCs/>
        </w:rPr>
        <w:t xml:space="preserve"> (QTO)</w:t>
      </w:r>
      <w:r w:rsidRPr="0019730A">
        <w:t xml:space="preserve"> untuk semua elemen bangunan yang telah dibuat</w:t>
      </w:r>
      <w:r w:rsidRPr="009118C9">
        <w:t xml:space="preserve"> Meskipun istilah QTO secara eksplisit tidak digunakan dalam </w:t>
      </w:r>
      <w:proofErr w:type="spellStart"/>
      <w:r w:rsidRPr="006A2982">
        <w:rPr>
          <w:i/>
          <w:iCs/>
        </w:rPr>
        <w:t>Revit</w:t>
      </w:r>
      <w:proofErr w:type="spellEnd"/>
      <w:r w:rsidRPr="009118C9">
        <w:t xml:space="preserve">, fungsinya direpresentasikan melalui fitur yang disebut </w:t>
      </w:r>
      <w:proofErr w:type="spellStart"/>
      <w:r w:rsidRPr="00AA1FDE">
        <w:rPr>
          <w:i/>
          <w:iCs/>
        </w:rPr>
        <w:t>schedule</w:t>
      </w:r>
      <w:r w:rsidRPr="009118C9">
        <w:t>.</w:t>
      </w:r>
      <w:r w:rsidRPr="00AA1FDE">
        <w:rPr>
          <w:i/>
          <w:iCs/>
        </w:rPr>
        <w:t>Schedule</w:t>
      </w:r>
      <w:proofErr w:type="spellEnd"/>
      <w:r w:rsidRPr="0019730A">
        <w:t xml:space="preserve"> digunakan untuk membuat daftar kuantitatif dan deskriptif dari elemen-elemen yang telah dimodelkan di</w:t>
      </w:r>
      <w:r w:rsidR="007F501F">
        <w:t xml:space="preserve"> </w:t>
      </w:r>
      <w:r w:rsidRPr="0019730A">
        <w:t xml:space="preserve">dalam proyek. </w:t>
      </w:r>
      <w:r w:rsidRPr="00AA1FDE">
        <w:rPr>
          <w:i/>
          <w:iCs/>
        </w:rPr>
        <w:t>Schedule</w:t>
      </w:r>
      <w:r w:rsidRPr="0019730A">
        <w:t xml:space="preserve"> menyajikan data dalam bentuk tabel yang dapat mencakup informasi seperti jumlah, dimensi, volume, material, panjang, berat, dan parameter lainnya dari objek bangunan</w:t>
      </w:r>
      <w:r>
        <w:t>.</w:t>
      </w:r>
    </w:p>
    <w:p w14:paraId="3C5CCC20" w14:textId="3349432C" w:rsidR="00AA1FDE" w:rsidRDefault="00AA1FDE" w:rsidP="00AA1FDE">
      <w:pPr>
        <w:ind w:firstLine="284"/>
        <w:jc w:val="both"/>
      </w:pPr>
      <w:r>
        <w:t>P</w:t>
      </w:r>
      <w:r w:rsidRPr="009118C9">
        <w:t xml:space="preserve">emilihan parameter yang akan ditampilkan dalam tabel </w:t>
      </w:r>
      <w:proofErr w:type="spellStart"/>
      <w:r w:rsidRPr="007F501F">
        <w:rPr>
          <w:i/>
          <w:iCs/>
        </w:rPr>
        <w:t>quantity</w:t>
      </w:r>
      <w:proofErr w:type="spellEnd"/>
      <w:r w:rsidRPr="007F501F">
        <w:rPr>
          <w:i/>
          <w:iCs/>
        </w:rPr>
        <w:t xml:space="preserve"> </w:t>
      </w:r>
      <w:proofErr w:type="spellStart"/>
      <w:r w:rsidRPr="007F501F">
        <w:rPr>
          <w:i/>
          <w:iCs/>
        </w:rPr>
        <w:t>take</w:t>
      </w:r>
      <w:proofErr w:type="spellEnd"/>
      <w:r w:rsidRPr="007F501F">
        <w:rPr>
          <w:i/>
          <w:iCs/>
        </w:rPr>
        <w:t xml:space="preserve"> </w:t>
      </w:r>
      <w:proofErr w:type="spellStart"/>
      <w:r w:rsidRPr="007F501F">
        <w:rPr>
          <w:i/>
          <w:iCs/>
        </w:rPr>
        <w:t>off</w:t>
      </w:r>
      <w:proofErr w:type="spellEnd"/>
      <w:r w:rsidRPr="009118C9">
        <w:t xml:space="preserve"> ditentukan sesuai kebutuhan analisis proyek</w:t>
      </w:r>
      <w:r>
        <w:t>.</w:t>
      </w:r>
    </w:p>
    <w:p w14:paraId="1E4EE6CE" w14:textId="77777777" w:rsidR="00C253E7" w:rsidRDefault="00C253E7" w:rsidP="00AA1FDE">
      <w:pPr>
        <w:ind w:firstLine="284"/>
        <w:jc w:val="both"/>
      </w:pPr>
    </w:p>
    <w:p w14:paraId="2858E25B" w14:textId="74F09313" w:rsidR="00AA1FDE" w:rsidRDefault="00AA1FDE" w:rsidP="00AA1FDE">
      <w:pPr>
        <w:ind w:firstLine="284"/>
        <w:jc w:val="both"/>
        <w:rPr>
          <w:b/>
          <w:bCs/>
        </w:rPr>
      </w:pPr>
      <w:r w:rsidRPr="00482055">
        <w:rPr>
          <w:noProof/>
        </w:rPr>
        <w:drawing>
          <wp:inline distT="0" distB="0" distL="0" distR="0" wp14:anchorId="4C472DD2" wp14:editId="0FEA69A9">
            <wp:extent cx="2500251" cy="2637889"/>
            <wp:effectExtent l="0" t="0" r="0" b="0"/>
            <wp:docPr id="82603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30074" name=""/>
                    <pic:cNvPicPr/>
                  </pic:nvPicPr>
                  <pic:blipFill>
                    <a:blip r:embed="rId24" cstate="email">
                      <a:extLst>
                        <a:ext uri="{28A0092B-C50C-407E-A947-70E740481C1C}">
                          <a14:useLocalDpi xmlns:a14="http://schemas.microsoft.com/office/drawing/2010/main"/>
                        </a:ext>
                      </a:extLst>
                    </a:blip>
                    <a:stretch>
                      <a:fillRect/>
                    </a:stretch>
                  </pic:blipFill>
                  <pic:spPr>
                    <a:xfrm>
                      <a:off x="0" y="0"/>
                      <a:ext cx="2504378" cy="2642244"/>
                    </a:xfrm>
                    <a:prstGeom prst="rect">
                      <a:avLst/>
                    </a:prstGeom>
                  </pic:spPr>
                </pic:pic>
              </a:graphicData>
            </a:graphic>
          </wp:inline>
        </w:drawing>
      </w:r>
    </w:p>
    <w:p w14:paraId="206312DC" w14:textId="771ED943" w:rsidR="00AA1FDE" w:rsidRDefault="00AA1FDE" w:rsidP="00AA1FDE">
      <w:pPr>
        <w:ind w:firstLine="284"/>
        <w:jc w:val="both"/>
        <w:rPr>
          <w:color w:val="000000" w:themeColor="text1"/>
          <w:sz w:val="24"/>
          <w:szCs w:val="24"/>
        </w:rPr>
      </w:pPr>
      <w:r w:rsidRPr="006F645D">
        <w:rPr>
          <w:lang w:val="en-GB"/>
        </w:rPr>
        <w:t xml:space="preserve">Gambar </w:t>
      </w:r>
      <w:r>
        <w:rPr>
          <w:lang w:val="en-GB"/>
        </w:rPr>
        <w:t>1</w:t>
      </w:r>
      <w:r w:rsidR="00CA751A">
        <w:rPr>
          <w:lang w:val="en-GB"/>
        </w:rPr>
        <w:t>3</w:t>
      </w:r>
      <w:r>
        <w:rPr>
          <w:lang w:val="en-GB"/>
        </w:rPr>
        <w:t xml:space="preserve">. </w:t>
      </w:r>
      <w:r w:rsidR="004A4137" w:rsidRPr="007F501F">
        <w:rPr>
          <w:i/>
          <w:iCs/>
          <w:color w:val="000000" w:themeColor="text1"/>
          <w:sz w:val="24"/>
          <w:szCs w:val="24"/>
        </w:rPr>
        <w:t>Input</w:t>
      </w:r>
      <w:r w:rsidR="004A4137" w:rsidRPr="00190214">
        <w:rPr>
          <w:color w:val="000000" w:themeColor="text1"/>
          <w:sz w:val="24"/>
          <w:szCs w:val="24"/>
        </w:rPr>
        <w:t xml:space="preserve"> Parameter QTO</w:t>
      </w:r>
    </w:p>
    <w:p w14:paraId="55F9A413" w14:textId="76C57EF6" w:rsidR="004A4137" w:rsidRDefault="004A4137" w:rsidP="00AA1FDE">
      <w:pPr>
        <w:ind w:firstLine="284"/>
        <w:jc w:val="both"/>
        <w:rPr>
          <w:b/>
          <w:bCs/>
        </w:rPr>
      </w:pPr>
      <w:r w:rsidRPr="004F09A3">
        <w:rPr>
          <w:b/>
          <w:bCs/>
          <w:noProof/>
        </w:rPr>
        <w:lastRenderedPageBreak/>
        <w:drawing>
          <wp:inline distT="0" distB="0" distL="0" distR="0" wp14:anchorId="11A49A48" wp14:editId="77E9538E">
            <wp:extent cx="2398815" cy="3134533"/>
            <wp:effectExtent l="0" t="0" r="1905" b="8890"/>
            <wp:docPr id="205178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84037" name=""/>
                    <pic:cNvPicPr/>
                  </pic:nvPicPr>
                  <pic:blipFill>
                    <a:blip r:embed="rId25"/>
                    <a:stretch>
                      <a:fillRect/>
                    </a:stretch>
                  </pic:blipFill>
                  <pic:spPr>
                    <a:xfrm>
                      <a:off x="0" y="0"/>
                      <a:ext cx="2428537" cy="3173371"/>
                    </a:xfrm>
                    <a:prstGeom prst="rect">
                      <a:avLst/>
                    </a:prstGeom>
                  </pic:spPr>
                </pic:pic>
              </a:graphicData>
            </a:graphic>
          </wp:inline>
        </w:drawing>
      </w:r>
    </w:p>
    <w:p w14:paraId="4A9F4575" w14:textId="12416B0E" w:rsidR="009F7023" w:rsidRDefault="004A4137" w:rsidP="007D75B6">
      <w:pPr>
        <w:jc w:val="center"/>
        <w:rPr>
          <w:color w:val="000000" w:themeColor="text1"/>
          <w:sz w:val="24"/>
          <w:szCs w:val="24"/>
        </w:rPr>
      </w:pPr>
      <w:r w:rsidRPr="006F645D">
        <w:rPr>
          <w:lang w:val="en-GB"/>
        </w:rPr>
        <w:t xml:space="preserve">Gambar </w:t>
      </w:r>
      <w:r>
        <w:rPr>
          <w:lang w:val="en-GB"/>
        </w:rPr>
        <w:t>1</w:t>
      </w:r>
      <w:r w:rsidR="00CA751A">
        <w:rPr>
          <w:lang w:val="en-GB"/>
        </w:rPr>
        <w:t>4</w:t>
      </w:r>
      <w:r>
        <w:rPr>
          <w:lang w:val="en-GB"/>
        </w:rPr>
        <w:t xml:space="preserve">. </w:t>
      </w:r>
      <w:r>
        <w:rPr>
          <w:color w:val="000000" w:themeColor="text1"/>
          <w:sz w:val="24"/>
          <w:szCs w:val="24"/>
        </w:rPr>
        <w:t xml:space="preserve">Tampilan </w:t>
      </w:r>
      <w:proofErr w:type="spellStart"/>
      <w:r w:rsidRPr="007D75B6">
        <w:rPr>
          <w:i/>
          <w:iCs/>
          <w:color w:val="000000" w:themeColor="text1"/>
          <w:sz w:val="24"/>
          <w:szCs w:val="24"/>
        </w:rPr>
        <w:t>Quantity</w:t>
      </w:r>
      <w:proofErr w:type="spellEnd"/>
      <w:r w:rsidRPr="007D75B6">
        <w:rPr>
          <w:i/>
          <w:iCs/>
          <w:color w:val="000000" w:themeColor="text1"/>
          <w:sz w:val="24"/>
          <w:szCs w:val="24"/>
        </w:rPr>
        <w:t xml:space="preserve"> </w:t>
      </w:r>
      <w:proofErr w:type="spellStart"/>
      <w:r w:rsidRPr="007D75B6">
        <w:rPr>
          <w:i/>
          <w:iCs/>
          <w:color w:val="000000" w:themeColor="text1"/>
          <w:sz w:val="24"/>
          <w:szCs w:val="24"/>
        </w:rPr>
        <w:t>Take</w:t>
      </w:r>
      <w:proofErr w:type="spellEnd"/>
      <w:r w:rsidRPr="007D75B6">
        <w:rPr>
          <w:i/>
          <w:iCs/>
          <w:color w:val="000000" w:themeColor="text1"/>
          <w:sz w:val="24"/>
          <w:szCs w:val="24"/>
        </w:rPr>
        <w:t xml:space="preserve"> </w:t>
      </w:r>
      <w:proofErr w:type="spellStart"/>
      <w:r w:rsidRPr="007D75B6">
        <w:rPr>
          <w:i/>
          <w:iCs/>
          <w:color w:val="000000" w:themeColor="text1"/>
          <w:sz w:val="24"/>
          <w:szCs w:val="24"/>
        </w:rPr>
        <w:t>off</w:t>
      </w:r>
      <w:proofErr w:type="spellEnd"/>
      <w:r>
        <w:rPr>
          <w:color w:val="000000" w:themeColor="text1"/>
          <w:sz w:val="24"/>
          <w:szCs w:val="24"/>
        </w:rPr>
        <w:t xml:space="preserve">  menggunakan </w:t>
      </w:r>
      <w:proofErr w:type="spellStart"/>
      <w:r w:rsidRPr="006A2982">
        <w:rPr>
          <w:i/>
          <w:iCs/>
          <w:color w:val="000000" w:themeColor="text1"/>
          <w:sz w:val="24"/>
          <w:szCs w:val="24"/>
        </w:rPr>
        <w:t>Revit</w:t>
      </w:r>
      <w:proofErr w:type="spellEnd"/>
      <w:r>
        <w:rPr>
          <w:color w:val="000000" w:themeColor="text1"/>
          <w:sz w:val="24"/>
          <w:szCs w:val="24"/>
        </w:rPr>
        <w:t xml:space="preserve"> 2021</w:t>
      </w:r>
    </w:p>
    <w:p w14:paraId="52695EF1" w14:textId="1DF89341" w:rsidR="00C11BFF" w:rsidRPr="004A663A" w:rsidRDefault="00C11BFF" w:rsidP="00DF2322">
      <w:pPr>
        <w:pStyle w:val="ListParagraph"/>
        <w:numPr>
          <w:ilvl w:val="0"/>
          <w:numId w:val="7"/>
        </w:numPr>
        <w:ind w:left="284" w:hanging="284"/>
        <w:jc w:val="both"/>
        <w:rPr>
          <w:b/>
          <w:bCs/>
          <w:i/>
          <w:iCs/>
        </w:rPr>
      </w:pPr>
      <w:r>
        <w:rPr>
          <w:b/>
          <w:bCs/>
        </w:rPr>
        <w:t xml:space="preserve">Analisis Perbandingan </w:t>
      </w:r>
      <w:proofErr w:type="spellStart"/>
      <w:r w:rsidRPr="004A663A">
        <w:rPr>
          <w:b/>
          <w:bCs/>
          <w:i/>
          <w:iCs/>
        </w:rPr>
        <w:t>Quantity</w:t>
      </w:r>
      <w:proofErr w:type="spellEnd"/>
      <w:r w:rsidRPr="004A663A">
        <w:rPr>
          <w:b/>
          <w:bCs/>
          <w:i/>
          <w:iCs/>
        </w:rPr>
        <w:t xml:space="preserve"> </w:t>
      </w:r>
      <w:proofErr w:type="spellStart"/>
      <w:r w:rsidRPr="004A663A">
        <w:rPr>
          <w:b/>
          <w:bCs/>
          <w:i/>
          <w:iCs/>
        </w:rPr>
        <w:t>Take</w:t>
      </w:r>
      <w:proofErr w:type="spellEnd"/>
      <w:r w:rsidRPr="004A663A">
        <w:rPr>
          <w:b/>
          <w:bCs/>
          <w:i/>
          <w:iCs/>
        </w:rPr>
        <w:t xml:space="preserve"> </w:t>
      </w:r>
      <w:proofErr w:type="spellStart"/>
      <w:r w:rsidRPr="004A663A">
        <w:rPr>
          <w:b/>
          <w:bCs/>
          <w:i/>
          <w:iCs/>
        </w:rPr>
        <w:t>off</w:t>
      </w:r>
      <w:proofErr w:type="spellEnd"/>
      <w:r w:rsidRPr="004A663A">
        <w:rPr>
          <w:b/>
          <w:bCs/>
          <w:i/>
          <w:iCs/>
        </w:rPr>
        <w:t xml:space="preserve"> </w:t>
      </w:r>
      <w:r w:rsidRPr="004A663A">
        <w:rPr>
          <w:b/>
          <w:bCs/>
        </w:rPr>
        <w:t xml:space="preserve">Konvensional dan </w:t>
      </w:r>
      <w:proofErr w:type="spellStart"/>
      <w:r w:rsidRPr="004A663A">
        <w:rPr>
          <w:b/>
          <w:bCs/>
        </w:rPr>
        <w:t>Revit</w:t>
      </w:r>
      <w:proofErr w:type="spellEnd"/>
    </w:p>
    <w:p w14:paraId="5C972405" w14:textId="119E6E0D" w:rsidR="00827A01" w:rsidRDefault="00827A01" w:rsidP="00BB3AAB">
      <w:pPr>
        <w:ind w:firstLine="284"/>
        <w:jc w:val="both"/>
      </w:pPr>
      <w:r w:rsidRPr="005828F5">
        <w:t xml:space="preserve">Setelah dilakukan </w:t>
      </w:r>
      <w:proofErr w:type="spellStart"/>
      <w:r w:rsidRPr="005828F5">
        <w:rPr>
          <w:i/>
          <w:iCs/>
        </w:rPr>
        <w:t>quantity</w:t>
      </w:r>
      <w:proofErr w:type="spellEnd"/>
      <w:r w:rsidRPr="005828F5">
        <w:rPr>
          <w:i/>
          <w:iCs/>
        </w:rPr>
        <w:t xml:space="preserve"> </w:t>
      </w:r>
      <w:proofErr w:type="spellStart"/>
      <w:r w:rsidRPr="005828F5">
        <w:rPr>
          <w:i/>
          <w:iCs/>
        </w:rPr>
        <w:t>takeoff</w:t>
      </w:r>
      <w:proofErr w:type="spellEnd"/>
      <w:r w:rsidRPr="005828F5">
        <w:t xml:space="preserve"> langkah selanjutnya adalah dengan melakukan analisis perbandingan volume pekerjaan struktur, antara volume </w:t>
      </w:r>
      <w:r w:rsidRPr="007F501F">
        <w:rPr>
          <w:i/>
          <w:iCs/>
        </w:rPr>
        <w:t>software</w:t>
      </w:r>
      <w:r w:rsidRPr="005828F5">
        <w:t xml:space="preserve"> </w:t>
      </w:r>
      <w:proofErr w:type="spellStart"/>
      <w:r w:rsidRPr="006A2982">
        <w:rPr>
          <w:i/>
          <w:iCs/>
        </w:rPr>
        <w:t>Revit</w:t>
      </w:r>
      <w:proofErr w:type="spellEnd"/>
      <w:r w:rsidRPr="005828F5">
        <w:t xml:space="preserve"> 20</w:t>
      </w:r>
      <w:r>
        <w:t>21</w:t>
      </w:r>
      <w:r w:rsidRPr="005828F5">
        <w:t xml:space="preserve"> dengan volume proyek.</w:t>
      </w:r>
      <w:r w:rsidRPr="00827A01">
        <w:t xml:space="preserve"> </w:t>
      </w:r>
      <w:r w:rsidRPr="00AB1B15">
        <w:t xml:space="preserve">Dalam analisis ini, uraian pekerjaan struktur diklasifikasikan ke dalam tiga bagian utama, yaitu pekerjaan pengecoran beton, pekerjaan </w:t>
      </w:r>
      <w:proofErr w:type="spellStart"/>
      <w:r w:rsidRPr="00AB1B15">
        <w:t>bekisting</w:t>
      </w:r>
      <w:proofErr w:type="spellEnd"/>
      <w:r w:rsidRPr="00AB1B15">
        <w:t xml:space="preserve">, dan pekerjaan </w:t>
      </w:r>
      <w:proofErr w:type="spellStart"/>
      <w:r w:rsidRPr="00AB1B15">
        <w:t>pembesian</w:t>
      </w:r>
      <w:proofErr w:type="spellEnd"/>
    </w:p>
    <w:p w14:paraId="34EED059" w14:textId="77777777" w:rsidR="00F2311E" w:rsidRDefault="00F2311E" w:rsidP="00210D0B">
      <w:pPr>
        <w:jc w:val="center"/>
        <w:rPr>
          <w:b/>
          <w:bCs/>
          <w:color w:val="000000"/>
          <w:lang w:eastAsia="en-ID"/>
        </w:rPr>
      </w:pPr>
    </w:p>
    <w:p w14:paraId="79101F9C" w14:textId="77777777" w:rsidR="00AF49B0" w:rsidRDefault="00AF49B0" w:rsidP="00210D0B">
      <w:pPr>
        <w:jc w:val="center"/>
        <w:rPr>
          <w:b/>
          <w:bCs/>
          <w:color w:val="000000"/>
          <w:lang w:eastAsia="en-ID"/>
        </w:rPr>
      </w:pPr>
    </w:p>
    <w:p w14:paraId="72E2FD89" w14:textId="77777777" w:rsidR="00AF49B0" w:rsidRDefault="00AF49B0" w:rsidP="00210D0B">
      <w:pPr>
        <w:jc w:val="center"/>
        <w:rPr>
          <w:b/>
          <w:bCs/>
          <w:color w:val="000000"/>
          <w:lang w:eastAsia="en-ID"/>
        </w:rPr>
      </w:pPr>
    </w:p>
    <w:p w14:paraId="75BFD39B" w14:textId="77777777" w:rsidR="007D75B6" w:rsidRDefault="007D75B6" w:rsidP="00210D0B">
      <w:pPr>
        <w:jc w:val="center"/>
        <w:rPr>
          <w:b/>
          <w:bCs/>
          <w:color w:val="000000"/>
          <w:lang w:eastAsia="en-ID"/>
        </w:rPr>
      </w:pPr>
    </w:p>
    <w:p w14:paraId="7BCAD971" w14:textId="77777777" w:rsidR="00AF49B0" w:rsidRDefault="00AF49B0" w:rsidP="00210D0B">
      <w:pPr>
        <w:jc w:val="center"/>
        <w:rPr>
          <w:b/>
          <w:bCs/>
          <w:color w:val="000000"/>
          <w:lang w:eastAsia="en-ID"/>
        </w:rPr>
      </w:pPr>
    </w:p>
    <w:p w14:paraId="42FAD726" w14:textId="77777777" w:rsidR="00AF49B0" w:rsidRDefault="00AF49B0" w:rsidP="00210D0B">
      <w:pPr>
        <w:jc w:val="center"/>
        <w:rPr>
          <w:b/>
          <w:bCs/>
          <w:color w:val="000000"/>
          <w:lang w:eastAsia="en-ID"/>
        </w:rPr>
      </w:pPr>
    </w:p>
    <w:p w14:paraId="63096FE9" w14:textId="77777777" w:rsidR="00AF49B0" w:rsidRDefault="00AF49B0" w:rsidP="00210D0B">
      <w:pPr>
        <w:jc w:val="center"/>
        <w:rPr>
          <w:b/>
          <w:bCs/>
          <w:color w:val="000000"/>
          <w:lang w:eastAsia="en-ID"/>
        </w:rPr>
      </w:pPr>
    </w:p>
    <w:p w14:paraId="46630265" w14:textId="77777777" w:rsidR="00DF4226" w:rsidRDefault="00DF4226" w:rsidP="00210D0B">
      <w:pPr>
        <w:jc w:val="center"/>
        <w:rPr>
          <w:b/>
          <w:bCs/>
          <w:color w:val="000000"/>
          <w:lang w:eastAsia="en-ID"/>
        </w:rPr>
      </w:pPr>
    </w:p>
    <w:p w14:paraId="77D8BAD5" w14:textId="77777777" w:rsidR="00DF4226" w:rsidRDefault="00DF4226" w:rsidP="00210D0B">
      <w:pPr>
        <w:jc w:val="center"/>
        <w:rPr>
          <w:b/>
          <w:bCs/>
          <w:color w:val="000000"/>
          <w:lang w:eastAsia="en-ID"/>
        </w:rPr>
      </w:pPr>
    </w:p>
    <w:p w14:paraId="0303EF36" w14:textId="77777777" w:rsidR="00DF4226" w:rsidRDefault="00DF4226" w:rsidP="00210D0B">
      <w:pPr>
        <w:jc w:val="center"/>
        <w:rPr>
          <w:b/>
          <w:bCs/>
          <w:color w:val="000000"/>
          <w:lang w:eastAsia="en-ID"/>
        </w:rPr>
      </w:pPr>
    </w:p>
    <w:p w14:paraId="65DBD6C7" w14:textId="77777777" w:rsidR="000244D6" w:rsidRDefault="000244D6" w:rsidP="00210D0B">
      <w:pPr>
        <w:jc w:val="center"/>
        <w:rPr>
          <w:b/>
          <w:bCs/>
          <w:color w:val="000000"/>
          <w:lang w:eastAsia="en-ID"/>
        </w:rPr>
        <w:sectPr w:rsidR="000244D6" w:rsidSect="000244D6">
          <w:type w:val="continuous"/>
          <w:pgSz w:w="11907" w:h="16840" w:code="9"/>
          <w:pgMar w:top="1134" w:right="1134" w:bottom="851" w:left="1418" w:header="340" w:footer="340" w:gutter="0"/>
          <w:cols w:num="2" w:space="720"/>
          <w:docGrid w:linePitch="299"/>
        </w:sectPr>
      </w:pPr>
    </w:p>
    <w:p w14:paraId="1E6F2EB7" w14:textId="77777777" w:rsidR="00DF4226" w:rsidRDefault="00DF4226" w:rsidP="00210D0B">
      <w:pPr>
        <w:jc w:val="center"/>
        <w:rPr>
          <w:b/>
          <w:bCs/>
          <w:color w:val="000000"/>
          <w:lang w:eastAsia="en-ID"/>
        </w:rPr>
      </w:pPr>
    </w:p>
    <w:p w14:paraId="78F3441E" w14:textId="2B63FFA3" w:rsidR="000244D6" w:rsidRPr="000244D6" w:rsidRDefault="000244D6" w:rsidP="000244D6">
      <w:pPr>
        <w:ind w:left="426" w:right="424"/>
        <w:jc w:val="center"/>
      </w:pPr>
      <w:r w:rsidRPr="000244D6">
        <w:t xml:space="preserve">Tabel </w:t>
      </w:r>
      <w:r w:rsidR="00CC063A">
        <w:t>1</w:t>
      </w:r>
      <w:r w:rsidRPr="000244D6">
        <w:t xml:space="preserve">. Rekapitulasi Hasil Perbandingan Perhitungan Volume  Gedung Induk DPKP menggunakan  konvensional dan </w:t>
      </w:r>
      <w:proofErr w:type="spellStart"/>
      <w:r w:rsidRPr="006A2982">
        <w:rPr>
          <w:i/>
          <w:iCs/>
        </w:rPr>
        <w:t>Revit</w:t>
      </w:r>
      <w:proofErr w:type="spellEnd"/>
      <w:r w:rsidRPr="000244D6">
        <w:t xml:space="preserve"> 2021</w:t>
      </w:r>
    </w:p>
    <w:p w14:paraId="0EBAA1BA" w14:textId="77777777" w:rsidR="00F2311E" w:rsidRDefault="00F2311E" w:rsidP="00210D0B">
      <w:pPr>
        <w:jc w:val="center"/>
        <w:rPr>
          <w:b/>
          <w:bCs/>
          <w:color w:val="000000"/>
          <w:lang w:eastAsia="en-ID"/>
        </w:rPr>
        <w:sectPr w:rsidR="00F2311E" w:rsidSect="000244D6">
          <w:type w:val="continuous"/>
          <w:pgSz w:w="11907" w:h="16840" w:code="9"/>
          <w:pgMar w:top="1134" w:right="1134" w:bottom="851" w:left="1418" w:header="340" w:footer="340" w:gutter="0"/>
          <w:cols w:space="720"/>
          <w:docGrid w:linePitch="299"/>
        </w:sectPr>
      </w:pPr>
    </w:p>
    <w:tbl>
      <w:tblPr>
        <w:tblW w:w="9169" w:type="dxa"/>
        <w:jc w:val="center"/>
        <w:tblLook w:val="04A0" w:firstRow="1" w:lastRow="0" w:firstColumn="1" w:lastColumn="0" w:noHBand="0" w:noVBand="1"/>
      </w:tblPr>
      <w:tblGrid>
        <w:gridCol w:w="633"/>
        <w:gridCol w:w="3757"/>
        <w:gridCol w:w="707"/>
        <w:gridCol w:w="1861"/>
        <w:gridCol w:w="1136"/>
        <w:gridCol w:w="1075"/>
      </w:tblGrid>
      <w:tr w:rsidR="001701F8" w:rsidRPr="00232E49" w14:paraId="50CC2456" w14:textId="77777777" w:rsidTr="00232E49">
        <w:trPr>
          <w:trHeight w:val="20"/>
          <w:tblHeader/>
          <w:jc w:val="center"/>
        </w:trPr>
        <w:tc>
          <w:tcPr>
            <w:tcW w:w="633" w:type="dxa"/>
            <w:tcBorders>
              <w:top w:val="single" w:sz="4" w:space="0" w:color="auto"/>
              <w:left w:val="single" w:sz="4" w:space="0" w:color="auto"/>
              <w:bottom w:val="single" w:sz="4" w:space="0" w:color="auto"/>
              <w:right w:val="single" w:sz="4" w:space="0" w:color="auto"/>
            </w:tcBorders>
            <w:noWrap/>
            <w:vAlign w:val="center"/>
            <w:hideMark/>
          </w:tcPr>
          <w:p w14:paraId="51313BB0"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NO</w:t>
            </w:r>
          </w:p>
        </w:tc>
        <w:tc>
          <w:tcPr>
            <w:tcW w:w="3757" w:type="dxa"/>
            <w:tcBorders>
              <w:top w:val="single" w:sz="4" w:space="0" w:color="auto"/>
              <w:left w:val="nil"/>
              <w:bottom w:val="single" w:sz="4" w:space="0" w:color="auto"/>
              <w:right w:val="single" w:sz="4" w:space="0" w:color="auto"/>
            </w:tcBorders>
            <w:noWrap/>
            <w:vAlign w:val="center"/>
            <w:hideMark/>
          </w:tcPr>
          <w:p w14:paraId="68CBB7E9"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URAIAN PEKERJAAN</w:t>
            </w:r>
          </w:p>
        </w:tc>
        <w:tc>
          <w:tcPr>
            <w:tcW w:w="707" w:type="dxa"/>
            <w:tcBorders>
              <w:top w:val="single" w:sz="4" w:space="0" w:color="auto"/>
              <w:left w:val="nil"/>
              <w:bottom w:val="single" w:sz="4" w:space="0" w:color="auto"/>
              <w:right w:val="single" w:sz="4" w:space="0" w:color="auto"/>
            </w:tcBorders>
            <w:noWrap/>
            <w:vAlign w:val="center"/>
            <w:hideMark/>
          </w:tcPr>
          <w:p w14:paraId="6A5B51D7"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SAT</w:t>
            </w:r>
          </w:p>
        </w:tc>
        <w:tc>
          <w:tcPr>
            <w:tcW w:w="1861" w:type="dxa"/>
            <w:tcBorders>
              <w:top w:val="single" w:sz="4" w:space="0" w:color="auto"/>
              <w:left w:val="nil"/>
              <w:bottom w:val="single" w:sz="4" w:space="0" w:color="auto"/>
              <w:right w:val="single" w:sz="4" w:space="0" w:color="auto"/>
            </w:tcBorders>
            <w:noWrap/>
            <w:vAlign w:val="center"/>
            <w:hideMark/>
          </w:tcPr>
          <w:p w14:paraId="4C5F8A09"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KONVENSIONAL</w:t>
            </w:r>
          </w:p>
        </w:tc>
        <w:tc>
          <w:tcPr>
            <w:tcW w:w="1136" w:type="dxa"/>
            <w:tcBorders>
              <w:top w:val="single" w:sz="4" w:space="0" w:color="auto"/>
              <w:left w:val="nil"/>
              <w:bottom w:val="single" w:sz="4" w:space="0" w:color="auto"/>
              <w:right w:val="single" w:sz="4" w:space="0" w:color="auto"/>
            </w:tcBorders>
            <w:noWrap/>
            <w:vAlign w:val="center"/>
            <w:hideMark/>
          </w:tcPr>
          <w:p w14:paraId="083F4873"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xml:space="preserve">REVIT </w:t>
            </w:r>
          </w:p>
        </w:tc>
        <w:tc>
          <w:tcPr>
            <w:tcW w:w="1075" w:type="dxa"/>
            <w:tcBorders>
              <w:top w:val="single" w:sz="4" w:space="0" w:color="auto"/>
              <w:left w:val="nil"/>
              <w:bottom w:val="single" w:sz="4" w:space="0" w:color="auto"/>
              <w:right w:val="single" w:sz="4" w:space="0" w:color="auto"/>
            </w:tcBorders>
            <w:noWrap/>
            <w:vAlign w:val="center"/>
            <w:hideMark/>
          </w:tcPr>
          <w:p w14:paraId="7ECB1AB2"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SELISIH</w:t>
            </w:r>
          </w:p>
        </w:tc>
      </w:tr>
      <w:tr w:rsidR="001701F8" w:rsidRPr="00232E49" w14:paraId="5CAD8700"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429AD2E1"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1</w:t>
            </w:r>
          </w:p>
        </w:tc>
        <w:tc>
          <w:tcPr>
            <w:tcW w:w="3757" w:type="dxa"/>
            <w:tcBorders>
              <w:top w:val="nil"/>
              <w:left w:val="nil"/>
              <w:bottom w:val="single" w:sz="4" w:space="0" w:color="auto"/>
              <w:right w:val="single" w:sz="4" w:space="0" w:color="auto"/>
            </w:tcBorders>
            <w:noWrap/>
            <w:vAlign w:val="center"/>
            <w:hideMark/>
          </w:tcPr>
          <w:p w14:paraId="4898E132"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2</w:t>
            </w:r>
          </w:p>
        </w:tc>
        <w:tc>
          <w:tcPr>
            <w:tcW w:w="707" w:type="dxa"/>
            <w:tcBorders>
              <w:top w:val="nil"/>
              <w:left w:val="nil"/>
              <w:bottom w:val="single" w:sz="4" w:space="0" w:color="auto"/>
              <w:right w:val="single" w:sz="4" w:space="0" w:color="auto"/>
            </w:tcBorders>
            <w:noWrap/>
            <w:vAlign w:val="center"/>
            <w:hideMark/>
          </w:tcPr>
          <w:p w14:paraId="2C0424BD"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3</w:t>
            </w:r>
          </w:p>
        </w:tc>
        <w:tc>
          <w:tcPr>
            <w:tcW w:w="1861" w:type="dxa"/>
            <w:tcBorders>
              <w:top w:val="nil"/>
              <w:left w:val="nil"/>
              <w:bottom w:val="single" w:sz="4" w:space="0" w:color="auto"/>
              <w:right w:val="single" w:sz="4" w:space="0" w:color="auto"/>
            </w:tcBorders>
            <w:noWrap/>
            <w:vAlign w:val="center"/>
            <w:hideMark/>
          </w:tcPr>
          <w:p w14:paraId="36023DE1"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4</w:t>
            </w:r>
          </w:p>
        </w:tc>
        <w:tc>
          <w:tcPr>
            <w:tcW w:w="1136" w:type="dxa"/>
            <w:tcBorders>
              <w:top w:val="nil"/>
              <w:left w:val="nil"/>
              <w:bottom w:val="single" w:sz="4" w:space="0" w:color="auto"/>
              <w:right w:val="single" w:sz="4" w:space="0" w:color="auto"/>
            </w:tcBorders>
            <w:noWrap/>
            <w:vAlign w:val="center"/>
            <w:hideMark/>
          </w:tcPr>
          <w:p w14:paraId="0F0CA4B4"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5</w:t>
            </w:r>
          </w:p>
        </w:tc>
        <w:tc>
          <w:tcPr>
            <w:tcW w:w="1075" w:type="dxa"/>
            <w:tcBorders>
              <w:top w:val="nil"/>
              <w:left w:val="nil"/>
              <w:bottom w:val="single" w:sz="4" w:space="0" w:color="auto"/>
              <w:right w:val="single" w:sz="4" w:space="0" w:color="auto"/>
            </w:tcBorders>
            <w:noWrap/>
            <w:vAlign w:val="center"/>
            <w:hideMark/>
          </w:tcPr>
          <w:p w14:paraId="73173733"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6</w:t>
            </w:r>
          </w:p>
        </w:tc>
      </w:tr>
      <w:tr w:rsidR="001701F8" w:rsidRPr="00232E49" w14:paraId="152AE439"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0821055D"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A</w:t>
            </w:r>
          </w:p>
        </w:tc>
        <w:tc>
          <w:tcPr>
            <w:tcW w:w="3757" w:type="dxa"/>
            <w:tcBorders>
              <w:top w:val="nil"/>
              <w:left w:val="nil"/>
              <w:bottom w:val="single" w:sz="4" w:space="0" w:color="auto"/>
              <w:right w:val="single" w:sz="4" w:space="0" w:color="auto"/>
            </w:tcBorders>
            <w:noWrap/>
            <w:vAlign w:val="bottom"/>
            <w:hideMark/>
          </w:tcPr>
          <w:p w14:paraId="75D765A6" w14:textId="77777777" w:rsidR="001701F8" w:rsidRPr="00232E49" w:rsidRDefault="001701F8" w:rsidP="00210D0B">
            <w:pPr>
              <w:rPr>
                <w:b/>
                <w:bCs/>
                <w:color w:val="000000"/>
                <w:sz w:val="20"/>
                <w:szCs w:val="20"/>
                <w:lang w:eastAsia="en-ID"/>
              </w:rPr>
            </w:pPr>
            <w:r w:rsidRPr="00232E49">
              <w:rPr>
                <w:b/>
                <w:bCs/>
                <w:color w:val="000000"/>
                <w:sz w:val="20"/>
                <w:szCs w:val="20"/>
                <w:lang w:eastAsia="en-ID"/>
              </w:rPr>
              <w:t>PEKERJAAN GEDUNG INDUK DPKP</w:t>
            </w:r>
          </w:p>
        </w:tc>
        <w:tc>
          <w:tcPr>
            <w:tcW w:w="707" w:type="dxa"/>
            <w:tcBorders>
              <w:top w:val="nil"/>
              <w:left w:val="nil"/>
              <w:bottom w:val="single" w:sz="4" w:space="0" w:color="auto"/>
              <w:right w:val="single" w:sz="4" w:space="0" w:color="auto"/>
            </w:tcBorders>
            <w:noWrap/>
            <w:vAlign w:val="center"/>
            <w:hideMark/>
          </w:tcPr>
          <w:p w14:paraId="6363793A"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7A2EA3D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6A51A13D" w14:textId="77777777" w:rsidR="001701F8" w:rsidRPr="00232E49" w:rsidRDefault="001701F8" w:rsidP="00210D0B">
            <w:pPr>
              <w:jc w:val="center"/>
              <w:rPr>
                <w:color w:val="000000"/>
                <w:sz w:val="20"/>
                <w:szCs w:val="20"/>
                <w:lang w:eastAsia="en-ID"/>
              </w:rPr>
            </w:pPr>
            <w:r w:rsidRPr="00232E49">
              <w:rPr>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58A38B7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 </w:t>
            </w:r>
          </w:p>
        </w:tc>
      </w:tr>
      <w:tr w:rsidR="001701F8" w:rsidRPr="00232E49" w14:paraId="3587E30C"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29821FD2"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w:t>
            </w:r>
          </w:p>
        </w:tc>
        <w:tc>
          <w:tcPr>
            <w:tcW w:w="3757" w:type="dxa"/>
            <w:tcBorders>
              <w:top w:val="nil"/>
              <w:left w:val="nil"/>
              <w:bottom w:val="single" w:sz="4" w:space="0" w:color="auto"/>
              <w:right w:val="single" w:sz="4" w:space="0" w:color="auto"/>
            </w:tcBorders>
            <w:noWrap/>
            <w:vAlign w:val="bottom"/>
            <w:hideMark/>
          </w:tcPr>
          <w:p w14:paraId="000B8F37" w14:textId="77777777" w:rsidR="001701F8" w:rsidRPr="00232E49" w:rsidRDefault="001701F8" w:rsidP="00210D0B">
            <w:pPr>
              <w:rPr>
                <w:b/>
                <w:bCs/>
                <w:color w:val="000000"/>
                <w:sz w:val="20"/>
                <w:szCs w:val="20"/>
                <w:lang w:eastAsia="en-ID"/>
              </w:rPr>
            </w:pPr>
            <w:r w:rsidRPr="00232E49">
              <w:rPr>
                <w:b/>
                <w:bCs/>
                <w:color w:val="000000"/>
                <w:sz w:val="20"/>
                <w:szCs w:val="20"/>
                <w:lang w:eastAsia="en-ID"/>
              </w:rPr>
              <w:t>Pekerjaan Kolom</w:t>
            </w:r>
          </w:p>
        </w:tc>
        <w:tc>
          <w:tcPr>
            <w:tcW w:w="707" w:type="dxa"/>
            <w:tcBorders>
              <w:top w:val="nil"/>
              <w:left w:val="nil"/>
              <w:bottom w:val="single" w:sz="4" w:space="0" w:color="auto"/>
              <w:right w:val="single" w:sz="4" w:space="0" w:color="auto"/>
            </w:tcBorders>
            <w:noWrap/>
            <w:vAlign w:val="center"/>
            <w:hideMark/>
          </w:tcPr>
          <w:p w14:paraId="5681CEE0"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4CEA536C" w14:textId="77777777" w:rsidR="001701F8" w:rsidRPr="00232E49" w:rsidRDefault="001701F8" w:rsidP="00210D0B">
            <w:pPr>
              <w:jc w:val="center"/>
              <w:rPr>
                <w:color w:val="000000"/>
                <w:sz w:val="20"/>
                <w:szCs w:val="20"/>
                <w:lang w:eastAsia="en-ID"/>
              </w:rPr>
            </w:pPr>
            <w:r w:rsidRPr="00232E49">
              <w:rPr>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548F3ADD" w14:textId="77777777" w:rsidR="001701F8" w:rsidRPr="00232E49" w:rsidRDefault="001701F8" w:rsidP="00210D0B">
            <w:pPr>
              <w:jc w:val="center"/>
              <w:rPr>
                <w:color w:val="000000"/>
                <w:sz w:val="20"/>
                <w:szCs w:val="20"/>
                <w:lang w:eastAsia="en-ID"/>
              </w:rPr>
            </w:pPr>
            <w:r w:rsidRPr="00232E49">
              <w:rPr>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15D207F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 </w:t>
            </w:r>
          </w:p>
        </w:tc>
      </w:tr>
      <w:tr w:rsidR="001701F8" w:rsidRPr="00232E49" w14:paraId="02481A6B"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391E212C"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1.1</w:t>
            </w:r>
          </w:p>
        </w:tc>
        <w:tc>
          <w:tcPr>
            <w:tcW w:w="3757" w:type="dxa"/>
            <w:tcBorders>
              <w:top w:val="nil"/>
              <w:left w:val="nil"/>
              <w:bottom w:val="single" w:sz="4" w:space="0" w:color="auto"/>
              <w:right w:val="single" w:sz="4" w:space="0" w:color="auto"/>
            </w:tcBorders>
            <w:noWrap/>
            <w:vAlign w:val="bottom"/>
            <w:hideMark/>
          </w:tcPr>
          <w:p w14:paraId="53EB5858" w14:textId="77777777" w:rsidR="001701F8" w:rsidRPr="00232E49" w:rsidRDefault="001701F8" w:rsidP="00210D0B">
            <w:pPr>
              <w:rPr>
                <w:b/>
                <w:bCs/>
                <w:color w:val="000000"/>
                <w:sz w:val="20"/>
                <w:szCs w:val="20"/>
                <w:lang w:eastAsia="en-ID"/>
              </w:rPr>
            </w:pPr>
            <w:r w:rsidRPr="00232E49">
              <w:rPr>
                <w:b/>
                <w:bCs/>
                <w:color w:val="000000"/>
                <w:sz w:val="20"/>
                <w:szCs w:val="20"/>
                <w:lang w:eastAsia="en-ID"/>
              </w:rPr>
              <w:t>Pek. Kolom K1 60X60</w:t>
            </w:r>
          </w:p>
        </w:tc>
        <w:tc>
          <w:tcPr>
            <w:tcW w:w="707" w:type="dxa"/>
            <w:tcBorders>
              <w:top w:val="nil"/>
              <w:left w:val="nil"/>
              <w:bottom w:val="single" w:sz="4" w:space="0" w:color="auto"/>
              <w:right w:val="single" w:sz="4" w:space="0" w:color="auto"/>
            </w:tcBorders>
            <w:noWrap/>
            <w:vAlign w:val="center"/>
            <w:hideMark/>
          </w:tcPr>
          <w:p w14:paraId="06A90D20"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1E694058"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46D640E4"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24844B43"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666E8075"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232A1C8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1.1.1</w:t>
            </w:r>
          </w:p>
        </w:tc>
        <w:tc>
          <w:tcPr>
            <w:tcW w:w="3757" w:type="dxa"/>
            <w:tcBorders>
              <w:top w:val="nil"/>
              <w:left w:val="nil"/>
              <w:bottom w:val="single" w:sz="4" w:space="0" w:color="auto"/>
              <w:right w:val="single" w:sz="4" w:space="0" w:color="auto"/>
            </w:tcBorders>
            <w:noWrap/>
            <w:vAlign w:val="bottom"/>
            <w:hideMark/>
          </w:tcPr>
          <w:p w14:paraId="2194BCCA"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Beton Mutu </w:t>
            </w:r>
            <w:proofErr w:type="spellStart"/>
            <w:r w:rsidRPr="00232E49">
              <w:rPr>
                <w:color w:val="000000"/>
                <w:sz w:val="20"/>
                <w:szCs w:val="20"/>
                <w:lang w:eastAsia="en-ID"/>
              </w:rPr>
              <w:t>f'c</w:t>
            </w:r>
            <w:proofErr w:type="spellEnd"/>
            <w:r w:rsidRPr="00232E49">
              <w:rPr>
                <w:color w:val="000000"/>
                <w:sz w:val="20"/>
                <w:szCs w:val="20"/>
                <w:lang w:eastAsia="en-ID"/>
              </w:rPr>
              <w:t xml:space="preserve"> 25 </w:t>
            </w:r>
            <w:proofErr w:type="spellStart"/>
            <w:r w:rsidRPr="00232E49">
              <w:rPr>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621B4AC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m3</w:t>
            </w:r>
          </w:p>
        </w:tc>
        <w:tc>
          <w:tcPr>
            <w:tcW w:w="1861" w:type="dxa"/>
            <w:tcBorders>
              <w:top w:val="nil"/>
              <w:left w:val="nil"/>
              <w:bottom w:val="single" w:sz="4" w:space="0" w:color="auto"/>
              <w:right w:val="single" w:sz="4" w:space="0" w:color="auto"/>
            </w:tcBorders>
            <w:noWrap/>
            <w:vAlign w:val="center"/>
            <w:hideMark/>
          </w:tcPr>
          <w:p w14:paraId="4C10936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90,45</w:t>
            </w:r>
          </w:p>
        </w:tc>
        <w:tc>
          <w:tcPr>
            <w:tcW w:w="1136" w:type="dxa"/>
            <w:tcBorders>
              <w:top w:val="nil"/>
              <w:left w:val="nil"/>
              <w:bottom w:val="single" w:sz="4" w:space="0" w:color="auto"/>
              <w:right w:val="single" w:sz="4" w:space="0" w:color="auto"/>
            </w:tcBorders>
            <w:noWrap/>
            <w:vAlign w:val="center"/>
            <w:hideMark/>
          </w:tcPr>
          <w:p w14:paraId="32F2B6F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90,45</w:t>
            </w:r>
          </w:p>
        </w:tc>
        <w:tc>
          <w:tcPr>
            <w:tcW w:w="1075" w:type="dxa"/>
            <w:tcBorders>
              <w:top w:val="nil"/>
              <w:left w:val="nil"/>
              <w:bottom w:val="single" w:sz="4" w:space="0" w:color="auto"/>
              <w:right w:val="single" w:sz="4" w:space="0" w:color="auto"/>
            </w:tcBorders>
            <w:noWrap/>
            <w:vAlign w:val="center"/>
            <w:hideMark/>
          </w:tcPr>
          <w:p w14:paraId="246233E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33DE837E"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3842EA4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1.1.2</w:t>
            </w:r>
          </w:p>
        </w:tc>
        <w:tc>
          <w:tcPr>
            <w:tcW w:w="3757" w:type="dxa"/>
            <w:tcBorders>
              <w:top w:val="nil"/>
              <w:left w:val="nil"/>
              <w:bottom w:val="single" w:sz="4" w:space="0" w:color="auto"/>
              <w:right w:val="single" w:sz="4" w:space="0" w:color="auto"/>
            </w:tcBorders>
            <w:noWrap/>
            <w:vAlign w:val="bottom"/>
            <w:hideMark/>
          </w:tcPr>
          <w:p w14:paraId="7A22CDEE"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&lt;12</w:t>
            </w:r>
          </w:p>
        </w:tc>
        <w:tc>
          <w:tcPr>
            <w:tcW w:w="707" w:type="dxa"/>
            <w:tcBorders>
              <w:top w:val="nil"/>
              <w:left w:val="nil"/>
              <w:bottom w:val="single" w:sz="4" w:space="0" w:color="auto"/>
              <w:right w:val="single" w:sz="4" w:space="0" w:color="auto"/>
            </w:tcBorders>
            <w:noWrap/>
            <w:vAlign w:val="center"/>
            <w:hideMark/>
          </w:tcPr>
          <w:p w14:paraId="2443146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3C719CE3"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2332,26</w:t>
            </w:r>
          </w:p>
        </w:tc>
        <w:tc>
          <w:tcPr>
            <w:tcW w:w="1136" w:type="dxa"/>
            <w:tcBorders>
              <w:top w:val="nil"/>
              <w:left w:val="nil"/>
              <w:bottom w:val="single" w:sz="4" w:space="0" w:color="auto"/>
              <w:right w:val="single" w:sz="4" w:space="0" w:color="auto"/>
            </w:tcBorders>
            <w:noWrap/>
            <w:vAlign w:val="center"/>
            <w:hideMark/>
          </w:tcPr>
          <w:p w14:paraId="6D9C8D86"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2329,68</w:t>
            </w:r>
          </w:p>
        </w:tc>
        <w:tc>
          <w:tcPr>
            <w:tcW w:w="1075" w:type="dxa"/>
            <w:tcBorders>
              <w:top w:val="nil"/>
              <w:left w:val="nil"/>
              <w:bottom w:val="single" w:sz="4" w:space="0" w:color="auto"/>
              <w:right w:val="single" w:sz="4" w:space="0" w:color="auto"/>
            </w:tcBorders>
            <w:noWrap/>
            <w:vAlign w:val="center"/>
            <w:hideMark/>
          </w:tcPr>
          <w:p w14:paraId="29EE3E73"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2,58</w:t>
            </w:r>
          </w:p>
        </w:tc>
      </w:tr>
      <w:tr w:rsidR="001701F8" w:rsidRPr="00232E49" w14:paraId="07220980"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7A6737B6"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1.1.3</w:t>
            </w:r>
          </w:p>
        </w:tc>
        <w:tc>
          <w:tcPr>
            <w:tcW w:w="3757" w:type="dxa"/>
            <w:tcBorders>
              <w:top w:val="nil"/>
              <w:left w:val="nil"/>
              <w:bottom w:val="single" w:sz="4" w:space="0" w:color="auto"/>
              <w:right w:val="single" w:sz="4" w:space="0" w:color="auto"/>
            </w:tcBorders>
            <w:noWrap/>
            <w:vAlign w:val="bottom"/>
            <w:hideMark/>
          </w:tcPr>
          <w:p w14:paraId="64D13122"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&gt;12</w:t>
            </w:r>
          </w:p>
        </w:tc>
        <w:tc>
          <w:tcPr>
            <w:tcW w:w="707" w:type="dxa"/>
            <w:tcBorders>
              <w:top w:val="nil"/>
              <w:left w:val="nil"/>
              <w:bottom w:val="single" w:sz="4" w:space="0" w:color="auto"/>
              <w:right w:val="single" w:sz="4" w:space="0" w:color="auto"/>
            </w:tcBorders>
            <w:noWrap/>
            <w:vAlign w:val="center"/>
            <w:hideMark/>
          </w:tcPr>
          <w:p w14:paraId="4856D47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4621E7B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8939,98</w:t>
            </w:r>
          </w:p>
        </w:tc>
        <w:tc>
          <w:tcPr>
            <w:tcW w:w="1136" w:type="dxa"/>
            <w:tcBorders>
              <w:top w:val="nil"/>
              <w:left w:val="nil"/>
              <w:bottom w:val="single" w:sz="4" w:space="0" w:color="auto"/>
              <w:right w:val="single" w:sz="4" w:space="0" w:color="auto"/>
            </w:tcBorders>
            <w:noWrap/>
            <w:vAlign w:val="center"/>
            <w:hideMark/>
          </w:tcPr>
          <w:p w14:paraId="1DC4504C" w14:textId="77777777" w:rsidR="001701F8" w:rsidRPr="00232E49" w:rsidRDefault="001701F8" w:rsidP="00210D0B">
            <w:pPr>
              <w:jc w:val="center"/>
              <w:rPr>
                <w:color w:val="000000"/>
                <w:sz w:val="20"/>
                <w:szCs w:val="20"/>
                <w:lang w:eastAsia="en-ID"/>
              </w:rPr>
            </w:pPr>
            <w:r w:rsidRPr="00232E49">
              <w:rPr>
                <w:color w:val="000000"/>
                <w:sz w:val="20"/>
                <w:szCs w:val="20"/>
                <w:lang w:eastAsia="en-ID"/>
              </w:rPr>
              <w:t>8937,31</w:t>
            </w:r>
          </w:p>
        </w:tc>
        <w:tc>
          <w:tcPr>
            <w:tcW w:w="1075" w:type="dxa"/>
            <w:tcBorders>
              <w:top w:val="nil"/>
              <w:left w:val="nil"/>
              <w:bottom w:val="single" w:sz="4" w:space="0" w:color="auto"/>
              <w:right w:val="single" w:sz="4" w:space="0" w:color="auto"/>
            </w:tcBorders>
            <w:noWrap/>
            <w:vAlign w:val="center"/>
            <w:hideMark/>
          </w:tcPr>
          <w:p w14:paraId="0F493925"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2,67</w:t>
            </w:r>
          </w:p>
        </w:tc>
      </w:tr>
      <w:tr w:rsidR="001701F8" w:rsidRPr="00232E49" w14:paraId="74213E89"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3FD32ACC"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1.1.4</w:t>
            </w:r>
          </w:p>
        </w:tc>
        <w:tc>
          <w:tcPr>
            <w:tcW w:w="3757" w:type="dxa"/>
            <w:tcBorders>
              <w:top w:val="nil"/>
              <w:left w:val="nil"/>
              <w:bottom w:val="single" w:sz="4" w:space="0" w:color="auto"/>
              <w:right w:val="single" w:sz="4" w:space="0" w:color="auto"/>
            </w:tcBorders>
            <w:noWrap/>
            <w:vAlign w:val="bottom"/>
            <w:hideMark/>
          </w:tcPr>
          <w:p w14:paraId="231DAFE6"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Pek. </w:t>
            </w:r>
            <w:proofErr w:type="spellStart"/>
            <w:r w:rsidRPr="00232E49">
              <w:rPr>
                <w:color w:val="000000"/>
                <w:sz w:val="20"/>
                <w:szCs w:val="20"/>
                <w:lang w:eastAsia="en-ID"/>
              </w:rPr>
              <w:t>Bekisting</w:t>
            </w:r>
            <w:proofErr w:type="spellEnd"/>
          </w:p>
        </w:tc>
        <w:tc>
          <w:tcPr>
            <w:tcW w:w="707" w:type="dxa"/>
            <w:tcBorders>
              <w:top w:val="nil"/>
              <w:left w:val="nil"/>
              <w:bottom w:val="single" w:sz="4" w:space="0" w:color="auto"/>
              <w:right w:val="single" w:sz="4" w:space="0" w:color="auto"/>
            </w:tcBorders>
            <w:noWrap/>
            <w:vAlign w:val="center"/>
            <w:hideMark/>
          </w:tcPr>
          <w:p w14:paraId="44F1D196"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m2</w:t>
            </w:r>
          </w:p>
        </w:tc>
        <w:tc>
          <w:tcPr>
            <w:tcW w:w="1861" w:type="dxa"/>
            <w:tcBorders>
              <w:top w:val="nil"/>
              <w:left w:val="nil"/>
              <w:bottom w:val="single" w:sz="4" w:space="0" w:color="auto"/>
              <w:right w:val="single" w:sz="4" w:space="0" w:color="auto"/>
            </w:tcBorders>
            <w:noWrap/>
            <w:vAlign w:val="center"/>
            <w:hideMark/>
          </w:tcPr>
          <w:p w14:paraId="0C0248D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603,00</w:t>
            </w:r>
          </w:p>
        </w:tc>
        <w:tc>
          <w:tcPr>
            <w:tcW w:w="1136" w:type="dxa"/>
            <w:tcBorders>
              <w:top w:val="nil"/>
              <w:left w:val="nil"/>
              <w:bottom w:val="single" w:sz="4" w:space="0" w:color="auto"/>
              <w:right w:val="single" w:sz="4" w:space="0" w:color="auto"/>
            </w:tcBorders>
            <w:noWrap/>
            <w:vAlign w:val="center"/>
            <w:hideMark/>
          </w:tcPr>
          <w:p w14:paraId="4EB09E9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603</w:t>
            </w:r>
          </w:p>
        </w:tc>
        <w:tc>
          <w:tcPr>
            <w:tcW w:w="1075" w:type="dxa"/>
            <w:tcBorders>
              <w:top w:val="nil"/>
              <w:left w:val="nil"/>
              <w:bottom w:val="single" w:sz="4" w:space="0" w:color="auto"/>
              <w:right w:val="single" w:sz="4" w:space="0" w:color="auto"/>
            </w:tcBorders>
            <w:noWrap/>
            <w:vAlign w:val="center"/>
            <w:hideMark/>
          </w:tcPr>
          <w:p w14:paraId="68C1F6AD"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01C7371D"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3A68F8FE"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1.2</w:t>
            </w:r>
          </w:p>
        </w:tc>
        <w:tc>
          <w:tcPr>
            <w:tcW w:w="3757" w:type="dxa"/>
            <w:tcBorders>
              <w:top w:val="nil"/>
              <w:left w:val="nil"/>
              <w:bottom w:val="single" w:sz="4" w:space="0" w:color="auto"/>
              <w:right w:val="single" w:sz="4" w:space="0" w:color="auto"/>
            </w:tcBorders>
            <w:noWrap/>
            <w:vAlign w:val="bottom"/>
            <w:hideMark/>
          </w:tcPr>
          <w:p w14:paraId="6824FF6A" w14:textId="77777777" w:rsidR="001701F8" w:rsidRPr="00232E49" w:rsidRDefault="001701F8" w:rsidP="00210D0B">
            <w:pPr>
              <w:rPr>
                <w:b/>
                <w:bCs/>
                <w:color w:val="000000"/>
                <w:sz w:val="20"/>
                <w:szCs w:val="20"/>
                <w:lang w:eastAsia="en-ID"/>
              </w:rPr>
            </w:pPr>
            <w:r w:rsidRPr="00232E49">
              <w:rPr>
                <w:b/>
                <w:bCs/>
                <w:color w:val="000000"/>
                <w:sz w:val="20"/>
                <w:szCs w:val="20"/>
                <w:lang w:eastAsia="en-ID"/>
              </w:rPr>
              <w:t>Pek. Kolom K3 60X35</w:t>
            </w:r>
          </w:p>
        </w:tc>
        <w:tc>
          <w:tcPr>
            <w:tcW w:w="707" w:type="dxa"/>
            <w:tcBorders>
              <w:top w:val="nil"/>
              <w:left w:val="nil"/>
              <w:bottom w:val="single" w:sz="4" w:space="0" w:color="auto"/>
              <w:right w:val="single" w:sz="4" w:space="0" w:color="auto"/>
            </w:tcBorders>
            <w:noWrap/>
            <w:vAlign w:val="center"/>
            <w:hideMark/>
          </w:tcPr>
          <w:p w14:paraId="6E6768DC"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102EBA95"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6BB8A6F1"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25E949F6"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18612078"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529A17B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1.2.1</w:t>
            </w:r>
          </w:p>
        </w:tc>
        <w:tc>
          <w:tcPr>
            <w:tcW w:w="3757" w:type="dxa"/>
            <w:tcBorders>
              <w:top w:val="nil"/>
              <w:left w:val="nil"/>
              <w:bottom w:val="single" w:sz="4" w:space="0" w:color="auto"/>
              <w:right w:val="single" w:sz="4" w:space="0" w:color="auto"/>
            </w:tcBorders>
            <w:noWrap/>
            <w:vAlign w:val="bottom"/>
            <w:hideMark/>
          </w:tcPr>
          <w:p w14:paraId="7C8CD2EC"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Beton Mutu </w:t>
            </w:r>
            <w:proofErr w:type="spellStart"/>
            <w:r w:rsidRPr="00232E49">
              <w:rPr>
                <w:color w:val="000000"/>
                <w:sz w:val="20"/>
                <w:szCs w:val="20"/>
                <w:lang w:eastAsia="en-ID"/>
              </w:rPr>
              <w:t>f'c</w:t>
            </w:r>
            <w:proofErr w:type="spellEnd"/>
            <w:r w:rsidRPr="00232E49">
              <w:rPr>
                <w:color w:val="000000"/>
                <w:sz w:val="20"/>
                <w:szCs w:val="20"/>
                <w:lang w:eastAsia="en-ID"/>
              </w:rPr>
              <w:t xml:space="preserve"> 25 </w:t>
            </w:r>
            <w:proofErr w:type="spellStart"/>
            <w:r w:rsidRPr="00232E49">
              <w:rPr>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418499DA"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m3</w:t>
            </w:r>
          </w:p>
        </w:tc>
        <w:tc>
          <w:tcPr>
            <w:tcW w:w="1861" w:type="dxa"/>
            <w:tcBorders>
              <w:top w:val="nil"/>
              <w:left w:val="nil"/>
              <w:bottom w:val="single" w:sz="4" w:space="0" w:color="auto"/>
              <w:right w:val="single" w:sz="4" w:space="0" w:color="auto"/>
            </w:tcBorders>
            <w:noWrap/>
            <w:vAlign w:val="center"/>
            <w:hideMark/>
          </w:tcPr>
          <w:p w14:paraId="170F0C4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2,80</w:t>
            </w:r>
          </w:p>
        </w:tc>
        <w:tc>
          <w:tcPr>
            <w:tcW w:w="1136" w:type="dxa"/>
            <w:tcBorders>
              <w:top w:val="nil"/>
              <w:left w:val="nil"/>
              <w:bottom w:val="single" w:sz="4" w:space="0" w:color="auto"/>
              <w:right w:val="single" w:sz="4" w:space="0" w:color="auto"/>
            </w:tcBorders>
            <w:noWrap/>
            <w:vAlign w:val="center"/>
            <w:hideMark/>
          </w:tcPr>
          <w:p w14:paraId="3755B4BD"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2,80</w:t>
            </w:r>
          </w:p>
        </w:tc>
        <w:tc>
          <w:tcPr>
            <w:tcW w:w="1075" w:type="dxa"/>
            <w:tcBorders>
              <w:top w:val="nil"/>
              <w:left w:val="nil"/>
              <w:bottom w:val="single" w:sz="4" w:space="0" w:color="auto"/>
              <w:right w:val="single" w:sz="4" w:space="0" w:color="auto"/>
            </w:tcBorders>
            <w:noWrap/>
            <w:vAlign w:val="center"/>
            <w:hideMark/>
          </w:tcPr>
          <w:p w14:paraId="6E03870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5EFB8A65"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61276326"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1.2.2</w:t>
            </w:r>
          </w:p>
        </w:tc>
        <w:tc>
          <w:tcPr>
            <w:tcW w:w="3757" w:type="dxa"/>
            <w:tcBorders>
              <w:top w:val="nil"/>
              <w:left w:val="nil"/>
              <w:bottom w:val="single" w:sz="4" w:space="0" w:color="auto"/>
              <w:right w:val="single" w:sz="4" w:space="0" w:color="auto"/>
            </w:tcBorders>
            <w:noWrap/>
            <w:vAlign w:val="bottom"/>
            <w:hideMark/>
          </w:tcPr>
          <w:p w14:paraId="3F13948D"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&lt;12</w:t>
            </w:r>
          </w:p>
        </w:tc>
        <w:tc>
          <w:tcPr>
            <w:tcW w:w="707" w:type="dxa"/>
            <w:tcBorders>
              <w:top w:val="nil"/>
              <w:left w:val="nil"/>
              <w:bottom w:val="single" w:sz="4" w:space="0" w:color="auto"/>
              <w:right w:val="single" w:sz="4" w:space="0" w:color="auto"/>
            </w:tcBorders>
            <w:noWrap/>
            <w:vAlign w:val="center"/>
            <w:hideMark/>
          </w:tcPr>
          <w:p w14:paraId="6D36C6B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6971CD4A"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116,88</w:t>
            </w:r>
          </w:p>
        </w:tc>
        <w:tc>
          <w:tcPr>
            <w:tcW w:w="1136" w:type="dxa"/>
            <w:tcBorders>
              <w:top w:val="nil"/>
              <w:left w:val="nil"/>
              <w:bottom w:val="single" w:sz="4" w:space="0" w:color="auto"/>
              <w:right w:val="single" w:sz="4" w:space="0" w:color="auto"/>
            </w:tcBorders>
            <w:noWrap/>
            <w:vAlign w:val="center"/>
            <w:hideMark/>
          </w:tcPr>
          <w:p w14:paraId="4DDD914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112,97</w:t>
            </w:r>
          </w:p>
        </w:tc>
        <w:tc>
          <w:tcPr>
            <w:tcW w:w="1075" w:type="dxa"/>
            <w:tcBorders>
              <w:top w:val="nil"/>
              <w:left w:val="nil"/>
              <w:bottom w:val="single" w:sz="4" w:space="0" w:color="auto"/>
              <w:right w:val="single" w:sz="4" w:space="0" w:color="auto"/>
            </w:tcBorders>
            <w:noWrap/>
            <w:vAlign w:val="center"/>
            <w:hideMark/>
          </w:tcPr>
          <w:p w14:paraId="481B6B9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3,91</w:t>
            </w:r>
          </w:p>
        </w:tc>
      </w:tr>
      <w:tr w:rsidR="001701F8" w:rsidRPr="00232E49" w14:paraId="2CAA5E65"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72F93F45"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1.2.3</w:t>
            </w:r>
          </w:p>
        </w:tc>
        <w:tc>
          <w:tcPr>
            <w:tcW w:w="3757" w:type="dxa"/>
            <w:tcBorders>
              <w:top w:val="nil"/>
              <w:left w:val="nil"/>
              <w:bottom w:val="single" w:sz="4" w:space="0" w:color="auto"/>
              <w:right w:val="single" w:sz="4" w:space="0" w:color="auto"/>
            </w:tcBorders>
            <w:noWrap/>
            <w:vAlign w:val="bottom"/>
            <w:hideMark/>
          </w:tcPr>
          <w:p w14:paraId="5EFD4090"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&gt;12</w:t>
            </w:r>
          </w:p>
        </w:tc>
        <w:tc>
          <w:tcPr>
            <w:tcW w:w="707" w:type="dxa"/>
            <w:tcBorders>
              <w:top w:val="nil"/>
              <w:left w:val="nil"/>
              <w:bottom w:val="single" w:sz="4" w:space="0" w:color="auto"/>
              <w:right w:val="single" w:sz="4" w:space="0" w:color="auto"/>
            </w:tcBorders>
            <w:noWrap/>
            <w:vAlign w:val="center"/>
            <w:hideMark/>
          </w:tcPr>
          <w:p w14:paraId="34A2AFF3"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6044DCBC"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298,15</w:t>
            </w:r>
          </w:p>
        </w:tc>
        <w:tc>
          <w:tcPr>
            <w:tcW w:w="1136" w:type="dxa"/>
            <w:tcBorders>
              <w:top w:val="nil"/>
              <w:left w:val="nil"/>
              <w:bottom w:val="single" w:sz="4" w:space="0" w:color="auto"/>
              <w:right w:val="single" w:sz="4" w:space="0" w:color="auto"/>
            </w:tcBorders>
            <w:noWrap/>
            <w:vAlign w:val="center"/>
            <w:hideMark/>
          </w:tcPr>
          <w:p w14:paraId="4CD501D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292,77</w:t>
            </w:r>
          </w:p>
        </w:tc>
        <w:tc>
          <w:tcPr>
            <w:tcW w:w="1075" w:type="dxa"/>
            <w:tcBorders>
              <w:top w:val="nil"/>
              <w:left w:val="nil"/>
              <w:bottom w:val="single" w:sz="4" w:space="0" w:color="auto"/>
              <w:right w:val="single" w:sz="4" w:space="0" w:color="auto"/>
            </w:tcBorders>
            <w:noWrap/>
            <w:vAlign w:val="center"/>
            <w:hideMark/>
          </w:tcPr>
          <w:p w14:paraId="22B59F3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5,38</w:t>
            </w:r>
          </w:p>
        </w:tc>
      </w:tr>
      <w:tr w:rsidR="001701F8" w:rsidRPr="00232E49" w14:paraId="58EC139A"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1EF418D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1.2.4</w:t>
            </w:r>
          </w:p>
        </w:tc>
        <w:tc>
          <w:tcPr>
            <w:tcW w:w="3757" w:type="dxa"/>
            <w:tcBorders>
              <w:top w:val="nil"/>
              <w:left w:val="nil"/>
              <w:bottom w:val="single" w:sz="4" w:space="0" w:color="auto"/>
              <w:right w:val="single" w:sz="4" w:space="0" w:color="auto"/>
            </w:tcBorders>
            <w:noWrap/>
            <w:vAlign w:val="bottom"/>
            <w:hideMark/>
          </w:tcPr>
          <w:p w14:paraId="156ABDC4"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Pek. </w:t>
            </w:r>
            <w:proofErr w:type="spellStart"/>
            <w:r w:rsidRPr="00232E49">
              <w:rPr>
                <w:color w:val="000000"/>
                <w:sz w:val="20"/>
                <w:szCs w:val="20"/>
                <w:lang w:eastAsia="en-ID"/>
              </w:rPr>
              <w:t>Bekisting</w:t>
            </w:r>
            <w:proofErr w:type="spellEnd"/>
          </w:p>
        </w:tc>
        <w:tc>
          <w:tcPr>
            <w:tcW w:w="707" w:type="dxa"/>
            <w:tcBorders>
              <w:top w:val="nil"/>
              <w:left w:val="nil"/>
              <w:bottom w:val="single" w:sz="4" w:space="0" w:color="auto"/>
              <w:right w:val="single" w:sz="4" w:space="0" w:color="auto"/>
            </w:tcBorders>
            <w:noWrap/>
            <w:vAlign w:val="center"/>
            <w:hideMark/>
          </w:tcPr>
          <w:p w14:paraId="3AFEB5C3"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m2</w:t>
            </w:r>
          </w:p>
        </w:tc>
        <w:tc>
          <w:tcPr>
            <w:tcW w:w="1861" w:type="dxa"/>
            <w:tcBorders>
              <w:top w:val="nil"/>
              <w:left w:val="nil"/>
              <w:bottom w:val="single" w:sz="4" w:space="0" w:color="auto"/>
              <w:right w:val="single" w:sz="4" w:space="0" w:color="auto"/>
            </w:tcBorders>
            <w:noWrap/>
            <w:vAlign w:val="center"/>
            <w:hideMark/>
          </w:tcPr>
          <w:p w14:paraId="588FBE1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25,37</w:t>
            </w:r>
          </w:p>
        </w:tc>
        <w:tc>
          <w:tcPr>
            <w:tcW w:w="1136" w:type="dxa"/>
            <w:tcBorders>
              <w:top w:val="nil"/>
              <w:left w:val="nil"/>
              <w:bottom w:val="single" w:sz="4" w:space="0" w:color="auto"/>
              <w:right w:val="single" w:sz="4" w:space="0" w:color="auto"/>
            </w:tcBorders>
            <w:noWrap/>
            <w:vAlign w:val="center"/>
            <w:hideMark/>
          </w:tcPr>
          <w:p w14:paraId="1D7CB122"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25,37</w:t>
            </w:r>
          </w:p>
        </w:tc>
        <w:tc>
          <w:tcPr>
            <w:tcW w:w="1075" w:type="dxa"/>
            <w:tcBorders>
              <w:top w:val="nil"/>
              <w:left w:val="nil"/>
              <w:bottom w:val="single" w:sz="4" w:space="0" w:color="auto"/>
              <w:right w:val="single" w:sz="4" w:space="0" w:color="auto"/>
            </w:tcBorders>
            <w:noWrap/>
            <w:vAlign w:val="center"/>
            <w:hideMark/>
          </w:tcPr>
          <w:p w14:paraId="53A415F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3A5CD42C"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73B8D77B"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1.2</w:t>
            </w:r>
          </w:p>
        </w:tc>
        <w:tc>
          <w:tcPr>
            <w:tcW w:w="3757" w:type="dxa"/>
            <w:tcBorders>
              <w:top w:val="nil"/>
              <w:left w:val="nil"/>
              <w:bottom w:val="single" w:sz="4" w:space="0" w:color="auto"/>
              <w:right w:val="single" w:sz="4" w:space="0" w:color="auto"/>
            </w:tcBorders>
            <w:noWrap/>
            <w:vAlign w:val="bottom"/>
            <w:hideMark/>
          </w:tcPr>
          <w:p w14:paraId="152F700A" w14:textId="77777777" w:rsidR="001701F8" w:rsidRPr="00232E49" w:rsidRDefault="001701F8" w:rsidP="00210D0B">
            <w:pPr>
              <w:rPr>
                <w:b/>
                <w:bCs/>
                <w:color w:val="000000"/>
                <w:sz w:val="20"/>
                <w:szCs w:val="20"/>
                <w:lang w:eastAsia="en-ID"/>
              </w:rPr>
            </w:pPr>
            <w:r w:rsidRPr="00232E49">
              <w:rPr>
                <w:b/>
                <w:bCs/>
                <w:color w:val="000000"/>
                <w:sz w:val="20"/>
                <w:szCs w:val="20"/>
                <w:lang w:eastAsia="en-ID"/>
              </w:rPr>
              <w:t>Pek. Kolom KP 11X11</w:t>
            </w:r>
          </w:p>
        </w:tc>
        <w:tc>
          <w:tcPr>
            <w:tcW w:w="707" w:type="dxa"/>
            <w:tcBorders>
              <w:top w:val="nil"/>
              <w:left w:val="nil"/>
              <w:bottom w:val="single" w:sz="4" w:space="0" w:color="auto"/>
              <w:right w:val="single" w:sz="4" w:space="0" w:color="auto"/>
            </w:tcBorders>
            <w:noWrap/>
            <w:vAlign w:val="center"/>
            <w:hideMark/>
          </w:tcPr>
          <w:p w14:paraId="57E9E7E7"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43727291"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18A202DD"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1A549820"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3AD40E72"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16447FF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1.2.1</w:t>
            </w:r>
          </w:p>
        </w:tc>
        <w:tc>
          <w:tcPr>
            <w:tcW w:w="3757" w:type="dxa"/>
            <w:tcBorders>
              <w:top w:val="nil"/>
              <w:left w:val="nil"/>
              <w:bottom w:val="single" w:sz="4" w:space="0" w:color="auto"/>
              <w:right w:val="single" w:sz="4" w:space="0" w:color="auto"/>
            </w:tcBorders>
            <w:noWrap/>
            <w:vAlign w:val="bottom"/>
            <w:hideMark/>
          </w:tcPr>
          <w:p w14:paraId="5CECFFDD"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Beton Mutu </w:t>
            </w:r>
            <w:proofErr w:type="spellStart"/>
            <w:r w:rsidRPr="00232E49">
              <w:rPr>
                <w:color w:val="000000"/>
                <w:sz w:val="20"/>
                <w:szCs w:val="20"/>
                <w:lang w:eastAsia="en-ID"/>
              </w:rPr>
              <w:t>f'c</w:t>
            </w:r>
            <w:proofErr w:type="spellEnd"/>
            <w:r w:rsidRPr="00232E49">
              <w:rPr>
                <w:color w:val="000000"/>
                <w:sz w:val="20"/>
                <w:szCs w:val="20"/>
                <w:lang w:eastAsia="en-ID"/>
              </w:rPr>
              <w:t xml:space="preserve"> 25 </w:t>
            </w:r>
            <w:proofErr w:type="spellStart"/>
            <w:r w:rsidRPr="00232E49">
              <w:rPr>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0B20ADC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m3</w:t>
            </w:r>
          </w:p>
        </w:tc>
        <w:tc>
          <w:tcPr>
            <w:tcW w:w="1861" w:type="dxa"/>
            <w:tcBorders>
              <w:top w:val="nil"/>
              <w:left w:val="nil"/>
              <w:bottom w:val="single" w:sz="4" w:space="0" w:color="auto"/>
              <w:right w:val="single" w:sz="4" w:space="0" w:color="auto"/>
            </w:tcBorders>
            <w:noWrap/>
            <w:vAlign w:val="center"/>
            <w:hideMark/>
          </w:tcPr>
          <w:p w14:paraId="7FB7AC1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6,01</w:t>
            </w:r>
          </w:p>
        </w:tc>
        <w:tc>
          <w:tcPr>
            <w:tcW w:w="1136" w:type="dxa"/>
            <w:tcBorders>
              <w:top w:val="nil"/>
              <w:left w:val="nil"/>
              <w:bottom w:val="single" w:sz="4" w:space="0" w:color="auto"/>
              <w:right w:val="single" w:sz="4" w:space="0" w:color="auto"/>
            </w:tcBorders>
            <w:noWrap/>
            <w:vAlign w:val="center"/>
            <w:hideMark/>
          </w:tcPr>
          <w:p w14:paraId="4451F7C6" w14:textId="77777777" w:rsidR="001701F8" w:rsidRPr="00232E49" w:rsidRDefault="001701F8" w:rsidP="00210D0B">
            <w:pPr>
              <w:jc w:val="center"/>
              <w:rPr>
                <w:color w:val="000000"/>
                <w:sz w:val="20"/>
                <w:szCs w:val="20"/>
                <w:lang w:eastAsia="en-ID"/>
              </w:rPr>
            </w:pPr>
            <w:r w:rsidRPr="00232E49">
              <w:rPr>
                <w:color w:val="000000"/>
                <w:sz w:val="20"/>
                <w:szCs w:val="20"/>
                <w:lang w:eastAsia="en-ID"/>
              </w:rPr>
              <w:t>5,83</w:t>
            </w:r>
          </w:p>
        </w:tc>
        <w:tc>
          <w:tcPr>
            <w:tcW w:w="1075" w:type="dxa"/>
            <w:tcBorders>
              <w:top w:val="nil"/>
              <w:left w:val="nil"/>
              <w:bottom w:val="single" w:sz="4" w:space="0" w:color="auto"/>
              <w:right w:val="single" w:sz="4" w:space="0" w:color="auto"/>
            </w:tcBorders>
            <w:noWrap/>
            <w:vAlign w:val="center"/>
            <w:hideMark/>
          </w:tcPr>
          <w:p w14:paraId="179B45D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0,18</w:t>
            </w:r>
          </w:p>
        </w:tc>
      </w:tr>
      <w:tr w:rsidR="001701F8" w:rsidRPr="00232E49" w14:paraId="1D7ED9A7"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743AF91D"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1.2.2</w:t>
            </w:r>
          </w:p>
        </w:tc>
        <w:tc>
          <w:tcPr>
            <w:tcW w:w="3757" w:type="dxa"/>
            <w:tcBorders>
              <w:top w:val="nil"/>
              <w:left w:val="nil"/>
              <w:bottom w:val="single" w:sz="4" w:space="0" w:color="auto"/>
              <w:right w:val="single" w:sz="4" w:space="0" w:color="auto"/>
            </w:tcBorders>
            <w:noWrap/>
            <w:vAlign w:val="bottom"/>
            <w:hideMark/>
          </w:tcPr>
          <w:p w14:paraId="1573B53D"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&lt;12</w:t>
            </w:r>
          </w:p>
        </w:tc>
        <w:tc>
          <w:tcPr>
            <w:tcW w:w="707" w:type="dxa"/>
            <w:tcBorders>
              <w:top w:val="nil"/>
              <w:left w:val="nil"/>
              <w:bottom w:val="single" w:sz="4" w:space="0" w:color="auto"/>
              <w:right w:val="single" w:sz="4" w:space="0" w:color="auto"/>
            </w:tcBorders>
            <w:noWrap/>
            <w:vAlign w:val="center"/>
            <w:hideMark/>
          </w:tcPr>
          <w:p w14:paraId="12FCA7A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01B75D0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534,25</w:t>
            </w:r>
          </w:p>
        </w:tc>
        <w:tc>
          <w:tcPr>
            <w:tcW w:w="1136" w:type="dxa"/>
            <w:tcBorders>
              <w:top w:val="nil"/>
              <w:left w:val="nil"/>
              <w:bottom w:val="single" w:sz="4" w:space="0" w:color="auto"/>
              <w:right w:val="single" w:sz="4" w:space="0" w:color="auto"/>
            </w:tcBorders>
            <w:noWrap/>
            <w:vAlign w:val="center"/>
            <w:hideMark/>
          </w:tcPr>
          <w:p w14:paraId="727875FC" w14:textId="77777777" w:rsidR="001701F8" w:rsidRPr="00232E49" w:rsidRDefault="001701F8" w:rsidP="00210D0B">
            <w:pPr>
              <w:jc w:val="center"/>
              <w:rPr>
                <w:color w:val="000000"/>
                <w:sz w:val="20"/>
                <w:szCs w:val="20"/>
                <w:lang w:eastAsia="en-ID"/>
              </w:rPr>
            </w:pPr>
            <w:r w:rsidRPr="00232E49">
              <w:rPr>
                <w:color w:val="000000"/>
                <w:sz w:val="20"/>
                <w:szCs w:val="20"/>
                <w:lang w:eastAsia="en-ID"/>
              </w:rPr>
              <w:t>532,43</w:t>
            </w:r>
          </w:p>
        </w:tc>
        <w:tc>
          <w:tcPr>
            <w:tcW w:w="1075" w:type="dxa"/>
            <w:tcBorders>
              <w:top w:val="nil"/>
              <w:left w:val="nil"/>
              <w:bottom w:val="single" w:sz="4" w:space="0" w:color="auto"/>
              <w:right w:val="single" w:sz="4" w:space="0" w:color="auto"/>
            </w:tcBorders>
            <w:noWrap/>
            <w:vAlign w:val="center"/>
            <w:hideMark/>
          </w:tcPr>
          <w:p w14:paraId="1253375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1,82</w:t>
            </w:r>
          </w:p>
        </w:tc>
      </w:tr>
      <w:tr w:rsidR="001701F8" w:rsidRPr="00232E49" w14:paraId="23125FAE"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2670955D"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1.2.3</w:t>
            </w:r>
          </w:p>
        </w:tc>
        <w:tc>
          <w:tcPr>
            <w:tcW w:w="3757" w:type="dxa"/>
            <w:tcBorders>
              <w:top w:val="nil"/>
              <w:left w:val="nil"/>
              <w:bottom w:val="single" w:sz="4" w:space="0" w:color="auto"/>
              <w:right w:val="single" w:sz="4" w:space="0" w:color="auto"/>
            </w:tcBorders>
            <w:noWrap/>
            <w:vAlign w:val="bottom"/>
            <w:hideMark/>
          </w:tcPr>
          <w:p w14:paraId="481EE561"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&gt;12</w:t>
            </w:r>
          </w:p>
        </w:tc>
        <w:tc>
          <w:tcPr>
            <w:tcW w:w="707" w:type="dxa"/>
            <w:tcBorders>
              <w:top w:val="nil"/>
              <w:left w:val="nil"/>
              <w:bottom w:val="single" w:sz="4" w:space="0" w:color="auto"/>
              <w:right w:val="single" w:sz="4" w:space="0" w:color="auto"/>
            </w:tcBorders>
            <w:noWrap/>
            <w:vAlign w:val="center"/>
            <w:hideMark/>
          </w:tcPr>
          <w:p w14:paraId="645296D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4F71F02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1722,88</w:t>
            </w:r>
          </w:p>
        </w:tc>
        <w:tc>
          <w:tcPr>
            <w:tcW w:w="1136" w:type="dxa"/>
            <w:tcBorders>
              <w:top w:val="nil"/>
              <w:left w:val="nil"/>
              <w:bottom w:val="single" w:sz="4" w:space="0" w:color="auto"/>
              <w:right w:val="single" w:sz="4" w:space="0" w:color="auto"/>
            </w:tcBorders>
            <w:noWrap/>
            <w:vAlign w:val="center"/>
            <w:hideMark/>
          </w:tcPr>
          <w:p w14:paraId="6116E28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1721,06</w:t>
            </w:r>
          </w:p>
        </w:tc>
        <w:tc>
          <w:tcPr>
            <w:tcW w:w="1075" w:type="dxa"/>
            <w:tcBorders>
              <w:top w:val="nil"/>
              <w:left w:val="nil"/>
              <w:bottom w:val="single" w:sz="4" w:space="0" w:color="auto"/>
              <w:right w:val="single" w:sz="4" w:space="0" w:color="auto"/>
            </w:tcBorders>
            <w:noWrap/>
            <w:vAlign w:val="center"/>
            <w:hideMark/>
          </w:tcPr>
          <w:p w14:paraId="45FD577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1,82</w:t>
            </w:r>
          </w:p>
        </w:tc>
      </w:tr>
      <w:tr w:rsidR="001701F8" w:rsidRPr="00232E49" w14:paraId="511476FB"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12ED671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1.2.4</w:t>
            </w:r>
          </w:p>
        </w:tc>
        <w:tc>
          <w:tcPr>
            <w:tcW w:w="3757" w:type="dxa"/>
            <w:tcBorders>
              <w:top w:val="nil"/>
              <w:left w:val="nil"/>
              <w:bottom w:val="single" w:sz="4" w:space="0" w:color="auto"/>
              <w:right w:val="single" w:sz="4" w:space="0" w:color="auto"/>
            </w:tcBorders>
            <w:noWrap/>
            <w:vAlign w:val="bottom"/>
            <w:hideMark/>
          </w:tcPr>
          <w:p w14:paraId="389783EA"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Pek. </w:t>
            </w:r>
            <w:proofErr w:type="spellStart"/>
            <w:r w:rsidRPr="00232E49">
              <w:rPr>
                <w:color w:val="000000"/>
                <w:sz w:val="20"/>
                <w:szCs w:val="20"/>
                <w:lang w:eastAsia="en-ID"/>
              </w:rPr>
              <w:t>Bekisting</w:t>
            </w:r>
            <w:proofErr w:type="spellEnd"/>
          </w:p>
        </w:tc>
        <w:tc>
          <w:tcPr>
            <w:tcW w:w="707" w:type="dxa"/>
            <w:tcBorders>
              <w:top w:val="nil"/>
              <w:left w:val="nil"/>
              <w:bottom w:val="single" w:sz="4" w:space="0" w:color="auto"/>
              <w:right w:val="single" w:sz="4" w:space="0" w:color="auto"/>
            </w:tcBorders>
            <w:noWrap/>
            <w:vAlign w:val="center"/>
            <w:hideMark/>
          </w:tcPr>
          <w:p w14:paraId="27AC7D3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m2</w:t>
            </w:r>
          </w:p>
        </w:tc>
        <w:tc>
          <w:tcPr>
            <w:tcW w:w="1861" w:type="dxa"/>
            <w:tcBorders>
              <w:top w:val="nil"/>
              <w:left w:val="nil"/>
              <w:bottom w:val="single" w:sz="4" w:space="0" w:color="auto"/>
              <w:right w:val="single" w:sz="4" w:space="0" w:color="auto"/>
            </w:tcBorders>
            <w:noWrap/>
            <w:vAlign w:val="center"/>
            <w:hideMark/>
          </w:tcPr>
          <w:p w14:paraId="1F4BFB86"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212,54</w:t>
            </w:r>
          </w:p>
        </w:tc>
        <w:tc>
          <w:tcPr>
            <w:tcW w:w="1136" w:type="dxa"/>
            <w:tcBorders>
              <w:top w:val="nil"/>
              <w:left w:val="nil"/>
              <w:bottom w:val="single" w:sz="4" w:space="0" w:color="auto"/>
              <w:right w:val="single" w:sz="4" w:space="0" w:color="auto"/>
            </w:tcBorders>
            <w:noWrap/>
            <w:vAlign w:val="center"/>
            <w:hideMark/>
          </w:tcPr>
          <w:p w14:paraId="40FD100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212,3</w:t>
            </w:r>
          </w:p>
        </w:tc>
        <w:tc>
          <w:tcPr>
            <w:tcW w:w="1075" w:type="dxa"/>
            <w:tcBorders>
              <w:top w:val="nil"/>
              <w:left w:val="nil"/>
              <w:bottom w:val="single" w:sz="4" w:space="0" w:color="auto"/>
              <w:right w:val="single" w:sz="4" w:space="0" w:color="auto"/>
            </w:tcBorders>
            <w:noWrap/>
            <w:vAlign w:val="center"/>
            <w:hideMark/>
          </w:tcPr>
          <w:p w14:paraId="475CE04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0,24</w:t>
            </w:r>
          </w:p>
        </w:tc>
      </w:tr>
      <w:tr w:rsidR="001701F8" w:rsidRPr="00232E49" w14:paraId="0227F10C"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192552B4"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2</w:t>
            </w:r>
          </w:p>
        </w:tc>
        <w:tc>
          <w:tcPr>
            <w:tcW w:w="3757" w:type="dxa"/>
            <w:tcBorders>
              <w:top w:val="nil"/>
              <w:left w:val="nil"/>
              <w:bottom w:val="single" w:sz="4" w:space="0" w:color="auto"/>
              <w:right w:val="single" w:sz="4" w:space="0" w:color="auto"/>
            </w:tcBorders>
            <w:noWrap/>
            <w:vAlign w:val="bottom"/>
            <w:hideMark/>
          </w:tcPr>
          <w:p w14:paraId="47E27CDC" w14:textId="77777777" w:rsidR="001701F8" w:rsidRPr="00232E49" w:rsidRDefault="001701F8" w:rsidP="00210D0B">
            <w:pPr>
              <w:rPr>
                <w:b/>
                <w:bCs/>
                <w:color w:val="000000"/>
                <w:sz w:val="20"/>
                <w:szCs w:val="20"/>
                <w:lang w:eastAsia="en-ID"/>
              </w:rPr>
            </w:pPr>
            <w:r w:rsidRPr="00232E49">
              <w:rPr>
                <w:b/>
                <w:bCs/>
                <w:color w:val="000000"/>
                <w:sz w:val="20"/>
                <w:szCs w:val="20"/>
                <w:lang w:eastAsia="en-ID"/>
              </w:rPr>
              <w:t>Pekerjaan Balok</w:t>
            </w:r>
          </w:p>
        </w:tc>
        <w:tc>
          <w:tcPr>
            <w:tcW w:w="707" w:type="dxa"/>
            <w:tcBorders>
              <w:top w:val="nil"/>
              <w:left w:val="nil"/>
              <w:bottom w:val="single" w:sz="4" w:space="0" w:color="auto"/>
              <w:right w:val="single" w:sz="4" w:space="0" w:color="auto"/>
            </w:tcBorders>
            <w:noWrap/>
            <w:vAlign w:val="center"/>
            <w:hideMark/>
          </w:tcPr>
          <w:p w14:paraId="56DCE9F9"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7408DE6E"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134A0E29"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1B0DF976"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1B8BF689"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51571048"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2.1</w:t>
            </w:r>
          </w:p>
        </w:tc>
        <w:tc>
          <w:tcPr>
            <w:tcW w:w="3757" w:type="dxa"/>
            <w:tcBorders>
              <w:top w:val="nil"/>
              <w:left w:val="nil"/>
              <w:bottom w:val="single" w:sz="4" w:space="0" w:color="auto"/>
              <w:right w:val="single" w:sz="4" w:space="0" w:color="auto"/>
            </w:tcBorders>
            <w:noWrap/>
            <w:vAlign w:val="bottom"/>
            <w:hideMark/>
          </w:tcPr>
          <w:p w14:paraId="14187978" w14:textId="77777777" w:rsidR="001701F8" w:rsidRPr="00232E49" w:rsidRDefault="001701F8" w:rsidP="00210D0B">
            <w:pPr>
              <w:rPr>
                <w:b/>
                <w:bCs/>
                <w:color w:val="000000"/>
                <w:sz w:val="20"/>
                <w:szCs w:val="20"/>
                <w:lang w:eastAsia="en-ID"/>
              </w:rPr>
            </w:pPr>
            <w:r w:rsidRPr="00232E49">
              <w:rPr>
                <w:b/>
                <w:bCs/>
                <w:color w:val="000000"/>
                <w:sz w:val="20"/>
                <w:szCs w:val="20"/>
                <w:lang w:eastAsia="en-ID"/>
              </w:rPr>
              <w:t>Pek. Balok B1 35X70</w:t>
            </w:r>
          </w:p>
        </w:tc>
        <w:tc>
          <w:tcPr>
            <w:tcW w:w="707" w:type="dxa"/>
            <w:tcBorders>
              <w:top w:val="nil"/>
              <w:left w:val="nil"/>
              <w:bottom w:val="single" w:sz="4" w:space="0" w:color="auto"/>
              <w:right w:val="single" w:sz="4" w:space="0" w:color="auto"/>
            </w:tcBorders>
            <w:noWrap/>
            <w:vAlign w:val="center"/>
            <w:hideMark/>
          </w:tcPr>
          <w:p w14:paraId="09F8BCE0"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26728D68"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13A792D2"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1EB83312"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2D55A3F8"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637D93B3"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2.1.1</w:t>
            </w:r>
          </w:p>
        </w:tc>
        <w:tc>
          <w:tcPr>
            <w:tcW w:w="3757" w:type="dxa"/>
            <w:tcBorders>
              <w:top w:val="nil"/>
              <w:left w:val="nil"/>
              <w:bottom w:val="single" w:sz="4" w:space="0" w:color="auto"/>
              <w:right w:val="single" w:sz="4" w:space="0" w:color="auto"/>
            </w:tcBorders>
            <w:noWrap/>
            <w:vAlign w:val="bottom"/>
            <w:hideMark/>
          </w:tcPr>
          <w:p w14:paraId="63982120"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Beton Mutu </w:t>
            </w:r>
            <w:proofErr w:type="spellStart"/>
            <w:r w:rsidRPr="00232E49">
              <w:rPr>
                <w:color w:val="000000"/>
                <w:sz w:val="20"/>
                <w:szCs w:val="20"/>
                <w:lang w:eastAsia="en-ID"/>
              </w:rPr>
              <w:t>f'c</w:t>
            </w:r>
            <w:proofErr w:type="spellEnd"/>
            <w:r w:rsidRPr="00232E49">
              <w:rPr>
                <w:color w:val="000000"/>
                <w:sz w:val="20"/>
                <w:szCs w:val="20"/>
                <w:lang w:eastAsia="en-ID"/>
              </w:rPr>
              <w:t xml:space="preserve"> 25 </w:t>
            </w:r>
            <w:proofErr w:type="spellStart"/>
            <w:r w:rsidRPr="00232E49">
              <w:rPr>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5E3BC66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m3</w:t>
            </w:r>
          </w:p>
        </w:tc>
        <w:tc>
          <w:tcPr>
            <w:tcW w:w="1861" w:type="dxa"/>
            <w:tcBorders>
              <w:top w:val="nil"/>
              <w:left w:val="nil"/>
              <w:bottom w:val="single" w:sz="4" w:space="0" w:color="auto"/>
              <w:right w:val="single" w:sz="4" w:space="0" w:color="auto"/>
            </w:tcBorders>
            <w:noWrap/>
            <w:vAlign w:val="center"/>
            <w:hideMark/>
          </w:tcPr>
          <w:p w14:paraId="363842D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123,93</w:t>
            </w:r>
          </w:p>
        </w:tc>
        <w:tc>
          <w:tcPr>
            <w:tcW w:w="1136" w:type="dxa"/>
            <w:tcBorders>
              <w:top w:val="nil"/>
              <w:left w:val="nil"/>
              <w:bottom w:val="single" w:sz="4" w:space="0" w:color="auto"/>
              <w:right w:val="single" w:sz="4" w:space="0" w:color="auto"/>
            </w:tcBorders>
            <w:noWrap/>
            <w:vAlign w:val="center"/>
            <w:hideMark/>
          </w:tcPr>
          <w:p w14:paraId="276882D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122,25</w:t>
            </w:r>
          </w:p>
        </w:tc>
        <w:tc>
          <w:tcPr>
            <w:tcW w:w="1075" w:type="dxa"/>
            <w:tcBorders>
              <w:top w:val="nil"/>
              <w:left w:val="nil"/>
              <w:bottom w:val="single" w:sz="4" w:space="0" w:color="auto"/>
              <w:right w:val="single" w:sz="4" w:space="0" w:color="auto"/>
            </w:tcBorders>
            <w:noWrap/>
            <w:vAlign w:val="center"/>
            <w:hideMark/>
          </w:tcPr>
          <w:p w14:paraId="6F6FC14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1,68</w:t>
            </w:r>
          </w:p>
        </w:tc>
      </w:tr>
      <w:tr w:rsidR="001701F8" w:rsidRPr="00232E49" w14:paraId="4C43EBFE"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4980345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2.1.2</w:t>
            </w:r>
          </w:p>
        </w:tc>
        <w:tc>
          <w:tcPr>
            <w:tcW w:w="3757" w:type="dxa"/>
            <w:tcBorders>
              <w:top w:val="nil"/>
              <w:left w:val="nil"/>
              <w:bottom w:val="single" w:sz="4" w:space="0" w:color="auto"/>
              <w:right w:val="single" w:sz="4" w:space="0" w:color="auto"/>
            </w:tcBorders>
            <w:noWrap/>
            <w:vAlign w:val="bottom"/>
            <w:hideMark/>
          </w:tcPr>
          <w:p w14:paraId="5664BFE0"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&lt;12</w:t>
            </w:r>
          </w:p>
        </w:tc>
        <w:tc>
          <w:tcPr>
            <w:tcW w:w="707" w:type="dxa"/>
            <w:tcBorders>
              <w:top w:val="nil"/>
              <w:left w:val="nil"/>
              <w:bottom w:val="single" w:sz="4" w:space="0" w:color="auto"/>
              <w:right w:val="single" w:sz="4" w:space="0" w:color="auto"/>
            </w:tcBorders>
            <w:noWrap/>
            <w:vAlign w:val="center"/>
            <w:hideMark/>
          </w:tcPr>
          <w:p w14:paraId="7221DF25"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187A886D"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4682,32</w:t>
            </w:r>
          </w:p>
        </w:tc>
        <w:tc>
          <w:tcPr>
            <w:tcW w:w="1136" w:type="dxa"/>
            <w:tcBorders>
              <w:top w:val="nil"/>
              <w:left w:val="nil"/>
              <w:bottom w:val="single" w:sz="4" w:space="0" w:color="auto"/>
              <w:right w:val="single" w:sz="4" w:space="0" w:color="auto"/>
            </w:tcBorders>
            <w:noWrap/>
            <w:vAlign w:val="center"/>
            <w:hideMark/>
          </w:tcPr>
          <w:p w14:paraId="2FD08C5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4675,9</w:t>
            </w:r>
          </w:p>
        </w:tc>
        <w:tc>
          <w:tcPr>
            <w:tcW w:w="1075" w:type="dxa"/>
            <w:tcBorders>
              <w:top w:val="nil"/>
              <w:left w:val="nil"/>
              <w:bottom w:val="single" w:sz="4" w:space="0" w:color="auto"/>
              <w:right w:val="single" w:sz="4" w:space="0" w:color="auto"/>
            </w:tcBorders>
            <w:noWrap/>
            <w:vAlign w:val="center"/>
            <w:hideMark/>
          </w:tcPr>
          <w:p w14:paraId="6EA5087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6,42</w:t>
            </w:r>
          </w:p>
        </w:tc>
      </w:tr>
      <w:tr w:rsidR="001701F8" w:rsidRPr="00232E49" w14:paraId="26B55029"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64C152DA"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2.1.3</w:t>
            </w:r>
          </w:p>
        </w:tc>
        <w:tc>
          <w:tcPr>
            <w:tcW w:w="3757" w:type="dxa"/>
            <w:tcBorders>
              <w:top w:val="nil"/>
              <w:left w:val="nil"/>
              <w:bottom w:val="single" w:sz="4" w:space="0" w:color="auto"/>
              <w:right w:val="single" w:sz="4" w:space="0" w:color="auto"/>
            </w:tcBorders>
            <w:noWrap/>
            <w:vAlign w:val="bottom"/>
            <w:hideMark/>
          </w:tcPr>
          <w:p w14:paraId="67945E64"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&gt;12</w:t>
            </w:r>
          </w:p>
        </w:tc>
        <w:tc>
          <w:tcPr>
            <w:tcW w:w="707" w:type="dxa"/>
            <w:tcBorders>
              <w:top w:val="nil"/>
              <w:left w:val="nil"/>
              <w:bottom w:val="single" w:sz="4" w:space="0" w:color="auto"/>
              <w:right w:val="single" w:sz="4" w:space="0" w:color="auto"/>
            </w:tcBorders>
            <w:noWrap/>
            <w:vAlign w:val="center"/>
            <w:hideMark/>
          </w:tcPr>
          <w:p w14:paraId="41F6236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1ABA0B8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15669,2</w:t>
            </w:r>
          </w:p>
        </w:tc>
        <w:tc>
          <w:tcPr>
            <w:tcW w:w="1136" w:type="dxa"/>
            <w:tcBorders>
              <w:top w:val="nil"/>
              <w:left w:val="nil"/>
              <w:bottom w:val="single" w:sz="4" w:space="0" w:color="auto"/>
              <w:right w:val="single" w:sz="4" w:space="0" w:color="auto"/>
            </w:tcBorders>
            <w:noWrap/>
            <w:vAlign w:val="center"/>
            <w:hideMark/>
          </w:tcPr>
          <w:p w14:paraId="6E59085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15666,3</w:t>
            </w:r>
          </w:p>
        </w:tc>
        <w:tc>
          <w:tcPr>
            <w:tcW w:w="1075" w:type="dxa"/>
            <w:tcBorders>
              <w:top w:val="nil"/>
              <w:left w:val="nil"/>
              <w:bottom w:val="single" w:sz="4" w:space="0" w:color="auto"/>
              <w:right w:val="single" w:sz="4" w:space="0" w:color="auto"/>
            </w:tcBorders>
            <w:noWrap/>
            <w:vAlign w:val="center"/>
            <w:hideMark/>
          </w:tcPr>
          <w:p w14:paraId="68A1EAB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2,90</w:t>
            </w:r>
          </w:p>
        </w:tc>
      </w:tr>
      <w:tr w:rsidR="001701F8" w:rsidRPr="00232E49" w14:paraId="776838D0"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14D0EFC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2.1.4</w:t>
            </w:r>
          </w:p>
        </w:tc>
        <w:tc>
          <w:tcPr>
            <w:tcW w:w="3757" w:type="dxa"/>
            <w:tcBorders>
              <w:top w:val="nil"/>
              <w:left w:val="nil"/>
              <w:bottom w:val="single" w:sz="4" w:space="0" w:color="auto"/>
              <w:right w:val="single" w:sz="4" w:space="0" w:color="auto"/>
            </w:tcBorders>
            <w:noWrap/>
            <w:vAlign w:val="bottom"/>
            <w:hideMark/>
          </w:tcPr>
          <w:p w14:paraId="2E8BE962"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Pek. </w:t>
            </w:r>
            <w:proofErr w:type="spellStart"/>
            <w:r w:rsidRPr="00232E49">
              <w:rPr>
                <w:color w:val="000000"/>
                <w:sz w:val="20"/>
                <w:szCs w:val="20"/>
                <w:lang w:eastAsia="en-ID"/>
              </w:rPr>
              <w:t>Bekisting</w:t>
            </w:r>
            <w:proofErr w:type="spellEnd"/>
          </w:p>
        </w:tc>
        <w:tc>
          <w:tcPr>
            <w:tcW w:w="707" w:type="dxa"/>
            <w:tcBorders>
              <w:top w:val="nil"/>
              <w:left w:val="nil"/>
              <w:bottom w:val="single" w:sz="4" w:space="0" w:color="auto"/>
              <w:right w:val="single" w:sz="4" w:space="0" w:color="auto"/>
            </w:tcBorders>
            <w:noWrap/>
            <w:vAlign w:val="center"/>
            <w:hideMark/>
          </w:tcPr>
          <w:p w14:paraId="488515A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m2</w:t>
            </w:r>
          </w:p>
        </w:tc>
        <w:tc>
          <w:tcPr>
            <w:tcW w:w="1861" w:type="dxa"/>
            <w:tcBorders>
              <w:top w:val="nil"/>
              <w:left w:val="nil"/>
              <w:bottom w:val="single" w:sz="4" w:space="0" w:color="auto"/>
              <w:right w:val="single" w:sz="4" w:space="0" w:color="auto"/>
            </w:tcBorders>
            <w:noWrap/>
            <w:vAlign w:val="center"/>
            <w:hideMark/>
          </w:tcPr>
          <w:p w14:paraId="349C018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1083,6</w:t>
            </w:r>
          </w:p>
        </w:tc>
        <w:tc>
          <w:tcPr>
            <w:tcW w:w="1136" w:type="dxa"/>
            <w:tcBorders>
              <w:top w:val="nil"/>
              <w:left w:val="nil"/>
              <w:bottom w:val="single" w:sz="4" w:space="0" w:color="auto"/>
              <w:right w:val="single" w:sz="4" w:space="0" w:color="auto"/>
            </w:tcBorders>
            <w:noWrap/>
            <w:vAlign w:val="center"/>
            <w:hideMark/>
          </w:tcPr>
          <w:p w14:paraId="5FF386C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1082,14</w:t>
            </w:r>
          </w:p>
        </w:tc>
        <w:tc>
          <w:tcPr>
            <w:tcW w:w="1075" w:type="dxa"/>
            <w:tcBorders>
              <w:top w:val="nil"/>
              <w:left w:val="nil"/>
              <w:bottom w:val="single" w:sz="4" w:space="0" w:color="auto"/>
              <w:right w:val="single" w:sz="4" w:space="0" w:color="auto"/>
            </w:tcBorders>
            <w:noWrap/>
            <w:vAlign w:val="center"/>
            <w:hideMark/>
          </w:tcPr>
          <w:p w14:paraId="1C86B8B2"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1,46</w:t>
            </w:r>
          </w:p>
        </w:tc>
      </w:tr>
      <w:tr w:rsidR="001701F8" w:rsidRPr="00232E49" w14:paraId="1AB06326"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74586D95"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2.2</w:t>
            </w:r>
          </w:p>
        </w:tc>
        <w:tc>
          <w:tcPr>
            <w:tcW w:w="3757" w:type="dxa"/>
            <w:tcBorders>
              <w:top w:val="nil"/>
              <w:left w:val="nil"/>
              <w:bottom w:val="single" w:sz="4" w:space="0" w:color="auto"/>
              <w:right w:val="single" w:sz="4" w:space="0" w:color="auto"/>
            </w:tcBorders>
            <w:noWrap/>
            <w:vAlign w:val="bottom"/>
            <w:hideMark/>
          </w:tcPr>
          <w:p w14:paraId="7F70EE3A" w14:textId="77777777" w:rsidR="001701F8" w:rsidRPr="00232E49" w:rsidRDefault="001701F8" w:rsidP="00210D0B">
            <w:pPr>
              <w:rPr>
                <w:b/>
                <w:bCs/>
                <w:color w:val="000000"/>
                <w:sz w:val="20"/>
                <w:szCs w:val="20"/>
                <w:lang w:eastAsia="en-ID"/>
              </w:rPr>
            </w:pPr>
            <w:r w:rsidRPr="00232E49">
              <w:rPr>
                <w:b/>
                <w:bCs/>
                <w:color w:val="000000"/>
                <w:sz w:val="20"/>
                <w:szCs w:val="20"/>
                <w:lang w:eastAsia="en-ID"/>
              </w:rPr>
              <w:t>Pek. Balok B2 25X45</w:t>
            </w:r>
          </w:p>
        </w:tc>
        <w:tc>
          <w:tcPr>
            <w:tcW w:w="707" w:type="dxa"/>
            <w:tcBorders>
              <w:top w:val="nil"/>
              <w:left w:val="nil"/>
              <w:bottom w:val="single" w:sz="4" w:space="0" w:color="auto"/>
              <w:right w:val="single" w:sz="4" w:space="0" w:color="auto"/>
            </w:tcBorders>
            <w:noWrap/>
            <w:vAlign w:val="center"/>
            <w:hideMark/>
          </w:tcPr>
          <w:p w14:paraId="2A702613"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2B717C3F"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3BB85275"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2940169E"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0B6E4524"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7BD861AC"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2.2.1</w:t>
            </w:r>
          </w:p>
        </w:tc>
        <w:tc>
          <w:tcPr>
            <w:tcW w:w="3757" w:type="dxa"/>
            <w:tcBorders>
              <w:top w:val="nil"/>
              <w:left w:val="nil"/>
              <w:bottom w:val="single" w:sz="4" w:space="0" w:color="auto"/>
              <w:right w:val="single" w:sz="4" w:space="0" w:color="auto"/>
            </w:tcBorders>
            <w:noWrap/>
            <w:vAlign w:val="bottom"/>
            <w:hideMark/>
          </w:tcPr>
          <w:p w14:paraId="3727FE84"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Beton Mutu </w:t>
            </w:r>
            <w:proofErr w:type="spellStart"/>
            <w:r w:rsidRPr="00232E49">
              <w:rPr>
                <w:color w:val="000000"/>
                <w:sz w:val="20"/>
                <w:szCs w:val="20"/>
                <w:lang w:eastAsia="en-ID"/>
              </w:rPr>
              <w:t>f'c</w:t>
            </w:r>
            <w:proofErr w:type="spellEnd"/>
            <w:r w:rsidRPr="00232E49">
              <w:rPr>
                <w:color w:val="000000"/>
                <w:sz w:val="20"/>
                <w:szCs w:val="20"/>
                <w:lang w:eastAsia="en-ID"/>
              </w:rPr>
              <w:t xml:space="preserve"> 25 </w:t>
            </w:r>
            <w:proofErr w:type="spellStart"/>
            <w:r w:rsidRPr="00232E49">
              <w:rPr>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145BF1B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m3</w:t>
            </w:r>
          </w:p>
        </w:tc>
        <w:tc>
          <w:tcPr>
            <w:tcW w:w="1861" w:type="dxa"/>
            <w:tcBorders>
              <w:top w:val="nil"/>
              <w:left w:val="nil"/>
              <w:bottom w:val="single" w:sz="4" w:space="0" w:color="auto"/>
              <w:right w:val="single" w:sz="4" w:space="0" w:color="auto"/>
            </w:tcBorders>
            <w:noWrap/>
            <w:vAlign w:val="center"/>
            <w:hideMark/>
          </w:tcPr>
          <w:p w14:paraId="2653975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23,40</w:t>
            </w:r>
          </w:p>
        </w:tc>
        <w:tc>
          <w:tcPr>
            <w:tcW w:w="1136" w:type="dxa"/>
            <w:tcBorders>
              <w:top w:val="nil"/>
              <w:left w:val="nil"/>
              <w:bottom w:val="single" w:sz="4" w:space="0" w:color="auto"/>
              <w:right w:val="single" w:sz="4" w:space="0" w:color="auto"/>
            </w:tcBorders>
            <w:noWrap/>
            <w:vAlign w:val="center"/>
            <w:hideMark/>
          </w:tcPr>
          <w:p w14:paraId="6FE203D3"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23,4</w:t>
            </w:r>
          </w:p>
        </w:tc>
        <w:tc>
          <w:tcPr>
            <w:tcW w:w="1075" w:type="dxa"/>
            <w:tcBorders>
              <w:top w:val="nil"/>
              <w:left w:val="nil"/>
              <w:bottom w:val="single" w:sz="4" w:space="0" w:color="auto"/>
              <w:right w:val="single" w:sz="4" w:space="0" w:color="auto"/>
            </w:tcBorders>
            <w:noWrap/>
            <w:vAlign w:val="center"/>
            <w:hideMark/>
          </w:tcPr>
          <w:p w14:paraId="4CB9B55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62262376"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205F1F9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2.2.2</w:t>
            </w:r>
          </w:p>
        </w:tc>
        <w:tc>
          <w:tcPr>
            <w:tcW w:w="3757" w:type="dxa"/>
            <w:tcBorders>
              <w:top w:val="nil"/>
              <w:left w:val="nil"/>
              <w:bottom w:val="single" w:sz="4" w:space="0" w:color="auto"/>
              <w:right w:val="single" w:sz="4" w:space="0" w:color="auto"/>
            </w:tcBorders>
            <w:noWrap/>
            <w:vAlign w:val="bottom"/>
            <w:hideMark/>
          </w:tcPr>
          <w:p w14:paraId="7C4BAF74"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&lt;12</w:t>
            </w:r>
          </w:p>
        </w:tc>
        <w:tc>
          <w:tcPr>
            <w:tcW w:w="707" w:type="dxa"/>
            <w:tcBorders>
              <w:top w:val="nil"/>
              <w:left w:val="nil"/>
              <w:bottom w:val="single" w:sz="4" w:space="0" w:color="auto"/>
              <w:right w:val="single" w:sz="4" w:space="0" w:color="auto"/>
            </w:tcBorders>
            <w:noWrap/>
            <w:vAlign w:val="center"/>
            <w:hideMark/>
          </w:tcPr>
          <w:p w14:paraId="7E96FFE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01E4506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1759,96</w:t>
            </w:r>
          </w:p>
        </w:tc>
        <w:tc>
          <w:tcPr>
            <w:tcW w:w="1136" w:type="dxa"/>
            <w:tcBorders>
              <w:top w:val="nil"/>
              <w:left w:val="nil"/>
              <w:bottom w:val="single" w:sz="4" w:space="0" w:color="auto"/>
              <w:right w:val="single" w:sz="4" w:space="0" w:color="auto"/>
            </w:tcBorders>
            <w:noWrap/>
            <w:vAlign w:val="center"/>
            <w:hideMark/>
          </w:tcPr>
          <w:p w14:paraId="2EED79A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1758,16</w:t>
            </w:r>
          </w:p>
        </w:tc>
        <w:tc>
          <w:tcPr>
            <w:tcW w:w="1075" w:type="dxa"/>
            <w:tcBorders>
              <w:top w:val="nil"/>
              <w:left w:val="nil"/>
              <w:bottom w:val="single" w:sz="4" w:space="0" w:color="auto"/>
              <w:right w:val="single" w:sz="4" w:space="0" w:color="auto"/>
            </w:tcBorders>
            <w:noWrap/>
            <w:vAlign w:val="center"/>
            <w:hideMark/>
          </w:tcPr>
          <w:p w14:paraId="675FD2C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1,80</w:t>
            </w:r>
          </w:p>
        </w:tc>
      </w:tr>
      <w:tr w:rsidR="001701F8" w:rsidRPr="00232E49" w14:paraId="124F356A"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6C2B59C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2.2.3</w:t>
            </w:r>
          </w:p>
        </w:tc>
        <w:tc>
          <w:tcPr>
            <w:tcW w:w="3757" w:type="dxa"/>
            <w:tcBorders>
              <w:top w:val="nil"/>
              <w:left w:val="nil"/>
              <w:bottom w:val="single" w:sz="4" w:space="0" w:color="auto"/>
              <w:right w:val="single" w:sz="4" w:space="0" w:color="auto"/>
            </w:tcBorders>
            <w:noWrap/>
            <w:vAlign w:val="bottom"/>
            <w:hideMark/>
          </w:tcPr>
          <w:p w14:paraId="5620276B"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&gt;12</w:t>
            </w:r>
          </w:p>
        </w:tc>
        <w:tc>
          <w:tcPr>
            <w:tcW w:w="707" w:type="dxa"/>
            <w:tcBorders>
              <w:top w:val="nil"/>
              <w:left w:val="nil"/>
              <w:bottom w:val="single" w:sz="4" w:space="0" w:color="auto"/>
              <w:right w:val="single" w:sz="4" w:space="0" w:color="auto"/>
            </w:tcBorders>
            <w:noWrap/>
            <w:vAlign w:val="center"/>
            <w:hideMark/>
          </w:tcPr>
          <w:p w14:paraId="2A95251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36BCA87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3884,46</w:t>
            </w:r>
          </w:p>
        </w:tc>
        <w:tc>
          <w:tcPr>
            <w:tcW w:w="1136" w:type="dxa"/>
            <w:tcBorders>
              <w:top w:val="nil"/>
              <w:left w:val="nil"/>
              <w:bottom w:val="single" w:sz="4" w:space="0" w:color="auto"/>
              <w:right w:val="single" w:sz="4" w:space="0" w:color="auto"/>
            </w:tcBorders>
            <w:noWrap/>
            <w:vAlign w:val="center"/>
            <w:hideMark/>
          </w:tcPr>
          <w:p w14:paraId="7E96BCA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3880,97</w:t>
            </w:r>
          </w:p>
        </w:tc>
        <w:tc>
          <w:tcPr>
            <w:tcW w:w="1075" w:type="dxa"/>
            <w:tcBorders>
              <w:top w:val="nil"/>
              <w:left w:val="nil"/>
              <w:bottom w:val="single" w:sz="4" w:space="0" w:color="auto"/>
              <w:right w:val="single" w:sz="4" w:space="0" w:color="auto"/>
            </w:tcBorders>
            <w:noWrap/>
            <w:vAlign w:val="center"/>
            <w:hideMark/>
          </w:tcPr>
          <w:p w14:paraId="77D06F6A" w14:textId="77777777" w:rsidR="001701F8" w:rsidRPr="00232E49" w:rsidRDefault="001701F8" w:rsidP="00210D0B">
            <w:pPr>
              <w:jc w:val="center"/>
              <w:rPr>
                <w:color w:val="000000"/>
                <w:sz w:val="20"/>
                <w:szCs w:val="20"/>
                <w:lang w:eastAsia="en-ID"/>
              </w:rPr>
            </w:pPr>
            <w:r w:rsidRPr="00232E49">
              <w:rPr>
                <w:color w:val="000000"/>
                <w:sz w:val="20"/>
                <w:szCs w:val="20"/>
                <w:lang w:eastAsia="en-ID"/>
              </w:rPr>
              <w:t>3,49</w:t>
            </w:r>
          </w:p>
        </w:tc>
      </w:tr>
      <w:tr w:rsidR="001701F8" w:rsidRPr="00232E49" w14:paraId="1BDBABAC"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03C0D963"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2.2.4</w:t>
            </w:r>
          </w:p>
        </w:tc>
        <w:tc>
          <w:tcPr>
            <w:tcW w:w="3757" w:type="dxa"/>
            <w:tcBorders>
              <w:top w:val="nil"/>
              <w:left w:val="nil"/>
              <w:bottom w:val="single" w:sz="4" w:space="0" w:color="auto"/>
              <w:right w:val="single" w:sz="4" w:space="0" w:color="auto"/>
            </w:tcBorders>
            <w:noWrap/>
            <w:vAlign w:val="bottom"/>
            <w:hideMark/>
          </w:tcPr>
          <w:p w14:paraId="18604F15"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Pek. </w:t>
            </w:r>
            <w:proofErr w:type="spellStart"/>
            <w:r w:rsidRPr="00232E49">
              <w:rPr>
                <w:color w:val="000000"/>
                <w:sz w:val="20"/>
                <w:szCs w:val="20"/>
                <w:lang w:eastAsia="en-ID"/>
              </w:rPr>
              <w:t>Bekisting</w:t>
            </w:r>
            <w:proofErr w:type="spellEnd"/>
          </w:p>
        </w:tc>
        <w:tc>
          <w:tcPr>
            <w:tcW w:w="707" w:type="dxa"/>
            <w:tcBorders>
              <w:top w:val="nil"/>
              <w:left w:val="nil"/>
              <w:bottom w:val="single" w:sz="4" w:space="0" w:color="auto"/>
              <w:right w:val="single" w:sz="4" w:space="0" w:color="auto"/>
            </w:tcBorders>
            <w:noWrap/>
            <w:vAlign w:val="center"/>
            <w:hideMark/>
          </w:tcPr>
          <w:p w14:paraId="41C6A13C"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m2</w:t>
            </w:r>
          </w:p>
        </w:tc>
        <w:tc>
          <w:tcPr>
            <w:tcW w:w="1861" w:type="dxa"/>
            <w:tcBorders>
              <w:top w:val="nil"/>
              <w:left w:val="nil"/>
              <w:bottom w:val="single" w:sz="4" w:space="0" w:color="auto"/>
              <w:right w:val="single" w:sz="4" w:space="0" w:color="auto"/>
            </w:tcBorders>
            <w:noWrap/>
            <w:vAlign w:val="center"/>
            <w:hideMark/>
          </w:tcPr>
          <w:p w14:paraId="7C245502"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213,65</w:t>
            </w:r>
          </w:p>
        </w:tc>
        <w:tc>
          <w:tcPr>
            <w:tcW w:w="1136" w:type="dxa"/>
            <w:tcBorders>
              <w:top w:val="nil"/>
              <w:left w:val="nil"/>
              <w:bottom w:val="single" w:sz="4" w:space="0" w:color="auto"/>
              <w:right w:val="single" w:sz="4" w:space="0" w:color="auto"/>
            </w:tcBorders>
            <w:noWrap/>
            <w:vAlign w:val="center"/>
            <w:hideMark/>
          </w:tcPr>
          <w:p w14:paraId="18DE223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213,65</w:t>
            </w:r>
          </w:p>
        </w:tc>
        <w:tc>
          <w:tcPr>
            <w:tcW w:w="1075" w:type="dxa"/>
            <w:tcBorders>
              <w:top w:val="nil"/>
              <w:left w:val="nil"/>
              <w:bottom w:val="single" w:sz="4" w:space="0" w:color="auto"/>
              <w:right w:val="single" w:sz="4" w:space="0" w:color="auto"/>
            </w:tcBorders>
            <w:noWrap/>
            <w:vAlign w:val="center"/>
            <w:hideMark/>
          </w:tcPr>
          <w:p w14:paraId="1CD46963"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66093D64"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55559B82"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2.3</w:t>
            </w:r>
          </w:p>
        </w:tc>
        <w:tc>
          <w:tcPr>
            <w:tcW w:w="3757" w:type="dxa"/>
            <w:tcBorders>
              <w:top w:val="nil"/>
              <w:left w:val="nil"/>
              <w:bottom w:val="single" w:sz="4" w:space="0" w:color="auto"/>
              <w:right w:val="single" w:sz="4" w:space="0" w:color="auto"/>
            </w:tcBorders>
            <w:noWrap/>
            <w:vAlign w:val="bottom"/>
            <w:hideMark/>
          </w:tcPr>
          <w:p w14:paraId="503BA2A4" w14:textId="77777777" w:rsidR="001701F8" w:rsidRPr="00232E49" w:rsidRDefault="001701F8" w:rsidP="00210D0B">
            <w:pPr>
              <w:rPr>
                <w:b/>
                <w:bCs/>
                <w:color w:val="000000"/>
                <w:sz w:val="20"/>
                <w:szCs w:val="20"/>
                <w:lang w:eastAsia="en-ID"/>
              </w:rPr>
            </w:pPr>
            <w:r w:rsidRPr="00232E49">
              <w:rPr>
                <w:b/>
                <w:bCs/>
                <w:color w:val="000000"/>
                <w:sz w:val="20"/>
                <w:szCs w:val="20"/>
                <w:lang w:eastAsia="en-ID"/>
              </w:rPr>
              <w:t>Pek. Balok B3 15x30</w:t>
            </w:r>
          </w:p>
        </w:tc>
        <w:tc>
          <w:tcPr>
            <w:tcW w:w="707" w:type="dxa"/>
            <w:tcBorders>
              <w:top w:val="nil"/>
              <w:left w:val="nil"/>
              <w:bottom w:val="single" w:sz="4" w:space="0" w:color="auto"/>
              <w:right w:val="single" w:sz="4" w:space="0" w:color="auto"/>
            </w:tcBorders>
            <w:noWrap/>
            <w:vAlign w:val="center"/>
            <w:hideMark/>
          </w:tcPr>
          <w:p w14:paraId="1ADB544F"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6B3E0F4C"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46DDC414"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44B81BA4"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3AA2EF2F"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0B8504DD"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2.3.1</w:t>
            </w:r>
          </w:p>
        </w:tc>
        <w:tc>
          <w:tcPr>
            <w:tcW w:w="3757" w:type="dxa"/>
            <w:tcBorders>
              <w:top w:val="nil"/>
              <w:left w:val="nil"/>
              <w:bottom w:val="single" w:sz="4" w:space="0" w:color="auto"/>
              <w:right w:val="single" w:sz="4" w:space="0" w:color="auto"/>
            </w:tcBorders>
            <w:noWrap/>
            <w:vAlign w:val="bottom"/>
            <w:hideMark/>
          </w:tcPr>
          <w:p w14:paraId="09185C78"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Beton Mutu </w:t>
            </w:r>
            <w:proofErr w:type="spellStart"/>
            <w:r w:rsidRPr="00232E49">
              <w:rPr>
                <w:color w:val="000000"/>
                <w:sz w:val="20"/>
                <w:szCs w:val="20"/>
                <w:lang w:eastAsia="en-ID"/>
              </w:rPr>
              <w:t>f'c</w:t>
            </w:r>
            <w:proofErr w:type="spellEnd"/>
            <w:r w:rsidRPr="00232E49">
              <w:rPr>
                <w:color w:val="000000"/>
                <w:sz w:val="20"/>
                <w:szCs w:val="20"/>
                <w:lang w:eastAsia="en-ID"/>
              </w:rPr>
              <w:t xml:space="preserve"> 25 </w:t>
            </w:r>
            <w:proofErr w:type="spellStart"/>
            <w:r w:rsidRPr="00232E49">
              <w:rPr>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06A0145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m3</w:t>
            </w:r>
          </w:p>
        </w:tc>
        <w:tc>
          <w:tcPr>
            <w:tcW w:w="1861" w:type="dxa"/>
            <w:tcBorders>
              <w:top w:val="nil"/>
              <w:left w:val="nil"/>
              <w:bottom w:val="single" w:sz="4" w:space="0" w:color="auto"/>
              <w:right w:val="single" w:sz="4" w:space="0" w:color="auto"/>
            </w:tcBorders>
            <w:noWrap/>
            <w:vAlign w:val="center"/>
            <w:hideMark/>
          </w:tcPr>
          <w:p w14:paraId="46389EDA" w14:textId="77777777" w:rsidR="001701F8" w:rsidRPr="00232E49" w:rsidRDefault="001701F8" w:rsidP="00210D0B">
            <w:pPr>
              <w:jc w:val="center"/>
              <w:rPr>
                <w:color w:val="000000"/>
                <w:sz w:val="20"/>
                <w:szCs w:val="20"/>
                <w:lang w:eastAsia="en-ID"/>
              </w:rPr>
            </w:pPr>
            <w:r w:rsidRPr="00232E49">
              <w:rPr>
                <w:color w:val="000000"/>
                <w:sz w:val="20"/>
                <w:szCs w:val="20"/>
                <w:lang w:eastAsia="en-ID"/>
              </w:rPr>
              <w:t>5,86</w:t>
            </w:r>
          </w:p>
        </w:tc>
        <w:tc>
          <w:tcPr>
            <w:tcW w:w="1136" w:type="dxa"/>
            <w:tcBorders>
              <w:top w:val="nil"/>
              <w:left w:val="nil"/>
              <w:bottom w:val="single" w:sz="4" w:space="0" w:color="auto"/>
              <w:right w:val="single" w:sz="4" w:space="0" w:color="auto"/>
            </w:tcBorders>
            <w:noWrap/>
            <w:vAlign w:val="center"/>
            <w:hideMark/>
          </w:tcPr>
          <w:p w14:paraId="0532DDDA" w14:textId="77777777" w:rsidR="001701F8" w:rsidRPr="00232E49" w:rsidRDefault="001701F8" w:rsidP="00210D0B">
            <w:pPr>
              <w:jc w:val="center"/>
              <w:rPr>
                <w:color w:val="000000"/>
                <w:sz w:val="20"/>
                <w:szCs w:val="20"/>
                <w:lang w:eastAsia="en-ID"/>
              </w:rPr>
            </w:pPr>
            <w:r w:rsidRPr="00232E49">
              <w:rPr>
                <w:color w:val="000000"/>
                <w:sz w:val="20"/>
                <w:szCs w:val="20"/>
                <w:lang w:eastAsia="en-ID"/>
              </w:rPr>
              <w:t>5,88</w:t>
            </w:r>
          </w:p>
        </w:tc>
        <w:tc>
          <w:tcPr>
            <w:tcW w:w="1075" w:type="dxa"/>
            <w:tcBorders>
              <w:top w:val="nil"/>
              <w:left w:val="nil"/>
              <w:bottom w:val="single" w:sz="4" w:space="0" w:color="auto"/>
              <w:right w:val="single" w:sz="4" w:space="0" w:color="auto"/>
            </w:tcBorders>
            <w:noWrap/>
            <w:vAlign w:val="center"/>
            <w:hideMark/>
          </w:tcPr>
          <w:p w14:paraId="0B75A0B5"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-0,03</w:t>
            </w:r>
          </w:p>
        </w:tc>
      </w:tr>
      <w:tr w:rsidR="001701F8" w:rsidRPr="00232E49" w14:paraId="2D8EDC66"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17BEB71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2.3.2</w:t>
            </w:r>
          </w:p>
        </w:tc>
        <w:tc>
          <w:tcPr>
            <w:tcW w:w="3757" w:type="dxa"/>
            <w:tcBorders>
              <w:top w:val="nil"/>
              <w:left w:val="nil"/>
              <w:bottom w:val="single" w:sz="4" w:space="0" w:color="auto"/>
              <w:right w:val="single" w:sz="4" w:space="0" w:color="auto"/>
            </w:tcBorders>
            <w:noWrap/>
            <w:vAlign w:val="bottom"/>
            <w:hideMark/>
          </w:tcPr>
          <w:p w14:paraId="0A82BF1B"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&lt;12</w:t>
            </w:r>
          </w:p>
        </w:tc>
        <w:tc>
          <w:tcPr>
            <w:tcW w:w="707" w:type="dxa"/>
            <w:tcBorders>
              <w:top w:val="nil"/>
              <w:left w:val="nil"/>
              <w:bottom w:val="single" w:sz="4" w:space="0" w:color="auto"/>
              <w:right w:val="single" w:sz="4" w:space="0" w:color="auto"/>
            </w:tcBorders>
            <w:noWrap/>
            <w:vAlign w:val="center"/>
            <w:hideMark/>
          </w:tcPr>
          <w:p w14:paraId="54EA28CD"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362C30F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448,58</w:t>
            </w:r>
          </w:p>
        </w:tc>
        <w:tc>
          <w:tcPr>
            <w:tcW w:w="1136" w:type="dxa"/>
            <w:tcBorders>
              <w:top w:val="nil"/>
              <w:left w:val="nil"/>
              <w:bottom w:val="single" w:sz="4" w:space="0" w:color="auto"/>
              <w:right w:val="single" w:sz="4" w:space="0" w:color="auto"/>
            </w:tcBorders>
            <w:noWrap/>
            <w:vAlign w:val="center"/>
            <w:hideMark/>
          </w:tcPr>
          <w:p w14:paraId="585E59AD"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445,1455</w:t>
            </w:r>
          </w:p>
        </w:tc>
        <w:tc>
          <w:tcPr>
            <w:tcW w:w="1075" w:type="dxa"/>
            <w:tcBorders>
              <w:top w:val="nil"/>
              <w:left w:val="nil"/>
              <w:bottom w:val="single" w:sz="4" w:space="0" w:color="auto"/>
              <w:right w:val="single" w:sz="4" w:space="0" w:color="auto"/>
            </w:tcBorders>
            <w:noWrap/>
            <w:vAlign w:val="center"/>
            <w:hideMark/>
          </w:tcPr>
          <w:p w14:paraId="36A330A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3,43</w:t>
            </w:r>
          </w:p>
        </w:tc>
      </w:tr>
      <w:tr w:rsidR="001701F8" w:rsidRPr="00232E49" w14:paraId="3E3801F0"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5CAA0B72" w14:textId="77777777" w:rsidR="001701F8" w:rsidRPr="00232E49" w:rsidRDefault="001701F8" w:rsidP="00210D0B">
            <w:pPr>
              <w:jc w:val="center"/>
              <w:rPr>
                <w:color w:val="000000"/>
                <w:sz w:val="20"/>
                <w:szCs w:val="20"/>
                <w:lang w:eastAsia="en-ID"/>
              </w:rPr>
            </w:pPr>
            <w:r w:rsidRPr="00232E49">
              <w:rPr>
                <w:color w:val="000000"/>
                <w:sz w:val="20"/>
                <w:szCs w:val="20"/>
                <w:lang w:eastAsia="en-ID"/>
              </w:rPr>
              <w:lastRenderedPageBreak/>
              <w:t>2.3.3</w:t>
            </w:r>
          </w:p>
        </w:tc>
        <w:tc>
          <w:tcPr>
            <w:tcW w:w="3757" w:type="dxa"/>
            <w:tcBorders>
              <w:top w:val="nil"/>
              <w:left w:val="nil"/>
              <w:bottom w:val="single" w:sz="4" w:space="0" w:color="auto"/>
              <w:right w:val="single" w:sz="4" w:space="0" w:color="auto"/>
            </w:tcBorders>
            <w:noWrap/>
            <w:vAlign w:val="bottom"/>
            <w:hideMark/>
          </w:tcPr>
          <w:p w14:paraId="0285FED1"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&gt;12</w:t>
            </w:r>
          </w:p>
        </w:tc>
        <w:tc>
          <w:tcPr>
            <w:tcW w:w="707" w:type="dxa"/>
            <w:tcBorders>
              <w:top w:val="nil"/>
              <w:left w:val="nil"/>
              <w:bottom w:val="single" w:sz="4" w:space="0" w:color="auto"/>
              <w:right w:val="single" w:sz="4" w:space="0" w:color="auto"/>
            </w:tcBorders>
            <w:noWrap/>
            <w:vAlign w:val="center"/>
            <w:hideMark/>
          </w:tcPr>
          <w:p w14:paraId="698D48B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6C2B04B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1068,60</w:t>
            </w:r>
          </w:p>
        </w:tc>
        <w:tc>
          <w:tcPr>
            <w:tcW w:w="1136" w:type="dxa"/>
            <w:tcBorders>
              <w:top w:val="nil"/>
              <w:left w:val="nil"/>
              <w:bottom w:val="single" w:sz="4" w:space="0" w:color="auto"/>
              <w:right w:val="single" w:sz="4" w:space="0" w:color="auto"/>
            </w:tcBorders>
            <w:noWrap/>
            <w:vAlign w:val="center"/>
            <w:hideMark/>
          </w:tcPr>
          <w:p w14:paraId="4961FEA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1066,43</w:t>
            </w:r>
          </w:p>
        </w:tc>
        <w:tc>
          <w:tcPr>
            <w:tcW w:w="1075" w:type="dxa"/>
            <w:tcBorders>
              <w:top w:val="nil"/>
              <w:left w:val="nil"/>
              <w:bottom w:val="single" w:sz="4" w:space="0" w:color="auto"/>
              <w:right w:val="single" w:sz="4" w:space="0" w:color="auto"/>
            </w:tcBorders>
            <w:noWrap/>
            <w:vAlign w:val="center"/>
            <w:hideMark/>
          </w:tcPr>
          <w:p w14:paraId="4F745D9C"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2,17</w:t>
            </w:r>
          </w:p>
        </w:tc>
      </w:tr>
      <w:tr w:rsidR="001701F8" w:rsidRPr="00232E49" w14:paraId="51D4B4C4"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05AF2CF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2.3.4</w:t>
            </w:r>
          </w:p>
        </w:tc>
        <w:tc>
          <w:tcPr>
            <w:tcW w:w="3757" w:type="dxa"/>
            <w:tcBorders>
              <w:top w:val="nil"/>
              <w:left w:val="nil"/>
              <w:bottom w:val="single" w:sz="4" w:space="0" w:color="auto"/>
              <w:right w:val="single" w:sz="4" w:space="0" w:color="auto"/>
            </w:tcBorders>
            <w:noWrap/>
            <w:vAlign w:val="bottom"/>
            <w:hideMark/>
          </w:tcPr>
          <w:p w14:paraId="2C5D5607"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Pek. </w:t>
            </w:r>
            <w:proofErr w:type="spellStart"/>
            <w:r w:rsidRPr="00232E49">
              <w:rPr>
                <w:color w:val="000000"/>
                <w:sz w:val="20"/>
                <w:szCs w:val="20"/>
                <w:lang w:eastAsia="en-ID"/>
              </w:rPr>
              <w:t>Bekisting</w:t>
            </w:r>
            <w:proofErr w:type="spellEnd"/>
          </w:p>
        </w:tc>
        <w:tc>
          <w:tcPr>
            <w:tcW w:w="707" w:type="dxa"/>
            <w:tcBorders>
              <w:top w:val="nil"/>
              <w:left w:val="nil"/>
              <w:bottom w:val="single" w:sz="4" w:space="0" w:color="auto"/>
              <w:right w:val="single" w:sz="4" w:space="0" w:color="auto"/>
            </w:tcBorders>
            <w:noWrap/>
            <w:vAlign w:val="center"/>
            <w:hideMark/>
          </w:tcPr>
          <w:p w14:paraId="13BA10E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m2</w:t>
            </w:r>
          </w:p>
        </w:tc>
        <w:tc>
          <w:tcPr>
            <w:tcW w:w="1861" w:type="dxa"/>
            <w:tcBorders>
              <w:top w:val="nil"/>
              <w:left w:val="nil"/>
              <w:bottom w:val="single" w:sz="4" w:space="0" w:color="auto"/>
              <w:right w:val="single" w:sz="4" w:space="0" w:color="auto"/>
            </w:tcBorders>
            <w:noWrap/>
            <w:vAlign w:val="center"/>
            <w:hideMark/>
          </w:tcPr>
          <w:p w14:paraId="642736E5" w14:textId="77777777" w:rsidR="001701F8" w:rsidRPr="00232E49" w:rsidRDefault="001701F8" w:rsidP="00210D0B">
            <w:pPr>
              <w:jc w:val="center"/>
              <w:rPr>
                <w:color w:val="000000"/>
                <w:sz w:val="20"/>
                <w:szCs w:val="20"/>
                <w:lang w:eastAsia="en-ID"/>
              </w:rPr>
            </w:pPr>
            <w:r w:rsidRPr="00232E49">
              <w:rPr>
                <w:color w:val="000000"/>
                <w:sz w:val="20"/>
                <w:szCs w:val="20"/>
                <w:lang w:eastAsia="en-ID"/>
              </w:rPr>
              <w:t>91,45</w:t>
            </w:r>
          </w:p>
        </w:tc>
        <w:tc>
          <w:tcPr>
            <w:tcW w:w="1136" w:type="dxa"/>
            <w:tcBorders>
              <w:top w:val="nil"/>
              <w:left w:val="nil"/>
              <w:bottom w:val="single" w:sz="4" w:space="0" w:color="auto"/>
              <w:right w:val="single" w:sz="4" w:space="0" w:color="auto"/>
            </w:tcBorders>
            <w:noWrap/>
            <w:vAlign w:val="center"/>
            <w:hideMark/>
          </w:tcPr>
          <w:p w14:paraId="4F71EC3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91,18</w:t>
            </w:r>
          </w:p>
        </w:tc>
        <w:tc>
          <w:tcPr>
            <w:tcW w:w="1075" w:type="dxa"/>
            <w:tcBorders>
              <w:top w:val="nil"/>
              <w:left w:val="nil"/>
              <w:bottom w:val="single" w:sz="4" w:space="0" w:color="auto"/>
              <w:right w:val="single" w:sz="4" w:space="0" w:color="auto"/>
            </w:tcBorders>
            <w:noWrap/>
            <w:vAlign w:val="center"/>
            <w:hideMark/>
          </w:tcPr>
          <w:p w14:paraId="60810CC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0,27</w:t>
            </w:r>
          </w:p>
        </w:tc>
      </w:tr>
      <w:tr w:rsidR="001701F8" w:rsidRPr="00232E49" w14:paraId="0EEBA507"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6827A80E"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2.4</w:t>
            </w:r>
          </w:p>
        </w:tc>
        <w:tc>
          <w:tcPr>
            <w:tcW w:w="3757" w:type="dxa"/>
            <w:tcBorders>
              <w:top w:val="nil"/>
              <w:left w:val="nil"/>
              <w:bottom w:val="single" w:sz="4" w:space="0" w:color="auto"/>
              <w:right w:val="single" w:sz="4" w:space="0" w:color="auto"/>
            </w:tcBorders>
            <w:noWrap/>
            <w:vAlign w:val="bottom"/>
            <w:hideMark/>
          </w:tcPr>
          <w:p w14:paraId="54670DA8" w14:textId="77777777" w:rsidR="001701F8" w:rsidRPr="00232E49" w:rsidRDefault="001701F8" w:rsidP="00210D0B">
            <w:pPr>
              <w:rPr>
                <w:b/>
                <w:bCs/>
                <w:color w:val="000000"/>
                <w:sz w:val="20"/>
                <w:szCs w:val="20"/>
                <w:lang w:eastAsia="en-ID"/>
              </w:rPr>
            </w:pPr>
            <w:r w:rsidRPr="00232E49">
              <w:rPr>
                <w:b/>
                <w:bCs/>
                <w:color w:val="000000"/>
                <w:sz w:val="20"/>
                <w:szCs w:val="20"/>
                <w:lang w:eastAsia="en-ID"/>
              </w:rPr>
              <w:t xml:space="preserve">Pek. Balok </w:t>
            </w:r>
            <w:proofErr w:type="spellStart"/>
            <w:r w:rsidRPr="00232E49">
              <w:rPr>
                <w:b/>
                <w:bCs/>
                <w:color w:val="000000"/>
                <w:sz w:val="20"/>
                <w:szCs w:val="20"/>
                <w:lang w:eastAsia="en-ID"/>
              </w:rPr>
              <w:t>Latei</w:t>
            </w:r>
            <w:proofErr w:type="spellEnd"/>
            <w:r w:rsidRPr="00232E49">
              <w:rPr>
                <w:b/>
                <w:bCs/>
                <w:color w:val="000000"/>
                <w:sz w:val="20"/>
                <w:szCs w:val="20"/>
                <w:lang w:eastAsia="en-ID"/>
              </w:rPr>
              <w:t xml:space="preserve"> 11x11</w:t>
            </w:r>
          </w:p>
        </w:tc>
        <w:tc>
          <w:tcPr>
            <w:tcW w:w="707" w:type="dxa"/>
            <w:tcBorders>
              <w:top w:val="nil"/>
              <w:left w:val="nil"/>
              <w:bottom w:val="single" w:sz="4" w:space="0" w:color="auto"/>
              <w:right w:val="single" w:sz="4" w:space="0" w:color="auto"/>
            </w:tcBorders>
            <w:noWrap/>
            <w:vAlign w:val="center"/>
            <w:hideMark/>
          </w:tcPr>
          <w:p w14:paraId="1083C771"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2A86F2A0"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16169CEC"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7C8ED76F"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4CD96FB9"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0126C002"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2.4.1</w:t>
            </w:r>
          </w:p>
        </w:tc>
        <w:tc>
          <w:tcPr>
            <w:tcW w:w="3757" w:type="dxa"/>
            <w:tcBorders>
              <w:top w:val="nil"/>
              <w:left w:val="nil"/>
              <w:bottom w:val="single" w:sz="4" w:space="0" w:color="auto"/>
              <w:right w:val="single" w:sz="4" w:space="0" w:color="auto"/>
            </w:tcBorders>
            <w:noWrap/>
            <w:vAlign w:val="bottom"/>
            <w:hideMark/>
          </w:tcPr>
          <w:p w14:paraId="46A0C49F"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Beton Mutu </w:t>
            </w:r>
            <w:proofErr w:type="spellStart"/>
            <w:r w:rsidRPr="00232E49">
              <w:rPr>
                <w:color w:val="000000"/>
                <w:sz w:val="20"/>
                <w:szCs w:val="20"/>
                <w:lang w:eastAsia="en-ID"/>
              </w:rPr>
              <w:t>f'c</w:t>
            </w:r>
            <w:proofErr w:type="spellEnd"/>
            <w:r w:rsidRPr="00232E49">
              <w:rPr>
                <w:color w:val="000000"/>
                <w:sz w:val="20"/>
                <w:szCs w:val="20"/>
                <w:lang w:eastAsia="en-ID"/>
              </w:rPr>
              <w:t xml:space="preserve"> 25 </w:t>
            </w:r>
            <w:proofErr w:type="spellStart"/>
            <w:r w:rsidRPr="00232E49">
              <w:rPr>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20A3F4F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m3</w:t>
            </w:r>
          </w:p>
        </w:tc>
        <w:tc>
          <w:tcPr>
            <w:tcW w:w="1861" w:type="dxa"/>
            <w:tcBorders>
              <w:top w:val="nil"/>
              <w:left w:val="nil"/>
              <w:bottom w:val="single" w:sz="4" w:space="0" w:color="auto"/>
              <w:right w:val="single" w:sz="4" w:space="0" w:color="auto"/>
            </w:tcBorders>
            <w:noWrap/>
            <w:vAlign w:val="center"/>
            <w:hideMark/>
          </w:tcPr>
          <w:p w14:paraId="4CF84CB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1,66</w:t>
            </w:r>
          </w:p>
        </w:tc>
        <w:tc>
          <w:tcPr>
            <w:tcW w:w="1136" w:type="dxa"/>
            <w:tcBorders>
              <w:top w:val="nil"/>
              <w:left w:val="nil"/>
              <w:bottom w:val="single" w:sz="4" w:space="0" w:color="auto"/>
              <w:right w:val="single" w:sz="4" w:space="0" w:color="auto"/>
            </w:tcBorders>
            <w:noWrap/>
            <w:vAlign w:val="center"/>
            <w:hideMark/>
          </w:tcPr>
          <w:p w14:paraId="6CA3E4CA"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1,58</w:t>
            </w:r>
          </w:p>
        </w:tc>
        <w:tc>
          <w:tcPr>
            <w:tcW w:w="1075" w:type="dxa"/>
            <w:tcBorders>
              <w:top w:val="nil"/>
              <w:left w:val="nil"/>
              <w:bottom w:val="single" w:sz="4" w:space="0" w:color="auto"/>
              <w:right w:val="single" w:sz="4" w:space="0" w:color="auto"/>
            </w:tcBorders>
            <w:noWrap/>
            <w:vAlign w:val="center"/>
            <w:hideMark/>
          </w:tcPr>
          <w:p w14:paraId="668D113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0,08</w:t>
            </w:r>
          </w:p>
        </w:tc>
      </w:tr>
      <w:tr w:rsidR="001701F8" w:rsidRPr="00232E49" w14:paraId="2BEF8F54"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4C9FEDC3"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2.4.2</w:t>
            </w:r>
          </w:p>
        </w:tc>
        <w:tc>
          <w:tcPr>
            <w:tcW w:w="3757" w:type="dxa"/>
            <w:tcBorders>
              <w:top w:val="nil"/>
              <w:left w:val="nil"/>
              <w:bottom w:val="single" w:sz="4" w:space="0" w:color="auto"/>
              <w:right w:val="single" w:sz="4" w:space="0" w:color="auto"/>
            </w:tcBorders>
            <w:noWrap/>
            <w:vAlign w:val="bottom"/>
            <w:hideMark/>
          </w:tcPr>
          <w:p w14:paraId="2E713EB6"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&lt;12</w:t>
            </w:r>
          </w:p>
        </w:tc>
        <w:tc>
          <w:tcPr>
            <w:tcW w:w="707" w:type="dxa"/>
            <w:tcBorders>
              <w:top w:val="nil"/>
              <w:left w:val="nil"/>
              <w:bottom w:val="single" w:sz="4" w:space="0" w:color="auto"/>
              <w:right w:val="single" w:sz="4" w:space="0" w:color="auto"/>
            </w:tcBorders>
            <w:noWrap/>
            <w:vAlign w:val="center"/>
            <w:hideMark/>
          </w:tcPr>
          <w:p w14:paraId="497FA30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409E5EB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151,74</w:t>
            </w:r>
          </w:p>
        </w:tc>
        <w:tc>
          <w:tcPr>
            <w:tcW w:w="1136" w:type="dxa"/>
            <w:tcBorders>
              <w:top w:val="nil"/>
              <w:left w:val="nil"/>
              <w:bottom w:val="single" w:sz="4" w:space="0" w:color="auto"/>
              <w:right w:val="single" w:sz="4" w:space="0" w:color="auto"/>
            </w:tcBorders>
            <w:noWrap/>
            <w:vAlign w:val="center"/>
            <w:hideMark/>
          </w:tcPr>
          <w:p w14:paraId="16A4998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150,54</w:t>
            </w:r>
          </w:p>
        </w:tc>
        <w:tc>
          <w:tcPr>
            <w:tcW w:w="1075" w:type="dxa"/>
            <w:tcBorders>
              <w:top w:val="nil"/>
              <w:left w:val="nil"/>
              <w:bottom w:val="single" w:sz="4" w:space="0" w:color="auto"/>
              <w:right w:val="single" w:sz="4" w:space="0" w:color="auto"/>
            </w:tcBorders>
            <w:noWrap/>
            <w:vAlign w:val="center"/>
            <w:hideMark/>
          </w:tcPr>
          <w:p w14:paraId="43A1A97A"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1,20</w:t>
            </w:r>
          </w:p>
        </w:tc>
      </w:tr>
      <w:tr w:rsidR="001701F8" w:rsidRPr="00232E49" w14:paraId="7A78A261"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205A537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2.4.3</w:t>
            </w:r>
          </w:p>
        </w:tc>
        <w:tc>
          <w:tcPr>
            <w:tcW w:w="3757" w:type="dxa"/>
            <w:tcBorders>
              <w:top w:val="nil"/>
              <w:left w:val="nil"/>
              <w:bottom w:val="single" w:sz="4" w:space="0" w:color="auto"/>
              <w:right w:val="single" w:sz="4" w:space="0" w:color="auto"/>
            </w:tcBorders>
            <w:noWrap/>
            <w:vAlign w:val="bottom"/>
            <w:hideMark/>
          </w:tcPr>
          <w:p w14:paraId="44410726"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&gt;12</w:t>
            </w:r>
          </w:p>
        </w:tc>
        <w:tc>
          <w:tcPr>
            <w:tcW w:w="707" w:type="dxa"/>
            <w:tcBorders>
              <w:top w:val="nil"/>
              <w:left w:val="nil"/>
              <w:bottom w:val="single" w:sz="4" w:space="0" w:color="auto"/>
              <w:right w:val="single" w:sz="4" w:space="0" w:color="auto"/>
            </w:tcBorders>
            <w:noWrap/>
            <w:vAlign w:val="center"/>
            <w:hideMark/>
          </w:tcPr>
          <w:p w14:paraId="0DBC0D8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025ED965"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489,35</w:t>
            </w:r>
          </w:p>
        </w:tc>
        <w:tc>
          <w:tcPr>
            <w:tcW w:w="1136" w:type="dxa"/>
            <w:tcBorders>
              <w:top w:val="nil"/>
              <w:left w:val="nil"/>
              <w:bottom w:val="single" w:sz="4" w:space="0" w:color="auto"/>
              <w:right w:val="single" w:sz="4" w:space="0" w:color="auto"/>
            </w:tcBorders>
            <w:noWrap/>
            <w:vAlign w:val="center"/>
            <w:hideMark/>
          </w:tcPr>
          <w:p w14:paraId="0BC6AEC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487,06</w:t>
            </w:r>
          </w:p>
        </w:tc>
        <w:tc>
          <w:tcPr>
            <w:tcW w:w="1075" w:type="dxa"/>
            <w:tcBorders>
              <w:top w:val="nil"/>
              <w:left w:val="nil"/>
              <w:bottom w:val="single" w:sz="4" w:space="0" w:color="auto"/>
              <w:right w:val="single" w:sz="4" w:space="0" w:color="auto"/>
            </w:tcBorders>
            <w:noWrap/>
            <w:vAlign w:val="center"/>
            <w:hideMark/>
          </w:tcPr>
          <w:p w14:paraId="602B5C16"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2,29</w:t>
            </w:r>
          </w:p>
        </w:tc>
      </w:tr>
      <w:tr w:rsidR="001701F8" w:rsidRPr="00232E49" w14:paraId="2F656214"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00FA5176"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2.4.4</w:t>
            </w:r>
          </w:p>
        </w:tc>
        <w:tc>
          <w:tcPr>
            <w:tcW w:w="3757" w:type="dxa"/>
            <w:tcBorders>
              <w:top w:val="nil"/>
              <w:left w:val="nil"/>
              <w:bottom w:val="single" w:sz="4" w:space="0" w:color="auto"/>
              <w:right w:val="single" w:sz="4" w:space="0" w:color="auto"/>
            </w:tcBorders>
            <w:noWrap/>
            <w:vAlign w:val="bottom"/>
            <w:hideMark/>
          </w:tcPr>
          <w:p w14:paraId="1E13D6D7"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Pek. </w:t>
            </w:r>
            <w:proofErr w:type="spellStart"/>
            <w:r w:rsidRPr="00232E49">
              <w:rPr>
                <w:color w:val="000000"/>
                <w:sz w:val="20"/>
                <w:szCs w:val="20"/>
                <w:lang w:eastAsia="en-ID"/>
              </w:rPr>
              <w:t>Bekisting</w:t>
            </w:r>
            <w:proofErr w:type="spellEnd"/>
          </w:p>
        </w:tc>
        <w:tc>
          <w:tcPr>
            <w:tcW w:w="707" w:type="dxa"/>
            <w:tcBorders>
              <w:top w:val="nil"/>
              <w:left w:val="nil"/>
              <w:bottom w:val="single" w:sz="4" w:space="0" w:color="auto"/>
              <w:right w:val="single" w:sz="4" w:space="0" w:color="auto"/>
            </w:tcBorders>
            <w:noWrap/>
            <w:vAlign w:val="center"/>
            <w:hideMark/>
          </w:tcPr>
          <w:p w14:paraId="7A25A7B5"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m2</w:t>
            </w:r>
          </w:p>
        </w:tc>
        <w:tc>
          <w:tcPr>
            <w:tcW w:w="1861" w:type="dxa"/>
            <w:tcBorders>
              <w:top w:val="nil"/>
              <w:left w:val="nil"/>
              <w:bottom w:val="single" w:sz="4" w:space="0" w:color="auto"/>
              <w:right w:val="single" w:sz="4" w:space="0" w:color="auto"/>
            </w:tcBorders>
            <w:noWrap/>
            <w:vAlign w:val="center"/>
            <w:hideMark/>
          </w:tcPr>
          <w:p w14:paraId="119FB98A" w14:textId="77777777" w:rsidR="001701F8" w:rsidRPr="00232E49" w:rsidRDefault="001701F8" w:rsidP="00210D0B">
            <w:pPr>
              <w:jc w:val="center"/>
              <w:rPr>
                <w:color w:val="000000"/>
                <w:sz w:val="20"/>
                <w:szCs w:val="20"/>
                <w:lang w:eastAsia="en-ID"/>
              </w:rPr>
            </w:pPr>
            <w:r w:rsidRPr="00232E49">
              <w:rPr>
                <w:color w:val="000000"/>
                <w:sz w:val="20"/>
                <w:szCs w:val="20"/>
                <w:lang w:eastAsia="en-ID"/>
              </w:rPr>
              <w:t>60,37</w:t>
            </w:r>
          </w:p>
        </w:tc>
        <w:tc>
          <w:tcPr>
            <w:tcW w:w="1136" w:type="dxa"/>
            <w:tcBorders>
              <w:top w:val="nil"/>
              <w:left w:val="nil"/>
              <w:bottom w:val="single" w:sz="4" w:space="0" w:color="auto"/>
              <w:right w:val="single" w:sz="4" w:space="0" w:color="auto"/>
            </w:tcBorders>
            <w:noWrap/>
            <w:vAlign w:val="center"/>
            <w:hideMark/>
          </w:tcPr>
          <w:p w14:paraId="379D98D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60,77</w:t>
            </w:r>
          </w:p>
        </w:tc>
        <w:tc>
          <w:tcPr>
            <w:tcW w:w="1075" w:type="dxa"/>
            <w:tcBorders>
              <w:top w:val="nil"/>
              <w:left w:val="nil"/>
              <w:bottom w:val="single" w:sz="4" w:space="0" w:color="auto"/>
              <w:right w:val="single" w:sz="4" w:space="0" w:color="auto"/>
            </w:tcBorders>
            <w:noWrap/>
            <w:vAlign w:val="center"/>
            <w:hideMark/>
          </w:tcPr>
          <w:p w14:paraId="33FDEC7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-0,40</w:t>
            </w:r>
          </w:p>
        </w:tc>
      </w:tr>
      <w:tr w:rsidR="001701F8" w:rsidRPr="00232E49" w14:paraId="44F3751C"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5F7072BA"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3</w:t>
            </w:r>
          </w:p>
        </w:tc>
        <w:tc>
          <w:tcPr>
            <w:tcW w:w="3757" w:type="dxa"/>
            <w:tcBorders>
              <w:top w:val="nil"/>
              <w:left w:val="nil"/>
              <w:bottom w:val="single" w:sz="4" w:space="0" w:color="auto"/>
              <w:right w:val="single" w:sz="4" w:space="0" w:color="auto"/>
            </w:tcBorders>
            <w:noWrap/>
            <w:vAlign w:val="bottom"/>
            <w:hideMark/>
          </w:tcPr>
          <w:p w14:paraId="77EE4520" w14:textId="77777777" w:rsidR="001701F8" w:rsidRPr="00232E49" w:rsidRDefault="001701F8" w:rsidP="00210D0B">
            <w:pPr>
              <w:rPr>
                <w:b/>
                <w:bCs/>
                <w:color w:val="000000"/>
                <w:sz w:val="20"/>
                <w:szCs w:val="20"/>
                <w:lang w:eastAsia="en-ID"/>
              </w:rPr>
            </w:pPr>
            <w:r w:rsidRPr="00232E49">
              <w:rPr>
                <w:b/>
                <w:bCs/>
                <w:color w:val="000000"/>
                <w:sz w:val="20"/>
                <w:szCs w:val="20"/>
                <w:lang w:eastAsia="en-ID"/>
              </w:rPr>
              <w:t xml:space="preserve">Pekerjaan </w:t>
            </w:r>
            <w:proofErr w:type="spellStart"/>
            <w:r w:rsidRPr="00232E49">
              <w:rPr>
                <w:b/>
                <w:bCs/>
                <w:color w:val="000000"/>
                <w:sz w:val="20"/>
                <w:szCs w:val="20"/>
                <w:lang w:eastAsia="en-ID"/>
              </w:rPr>
              <w:t>Plat</w:t>
            </w:r>
            <w:proofErr w:type="spellEnd"/>
            <w:r w:rsidRPr="00232E49">
              <w:rPr>
                <w:b/>
                <w:bCs/>
                <w:color w:val="000000"/>
                <w:sz w:val="20"/>
                <w:szCs w:val="20"/>
                <w:lang w:eastAsia="en-ID"/>
              </w:rPr>
              <w:t xml:space="preserve"> Beton</w:t>
            </w:r>
          </w:p>
        </w:tc>
        <w:tc>
          <w:tcPr>
            <w:tcW w:w="707" w:type="dxa"/>
            <w:tcBorders>
              <w:top w:val="nil"/>
              <w:left w:val="nil"/>
              <w:bottom w:val="single" w:sz="4" w:space="0" w:color="auto"/>
              <w:right w:val="single" w:sz="4" w:space="0" w:color="auto"/>
            </w:tcBorders>
            <w:noWrap/>
            <w:vAlign w:val="center"/>
            <w:hideMark/>
          </w:tcPr>
          <w:p w14:paraId="0ADECAA0"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2010021E"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212DEFE6"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7A590A77"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0B5E49E6"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4AE09301"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3.1</w:t>
            </w:r>
          </w:p>
        </w:tc>
        <w:tc>
          <w:tcPr>
            <w:tcW w:w="3757" w:type="dxa"/>
            <w:tcBorders>
              <w:top w:val="nil"/>
              <w:left w:val="nil"/>
              <w:bottom w:val="single" w:sz="4" w:space="0" w:color="auto"/>
              <w:right w:val="single" w:sz="4" w:space="0" w:color="auto"/>
            </w:tcBorders>
            <w:noWrap/>
            <w:vAlign w:val="bottom"/>
            <w:hideMark/>
          </w:tcPr>
          <w:p w14:paraId="2474736B" w14:textId="77777777" w:rsidR="001701F8" w:rsidRPr="00232E49" w:rsidRDefault="001701F8" w:rsidP="00210D0B">
            <w:pPr>
              <w:rPr>
                <w:b/>
                <w:bCs/>
                <w:color w:val="000000"/>
                <w:sz w:val="20"/>
                <w:szCs w:val="20"/>
                <w:lang w:eastAsia="en-ID"/>
              </w:rPr>
            </w:pPr>
            <w:r w:rsidRPr="00232E49">
              <w:rPr>
                <w:b/>
                <w:bCs/>
                <w:color w:val="000000"/>
                <w:sz w:val="20"/>
                <w:szCs w:val="20"/>
                <w:lang w:eastAsia="en-ID"/>
              </w:rPr>
              <w:t xml:space="preserve">Pek. </w:t>
            </w:r>
            <w:proofErr w:type="spellStart"/>
            <w:r w:rsidRPr="00232E49">
              <w:rPr>
                <w:b/>
                <w:bCs/>
                <w:color w:val="000000"/>
                <w:sz w:val="20"/>
                <w:szCs w:val="20"/>
                <w:lang w:eastAsia="en-ID"/>
              </w:rPr>
              <w:t>Plat</w:t>
            </w:r>
            <w:proofErr w:type="spellEnd"/>
            <w:r w:rsidRPr="00232E49">
              <w:rPr>
                <w:b/>
                <w:bCs/>
                <w:color w:val="000000"/>
                <w:sz w:val="20"/>
                <w:szCs w:val="20"/>
                <w:lang w:eastAsia="en-ID"/>
              </w:rPr>
              <w:t xml:space="preserve"> Lantai</w:t>
            </w:r>
          </w:p>
        </w:tc>
        <w:tc>
          <w:tcPr>
            <w:tcW w:w="707" w:type="dxa"/>
            <w:tcBorders>
              <w:top w:val="nil"/>
              <w:left w:val="nil"/>
              <w:bottom w:val="single" w:sz="4" w:space="0" w:color="auto"/>
              <w:right w:val="single" w:sz="4" w:space="0" w:color="auto"/>
            </w:tcBorders>
            <w:noWrap/>
            <w:vAlign w:val="center"/>
            <w:hideMark/>
          </w:tcPr>
          <w:p w14:paraId="227C927C"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200C64E2"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1686F0AB"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51CB9D4C"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085324B6"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3B45B58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3.1.1</w:t>
            </w:r>
          </w:p>
        </w:tc>
        <w:tc>
          <w:tcPr>
            <w:tcW w:w="3757" w:type="dxa"/>
            <w:tcBorders>
              <w:top w:val="nil"/>
              <w:left w:val="nil"/>
              <w:bottom w:val="single" w:sz="4" w:space="0" w:color="auto"/>
              <w:right w:val="single" w:sz="4" w:space="0" w:color="auto"/>
            </w:tcBorders>
            <w:noWrap/>
            <w:vAlign w:val="bottom"/>
            <w:hideMark/>
          </w:tcPr>
          <w:p w14:paraId="7C50CB22"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Beton Mutu </w:t>
            </w:r>
            <w:proofErr w:type="spellStart"/>
            <w:r w:rsidRPr="00232E49">
              <w:rPr>
                <w:color w:val="000000"/>
                <w:sz w:val="20"/>
                <w:szCs w:val="20"/>
                <w:lang w:eastAsia="en-ID"/>
              </w:rPr>
              <w:t>f'c</w:t>
            </w:r>
            <w:proofErr w:type="spellEnd"/>
            <w:r w:rsidRPr="00232E49">
              <w:rPr>
                <w:color w:val="000000"/>
                <w:sz w:val="20"/>
                <w:szCs w:val="20"/>
                <w:lang w:eastAsia="en-ID"/>
              </w:rPr>
              <w:t xml:space="preserve"> 25 </w:t>
            </w:r>
            <w:proofErr w:type="spellStart"/>
            <w:r w:rsidRPr="00232E49">
              <w:rPr>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428DDD2C"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m3</w:t>
            </w:r>
          </w:p>
        </w:tc>
        <w:tc>
          <w:tcPr>
            <w:tcW w:w="1861" w:type="dxa"/>
            <w:tcBorders>
              <w:top w:val="nil"/>
              <w:left w:val="nil"/>
              <w:bottom w:val="single" w:sz="4" w:space="0" w:color="auto"/>
              <w:right w:val="single" w:sz="4" w:space="0" w:color="auto"/>
            </w:tcBorders>
            <w:noWrap/>
            <w:vAlign w:val="center"/>
            <w:hideMark/>
          </w:tcPr>
          <w:p w14:paraId="576ACAB5" w14:textId="77777777" w:rsidR="001701F8" w:rsidRPr="00232E49" w:rsidRDefault="001701F8" w:rsidP="00210D0B">
            <w:pPr>
              <w:jc w:val="center"/>
              <w:rPr>
                <w:color w:val="000000"/>
                <w:sz w:val="20"/>
                <w:szCs w:val="20"/>
                <w:lang w:eastAsia="en-ID"/>
              </w:rPr>
            </w:pPr>
            <w:r w:rsidRPr="00232E49">
              <w:rPr>
                <w:color w:val="000000"/>
                <w:sz w:val="20"/>
                <w:szCs w:val="20"/>
                <w:lang w:eastAsia="en-ID"/>
              </w:rPr>
              <w:t>91,21</w:t>
            </w:r>
          </w:p>
        </w:tc>
        <w:tc>
          <w:tcPr>
            <w:tcW w:w="1136" w:type="dxa"/>
            <w:tcBorders>
              <w:top w:val="nil"/>
              <w:left w:val="nil"/>
              <w:bottom w:val="single" w:sz="4" w:space="0" w:color="auto"/>
              <w:right w:val="single" w:sz="4" w:space="0" w:color="auto"/>
            </w:tcBorders>
            <w:noWrap/>
            <w:vAlign w:val="center"/>
            <w:hideMark/>
          </w:tcPr>
          <w:p w14:paraId="36EF66E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87,04</w:t>
            </w:r>
          </w:p>
        </w:tc>
        <w:tc>
          <w:tcPr>
            <w:tcW w:w="1075" w:type="dxa"/>
            <w:tcBorders>
              <w:top w:val="nil"/>
              <w:left w:val="nil"/>
              <w:bottom w:val="single" w:sz="4" w:space="0" w:color="auto"/>
              <w:right w:val="single" w:sz="4" w:space="0" w:color="auto"/>
            </w:tcBorders>
            <w:noWrap/>
            <w:vAlign w:val="center"/>
            <w:hideMark/>
          </w:tcPr>
          <w:p w14:paraId="194BB45D"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4,17</w:t>
            </w:r>
          </w:p>
        </w:tc>
      </w:tr>
      <w:tr w:rsidR="001701F8" w:rsidRPr="00232E49" w14:paraId="4CCF986B"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78B4142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3.1.2</w:t>
            </w:r>
          </w:p>
        </w:tc>
        <w:tc>
          <w:tcPr>
            <w:tcW w:w="3757" w:type="dxa"/>
            <w:tcBorders>
              <w:top w:val="nil"/>
              <w:left w:val="nil"/>
              <w:bottom w:val="single" w:sz="4" w:space="0" w:color="auto"/>
              <w:right w:val="single" w:sz="4" w:space="0" w:color="auto"/>
            </w:tcBorders>
            <w:noWrap/>
            <w:vAlign w:val="bottom"/>
            <w:hideMark/>
          </w:tcPr>
          <w:p w14:paraId="2F774683"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&lt;12</w:t>
            </w:r>
          </w:p>
        </w:tc>
        <w:tc>
          <w:tcPr>
            <w:tcW w:w="707" w:type="dxa"/>
            <w:tcBorders>
              <w:top w:val="nil"/>
              <w:left w:val="nil"/>
              <w:bottom w:val="single" w:sz="4" w:space="0" w:color="auto"/>
              <w:right w:val="single" w:sz="4" w:space="0" w:color="auto"/>
            </w:tcBorders>
            <w:noWrap/>
            <w:vAlign w:val="center"/>
            <w:hideMark/>
          </w:tcPr>
          <w:p w14:paraId="0DD8D7C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52D9912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14284,4</w:t>
            </w:r>
          </w:p>
        </w:tc>
        <w:tc>
          <w:tcPr>
            <w:tcW w:w="1136" w:type="dxa"/>
            <w:tcBorders>
              <w:top w:val="nil"/>
              <w:left w:val="nil"/>
              <w:bottom w:val="single" w:sz="4" w:space="0" w:color="auto"/>
              <w:right w:val="single" w:sz="4" w:space="0" w:color="auto"/>
            </w:tcBorders>
            <w:noWrap/>
            <w:vAlign w:val="center"/>
            <w:hideMark/>
          </w:tcPr>
          <w:p w14:paraId="7FA26C0A"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14279,59</w:t>
            </w:r>
          </w:p>
        </w:tc>
        <w:tc>
          <w:tcPr>
            <w:tcW w:w="1075" w:type="dxa"/>
            <w:tcBorders>
              <w:top w:val="nil"/>
              <w:left w:val="nil"/>
              <w:bottom w:val="single" w:sz="4" w:space="0" w:color="auto"/>
              <w:right w:val="single" w:sz="4" w:space="0" w:color="auto"/>
            </w:tcBorders>
            <w:noWrap/>
            <w:vAlign w:val="center"/>
            <w:hideMark/>
          </w:tcPr>
          <w:p w14:paraId="1517CAE6"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4,81</w:t>
            </w:r>
          </w:p>
        </w:tc>
      </w:tr>
      <w:tr w:rsidR="001701F8" w:rsidRPr="00232E49" w14:paraId="10CAE361"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531729E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3.1.3</w:t>
            </w:r>
          </w:p>
        </w:tc>
        <w:tc>
          <w:tcPr>
            <w:tcW w:w="3757" w:type="dxa"/>
            <w:tcBorders>
              <w:top w:val="nil"/>
              <w:left w:val="nil"/>
              <w:bottom w:val="single" w:sz="4" w:space="0" w:color="auto"/>
              <w:right w:val="single" w:sz="4" w:space="0" w:color="auto"/>
            </w:tcBorders>
            <w:noWrap/>
            <w:vAlign w:val="bottom"/>
            <w:hideMark/>
          </w:tcPr>
          <w:p w14:paraId="3AB00F89"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Pek. </w:t>
            </w:r>
            <w:proofErr w:type="spellStart"/>
            <w:r w:rsidRPr="00232E49">
              <w:rPr>
                <w:color w:val="000000"/>
                <w:sz w:val="20"/>
                <w:szCs w:val="20"/>
                <w:lang w:eastAsia="en-ID"/>
              </w:rPr>
              <w:t>Bekisting</w:t>
            </w:r>
            <w:proofErr w:type="spellEnd"/>
          </w:p>
        </w:tc>
        <w:tc>
          <w:tcPr>
            <w:tcW w:w="707" w:type="dxa"/>
            <w:tcBorders>
              <w:top w:val="nil"/>
              <w:left w:val="nil"/>
              <w:bottom w:val="single" w:sz="4" w:space="0" w:color="auto"/>
              <w:right w:val="single" w:sz="4" w:space="0" w:color="auto"/>
            </w:tcBorders>
            <w:noWrap/>
            <w:vAlign w:val="center"/>
            <w:hideMark/>
          </w:tcPr>
          <w:p w14:paraId="0F50DB95"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m2</w:t>
            </w:r>
          </w:p>
        </w:tc>
        <w:tc>
          <w:tcPr>
            <w:tcW w:w="1861" w:type="dxa"/>
            <w:tcBorders>
              <w:top w:val="nil"/>
              <w:left w:val="nil"/>
              <w:bottom w:val="single" w:sz="4" w:space="0" w:color="auto"/>
              <w:right w:val="single" w:sz="4" w:space="0" w:color="auto"/>
            </w:tcBorders>
            <w:noWrap/>
            <w:vAlign w:val="center"/>
            <w:hideMark/>
          </w:tcPr>
          <w:p w14:paraId="2C048A5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174,4</w:t>
            </w:r>
          </w:p>
        </w:tc>
        <w:tc>
          <w:tcPr>
            <w:tcW w:w="1136" w:type="dxa"/>
            <w:tcBorders>
              <w:top w:val="nil"/>
              <w:left w:val="nil"/>
              <w:bottom w:val="single" w:sz="4" w:space="0" w:color="auto"/>
              <w:right w:val="single" w:sz="4" w:space="0" w:color="auto"/>
            </w:tcBorders>
            <w:noWrap/>
            <w:vAlign w:val="center"/>
            <w:hideMark/>
          </w:tcPr>
          <w:p w14:paraId="453B1F3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168,58</w:t>
            </w:r>
          </w:p>
        </w:tc>
        <w:tc>
          <w:tcPr>
            <w:tcW w:w="1075" w:type="dxa"/>
            <w:tcBorders>
              <w:top w:val="nil"/>
              <w:left w:val="nil"/>
              <w:bottom w:val="single" w:sz="4" w:space="0" w:color="auto"/>
              <w:right w:val="single" w:sz="4" w:space="0" w:color="auto"/>
            </w:tcBorders>
            <w:noWrap/>
            <w:vAlign w:val="center"/>
            <w:hideMark/>
          </w:tcPr>
          <w:p w14:paraId="08286582" w14:textId="77777777" w:rsidR="001701F8" w:rsidRPr="00232E49" w:rsidRDefault="001701F8" w:rsidP="00210D0B">
            <w:pPr>
              <w:jc w:val="center"/>
              <w:rPr>
                <w:color w:val="000000"/>
                <w:sz w:val="20"/>
                <w:szCs w:val="20"/>
                <w:lang w:eastAsia="en-ID"/>
              </w:rPr>
            </w:pPr>
            <w:r w:rsidRPr="00232E49">
              <w:rPr>
                <w:color w:val="000000"/>
                <w:sz w:val="20"/>
                <w:szCs w:val="20"/>
                <w:lang w:eastAsia="en-ID"/>
              </w:rPr>
              <w:t>5,82</w:t>
            </w:r>
          </w:p>
        </w:tc>
      </w:tr>
      <w:tr w:rsidR="001701F8" w:rsidRPr="00232E49" w14:paraId="61A00C46"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5281A7BA"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w:t>
            </w:r>
          </w:p>
        </w:tc>
        <w:tc>
          <w:tcPr>
            <w:tcW w:w="3757" w:type="dxa"/>
            <w:tcBorders>
              <w:top w:val="nil"/>
              <w:left w:val="nil"/>
              <w:bottom w:val="single" w:sz="4" w:space="0" w:color="auto"/>
              <w:right w:val="single" w:sz="4" w:space="0" w:color="auto"/>
            </w:tcBorders>
            <w:noWrap/>
            <w:vAlign w:val="bottom"/>
            <w:hideMark/>
          </w:tcPr>
          <w:p w14:paraId="530C59D8" w14:textId="77777777" w:rsidR="001701F8" w:rsidRPr="00232E49" w:rsidRDefault="001701F8" w:rsidP="00210D0B">
            <w:pPr>
              <w:rPr>
                <w:b/>
                <w:bCs/>
                <w:color w:val="000000"/>
                <w:sz w:val="20"/>
                <w:szCs w:val="20"/>
                <w:lang w:eastAsia="en-ID"/>
              </w:rPr>
            </w:pPr>
            <w:r w:rsidRPr="00232E49">
              <w:rPr>
                <w:b/>
                <w:bCs/>
                <w:color w:val="000000"/>
                <w:sz w:val="20"/>
                <w:szCs w:val="20"/>
                <w:lang w:eastAsia="en-ID"/>
              </w:rPr>
              <w:t>Pekerjaan Struktur Tangga</w:t>
            </w:r>
          </w:p>
        </w:tc>
        <w:tc>
          <w:tcPr>
            <w:tcW w:w="707" w:type="dxa"/>
            <w:tcBorders>
              <w:top w:val="nil"/>
              <w:left w:val="nil"/>
              <w:bottom w:val="single" w:sz="4" w:space="0" w:color="auto"/>
              <w:right w:val="single" w:sz="4" w:space="0" w:color="auto"/>
            </w:tcBorders>
            <w:noWrap/>
            <w:vAlign w:val="center"/>
            <w:hideMark/>
          </w:tcPr>
          <w:p w14:paraId="1BDF940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6B3F95B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01600D1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5CE1E87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 </w:t>
            </w:r>
          </w:p>
        </w:tc>
      </w:tr>
      <w:tr w:rsidR="001701F8" w:rsidRPr="00232E49" w14:paraId="2E0900C1"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5403C613"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4.1</w:t>
            </w:r>
          </w:p>
        </w:tc>
        <w:tc>
          <w:tcPr>
            <w:tcW w:w="3757" w:type="dxa"/>
            <w:tcBorders>
              <w:top w:val="nil"/>
              <w:left w:val="nil"/>
              <w:bottom w:val="single" w:sz="4" w:space="0" w:color="auto"/>
              <w:right w:val="single" w:sz="4" w:space="0" w:color="auto"/>
            </w:tcBorders>
            <w:noWrap/>
            <w:vAlign w:val="bottom"/>
            <w:hideMark/>
          </w:tcPr>
          <w:p w14:paraId="2FD2AF47" w14:textId="77777777" w:rsidR="001701F8" w:rsidRPr="00232E49" w:rsidRDefault="001701F8" w:rsidP="00210D0B">
            <w:pPr>
              <w:rPr>
                <w:b/>
                <w:bCs/>
                <w:color w:val="000000"/>
                <w:sz w:val="20"/>
                <w:szCs w:val="20"/>
                <w:lang w:eastAsia="en-ID"/>
              </w:rPr>
            </w:pPr>
            <w:proofErr w:type="spellStart"/>
            <w:r w:rsidRPr="00232E49">
              <w:rPr>
                <w:b/>
                <w:bCs/>
                <w:color w:val="000000"/>
                <w:sz w:val="20"/>
                <w:szCs w:val="20"/>
                <w:lang w:eastAsia="en-ID"/>
              </w:rPr>
              <w:t>Pek.Balok</w:t>
            </w:r>
            <w:proofErr w:type="spellEnd"/>
            <w:r w:rsidRPr="00232E49">
              <w:rPr>
                <w:b/>
                <w:bCs/>
                <w:color w:val="000000"/>
                <w:sz w:val="20"/>
                <w:szCs w:val="20"/>
                <w:lang w:eastAsia="en-ID"/>
              </w:rPr>
              <w:t xml:space="preserve"> Bordes 20x30 </w:t>
            </w:r>
            <w:proofErr w:type="spellStart"/>
            <w:r w:rsidRPr="00232E49">
              <w:rPr>
                <w:b/>
                <w:bCs/>
                <w:color w:val="000000"/>
                <w:sz w:val="20"/>
                <w:szCs w:val="20"/>
                <w:lang w:eastAsia="en-ID"/>
              </w:rPr>
              <w:t>fc</w:t>
            </w:r>
            <w:proofErr w:type="spellEnd"/>
            <w:r w:rsidRPr="00232E49">
              <w:rPr>
                <w:b/>
                <w:bCs/>
                <w:color w:val="000000"/>
                <w:sz w:val="20"/>
                <w:szCs w:val="20"/>
                <w:lang w:eastAsia="en-ID"/>
              </w:rPr>
              <w:t xml:space="preserve"> 25 </w:t>
            </w:r>
            <w:proofErr w:type="spellStart"/>
            <w:r w:rsidRPr="00232E49">
              <w:rPr>
                <w:b/>
                <w:bCs/>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409B119B"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17FF46D8"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374D96A6"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36993167"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7E46D217"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2A6EB8C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4.1.1</w:t>
            </w:r>
          </w:p>
        </w:tc>
        <w:tc>
          <w:tcPr>
            <w:tcW w:w="3757" w:type="dxa"/>
            <w:tcBorders>
              <w:top w:val="nil"/>
              <w:left w:val="nil"/>
              <w:bottom w:val="single" w:sz="4" w:space="0" w:color="auto"/>
              <w:right w:val="single" w:sz="4" w:space="0" w:color="auto"/>
            </w:tcBorders>
            <w:noWrap/>
            <w:vAlign w:val="bottom"/>
            <w:hideMark/>
          </w:tcPr>
          <w:p w14:paraId="74B30A12"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Beton Mutu </w:t>
            </w:r>
            <w:proofErr w:type="spellStart"/>
            <w:r w:rsidRPr="00232E49">
              <w:rPr>
                <w:color w:val="000000"/>
                <w:sz w:val="20"/>
                <w:szCs w:val="20"/>
                <w:lang w:eastAsia="en-ID"/>
              </w:rPr>
              <w:t>f'c</w:t>
            </w:r>
            <w:proofErr w:type="spellEnd"/>
            <w:r w:rsidRPr="00232E49">
              <w:rPr>
                <w:color w:val="000000"/>
                <w:sz w:val="20"/>
                <w:szCs w:val="20"/>
                <w:lang w:eastAsia="en-ID"/>
              </w:rPr>
              <w:t xml:space="preserve"> 25 </w:t>
            </w:r>
            <w:proofErr w:type="spellStart"/>
            <w:r w:rsidRPr="00232E49">
              <w:rPr>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139650B3"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m3</w:t>
            </w:r>
          </w:p>
        </w:tc>
        <w:tc>
          <w:tcPr>
            <w:tcW w:w="1861" w:type="dxa"/>
            <w:tcBorders>
              <w:top w:val="nil"/>
              <w:left w:val="nil"/>
              <w:bottom w:val="single" w:sz="4" w:space="0" w:color="auto"/>
              <w:right w:val="single" w:sz="4" w:space="0" w:color="auto"/>
            </w:tcBorders>
            <w:noWrap/>
            <w:vAlign w:val="center"/>
            <w:hideMark/>
          </w:tcPr>
          <w:p w14:paraId="08A295C2"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0,90</w:t>
            </w:r>
          </w:p>
        </w:tc>
        <w:tc>
          <w:tcPr>
            <w:tcW w:w="1136" w:type="dxa"/>
            <w:tcBorders>
              <w:top w:val="nil"/>
              <w:left w:val="nil"/>
              <w:bottom w:val="single" w:sz="4" w:space="0" w:color="auto"/>
              <w:right w:val="single" w:sz="4" w:space="0" w:color="auto"/>
            </w:tcBorders>
            <w:noWrap/>
            <w:vAlign w:val="center"/>
            <w:hideMark/>
          </w:tcPr>
          <w:p w14:paraId="6057E5D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0,9</w:t>
            </w:r>
          </w:p>
        </w:tc>
        <w:tc>
          <w:tcPr>
            <w:tcW w:w="1075" w:type="dxa"/>
            <w:tcBorders>
              <w:top w:val="nil"/>
              <w:left w:val="nil"/>
              <w:bottom w:val="single" w:sz="4" w:space="0" w:color="auto"/>
              <w:right w:val="single" w:sz="4" w:space="0" w:color="auto"/>
            </w:tcBorders>
            <w:noWrap/>
            <w:vAlign w:val="center"/>
            <w:hideMark/>
          </w:tcPr>
          <w:p w14:paraId="2718D24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1A19693E"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7DF6AB52"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4.1.2</w:t>
            </w:r>
          </w:p>
        </w:tc>
        <w:tc>
          <w:tcPr>
            <w:tcW w:w="3757" w:type="dxa"/>
            <w:tcBorders>
              <w:top w:val="nil"/>
              <w:left w:val="nil"/>
              <w:bottom w:val="single" w:sz="4" w:space="0" w:color="auto"/>
              <w:right w:val="single" w:sz="4" w:space="0" w:color="auto"/>
            </w:tcBorders>
            <w:noWrap/>
            <w:vAlign w:val="bottom"/>
            <w:hideMark/>
          </w:tcPr>
          <w:p w14:paraId="7B176970" w14:textId="77777777" w:rsidR="001701F8" w:rsidRPr="00232E49" w:rsidRDefault="001701F8" w:rsidP="00210D0B">
            <w:pPr>
              <w:rPr>
                <w:color w:val="000000"/>
                <w:sz w:val="20"/>
                <w:szCs w:val="20"/>
                <w:lang w:val="pt-BR" w:eastAsia="en-ID"/>
              </w:rPr>
            </w:pPr>
            <w:r w:rsidRPr="00232E49">
              <w:rPr>
                <w:color w:val="000000"/>
                <w:sz w:val="20"/>
                <w:szCs w:val="20"/>
                <w:lang w:val="pt-BR" w:eastAsia="en-ID"/>
              </w:rPr>
              <w:t>Pek.Besi Tulangan diameter &lt;12mm</w:t>
            </w:r>
          </w:p>
        </w:tc>
        <w:tc>
          <w:tcPr>
            <w:tcW w:w="707" w:type="dxa"/>
            <w:tcBorders>
              <w:top w:val="nil"/>
              <w:left w:val="nil"/>
              <w:bottom w:val="single" w:sz="4" w:space="0" w:color="auto"/>
              <w:right w:val="single" w:sz="4" w:space="0" w:color="auto"/>
            </w:tcBorders>
            <w:noWrap/>
            <w:vAlign w:val="center"/>
            <w:hideMark/>
          </w:tcPr>
          <w:p w14:paraId="4C34E93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24E4DD9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129,03</w:t>
            </w:r>
          </w:p>
        </w:tc>
        <w:tc>
          <w:tcPr>
            <w:tcW w:w="1136" w:type="dxa"/>
            <w:tcBorders>
              <w:top w:val="nil"/>
              <w:left w:val="nil"/>
              <w:bottom w:val="single" w:sz="4" w:space="0" w:color="auto"/>
              <w:right w:val="single" w:sz="4" w:space="0" w:color="auto"/>
            </w:tcBorders>
            <w:noWrap/>
            <w:vAlign w:val="center"/>
            <w:hideMark/>
          </w:tcPr>
          <w:p w14:paraId="7B15E38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128,01</w:t>
            </w:r>
          </w:p>
        </w:tc>
        <w:tc>
          <w:tcPr>
            <w:tcW w:w="1075" w:type="dxa"/>
            <w:tcBorders>
              <w:top w:val="nil"/>
              <w:left w:val="nil"/>
              <w:bottom w:val="single" w:sz="4" w:space="0" w:color="auto"/>
              <w:right w:val="single" w:sz="4" w:space="0" w:color="auto"/>
            </w:tcBorders>
            <w:noWrap/>
            <w:vAlign w:val="center"/>
            <w:hideMark/>
          </w:tcPr>
          <w:p w14:paraId="11C6FE6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1,02</w:t>
            </w:r>
          </w:p>
        </w:tc>
      </w:tr>
      <w:tr w:rsidR="001701F8" w:rsidRPr="00232E49" w14:paraId="570CB590"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5BE7241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4.1.3</w:t>
            </w:r>
          </w:p>
        </w:tc>
        <w:tc>
          <w:tcPr>
            <w:tcW w:w="3757" w:type="dxa"/>
            <w:tcBorders>
              <w:top w:val="nil"/>
              <w:left w:val="nil"/>
              <w:bottom w:val="single" w:sz="4" w:space="0" w:color="auto"/>
              <w:right w:val="single" w:sz="4" w:space="0" w:color="auto"/>
            </w:tcBorders>
            <w:noWrap/>
            <w:vAlign w:val="bottom"/>
            <w:hideMark/>
          </w:tcPr>
          <w:p w14:paraId="4D61A6BB" w14:textId="77777777" w:rsidR="001701F8" w:rsidRPr="00232E49" w:rsidRDefault="001701F8" w:rsidP="00210D0B">
            <w:pPr>
              <w:rPr>
                <w:color w:val="000000"/>
                <w:sz w:val="20"/>
                <w:szCs w:val="20"/>
                <w:lang w:val="pt-BR" w:eastAsia="en-ID"/>
              </w:rPr>
            </w:pPr>
            <w:r w:rsidRPr="00232E49">
              <w:rPr>
                <w:color w:val="000000"/>
                <w:sz w:val="20"/>
                <w:szCs w:val="20"/>
                <w:lang w:val="pt-BR" w:eastAsia="en-ID"/>
              </w:rPr>
              <w:t>Pek.Besi Tulangan diameter &gt;12mm</w:t>
            </w:r>
          </w:p>
        </w:tc>
        <w:tc>
          <w:tcPr>
            <w:tcW w:w="707" w:type="dxa"/>
            <w:tcBorders>
              <w:top w:val="nil"/>
              <w:left w:val="nil"/>
              <w:bottom w:val="single" w:sz="4" w:space="0" w:color="auto"/>
              <w:right w:val="single" w:sz="4" w:space="0" w:color="auto"/>
            </w:tcBorders>
            <w:noWrap/>
            <w:vAlign w:val="center"/>
            <w:hideMark/>
          </w:tcPr>
          <w:p w14:paraId="36463C3C"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3F819DA4"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133,80</w:t>
            </w:r>
          </w:p>
        </w:tc>
        <w:tc>
          <w:tcPr>
            <w:tcW w:w="1136" w:type="dxa"/>
            <w:tcBorders>
              <w:top w:val="nil"/>
              <w:left w:val="nil"/>
              <w:bottom w:val="single" w:sz="4" w:space="0" w:color="auto"/>
              <w:right w:val="single" w:sz="4" w:space="0" w:color="auto"/>
            </w:tcBorders>
            <w:noWrap/>
            <w:vAlign w:val="center"/>
            <w:hideMark/>
          </w:tcPr>
          <w:p w14:paraId="6A89803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133,8</w:t>
            </w:r>
          </w:p>
        </w:tc>
        <w:tc>
          <w:tcPr>
            <w:tcW w:w="1075" w:type="dxa"/>
            <w:tcBorders>
              <w:top w:val="nil"/>
              <w:left w:val="nil"/>
              <w:bottom w:val="single" w:sz="4" w:space="0" w:color="auto"/>
              <w:right w:val="single" w:sz="4" w:space="0" w:color="auto"/>
            </w:tcBorders>
            <w:noWrap/>
            <w:vAlign w:val="center"/>
            <w:hideMark/>
          </w:tcPr>
          <w:p w14:paraId="3809479A"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64DF5133"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1D9E2E4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4.1.4</w:t>
            </w:r>
          </w:p>
        </w:tc>
        <w:tc>
          <w:tcPr>
            <w:tcW w:w="3757" w:type="dxa"/>
            <w:tcBorders>
              <w:top w:val="nil"/>
              <w:left w:val="nil"/>
              <w:bottom w:val="single" w:sz="4" w:space="0" w:color="auto"/>
              <w:right w:val="single" w:sz="4" w:space="0" w:color="auto"/>
            </w:tcBorders>
            <w:noWrap/>
            <w:vAlign w:val="bottom"/>
            <w:hideMark/>
          </w:tcPr>
          <w:p w14:paraId="58613E64"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Pek.Bekisting</w:t>
            </w:r>
            <w:proofErr w:type="spellEnd"/>
          </w:p>
        </w:tc>
        <w:tc>
          <w:tcPr>
            <w:tcW w:w="707" w:type="dxa"/>
            <w:tcBorders>
              <w:top w:val="nil"/>
              <w:left w:val="nil"/>
              <w:bottom w:val="single" w:sz="4" w:space="0" w:color="auto"/>
              <w:right w:val="single" w:sz="4" w:space="0" w:color="auto"/>
            </w:tcBorders>
            <w:noWrap/>
            <w:vAlign w:val="center"/>
            <w:hideMark/>
          </w:tcPr>
          <w:p w14:paraId="25A366C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m2</w:t>
            </w:r>
          </w:p>
        </w:tc>
        <w:tc>
          <w:tcPr>
            <w:tcW w:w="1861" w:type="dxa"/>
            <w:tcBorders>
              <w:top w:val="nil"/>
              <w:left w:val="nil"/>
              <w:bottom w:val="single" w:sz="4" w:space="0" w:color="auto"/>
              <w:right w:val="single" w:sz="4" w:space="0" w:color="auto"/>
            </w:tcBorders>
            <w:noWrap/>
            <w:vAlign w:val="center"/>
            <w:hideMark/>
          </w:tcPr>
          <w:p w14:paraId="08ABDCE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4,00</w:t>
            </w:r>
          </w:p>
        </w:tc>
        <w:tc>
          <w:tcPr>
            <w:tcW w:w="1136" w:type="dxa"/>
            <w:tcBorders>
              <w:top w:val="nil"/>
              <w:left w:val="nil"/>
              <w:bottom w:val="single" w:sz="4" w:space="0" w:color="auto"/>
              <w:right w:val="single" w:sz="4" w:space="0" w:color="auto"/>
            </w:tcBorders>
            <w:noWrap/>
            <w:vAlign w:val="center"/>
            <w:hideMark/>
          </w:tcPr>
          <w:p w14:paraId="4447661C"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w:t>
            </w:r>
          </w:p>
        </w:tc>
        <w:tc>
          <w:tcPr>
            <w:tcW w:w="1075" w:type="dxa"/>
            <w:tcBorders>
              <w:top w:val="nil"/>
              <w:left w:val="nil"/>
              <w:bottom w:val="single" w:sz="4" w:space="0" w:color="auto"/>
              <w:right w:val="single" w:sz="4" w:space="0" w:color="auto"/>
            </w:tcBorders>
            <w:noWrap/>
            <w:vAlign w:val="center"/>
            <w:hideMark/>
          </w:tcPr>
          <w:p w14:paraId="02251D3D"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593017DC"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663AF987"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4.2</w:t>
            </w:r>
          </w:p>
        </w:tc>
        <w:tc>
          <w:tcPr>
            <w:tcW w:w="3757" w:type="dxa"/>
            <w:tcBorders>
              <w:top w:val="nil"/>
              <w:left w:val="nil"/>
              <w:bottom w:val="single" w:sz="4" w:space="0" w:color="auto"/>
              <w:right w:val="single" w:sz="4" w:space="0" w:color="auto"/>
            </w:tcBorders>
            <w:noWrap/>
            <w:vAlign w:val="bottom"/>
            <w:hideMark/>
          </w:tcPr>
          <w:p w14:paraId="7F83A561" w14:textId="77777777" w:rsidR="001701F8" w:rsidRPr="00232E49" w:rsidRDefault="001701F8" w:rsidP="00210D0B">
            <w:pPr>
              <w:rPr>
                <w:b/>
                <w:bCs/>
                <w:color w:val="000000"/>
                <w:sz w:val="20"/>
                <w:szCs w:val="20"/>
                <w:lang w:eastAsia="en-ID"/>
              </w:rPr>
            </w:pPr>
            <w:proofErr w:type="spellStart"/>
            <w:r w:rsidRPr="00232E49">
              <w:rPr>
                <w:b/>
                <w:bCs/>
                <w:color w:val="000000"/>
                <w:sz w:val="20"/>
                <w:szCs w:val="20"/>
                <w:lang w:eastAsia="en-ID"/>
              </w:rPr>
              <w:t>Pek.Balok</w:t>
            </w:r>
            <w:proofErr w:type="spellEnd"/>
            <w:r w:rsidRPr="00232E49">
              <w:rPr>
                <w:b/>
                <w:bCs/>
                <w:color w:val="000000"/>
                <w:sz w:val="20"/>
                <w:szCs w:val="20"/>
                <w:lang w:eastAsia="en-ID"/>
              </w:rPr>
              <w:t xml:space="preserve"> Kantilever 20x30 </w:t>
            </w:r>
            <w:proofErr w:type="spellStart"/>
            <w:r w:rsidRPr="00232E49">
              <w:rPr>
                <w:b/>
                <w:bCs/>
                <w:color w:val="000000"/>
                <w:sz w:val="20"/>
                <w:szCs w:val="20"/>
                <w:lang w:eastAsia="en-ID"/>
              </w:rPr>
              <w:t>fc</w:t>
            </w:r>
            <w:proofErr w:type="spellEnd"/>
            <w:r w:rsidRPr="00232E49">
              <w:rPr>
                <w:b/>
                <w:bCs/>
                <w:color w:val="000000"/>
                <w:sz w:val="20"/>
                <w:szCs w:val="20"/>
                <w:lang w:eastAsia="en-ID"/>
              </w:rPr>
              <w:t xml:space="preserve"> 25 </w:t>
            </w:r>
            <w:proofErr w:type="spellStart"/>
            <w:r w:rsidRPr="00232E49">
              <w:rPr>
                <w:b/>
                <w:bCs/>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786C654F"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71777744"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0F275761"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734FD876"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6FD020B2"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2510297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4.2.1</w:t>
            </w:r>
          </w:p>
        </w:tc>
        <w:tc>
          <w:tcPr>
            <w:tcW w:w="3757" w:type="dxa"/>
            <w:tcBorders>
              <w:top w:val="nil"/>
              <w:left w:val="nil"/>
              <w:bottom w:val="single" w:sz="4" w:space="0" w:color="auto"/>
              <w:right w:val="single" w:sz="4" w:space="0" w:color="auto"/>
            </w:tcBorders>
            <w:noWrap/>
            <w:vAlign w:val="bottom"/>
            <w:hideMark/>
          </w:tcPr>
          <w:p w14:paraId="78138C33"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Beton Mutu </w:t>
            </w:r>
            <w:proofErr w:type="spellStart"/>
            <w:r w:rsidRPr="00232E49">
              <w:rPr>
                <w:color w:val="000000"/>
                <w:sz w:val="20"/>
                <w:szCs w:val="20"/>
                <w:lang w:eastAsia="en-ID"/>
              </w:rPr>
              <w:t>f'c</w:t>
            </w:r>
            <w:proofErr w:type="spellEnd"/>
            <w:r w:rsidRPr="00232E49">
              <w:rPr>
                <w:color w:val="000000"/>
                <w:sz w:val="20"/>
                <w:szCs w:val="20"/>
                <w:lang w:eastAsia="en-ID"/>
              </w:rPr>
              <w:t xml:space="preserve"> 25 </w:t>
            </w:r>
            <w:proofErr w:type="spellStart"/>
            <w:r w:rsidRPr="00232E49">
              <w:rPr>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20F675C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m3</w:t>
            </w:r>
          </w:p>
        </w:tc>
        <w:tc>
          <w:tcPr>
            <w:tcW w:w="1861" w:type="dxa"/>
            <w:tcBorders>
              <w:top w:val="nil"/>
              <w:left w:val="nil"/>
              <w:bottom w:val="single" w:sz="4" w:space="0" w:color="auto"/>
              <w:right w:val="single" w:sz="4" w:space="0" w:color="auto"/>
            </w:tcBorders>
            <w:noWrap/>
            <w:vAlign w:val="center"/>
            <w:hideMark/>
          </w:tcPr>
          <w:p w14:paraId="2A11AA9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0,90</w:t>
            </w:r>
          </w:p>
        </w:tc>
        <w:tc>
          <w:tcPr>
            <w:tcW w:w="1136" w:type="dxa"/>
            <w:tcBorders>
              <w:top w:val="nil"/>
              <w:left w:val="nil"/>
              <w:bottom w:val="single" w:sz="4" w:space="0" w:color="auto"/>
              <w:right w:val="single" w:sz="4" w:space="0" w:color="auto"/>
            </w:tcBorders>
            <w:noWrap/>
            <w:vAlign w:val="center"/>
            <w:hideMark/>
          </w:tcPr>
          <w:p w14:paraId="02C92A8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0,9</w:t>
            </w:r>
          </w:p>
        </w:tc>
        <w:tc>
          <w:tcPr>
            <w:tcW w:w="1075" w:type="dxa"/>
            <w:tcBorders>
              <w:top w:val="nil"/>
              <w:left w:val="nil"/>
              <w:bottom w:val="single" w:sz="4" w:space="0" w:color="auto"/>
              <w:right w:val="single" w:sz="4" w:space="0" w:color="auto"/>
            </w:tcBorders>
            <w:noWrap/>
            <w:vAlign w:val="center"/>
            <w:hideMark/>
          </w:tcPr>
          <w:p w14:paraId="7A71838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38D78A9E"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1E833C3C"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4.2.2</w:t>
            </w:r>
          </w:p>
        </w:tc>
        <w:tc>
          <w:tcPr>
            <w:tcW w:w="3757" w:type="dxa"/>
            <w:tcBorders>
              <w:top w:val="nil"/>
              <w:left w:val="nil"/>
              <w:bottom w:val="single" w:sz="4" w:space="0" w:color="auto"/>
              <w:right w:val="single" w:sz="4" w:space="0" w:color="auto"/>
            </w:tcBorders>
            <w:noWrap/>
            <w:vAlign w:val="bottom"/>
            <w:hideMark/>
          </w:tcPr>
          <w:p w14:paraId="2BAA8F1B" w14:textId="77777777" w:rsidR="001701F8" w:rsidRPr="00232E49" w:rsidRDefault="001701F8" w:rsidP="00210D0B">
            <w:pPr>
              <w:rPr>
                <w:color w:val="000000"/>
                <w:sz w:val="20"/>
                <w:szCs w:val="20"/>
                <w:lang w:val="pt-BR" w:eastAsia="en-ID"/>
              </w:rPr>
            </w:pPr>
            <w:r w:rsidRPr="00232E49">
              <w:rPr>
                <w:color w:val="000000"/>
                <w:sz w:val="20"/>
                <w:szCs w:val="20"/>
                <w:lang w:val="pt-BR" w:eastAsia="en-ID"/>
              </w:rPr>
              <w:t>Pek.Besi Tulangan diameter &lt;12mm</w:t>
            </w:r>
          </w:p>
        </w:tc>
        <w:tc>
          <w:tcPr>
            <w:tcW w:w="707" w:type="dxa"/>
            <w:tcBorders>
              <w:top w:val="nil"/>
              <w:left w:val="nil"/>
              <w:bottom w:val="single" w:sz="4" w:space="0" w:color="auto"/>
              <w:right w:val="single" w:sz="4" w:space="0" w:color="auto"/>
            </w:tcBorders>
            <w:noWrap/>
            <w:vAlign w:val="center"/>
            <w:hideMark/>
          </w:tcPr>
          <w:p w14:paraId="4940D952"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57DE08D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129,03</w:t>
            </w:r>
          </w:p>
        </w:tc>
        <w:tc>
          <w:tcPr>
            <w:tcW w:w="1136" w:type="dxa"/>
            <w:tcBorders>
              <w:top w:val="nil"/>
              <w:left w:val="nil"/>
              <w:bottom w:val="single" w:sz="4" w:space="0" w:color="auto"/>
              <w:right w:val="single" w:sz="4" w:space="0" w:color="auto"/>
            </w:tcBorders>
            <w:noWrap/>
            <w:vAlign w:val="center"/>
            <w:hideMark/>
          </w:tcPr>
          <w:p w14:paraId="7C04EE3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128,01</w:t>
            </w:r>
          </w:p>
        </w:tc>
        <w:tc>
          <w:tcPr>
            <w:tcW w:w="1075" w:type="dxa"/>
            <w:tcBorders>
              <w:top w:val="nil"/>
              <w:left w:val="nil"/>
              <w:bottom w:val="single" w:sz="4" w:space="0" w:color="auto"/>
              <w:right w:val="single" w:sz="4" w:space="0" w:color="auto"/>
            </w:tcBorders>
            <w:noWrap/>
            <w:vAlign w:val="center"/>
            <w:hideMark/>
          </w:tcPr>
          <w:p w14:paraId="6433F8AA"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1,02</w:t>
            </w:r>
          </w:p>
        </w:tc>
      </w:tr>
      <w:tr w:rsidR="001701F8" w:rsidRPr="00232E49" w14:paraId="1CF04804"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3FEDA8B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4.2.3</w:t>
            </w:r>
          </w:p>
        </w:tc>
        <w:tc>
          <w:tcPr>
            <w:tcW w:w="3757" w:type="dxa"/>
            <w:tcBorders>
              <w:top w:val="nil"/>
              <w:left w:val="nil"/>
              <w:bottom w:val="single" w:sz="4" w:space="0" w:color="auto"/>
              <w:right w:val="single" w:sz="4" w:space="0" w:color="auto"/>
            </w:tcBorders>
            <w:noWrap/>
            <w:vAlign w:val="bottom"/>
            <w:hideMark/>
          </w:tcPr>
          <w:p w14:paraId="1B6E3BBD" w14:textId="77777777" w:rsidR="001701F8" w:rsidRPr="00232E49" w:rsidRDefault="001701F8" w:rsidP="00210D0B">
            <w:pPr>
              <w:rPr>
                <w:color w:val="000000"/>
                <w:sz w:val="20"/>
                <w:szCs w:val="20"/>
                <w:lang w:val="pt-BR" w:eastAsia="en-ID"/>
              </w:rPr>
            </w:pPr>
            <w:r w:rsidRPr="00232E49">
              <w:rPr>
                <w:color w:val="000000"/>
                <w:sz w:val="20"/>
                <w:szCs w:val="20"/>
                <w:lang w:val="pt-BR" w:eastAsia="en-ID"/>
              </w:rPr>
              <w:t>Pek.Besi Tulangan diameter &gt;12mm</w:t>
            </w:r>
          </w:p>
        </w:tc>
        <w:tc>
          <w:tcPr>
            <w:tcW w:w="707" w:type="dxa"/>
            <w:tcBorders>
              <w:top w:val="nil"/>
              <w:left w:val="nil"/>
              <w:bottom w:val="single" w:sz="4" w:space="0" w:color="auto"/>
              <w:right w:val="single" w:sz="4" w:space="0" w:color="auto"/>
            </w:tcBorders>
            <w:noWrap/>
            <w:vAlign w:val="center"/>
            <w:hideMark/>
          </w:tcPr>
          <w:p w14:paraId="6EF6918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043A006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133,80</w:t>
            </w:r>
          </w:p>
        </w:tc>
        <w:tc>
          <w:tcPr>
            <w:tcW w:w="1136" w:type="dxa"/>
            <w:tcBorders>
              <w:top w:val="nil"/>
              <w:left w:val="nil"/>
              <w:bottom w:val="single" w:sz="4" w:space="0" w:color="auto"/>
              <w:right w:val="single" w:sz="4" w:space="0" w:color="auto"/>
            </w:tcBorders>
            <w:noWrap/>
            <w:vAlign w:val="center"/>
            <w:hideMark/>
          </w:tcPr>
          <w:p w14:paraId="402D20F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133,8</w:t>
            </w:r>
          </w:p>
        </w:tc>
        <w:tc>
          <w:tcPr>
            <w:tcW w:w="1075" w:type="dxa"/>
            <w:tcBorders>
              <w:top w:val="nil"/>
              <w:left w:val="nil"/>
              <w:bottom w:val="single" w:sz="4" w:space="0" w:color="auto"/>
              <w:right w:val="single" w:sz="4" w:space="0" w:color="auto"/>
            </w:tcBorders>
            <w:noWrap/>
            <w:vAlign w:val="center"/>
            <w:hideMark/>
          </w:tcPr>
          <w:p w14:paraId="1E577A0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70B11A20"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4907782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4.2.4</w:t>
            </w:r>
          </w:p>
        </w:tc>
        <w:tc>
          <w:tcPr>
            <w:tcW w:w="3757" w:type="dxa"/>
            <w:tcBorders>
              <w:top w:val="nil"/>
              <w:left w:val="nil"/>
              <w:bottom w:val="single" w:sz="4" w:space="0" w:color="auto"/>
              <w:right w:val="single" w:sz="4" w:space="0" w:color="auto"/>
            </w:tcBorders>
            <w:noWrap/>
            <w:vAlign w:val="bottom"/>
            <w:hideMark/>
          </w:tcPr>
          <w:p w14:paraId="3E993A92"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Pek.Bekisting</w:t>
            </w:r>
            <w:proofErr w:type="spellEnd"/>
          </w:p>
        </w:tc>
        <w:tc>
          <w:tcPr>
            <w:tcW w:w="707" w:type="dxa"/>
            <w:tcBorders>
              <w:top w:val="nil"/>
              <w:left w:val="nil"/>
              <w:bottom w:val="single" w:sz="4" w:space="0" w:color="auto"/>
              <w:right w:val="single" w:sz="4" w:space="0" w:color="auto"/>
            </w:tcBorders>
            <w:noWrap/>
            <w:vAlign w:val="center"/>
            <w:hideMark/>
          </w:tcPr>
          <w:p w14:paraId="1768DB0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m2</w:t>
            </w:r>
          </w:p>
        </w:tc>
        <w:tc>
          <w:tcPr>
            <w:tcW w:w="1861" w:type="dxa"/>
            <w:tcBorders>
              <w:top w:val="nil"/>
              <w:left w:val="nil"/>
              <w:bottom w:val="single" w:sz="4" w:space="0" w:color="auto"/>
              <w:right w:val="single" w:sz="4" w:space="0" w:color="auto"/>
            </w:tcBorders>
            <w:noWrap/>
            <w:vAlign w:val="center"/>
            <w:hideMark/>
          </w:tcPr>
          <w:p w14:paraId="2CA7ECF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4,00</w:t>
            </w:r>
          </w:p>
        </w:tc>
        <w:tc>
          <w:tcPr>
            <w:tcW w:w="1136" w:type="dxa"/>
            <w:tcBorders>
              <w:top w:val="nil"/>
              <w:left w:val="nil"/>
              <w:bottom w:val="single" w:sz="4" w:space="0" w:color="auto"/>
              <w:right w:val="single" w:sz="4" w:space="0" w:color="auto"/>
            </w:tcBorders>
            <w:noWrap/>
            <w:vAlign w:val="center"/>
            <w:hideMark/>
          </w:tcPr>
          <w:p w14:paraId="413AB3D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w:t>
            </w:r>
          </w:p>
        </w:tc>
        <w:tc>
          <w:tcPr>
            <w:tcW w:w="1075" w:type="dxa"/>
            <w:tcBorders>
              <w:top w:val="nil"/>
              <w:left w:val="nil"/>
              <w:bottom w:val="single" w:sz="4" w:space="0" w:color="auto"/>
              <w:right w:val="single" w:sz="4" w:space="0" w:color="auto"/>
            </w:tcBorders>
            <w:noWrap/>
            <w:vAlign w:val="center"/>
            <w:hideMark/>
          </w:tcPr>
          <w:p w14:paraId="04133A52"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102E4AD4"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5544429F"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4.3</w:t>
            </w:r>
          </w:p>
        </w:tc>
        <w:tc>
          <w:tcPr>
            <w:tcW w:w="3757" w:type="dxa"/>
            <w:tcBorders>
              <w:top w:val="nil"/>
              <w:left w:val="nil"/>
              <w:bottom w:val="single" w:sz="4" w:space="0" w:color="auto"/>
              <w:right w:val="single" w:sz="4" w:space="0" w:color="auto"/>
            </w:tcBorders>
            <w:noWrap/>
            <w:vAlign w:val="bottom"/>
            <w:hideMark/>
          </w:tcPr>
          <w:p w14:paraId="36BCB77D" w14:textId="77777777" w:rsidR="001701F8" w:rsidRPr="00232E49" w:rsidRDefault="001701F8" w:rsidP="00210D0B">
            <w:pPr>
              <w:rPr>
                <w:b/>
                <w:bCs/>
                <w:color w:val="000000"/>
                <w:sz w:val="20"/>
                <w:szCs w:val="20"/>
                <w:lang w:eastAsia="en-ID"/>
              </w:rPr>
            </w:pPr>
            <w:proofErr w:type="spellStart"/>
            <w:r w:rsidRPr="00232E49">
              <w:rPr>
                <w:b/>
                <w:bCs/>
                <w:color w:val="000000"/>
                <w:sz w:val="20"/>
                <w:szCs w:val="20"/>
                <w:lang w:eastAsia="en-ID"/>
              </w:rPr>
              <w:t>Pek.Plat</w:t>
            </w:r>
            <w:proofErr w:type="spellEnd"/>
            <w:r w:rsidRPr="00232E49">
              <w:rPr>
                <w:b/>
                <w:bCs/>
                <w:color w:val="000000"/>
                <w:sz w:val="20"/>
                <w:szCs w:val="20"/>
                <w:lang w:eastAsia="en-ID"/>
              </w:rPr>
              <w:t xml:space="preserve"> Beton Lantai tangga </w:t>
            </w:r>
            <w:proofErr w:type="spellStart"/>
            <w:r w:rsidRPr="00232E49">
              <w:rPr>
                <w:b/>
                <w:bCs/>
                <w:color w:val="000000"/>
                <w:sz w:val="20"/>
                <w:szCs w:val="20"/>
                <w:lang w:eastAsia="en-ID"/>
              </w:rPr>
              <w:t>Fc</w:t>
            </w:r>
            <w:proofErr w:type="spellEnd"/>
            <w:r w:rsidRPr="00232E49">
              <w:rPr>
                <w:b/>
                <w:bCs/>
                <w:color w:val="000000"/>
                <w:sz w:val="20"/>
                <w:szCs w:val="20"/>
                <w:lang w:eastAsia="en-ID"/>
              </w:rPr>
              <w:t xml:space="preserve"> 25 Mpa</w:t>
            </w:r>
          </w:p>
        </w:tc>
        <w:tc>
          <w:tcPr>
            <w:tcW w:w="707" w:type="dxa"/>
            <w:tcBorders>
              <w:top w:val="nil"/>
              <w:left w:val="nil"/>
              <w:bottom w:val="single" w:sz="4" w:space="0" w:color="auto"/>
              <w:right w:val="single" w:sz="4" w:space="0" w:color="auto"/>
            </w:tcBorders>
            <w:noWrap/>
            <w:vAlign w:val="center"/>
            <w:hideMark/>
          </w:tcPr>
          <w:p w14:paraId="00D7F534"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77E6879B"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61ED3C98"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653A7F30"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26D63E16"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5AF95A3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4.3.1</w:t>
            </w:r>
          </w:p>
        </w:tc>
        <w:tc>
          <w:tcPr>
            <w:tcW w:w="3757" w:type="dxa"/>
            <w:tcBorders>
              <w:top w:val="nil"/>
              <w:left w:val="nil"/>
              <w:bottom w:val="single" w:sz="4" w:space="0" w:color="auto"/>
              <w:right w:val="single" w:sz="4" w:space="0" w:color="auto"/>
            </w:tcBorders>
            <w:noWrap/>
            <w:vAlign w:val="bottom"/>
            <w:hideMark/>
          </w:tcPr>
          <w:p w14:paraId="2B05E5F7"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Beton Mutu </w:t>
            </w:r>
            <w:proofErr w:type="spellStart"/>
            <w:r w:rsidRPr="00232E49">
              <w:rPr>
                <w:color w:val="000000"/>
                <w:sz w:val="20"/>
                <w:szCs w:val="20"/>
                <w:lang w:eastAsia="en-ID"/>
              </w:rPr>
              <w:t>f'c</w:t>
            </w:r>
            <w:proofErr w:type="spellEnd"/>
            <w:r w:rsidRPr="00232E49">
              <w:rPr>
                <w:color w:val="000000"/>
                <w:sz w:val="20"/>
                <w:szCs w:val="20"/>
                <w:lang w:eastAsia="en-ID"/>
              </w:rPr>
              <w:t xml:space="preserve"> 25 </w:t>
            </w:r>
            <w:proofErr w:type="spellStart"/>
            <w:r w:rsidRPr="00232E49">
              <w:rPr>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1C53F83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m3</w:t>
            </w:r>
          </w:p>
        </w:tc>
        <w:tc>
          <w:tcPr>
            <w:tcW w:w="1861" w:type="dxa"/>
            <w:tcBorders>
              <w:top w:val="nil"/>
              <w:left w:val="nil"/>
              <w:bottom w:val="single" w:sz="4" w:space="0" w:color="auto"/>
              <w:right w:val="single" w:sz="4" w:space="0" w:color="auto"/>
            </w:tcBorders>
            <w:noWrap/>
            <w:vAlign w:val="center"/>
            <w:hideMark/>
          </w:tcPr>
          <w:p w14:paraId="5C672F4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3,88</w:t>
            </w:r>
          </w:p>
        </w:tc>
        <w:tc>
          <w:tcPr>
            <w:tcW w:w="1136" w:type="dxa"/>
            <w:tcBorders>
              <w:top w:val="nil"/>
              <w:left w:val="nil"/>
              <w:bottom w:val="single" w:sz="4" w:space="0" w:color="auto"/>
              <w:right w:val="single" w:sz="4" w:space="0" w:color="auto"/>
            </w:tcBorders>
            <w:noWrap/>
            <w:vAlign w:val="center"/>
            <w:hideMark/>
          </w:tcPr>
          <w:p w14:paraId="7D8C8416" w14:textId="77777777" w:rsidR="001701F8" w:rsidRPr="00232E49" w:rsidRDefault="001701F8" w:rsidP="00210D0B">
            <w:pPr>
              <w:jc w:val="center"/>
              <w:rPr>
                <w:color w:val="000000"/>
                <w:sz w:val="20"/>
                <w:szCs w:val="20"/>
                <w:lang w:eastAsia="en-ID"/>
              </w:rPr>
            </w:pPr>
            <w:r w:rsidRPr="00232E49">
              <w:rPr>
                <w:color w:val="000000"/>
                <w:sz w:val="20"/>
                <w:szCs w:val="20"/>
                <w:lang w:eastAsia="en-ID"/>
              </w:rPr>
              <w:t>3,88</w:t>
            </w:r>
          </w:p>
        </w:tc>
        <w:tc>
          <w:tcPr>
            <w:tcW w:w="1075" w:type="dxa"/>
            <w:tcBorders>
              <w:top w:val="nil"/>
              <w:left w:val="nil"/>
              <w:bottom w:val="single" w:sz="4" w:space="0" w:color="auto"/>
              <w:right w:val="single" w:sz="4" w:space="0" w:color="auto"/>
            </w:tcBorders>
            <w:noWrap/>
            <w:vAlign w:val="center"/>
            <w:hideMark/>
          </w:tcPr>
          <w:p w14:paraId="12B4380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4BCB3FA5"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041887C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4.3.2</w:t>
            </w:r>
          </w:p>
        </w:tc>
        <w:tc>
          <w:tcPr>
            <w:tcW w:w="3757" w:type="dxa"/>
            <w:tcBorders>
              <w:top w:val="nil"/>
              <w:left w:val="nil"/>
              <w:bottom w:val="single" w:sz="4" w:space="0" w:color="auto"/>
              <w:right w:val="single" w:sz="4" w:space="0" w:color="auto"/>
            </w:tcBorders>
            <w:noWrap/>
            <w:vAlign w:val="bottom"/>
            <w:hideMark/>
          </w:tcPr>
          <w:p w14:paraId="3C1E3A42" w14:textId="77777777" w:rsidR="001701F8" w:rsidRPr="00232E49" w:rsidRDefault="001701F8" w:rsidP="00210D0B">
            <w:pPr>
              <w:rPr>
                <w:color w:val="000000"/>
                <w:sz w:val="20"/>
                <w:szCs w:val="20"/>
                <w:lang w:val="pt-BR" w:eastAsia="en-ID"/>
              </w:rPr>
            </w:pPr>
            <w:r w:rsidRPr="00232E49">
              <w:rPr>
                <w:color w:val="000000"/>
                <w:sz w:val="20"/>
                <w:szCs w:val="20"/>
                <w:lang w:val="pt-BR" w:eastAsia="en-ID"/>
              </w:rPr>
              <w:t>Pek.Besi Tulangan diameter &lt;12mm</w:t>
            </w:r>
          </w:p>
        </w:tc>
        <w:tc>
          <w:tcPr>
            <w:tcW w:w="707" w:type="dxa"/>
            <w:tcBorders>
              <w:top w:val="nil"/>
              <w:left w:val="nil"/>
              <w:bottom w:val="single" w:sz="4" w:space="0" w:color="auto"/>
              <w:right w:val="single" w:sz="4" w:space="0" w:color="auto"/>
            </w:tcBorders>
            <w:noWrap/>
            <w:vAlign w:val="center"/>
            <w:hideMark/>
          </w:tcPr>
          <w:p w14:paraId="6EADC2B3"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1B134D3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635,31</w:t>
            </w:r>
          </w:p>
        </w:tc>
        <w:tc>
          <w:tcPr>
            <w:tcW w:w="1136" w:type="dxa"/>
            <w:tcBorders>
              <w:top w:val="nil"/>
              <w:left w:val="nil"/>
              <w:bottom w:val="single" w:sz="4" w:space="0" w:color="auto"/>
              <w:right w:val="single" w:sz="4" w:space="0" w:color="auto"/>
            </w:tcBorders>
            <w:noWrap/>
            <w:vAlign w:val="center"/>
            <w:hideMark/>
          </w:tcPr>
          <w:p w14:paraId="4E86A22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633,89</w:t>
            </w:r>
          </w:p>
        </w:tc>
        <w:tc>
          <w:tcPr>
            <w:tcW w:w="1075" w:type="dxa"/>
            <w:tcBorders>
              <w:top w:val="nil"/>
              <w:left w:val="nil"/>
              <w:bottom w:val="single" w:sz="4" w:space="0" w:color="auto"/>
              <w:right w:val="single" w:sz="4" w:space="0" w:color="auto"/>
            </w:tcBorders>
            <w:noWrap/>
            <w:vAlign w:val="center"/>
            <w:hideMark/>
          </w:tcPr>
          <w:p w14:paraId="1E089F12"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1,42</w:t>
            </w:r>
          </w:p>
        </w:tc>
      </w:tr>
      <w:tr w:rsidR="001701F8" w:rsidRPr="00232E49" w14:paraId="64072F66"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4F556911"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4.3.3</w:t>
            </w:r>
          </w:p>
        </w:tc>
        <w:tc>
          <w:tcPr>
            <w:tcW w:w="3757" w:type="dxa"/>
            <w:tcBorders>
              <w:top w:val="nil"/>
              <w:left w:val="nil"/>
              <w:bottom w:val="single" w:sz="4" w:space="0" w:color="auto"/>
              <w:right w:val="single" w:sz="4" w:space="0" w:color="auto"/>
            </w:tcBorders>
            <w:noWrap/>
            <w:vAlign w:val="bottom"/>
            <w:hideMark/>
          </w:tcPr>
          <w:p w14:paraId="1AAC9FFF" w14:textId="77777777" w:rsidR="001701F8" w:rsidRPr="00232E49" w:rsidRDefault="001701F8" w:rsidP="00210D0B">
            <w:pPr>
              <w:rPr>
                <w:color w:val="000000"/>
                <w:sz w:val="20"/>
                <w:szCs w:val="20"/>
                <w:lang w:val="pt-BR" w:eastAsia="en-ID"/>
              </w:rPr>
            </w:pPr>
            <w:r w:rsidRPr="00232E49">
              <w:rPr>
                <w:color w:val="000000"/>
                <w:sz w:val="20"/>
                <w:szCs w:val="20"/>
                <w:lang w:val="pt-BR" w:eastAsia="en-ID"/>
              </w:rPr>
              <w:t>Pek.Besi Tulangan diameter &gt;12mm</w:t>
            </w:r>
          </w:p>
        </w:tc>
        <w:tc>
          <w:tcPr>
            <w:tcW w:w="707" w:type="dxa"/>
            <w:tcBorders>
              <w:top w:val="nil"/>
              <w:left w:val="nil"/>
              <w:bottom w:val="single" w:sz="4" w:space="0" w:color="auto"/>
              <w:right w:val="single" w:sz="4" w:space="0" w:color="auto"/>
            </w:tcBorders>
            <w:noWrap/>
            <w:vAlign w:val="center"/>
            <w:hideMark/>
          </w:tcPr>
          <w:p w14:paraId="6B82C5E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12EF786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484,22</w:t>
            </w:r>
          </w:p>
        </w:tc>
        <w:tc>
          <w:tcPr>
            <w:tcW w:w="1136" w:type="dxa"/>
            <w:tcBorders>
              <w:top w:val="nil"/>
              <w:left w:val="nil"/>
              <w:bottom w:val="single" w:sz="4" w:space="0" w:color="auto"/>
              <w:right w:val="single" w:sz="4" w:space="0" w:color="auto"/>
            </w:tcBorders>
            <w:noWrap/>
            <w:vAlign w:val="center"/>
            <w:hideMark/>
          </w:tcPr>
          <w:p w14:paraId="07EACB88"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482,56</w:t>
            </w:r>
          </w:p>
        </w:tc>
        <w:tc>
          <w:tcPr>
            <w:tcW w:w="1075" w:type="dxa"/>
            <w:tcBorders>
              <w:top w:val="nil"/>
              <w:left w:val="nil"/>
              <w:bottom w:val="single" w:sz="4" w:space="0" w:color="auto"/>
              <w:right w:val="single" w:sz="4" w:space="0" w:color="auto"/>
            </w:tcBorders>
            <w:noWrap/>
            <w:vAlign w:val="center"/>
            <w:hideMark/>
          </w:tcPr>
          <w:p w14:paraId="558ED82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1,66</w:t>
            </w:r>
          </w:p>
        </w:tc>
      </w:tr>
      <w:tr w:rsidR="001701F8" w:rsidRPr="00232E49" w14:paraId="286CEE28"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02B2571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4.3.4</w:t>
            </w:r>
          </w:p>
        </w:tc>
        <w:tc>
          <w:tcPr>
            <w:tcW w:w="3757" w:type="dxa"/>
            <w:tcBorders>
              <w:top w:val="nil"/>
              <w:left w:val="nil"/>
              <w:bottom w:val="single" w:sz="4" w:space="0" w:color="auto"/>
              <w:right w:val="single" w:sz="4" w:space="0" w:color="auto"/>
            </w:tcBorders>
            <w:noWrap/>
            <w:vAlign w:val="bottom"/>
            <w:hideMark/>
          </w:tcPr>
          <w:p w14:paraId="0EC3CA93"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Pek.Bekisting</w:t>
            </w:r>
            <w:proofErr w:type="spellEnd"/>
          </w:p>
        </w:tc>
        <w:tc>
          <w:tcPr>
            <w:tcW w:w="707" w:type="dxa"/>
            <w:tcBorders>
              <w:top w:val="nil"/>
              <w:left w:val="nil"/>
              <w:bottom w:val="single" w:sz="4" w:space="0" w:color="auto"/>
              <w:right w:val="single" w:sz="4" w:space="0" w:color="auto"/>
            </w:tcBorders>
            <w:noWrap/>
            <w:vAlign w:val="center"/>
            <w:hideMark/>
          </w:tcPr>
          <w:p w14:paraId="083F2C3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m2</w:t>
            </w:r>
          </w:p>
        </w:tc>
        <w:tc>
          <w:tcPr>
            <w:tcW w:w="1861" w:type="dxa"/>
            <w:tcBorders>
              <w:top w:val="nil"/>
              <w:left w:val="nil"/>
              <w:bottom w:val="single" w:sz="4" w:space="0" w:color="auto"/>
              <w:right w:val="single" w:sz="4" w:space="0" w:color="auto"/>
            </w:tcBorders>
            <w:noWrap/>
            <w:vAlign w:val="center"/>
            <w:hideMark/>
          </w:tcPr>
          <w:p w14:paraId="7A9111E6"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17,52</w:t>
            </w:r>
          </w:p>
        </w:tc>
        <w:tc>
          <w:tcPr>
            <w:tcW w:w="1136" w:type="dxa"/>
            <w:tcBorders>
              <w:top w:val="nil"/>
              <w:left w:val="nil"/>
              <w:bottom w:val="single" w:sz="4" w:space="0" w:color="auto"/>
              <w:right w:val="single" w:sz="4" w:space="0" w:color="auto"/>
            </w:tcBorders>
            <w:noWrap/>
            <w:vAlign w:val="center"/>
            <w:hideMark/>
          </w:tcPr>
          <w:p w14:paraId="2A689A6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17,52</w:t>
            </w:r>
          </w:p>
        </w:tc>
        <w:tc>
          <w:tcPr>
            <w:tcW w:w="1075" w:type="dxa"/>
            <w:tcBorders>
              <w:top w:val="nil"/>
              <w:left w:val="nil"/>
              <w:bottom w:val="single" w:sz="4" w:space="0" w:color="auto"/>
              <w:right w:val="single" w:sz="4" w:space="0" w:color="auto"/>
            </w:tcBorders>
            <w:noWrap/>
            <w:vAlign w:val="center"/>
            <w:hideMark/>
          </w:tcPr>
          <w:p w14:paraId="09F8CA13"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3154625A"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75F9314C"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4.4</w:t>
            </w:r>
          </w:p>
        </w:tc>
        <w:tc>
          <w:tcPr>
            <w:tcW w:w="3757" w:type="dxa"/>
            <w:tcBorders>
              <w:top w:val="nil"/>
              <w:left w:val="nil"/>
              <w:bottom w:val="single" w:sz="4" w:space="0" w:color="auto"/>
              <w:right w:val="single" w:sz="4" w:space="0" w:color="auto"/>
            </w:tcBorders>
            <w:noWrap/>
            <w:vAlign w:val="bottom"/>
            <w:hideMark/>
          </w:tcPr>
          <w:p w14:paraId="73E5165C" w14:textId="77777777" w:rsidR="001701F8" w:rsidRPr="00232E49" w:rsidRDefault="001701F8" w:rsidP="00210D0B">
            <w:pPr>
              <w:rPr>
                <w:b/>
                <w:bCs/>
                <w:color w:val="000000"/>
                <w:sz w:val="20"/>
                <w:szCs w:val="20"/>
                <w:lang w:eastAsia="en-ID"/>
              </w:rPr>
            </w:pPr>
            <w:proofErr w:type="spellStart"/>
            <w:r w:rsidRPr="00232E49">
              <w:rPr>
                <w:b/>
                <w:bCs/>
                <w:color w:val="000000"/>
                <w:sz w:val="20"/>
                <w:szCs w:val="20"/>
                <w:lang w:eastAsia="en-ID"/>
              </w:rPr>
              <w:t>Pek.Plat</w:t>
            </w:r>
            <w:proofErr w:type="spellEnd"/>
            <w:r w:rsidRPr="00232E49">
              <w:rPr>
                <w:b/>
                <w:bCs/>
                <w:color w:val="000000"/>
                <w:sz w:val="20"/>
                <w:szCs w:val="20"/>
                <w:lang w:eastAsia="en-ID"/>
              </w:rPr>
              <w:t xml:space="preserve"> Beton Lantai Bordes </w:t>
            </w:r>
            <w:proofErr w:type="spellStart"/>
            <w:r w:rsidRPr="00232E49">
              <w:rPr>
                <w:b/>
                <w:bCs/>
                <w:color w:val="000000"/>
                <w:sz w:val="20"/>
                <w:szCs w:val="20"/>
                <w:lang w:eastAsia="en-ID"/>
              </w:rPr>
              <w:t>Fc</w:t>
            </w:r>
            <w:proofErr w:type="spellEnd"/>
            <w:r w:rsidRPr="00232E49">
              <w:rPr>
                <w:b/>
                <w:bCs/>
                <w:color w:val="000000"/>
                <w:sz w:val="20"/>
                <w:szCs w:val="20"/>
                <w:lang w:eastAsia="en-ID"/>
              </w:rPr>
              <w:t xml:space="preserve"> 25 Mpa</w:t>
            </w:r>
          </w:p>
        </w:tc>
        <w:tc>
          <w:tcPr>
            <w:tcW w:w="707" w:type="dxa"/>
            <w:tcBorders>
              <w:top w:val="nil"/>
              <w:left w:val="nil"/>
              <w:bottom w:val="single" w:sz="4" w:space="0" w:color="auto"/>
              <w:right w:val="single" w:sz="4" w:space="0" w:color="auto"/>
            </w:tcBorders>
            <w:noWrap/>
            <w:vAlign w:val="center"/>
            <w:hideMark/>
          </w:tcPr>
          <w:p w14:paraId="3697BB0A"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75EF2C98"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136" w:type="dxa"/>
            <w:tcBorders>
              <w:top w:val="nil"/>
              <w:left w:val="nil"/>
              <w:bottom w:val="single" w:sz="4" w:space="0" w:color="auto"/>
              <w:right w:val="single" w:sz="4" w:space="0" w:color="auto"/>
            </w:tcBorders>
            <w:noWrap/>
            <w:vAlign w:val="center"/>
            <w:hideMark/>
          </w:tcPr>
          <w:p w14:paraId="738ECBBC"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c>
          <w:tcPr>
            <w:tcW w:w="1075" w:type="dxa"/>
            <w:tcBorders>
              <w:top w:val="nil"/>
              <w:left w:val="nil"/>
              <w:bottom w:val="single" w:sz="4" w:space="0" w:color="auto"/>
              <w:right w:val="single" w:sz="4" w:space="0" w:color="auto"/>
            </w:tcBorders>
            <w:noWrap/>
            <w:vAlign w:val="center"/>
            <w:hideMark/>
          </w:tcPr>
          <w:p w14:paraId="482AE9B3" w14:textId="77777777" w:rsidR="001701F8" w:rsidRPr="00232E49" w:rsidRDefault="001701F8" w:rsidP="00210D0B">
            <w:pPr>
              <w:jc w:val="center"/>
              <w:rPr>
                <w:b/>
                <w:bCs/>
                <w:color w:val="000000"/>
                <w:sz w:val="20"/>
                <w:szCs w:val="20"/>
                <w:lang w:eastAsia="en-ID"/>
              </w:rPr>
            </w:pPr>
            <w:r w:rsidRPr="00232E49">
              <w:rPr>
                <w:b/>
                <w:bCs/>
                <w:color w:val="000000"/>
                <w:sz w:val="20"/>
                <w:szCs w:val="20"/>
                <w:lang w:eastAsia="en-ID"/>
              </w:rPr>
              <w:t> </w:t>
            </w:r>
          </w:p>
        </w:tc>
      </w:tr>
      <w:tr w:rsidR="001701F8" w:rsidRPr="00232E49" w14:paraId="51AC589B"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0D4DE6D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4.4.1</w:t>
            </w:r>
          </w:p>
        </w:tc>
        <w:tc>
          <w:tcPr>
            <w:tcW w:w="3757" w:type="dxa"/>
            <w:tcBorders>
              <w:top w:val="nil"/>
              <w:left w:val="nil"/>
              <w:bottom w:val="single" w:sz="4" w:space="0" w:color="auto"/>
              <w:right w:val="single" w:sz="4" w:space="0" w:color="auto"/>
            </w:tcBorders>
            <w:noWrap/>
            <w:vAlign w:val="bottom"/>
            <w:hideMark/>
          </w:tcPr>
          <w:p w14:paraId="009EBA21" w14:textId="77777777" w:rsidR="001701F8" w:rsidRPr="00232E49" w:rsidRDefault="001701F8" w:rsidP="00210D0B">
            <w:pPr>
              <w:rPr>
                <w:color w:val="000000"/>
                <w:sz w:val="20"/>
                <w:szCs w:val="20"/>
                <w:lang w:eastAsia="en-ID"/>
              </w:rPr>
            </w:pPr>
            <w:r w:rsidRPr="00232E49">
              <w:rPr>
                <w:color w:val="000000"/>
                <w:sz w:val="20"/>
                <w:szCs w:val="20"/>
                <w:lang w:eastAsia="en-ID"/>
              </w:rPr>
              <w:t xml:space="preserve">Beton Mutu </w:t>
            </w:r>
            <w:proofErr w:type="spellStart"/>
            <w:r w:rsidRPr="00232E49">
              <w:rPr>
                <w:color w:val="000000"/>
                <w:sz w:val="20"/>
                <w:szCs w:val="20"/>
                <w:lang w:eastAsia="en-ID"/>
              </w:rPr>
              <w:t>f'c</w:t>
            </w:r>
            <w:proofErr w:type="spellEnd"/>
            <w:r w:rsidRPr="00232E49">
              <w:rPr>
                <w:color w:val="000000"/>
                <w:sz w:val="20"/>
                <w:szCs w:val="20"/>
                <w:lang w:eastAsia="en-ID"/>
              </w:rPr>
              <w:t xml:space="preserve"> 25 </w:t>
            </w:r>
            <w:proofErr w:type="spellStart"/>
            <w:r w:rsidRPr="00232E49">
              <w:rPr>
                <w:color w:val="000000"/>
                <w:sz w:val="20"/>
                <w:szCs w:val="20"/>
                <w:lang w:eastAsia="en-ID"/>
              </w:rPr>
              <w:t>Mpa</w:t>
            </w:r>
            <w:proofErr w:type="spellEnd"/>
          </w:p>
        </w:tc>
        <w:tc>
          <w:tcPr>
            <w:tcW w:w="707" w:type="dxa"/>
            <w:tcBorders>
              <w:top w:val="nil"/>
              <w:left w:val="nil"/>
              <w:bottom w:val="single" w:sz="4" w:space="0" w:color="auto"/>
              <w:right w:val="single" w:sz="4" w:space="0" w:color="auto"/>
            </w:tcBorders>
            <w:noWrap/>
            <w:vAlign w:val="center"/>
            <w:hideMark/>
          </w:tcPr>
          <w:p w14:paraId="6457318B"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m3</w:t>
            </w:r>
          </w:p>
        </w:tc>
        <w:tc>
          <w:tcPr>
            <w:tcW w:w="1861" w:type="dxa"/>
            <w:tcBorders>
              <w:top w:val="nil"/>
              <w:left w:val="nil"/>
              <w:bottom w:val="single" w:sz="4" w:space="0" w:color="auto"/>
              <w:right w:val="single" w:sz="4" w:space="0" w:color="auto"/>
            </w:tcBorders>
            <w:noWrap/>
            <w:vAlign w:val="center"/>
            <w:hideMark/>
          </w:tcPr>
          <w:p w14:paraId="00148C20" w14:textId="77777777" w:rsidR="001701F8" w:rsidRPr="00232E49" w:rsidRDefault="001701F8" w:rsidP="00210D0B">
            <w:pPr>
              <w:jc w:val="center"/>
              <w:rPr>
                <w:color w:val="000000"/>
                <w:sz w:val="20"/>
                <w:szCs w:val="20"/>
                <w:lang w:eastAsia="en-ID"/>
              </w:rPr>
            </w:pPr>
            <w:r w:rsidRPr="00232E49">
              <w:rPr>
                <w:color w:val="000000"/>
                <w:sz w:val="20"/>
                <w:szCs w:val="20"/>
                <w:lang w:eastAsia="en-ID"/>
              </w:rPr>
              <w:t>3,78</w:t>
            </w:r>
          </w:p>
        </w:tc>
        <w:tc>
          <w:tcPr>
            <w:tcW w:w="1136" w:type="dxa"/>
            <w:tcBorders>
              <w:top w:val="nil"/>
              <w:left w:val="nil"/>
              <w:bottom w:val="single" w:sz="4" w:space="0" w:color="auto"/>
              <w:right w:val="single" w:sz="4" w:space="0" w:color="auto"/>
            </w:tcBorders>
            <w:noWrap/>
            <w:vAlign w:val="center"/>
            <w:hideMark/>
          </w:tcPr>
          <w:p w14:paraId="2F505269" w14:textId="77777777" w:rsidR="001701F8" w:rsidRPr="00232E49" w:rsidRDefault="001701F8" w:rsidP="00210D0B">
            <w:pPr>
              <w:jc w:val="center"/>
              <w:rPr>
                <w:color w:val="000000"/>
                <w:sz w:val="20"/>
                <w:szCs w:val="20"/>
                <w:lang w:eastAsia="en-ID"/>
              </w:rPr>
            </w:pPr>
            <w:r w:rsidRPr="00232E49">
              <w:rPr>
                <w:color w:val="000000"/>
                <w:sz w:val="20"/>
                <w:szCs w:val="20"/>
                <w:lang w:eastAsia="en-ID"/>
              </w:rPr>
              <w:t>3,78</w:t>
            </w:r>
          </w:p>
        </w:tc>
        <w:tc>
          <w:tcPr>
            <w:tcW w:w="1075" w:type="dxa"/>
            <w:tcBorders>
              <w:top w:val="nil"/>
              <w:left w:val="nil"/>
              <w:bottom w:val="single" w:sz="4" w:space="0" w:color="auto"/>
              <w:right w:val="single" w:sz="4" w:space="0" w:color="auto"/>
            </w:tcBorders>
            <w:noWrap/>
            <w:vAlign w:val="center"/>
            <w:hideMark/>
          </w:tcPr>
          <w:p w14:paraId="3776551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0,00</w:t>
            </w:r>
          </w:p>
        </w:tc>
      </w:tr>
      <w:tr w:rsidR="001701F8" w:rsidRPr="00232E49" w14:paraId="239C893B"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5BD0240C"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4.4.2</w:t>
            </w:r>
          </w:p>
        </w:tc>
        <w:tc>
          <w:tcPr>
            <w:tcW w:w="3757" w:type="dxa"/>
            <w:tcBorders>
              <w:top w:val="nil"/>
              <w:left w:val="nil"/>
              <w:bottom w:val="single" w:sz="4" w:space="0" w:color="auto"/>
              <w:right w:val="single" w:sz="4" w:space="0" w:color="auto"/>
            </w:tcBorders>
            <w:noWrap/>
            <w:vAlign w:val="bottom"/>
            <w:hideMark/>
          </w:tcPr>
          <w:p w14:paraId="5B03D638" w14:textId="77777777" w:rsidR="001701F8" w:rsidRPr="00232E49" w:rsidRDefault="001701F8" w:rsidP="00210D0B">
            <w:pPr>
              <w:rPr>
                <w:color w:val="000000"/>
                <w:sz w:val="20"/>
                <w:szCs w:val="20"/>
                <w:lang w:val="pt-BR" w:eastAsia="en-ID"/>
              </w:rPr>
            </w:pPr>
            <w:r w:rsidRPr="00232E49">
              <w:rPr>
                <w:color w:val="000000"/>
                <w:sz w:val="20"/>
                <w:szCs w:val="20"/>
                <w:lang w:val="pt-BR" w:eastAsia="en-ID"/>
              </w:rPr>
              <w:t>Pek.Besi Tulangan diameter &lt;12mm</w:t>
            </w:r>
          </w:p>
        </w:tc>
        <w:tc>
          <w:tcPr>
            <w:tcW w:w="707" w:type="dxa"/>
            <w:tcBorders>
              <w:top w:val="nil"/>
              <w:left w:val="nil"/>
              <w:bottom w:val="single" w:sz="4" w:space="0" w:color="auto"/>
              <w:right w:val="single" w:sz="4" w:space="0" w:color="auto"/>
            </w:tcBorders>
            <w:noWrap/>
            <w:vAlign w:val="center"/>
            <w:hideMark/>
          </w:tcPr>
          <w:p w14:paraId="3D3E17D5" w14:textId="77777777" w:rsidR="001701F8" w:rsidRPr="00232E49" w:rsidRDefault="001701F8" w:rsidP="00210D0B">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1225190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435,12</w:t>
            </w:r>
          </w:p>
        </w:tc>
        <w:tc>
          <w:tcPr>
            <w:tcW w:w="1136" w:type="dxa"/>
            <w:tcBorders>
              <w:top w:val="nil"/>
              <w:left w:val="nil"/>
              <w:bottom w:val="single" w:sz="4" w:space="0" w:color="auto"/>
              <w:right w:val="single" w:sz="4" w:space="0" w:color="auto"/>
            </w:tcBorders>
            <w:noWrap/>
            <w:vAlign w:val="center"/>
            <w:hideMark/>
          </w:tcPr>
          <w:p w14:paraId="343DE26F"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432,68</w:t>
            </w:r>
          </w:p>
        </w:tc>
        <w:tc>
          <w:tcPr>
            <w:tcW w:w="1075" w:type="dxa"/>
            <w:tcBorders>
              <w:top w:val="nil"/>
              <w:left w:val="nil"/>
              <w:bottom w:val="single" w:sz="4" w:space="0" w:color="auto"/>
              <w:right w:val="single" w:sz="4" w:space="0" w:color="auto"/>
            </w:tcBorders>
            <w:noWrap/>
            <w:vAlign w:val="center"/>
            <w:hideMark/>
          </w:tcPr>
          <w:p w14:paraId="45247B57" w14:textId="77777777" w:rsidR="001701F8" w:rsidRPr="00232E49" w:rsidRDefault="001701F8" w:rsidP="00210D0B">
            <w:pPr>
              <w:jc w:val="center"/>
              <w:rPr>
                <w:color w:val="000000"/>
                <w:sz w:val="20"/>
                <w:szCs w:val="20"/>
                <w:lang w:eastAsia="en-ID"/>
              </w:rPr>
            </w:pPr>
            <w:r w:rsidRPr="00232E49">
              <w:rPr>
                <w:color w:val="000000"/>
                <w:sz w:val="20"/>
                <w:szCs w:val="20"/>
                <w:lang w:eastAsia="en-ID"/>
              </w:rPr>
              <w:t>2,44</w:t>
            </w:r>
          </w:p>
        </w:tc>
      </w:tr>
      <w:tr w:rsidR="001701F8" w:rsidRPr="00232E49" w14:paraId="01714939" w14:textId="77777777" w:rsidTr="00232E49">
        <w:trPr>
          <w:trHeight w:val="20"/>
          <w:jc w:val="center"/>
        </w:trPr>
        <w:tc>
          <w:tcPr>
            <w:tcW w:w="633" w:type="dxa"/>
            <w:tcBorders>
              <w:top w:val="nil"/>
              <w:left w:val="single" w:sz="4" w:space="0" w:color="auto"/>
              <w:bottom w:val="single" w:sz="4" w:space="0" w:color="auto"/>
              <w:right w:val="single" w:sz="4" w:space="0" w:color="auto"/>
            </w:tcBorders>
            <w:noWrap/>
            <w:vAlign w:val="center"/>
            <w:hideMark/>
          </w:tcPr>
          <w:p w14:paraId="474960F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4.4.3</w:t>
            </w:r>
          </w:p>
        </w:tc>
        <w:tc>
          <w:tcPr>
            <w:tcW w:w="3757" w:type="dxa"/>
            <w:tcBorders>
              <w:top w:val="nil"/>
              <w:left w:val="nil"/>
              <w:bottom w:val="single" w:sz="4" w:space="0" w:color="auto"/>
              <w:right w:val="single" w:sz="4" w:space="0" w:color="auto"/>
            </w:tcBorders>
            <w:noWrap/>
            <w:vAlign w:val="bottom"/>
            <w:hideMark/>
          </w:tcPr>
          <w:p w14:paraId="651AD1D4" w14:textId="77777777" w:rsidR="001701F8" w:rsidRPr="00232E49" w:rsidRDefault="001701F8" w:rsidP="00210D0B">
            <w:pPr>
              <w:rPr>
                <w:color w:val="000000"/>
                <w:sz w:val="20"/>
                <w:szCs w:val="20"/>
                <w:lang w:eastAsia="en-ID"/>
              </w:rPr>
            </w:pPr>
            <w:proofErr w:type="spellStart"/>
            <w:r w:rsidRPr="00232E49">
              <w:rPr>
                <w:color w:val="000000"/>
                <w:sz w:val="20"/>
                <w:szCs w:val="20"/>
                <w:lang w:eastAsia="en-ID"/>
              </w:rPr>
              <w:t>Pek.Bekisting</w:t>
            </w:r>
            <w:proofErr w:type="spellEnd"/>
          </w:p>
        </w:tc>
        <w:tc>
          <w:tcPr>
            <w:tcW w:w="707" w:type="dxa"/>
            <w:tcBorders>
              <w:top w:val="nil"/>
              <w:left w:val="nil"/>
              <w:bottom w:val="single" w:sz="4" w:space="0" w:color="auto"/>
              <w:right w:val="single" w:sz="4" w:space="0" w:color="auto"/>
            </w:tcBorders>
            <w:noWrap/>
            <w:vAlign w:val="center"/>
            <w:hideMark/>
          </w:tcPr>
          <w:p w14:paraId="50F09EE3" w14:textId="77777777" w:rsidR="001701F8" w:rsidRPr="00232E49" w:rsidRDefault="001701F8" w:rsidP="00210D0B">
            <w:pPr>
              <w:jc w:val="center"/>
              <w:rPr>
                <w:color w:val="000000"/>
                <w:sz w:val="20"/>
                <w:szCs w:val="20"/>
                <w:lang w:eastAsia="en-ID"/>
              </w:rPr>
            </w:pPr>
            <w:r w:rsidRPr="00232E49">
              <w:rPr>
                <w:color w:val="000000"/>
                <w:sz w:val="20"/>
                <w:szCs w:val="20"/>
                <w:lang w:eastAsia="en-ID"/>
              </w:rPr>
              <w:t>m2</w:t>
            </w:r>
          </w:p>
        </w:tc>
        <w:tc>
          <w:tcPr>
            <w:tcW w:w="1861" w:type="dxa"/>
            <w:tcBorders>
              <w:top w:val="nil"/>
              <w:left w:val="nil"/>
              <w:bottom w:val="single" w:sz="4" w:space="0" w:color="auto"/>
              <w:right w:val="single" w:sz="4" w:space="0" w:color="auto"/>
            </w:tcBorders>
            <w:noWrap/>
            <w:vAlign w:val="center"/>
            <w:hideMark/>
          </w:tcPr>
          <w:p w14:paraId="3A0C4162" w14:textId="77777777" w:rsidR="001701F8" w:rsidRPr="00232E49" w:rsidRDefault="001701F8" w:rsidP="00210D0B">
            <w:pPr>
              <w:jc w:val="center"/>
              <w:rPr>
                <w:color w:val="000000"/>
                <w:sz w:val="20"/>
                <w:szCs w:val="20"/>
                <w:lang w:eastAsia="en-ID"/>
              </w:rPr>
            </w:pPr>
            <w:r w:rsidRPr="00232E49">
              <w:rPr>
                <w:color w:val="000000"/>
                <w:sz w:val="20"/>
                <w:szCs w:val="20"/>
                <w:lang w:eastAsia="en-ID"/>
              </w:rPr>
              <w:t>5,25</w:t>
            </w:r>
          </w:p>
        </w:tc>
        <w:tc>
          <w:tcPr>
            <w:tcW w:w="1136" w:type="dxa"/>
            <w:tcBorders>
              <w:top w:val="nil"/>
              <w:left w:val="nil"/>
              <w:bottom w:val="single" w:sz="4" w:space="0" w:color="auto"/>
              <w:right w:val="single" w:sz="4" w:space="0" w:color="auto"/>
            </w:tcBorders>
            <w:noWrap/>
            <w:vAlign w:val="center"/>
            <w:hideMark/>
          </w:tcPr>
          <w:p w14:paraId="03351B0E" w14:textId="77777777" w:rsidR="001701F8" w:rsidRPr="00232E49" w:rsidRDefault="001701F8" w:rsidP="00210D0B">
            <w:pPr>
              <w:jc w:val="center"/>
              <w:rPr>
                <w:color w:val="000000"/>
                <w:sz w:val="20"/>
                <w:szCs w:val="20"/>
                <w:lang w:eastAsia="en-ID"/>
              </w:rPr>
            </w:pPr>
            <w:r w:rsidRPr="00232E49">
              <w:rPr>
                <w:color w:val="000000"/>
                <w:sz w:val="20"/>
                <w:szCs w:val="20"/>
                <w:lang w:eastAsia="en-ID"/>
              </w:rPr>
              <w:t>5,23</w:t>
            </w:r>
          </w:p>
        </w:tc>
        <w:tc>
          <w:tcPr>
            <w:tcW w:w="1075" w:type="dxa"/>
            <w:tcBorders>
              <w:top w:val="nil"/>
              <w:left w:val="nil"/>
              <w:bottom w:val="single" w:sz="4" w:space="0" w:color="auto"/>
              <w:right w:val="single" w:sz="4" w:space="0" w:color="auto"/>
            </w:tcBorders>
            <w:noWrap/>
            <w:vAlign w:val="center"/>
            <w:hideMark/>
          </w:tcPr>
          <w:p w14:paraId="275BA262" w14:textId="77777777" w:rsidR="001701F8" w:rsidRPr="00232E49" w:rsidRDefault="001701F8" w:rsidP="00210D0B">
            <w:pPr>
              <w:jc w:val="center"/>
              <w:rPr>
                <w:color w:val="000000"/>
                <w:sz w:val="20"/>
                <w:szCs w:val="20"/>
                <w:lang w:eastAsia="en-ID"/>
              </w:rPr>
            </w:pPr>
            <w:r w:rsidRPr="00232E49">
              <w:rPr>
                <w:color w:val="000000"/>
                <w:sz w:val="20"/>
                <w:szCs w:val="20"/>
                <w:lang w:eastAsia="en-ID"/>
              </w:rPr>
              <w:t>0,02</w:t>
            </w:r>
          </w:p>
        </w:tc>
      </w:tr>
    </w:tbl>
    <w:p w14:paraId="28DB1657" w14:textId="77777777" w:rsidR="00F2311E" w:rsidRDefault="00F2311E" w:rsidP="00556974">
      <w:pPr>
        <w:jc w:val="both"/>
        <w:rPr>
          <w:i/>
          <w:iCs/>
          <w:color w:val="EE0000"/>
        </w:rPr>
        <w:sectPr w:rsidR="00F2311E" w:rsidSect="00F2311E">
          <w:type w:val="continuous"/>
          <w:pgSz w:w="11907" w:h="16840" w:code="9"/>
          <w:pgMar w:top="1134" w:right="1134" w:bottom="851" w:left="1418" w:header="340" w:footer="340" w:gutter="0"/>
          <w:cols w:space="720"/>
          <w:docGrid w:linePitch="299"/>
        </w:sectPr>
      </w:pPr>
    </w:p>
    <w:p w14:paraId="1B8F70C9" w14:textId="2D0DC46A" w:rsidR="00C536B1" w:rsidRDefault="00556974" w:rsidP="00BB3AAB">
      <w:pPr>
        <w:ind w:firstLine="284"/>
        <w:jc w:val="both"/>
      </w:pPr>
      <w:bookmarkStart w:id="0" w:name="_Hlk205977879"/>
      <w:r w:rsidRPr="00AB1B15">
        <w:t xml:space="preserve">Dalam analisis ini, uraian pekerjaan struktur diklasifikasikan ke dalam tiga bagian utama, yaitu pekerjaan pengecoran beton, pekerjaan </w:t>
      </w:r>
      <w:proofErr w:type="spellStart"/>
      <w:r w:rsidRPr="00AB1B15">
        <w:t>bekisting</w:t>
      </w:r>
      <w:proofErr w:type="spellEnd"/>
      <w:r w:rsidRPr="00AB1B15">
        <w:t xml:space="preserve">, dan pekerjaan </w:t>
      </w:r>
      <w:proofErr w:type="spellStart"/>
      <w:r w:rsidRPr="00AB1B15">
        <w:t>pembesian</w:t>
      </w:r>
      <w:bookmarkEnd w:id="0"/>
      <w:proofErr w:type="spellEnd"/>
      <w:r>
        <w:t>.</w:t>
      </w:r>
    </w:p>
    <w:p w14:paraId="6F361379" w14:textId="77777777" w:rsidR="00493A6B" w:rsidRDefault="00493A6B" w:rsidP="00BB3AAB">
      <w:pPr>
        <w:ind w:firstLine="284"/>
        <w:jc w:val="both"/>
      </w:pPr>
    </w:p>
    <w:p w14:paraId="1BE4B89C" w14:textId="77777777" w:rsidR="00493A6B" w:rsidRDefault="00493A6B" w:rsidP="00BB3AAB">
      <w:pPr>
        <w:ind w:firstLine="284"/>
        <w:jc w:val="both"/>
      </w:pPr>
    </w:p>
    <w:p w14:paraId="7471BD62" w14:textId="77777777" w:rsidR="00493A6B" w:rsidRDefault="00493A6B" w:rsidP="00556974">
      <w:pPr>
        <w:jc w:val="both"/>
        <w:rPr>
          <w:color w:val="EE0000"/>
        </w:rPr>
      </w:pPr>
    </w:p>
    <w:p w14:paraId="7802347A" w14:textId="77777777" w:rsidR="00493A6B" w:rsidRDefault="00493A6B" w:rsidP="00556974">
      <w:pPr>
        <w:jc w:val="both"/>
        <w:rPr>
          <w:color w:val="EE0000"/>
        </w:rPr>
      </w:pPr>
    </w:p>
    <w:p w14:paraId="409A7F03" w14:textId="77777777" w:rsidR="00493A6B" w:rsidRDefault="00493A6B" w:rsidP="00556974">
      <w:pPr>
        <w:jc w:val="both"/>
        <w:rPr>
          <w:color w:val="EE0000"/>
        </w:rPr>
      </w:pPr>
    </w:p>
    <w:p w14:paraId="60936245" w14:textId="77777777" w:rsidR="00493A6B" w:rsidRDefault="00493A6B" w:rsidP="00556974">
      <w:pPr>
        <w:jc w:val="both"/>
        <w:rPr>
          <w:color w:val="EE0000"/>
        </w:rPr>
        <w:sectPr w:rsidR="00493A6B" w:rsidSect="000D716F">
          <w:type w:val="continuous"/>
          <w:pgSz w:w="11907" w:h="16840" w:code="9"/>
          <w:pgMar w:top="1134" w:right="1134" w:bottom="851" w:left="1418" w:header="340" w:footer="340" w:gutter="0"/>
          <w:cols w:num="2" w:space="720"/>
          <w:docGrid w:linePitch="299"/>
        </w:sectPr>
      </w:pPr>
    </w:p>
    <w:p w14:paraId="7B015A03" w14:textId="619F245A" w:rsidR="00556974" w:rsidRPr="00493A6B" w:rsidRDefault="00556974" w:rsidP="00493A6B">
      <w:pPr>
        <w:jc w:val="center"/>
      </w:pPr>
      <w:r w:rsidRPr="00493A6B">
        <w:t xml:space="preserve">Tabel </w:t>
      </w:r>
      <w:r w:rsidR="00CC063A">
        <w:t>2</w:t>
      </w:r>
      <w:r w:rsidRPr="00493A6B">
        <w:t>. Rekapitulasi Pekerjaan Struktur Gedung Ka</w:t>
      </w:r>
      <w:r w:rsidR="004A663A">
        <w:t>n</w:t>
      </w:r>
      <w:r w:rsidRPr="00493A6B">
        <w:t>tor Induk DPKP</w:t>
      </w:r>
    </w:p>
    <w:p w14:paraId="1DF9D27F" w14:textId="77777777" w:rsidR="00AF49B0" w:rsidRDefault="00AF49B0" w:rsidP="001439BB">
      <w:pPr>
        <w:jc w:val="center"/>
        <w:rPr>
          <w:rFonts w:ascii="Arial" w:hAnsi="Arial" w:cs="Arial"/>
          <w:b/>
          <w:bCs/>
          <w:color w:val="000000"/>
          <w:lang w:eastAsia="en-ID"/>
        </w:rPr>
        <w:sectPr w:rsidR="00AF49B0" w:rsidSect="00493A6B">
          <w:type w:val="continuous"/>
          <w:pgSz w:w="11907" w:h="16840" w:code="9"/>
          <w:pgMar w:top="1134" w:right="1134" w:bottom="851" w:left="1418" w:header="340" w:footer="340" w:gutter="0"/>
          <w:cols w:space="720"/>
          <w:docGrid w:linePitch="299"/>
        </w:sectPr>
      </w:pPr>
      <w:bookmarkStart w:id="1" w:name="_Hlk205977892"/>
    </w:p>
    <w:tbl>
      <w:tblPr>
        <w:tblW w:w="9265" w:type="dxa"/>
        <w:jc w:val="center"/>
        <w:tblLook w:val="04A0" w:firstRow="1" w:lastRow="0" w:firstColumn="1" w:lastColumn="0" w:noHBand="0" w:noVBand="1"/>
      </w:tblPr>
      <w:tblGrid>
        <w:gridCol w:w="516"/>
        <w:gridCol w:w="4299"/>
        <w:gridCol w:w="606"/>
        <w:gridCol w:w="1861"/>
        <w:gridCol w:w="966"/>
        <w:gridCol w:w="1017"/>
      </w:tblGrid>
      <w:tr w:rsidR="0048186C" w:rsidRPr="00232E49" w14:paraId="47B9456F" w14:textId="77777777" w:rsidTr="007F6F38">
        <w:trPr>
          <w:trHeight w:val="20"/>
          <w:jc w:val="center"/>
        </w:trPr>
        <w:tc>
          <w:tcPr>
            <w:tcW w:w="516" w:type="dxa"/>
            <w:tcBorders>
              <w:top w:val="single" w:sz="4" w:space="0" w:color="auto"/>
              <w:left w:val="single" w:sz="4" w:space="0" w:color="auto"/>
              <w:bottom w:val="single" w:sz="4" w:space="0" w:color="auto"/>
              <w:right w:val="single" w:sz="4" w:space="0" w:color="auto"/>
            </w:tcBorders>
            <w:noWrap/>
            <w:vAlign w:val="center"/>
            <w:hideMark/>
          </w:tcPr>
          <w:p w14:paraId="4008DFB7"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NO</w:t>
            </w:r>
          </w:p>
        </w:tc>
        <w:tc>
          <w:tcPr>
            <w:tcW w:w="4299" w:type="dxa"/>
            <w:tcBorders>
              <w:top w:val="single" w:sz="4" w:space="0" w:color="auto"/>
              <w:left w:val="nil"/>
              <w:bottom w:val="single" w:sz="4" w:space="0" w:color="auto"/>
              <w:right w:val="single" w:sz="4" w:space="0" w:color="auto"/>
            </w:tcBorders>
            <w:noWrap/>
            <w:vAlign w:val="center"/>
            <w:hideMark/>
          </w:tcPr>
          <w:p w14:paraId="2F7B4281"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URAIAN PEKERJAAN</w:t>
            </w:r>
          </w:p>
        </w:tc>
        <w:tc>
          <w:tcPr>
            <w:tcW w:w="606" w:type="dxa"/>
            <w:tcBorders>
              <w:top w:val="single" w:sz="4" w:space="0" w:color="auto"/>
              <w:left w:val="nil"/>
              <w:bottom w:val="single" w:sz="4" w:space="0" w:color="auto"/>
              <w:right w:val="single" w:sz="4" w:space="0" w:color="auto"/>
            </w:tcBorders>
            <w:noWrap/>
            <w:vAlign w:val="center"/>
            <w:hideMark/>
          </w:tcPr>
          <w:p w14:paraId="26B30C3B"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SAT</w:t>
            </w:r>
          </w:p>
        </w:tc>
        <w:tc>
          <w:tcPr>
            <w:tcW w:w="1861" w:type="dxa"/>
            <w:tcBorders>
              <w:top w:val="single" w:sz="4" w:space="0" w:color="auto"/>
              <w:left w:val="nil"/>
              <w:bottom w:val="single" w:sz="4" w:space="0" w:color="auto"/>
              <w:right w:val="single" w:sz="4" w:space="0" w:color="auto"/>
            </w:tcBorders>
            <w:noWrap/>
            <w:vAlign w:val="center"/>
            <w:hideMark/>
          </w:tcPr>
          <w:p w14:paraId="3DE90435"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KONVENSIONAL</w:t>
            </w:r>
          </w:p>
        </w:tc>
        <w:tc>
          <w:tcPr>
            <w:tcW w:w="966" w:type="dxa"/>
            <w:tcBorders>
              <w:top w:val="single" w:sz="4" w:space="0" w:color="auto"/>
              <w:left w:val="nil"/>
              <w:bottom w:val="single" w:sz="4" w:space="0" w:color="auto"/>
              <w:right w:val="single" w:sz="4" w:space="0" w:color="auto"/>
            </w:tcBorders>
            <w:noWrap/>
            <w:vAlign w:val="center"/>
            <w:hideMark/>
          </w:tcPr>
          <w:p w14:paraId="2F5337C0"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 xml:space="preserve">REVIT </w:t>
            </w:r>
          </w:p>
        </w:tc>
        <w:tc>
          <w:tcPr>
            <w:tcW w:w="1017" w:type="dxa"/>
            <w:tcBorders>
              <w:top w:val="single" w:sz="4" w:space="0" w:color="auto"/>
              <w:left w:val="nil"/>
              <w:bottom w:val="single" w:sz="4" w:space="0" w:color="auto"/>
              <w:right w:val="single" w:sz="4" w:space="0" w:color="auto"/>
            </w:tcBorders>
            <w:noWrap/>
            <w:vAlign w:val="center"/>
            <w:hideMark/>
          </w:tcPr>
          <w:p w14:paraId="268E9A11"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SELISIH</w:t>
            </w:r>
          </w:p>
        </w:tc>
      </w:tr>
      <w:tr w:rsidR="0048186C" w:rsidRPr="00232E49" w14:paraId="5D1E1CCE" w14:textId="77777777" w:rsidTr="007F6F38">
        <w:trPr>
          <w:trHeight w:val="20"/>
          <w:jc w:val="center"/>
        </w:trPr>
        <w:tc>
          <w:tcPr>
            <w:tcW w:w="516" w:type="dxa"/>
            <w:tcBorders>
              <w:top w:val="nil"/>
              <w:left w:val="single" w:sz="4" w:space="0" w:color="auto"/>
              <w:bottom w:val="single" w:sz="4" w:space="0" w:color="auto"/>
              <w:right w:val="single" w:sz="4" w:space="0" w:color="auto"/>
            </w:tcBorders>
            <w:noWrap/>
            <w:vAlign w:val="center"/>
            <w:hideMark/>
          </w:tcPr>
          <w:p w14:paraId="29A98333"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1</w:t>
            </w:r>
          </w:p>
        </w:tc>
        <w:tc>
          <w:tcPr>
            <w:tcW w:w="4299" w:type="dxa"/>
            <w:tcBorders>
              <w:top w:val="nil"/>
              <w:left w:val="nil"/>
              <w:bottom w:val="single" w:sz="4" w:space="0" w:color="auto"/>
              <w:right w:val="single" w:sz="4" w:space="0" w:color="auto"/>
            </w:tcBorders>
            <w:noWrap/>
            <w:vAlign w:val="center"/>
            <w:hideMark/>
          </w:tcPr>
          <w:p w14:paraId="671B0721"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2</w:t>
            </w:r>
          </w:p>
        </w:tc>
        <w:tc>
          <w:tcPr>
            <w:tcW w:w="606" w:type="dxa"/>
            <w:tcBorders>
              <w:top w:val="nil"/>
              <w:left w:val="nil"/>
              <w:bottom w:val="single" w:sz="4" w:space="0" w:color="auto"/>
              <w:right w:val="single" w:sz="4" w:space="0" w:color="auto"/>
            </w:tcBorders>
            <w:noWrap/>
            <w:vAlign w:val="center"/>
            <w:hideMark/>
          </w:tcPr>
          <w:p w14:paraId="12ED6165"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3</w:t>
            </w:r>
          </w:p>
        </w:tc>
        <w:tc>
          <w:tcPr>
            <w:tcW w:w="1861" w:type="dxa"/>
            <w:tcBorders>
              <w:top w:val="nil"/>
              <w:left w:val="nil"/>
              <w:bottom w:val="single" w:sz="4" w:space="0" w:color="auto"/>
              <w:right w:val="single" w:sz="4" w:space="0" w:color="auto"/>
            </w:tcBorders>
            <w:noWrap/>
            <w:vAlign w:val="center"/>
            <w:hideMark/>
          </w:tcPr>
          <w:p w14:paraId="37BE2274"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4</w:t>
            </w:r>
          </w:p>
        </w:tc>
        <w:tc>
          <w:tcPr>
            <w:tcW w:w="966" w:type="dxa"/>
            <w:tcBorders>
              <w:top w:val="nil"/>
              <w:left w:val="nil"/>
              <w:bottom w:val="single" w:sz="4" w:space="0" w:color="auto"/>
              <w:right w:val="single" w:sz="4" w:space="0" w:color="auto"/>
            </w:tcBorders>
            <w:noWrap/>
            <w:vAlign w:val="center"/>
            <w:hideMark/>
          </w:tcPr>
          <w:p w14:paraId="143C8FEA"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5</w:t>
            </w:r>
          </w:p>
        </w:tc>
        <w:tc>
          <w:tcPr>
            <w:tcW w:w="1017" w:type="dxa"/>
            <w:tcBorders>
              <w:top w:val="nil"/>
              <w:left w:val="nil"/>
              <w:bottom w:val="single" w:sz="4" w:space="0" w:color="auto"/>
              <w:right w:val="single" w:sz="4" w:space="0" w:color="auto"/>
            </w:tcBorders>
            <w:noWrap/>
            <w:vAlign w:val="center"/>
            <w:hideMark/>
          </w:tcPr>
          <w:p w14:paraId="7269BA54"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6</w:t>
            </w:r>
          </w:p>
        </w:tc>
      </w:tr>
      <w:tr w:rsidR="0048186C" w:rsidRPr="00232E49" w14:paraId="013DE5BB" w14:textId="77777777" w:rsidTr="007F6F38">
        <w:trPr>
          <w:trHeight w:val="20"/>
          <w:jc w:val="center"/>
        </w:trPr>
        <w:tc>
          <w:tcPr>
            <w:tcW w:w="516" w:type="dxa"/>
            <w:tcBorders>
              <w:top w:val="nil"/>
              <w:left w:val="single" w:sz="4" w:space="0" w:color="auto"/>
              <w:bottom w:val="single" w:sz="4" w:space="0" w:color="auto"/>
              <w:right w:val="single" w:sz="4" w:space="0" w:color="auto"/>
            </w:tcBorders>
            <w:noWrap/>
            <w:vAlign w:val="center"/>
            <w:hideMark/>
          </w:tcPr>
          <w:p w14:paraId="6743E114"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A</w:t>
            </w:r>
          </w:p>
        </w:tc>
        <w:tc>
          <w:tcPr>
            <w:tcW w:w="4299" w:type="dxa"/>
            <w:tcBorders>
              <w:top w:val="nil"/>
              <w:left w:val="nil"/>
              <w:bottom w:val="single" w:sz="4" w:space="0" w:color="auto"/>
              <w:right w:val="single" w:sz="4" w:space="0" w:color="auto"/>
            </w:tcBorders>
            <w:noWrap/>
            <w:vAlign w:val="bottom"/>
            <w:hideMark/>
          </w:tcPr>
          <w:p w14:paraId="321E98BA" w14:textId="77777777" w:rsidR="00AF49B0" w:rsidRPr="00232E49" w:rsidRDefault="00AF49B0" w:rsidP="007D75B6">
            <w:pPr>
              <w:rPr>
                <w:b/>
                <w:bCs/>
                <w:color w:val="000000"/>
                <w:sz w:val="20"/>
                <w:szCs w:val="20"/>
                <w:lang w:eastAsia="en-ID"/>
              </w:rPr>
            </w:pPr>
            <w:r w:rsidRPr="00232E49">
              <w:rPr>
                <w:b/>
                <w:bCs/>
                <w:color w:val="000000"/>
                <w:sz w:val="20"/>
                <w:szCs w:val="20"/>
                <w:lang w:eastAsia="en-ID"/>
              </w:rPr>
              <w:t>PEKERJAAN STRUKTUR GEDUNG INDUK DPKP</w:t>
            </w:r>
          </w:p>
        </w:tc>
        <w:tc>
          <w:tcPr>
            <w:tcW w:w="606" w:type="dxa"/>
            <w:tcBorders>
              <w:top w:val="nil"/>
              <w:left w:val="nil"/>
              <w:bottom w:val="single" w:sz="4" w:space="0" w:color="auto"/>
              <w:right w:val="single" w:sz="4" w:space="0" w:color="auto"/>
            </w:tcBorders>
            <w:noWrap/>
            <w:vAlign w:val="center"/>
            <w:hideMark/>
          </w:tcPr>
          <w:p w14:paraId="5AD5F6F4" w14:textId="77777777" w:rsidR="00AF49B0" w:rsidRPr="00232E49" w:rsidRDefault="00AF49B0" w:rsidP="007D75B6">
            <w:pPr>
              <w:jc w:val="center"/>
              <w:rPr>
                <w:b/>
                <w:bCs/>
                <w:color w:val="000000"/>
                <w:sz w:val="20"/>
                <w:szCs w:val="20"/>
                <w:lang w:eastAsia="en-ID"/>
              </w:rPr>
            </w:pPr>
            <w:r w:rsidRPr="00232E49">
              <w:rPr>
                <w:b/>
                <w:bCs/>
                <w:color w:val="000000"/>
                <w:sz w:val="20"/>
                <w:szCs w:val="20"/>
                <w:lang w:eastAsia="en-ID"/>
              </w:rPr>
              <w:t> </w:t>
            </w:r>
          </w:p>
        </w:tc>
        <w:tc>
          <w:tcPr>
            <w:tcW w:w="1861" w:type="dxa"/>
            <w:tcBorders>
              <w:top w:val="nil"/>
              <w:left w:val="nil"/>
              <w:bottom w:val="single" w:sz="4" w:space="0" w:color="auto"/>
              <w:right w:val="single" w:sz="4" w:space="0" w:color="auto"/>
            </w:tcBorders>
            <w:noWrap/>
            <w:vAlign w:val="center"/>
            <w:hideMark/>
          </w:tcPr>
          <w:p w14:paraId="5D6FD13F" w14:textId="77777777" w:rsidR="00AF49B0" w:rsidRPr="00232E49" w:rsidRDefault="00AF49B0" w:rsidP="007D75B6">
            <w:pPr>
              <w:jc w:val="center"/>
              <w:rPr>
                <w:color w:val="000000"/>
                <w:sz w:val="20"/>
                <w:szCs w:val="20"/>
                <w:lang w:eastAsia="en-ID"/>
              </w:rPr>
            </w:pPr>
            <w:r w:rsidRPr="00232E49">
              <w:rPr>
                <w:color w:val="000000"/>
                <w:sz w:val="20"/>
                <w:szCs w:val="20"/>
                <w:lang w:eastAsia="en-ID"/>
              </w:rPr>
              <w:t> </w:t>
            </w:r>
          </w:p>
        </w:tc>
        <w:tc>
          <w:tcPr>
            <w:tcW w:w="966" w:type="dxa"/>
            <w:tcBorders>
              <w:top w:val="nil"/>
              <w:left w:val="nil"/>
              <w:bottom w:val="single" w:sz="4" w:space="0" w:color="auto"/>
              <w:right w:val="single" w:sz="4" w:space="0" w:color="auto"/>
            </w:tcBorders>
            <w:noWrap/>
            <w:vAlign w:val="center"/>
            <w:hideMark/>
          </w:tcPr>
          <w:p w14:paraId="25BB393A" w14:textId="77777777" w:rsidR="00AF49B0" w:rsidRPr="00232E49" w:rsidRDefault="00AF49B0" w:rsidP="007D75B6">
            <w:pPr>
              <w:jc w:val="center"/>
              <w:rPr>
                <w:color w:val="000000"/>
                <w:sz w:val="20"/>
                <w:szCs w:val="20"/>
                <w:lang w:eastAsia="en-ID"/>
              </w:rPr>
            </w:pPr>
            <w:r w:rsidRPr="00232E49">
              <w:rPr>
                <w:color w:val="000000"/>
                <w:sz w:val="20"/>
                <w:szCs w:val="20"/>
                <w:lang w:eastAsia="en-ID"/>
              </w:rPr>
              <w:t> </w:t>
            </w:r>
          </w:p>
        </w:tc>
        <w:tc>
          <w:tcPr>
            <w:tcW w:w="1017" w:type="dxa"/>
            <w:tcBorders>
              <w:top w:val="nil"/>
              <w:left w:val="nil"/>
              <w:bottom w:val="single" w:sz="4" w:space="0" w:color="auto"/>
              <w:right w:val="single" w:sz="4" w:space="0" w:color="auto"/>
            </w:tcBorders>
            <w:noWrap/>
            <w:vAlign w:val="center"/>
            <w:hideMark/>
          </w:tcPr>
          <w:p w14:paraId="1A8F29A9" w14:textId="77777777" w:rsidR="00AF49B0" w:rsidRPr="00232E49" w:rsidRDefault="00AF49B0" w:rsidP="007D75B6">
            <w:pPr>
              <w:jc w:val="center"/>
              <w:rPr>
                <w:color w:val="000000"/>
                <w:sz w:val="20"/>
                <w:szCs w:val="20"/>
                <w:lang w:eastAsia="en-ID"/>
              </w:rPr>
            </w:pPr>
            <w:r w:rsidRPr="00232E49">
              <w:rPr>
                <w:color w:val="000000"/>
                <w:sz w:val="20"/>
                <w:szCs w:val="20"/>
                <w:lang w:eastAsia="en-ID"/>
              </w:rPr>
              <w:t> </w:t>
            </w:r>
          </w:p>
        </w:tc>
      </w:tr>
      <w:tr w:rsidR="0048186C" w:rsidRPr="00232E49" w14:paraId="2169AB76" w14:textId="77777777" w:rsidTr="007F6F38">
        <w:trPr>
          <w:trHeight w:val="20"/>
          <w:jc w:val="center"/>
        </w:trPr>
        <w:tc>
          <w:tcPr>
            <w:tcW w:w="516" w:type="dxa"/>
            <w:tcBorders>
              <w:top w:val="nil"/>
              <w:left w:val="single" w:sz="4" w:space="0" w:color="auto"/>
              <w:bottom w:val="single" w:sz="4" w:space="0" w:color="auto"/>
              <w:right w:val="single" w:sz="4" w:space="0" w:color="auto"/>
            </w:tcBorders>
            <w:noWrap/>
            <w:vAlign w:val="center"/>
            <w:hideMark/>
          </w:tcPr>
          <w:p w14:paraId="3EA2E64A" w14:textId="77777777" w:rsidR="00AF49B0" w:rsidRPr="00232E49" w:rsidRDefault="00AF49B0" w:rsidP="007D75B6">
            <w:pPr>
              <w:jc w:val="center"/>
              <w:rPr>
                <w:color w:val="000000"/>
                <w:sz w:val="20"/>
                <w:szCs w:val="20"/>
                <w:lang w:eastAsia="en-ID"/>
              </w:rPr>
            </w:pPr>
            <w:r w:rsidRPr="00232E49">
              <w:rPr>
                <w:color w:val="000000"/>
                <w:sz w:val="20"/>
                <w:szCs w:val="20"/>
                <w:lang w:eastAsia="en-ID"/>
              </w:rPr>
              <w:t>1</w:t>
            </w:r>
          </w:p>
        </w:tc>
        <w:tc>
          <w:tcPr>
            <w:tcW w:w="4299" w:type="dxa"/>
            <w:tcBorders>
              <w:top w:val="nil"/>
              <w:left w:val="nil"/>
              <w:bottom w:val="single" w:sz="4" w:space="0" w:color="auto"/>
              <w:right w:val="single" w:sz="4" w:space="0" w:color="auto"/>
            </w:tcBorders>
            <w:noWrap/>
            <w:vAlign w:val="bottom"/>
            <w:hideMark/>
          </w:tcPr>
          <w:p w14:paraId="0A6976EF" w14:textId="77777777" w:rsidR="00AF49B0" w:rsidRPr="00232E49" w:rsidRDefault="00AF49B0" w:rsidP="007D75B6">
            <w:pPr>
              <w:rPr>
                <w:color w:val="000000"/>
                <w:sz w:val="20"/>
                <w:szCs w:val="20"/>
                <w:lang w:eastAsia="en-ID"/>
              </w:rPr>
            </w:pPr>
            <w:r w:rsidRPr="00232E49">
              <w:rPr>
                <w:color w:val="000000"/>
                <w:sz w:val="20"/>
                <w:szCs w:val="20"/>
                <w:lang w:eastAsia="en-ID"/>
              </w:rPr>
              <w:t xml:space="preserve">Beton Mutu </w:t>
            </w:r>
            <w:proofErr w:type="spellStart"/>
            <w:r w:rsidRPr="00232E49">
              <w:rPr>
                <w:color w:val="000000"/>
                <w:sz w:val="20"/>
                <w:szCs w:val="20"/>
                <w:lang w:eastAsia="en-ID"/>
              </w:rPr>
              <w:t>f'c</w:t>
            </w:r>
            <w:proofErr w:type="spellEnd"/>
            <w:r w:rsidRPr="00232E49">
              <w:rPr>
                <w:color w:val="000000"/>
                <w:sz w:val="20"/>
                <w:szCs w:val="20"/>
                <w:lang w:eastAsia="en-ID"/>
              </w:rPr>
              <w:t xml:space="preserve"> 25 </w:t>
            </w:r>
            <w:proofErr w:type="spellStart"/>
            <w:r w:rsidRPr="00232E49">
              <w:rPr>
                <w:color w:val="000000"/>
                <w:sz w:val="20"/>
                <w:szCs w:val="20"/>
                <w:lang w:eastAsia="en-ID"/>
              </w:rPr>
              <w:t>Mpa</w:t>
            </w:r>
            <w:proofErr w:type="spellEnd"/>
          </w:p>
        </w:tc>
        <w:tc>
          <w:tcPr>
            <w:tcW w:w="606" w:type="dxa"/>
            <w:tcBorders>
              <w:top w:val="nil"/>
              <w:left w:val="nil"/>
              <w:bottom w:val="single" w:sz="4" w:space="0" w:color="auto"/>
              <w:right w:val="single" w:sz="4" w:space="0" w:color="auto"/>
            </w:tcBorders>
            <w:noWrap/>
            <w:vAlign w:val="center"/>
            <w:hideMark/>
          </w:tcPr>
          <w:p w14:paraId="0B0469CC" w14:textId="77777777" w:rsidR="00AF49B0" w:rsidRPr="00232E49" w:rsidRDefault="00AF49B0" w:rsidP="007D75B6">
            <w:pPr>
              <w:jc w:val="center"/>
              <w:rPr>
                <w:color w:val="000000"/>
                <w:sz w:val="20"/>
                <w:szCs w:val="20"/>
                <w:lang w:eastAsia="en-ID"/>
              </w:rPr>
            </w:pPr>
            <w:r w:rsidRPr="00232E49">
              <w:rPr>
                <w:color w:val="000000"/>
                <w:sz w:val="20"/>
                <w:szCs w:val="20"/>
                <w:lang w:eastAsia="en-ID"/>
              </w:rPr>
              <w:t>m3</w:t>
            </w:r>
          </w:p>
        </w:tc>
        <w:tc>
          <w:tcPr>
            <w:tcW w:w="1861" w:type="dxa"/>
            <w:tcBorders>
              <w:top w:val="nil"/>
              <w:left w:val="nil"/>
              <w:bottom w:val="single" w:sz="4" w:space="0" w:color="auto"/>
              <w:right w:val="single" w:sz="4" w:space="0" w:color="auto"/>
            </w:tcBorders>
            <w:noWrap/>
            <w:vAlign w:val="center"/>
            <w:hideMark/>
          </w:tcPr>
          <w:p w14:paraId="435B68B6" w14:textId="77777777" w:rsidR="00AF49B0" w:rsidRPr="00232E49" w:rsidRDefault="00AF49B0" w:rsidP="007D75B6">
            <w:pPr>
              <w:jc w:val="center"/>
              <w:rPr>
                <w:color w:val="000000"/>
                <w:sz w:val="20"/>
                <w:szCs w:val="20"/>
                <w:lang w:eastAsia="en-ID"/>
              </w:rPr>
            </w:pPr>
            <w:r w:rsidRPr="00232E49">
              <w:rPr>
                <w:color w:val="000000"/>
                <w:sz w:val="20"/>
                <w:szCs w:val="20"/>
                <w:lang w:eastAsia="en-ID"/>
              </w:rPr>
              <w:t>354,78</w:t>
            </w:r>
          </w:p>
        </w:tc>
        <w:tc>
          <w:tcPr>
            <w:tcW w:w="966" w:type="dxa"/>
            <w:tcBorders>
              <w:top w:val="nil"/>
              <w:left w:val="nil"/>
              <w:bottom w:val="single" w:sz="4" w:space="0" w:color="auto"/>
              <w:right w:val="single" w:sz="4" w:space="0" w:color="auto"/>
            </w:tcBorders>
            <w:noWrap/>
            <w:vAlign w:val="center"/>
            <w:hideMark/>
          </w:tcPr>
          <w:p w14:paraId="24CCF166" w14:textId="77777777" w:rsidR="00AF49B0" w:rsidRPr="00232E49" w:rsidRDefault="00AF49B0" w:rsidP="007D75B6">
            <w:pPr>
              <w:jc w:val="center"/>
              <w:rPr>
                <w:color w:val="000000"/>
                <w:sz w:val="20"/>
                <w:szCs w:val="20"/>
                <w:lang w:eastAsia="en-ID"/>
              </w:rPr>
            </w:pPr>
            <w:r w:rsidRPr="00232E49">
              <w:rPr>
                <w:color w:val="000000"/>
                <w:sz w:val="20"/>
                <w:szCs w:val="20"/>
                <w:lang w:eastAsia="en-ID"/>
              </w:rPr>
              <w:t>348,69</w:t>
            </w:r>
          </w:p>
        </w:tc>
        <w:tc>
          <w:tcPr>
            <w:tcW w:w="1017" w:type="dxa"/>
            <w:tcBorders>
              <w:top w:val="nil"/>
              <w:left w:val="nil"/>
              <w:bottom w:val="single" w:sz="4" w:space="0" w:color="auto"/>
              <w:right w:val="single" w:sz="4" w:space="0" w:color="auto"/>
            </w:tcBorders>
            <w:noWrap/>
            <w:vAlign w:val="center"/>
            <w:hideMark/>
          </w:tcPr>
          <w:p w14:paraId="6555A361" w14:textId="77777777" w:rsidR="00AF49B0" w:rsidRPr="00232E49" w:rsidRDefault="00AF49B0" w:rsidP="007D75B6">
            <w:pPr>
              <w:jc w:val="center"/>
              <w:rPr>
                <w:color w:val="000000"/>
                <w:sz w:val="20"/>
                <w:szCs w:val="20"/>
                <w:lang w:eastAsia="en-ID"/>
              </w:rPr>
            </w:pPr>
            <w:r w:rsidRPr="00232E49">
              <w:rPr>
                <w:color w:val="000000"/>
                <w:sz w:val="20"/>
                <w:szCs w:val="20"/>
                <w:lang w:eastAsia="en-ID"/>
              </w:rPr>
              <w:t>6,09</w:t>
            </w:r>
          </w:p>
        </w:tc>
      </w:tr>
      <w:tr w:rsidR="0048186C" w:rsidRPr="00232E49" w14:paraId="78FB8A93" w14:textId="77777777" w:rsidTr="007F6F38">
        <w:trPr>
          <w:trHeight w:val="20"/>
          <w:jc w:val="center"/>
        </w:trPr>
        <w:tc>
          <w:tcPr>
            <w:tcW w:w="516" w:type="dxa"/>
            <w:tcBorders>
              <w:top w:val="nil"/>
              <w:left w:val="single" w:sz="4" w:space="0" w:color="auto"/>
              <w:bottom w:val="single" w:sz="4" w:space="0" w:color="auto"/>
              <w:right w:val="single" w:sz="4" w:space="0" w:color="auto"/>
            </w:tcBorders>
            <w:noWrap/>
            <w:vAlign w:val="center"/>
            <w:hideMark/>
          </w:tcPr>
          <w:p w14:paraId="6DE3A4EE" w14:textId="77777777" w:rsidR="00AF49B0" w:rsidRPr="00232E49" w:rsidRDefault="00AF49B0" w:rsidP="007D75B6">
            <w:pPr>
              <w:jc w:val="center"/>
              <w:rPr>
                <w:color w:val="000000"/>
                <w:sz w:val="20"/>
                <w:szCs w:val="20"/>
                <w:lang w:eastAsia="en-ID"/>
              </w:rPr>
            </w:pPr>
            <w:r w:rsidRPr="00232E49">
              <w:rPr>
                <w:color w:val="000000"/>
                <w:sz w:val="20"/>
                <w:szCs w:val="20"/>
                <w:lang w:eastAsia="en-ID"/>
              </w:rPr>
              <w:t>2</w:t>
            </w:r>
          </w:p>
        </w:tc>
        <w:tc>
          <w:tcPr>
            <w:tcW w:w="4299" w:type="dxa"/>
            <w:tcBorders>
              <w:top w:val="nil"/>
              <w:left w:val="nil"/>
              <w:bottom w:val="single" w:sz="4" w:space="0" w:color="auto"/>
              <w:right w:val="single" w:sz="4" w:space="0" w:color="auto"/>
            </w:tcBorders>
            <w:noWrap/>
            <w:vAlign w:val="bottom"/>
            <w:hideMark/>
          </w:tcPr>
          <w:p w14:paraId="513B4136" w14:textId="77777777" w:rsidR="00AF49B0" w:rsidRPr="00232E49" w:rsidRDefault="00AF49B0" w:rsidP="007D75B6">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&lt;12</w:t>
            </w:r>
          </w:p>
        </w:tc>
        <w:tc>
          <w:tcPr>
            <w:tcW w:w="606" w:type="dxa"/>
            <w:tcBorders>
              <w:top w:val="nil"/>
              <w:left w:val="nil"/>
              <w:bottom w:val="single" w:sz="4" w:space="0" w:color="auto"/>
              <w:right w:val="single" w:sz="4" w:space="0" w:color="auto"/>
            </w:tcBorders>
            <w:noWrap/>
            <w:vAlign w:val="center"/>
            <w:hideMark/>
          </w:tcPr>
          <w:p w14:paraId="69418D1B" w14:textId="77777777" w:rsidR="00AF49B0" w:rsidRPr="00232E49" w:rsidRDefault="00AF49B0" w:rsidP="007D75B6">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12CF3282" w14:textId="77777777" w:rsidR="00AF49B0" w:rsidRPr="00232E49" w:rsidRDefault="00AF49B0" w:rsidP="007D75B6">
            <w:pPr>
              <w:jc w:val="center"/>
              <w:rPr>
                <w:color w:val="000000"/>
                <w:sz w:val="20"/>
                <w:szCs w:val="20"/>
                <w:lang w:eastAsia="en-ID"/>
              </w:rPr>
            </w:pPr>
            <w:r w:rsidRPr="00232E49">
              <w:rPr>
                <w:color w:val="000000"/>
                <w:sz w:val="20"/>
                <w:szCs w:val="20"/>
                <w:lang w:eastAsia="en-ID"/>
              </w:rPr>
              <w:t>25638,89</w:t>
            </w:r>
          </w:p>
        </w:tc>
        <w:tc>
          <w:tcPr>
            <w:tcW w:w="966" w:type="dxa"/>
            <w:tcBorders>
              <w:top w:val="nil"/>
              <w:left w:val="nil"/>
              <w:bottom w:val="single" w:sz="4" w:space="0" w:color="auto"/>
              <w:right w:val="single" w:sz="4" w:space="0" w:color="auto"/>
            </w:tcBorders>
            <w:noWrap/>
            <w:vAlign w:val="center"/>
            <w:hideMark/>
          </w:tcPr>
          <w:p w14:paraId="31D155B5" w14:textId="77777777" w:rsidR="00AF49B0" w:rsidRPr="00232E49" w:rsidRDefault="00AF49B0" w:rsidP="007D75B6">
            <w:pPr>
              <w:jc w:val="center"/>
              <w:rPr>
                <w:color w:val="000000"/>
                <w:sz w:val="20"/>
                <w:szCs w:val="20"/>
                <w:lang w:eastAsia="en-ID"/>
              </w:rPr>
            </w:pPr>
            <w:r w:rsidRPr="00232E49">
              <w:rPr>
                <w:color w:val="000000"/>
                <w:sz w:val="20"/>
                <w:szCs w:val="20"/>
                <w:lang w:eastAsia="en-ID"/>
              </w:rPr>
              <w:t>25607,01</w:t>
            </w:r>
          </w:p>
        </w:tc>
        <w:tc>
          <w:tcPr>
            <w:tcW w:w="1017" w:type="dxa"/>
            <w:tcBorders>
              <w:top w:val="nil"/>
              <w:left w:val="nil"/>
              <w:bottom w:val="single" w:sz="4" w:space="0" w:color="auto"/>
              <w:right w:val="single" w:sz="4" w:space="0" w:color="auto"/>
            </w:tcBorders>
            <w:noWrap/>
            <w:vAlign w:val="center"/>
            <w:hideMark/>
          </w:tcPr>
          <w:p w14:paraId="46D1C83C" w14:textId="77777777" w:rsidR="00AF49B0" w:rsidRPr="00232E49" w:rsidRDefault="00AF49B0" w:rsidP="007D75B6">
            <w:pPr>
              <w:jc w:val="center"/>
              <w:rPr>
                <w:color w:val="000000"/>
                <w:sz w:val="20"/>
                <w:szCs w:val="20"/>
                <w:lang w:eastAsia="en-ID"/>
              </w:rPr>
            </w:pPr>
            <w:r w:rsidRPr="00232E49">
              <w:rPr>
                <w:color w:val="000000"/>
                <w:sz w:val="20"/>
                <w:szCs w:val="20"/>
                <w:lang w:eastAsia="en-ID"/>
              </w:rPr>
              <w:t>31,88</w:t>
            </w:r>
          </w:p>
        </w:tc>
      </w:tr>
      <w:tr w:rsidR="0048186C" w:rsidRPr="00232E49" w14:paraId="1E6591A1" w14:textId="77777777" w:rsidTr="007F6F38">
        <w:trPr>
          <w:trHeight w:val="20"/>
          <w:jc w:val="center"/>
        </w:trPr>
        <w:tc>
          <w:tcPr>
            <w:tcW w:w="516" w:type="dxa"/>
            <w:tcBorders>
              <w:top w:val="nil"/>
              <w:left w:val="single" w:sz="4" w:space="0" w:color="auto"/>
              <w:bottom w:val="single" w:sz="4" w:space="0" w:color="auto"/>
              <w:right w:val="single" w:sz="4" w:space="0" w:color="auto"/>
            </w:tcBorders>
            <w:noWrap/>
            <w:vAlign w:val="center"/>
            <w:hideMark/>
          </w:tcPr>
          <w:p w14:paraId="65000F01" w14:textId="77777777" w:rsidR="00AF49B0" w:rsidRPr="00232E49" w:rsidRDefault="00AF49B0" w:rsidP="007D75B6">
            <w:pPr>
              <w:jc w:val="center"/>
              <w:rPr>
                <w:color w:val="000000"/>
                <w:sz w:val="20"/>
                <w:szCs w:val="20"/>
                <w:lang w:eastAsia="en-ID"/>
              </w:rPr>
            </w:pPr>
            <w:r w:rsidRPr="00232E49">
              <w:rPr>
                <w:color w:val="000000"/>
                <w:sz w:val="20"/>
                <w:szCs w:val="20"/>
                <w:lang w:eastAsia="en-ID"/>
              </w:rPr>
              <w:t>3</w:t>
            </w:r>
          </w:p>
        </w:tc>
        <w:tc>
          <w:tcPr>
            <w:tcW w:w="4299" w:type="dxa"/>
            <w:tcBorders>
              <w:top w:val="nil"/>
              <w:left w:val="nil"/>
              <w:bottom w:val="single" w:sz="4" w:space="0" w:color="auto"/>
              <w:right w:val="single" w:sz="4" w:space="0" w:color="auto"/>
            </w:tcBorders>
            <w:noWrap/>
            <w:vAlign w:val="bottom"/>
            <w:hideMark/>
          </w:tcPr>
          <w:p w14:paraId="4E4C7EE4" w14:textId="77777777" w:rsidR="00AF49B0" w:rsidRPr="00232E49" w:rsidRDefault="00AF49B0" w:rsidP="007D75B6">
            <w:pPr>
              <w:rPr>
                <w:color w:val="000000"/>
                <w:sz w:val="20"/>
                <w:szCs w:val="20"/>
                <w:lang w:eastAsia="en-ID"/>
              </w:rPr>
            </w:pPr>
            <w:proofErr w:type="spellStart"/>
            <w:r w:rsidRPr="00232E49">
              <w:rPr>
                <w:color w:val="000000"/>
                <w:sz w:val="20"/>
                <w:szCs w:val="20"/>
                <w:lang w:eastAsia="en-ID"/>
              </w:rPr>
              <w:t>Pek.Besi</w:t>
            </w:r>
            <w:proofErr w:type="spellEnd"/>
            <w:r w:rsidRPr="00232E49">
              <w:rPr>
                <w:color w:val="000000"/>
                <w:sz w:val="20"/>
                <w:szCs w:val="20"/>
                <w:lang w:eastAsia="en-ID"/>
              </w:rPr>
              <w:t xml:space="preserve"> </w:t>
            </w:r>
            <w:proofErr w:type="spellStart"/>
            <w:r w:rsidRPr="00232E49">
              <w:rPr>
                <w:color w:val="000000"/>
                <w:sz w:val="20"/>
                <w:szCs w:val="20"/>
                <w:lang w:eastAsia="en-ID"/>
              </w:rPr>
              <w:t>Tulangan</w:t>
            </w:r>
            <w:proofErr w:type="spellEnd"/>
            <w:r w:rsidRPr="00232E49">
              <w:rPr>
                <w:color w:val="000000"/>
                <w:sz w:val="20"/>
                <w:szCs w:val="20"/>
                <w:lang w:eastAsia="en-ID"/>
              </w:rPr>
              <w:t xml:space="preserve"> diameter &gt;12</w:t>
            </w:r>
          </w:p>
        </w:tc>
        <w:tc>
          <w:tcPr>
            <w:tcW w:w="606" w:type="dxa"/>
            <w:tcBorders>
              <w:top w:val="nil"/>
              <w:left w:val="nil"/>
              <w:bottom w:val="single" w:sz="4" w:space="0" w:color="auto"/>
              <w:right w:val="single" w:sz="4" w:space="0" w:color="auto"/>
            </w:tcBorders>
            <w:noWrap/>
            <w:vAlign w:val="center"/>
            <w:hideMark/>
          </w:tcPr>
          <w:p w14:paraId="67ACCF63" w14:textId="77777777" w:rsidR="00AF49B0" w:rsidRPr="00232E49" w:rsidRDefault="00AF49B0" w:rsidP="007D75B6">
            <w:pPr>
              <w:jc w:val="center"/>
              <w:rPr>
                <w:color w:val="000000"/>
                <w:sz w:val="20"/>
                <w:szCs w:val="20"/>
                <w:lang w:eastAsia="en-ID"/>
              </w:rPr>
            </w:pPr>
            <w:r w:rsidRPr="00232E49">
              <w:rPr>
                <w:color w:val="000000"/>
                <w:sz w:val="20"/>
                <w:szCs w:val="20"/>
                <w:lang w:eastAsia="en-ID"/>
              </w:rPr>
              <w:t>kg</w:t>
            </w:r>
          </w:p>
        </w:tc>
        <w:tc>
          <w:tcPr>
            <w:tcW w:w="1861" w:type="dxa"/>
            <w:tcBorders>
              <w:top w:val="nil"/>
              <w:left w:val="nil"/>
              <w:bottom w:val="single" w:sz="4" w:space="0" w:color="auto"/>
              <w:right w:val="single" w:sz="4" w:space="0" w:color="auto"/>
            </w:tcBorders>
            <w:noWrap/>
            <w:vAlign w:val="center"/>
            <w:hideMark/>
          </w:tcPr>
          <w:p w14:paraId="6B9CEBA5" w14:textId="77777777" w:rsidR="00AF49B0" w:rsidRPr="00232E49" w:rsidRDefault="00AF49B0" w:rsidP="007D75B6">
            <w:pPr>
              <w:jc w:val="center"/>
              <w:rPr>
                <w:color w:val="000000"/>
                <w:sz w:val="20"/>
                <w:szCs w:val="20"/>
                <w:lang w:eastAsia="en-ID"/>
              </w:rPr>
            </w:pPr>
            <w:r w:rsidRPr="00232E49">
              <w:rPr>
                <w:color w:val="000000"/>
                <w:sz w:val="20"/>
                <w:szCs w:val="20"/>
                <w:lang w:eastAsia="en-ID"/>
              </w:rPr>
              <w:t>33004,09</w:t>
            </w:r>
          </w:p>
        </w:tc>
        <w:tc>
          <w:tcPr>
            <w:tcW w:w="966" w:type="dxa"/>
            <w:tcBorders>
              <w:top w:val="nil"/>
              <w:left w:val="nil"/>
              <w:bottom w:val="single" w:sz="4" w:space="0" w:color="auto"/>
              <w:right w:val="single" w:sz="4" w:space="0" w:color="auto"/>
            </w:tcBorders>
            <w:noWrap/>
            <w:vAlign w:val="center"/>
            <w:hideMark/>
          </w:tcPr>
          <w:p w14:paraId="7E08FB3E" w14:textId="77777777" w:rsidR="00AF49B0" w:rsidRPr="00232E49" w:rsidRDefault="00AF49B0" w:rsidP="007D75B6">
            <w:pPr>
              <w:jc w:val="center"/>
              <w:rPr>
                <w:color w:val="000000"/>
                <w:sz w:val="20"/>
                <w:szCs w:val="20"/>
                <w:lang w:eastAsia="en-ID"/>
              </w:rPr>
            </w:pPr>
            <w:r w:rsidRPr="00232E49">
              <w:rPr>
                <w:color w:val="000000"/>
                <w:sz w:val="20"/>
                <w:szCs w:val="20"/>
                <w:lang w:eastAsia="en-ID"/>
              </w:rPr>
              <w:t>32975,87</w:t>
            </w:r>
          </w:p>
        </w:tc>
        <w:tc>
          <w:tcPr>
            <w:tcW w:w="1017" w:type="dxa"/>
            <w:tcBorders>
              <w:top w:val="nil"/>
              <w:left w:val="nil"/>
              <w:bottom w:val="single" w:sz="4" w:space="0" w:color="auto"/>
              <w:right w:val="single" w:sz="4" w:space="0" w:color="auto"/>
            </w:tcBorders>
            <w:noWrap/>
            <w:vAlign w:val="center"/>
            <w:hideMark/>
          </w:tcPr>
          <w:p w14:paraId="399B85B7" w14:textId="77777777" w:rsidR="00AF49B0" w:rsidRPr="00232E49" w:rsidRDefault="00AF49B0" w:rsidP="007D75B6">
            <w:pPr>
              <w:jc w:val="center"/>
              <w:rPr>
                <w:color w:val="000000"/>
                <w:sz w:val="20"/>
                <w:szCs w:val="20"/>
                <w:lang w:eastAsia="en-ID"/>
              </w:rPr>
            </w:pPr>
            <w:r w:rsidRPr="00232E49">
              <w:rPr>
                <w:color w:val="000000"/>
                <w:sz w:val="20"/>
                <w:szCs w:val="20"/>
                <w:lang w:eastAsia="en-ID"/>
              </w:rPr>
              <w:t>28,22</w:t>
            </w:r>
          </w:p>
        </w:tc>
      </w:tr>
      <w:tr w:rsidR="0048186C" w:rsidRPr="00232E49" w14:paraId="34508EFA" w14:textId="77777777" w:rsidTr="007F6F38">
        <w:trPr>
          <w:trHeight w:val="20"/>
          <w:jc w:val="center"/>
        </w:trPr>
        <w:tc>
          <w:tcPr>
            <w:tcW w:w="516" w:type="dxa"/>
            <w:tcBorders>
              <w:top w:val="nil"/>
              <w:left w:val="single" w:sz="4" w:space="0" w:color="auto"/>
              <w:bottom w:val="single" w:sz="4" w:space="0" w:color="auto"/>
              <w:right w:val="single" w:sz="4" w:space="0" w:color="auto"/>
            </w:tcBorders>
            <w:noWrap/>
            <w:vAlign w:val="center"/>
            <w:hideMark/>
          </w:tcPr>
          <w:p w14:paraId="3990804A" w14:textId="77777777" w:rsidR="00AF49B0" w:rsidRPr="00232E49" w:rsidRDefault="00AF49B0" w:rsidP="007D75B6">
            <w:pPr>
              <w:jc w:val="center"/>
              <w:rPr>
                <w:color w:val="000000"/>
                <w:sz w:val="20"/>
                <w:szCs w:val="20"/>
                <w:lang w:eastAsia="en-ID"/>
              </w:rPr>
            </w:pPr>
            <w:r w:rsidRPr="00232E49">
              <w:rPr>
                <w:color w:val="000000"/>
                <w:sz w:val="20"/>
                <w:szCs w:val="20"/>
                <w:lang w:eastAsia="en-ID"/>
              </w:rPr>
              <w:t>4</w:t>
            </w:r>
          </w:p>
        </w:tc>
        <w:tc>
          <w:tcPr>
            <w:tcW w:w="4299" w:type="dxa"/>
            <w:tcBorders>
              <w:top w:val="nil"/>
              <w:left w:val="nil"/>
              <w:bottom w:val="single" w:sz="4" w:space="0" w:color="auto"/>
              <w:right w:val="single" w:sz="4" w:space="0" w:color="auto"/>
            </w:tcBorders>
            <w:noWrap/>
            <w:vAlign w:val="bottom"/>
            <w:hideMark/>
          </w:tcPr>
          <w:p w14:paraId="77967690" w14:textId="77777777" w:rsidR="00AF49B0" w:rsidRPr="00232E49" w:rsidRDefault="00AF49B0" w:rsidP="007D75B6">
            <w:pPr>
              <w:rPr>
                <w:color w:val="000000"/>
                <w:sz w:val="20"/>
                <w:szCs w:val="20"/>
                <w:lang w:eastAsia="en-ID"/>
              </w:rPr>
            </w:pPr>
            <w:r w:rsidRPr="00232E49">
              <w:rPr>
                <w:color w:val="000000"/>
                <w:sz w:val="20"/>
                <w:szCs w:val="20"/>
                <w:lang w:eastAsia="en-ID"/>
              </w:rPr>
              <w:t xml:space="preserve">Pek. </w:t>
            </w:r>
            <w:proofErr w:type="spellStart"/>
            <w:r w:rsidRPr="00232E49">
              <w:rPr>
                <w:color w:val="000000"/>
                <w:sz w:val="20"/>
                <w:szCs w:val="20"/>
                <w:lang w:eastAsia="en-ID"/>
              </w:rPr>
              <w:t>Bekisting</w:t>
            </w:r>
            <w:proofErr w:type="spellEnd"/>
          </w:p>
        </w:tc>
        <w:tc>
          <w:tcPr>
            <w:tcW w:w="606" w:type="dxa"/>
            <w:tcBorders>
              <w:top w:val="nil"/>
              <w:left w:val="nil"/>
              <w:bottom w:val="single" w:sz="4" w:space="0" w:color="auto"/>
              <w:right w:val="single" w:sz="4" w:space="0" w:color="auto"/>
            </w:tcBorders>
            <w:noWrap/>
            <w:vAlign w:val="center"/>
            <w:hideMark/>
          </w:tcPr>
          <w:p w14:paraId="624F70CA" w14:textId="77777777" w:rsidR="00AF49B0" w:rsidRPr="00232E49" w:rsidRDefault="00AF49B0" w:rsidP="007D75B6">
            <w:pPr>
              <w:jc w:val="center"/>
              <w:rPr>
                <w:color w:val="000000"/>
                <w:sz w:val="20"/>
                <w:szCs w:val="20"/>
                <w:lang w:eastAsia="en-ID"/>
              </w:rPr>
            </w:pPr>
            <w:r w:rsidRPr="00232E49">
              <w:rPr>
                <w:color w:val="000000"/>
                <w:sz w:val="20"/>
                <w:szCs w:val="20"/>
                <w:lang w:eastAsia="en-ID"/>
              </w:rPr>
              <w:t>m2</w:t>
            </w:r>
          </w:p>
        </w:tc>
        <w:tc>
          <w:tcPr>
            <w:tcW w:w="1861" w:type="dxa"/>
            <w:tcBorders>
              <w:top w:val="nil"/>
              <w:left w:val="nil"/>
              <w:bottom w:val="single" w:sz="4" w:space="0" w:color="auto"/>
              <w:right w:val="single" w:sz="4" w:space="0" w:color="auto"/>
            </w:tcBorders>
            <w:noWrap/>
            <w:vAlign w:val="center"/>
            <w:hideMark/>
          </w:tcPr>
          <w:p w14:paraId="1CA6E69A" w14:textId="77777777" w:rsidR="00AF49B0" w:rsidRPr="00232E49" w:rsidRDefault="00AF49B0" w:rsidP="007D75B6">
            <w:pPr>
              <w:jc w:val="center"/>
              <w:rPr>
                <w:color w:val="000000"/>
                <w:sz w:val="20"/>
                <w:szCs w:val="20"/>
                <w:lang w:eastAsia="en-ID"/>
              </w:rPr>
            </w:pPr>
            <w:r w:rsidRPr="00232E49">
              <w:rPr>
                <w:color w:val="000000"/>
                <w:sz w:val="20"/>
                <w:szCs w:val="20"/>
                <w:lang w:eastAsia="en-ID"/>
              </w:rPr>
              <w:t>2315,50</w:t>
            </w:r>
          </w:p>
        </w:tc>
        <w:tc>
          <w:tcPr>
            <w:tcW w:w="966" w:type="dxa"/>
            <w:tcBorders>
              <w:top w:val="nil"/>
              <w:left w:val="nil"/>
              <w:bottom w:val="single" w:sz="4" w:space="0" w:color="auto"/>
              <w:right w:val="single" w:sz="4" w:space="0" w:color="auto"/>
            </w:tcBorders>
            <w:noWrap/>
            <w:vAlign w:val="center"/>
            <w:hideMark/>
          </w:tcPr>
          <w:p w14:paraId="49E96707" w14:textId="77777777" w:rsidR="00AF49B0" w:rsidRPr="00232E49" w:rsidRDefault="00AF49B0" w:rsidP="007D75B6">
            <w:pPr>
              <w:jc w:val="center"/>
              <w:rPr>
                <w:color w:val="000000"/>
                <w:sz w:val="20"/>
                <w:szCs w:val="20"/>
                <w:lang w:eastAsia="en-ID"/>
              </w:rPr>
            </w:pPr>
            <w:r w:rsidRPr="00232E49">
              <w:rPr>
                <w:color w:val="000000"/>
                <w:sz w:val="20"/>
                <w:szCs w:val="20"/>
                <w:lang w:eastAsia="en-ID"/>
              </w:rPr>
              <w:t>2313,93</w:t>
            </w:r>
          </w:p>
        </w:tc>
        <w:tc>
          <w:tcPr>
            <w:tcW w:w="1017" w:type="dxa"/>
            <w:tcBorders>
              <w:top w:val="nil"/>
              <w:left w:val="nil"/>
              <w:bottom w:val="single" w:sz="4" w:space="0" w:color="auto"/>
              <w:right w:val="single" w:sz="4" w:space="0" w:color="auto"/>
            </w:tcBorders>
            <w:noWrap/>
            <w:vAlign w:val="center"/>
            <w:hideMark/>
          </w:tcPr>
          <w:p w14:paraId="1A226384" w14:textId="77777777" w:rsidR="00AF49B0" w:rsidRPr="00232E49" w:rsidRDefault="00AF49B0" w:rsidP="007D75B6">
            <w:pPr>
              <w:jc w:val="center"/>
              <w:rPr>
                <w:color w:val="000000"/>
                <w:sz w:val="20"/>
                <w:szCs w:val="20"/>
                <w:lang w:eastAsia="en-ID"/>
              </w:rPr>
            </w:pPr>
            <w:r w:rsidRPr="00232E49">
              <w:rPr>
                <w:color w:val="000000"/>
                <w:sz w:val="20"/>
                <w:szCs w:val="20"/>
                <w:lang w:eastAsia="en-ID"/>
              </w:rPr>
              <w:t>1,57</w:t>
            </w:r>
          </w:p>
        </w:tc>
      </w:tr>
      <w:bookmarkEnd w:id="1"/>
    </w:tbl>
    <w:p w14:paraId="140D20D0" w14:textId="77777777" w:rsidR="00AF49B0" w:rsidRDefault="00AF49B0" w:rsidP="00556974">
      <w:pPr>
        <w:jc w:val="both"/>
        <w:rPr>
          <w:color w:val="EE0000"/>
        </w:rPr>
        <w:sectPr w:rsidR="00AF49B0" w:rsidSect="00493A6B">
          <w:type w:val="continuous"/>
          <w:pgSz w:w="11907" w:h="16840" w:code="9"/>
          <w:pgMar w:top="1134" w:right="1134" w:bottom="851" w:left="1418" w:header="340" w:footer="340" w:gutter="0"/>
          <w:cols w:space="720"/>
          <w:docGrid w:linePitch="299"/>
        </w:sectPr>
      </w:pPr>
    </w:p>
    <w:p w14:paraId="2A2B0F14" w14:textId="77777777" w:rsidR="00205E69" w:rsidRPr="00616670" w:rsidRDefault="00205E69" w:rsidP="00205E69">
      <w:pPr>
        <w:ind w:firstLine="284"/>
        <w:jc w:val="both"/>
        <w:rPr>
          <w:color w:val="000000" w:themeColor="text1"/>
          <w:lang w:val="pt-BR"/>
        </w:rPr>
      </w:pPr>
      <w:proofErr w:type="spellStart"/>
      <w:r w:rsidRPr="00205E69">
        <w:rPr>
          <w:color w:val="000000" w:themeColor="text1"/>
          <w:lang w:val="en-ID"/>
        </w:rPr>
        <w:t>Berdasarkan</w:t>
      </w:r>
      <w:proofErr w:type="spellEnd"/>
      <w:r w:rsidRPr="00205E69">
        <w:rPr>
          <w:color w:val="000000" w:themeColor="text1"/>
          <w:lang w:val="en-ID"/>
        </w:rPr>
        <w:t xml:space="preserve"> </w:t>
      </w:r>
      <w:proofErr w:type="spellStart"/>
      <w:r w:rsidRPr="00205E69">
        <w:rPr>
          <w:color w:val="000000" w:themeColor="text1"/>
          <w:lang w:val="en-ID"/>
        </w:rPr>
        <w:t>analisis</w:t>
      </w:r>
      <w:proofErr w:type="spellEnd"/>
      <w:r w:rsidRPr="00205E69">
        <w:rPr>
          <w:color w:val="000000" w:themeColor="text1"/>
          <w:lang w:val="en-ID"/>
        </w:rPr>
        <w:t xml:space="preserve"> </w:t>
      </w:r>
      <w:proofErr w:type="spellStart"/>
      <w:r w:rsidRPr="00205E69">
        <w:rPr>
          <w:color w:val="000000" w:themeColor="text1"/>
          <w:lang w:val="en-ID"/>
        </w:rPr>
        <w:t>perbandingan</w:t>
      </w:r>
      <w:proofErr w:type="spellEnd"/>
      <w:r w:rsidRPr="00205E69">
        <w:rPr>
          <w:color w:val="000000" w:themeColor="text1"/>
          <w:lang w:val="en-ID"/>
        </w:rPr>
        <w:t xml:space="preserve"> </w:t>
      </w:r>
      <w:r w:rsidRPr="0048186C">
        <w:rPr>
          <w:i/>
          <w:iCs/>
          <w:color w:val="000000" w:themeColor="text1"/>
          <w:lang w:val="en-ID"/>
        </w:rPr>
        <w:t>Quantity Take Off</w:t>
      </w:r>
      <w:r w:rsidRPr="00205E69">
        <w:rPr>
          <w:color w:val="000000" w:themeColor="text1"/>
          <w:lang w:val="en-ID"/>
        </w:rPr>
        <w:t xml:space="preserve"> (QTO) Gedung </w:t>
      </w:r>
      <w:proofErr w:type="spellStart"/>
      <w:r w:rsidRPr="00205E69">
        <w:rPr>
          <w:color w:val="000000" w:themeColor="text1"/>
          <w:lang w:val="en-ID"/>
        </w:rPr>
        <w:t>Induk</w:t>
      </w:r>
      <w:proofErr w:type="spellEnd"/>
      <w:r w:rsidRPr="00205E69">
        <w:rPr>
          <w:color w:val="000000" w:themeColor="text1"/>
          <w:lang w:val="en-ID"/>
        </w:rPr>
        <w:t xml:space="preserve"> DPKP </w:t>
      </w:r>
      <w:proofErr w:type="spellStart"/>
      <w:r w:rsidRPr="00205E69">
        <w:rPr>
          <w:color w:val="000000" w:themeColor="text1"/>
          <w:lang w:val="en-ID"/>
        </w:rPr>
        <w:t>dengan</w:t>
      </w:r>
      <w:proofErr w:type="spellEnd"/>
      <w:r w:rsidRPr="00205E69">
        <w:rPr>
          <w:color w:val="000000" w:themeColor="text1"/>
          <w:lang w:val="en-ID"/>
        </w:rPr>
        <w:t xml:space="preserve"> </w:t>
      </w:r>
      <w:proofErr w:type="spellStart"/>
      <w:r w:rsidRPr="00205E69">
        <w:rPr>
          <w:color w:val="000000" w:themeColor="text1"/>
          <w:lang w:val="en-ID"/>
        </w:rPr>
        <w:t>metode</w:t>
      </w:r>
      <w:proofErr w:type="spellEnd"/>
      <w:r w:rsidRPr="00205E69">
        <w:rPr>
          <w:color w:val="000000" w:themeColor="text1"/>
          <w:lang w:val="en-ID"/>
        </w:rPr>
        <w:t xml:space="preserve"> </w:t>
      </w:r>
      <w:proofErr w:type="spellStart"/>
      <w:r w:rsidRPr="00205E69">
        <w:rPr>
          <w:color w:val="000000" w:themeColor="text1"/>
          <w:lang w:val="en-ID"/>
        </w:rPr>
        <w:t>konvensional</w:t>
      </w:r>
      <w:proofErr w:type="spellEnd"/>
      <w:r w:rsidRPr="00205E69">
        <w:rPr>
          <w:color w:val="000000" w:themeColor="text1"/>
          <w:lang w:val="en-ID"/>
        </w:rPr>
        <w:t xml:space="preserve"> dan Revit 2021, </w:t>
      </w:r>
      <w:proofErr w:type="spellStart"/>
      <w:r w:rsidRPr="00205E69">
        <w:rPr>
          <w:color w:val="000000" w:themeColor="text1"/>
          <w:lang w:val="en-ID"/>
        </w:rPr>
        <w:t>terdapat</w:t>
      </w:r>
      <w:proofErr w:type="spellEnd"/>
      <w:r w:rsidRPr="00205E69">
        <w:rPr>
          <w:color w:val="000000" w:themeColor="text1"/>
          <w:lang w:val="en-ID"/>
        </w:rPr>
        <w:t xml:space="preserve"> </w:t>
      </w:r>
      <w:proofErr w:type="spellStart"/>
      <w:r w:rsidRPr="00205E69">
        <w:rPr>
          <w:color w:val="000000" w:themeColor="text1"/>
          <w:lang w:val="en-ID"/>
        </w:rPr>
        <w:t>selisih</w:t>
      </w:r>
      <w:proofErr w:type="spellEnd"/>
      <w:r w:rsidRPr="00205E69">
        <w:rPr>
          <w:color w:val="000000" w:themeColor="text1"/>
          <w:lang w:val="en-ID"/>
        </w:rPr>
        <w:t xml:space="preserve"> volume pada </w:t>
      </w:r>
      <w:proofErr w:type="spellStart"/>
      <w:r w:rsidRPr="00205E69">
        <w:rPr>
          <w:color w:val="000000" w:themeColor="text1"/>
          <w:lang w:val="en-ID"/>
        </w:rPr>
        <w:t>seluruh</w:t>
      </w:r>
      <w:proofErr w:type="spellEnd"/>
      <w:r w:rsidRPr="00205E69">
        <w:rPr>
          <w:color w:val="000000" w:themeColor="text1"/>
          <w:lang w:val="en-ID"/>
        </w:rPr>
        <w:t xml:space="preserve"> </w:t>
      </w:r>
      <w:proofErr w:type="spellStart"/>
      <w:r w:rsidRPr="00205E69">
        <w:rPr>
          <w:color w:val="000000" w:themeColor="text1"/>
          <w:lang w:val="en-ID"/>
        </w:rPr>
        <w:t>jenis</w:t>
      </w:r>
      <w:proofErr w:type="spellEnd"/>
      <w:r w:rsidRPr="00205E69">
        <w:rPr>
          <w:color w:val="000000" w:themeColor="text1"/>
          <w:lang w:val="en-ID"/>
        </w:rPr>
        <w:t xml:space="preserve"> </w:t>
      </w:r>
      <w:proofErr w:type="spellStart"/>
      <w:r w:rsidRPr="00205E69">
        <w:rPr>
          <w:color w:val="000000" w:themeColor="text1"/>
          <w:lang w:val="en-ID"/>
        </w:rPr>
        <w:t>pekerjaan</w:t>
      </w:r>
      <w:proofErr w:type="spellEnd"/>
      <w:r w:rsidRPr="00205E69">
        <w:rPr>
          <w:color w:val="000000" w:themeColor="text1"/>
          <w:lang w:val="en-ID"/>
        </w:rPr>
        <w:t xml:space="preserve"> </w:t>
      </w:r>
      <w:proofErr w:type="spellStart"/>
      <w:r w:rsidRPr="00205E69">
        <w:rPr>
          <w:color w:val="000000" w:themeColor="text1"/>
          <w:lang w:val="en-ID"/>
        </w:rPr>
        <w:t>struktur</w:t>
      </w:r>
      <w:proofErr w:type="spellEnd"/>
      <w:r w:rsidRPr="00205E69">
        <w:rPr>
          <w:color w:val="000000" w:themeColor="text1"/>
          <w:lang w:val="en-ID"/>
        </w:rPr>
        <w:t xml:space="preserve">. </w:t>
      </w:r>
      <w:r w:rsidRPr="00616670">
        <w:rPr>
          <w:color w:val="000000" w:themeColor="text1"/>
          <w:lang w:val="pt-BR"/>
        </w:rPr>
        <w:t xml:space="preserve">Pada pekerjaan beton, volume Revit tercatat 348,69 m³ sedangkan konvensional 354,78 m³, dengan selisih 6,09 m³ lebih besar pada metode konvensional. Perbedaan ini menunjukkan Revit lebih akurat karena perhitungan otomatis berbasis model 3D, </w:t>
      </w:r>
      <w:r w:rsidRPr="00616670">
        <w:rPr>
          <w:color w:val="000000" w:themeColor="text1"/>
          <w:lang w:val="pt-BR"/>
        </w:rPr>
        <w:t>sementara metode konvensional cenderung estimatif akibat pembulatan dimensi dan asumsi teknis.</w:t>
      </w:r>
    </w:p>
    <w:p w14:paraId="50EE3B8B" w14:textId="77777777" w:rsidR="00205E69" w:rsidRPr="00616670" w:rsidRDefault="00205E69" w:rsidP="00205E69">
      <w:pPr>
        <w:jc w:val="both"/>
        <w:rPr>
          <w:color w:val="000000" w:themeColor="text1"/>
          <w:lang w:val="pt-BR"/>
        </w:rPr>
      </w:pPr>
      <w:r w:rsidRPr="00616670">
        <w:rPr>
          <w:color w:val="000000" w:themeColor="text1"/>
          <w:lang w:val="pt-BR"/>
        </w:rPr>
        <w:t>Untuk pekerjaan pembesian, tulangan &lt;12 mm dengan Revit sebesar 25.607,01 kg dan konvensional 25.638,89 kg, selisih 31,88 kg; tulangan &gt;12 mm dengan Revit 32.975,87 kg dan konvensional 33.004,09 kg, selisih 28,33 kg. Meskipun selisihnya kecil, metode konvensional tetap menghasilkan nilai sedikit lebih tinggi.</w:t>
      </w:r>
    </w:p>
    <w:p w14:paraId="5E6F360F" w14:textId="77777777" w:rsidR="00205E69" w:rsidRPr="00205E69" w:rsidRDefault="00205E69" w:rsidP="00205E69">
      <w:pPr>
        <w:jc w:val="both"/>
        <w:rPr>
          <w:color w:val="000000" w:themeColor="text1"/>
          <w:lang w:val="en-ID"/>
        </w:rPr>
      </w:pPr>
      <w:r w:rsidRPr="00205E69">
        <w:rPr>
          <w:color w:val="000000" w:themeColor="text1"/>
          <w:lang w:val="en-ID"/>
        </w:rPr>
        <w:lastRenderedPageBreak/>
        <w:t xml:space="preserve">Pada </w:t>
      </w:r>
      <w:proofErr w:type="spellStart"/>
      <w:r w:rsidRPr="00205E69">
        <w:rPr>
          <w:color w:val="000000" w:themeColor="text1"/>
          <w:lang w:val="en-ID"/>
        </w:rPr>
        <w:t>pekerjaan</w:t>
      </w:r>
      <w:proofErr w:type="spellEnd"/>
      <w:r w:rsidRPr="00205E69">
        <w:rPr>
          <w:color w:val="000000" w:themeColor="text1"/>
          <w:lang w:val="en-ID"/>
        </w:rPr>
        <w:t xml:space="preserve"> </w:t>
      </w:r>
      <w:proofErr w:type="spellStart"/>
      <w:r w:rsidRPr="00205E69">
        <w:rPr>
          <w:color w:val="000000" w:themeColor="text1"/>
          <w:lang w:val="en-ID"/>
        </w:rPr>
        <w:t>bekisting</w:t>
      </w:r>
      <w:proofErr w:type="spellEnd"/>
      <w:r w:rsidRPr="00205E69">
        <w:rPr>
          <w:color w:val="000000" w:themeColor="text1"/>
          <w:lang w:val="en-ID"/>
        </w:rPr>
        <w:t xml:space="preserve">, Revit </w:t>
      </w:r>
      <w:proofErr w:type="spellStart"/>
      <w:r w:rsidRPr="00205E69">
        <w:rPr>
          <w:color w:val="000000" w:themeColor="text1"/>
          <w:lang w:val="en-ID"/>
        </w:rPr>
        <w:t>menghasilkan</w:t>
      </w:r>
      <w:proofErr w:type="spellEnd"/>
      <w:r w:rsidRPr="00205E69">
        <w:rPr>
          <w:color w:val="000000" w:themeColor="text1"/>
          <w:lang w:val="en-ID"/>
        </w:rPr>
        <w:t xml:space="preserve"> 2.313,93 m² </w:t>
      </w:r>
      <w:proofErr w:type="spellStart"/>
      <w:r w:rsidRPr="00205E69">
        <w:rPr>
          <w:color w:val="000000" w:themeColor="text1"/>
          <w:lang w:val="en-ID"/>
        </w:rPr>
        <w:t>sedangkan</w:t>
      </w:r>
      <w:proofErr w:type="spellEnd"/>
      <w:r w:rsidRPr="00205E69">
        <w:rPr>
          <w:color w:val="000000" w:themeColor="text1"/>
          <w:lang w:val="en-ID"/>
        </w:rPr>
        <w:t xml:space="preserve"> </w:t>
      </w:r>
      <w:proofErr w:type="spellStart"/>
      <w:r w:rsidRPr="00205E69">
        <w:rPr>
          <w:color w:val="000000" w:themeColor="text1"/>
          <w:lang w:val="en-ID"/>
        </w:rPr>
        <w:t>konvensional</w:t>
      </w:r>
      <w:proofErr w:type="spellEnd"/>
      <w:r w:rsidRPr="00205E69">
        <w:rPr>
          <w:color w:val="000000" w:themeColor="text1"/>
          <w:lang w:val="en-ID"/>
        </w:rPr>
        <w:t xml:space="preserve"> 2.315,50 m², </w:t>
      </w:r>
      <w:proofErr w:type="spellStart"/>
      <w:r w:rsidRPr="00205E69">
        <w:rPr>
          <w:color w:val="000000" w:themeColor="text1"/>
          <w:lang w:val="en-ID"/>
        </w:rPr>
        <w:t>dengan</w:t>
      </w:r>
      <w:proofErr w:type="spellEnd"/>
      <w:r w:rsidRPr="00205E69">
        <w:rPr>
          <w:color w:val="000000" w:themeColor="text1"/>
          <w:lang w:val="en-ID"/>
        </w:rPr>
        <w:t xml:space="preserve"> </w:t>
      </w:r>
      <w:proofErr w:type="spellStart"/>
      <w:r w:rsidRPr="00205E69">
        <w:rPr>
          <w:color w:val="000000" w:themeColor="text1"/>
          <w:lang w:val="en-ID"/>
        </w:rPr>
        <w:t>selisih</w:t>
      </w:r>
      <w:proofErr w:type="spellEnd"/>
      <w:r w:rsidRPr="00205E69">
        <w:rPr>
          <w:color w:val="000000" w:themeColor="text1"/>
          <w:lang w:val="en-ID"/>
        </w:rPr>
        <w:t xml:space="preserve"> </w:t>
      </w:r>
      <w:proofErr w:type="spellStart"/>
      <w:r w:rsidRPr="00205E69">
        <w:rPr>
          <w:color w:val="000000" w:themeColor="text1"/>
          <w:lang w:val="en-ID"/>
        </w:rPr>
        <w:t>hanya</w:t>
      </w:r>
      <w:proofErr w:type="spellEnd"/>
      <w:r w:rsidRPr="00205E69">
        <w:rPr>
          <w:color w:val="000000" w:themeColor="text1"/>
          <w:lang w:val="en-ID"/>
        </w:rPr>
        <w:t xml:space="preserve"> 1,57 m². Hal </w:t>
      </w:r>
      <w:proofErr w:type="spellStart"/>
      <w:r w:rsidRPr="00205E69">
        <w:rPr>
          <w:color w:val="000000" w:themeColor="text1"/>
          <w:lang w:val="en-ID"/>
        </w:rPr>
        <w:t>ini</w:t>
      </w:r>
      <w:proofErr w:type="spellEnd"/>
      <w:r w:rsidRPr="00205E69">
        <w:rPr>
          <w:color w:val="000000" w:themeColor="text1"/>
          <w:lang w:val="en-ID"/>
        </w:rPr>
        <w:t xml:space="preserve"> </w:t>
      </w:r>
      <w:proofErr w:type="spellStart"/>
      <w:r w:rsidRPr="00205E69">
        <w:rPr>
          <w:color w:val="000000" w:themeColor="text1"/>
          <w:lang w:val="en-ID"/>
        </w:rPr>
        <w:t>menunjukkan</w:t>
      </w:r>
      <w:proofErr w:type="spellEnd"/>
      <w:r w:rsidRPr="00205E69">
        <w:rPr>
          <w:color w:val="000000" w:themeColor="text1"/>
          <w:lang w:val="en-ID"/>
        </w:rPr>
        <w:t xml:space="preserve"> Revit </w:t>
      </w:r>
      <w:proofErr w:type="spellStart"/>
      <w:r w:rsidRPr="00205E69">
        <w:rPr>
          <w:color w:val="000000" w:themeColor="text1"/>
          <w:lang w:val="en-ID"/>
        </w:rPr>
        <w:t>mampu</w:t>
      </w:r>
      <w:proofErr w:type="spellEnd"/>
      <w:r w:rsidRPr="00205E69">
        <w:rPr>
          <w:color w:val="000000" w:themeColor="text1"/>
          <w:lang w:val="en-ID"/>
        </w:rPr>
        <w:t xml:space="preserve"> </w:t>
      </w:r>
      <w:proofErr w:type="spellStart"/>
      <w:r w:rsidRPr="00205E69">
        <w:rPr>
          <w:color w:val="000000" w:themeColor="text1"/>
          <w:lang w:val="en-ID"/>
        </w:rPr>
        <w:t>menghitung</w:t>
      </w:r>
      <w:proofErr w:type="spellEnd"/>
      <w:r w:rsidRPr="00205E69">
        <w:rPr>
          <w:color w:val="000000" w:themeColor="text1"/>
          <w:lang w:val="en-ID"/>
        </w:rPr>
        <w:t xml:space="preserve"> </w:t>
      </w:r>
      <w:proofErr w:type="spellStart"/>
      <w:r w:rsidRPr="00205E69">
        <w:rPr>
          <w:color w:val="000000" w:themeColor="text1"/>
          <w:lang w:val="en-ID"/>
        </w:rPr>
        <w:t>permukaan</w:t>
      </w:r>
      <w:proofErr w:type="spellEnd"/>
      <w:r w:rsidRPr="00205E69">
        <w:rPr>
          <w:color w:val="000000" w:themeColor="text1"/>
          <w:lang w:val="en-ID"/>
        </w:rPr>
        <w:t xml:space="preserve"> </w:t>
      </w:r>
      <w:proofErr w:type="spellStart"/>
      <w:r w:rsidRPr="00205E69">
        <w:rPr>
          <w:color w:val="000000" w:themeColor="text1"/>
          <w:lang w:val="en-ID"/>
        </w:rPr>
        <w:t>elemen</w:t>
      </w:r>
      <w:proofErr w:type="spellEnd"/>
      <w:r w:rsidRPr="00205E69">
        <w:rPr>
          <w:color w:val="000000" w:themeColor="text1"/>
          <w:lang w:val="en-ID"/>
        </w:rPr>
        <w:t xml:space="preserve"> </w:t>
      </w:r>
      <w:proofErr w:type="spellStart"/>
      <w:r w:rsidRPr="00205E69">
        <w:rPr>
          <w:color w:val="000000" w:themeColor="text1"/>
          <w:lang w:val="en-ID"/>
        </w:rPr>
        <w:t>secara</w:t>
      </w:r>
      <w:proofErr w:type="spellEnd"/>
      <w:r w:rsidRPr="00205E69">
        <w:rPr>
          <w:color w:val="000000" w:themeColor="text1"/>
          <w:lang w:val="en-ID"/>
        </w:rPr>
        <w:t xml:space="preserve"> </w:t>
      </w:r>
      <w:proofErr w:type="spellStart"/>
      <w:r w:rsidRPr="00205E69">
        <w:rPr>
          <w:color w:val="000000" w:themeColor="text1"/>
          <w:lang w:val="en-ID"/>
        </w:rPr>
        <w:t>menyeluruh</w:t>
      </w:r>
      <w:proofErr w:type="spellEnd"/>
      <w:r w:rsidRPr="00205E69">
        <w:rPr>
          <w:color w:val="000000" w:themeColor="text1"/>
          <w:lang w:val="en-ID"/>
        </w:rPr>
        <w:t xml:space="preserve">, </w:t>
      </w:r>
      <w:proofErr w:type="spellStart"/>
      <w:r w:rsidRPr="00205E69">
        <w:rPr>
          <w:color w:val="000000" w:themeColor="text1"/>
          <w:lang w:val="en-ID"/>
        </w:rPr>
        <w:t>termasuk</w:t>
      </w:r>
      <w:proofErr w:type="spellEnd"/>
      <w:r w:rsidRPr="00205E69">
        <w:rPr>
          <w:color w:val="000000" w:themeColor="text1"/>
          <w:lang w:val="en-ID"/>
        </w:rPr>
        <w:t xml:space="preserve"> </w:t>
      </w:r>
      <w:proofErr w:type="spellStart"/>
      <w:r w:rsidRPr="00205E69">
        <w:rPr>
          <w:color w:val="000000" w:themeColor="text1"/>
          <w:lang w:val="en-ID"/>
        </w:rPr>
        <w:t>bentuk</w:t>
      </w:r>
      <w:proofErr w:type="spellEnd"/>
      <w:r w:rsidRPr="00205E69">
        <w:rPr>
          <w:color w:val="000000" w:themeColor="text1"/>
          <w:lang w:val="en-ID"/>
        </w:rPr>
        <w:t xml:space="preserve"> </w:t>
      </w:r>
      <w:proofErr w:type="spellStart"/>
      <w:r w:rsidRPr="00205E69">
        <w:rPr>
          <w:color w:val="000000" w:themeColor="text1"/>
          <w:lang w:val="en-ID"/>
        </w:rPr>
        <w:t>kompleks</w:t>
      </w:r>
      <w:proofErr w:type="spellEnd"/>
      <w:r w:rsidRPr="00205E69">
        <w:rPr>
          <w:color w:val="000000" w:themeColor="text1"/>
          <w:lang w:val="en-ID"/>
        </w:rPr>
        <w:t xml:space="preserve"> yang </w:t>
      </w:r>
      <w:proofErr w:type="spellStart"/>
      <w:r w:rsidRPr="00205E69">
        <w:rPr>
          <w:color w:val="000000" w:themeColor="text1"/>
          <w:lang w:val="en-ID"/>
        </w:rPr>
        <w:t>sering</w:t>
      </w:r>
      <w:proofErr w:type="spellEnd"/>
      <w:r w:rsidRPr="00205E69">
        <w:rPr>
          <w:color w:val="000000" w:themeColor="text1"/>
          <w:lang w:val="en-ID"/>
        </w:rPr>
        <w:t xml:space="preserve"> </w:t>
      </w:r>
      <w:proofErr w:type="spellStart"/>
      <w:r w:rsidRPr="00205E69">
        <w:rPr>
          <w:color w:val="000000" w:themeColor="text1"/>
          <w:lang w:val="en-ID"/>
        </w:rPr>
        <w:t>terlewat</w:t>
      </w:r>
      <w:proofErr w:type="spellEnd"/>
      <w:r w:rsidRPr="00205E69">
        <w:rPr>
          <w:color w:val="000000" w:themeColor="text1"/>
          <w:lang w:val="en-ID"/>
        </w:rPr>
        <w:t xml:space="preserve"> pada </w:t>
      </w:r>
      <w:proofErr w:type="spellStart"/>
      <w:r w:rsidRPr="00205E69">
        <w:rPr>
          <w:color w:val="000000" w:themeColor="text1"/>
          <w:lang w:val="en-ID"/>
        </w:rPr>
        <w:t>metode</w:t>
      </w:r>
      <w:proofErr w:type="spellEnd"/>
      <w:r w:rsidRPr="00205E69">
        <w:rPr>
          <w:color w:val="000000" w:themeColor="text1"/>
          <w:lang w:val="en-ID"/>
        </w:rPr>
        <w:t xml:space="preserve"> manual.</w:t>
      </w:r>
    </w:p>
    <w:p w14:paraId="6B79D33C" w14:textId="77777777" w:rsidR="00205E69" w:rsidRDefault="00205E69" w:rsidP="00205E69">
      <w:pPr>
        <w:jc w:val="both"/>
        <w:rPr>
          <w:color w:val="000000" w:themeColor="text1"/>
          <w:lang w:val="en-ID"/>
        </w:rPr>
      </w:pPr>
      <w:proofErr w:type="spellStart"/>
      <w:r w:rsidRPr="00205E69">
        <w:rPr>
          <w:color w:val="000000" w:themeColor="text1"/>
          <w:lang w:val="en-ID"/>
        </w:rPr>
        <w:t>Secara</w:t>
      </w:r>
      <w:proofErr w:type="spellEnd"/>
      <w:r w:rsidRPr="00205E69">
        <w:rPr>
          <w:color w:val="000000" w:themeColor="text1"/>
          <w:lang w:val="en-ID"/>
        </w:rPr>
        <w:t xml:space="preserve"> </w:t>
      </w:r>
      <w:proofErr w:type="spellStart"/>
      <w:r w:rsidRPr="00205E69">
        <w:rPr>
          <w:color w:val="000000" w:themeColor="text1"/>
          <w:lang w:val="en-ID"/>
        </w:rPr>
        <w:t>keseluruhan</w:t>
      </w:r>
      <w:proofErr w:type="spellEnd"/>
      <w:r w:rsidRPr="00205E69">
        <w:rPr>
          <w:color w:val="000000" w:themeColor="text1"/>
          <w:lang w:val="en-ID"/>
        </w:rPr>
        <w:t xml:space="preserve">, </w:t>
      </w:r>
      <w:proofErr w:type="spellStart"/>
      <w:r w:rsidRPr="00205E69">
        <w:rPr>
          <w:color w:val="000000" w:themeColor="text1"/>
          <w:lang w:val="en-ID"/>
        </w:rPr>
        <w:t>selisih</w:t>
      </w:r>
      <w:proofErr w:type="spellEnd"/>
      <w:r w:rsidRPr="00205E69">
        <w:rPr>
          <w:color w:val="000000" w:themeColor="text1"/>
          <w:lang w:val="en-ID"/>
        </w:rPr>
        <w:t xml:space="preserve"> </w:t>
      </w:r>
      <w:proofErr w:type="spellStart"/>
      <w:r w:rsidRPr="00205E69">
        <w:rPr>
          <w:color w:val="000000" w:themeColor="text1"/>
          <w:lang w:val="en-ID"/>
        </w:rPr>
        <w:t>terbesar</w:t>
      </w:r>
      <w:proofErr w:type="spellEnd"/>
      <w:r w:rsidRPr="00205E69">
        <w:rPr>
          <w:color w:val="000000" w:themeColor="text1"/>
          <w:lang w:val="en-ID"/>
        </w:rPr>
        <w:t xml:space="preserve"> </w:t>
      </w:r>
      <w:proofErr w:type="spellStart"/>
      <w:r w:rsidRPr="00205E69">
        <w:rPr>
          <w:color w:val="000000" w:themeColor="text1"/>
          <w:lang w:val="en-ID"/>
        </w:rPr>
        <w:t>terdapat</w:t>
      </w:r>
      <w:proofErr w:type="spellEnd"/>
      <w:r w:rsidRPr="00205E69">
        <w:rPr>
          <w:color w:val="000000" w:themeColor="text1"/>
          <w:lang w:val="en-ID"/>
        </w:rPr>
        <w:t xml:space="preserve"> pada </w:t>
      </w:r>
      <w:proofErr w:type="spellStart"/>
      <w:r w:rsidRPr="00205E69">
        <w:rPr>
          <w:color w:val="000000" w:themeColor="text1"/>
          <w:lang w:val="en-ID"/>
        </w:rPr>
        <w:t>pembesian</w:t>
      </w:r>
      <w:proofErr w:type="spellEnd"/>
      <w:r w:rsidRPr="00205E69">
        <w:rPr>
          <w:color w:val="000000" w:themeColor="text1"/>
          <w:lang w:val="en-ID"/>
        </w:rPr>
        <w:t xml:space="preserve"> </w:t>
      </w:r>
      <w:proofErr w:type="spellStart"/>
      <w:r w:rsidRPr="00205E69">
        <w:rPr>
          <w:color w:val="000000" w:themeColor="text1"/>
          <w:lang w:val="en-ID"/>
        </w:rPr>
        <w:t>berdiameter</w:t>
      </w:r>
      <w:proofErr w:type="spellEnd"/>
      <w:r w:rsidRPr="00205E69">
        <w:rPr>
          <w:color w:val="000000" w:themeColor="text1"/>
          <w:lang w:val="en-ID"/>
        </w:rPr>
        <w:t xml:space="preserve"> &lt;12 mm </w:t>
      </w:r>
      <w:proofErr w:type="spellStart"/>
      <w:r w:rsidRPr="00205E69">
        <w:rPr>
          <w:color w:val="000000" w:themeColor="text1"/>
          <w:lang w:val="en-ID"/>
        </w:rPr>
        <w:t>sebesar</w:t>
      </w:r>
      <w:proofErr w:type="spellEnd"/>
      <w:r w:rsidRPr="00205E69">
        <w:rPr>
          <w:color w:val="000000" w:themeColor="text1"/>
          <w:lang w:val="en-ID"/>
        </w:rPr>
        <w:t xml:space="preserve"> 31,88 kg.</w:t>
      </w:r>
    </w:p>
    <w:p w14:paraId="07E300A7" w14:textId="77777777" w:rsidR="0048186C" w:rsidRPr="00205E69" w:rsidRDefault="0048186C" w:rsidP="00205E69">
      <w:pPr>
        <w:jc w:val="both"/>
        <w:rPr>
          <w:color w:val="000000" w:themeColor="text1"/>
          <w:lang w:val="en-ID"/>
        </w:rPr>
      </w:pPr>
    </w:p>
    <w:p w14:paraId="035EBD1F" w14:textId="5B9AA4AD" w:rsidR="00C11BFF" w:rsidRDefault="005836FA" w:rsidP="00DF2322">
      <w:pPr>
        <w:pStyle w:val="ListParagraph"/>
        <w:numPr>
          <w:ilvl w:val="0"/>
          <w:numId w:val="7"/>
        </w:numPr>
        <w:ind w:left="284" w:hanging="284"/>
        <w:jc w:val="both"/>
        <w:rPr>
          <w:b/>
          <w:bCs/>
        </w:rPr>
      </w:pPr>
      <w:r>
        <w:rPr>
          <w:b/>
          <w:bCs/>
        </w:rPr>
        <w:t xml:space="preserve">Analisis Efisiensi </w:t>
      </w:r>
      <w:proofErr w:type="spellStart"/>
      <w:r w:rsidRPr="004A663A">
        <w:rPr>
          <w:b/>
          <w:bCs/>
          <w:i/>
          <w:iCs/>
        </w:rPr>
        <w:t>Quantity</w:t>
      </w:r>
      <w:proofErr w:type="spellEnd"/>
      <w:r w:rsidRPr="004A663A">
        <w:rPr>
          <w:b/>
          <w:bCs/>
          <w:i/>
          <w:iCs/>
        </w:rPr>
        <w:t xml:space="preserve"> </w:t>
      </w:r>
      <w:proofErr w:type="spellStart"/>
      <w:r w:rsidRPr="004A663A">
        <w:rPr>
          <w:b/>
          <w:bCs/>
          <w:i/>
          <w:iCs/>
        </w:rPr>
        <w:t>Take</w:t>
      </w:r>
      <w:proofErr w:type="spellEnd"/>
      <w:r w:rsidRPr="004A663A">
        <w:rPr>
          <w:b/>
          <w:bCs/>
          <w:i/>
          <w:iCs/>
        </w:rPr>
        <w:t xml:space="preserve"> </w:t>
      </w:r>
      <w:proofErr w:type="spellStart"/>
      <w:r w:rsidRPr="004A663A">
        <w:rPr>
          <w:b/>
          <w:bCs/>
          <w:i/>
          <w:iCs/>
        </w:rPr>
        <w:t>Off</w:t>
      </w:r>
      <w:proofErr w:type="spellEnd"/>
      <w:r>
        <w:rPr>
          <w:b/>
          <w:bCs/>
        </w:rPr>
        <w:t xml:space="preserve"> Konvensional dan </w:t>
      </w:r>
      <w:proofErr w:type="spellStart"/>
      <w:r>
        <w:rPr>
          <w:b/>
          <w:bCs/>
        </w:rPr>
        <w:t>Revit</w:t>
      </w:r>
      <w:proofErr w:type="spellEnd"/>
    </w:p>
    <w:p w14:paraId="5272C060" w14:textId="174B0ACE" w:rsidR="00BB3AAB" w:rsidRPr="00DA44CC" w:rsidRDefault="00BB3AAB" w:rsidP="00BB3AAB">
      <w:pPr>
        <w:ind w:firstLine="284"/>
        <w:jc w:val="both"/>
        <w:rPr>
          <w:b/>
          <w:bCs/>
        </w:rPr>
      </w:pPr>
      <w:r w:rsidRPr="00AB1B15">
        <w:t xml:space="preserve">Dalam analisis ini, uraian pekerjaan struktur diklasifikasikan ke dalam tiga bagian utama, yaitu pekerjaan pengecoran beton, pekerjaan </w:t>
      </w:r>
      <w:proofErr w:type="spellStart"/>
      <w:r w:rsidRPr="00AB1B15">
        <w:t>bekisting</w:t>
      </w:r>
      <w:proofErr w:type="spellEnd"/>
      <w:r w:rsidRPr="00AB1B15">
        <w:t xml:space="preserve">, dan pekerjaan </w:t>
      </w:r>
      <w:proofErr w:type="spellStart"/>
      <w:r w:rsidRPr="00AB1B15">
        <w:t>pembesian</w:t>
      </w:r>
      <w:proofErr w:type="spellEnd"/>
      <w:r>
        <w:t xml:space="preserve">. </w:t>
      </w:r>
      <w:r w:rsidRPr="005828F5">
        <w:t xml:space="preserve">Rekapitulasi </w:t>
      </w:r>
      <w:r>
        <w:t>persentase</w:t>
      </w:r>
      <w:r w:rsidRPr="005828F5">
        <w:t xml:space="preserve"> </w:t>
      </w:r>
      <w:proofErr w:type="spellStart"/>
      <w:r w:rsidRPr="00D56E85">
        <w:rPr>
          <w:i/>
          <w:iCs/>
        </w:rPr>
        <w:t>Quantity</w:t>
      </w:r>
      <w:proofErr w:type="spellEnd"/>
      <w:r w:rsidRPr="00D56E85">
        <w:rPr>
          <w:i/>
          <w:iCs/>
        </w:rPr>
        <w:t xml:space="preserve"> </w:t>
      </w:r>
      <w:proofErr w:type="spellStart"/>
      <w:r w:rsidRPr="00D56E85">
        <w:rPr>
          <w:i/>
          <w:iCs/>
        </w:rPr>
        <w:t>Take</w:t>
      </w:r>
      <w:proofErr w:type="spellEnd"/>
      <w:r w:rsidRPr="00D56E85">
        <w:rPr>
          <w:i/>
          <w:iCs/>
        </w:rPr>
        <w:t xml:space="preserve"> </w:t>
      </w:r>
      <w:proofErr w:type="spellStart"/>
      <w:r w:rsidRPr="00D56E85">
        <w:rPr>
          <w:i/>
          <w:iCs/>
        </w:rPr>
        <w:t>Off</w:t>
      </w:r>
      <w:proofErr w:type="spellEnd"/>
      <w:r w:rsidRPr="00D56E85">
        <w:rPr>
          <w:i/>
          <w:iCs/>
        </w:rPr>
        <w:t xml:space="preserve">  </w:t>
      </w:r>
      <w:r w:rsidRPr="005828F5">
        <w:t>Material Pekerjaan struktural</w:t>
      </w:r>
      <w:r>
        <w:t xml:space="preserve"> Gedung Induk DPKP Kota Palembang.</w:t>
      </w:r>
    </w:p>
    <w:p w14:paraId="40EBDDA2" w14:textId="77777777" w:rsidR="00205E69" w:rsidRDefault="00205E69" w:rsidP="00205E69">
      <w:pPr>
        <w:ind w:firstLine="284"/>
        <w:jc w:val="both"/>
      </w:pPr>
      <w:r w:rsidRPr="00AB1B15">
        <w:t xml:space="preserve">Dalam analisis ini, uraian pekerjaan struktur diklasifikasikan ke dalam tiga bagian utama, yaitu pekerjaan pengecoran beton, pekerjaan </w:t>
      </w:r>
      <w:proofErr w:type="spellStart"/>
      <w:r w:rsidRPr="00AB1B15">
        <w:t>bekisting</w:t>
      </w:r>
      <w:proofErr w:type="spellEnd"/>
      <w:r w:rsidRPr="00AB1B15">
        <w:t xml:space="preserve">, dan pekerjaan </w:t>
      </w:r>
      <w:proofErr w:type="spellStart"/>
      <w:r w:rsidRPr="00AB1B15">
        <w:t>pembesian</w:t>
      </w:r>
      <w:proofErr w:type="spellEnd"/>
      <w:r>
        <w:t>.</w:t>
      </w:r>
    </w:p>
    <w:p w14:paraId="10D21A63" w14:textId="77777777" w:rsidR="00FC47B6" w:rsidRDefault="00FC47B6" w:rsidP="00205E69">
      <w:pPr>
        <w:jc w:val="both"/>
        <w:rPr>
          <w:color w:val="EE0000"/>
        </w:rPr>
      </w:pPr>
    </w:p>
    <w:p w14:paraId="43074AF0" w14:textId="77777777" w:rsidR="00FC47B6" w:rsidRDefault="00FC47B6" w:rsidP="00205E69">
      <w:pPr>
        <w:jc w:val="both"/>
        <w:rPr>
          <w:color w:val="EE0000"/>
        </w:rPr>
      </w:pPr>
    </w:p>
    <w:p w14:paraId="733F044F" w14:textId="77777777" w:rsidR="00FC47B6" w:rsidRDefault="00FC47B6" w:rsidP="00205E69">
      <w:pPr>
        <w:jc w:val="both"/>
        <w:rPr>
          <w:color w:val="EE0000"/>
        </w:rPr>
      </w:pPr>
    </w:p>
    <w:p w14:paraId="2172AAD5" w14:textId="77777777" w:rsidR="00FC47B6" w:rsidRDefault="00FC47B6" w:rsidP="00205E69">
      <w:pPr>
        <w:jc w:val="both"/>
        <w:rPr>
          <w:color w:val="EE0000"/>
        </w:rPr>
      </w:pPr>
    </w:p>
    <w:p w14:paraId="5D65C071" w14:textId="77777777" w:rsidR="00FC47B6" w:rsidRDefault="00FC47B6" w:rsidP="00205E69">
      <w:pPr>
        <w:jc w:val="both"/>
        <w:rPr>
          <w:color w:val="EE0000"/>
        </w:rPr>
      </w:pPr>
    </w:p>
    <w:p w14:paraId="14DB7E6D" w14:textId="77777777" w:rsidR="00FC47B6" w:rsidRDefault="00FC47B6" w:rsidP="00205E69">
      <w:pPr>
        <w:jc w:val="both"/>
        <w:rPr>
          <w:color w:val="EE0000"/>
        </w:rPr>
      </w:pPr>
    </w:p>
    <w:p w14:paraId="1D036429" w14:textId="77777777" w:rsidR="00FC47B6" w:rsidRDefault="00FC47B6" w:rsidP="00205E69">
      <w:pPr>
        <w:jc w:val="both"/>
        <w:rPr>
          <w:color w:val="EE0000"/>
        </w:rPr>
      </w:pPr>
    </w:p>
    <w:p w14:paraId="58677D14" w14:textId="77777777" w:rsidR="00FC47B6" w:rsidRDefault="00FC47B6" w:rsidP="00205E69">
      <w:pPr>
        <w:jc w:val="both"/>
        <w:rPr>
          <w:color w:val="EE0000"/>
        </w:rPr>
      </w:pPr>
    </w:p>
    <w:p w14:paraId="069814B1" w14:textId="77777777" w:rsidR="003807CC" w:rsidRDefault="003807CC" w:rsidP="00205E69">
      <w:pPr>
        <w:jc w:val="both"/>
        <w:rPr>
          <w:color w:val="EE0000"/>
        </w:rPr>
      </w:pPr>
    </w:p>
    <w:p w14:paraId="60F6F06C" w14:textId="77777777" w:rsidR="0048186C" w:rsidRDefault="0048186C" w:rsidP="00205E69">
      <w:pPr>
        <w:jc w:val="both"/>
        <w:rPr>
          <w:color w:val="EE0000"/>
        </w:rPr>
      </w:pPr>
    </w:p>
    <w:p w14:paraId="687BF5B1" w14:textId="77777777" w:rsidR="0048186C" w:rsidRDefault="0048186C" w:rsidP="00205E69">
      <w:pPr>
        <w:jc w:val="both"/>
        <w:rPr>
          <w:color w:val="EE0000"/>
        </w:rPr>
        <w:sectPr w:rsidR="0048186C" w:rsidSect="000D716F">
          <w:type w:val="continuous"/>
          <w:pgSz w:w="11907" w:h="16840" w:code="9"/>
          <w:pgMar w:top="1134" w:right="1134" w:bottom="851" w:left="1418" w:header="340" w:footer="340" w:gutter="0"/>
          <w:cols w:num="2" w:space="720"/>
          <w:docGrid w:linePitch="299"/>
        </w:sectPr>
      </w:pPr>
    </w:p>
    <w:p w14:paraId="785BC15E" w14:textId="59FEE7F9" w:rsidR="00205E69" w:rsidRPr="00FC47B6" w:rsidRDefault="00205E69" w:rsidP="00FC47B6">
      <w:pPr>
        <w:jc w:val="center"/>
      </w:pPr>
      <w:r w:rsidRPr="00FC47B6">
        <w:t xml:space="preserve">Tabel </w:t>
      </w:r>
      <w:r w:rsidR="00CC063A">
        <w:t>3</w:t>
      </w:r>
      <w:r w:rsidRPr="00FC47B6">
        <w:t>. Rekapitulasi</w:t>
      </w:r>
      <w:r w:rsidR="00A17BD0" w:rsidRPr="00FC47B6">
        <w:t xml:space="preserve"> uraian</w:t>
      </w:r>
      <w:r w:rsidRPr="00FC47B6">
        <w:t xml:space="preserve"> Pekerjaan Struktur Gedung Ka</w:t>
      </w:r>
      <w:r w:rsidR="0048186C">
        <w:t>n</w:t>
      </w:r>
      <w:r w:rsidRPr="00FC47B6">
        <w:t>tor Induk DPKP</w:t>
      </w:r>
    </w:p>
    <w:tbl>
      <w:tblPr>
        <w:tblW w:w="9281" w:type="dxa"/>
        <w:jc w:val="center"/>
        <w:tblLook w:val="04A0" w:firstRow="1" w:lastRow="0" w:firstColumn="1" w:lastColumn="0" w:noHBand="0" w:noVBand="1"/>
      </w:tblPr>
      <w:tblGrid>
        <w:gridCol w:w="523"/>
        <w:gridCol w:w="3583"/>
        <w:gridCol w:w="628"/>
        <w:gridCol w:w="1906"/>
        <w:gridCol w:w="1087"/>
        <w:gridCol w:w="1554"/>
      </w:tblGrid>
      <w:tr w:rsidR="00FC47B6" w:rsidRPr="007F6F38" w14:paraId="04171707" w14:textId="77777777" w:rsidTr="007F6F38">
        <w:trPr>
          <w:trHeight w:val="20"/>
          <w:jc w:val="center"/>
        </w:trPr>
        <w:tc>
          <w:tcPr>
            <w:tcW w:w="523" w:type="dxa"/>
            <w:tcBorders>
              <w:top w:val="single" w:sz="4" w:space="0" w:color="auto"/>
              <w:left w:val="single" w:sz="4" w:space="0" w:color="auto"/>
              <w:bottom w:val="single" w:sz="4" w:space="0" w:color="auto"/>
              <w:right w:val="single" w:sz="4" w:space="0" w:color="auto"/>
            </w:tcBorders>
            <w:noWrap/>
            <w:vAlign w:val="center"/>
            <w:hideMark/>
          </w:tcPr>
          <w:p w14:paraId="16441FB7" w14:textId="77777777" w:rsidR="00FC47B6" w:rsidRPr="007F6F38" w:rsidRDefault="00FC47B6" w:rsidP="00FC47B6">
            <w:pPr>
              <w:jc w:val="center"/>
              <w:rPr>
                <w:b/>
                <w:bCs/>
                <w:sz w:val="20"/>
                <w:szCs w:val="20"/>
                <w:lang w:eastAsia="en-ID"/>
              </w:rPr>
            </w:pPr>
            <w:r w:rsidRPr="007F6F38">
              <w:rPr>
                <w:b/>
                <w:bCs/>
                <w:sz w:val="20"/>
                <w:szCs w:val="20"/>
                <w:lang w:eastAsia="en-ID"/>
              </w:rPr>
              <w:t>NO</w:t>
            </w:r>
          </w:p>
        </w:tc>
        <w:tc>
          <w:tcPr>
            <w:tcW w:w="3583" w:type="dxa"/>
            <w:tcBorders>
              <w:top w:val="single" w:sz="4" w:space="0" w:color="auto"/>
              <w:left w:val="nil"/>
              <w:bottom w:val="single" w:sz="4" w:space="0" w:color="auto"/>
              <w:right w:val="single" w:sz="4" w:space="0" w:color="auto"/>
            </w:tcBorders>
            <w:noWrap/>
            <w:vAlign w:val="center"/>
            <w:hideMark/>
          </w:tcPr>
          <w:p w14:paraId="4E816D12" w14:textId="77777777" w:rsidR="00FC47B6" w:rsidRPr="007F6F38" w:rsidRDefault="00FC47B6" w:rsidP="00FC47B6">
            <w:pPr>
              <w:jc w:val="center"/>
              <w:rPr>
                <w:b/>
                <w:bCs/>
                <w:sz w:val="20"/>
                <w:szCs w:val="20"/>
                <w:lang w:eastAsia="en-ID"/>
              </w:rPr>
            </w:pPr>
            <w:r w:rsidRPr="007F6F38">
              <w:rPr>
                <w:b/>
                <w:bCs/>
                <w:sz w:val="20"/>
                <w:szCs w:val="20"/>
                <w:lang w:eastAsia="en-ID"/>
              </w:rPr>
              <w:t>URAIAN PEKERJAAN</w:t>
            </w:r>
          </w:p>
        </w:tc>
        <w:tc>
          <w:tcPr>
            <w:tcW w:w="628" w:type="dxa"/>
            <w:tcBorders>
              <w:top w:val="single" w:sz="4" w:space="0" w:color="auto"/>
              <w:left w:val="nil"/>
              <w:bottom w:val="single" w:sz="4" w:space="0" w:color="auto"/>
              <w:right w:val="single" w:sz="4" w:space="0" w:color="auto"/>
            </w:tcBorders>
            <w:noWrap/>
            <w:vAlign w:val="center"/>
            <w:hideMark/>
          </w:tcPr>
          <w:p w14:paraId="56423137" w14:textId="77777777" w:rsidR="00FC47B6" w:rsidRPr="007F6F38" w:rsidRDefault="00FC47B6" w:rsidP="00FC47B6">
            <w:pPr>
              <w:jc w:val="center"/>
              <w:rPr>
                <w:b/>
                <w:bCs/>
                <w:sz w:val="20"/>
                <w:szCs w:val="20"/>
                <w:lang w:eastAsia="en-ID"/>
              </w:rPr>
            </w:pPr>
            <w:r w:rsidRPr="007F6F38">
              <w:rPr>
                <w:b/>
                <w:bCs/>
                <w:sz w:val="20"/>
                <w:szCs w:val="20"/>
                <w:lang w:eastAsia="en-ID"/>
              </w:rPr>
              <w:t>SAT</w:t>
            </w:r>
          </w:p>
        </w:tc>
        <w:tc>
          <w:tcPr>
            <w:tcW w:w="1906" w:type="dxa"/>
            <w:tcBorders>
              <w:top w:val="single" w:sz="4" w:space="0" w:color="auto"/>
              <w:left w:val="nil"/>
              <w:bottom w:val="single" w:sz="4" w:space="0" w:color="auto"/>
              <w:right w:val="single" w:sz="4" w:space="0" w:color="auto"/>
            </w:tcBorders>
            <w:noWrap/>
            <w:vAlign w:val="center"/>
            <w:hideMark/>
          </w:tcPr>
          <w:p w14:paraId="4466F77A" w14:textId="77777777" w:rsidR="00FC47B6" w:rsidRPr="007F6F38" w:rsidRDefault="00FC47B6" w:rsidP="00FC47B6">
            <w:pPr>
              <w:jc w:val="center"/>
              <w:rPr>
                <w:b/>
                <w:bCs/>
                <w:sz w:val="20"/>
                <w:szCs w:val="20"/>
                <w:lang w:eastAsia="en-ID"/>
              </w:rPr>
            </w:pPr>
            <w:r w:rsidRPr="007F6F38">
              <w:rPr>
                <w:b/>
                <w:bCs/>
                <w:sz w:val="20"/>
                <w:szCs w:val="20"/>
                <w:lang w:eastAsia="en-ID"/>
              </w:rPr>
              <w:t>KONVENSIONAL</w:t>
            </w:r>
          </w:p>
        </w:tc>
        <w:tc>
          <w:tcPr>
            <w:tcW w:w="1087" w:type="dxa"/>
            <w:tcBorders>
              <w:top w:val="single" w:sz="4" w:space="0" w:color="auto"/>
              <w:left w:val="nil"/>
              <w:bottom w:val="single" w:sz="4" w:space="0" w:color="auto"/>
              <w:right w:val="single" w:sz="4" w:space="0" w:color="auto"/>
            </w:tcBorders>
            <w:noWrap/>
            <w:vAlign w:val="center"/>
            <w:hideMark/>
          </w:tcPr>
          <w:p w14:paraId="3D30DDC2" w14:textId="77777777" w:rsidR="00FC47B6" w:rsidRPr="007F6F38" w:rsidRDefault="00FC47B6" w:rsidP="00FC47B6">
            <w:pPr>
              <w:jc w:val="center"/>
              <w:rPr>
                <w:b/>
                <w:bCs/>
                <w:sz w:val="20"/>
                <w:szCs w:val="20"/>
                <w:lang w:eastAsia="en-ID"/>
              </w:rPr>
            </w:pPr>
            <w:r w:rsidRPr="007F6F38">
              <w:rPr>
                <w:b/>
                <w:bCs/>
                <w:sz w:val="20"/>
                <w:szCs w:val="20"/>
                <w:lang w:eastAsia="en-ID"/>
              </w:rPr>
              <w:t xml:space="preserve">REVIT </w:t>
            </w:r>
          </w:p>
        </w:tc>
        <w:tc>
          <w:tcPr>
            <w:tcW w:w="1554" w:type="dxa"/>
            <w:tcBorders>
              <w:top w:val="single" w:sz="4" w:space="0" w:color="auto"/>
              <w:left w:val="nil"/>
              <w:bottom w:val="single" w:sz="4" w:space="0" w:color="auto"/>
              <w:right w:val="single" w:sz="4" w:space="0" w:color="auto"/>
            </w:tcBorders>
            <w:noWrap/>
            <w:vAlign w:val="center"/>
            <w:hideMark/>
          </w:tcPr>
          <w:p w14:paraId="16B83E89" w14:textId="77777777" w:rsidR="00FC47B6" w:rsidRPr="007F6F38" w:rsidRDefault="00FC47B6" w:rsidP="00FC47B6">
            <w:pPr>
              <w:jc w:val="center"/>
              <w:rPr>
                <w:b/>
                <w:bCs/>
                <w:sz w:val="20"/>
                <w:szCs w:val="20"/>
                <w:lang w:eastAsia="en-ID"/>
              </w:rPr>
            </w:pPr>
            <w:r w:rsidRPr="007F6F38">
              <w:rPr>
                <w:b/>
                <w:bCs/>
                <w:sz w:val="20"/>
                <w:szCs w:val="20"/>
                <w:lang w:eastAsia="en-ID"/>
              </w:rPr>
              <w:t>PERSENTASE</w:t>
            </w:r>
          </w:p>
          <w:p w14:paraId="3543C631" w14:textId="77777777" w:rsidR="00FC47B6" w:rsidRPr="007F6F38" w:rsidRDefault="00FC47B6" w:rsidP="00FC47B6">
            <w:pPr>
              <w:jc w:val="center"/>
              <w:rPr>
                <w:b/>
                <w:bCs/>
                <w:sz w:val="20"/>
                <w:szCs w:val="20"/>
                <w:lang w:eastAsia="en-ID"/>
              </w:rPr>
            </w:pPr>
            <w:r w:rsidRPr="007F6F38">
              <w:rPr>
                <w:b/>
                <w:bCs/>
                <w:sz w:val="20"/>
                <w:szCs w:val="20"/>
                <w:lang w:eastAsia="en-ID"/>
              </w:rPr>
              <w:t xml:space="preserve"> SELSIH(%)</w:t>
            </w:r>
          </w:p>
        </w:tc>
      </w:tr>
      <w:tr w:rsidR="00FC47B6" w:rsidRPr="007F6F38" w14:paraId="30919393" w14:textId="77777777" w:rsidTr="007F6F38">
        <w:trPr>
          <w:trHeight w:val="20"/>
          <w:jc w:val="center"/>
        </w:trPr>
        <w:tc>
          <w:tcPr>
            <w:tcW w:w="523" w:type="dxa"/>
            <w:tcBorders>
              <w:top w:val="nil"/>
              <w:left w:val="single" w:sz="4" w:space="0" w:color="auto"/>
              <w:bottom w:val="single" w:sz="4" w:space="0" w:color="auto"/>
              <w:right w:val="single" w:sz="4" w:space="0" w:color="auto"/>
            </w:tcBorders>
            <w:noWrap/>
            <w:vAlign w:val="center"/>
            <w:hideMark/>
          </w:tcPr>
          <w:p w14:paraId="04DB1720" w14:textId="77777777" w:rsidR="00FC47B6" w:rsidRPr="007F6F38" w:rsidRDefault="00FC47B6" w:rsidP="00FC47B6">
            <w:pPr>
              <w:jc w:val="center"/>
              <w:rPr>
                <w:b/>
                <w:bCs/>
                <w:sz w:val="20"/>
                <w:szCs w:val="20"/>
                <w:lang w:eastAsia="en-ID"/>
              </w:rPr>
            </w:pPr>
            <w:r w:rsidRPr="007F6F38">
              <w:rPr>
                <w:b/>
                <w:bCs/>
                <w:sz w:val="20"/>
                <w:szCs w:val="20"/>
                <w:lang w:eastAsia="en-ID"/>
              </w:rPr>
              <w:t>1</w:t>
            </w:r>
          </w:p>
        </w:tc>
        <w:tc>
          <w:tcPr>
            <w:tcW w:w="3583" w:type="dxa"/>
            <w:tcBorders>
              <w:top w:val="nil"/>
              <w:left w:val="nil"/>
              <w:bottom w:val="single" w:sz="4" w:space="0" w:color="auto"/>
              <w:right w:val="single" w:sz="4" w:space="0" w:color="auto"/>
            </w:tcBorders>
            <w:noWrap/>
            <w:vAlign w:val="center"/>
            <w:hideMark/>
          </w:tcPr>
          <w:p w14:paraId="6412E736" w14:textId="77777777" w:rsidR="00FC47B6" w:rsidRPr="007F6F38" w:rsidRDefault="00FC47B6" w:rsidP="00FC47B6">
            <w:pPr>
              <w:jc w:val="center"/>
              <w:rPr>
                <w:b/>
                <w:bCs/>
                <w:sz w:val="20"/>
                <w:szCs w:val="20"/>
                <w:lang w:eastAsia="en-ID"/>
              </w:rPr>
            </w:pPr>
            <w:r w:rsidRPr="007F6F38">
              <w:rPr>
                <w:b/>
                <w:bCs/>
                <w:sz w:val="20"/>
                <w:szCs w:val="20"/>
                <w:lang w:eastAsia="en-ID"/>
              </w:rPr>
              <w:t>2</w:t>
            </w:r>
          </w:p>
        </w:tc>
        <w:tc>
          <w:tcPr>
            <w:tcW w:w="628" w:type="dxa"/>
            <w:tcBorders>
              <w:top w:val="nil"/>
              <w:left w:val="nil"/>
              <w:bottom w:val="single" w:sz="4" w:space="0" w:color="auto"/>
              <w:right w:val="single" w:sz="4" w:space="0" w:color="auto"/>
            </w:tcBorders>
            <w:noWrap/>
            <w:vAlign w:val="center"/>
            <w:hideMark/>
          </w:tcPr>
          <w:p w14:paraId="443CF27C" w14:textId="77777777" w:rsidR="00FC47B6" w:rsidRPr="007F6F38" w:rsidRDefault="00FC47B6" w:rsidP="00FC47B6">
            <w:pPr>
              <w:jc w:val="center"/>
              <w:rPr>
                <w:b/>
                <w:bCs/>
                <w:sz w:val="20"/>
                <w:szCs w:val="20"/>
                <w:lang w:eastAsia="en-ID"/>
              </w:rPr>
            </w:pPr>
            <w:r w:rsidRPr="007F6F38">
              <w:rPr>
                <w:b/>
                <w:bCs/>
                <w:sz w:val="20"/>
                <w:szCs w:val="20"/>
                <w:lang w:eastAsia="en-ID"/>
              </w:rPr>
              <w:t>3</w:t>
            </w:r>
          </w:p>
        </w:tc>
        <w:tc>
          <w:tcPr>
            <w:tcW w:w="1906" w:type="dxa"/>
            <w:tcBorders>
              <w:top w:val="nil"/>
              <w:left w:val="nil"/>
              <w:bottom w:val="single" w:sz="4" w:space="0" w:color="auto"/>
              <w:right w:val="single" w:sz="4" w:space="0" w:color="auto"/>
            </w:tcBorders>
            <w:noWrap/>
            <w:vAlign w:val="center"/>
            <w:hideMark/>
          </w:tcPr>
          <w:p w14:paraId="712F6027" w14:textId="77777777" w:rsidR="00FC47B6" w:rsidRPr="007F6F38" w:rsidRDefault="00FC47B6" w:rsidP="00FC47B6">
            <w:pPr>
              <w:jc w:val="center"/>
              <w:rPr>
                <w:b/>
                <w:bCs/>
                <w:sz w:val="20"/>
                <w:szCs w:val="20"/>
                <w:lang w:eastAsia="en-ID"/>
              </w:rPr>
            </w:pPr>
            <w:r w:rsidRPr="007F6F38">
              <w:rPr>
                <w:b/>
                <w:bCs/>
                <w:sz w:val="20"/>
                <w:szCs w:val="20"/>
                <w:lang w:eastAsia="en-ID"/>
              </w:rPr>
              <w:t>4</w:t>
            </w:r>
          </w:p>
        </w:tc>
        <w:tc>
          <w:tcPr>
            <w:tcW w:w="1087" w:type="dxa"/>
            <w:tcBorders>
              <w:top w:val="nil"/>
              <w:left w:val="nil"/>
              <w:bottom w:val="single" w:sz="4" w:space="0" w:color="auto"/>
              <w:right w:val="single" w:sz="4" w:space="0" w:color="auto"/>
            </w:tcBorders>
            <w:noWrap/>
            <w:vAlign w:val="center"/>
            <w:hideMark/>
          </w:tcPr>
          <w:p w14:paraId="4188A198" w14:textId="77777777" w:rsidR="00FC47B6" w:rsidRPr="007F6F38" w:rsidRDefault="00FC47B6" w:rsidP="00FC47B6">
            <w:pPr>
              <w:jc w:val="center"/>
              <w:rPr>
                <w:b/>
                <w:bCs/>
                <w:sz w:val="20"/>
                <w:szCs w:val="20"/>
                <w:lang w:eastAsia="en-ID"/>
              </w:rPr>
            </w:pPr>
            <w:r w:rsidRPr="007F6F38">
              <w:rPr>
                <w:b/>
                <w:bCs/>
                <w:sz w:val="20"/>
                <w:szCs w:val="20"/>
                <w:lang w:eastAsia="en-ID"/>
              </w:rPr>
              <w:t>5</w:t>
            </w:r>
          </w:p>
        </w:tc>
        <w:tc>
          <w:tcPr>
            <w:tcW w:w="1554" w:type="dxa"/>
            <w:tcBorders>
              <w:top w:val="nil"/>
              <w:left w:val="nil"/>
              <w:bottom w:val="single" w:sz="4" w:space="0" w:color="auto"/>
              <w:right w:val="single" w:sz="4" w:space="0" w:color="auto"/>
            </w:tcBorders>
            <w:noWrap/>
            <w:vAlign w:val="center"/>
            <w:hideMark/>
          </w:tcPr>
          <w:p w14:paraId="31AC0D93" w14:textId="77777777" w:rsidR="00FC47B6" w:rsidRPr="007F6F38" w:rsidRDefault="00FC47B6" w:rsidP="00FC47B6">
            <w:pPr>
              <w:jc w:val="center"/>
              <w:rPr>
                <w:b/>
                <w:bCs/>
                <w:sz w:val="20"/>
                <w:szCs w:val="20"/>
                <w:lang w:eastAsia="en-ID"/>
              </w:rPr>
            </w:pPr>
            <w:r w:rsidRPr="007F6F38">
              <w:rPr>
                <w:b/>
                <w:bCs/>
                <w:sz w:val="20"/>
                <w:szCs w:val="20"/>
                <w:lang w:eastAsia="en-ID"/>
              </w:rPr>
              <w:t>7</w:t>
            </w:r>
          </w:p>
        </w:tc>
      </w:tr>
      <w:tr w:rsidR="00FC47B6" w:rsidRPr="007F6F38" w14:paraId="2A9A926E" w14:textId="77777777" w:rsidTr="007F6F38">
        <w:trPr>
          <w:trHeight w:val="20"/>
          <w:jc w:val="center"/>
        </w:trPr>
        <w:tc>
          <w:tcPr>
            <w:tcW w:w="523" w:type="dxa"/>
            <w:tcBorders>
              <w:top w:val="nil"/>
              <w:left w:val="single" w:sz="4" w:space="0" w:color="auto"/>
              <w:bottom w:val="single" w:sz="4" w:space="0" w:color="auto"/>
              <w:right w:val="single" w:sz="4" w:space="0" w:color="auto"/>
            </w:tcBorders>
            <w:noWrap/>
            <w:vAlign w:val="center"/>
            <w:hideMark/>
          </w:tcPr>
          <w:p w14:paraId="5BD739B4" w14:textId="77777777" w:rsidR="00FC47B6" w:rsidRPr="007F6F38" w:rsidRDefault="00FC47B6" w:rsidP="00FC47B6">
            <w:pPr>
              <w:jc w:val="center"/>
              <w:rPr>
                <w:b/>
                <w:bCs/>
                <w:sz w:val="20"/>
                <w:szCs w:val="20"/>
                <w:lang w:eastAsia="en-ID"/>
              </w:rPr>
            </w:pPr>
            <w:r w:rsidRPr="007F6F38">
              <w:rPr>
                <w:b/>
                <w:bCs/>
                <w:sz w:val="20"/>
                <w:szCs w:val="20"/>
                <w:lang w:eastAsia="en-ID"/>
              </w:rPr>
              <w:t>A</w:t>
            </w:r>
          </w:p>
        </w:tc>
        <w:tc>
          <w:tcPr>
            <w:tcW w:w="3583" w:type="dxa"/>
            <w:tcBorders>
              <w:top w:val="nil"/>
              <w:left w:val="nil"/>
              <w:bottom w:val="single" w:sz="4" w:space="0" w:color="auto"/>
              <w:right w:val="single" w:sz="4" w:space="0" w:color="auto"/>
            </w:tcBorders>
            <w:noWrap/>
            <w:vAlign w:val="bottom"/>
            <w:hideMark/>
          </w:tcPr>
          <w:p w14:paraId="6ACD9D48" w14:textId="77777777" w:rsidR="00FC47B6" w:rsidRPr="007F6F38" w:rsidRDefault="00FC47B6" w:rsidP="00FC47B6">
            <w:pPr>
              <w:rPr>
                <w:b/>
                <w:bCs/>
                <w:sz w:val="20"/>
                <w:szCs w:val="20"/>
                <w:lang w:eastAsia="en-ID"/>
              </w:rPr>
            </w:pPr>
            <w:r w:rsidRPr="007F6F38">
              <w:rPr>
                <w:b/>
                <w:bCs/>
                <w:sz w:val="20"/>
                <w:szCs w:val="20"/>
                <w:lang w:eastAsia="en-ID"/>
              </w:rPr>
              <w:t>PEKERJAAN STRUKTUR GEDUNG INDUK DPKP</w:t>
            </w:r>
          </w:p>
        </w:tc>
        <w:tc>
          <w:tcPr>
            <w:tcW w:w="628" w:type="dxa"/>
            <w:tcBorders>
              <w:top w:val="nil"/>
              <w:left w:val="nil"/>
              <w:bottom w:val="single" w:sz="4" w:space="0" w:color="auto"/>
              <w:right w:val="single" w:sz="4" w:space="0" w:color="auto"/>
            </w:tcBorders>
            <w:noWrap/>
            <w:vAlign w:val="center"/>
            <w:hideMark/>
          </w:tcPr>
          <w:p w14:paraId="6D17CCC3" w14:textId="77777777" w:rsidR="00FC47B6" w:rsidRPr="007F6F38" w:rsidRDefault="00FC47B6" w:rsidP="00FC47B6">
            <w:pPr>
              <w:jc w:val="center"/>
              <w:rPr>
                <w:b/>
                <w:bCs/>
                <w:sz w:val="20"/>
                <w:szCs w:val="20"/>
                <w:lang w:eastAsia="en-ID"/>
              </w:rPr>
            </w:pPr>
            <w:r w:rsidRPr="007F6F38">
              <w:rPr>
                <w:b/>
                <w:bCs/>
                <w:sz w:val="20"/>
                <w:szCs w:val="20"/>
                <w:lang w:eastAsia="en-ID"/>
              </w:rPr>
              <w:t> </w:t>
            </w:r>
          </w:p>
        </w:tc>
        <w:tc>
          <w:tcPr>
            <w:tcW w:w="1906" w:type="dxa"/>
            <w:tcBorders>
              <w:top w:val="nil"/>
              <w:left w:val="nil"/>
              <w:bottom w:val="single" w:sz="4" w:space="0" w:color="auto"/>
              <w:right w:val="single" w:sz="4" w:space="0" w:color="auto"/>
            </w:tcBorders>
            <w:noWrap/>
            <w:vAlign w:val="center"/>
            <w:hideMark/>
          </w:tcPr>
          <w:p w14:paraId="45174D8D" w14:textId="77777777" w:rsidR="00FC47B6" w:rsidRPr="007F6F38" w:rsidRDefault="00FC47B6" w:rsidP="00FC47B6">
            <w:pPr>
              <w:jc w:val="center"/>
              <w:rPr>
                <w:sz w:val="20"/>
                <w:szCs w:val="20"/>
                <w:lang w:eastAsia="en-ID"/>
              </w:rPr>
            </w:pPr>
            <w:r w:rsidRPr="007F6F38">
              <w:rPr>
                <w:sz w:val="20"/>
                <w:szCs w:val="20"/>
                <w:lang w:eastAsia="en-ID"/>
              </w:rPr>
              <w:t> </w:t>
            </w:r>
          </w:p>
        </w:tc>
        <w:tc>
          <w:tcPr>
            <w:tcW w:w="1087" w:type="dxa"/>
            <w:tcBorders>
              <w:top w:val="nil"/>
              <w:left w:val="nil"/>
              <w:bottom w:val="single" w:sz="4" w:space="0" w:color="auto"/>
              <w:right w:val="single" w:sz="4" w:space="0" w:color="auto"/>
            </w:tcBorders>
            <w:noWrap/>
            <w:vAlign w:val="center"/>
            <w:hideMark/>
          </w:tcPr>
          <w:p w14:paraId="2A06E5AD" w14:textId="77777777" w:rsidR="00FC47B6" w:rsidRPr="007F6F38" w:rsidRDefault="00FC47B6" w:rsidP="00FC47B6">
            <w:pPr>
              <w:jc w:val="center"/>
              <w:rPr>
                <w:sz w:val="20"/>
                <w:szCs w:val="20"/>
                <w:lang w:eastAsia="en-ID"/>
              </w:rPr>
            </w:pPr>
            <w:r w:rsidRPr="007F6F38">
              <w:rPr>
                <w:sz w:val="20"/>
                <w:szCs w:val="20"/>
                <w:lang w:eastAsia="en-ID"/>
              </w:rPr>
              <w:t> </w:t>
            </w:r>
          </w:p>
        </w:tc>
        <w:tc>
          <w:tcPr>
            <w:tcW w:w="1554" w:type="dxa"/>
            <w:tcBorders>
              <w:top w:val="nil"/>
              <w:left w:val="nil"/>
              <w:bottom w:val="single" w:sz="4" w:space="0" w:color="auto"/>
              <w:right w:val="single" w:sz="4" w:space="0" w:color="auto"/>
            </w:tcBorders>
            <w:noWrap/>
            <w:vAlign w:val="center"/>
            <w:hideMark/>
          </w:tcPr>
          <w:p w14:paraId="65A5F450" w14:textId="77777777" w:rsidR="00FC47B6" w:rsidRPr="007F6F38" w:rsidRDefault="00FC47B6" w:rsidP="00FC47B6">
            <w:pPr>
              <w:jc w:val="center"/>
              <w:rPr>
                <w:sz w:val="20"/>
                <w:szCs w:val="20"/>
                <w:lang w:eastAsia="en-ID"/>
              </w:rPr>
            </w:pPr>
            <w:r w:rsidRPr="007F6F38">
              <w:rPr>
                <w:sz w:val="20"/>
                <w:szCs w:val="20"/>
                <w:lang w:eastAsia="en-ID"/>
              </w:rPr>
              <w:t> </w:t>
            </w:r>
          </w:p>
        </w:tc>
      </w:tr>
      <w:tr w:rsidR="00FC47B6" w:rsidRPr="007F6F38" w14:paraId="0843A537" w14:textId="77777777" w:rsidTr="007F6F38">
        <w:trPr>
          <w:trHeight w:val="20"/>
          <w:jc w:val="center"/>
        </w:trPr>
        <w:tc>
          <w:tcPr>
            <w:tcW w:w="523" w:type="dxa"/>
            <w:tcBorders>
              <w:top w:val="nil"/>
              <w:left w:val="single" w:sz="4" w:space="0" w:color="auto"/>
              <w:bottom w:val="single" w:sz="4" w:space="0" w:color="auto"/>
              <w:right w:val="single" w:sz="4" w:space="0" w:color="auto"/>
            </w:tcBorders>
            <w:noWrap/>
            <w:vAlign w:val="center"/>
            <w:hideMark/>
          </w:tcPr>
          <w:p w14:paraId="06F058FC" w14:textId="77777777" w:rsidR="00FC47B6" w:rsidRPr="007F6F38" w:rsidRDefault="00FC47B6" w:rsidP="00FC47B6">
            <w:pPr>
              <w:jc w:val="center"/>
              <w:rPr>
                <w:sz w:val="20"/>
                <w:szCs w:val="20"/>
                <w:lang w:eastAsia="en-ID"/>
              </w:rPr>
            </w:pPr>
            <w:r w:rsidRPr="007F6F38">
              <w:rPr>
                <w:sz w:val="20"/>
                <w:szCs w:val="20"/>
                <w:lang w:eastAsia="en-ID"/>
              </w:rPr>
              <w:t>1</w:t>
            </w:r>
          </w:p>
        </w:tc>
        <w:tc>
          <w:tcPr>
            <w:tcW w:w="3583" w:type="dxa"/>
            <w:tcBorders>
              <w:top w:val="nil"/>
              <w:left w:val="nil"/>
              <w:bottom w:val="single" w:sz="4" w:space="0" w:color="auto"/>
              <w:right w:val="single" w:sz="4" w:space="0" w:color="auto"/>
            </w:tcBorders>
            <w:noWrap/>
            <w:vAlign w:val="bottom"/>
            <w:hideMark/>
          </w:tcPr>
          <w:p w14:paraId="4D9278EA" w14:textId="77777777" w:rsidR="00FC47B6" w:rsidRPr="007F6F38" w:rsidRDefault="00FC47B6" w:rsidP="00FC47B6">
            <w:pPr>
              <w:rPr>
                <w:sz w:val="20"/>
                <w:szCs w:val="20"/>
                <w:lang w:eastAsia="en-ID"/>
              </w:rPr>
            </w:pPr>
            <w:r w:rsidRPr="007F6F38">
              <w:rPr>
                <w:sz w:val="20"/>
                <w:szCs w:val="20"/>
                <w:lang w:eastAsia="en-ID"/>
              </w:rPr>
              <w:t xml:space="preserve">Beton Mutu </w:t>
            </w:r>
            <w:proofErr w:type="spellStart"/>
            <w:r w:rsidRPr="007F6F38">
              <w:rPr>
                <w:sz w:val="20"/>
                <w:szCs w:val="20"/>
                <w:lang w:eastAsia="en-ID"/>
              </w:rPr>
              <w:t>f'c</w:t>
            </w:r>
            <w:proofErr w:type="spellEnd"/>
            <w:r w:rsidRPr="007F6F38">
              <w:rPr>
                <w:sz w:val="20"/>
                <w:szCs w:val="20"/>
                <w:lang w:eastAsia="en-ID"/>
              </w:rPr>
              <w:t xml:space="preserve"> 25 </w:t>
            </w:r>
            <w:proofErr w:type="spellStart"/>
            <w:r w:rsidRPr="007F6F38">
              <w:rPr>
                <w:sz w:val="20"/>
                <w:szCs w:val="20"/>
                <w:lang w:eastAsia="en-ID"/>
              </w:rPr>
              <w:t>Mpa</w:t>
            </w:r>
            <w:proofErr w:type="spellEnd"/>
          </w:p>
        </w:tc>
        <w:tc>
          <w:tcPr>
            <w:tcW w:w="628" w:type="dxa"/>
            <w:tcBorders>
              <w:top w:val="nil"/>
              <w:left w:val="nil"/>
              <w:bottom w:val="single" w:sz="4" w:space="0" w:color="auto"/>
              <w:right w:val="single" w:sz="4" w:space="0" w:color="auto"/>
            </w:tcBorders>
            <w:noWrap/>
            <w:vAlign w:val="center"/>
            <w:hideMark/>
          </w:tcPr>
          <w:p w14:paraId="073579C9" w14:textId="77777777" w:rsidR="00FC47B6" w:rsidRPr="007F6F38" w:rsidRDefault="00FC47B6" w:rsidP="00FC47B6">
            <w:pPr>
              <w:jc w:val="center"/>
              <w:rPr>
                <w:sz w:val="20"/>
                <w:szCs w:val="20"/>
                <w:lang w:eastAsia="en-ID"/>
              </w:rPr>
            </w:pPr>
            <w:r w:rsidRPr="007F6F38">
              <w:rPr>
                <w:sz w:val="20"/>
                <w:szCs w:val="20"/>
                <w:lang w:eastAsia="en-ID"/>
              </w:rPr>
              <w:t>m3</w:t>
            </w:r>
          </w:p>
        </w:tc>
        <w:tc>
          <w:tcPr>
            <w:tcW w:w="1906" w:type="dxa"/>
            <w:tcBorders>
              <w:top w:val="nil"/>
              <w:left w:val="nil"/>
              <w:bottom w:val="single" w:sz="4" w:space="0" w:color="auto"/>
              <w:right w:val="single" w:sz="4" w:space="0" w:color="auto"/>
            </w:tcBorders>
            <w:noWrap/>
            <w:vAlign w:val="center"/>
            <w:hideMark/>
          </w:tcPr>
          <w:p w14:paraId="298DC027" w14:textId="77777777" w:rsidR="00FC47B6" w:rsidRPr="007F6F38" w:rsidRDefault="00FC47B6" w:rsidP="00FC47B6">
            <w:pPr>
              <w:jc w:val="center"/>
              <w:rPr>
                <w:sz w:val="20"/>
                <w:szCs w:val="20"/>
                <w:lang w:eastAsia="en-ID"/>
              </w:rPr>
            </w:pPr>
            <w:r w:rsidRPr="007F6F38">
              <w:rPr>
                <w:sz w:val="20"/>
                <w:szCs w:val="20"/>
                <w:lang w:eastAsia="en-ID"/>
              </w:rPr>
              <w:t>354,78</w:t>
            </w:r>
          </w:p>
        </w:tc>
        <w:tc>
          <w:tcPr>
            <w:tcW w:w="1087" w:type="dxa"/>
            <w:tcBorders>
              <w:top w:val="nil"/>
              <w:left w:val="nil"/>
              <w:bottom w:val="single" w:sz="4" w:space="0" w:color="auto"/>
              <w:right w:val="single" w:sz="4" w:space="0" w:color="auto"/>
            </w:tcBorders>
            <w:noWrap/>
            <w:vAlign w:val="center"/>
            <w:hideMark/>
          </w:tcPr>
          <w:p w14:paraId="3E11717C" w14:textId="77777777" w:rsidR="00FC47B6" w:rsidRPr="007F6F38" w:rsidRDefault="00FC47B6" w:rsidP="00FC47B6">
            <w:pPr>
              <w:jc w:val="center"/>
              <w:rPr>
                <w:sz w:val="20"/>
                <w:szCs w:val="20"/>
                <w:lang w:eastAsia="en-ID"/>
              </w:rPr>
            </w:pPr>
            <w:r w:rsidRPr="007F6F38">
              <w:rPr>
                <w:sz w:val="20"/>
                <w:szCs w:val="20"/>
                <w:lang w:eastAsia="en-ID"/>
              </w:rPr>
              <w:t>348,69</w:t>
            </w:r>
          </w:p>
        </w:tc>
        <w:tc>
          <w:tcPr>
            <w:tcW w:w="1554" w:type="dxa"/>
            <w:tcBorders>
              <w:top w:val="nil"/>
              <w:left w:val="nil"/>
              <w:bottom w:val="single" w:sz="4" w:space="0" w:color="auto"/>
              <w:right w:val="single" w:sz="4" w:space="0" w:color="auto"/>
            </w:tcBorders>
            <w:noWrap/>
            <w:vAlign w:val="center"/>
            <w:hideMark/>
          </w:tcPr>
          <w:p w14:paraId="3E3B694E" w14:textId="77777777" w:rsidR="00FC47B6" w:rsidRPr="007F6F38" w:rsidRDefault="00FC47B6" w:rsidP="00FC47B6">
            <w:pPr>
              <w:jc w:val="center"/>
              <w:rPr>
                <w:sz w:val="20"/>
                <w:szCs w:val="20"/>
                <w:lang w:eastAsia="en-ID"/>
              </w:rPr>
            </w:pPr>
            <w:r w:rsidRPr="007F6F38">
              <w:rPr>
                <w:sz w:val="20"/>
                <w:szCs w:val="20"/>
                <w:lang w:eastAsia="en-ID"/>
              </w:rPr>
              <w:t>1,72%</w:t>
            </w:r>
          </w:p>
        </w:tc>
      </w:tr>
      <w:tr w:rsidR="00FC47B6" w:rsidRPr="007F6F38" w14:paraId="36E79853" w14:textId="77777777" w:rsidTr="007F6F38">
        <w:trPr>
          <w:trHeight w:val="20"/>
          <w:jc w:val="center"/>
        </w:trPr>
        <w:tc>
          <w:tcPr>
            <w:tcW w:w="523" w:type="dxa"/>
            <w:tcBorders>
              <w:top w:val="nil"/>
              <w:left w:val="single" w:sz="4" w:space="0" w:color="auto"/>
              <w:bottom w:val="single" w:sz="4" w:space="0" w:color="auto"/>
              <w:right w:val="single" w:sz="4" w:space="0" w:color="auto"/>
            </w:tcBorders>
            <w:noWrap/>
            <w:vAlign w:val="center"/>
            <w:hideMark/>
          </w:tcPr>
          <w:p w14:paraId="2625D439" w14:textId="77777777" w:rsidR="00FC47B6" w:rsidRPr="007F6F38" w:rsidRDefault="00FC47B6" w:rsidP="00FC47B6">
            <w:pPr>
              <w:jc w:val="center"/>
              <w:rPr>
                <w:sz w:val="20"/>
                <w:szCs w:val="20"/>
                <w:lang w:eastAsia="en-ID"/>
              </w:rPr>
            </w:pPr>
            <w:r w:rsidRPr="007F6F38">
              <w:rPr>
                <w:sz w:val="20"/>
                <w:szCs w:val="20"/>
                <w:lang w:eastAsia="en-ID"/>
              </w:rPr>
              <w:t>2</w:t>
            </w:r>
          </w:p>
        </w:tc>
        <w:tc>
          <w:tcPr>
            <w:tcW w:w="3583" w:type="dxa"/>
            <w:tcBorders>
              <w:top w:val="nil"/>
              <w:left w:val="nil"/>
              <w:bottom w:val="single" w:sz="4" w:space="0" w:color="auto"/>
              <w:right w:val="single" w:sz="4" w:space="0" w:color="auto"/>
            </w:tcBorders>
            <w:noWrap/>
            <w:vAlign w:val="bottom"/>
            <w:hideMark/>
          </w:tcPr>
          <w:p w14:paraId="144B4CC0" w14:textId="77777777" w:rsidR="00FC47B6" w:rsidRPr="007F6F38" w:rsidRDefault="00FC47B6" w:rsidP="00FC47B6">
            <w:pPr>
              <w:rPr>
                <w:sz w:val="20"/>
                <w:szCs w:val="20"/>
                <w:lang w:eastAsia="en-ID"/>
              </w:rPr>
            </w:pPr>
            <w:proofErr w:type="spellStart"/>
            <w:r w:rsidRPr="007F6F38">
              <w:rPr>
                <w:sz w:val="20"/>
                <w:szCs w:val="20"/>
                <w:lang w:eastAsia="en-ID"/>
              </w:rPr>
              <w:t>Pek.Besi</w:t>
            </w:r>
            <w:proofErr w:type="spellEnd"/>
            <w:r w:rsidRPr="007F6F38">
              <w:rPr>
                <w:sz w:val="20"/>
                <w:szCs w:val="20"/>
                <w:lang w:eastAsia="en-ID"/>
              </w:rPr>
              <w:t xml:space="preserve"> </w:t>
            </w:r>
            <w:proofErr w:type="spellStart"/>
            <w:r w:rsidRPr="007F6F38">
              <w:rPr>
                <w:sz w:val="20"/>
                <w:szCs w:val="20"/>
                <w:lang w:eastAsia="en-ID"/>
              </w:rPr>
              <w:t>Tulangan</w:t>
            </w:r>
            <w:proofErr w:type="spellEnd"/>
            <w:r w:rsidRPr="007F6F38">
              <w:rPr>
                <w:sz w:val="20"/>
                <w:szCs w:val="20"/>
                <w:lang w:eastAsia="en-ID"/>
              </w:rPr>
              <w:t xml:space="preserve"> diameter &lt;12</w:t>
            </w:r>
          </w:p>
        </w:tc>
        <w:tc>
          <w:tcPr>
            <w:tcW w:w="628" w:type="dxa"/>
            <w:tcBorders>
              <w:top w:val="nil"/>
              <w:left w:val="nil"/>
              <w:bottom w:val="single" w:sz="4" w:space="0" w:color="auto"/>
              <w:right w:val="single" w:sz="4" w:space="0" w:color="auto"/>
            </w:tcBorders>
            <w:noWrap/>
            <w:vAlign w:val="center"/>
            <w:hideMark/>
          </w:tcPr>
          <w:p w14:paraId="27CC2483" w14:textId="77777777" w:rsidR="00FC47B6" w:rsidRPr="007F6F38" w:rsidRDefault="00FC47B6" w:rsidP="00FC47B6">
            <w:pPr>
              <w:jc w:val="center"/>
              <w:rPr>
                <w:sz w:val="20"/>
                <w:szCs w:val="20"/>
                <w:lang w:eastAsia="en-ID"/>
              </w:rPr>
            </w:pPr>
            <w:r w:rsidRPr="007F6F38">
              <w:rPr>
                <w:sz w:val="20"/>
                <w:szCs w:val="20"/>
                <w:lang w:eastAsia="en-ID"/>
              </w:rPr>
              <w:t>kg</w:t>
            </w:r>
          </w:p>
        </w:tc>
        <w:tc>
          <w:tcPr>
            <w:tcW w:w="1906" w:type="dxa"/>
            <w:tcBorders>
              <w:top w:val="nil"/>
              <w:left w:val="nil"/>
              <w:bottom w:val="single" w:sz="4" w:space="0" w:color="auto"/>
              <w:right w:val="single" w:sz="4" w:space="0" w:color="auto"/>
            </w:tcBorders>
            <w:noWrap/>
            <w:vAlign w:val="center"/>
            <w:hideMark/>
          </w:tcPr>
          <w:p w14:paraId="5DA1895C" w14:textId="77777777" w:rsidR="00FC47B6" w:rsidRPr="007F6F38" w:rsidRDefault="00FC47B6" w:rsidP="00FC47B6">
            <w:pPr>
              <w:jc w:val="center"/>
              <w:rPr>
                <w:sz w:val="20"/>
                <w:szCs w:val="20"/>
                <w:lang w:eastAsia="en-ID"/>
              </w:rPr>
            </w:pPr>
            <w:r w:rsidRPr="007F6F38">
              <w:rPr>
                <w:sz w:val="20"/>
                <w:szCs w:val="20"/>
                <w:lang w:eastAsia="en-ID"/>
              </w:rPr>
              <w:t>25638,89</w:t>
            </w:r>
          </w:p>
        </w:tc>
        <w:tc>
          <w:tcPr>
            <w:tcW w:w="1087" w:type="dxa"/>
            <w:tcBorders>
              <w:top w:val="nil"/>
              <w:left w:val="nil"/>
              <w:bottom w:val="single" w:sz="4" w:space="0" w:color="auto"/>
              <w:right w:val="single" w:sz="4" w:space="0" w:color="auto"/>
            </w:tcBorders>
            <w:noWrap/>
            <w:vAlign w:val="center"/>
            <w:hideMark/>
          </w:tcPr>
          <w:p w14:paraId="191F6B1C" w14:textId="77777777" w:rsidR="00FC47B6" w:rsidRPr="007F6F38" w:rsidRDefault="00FC47B6" w:rsidP="00FC47B6">
            <w:pPr>
              <w:jc w:val="center"/>
              <w:rPr>
                <w:sz w:val="20"/>
                <w:szCs w:val="20"/>
                <w:lang w:eastAsia="en-ID"/>
              </w:rPr>
            </w:pPr>
            <w:r w:rsidRPr="007F6F38">
              <w:rPr>
                <w:sz w:val="20"/>
                <w:szCs w:val="20"/>
                <w:lang w:eastAsia="en-ID"/>
              </w:rPr>
              <w:t>25607,01</w:t>
            </w:r>
          </w:p>
        </w:tc>
        <w:tc>
          <w:tcPr>
            <w:tcW w:w="1554" w:type="dxa"/>
            <w:tcBorders>
              <w:top w:val="nil"/>
              <w:left w:val="nil"/>
              <w:bottom w:val="single" w:sz="4" w:space="0" w:color="auto"/>
              <w:right w:val="single" w:sz="4" w:space="0" w:color="auto"/>
            </w:tcBorders>
            <w:noWrap/>
            <w:vAlign w:val="center"/>
            <w:hideMark/>
          </w:tcPr>
          <w:p w14:paraId="655CDF18" w14:textId="77777777" w:rsidR="00FC47B6" w:rsidRPr="007F6F38" w:rsidRDefault="00FC47B6" w:rsidP="00FC47B6">
            <w:pPr>
              <w:jc w:val="center"/>
              <w:rPr>
                <w:sz w:val="20"/>
                <w:szCs w:val="20"/>
                <w:lang w:eastAsia="en-ID"/>
              </w:rPr>
            </w:pPr>
            <w:r w:rsidRPr="007F6F38">
              <w:rPr>
                <w:sz w:val="20"/>
                <w:szCs w:val="20"/>
                <w:lang w:eastAsia="en-ID"/>
              </w:rPr>
              <w:t>0,12%</w:t>
            </w:r>
          </w:p>
        </w:tc>
      </w:tr>
      <w:tr w:rsidR="00FC47B6" w:rsidRPr="007F6F38" w14:paraId="09C116B3" w14:textId="77777777" w:rsidTr="007F6F38">
        <w:trPr>
          <w:trHeight w:val="20"/>
          <w:jc w:val="center"/>
        </w:trPr>
        <w:tc>
          <w:tcPr>
            <w:tcW w:w="523" w:type="dxa"/>
            <w:tcBorders>
              <w:top w:val="nil"/>
              <w:left w:val="single" w:sz="4" w:space="0" w:color="auto"/>
              <w:bottom w:val="single" w:sz="4" w:space="0" w:color="auto"/>
              <w:right w:val="single" w:sz="4" w:space="0" w:color="auto"/>
            </w:tcBorders>
            <w:noWrap/>
            <w:vAlign w:val="center"/>
            <w:hideMark/>
          </w:tcPr>
          <w:p w14:paraId="6DCB849D" w14:textId="77777777" w:rsidR="00FC47B6" w:rsidRPr="007F6F38" w:rsidRDefault="00FC47B6" w:rsidP="00FC47B6">
            <w:pPr>
              <w:jc w:val="center"/>
              <w:rPr>
                <w:sz w:val="20"/>
                <w:szCs w:val="20"/>
                <w:lang w:eastAsia="en-ID"/>
              </w:rPr>
            </w:pPr>
            <w:r w:rsidRPr="007F6F38">
              <w:rPr>
                <w:sz w:val="20"/>
                <w:szCs w:val="20"/>
                <w:lang w:eastAsia="en-ID"/>
              </w:rPr>
              <w:t>3</w:t>
            </w:r>
          </w:p>
        </w:tc>
        <w:tc>
          <w:tcPr>
            <w:tcW w:w="3583" w:type="dxa"/>
            <w:tcBorders>
              <w:top w:val="nil"/>
              <w:left w:val="nil"/>
              <w:bottom w:val="single" w:sz="4" w:space="0" w:color="auto"/>
              <w:right w:val="single" w:sz="4" w:space="0" w:color="auto"/>
            </w:tcBorders>
            <w:noWrap/>
            <w:vAlign w:val="bottom"/>
            <w:hideMark/>
          </w:tcPr>
          <w:p w14:paraId="33AB5A6C" w14:textId="77777777" w:rsidR="00FC47B6" w:rsidRPr="007F6F38" w:rsidRDefault="00FC47B6" w:rsidP="00FC47B6">
            <w:pPr>
              <w:rPr>
                <w:sz w:val="20"/>
                <w:szCs w:val="20"/>
                <w:lang w:eastAsia="en-ID"/>
              </w:rPr>
            </w:pPr>
            <w:proofErr w:type="spellStart"/>
            <w:r w:rsidRPr="007F6F38">
              <w:rPr>
                <w:sz w:val="20"/>
                <w:szCs w:val="20"/>
                <w:lang w:eastAsia="en-ID"/>
              </w:rPr>
              <w:t>Pek.Besi</w:t>
            </w:r>
            <w:proofErr w:type="spellEnd"/>
            <w:r w:rsidRPr="007F6F38">
              <w:rPr>
                <w:sz w:val="20"/>
                <w:szCs w:val="20"/>
                <w:lang w:eastAsia="en-ID"/>
              </w:rPr>
              <w:t xml:space="preserve"> </w:t>
            </w:r>
            <w:proofErr w:type="spellStart"/>
            <w:r w:rsidRPr="007F6F38">
              <w:rPr>
                <w:sz w:val="20"/>
                <w:szCs w:val="20"/>
                <w:lang w:eastAsia="en-ID"/>
              </w:rPr>
              <w:t>Tulangan</w:t>
            </w:r>
            <w:proofErr w:type="spellEnd"/>
            <w:r w:rsidRPr="007F6F38">
              <w:rPr>
                <w:sz w:val="20"/>
                <w:szCs w:val="20"/>
                <w:lang w:eastAsia="en-ID"/>
              </w:rPr>
              <w:t xml:space="preserve"> diameter &gt;12</w:t>
            </w:r>
          </w:p>
        </w:tc>
        <w:tc>
          <w:tcPr>
            <w:tcW w:w="628" w:type="dxa"/>
            <w:tcBorders>
              <w:top w:val="nil"/>
              <w:left w:val="nil"/>
              <w:bottom w:val="single" w:sz="4" w:space="0" w:color="auto"/>
              <w:right w:val="single" w:sz="4" w:space="0" w:color="auto"/>
            </w:tcBorders>
            <w:noWrap/>
            <w:vAlign w:val="center"/>
            <w:hideMark/>
          </w:tcPr>
          <w:p w14:paraId="4FB89D8D" w14:textId="77777777" w:rsidR="00FC47B6" w:rsidRPr="007F6F38" w:rsidRDefault="00FC47B6" w:rsidP="00FC47B6">
            <w:pPr>
              <w:jc w:val="center"/>
              <w:rPr>
                <w:sz w:val="20"/>
                <w:szCs w:val="20"/>
                <w:lang w:eastAsia="en-ID"/>
              </w:rPr>
            </w:pPr>
            <w:r w:rsidRPr="007F6F38">
              <w:rPr>
                <w:sz w:val="20"/>
                <w:szCs w:val="20"/>
                <w:lang w:eastAsia="en-ID"/>
              </w:rPr>
              <w:t>kg</w:t>
            </w:r>
          </w:p>
        </w:tc>
        <w:tc>
          <w:tcPr>
            <w:tcW w:w="1906" w:type="dxa"/>
            <w:tcBorders>
              <w:top w:val="nil"/>
              <w:left w:val="nil"/>
              <w:bottom w:val="single" w:sz="4" w:space="0" w:color="auto"/>
              <w:right w:val="single" w:sz="4" w:space="0" w:color="auto"/>
            </w:tcBorders>
            <w:noWrap/>
            <w:vAlign w:val="center"/>
            <w:hideMark/>
          </w:tcPr>
          <w:p w14:paraId="78810C87" w14:textId="77777777" w:rsidR="00FC47B6" w:rsidRPr="007F6F38" w:rsidRDefault="00FC47B6" w:rsidP="00FC47B6">
            <w:pPr>
              <w:jc w:val="center"/>
              <w:rPr>
                <w:sz w:val="20"/>
                <w:szCs w:val="20"/>
                <w:lang w:eastAsia="en-ID"/>
              </w:rPr>
            </w:pPr>
            <w:r w:rsidRPr="007F6F38">
              <w:rPr>
                <w:sz w:val="20"/>
                <w:szCs w:val="20"/>
                <w:lang w:eastAsia="en-ID"/>
              </w:rPr>
              <w:t>33004,09</w:t>
            </w:r>
          </w:p>
        </w:tc>
        <w:tc>
          <w:tcPr>
            <w:tcW w:w="1087" w:type="dxa"/>
            <w:tcBorders>
              <w:top w:val="nil"/>
              <w:left w:val="nil"/>
              <w:bottom w:val="single" w:sz="4" w:space="0" w:color="auto"/>
              <w:right w:val="single" w:sz="4" w:space="0" w:color="auto"/>
            </w:tcBorders>
            <w:noWrap/>
            <w:vAlign w:val="center"/>
            <w:hideMark/>
          </w:tcPr>
          <w:p w14:paraId="09CA7CE0" w14:textId="77777777" w:rsidR="00FC47B6" w:rsidRPr="007F6F38" w:rsidRDefault="00FC47B6" w:rsidP="00FC47B6">
            <w:pPr>
              <w:jc w:val="center"/>
              <w:rPr>
                <w:sz w:val="20"/>
                <w:szCs w:val="20"/>
                <w:lang w:eastAsia="en-ID"/>
              </w:rPr>
            </w:pPr>
            <w:r w:rsidRPr="007F6F38">
              <w:rPr>
                <w:sz w:val="20"/>
                <w:szCs w:val="20"/>
                <w:lang w:eastAsia="en-ID"/>
              </w:rPr>
              <w:t>32975,87</w:t>
            </w:r>
          </w:p>
        </w:tc>
        <w:tc>
          <w:tcPr>
            <w:tcW w:w="1554" w:type="dxa"/>
            <w:tcBorders>
              <w:top w:val="nil"/>
              <w:left w:val="nil"/>
              <w:bottom w:val="single" w:sz="4" w:space="0" w:color="auto"/>
              <w:right w:val="single" w:sz="4" w:space="0" w:color="auto"/>
            </w:tcBorders>
            <w:noWrap/>
            <w:vAlign w:val="center"/>
            <w:hideMark/>
          </w:tcPr>
          <w:p w14:paraId="38254B28" w14:textId="77777777" w:rsidR="00FC47B6" w:rsidRPr="007F6F38" w:rsidRDefault="00FC47B6" w:rsidP="00FC47B6">
            <w:pPr>
              <w:jc w:val="center"/>
              <w:rPr>
                <w:sz w:val="20"/>
                <w:szCs w:val="20"/>
                <w:lang w:eastAsia="en-ID"/>
              </w:rPr>
            </w:pPr>
            <w:r w:rsidRPr="007F6F38">
              <w:rPr>
                <w:sz w:val="20"/>
                <w:szCs w:val="20"/>
                <w:lang w:eastAsia="en-ID"/>
              </w:rPr>
              <w:t>0,09%</w:t>
            </w:r>
          </w:p>
        </w:tc>
      </w:tr>
      <w:tr w:rsidR="00FC47B6" w:rsidRPr="007F6F38" w14:paraId="71830EFB" w14:textId="77777777" w:rsidTr="007F6F38">
        <w:trPr>
          <w:trHeight w:val="20"/>
          <w:jc w:val="center"/>
        </w:trPr>
        <w:tc>
          <w:tcPr>
            <w:tcW w:w="523" w:type="dxa"/>
            <w:tcBorders>
              <w:top w:val="nil"/>
              <w:left w:val="single" w:sz="4" w:space="0" w:color="auto"/>
              <w:bottom w:val="single" w:sz="4" w:space="0" w:color="auto"/>
              <w:right w:val="single" w:sz="4" w:space="0" w:color="auto"/>
            </w:tcBorders>
            <w:noWrap/>
            <w:vAlign w:val="center"/>
            <w:hideMark/>
          </w:tcPr>
          <w:p w14:paraId="4F908A59" w14:textId="77777777" w:rsidR="00FC47B6" w:rsidRPr="007F6F38" w:rsidRDefault="00FC47B6" w:rsidP="00FC47B6">
            <w:pPr>
              <w:jc w:val="center"/>
              <w:rPr>
                <w:sz w:val="20"/>
                <w:szCs w:val="20"/>
                <w:lang w:eastAsia="en-ID"/>
              </w:rPr>
            </w:pPr>
            <w:r w:rsidRPr="007F6F38">
              <w:rPr>
                <w:sz w:val="20"/>
                <w:szCs w:val="20"/>
                <w:lang w:eastAsia="en-ID"/>
              </w:rPr>
              <w:t>4</w:t>
            </w:r>
          </w:p>
        </w:tc>
        <w:tc>
          <w:tcPr>
            <w:tcW w:w="3583" w:type="dxa"/>
            <w:tcBorders>
              <w:top w:val="nil"/>
              <w:left w:val="nil"/>
              <w:bottom w:val="single" w:sz="4" w:space="0" w:color="auto"/>
              <w:right w:val="single" w:sz="4" w:space="0" w:color="auto"/>
            </w:tcBorders>
            <w:noWrap/>
            <w:vAlign w:val="bottom"/>
            <w:hideMark/>
          </w:tcPr>
          <w:p w14:paraId="77185072" w14:textId="77777777" w:rsidR="00FC47B6" w:rsidRPr="007F6F38" w:rsidRDefault="00FC47B6" w:rsidP="00FC47B6">
            <w:pPr>
              <w:rPr>
                <w:sz w:val="20"/>
                <w:szCs w:val="20"/>
                <w:lang w:eastAsia="en-ID"/>
              </w:rPr>
            </w:pPr>
            <w:r w:rsidRPr="007F6F38">
              <w:rPr>
                <w:sz w:val="20"/>
                <w:szCs w:val="20"/>
                <w:lang w:eastAsia="en-ID"/>
              </w:rPr>
              <w:t xml:space="preserve">Pek. </w:t>
            </w:r>
            <w:proofErr w:type="spellStart"/>
            <w:r w:rsidRPr="007F6F38">
              <w:rPr>
                <w:sz w:val="20"/>
                <w:szCs w:val="20"/>
                <w:lang w:eastAsia="en-ID"/>
              </w:rPr>
              <w:t>Bekisting</w:t>
            </w:r>
            <w:proofErr w:type="spellEnd"/>
          </w:p>
        </w:tc>
        <w:tc>
          <w:tcPr>
            <w:tcW w:w="628" w:type="dxa"/>
            <w:tcBorders>
              <w:top w:val="nil"/>
              <w:left w:val="nil"/>
              <w:bottom w:val="single" w:sz="4" w:space="0" w:color="auto"/>
              <w:right w:val="single" w:sz="4" w:space="0" w:color="auto"/>
            </w:tcBorders>
            <w:noWrap/>
            <w:vAlign w:val="center"/>
            <w:hideMark/>
          </w:tcPr>
          <w:p w14:paraId="7AD316A1" w14:textId="77777777" w:rsidR="00FC47B6" w:rsidRPr="007F6F38" w:rsidRDefault="00FC47B6" w:rsidP="00FC47B6">
            <w:pPr>
              <w:jc w:val="center"/>
              <w:rPr>
                <w:sz w:val="20"/>
                <w:szCs w:val="20"/>
                <w:lang w:eastAsia="en-ID"/>
              </w:rPr>
            </w:pPr>
            <w:r w:rsidRPr="007F6F38">
              <w:rPr>
                <w:sz w:val="20"/>
                <w:szCs w:val="20"/>
                <w:lang w:eastAsia="en-ID"/>
              </w:rPr>
              <w:t>m2</w:t>
            </w:r>
          </w:p>
        </w:tc>
        <w:tc>
          <w:tcPr>
            <w:tcW w:w="1906" w:type="dxa"/>
            <w:tcBorders>
              <w:top w:val="nil"/>
              <w:left w:val="nil"/>
              <w:bottom w:val="single" w:sz="4" w:space="0" w:color="auto"/>
              <w:right w:val="single" w:sz="4" w:space="0" w:color="auto"/>
            </w:tcBorders>
            <w:noWrap/>
            <w:vAlign w:val="center"/>
            <w:hideMark/>
          </w:tcPr>
          <w:p w14:paraId="0F180A04" w14:textId="77777777" w:rsidR="00FC47B6" w:rsidRPr="007F6F38" w:rsidRDefault="00FC47B6" w:rsidP="00FC47B6">
            <w:pPr>
              <w:jc w:val="center"/>
              <w:rPr>
                <w:sz w:val="20"/>
                <w:szCs w:val="20"/>
                <w:lang w:eastAsia="en-ID"/>
              </w:rPr>
            </w:pPr>
            <w:r w:rsidRPr="007F6F38">
              <w:rPr>
                <w:sz w:val="20"/>
                <w:szCs w:val="20"/>
                <w:lang w:eastAsia="en-ID"/>
              </w:rPr>
              <w:t>2315,50</w:t>
            </w:r>
          </w:p>
        </w:tc>
        <w:tc>
          <w:tcPr>
            <w:tcW w:w="1087" w:type="dxa"/>
            <w:tcBorders>
              <w:top w:val="nil"/>
              <w:left w:val="nil"/>
              <w:bottom w:val="single" w:sz="4" w:space="0" w:color="auto"/>
              <w:right w:val="single" w:sz="4" w:space="0" w:color="auto"/>
            </w:tcBorders>
            <w:noWrap/>
            <w:vAlign w:val="center"/>
            <w:hideMark/>
          </w:tcPr>
          <w:p w14:paraId="2844E1BE" w14:textId="77777777" w:rsidR="00FC47B6" w:rsidRPr="007F6F38" w:rsidRDefault="00FC47B6" w:rsidP="00FC47B6">
            <w:pPr>
              <w:jc w:val="center"/>
              <w:rPr>
                <w:sz w:val="20"/>
                <w:szCs w:val="20"/>
                <w:lang w:eastAsia="en-ID"/>
              </w:rPr>
            </w:pPr>
            <w:r w:rsidRPr="007F6F38">
              <w:rPr>
                <w:sz w:val="20"/>
                <w:szCs w:val="20"/>
                <w:lang w:eastAsia="en-ID"/>
              </w:rPr>
              <w:t>2313,93</w:t>
            </w:r>
          </w:p>
        </w:tc>
        <w:tc>
          <w:tcPr>
            <w:tcW w:w="1554" w:type="dxa"/>
            <w:tcBorders>
              <w:top w:val="nil"/>
              <w:left w:val="nil"/>
              <w:bottom w:val="single" w:sz="4" w:space="0" w:color="auto"/>
              <w:right w:val="single" w:sz="4" w:space="0" w:color="auto"/>
            </w:tcBorders>
            <w:noWrap/>
            <w:vAlign w:val="center"/>
            <w:hideMark/>
          </w:tcPr>
          <w:p w14:paraId="759508E4" w14:textId="77777777" w:rsidR="00FC47B6" w:rsidRPr="007F6F38" w:rsidRDefault="00FC47B6" w:rsidP="00FC47B6">
            <w:pPr>
              <w:jc w:val="center"/>
              <w:rPr>
                <w:sz w:val="20"/>
                <w:szCs w:val="20"/>
                <w:lang w:eastAsia="en-ID"/>
              </w:rPr>
            </w:pPr>
            <w:r w:rsidRPr="007F6F38">
              <w:rPr>
                <w:sz w:val="20"/>
                <w:szCs w:val="20"/>
                <w:lang w:eastAsia="en-ID"/>
              </w:rPr>
              <w:t>0,07%</w:t>
            </w:r>
          </w:p>
        </w:tc>
      </w:tr>
    </w:tbl>
    <w:p w14:paraId="768D7944" w14:textId="77777777" w:rsidR="00FC47B6" w:rsidRDefault="00FC47B6" w:rsidP="00205E69">
      <w:pPr>
        <w:jc w:val="both"/>
        <w:rPr>
          <w:color w:val="EE0000"/>
        </w:rPr>
        <w:sectPr w:rsidR="00FC47B6" w:rsidSect="00FC47B6">
          <w:type w:val="continuous"/>
          <w:pgSz w:w="11907" w:h="16840" w:code="9"/>
          <w:pgMar w:top="1134" w:right="1134" w:bottom="851" w:left="1418" w:header="340" w:footer="340" w:gutter="0"/>
          <w:cols w:space="720"/>
          <w:docGrid w:linePitch="299"/>
        </w:sectPr>
      </w:pPr>
    </w:p>
    <w:p w14:paraId="7F025B86" w14:textId="08FF2CC8" w:rsidR="00656754" w:rsidRPr="00026E79" w:rsidRDefault="00A17BD0" w:rsidP="00A17BD0">
      <w:pPr>
        <w:ind w:firstLine="284"/>
        <w:jc w:val="both"/>
      </w:pPr>
      <w:r w:rsidRPr="00A17BD0">
        <w:t xml:space="preserve">Hasil perbandingan volume pekerjaan struktur Gedung Induk DPKP menunjukkan adanya selisih antara metode konvensional dan </w:t>
      </w:r>
      <w:proofErr w:type="spellStart"/>
      <w:r w:rsidRPr="003807CC">
        <w:rPr>
          <w:i/>
          <w:iCs/>
        </w:rPr>
        <w:t>Autodesk</w:t>
      </w:r>
      <w:proofErr w:type="spellEnd"/>
      <w:r w:rsidRPr="003807CC">
        <w:rPr>
          <w:i/>
          <w:iCs/>
        </w:rPr>
        <w:t xml:space="preserve"> </w:t>
      </w:r>
      <w:proofErr w:type="spellStart"/>
      <w:r w:rsidRPr="003807CC">
        <w:rPr>
          <w:i/>
          <w:iCs/>
        </w:rPr>
        <w:t>Revit</w:t>
      </w:r>
      <w:proofErr w:type="spellEnd"/>
      <w:r w:rsidRPr="00A17BD0">
        <w:t xml:space="preserve"> 2021, dengan deviasi terbesar pada pekerjaan beton dan terkecil pada </w:t>
      </w:r>
      <w:proofErr w:type="spellStart"/>
      <w:r w:rsidRPr="00A17BD0">
        <w:t>bekisting</w:t>
      </w:r>
      <w:proofErr w:type="spellEnd"/>
      <w:r w:rsidRPr="00A17BD0">
        <w:t xml:space="preserve">. Persentase selisih berkisar 0,07%–1,72%, di mana </w:t>
      </w:r>
      <w:proofErr w:type="spellStart"/>
      <w:r w:rsidRPr="003807CC">
        <w:rPr>
          <w:i/>
          <w:iCs/>
        </w:rPr>
        <w:t>Revit</w:t>
      </w:r>
      <w:proofErr w:type="spellEnd"/>
      <w:r w:rsidRPr="00A17BD0">
        <w:t xml:space="preserve"> terbukti lebih akurat dan efisien karena menghitung volume secara otomatis berbasis model digital 3D, sedangkan metode konvensional bersifat </w:t>
      </w:r>
      <w:proofErr w:type="spellStart"/>
      <w:r w:rsidRPr="00A17BD0">
        <w:t>estimatif</w:t>
      </w:r>
      <w:proofErr w:type="spellEnd"/>
      <w:r w:rsidRPr="00A17BD0">
        <w:t xml:space="preserve"> dan bergantung pada interpretasi manual. Dengan demikian, penggunaan </w:t>
      </w:r>
      <w:proofErr w:type="spellStart"/>
      <w:r w:rsidRPr="003807CC">
        <w:rPr>
          <w:i/>
          <w:iCs/>
        </w:rPr>
        <w:t>Revit</w:t>
      </w:r>
      <w:proofErr w:type="spellEnd"/>
      <w:r w:rsidRPr="00A17BD0">
        <w:t xml:space="preserve"> direkomendasikan untuk memperoleh hasil </w:t>
      </w:r>
      <w:proofErr w:type="spellStart"/>
      <w:r w:rsidRPr="00CC063A">
        <w:rPr>
          <w:i/>
          <w:iCs/>
        </w:rPr>
        <w:t>Quantity</w:t>
      </w:r>
      <w:proofErr w:type="spellEnd"/>
      <w:r w:rsidRPr="00CC063A">
        <w:rPr>
          <w:i/>
          <w:iCs/>
        </w:rPr>
        <w:t xml:space="preserve"> </w:t>
      </w:r>
      <w:proofErr w:type="spellStart"/>
      <w:r w:rsidRPr="00CC063A">
        <w:rPr>
          <w:i/>
          <w:iCs/>
        </w:rPr>
        <w:t>Take</w:t>
      </w:r>
      <w:proofErr w:type="spellEnd"/>
      <w:r w:rsidRPr="00CC063A">
        <w:rPr>
          <w:i/>
          <w:iCs/>
        </w:rPr>
        <w:t xml:space="preserve"> </w:t>
      </w:r>
      <w:proofErr w:type="spellStart"/>
      <w:r w:rsidRPr="00CC063A">
        <w:rPr>
          <w:i/>
          <w:iCs/>
        </w:rPr>
        <w:t>Off</w:t>
      </w:r>
      <w:proofErr w:type="spellEnd"/>
      <w:r w:rsidRPr="00A17BD0">
        <w:t xml:space="preserve"> yang lebih presisi dan efisien.</w:t>
      </w:r>
    </w:p>
    <w:p w14:paraId="0E0A2CE1" w14:textId="77777777" w:rsidR="00FC32CA" w:rsidRDefault="00FC32CA" w:rsidP="00C7616C">
      <w:pPr>
        <w:adjustRightInd w:val="0"/>
        <w:snapToGrid w:val="0"/>
        <w:rPr>
          <w:b/>
          <w:sz w:val="24"/>
          <w:szCs w:val="24"/>
        </w:rPr>
      </w:pPr>
    </w:p>
    <w:p w14:paraId="187E1460" w14:textId="63CC562D" w:rsidR="00656754" w:rsidRDefault="00000000" w:rsidP="00C7616C">
      <w:pPr>
        <w:adjustRightInd w:val="0"/>
        <w:snapToGrid w:val="0"/>
        <w:rPr>
          <w:b/>
          <w:spacing w:val="-2"/>
        </w:rPr>
      </w:pPr>
      <w:r w:rsidRPr="00FC32CA">
        <w:rPr>
          <w:b/>
          <w:sz w:val="24"/>
          <w:szCs w:val="24"/>
        </w:rPr>
        <w:t>KESIMPULAN</w:t>
      </w:r>
      <w:r w:rsidRPr="00026E79">
        <w:rPr>
          <w:b/>
          <w:spacing w:val="-2"/>
        </w:rPr>
        <w:t xml:space="preserve"> </w:t>
      </w:r>
    </w:p>
    <w:p w14:paraId="114B8BA9" w14:textId="77777777" w:rsidR="007705C2" w:rsidRDefault="007705C2" w:rsidP="00C7616C">
      <w:pPr>
        <w:adjustRightInd w:val="0"/>
        <w:snapToGrid w:val="0"/>
      </w:pPr>
    </w:p>
    <w:p w14:paraId="06B41E70" w14:textId="77777777" w:rsidR="00DA6533" w:rsidRDefault="00DA6533" w:rsidP="00DA6533">
      <w:pPr>
        <w:ind w:firstLine="284"/>
        <w:jc w:val="both"/>
      </w:pPr>
      <w:r w:rsidRPr="00515234">
        <w:t xml:space="preserve">Berdasarkan hasil analisis perbandingan volume pekerjaan struktur antara </w:t>
      </w:r>
      <w:proofErr w:type="spellStart"/>
      <w:r w:rsidRPr="007705C2">
        <w:rPr>
          <w:i/>
          <w:iCs/>
        </w:rPr>
        <w:t>Autodesk</w:t>
      </w:r>
      <w:proofErr w:type="spellEnd"/>
      <w:r w:rsidRPr="007705C2">
        <w:rPr>
          <w:i/>
          <w:iCs/>
        </w:rPr>
        <w:t xml:space="preserve"> </w:t>
      </w:r>
      <w:proofErr w:type="spellStart"/>
      <w:r w:rsidRPr="007705C2">
        <w:rPr>
          <w:i/>
          <w:iCs/>
        </w:rPr>
        <w:t>Revit</w:t>
      </w:r>
      <w:proofErr w:type="spellEnd"/>
      <w:r w:rsidRPr="00515234">
        <w:t xml:space="preserve"> 2021</w:t>
      </w:r>
      <w:r>
        <w:t xml:space="preserve"> dan </w:t>
      </w:r>
      <w:r w:rsidRPr="00515234">
        <w:t>metode konvensional pada proyek pembangunan Gedung Kantor Induk Dinas Pemadam Kebakaran dan Penyelamatan (DPKP) Kota Palembang, dapat disimpulkan bahwa:</w:t>
      </w:r>
    </w:p>
    <w:p w14:paraId="47007485" w14:textId="69DA1E89" w:rsidR="00DA6533" w:rsidRPr="00DA6533" w:rsidRDefault="00DA6533" w:rsidP="00DA6533">
      <w:pPr>
        <w:pStyle w:val="ListParagraph"/>
        <w:numPr>
          <w:ilvl w:val="0"/>
          <w:numId w:val="10"/>
        </w:numPr>
        <w:ind w:left="284" w:hanging="284"/>
        <w:jc w:val="both"/>
        <w:rPr>
          <w:szCs w:val="24"/>
          <w:lang w:eastAsia="en-ID"/>
        </w:rPr>
      </w:pPr>
      <w:r w:rsidRPr="00DA6533">
        <w:rPr>
          <w:szCs w:val="24"/>
          <w:lang w:eastAsia="en-ID"/>
        </w:rPr>
        <w:t xml:space="preserve">Terdapat perbedaan volume pada seluruh jenis pekerjaan struktur atas, meliputi pekerjaan beton, </w:t>
      </w:r>
      <w:proofErr w:type="spellStart"/>
      <w:r w:rsidRPr="00DA6533">
        <w:rPr>
          <w:szCs w:val="24"/>
          <w:lang w:eastAsia="en-ID"/>
        </w:rPr>
        <w:t>pembesian</w:t>
      </w:r>
      <w:proofErr w:type="spellEnd"/>
      <w:r w:rsidRPr="00DA6533">
        <w:rPr>
          <w:szCs w:val="24"/>
          <w:lang w:eastAsia="en-ID"/>
        </w:rPr>
        <w:t xml:space="preserve">, dan </w:t>
      </w:r>
      <w:proofErr w:type="spellStart"/>
      <w:r w:rsidRPr="00DA6533">
        <w:rPr>
          <w:szCs w:val="24"/>
          <w:lang w:eastAsia="en-ID"/>
        </w:rPr>
        <w:t>bekisting</w:t>
      </w:r>
      <w:proofErr w:type="spellEnd"/>
      <w:r w:rsidRPr="00DA6533">
        <w:rPr>
          <w:szCs w:val="24"/>
          <w:lang w:eastAsia="en-ID"/>
        </w:rPr>
        <w:t xml:space="preserve">, </w:t>
      </w:r>
      <w:r w:rsidRPr="00515234">
        <w:t xml:space="preserve">antara </w:t>
      </w:r>
      <w:proofErr w:type="spellStart"/>
      <w:r w:rsidRPr="007705C2">
        <w:rPr>
          <w:i/>
          <w:iCs/>
        </w:rPr>
        <w:t>Autodesk</w:t>
      </w:r>
      <w:proofErr w:type="spellEnd"/>
      <w:r w:rsidRPr="007705C2">
        <w:rPr>
          <w:i/>
          <w:iCs/>
        </w:rPr>
        <w:t xml:space="preserve"> </w:t>
      </w:r>
      <w:proofErr w:type="spellStart"/>
      <w:r w:rsidRPr="007705C2">
        <w:rPr>
          <w:i/>
          <w:iCs/>
        </w:rPr>
        <w:t>Revit</w:t>
      </w:r>
      <w:proofErr w:type="spellEnd"/>
      <w:r w:rsidRPr="00515234">
        <w:t xml:space="preserve"> 2021</w:t>
      </w:r>
      <w:r>
        <w:t xml:space="preserve"> dan </w:t>
      </w:r>
      <w:r w:rsidRPr="00515234">
        <w:t>metode konvensional</w:t>
      </w:r>
      <w:r>
        <w:t>.</w:t>
      </w:r>
      <w:r w:rsidRPr="00DA6533">
        <w:rPr>
          <w:szCs w:val="24"/>
          <w:lang w:eastAsia="en-ID"/>
        </w:rPr>
        <w:t xml:space="preserve"> Pada pekerjaan beton memiliki selisih sebesar 6,09m3, pekerjaan </w:t>
      </w:r>
      <w:proofErr w:type="spellStart"/>
      <w:r w:rsidRPr="00DA6533">
        <w:rPr>
          <w:szCs w:val="24"/>
          <w:lang w:eastAsia="en-ID"/>
        </w:rPr>
        <w:t>bekisting</w:t>
      </w:r>
      <w:proofErr w:type="spellEnd"/>
      <w:r w:rsidRPr="00DA6533">
        <w:rPr>
          <w:szCs w:val="24"/>
          <w:lang w:eastAsia="en-ID"/>
        </w:rPr>
        <w:t xml:space="preserve"> </w:t>
      </w:r>
      <w:r w:rsidRPr="00DA6533">
        <w:rPr>
          <w:szCs w:val="24"/>
          <w:lang w:eastAsia="en-ID"/>
        </w:rPr>
        <w:t xml:space="preserve">memiliki selisih sebesar 1,57 m2, dan Pekerjaan </w:t>
      </w:r>
      <w:proofErr w:type="spellStart"/>
      <w:r w:rsidRPr="00DA6533">
        <w:rPr>
          <w:szCs w:val="24"/>
          <w:lang w:eastAsia="en-ID"/>
        </w:rPr>
        <w:t>pembesian</w:t>
      </w:r>
      <w:proofErr w:type="spellEnd"/>
      <w:r w:rsidRPr="00DA6533">
        <w:rPr>
          <w:szCs w:val="24"/>
          <w:lang w:eastAsia="en-ID"/>
        </w:rPr>
        <w:t xml:space="preserve"> memiliki selisih sebesar 31,88 kg.</w:t>
      </w:r>
    </w:p>
    <w:p w14:paraId="7782F73E" w14:textId="77777777" w:rsidR="00DA6533" w:rsidRPr="00CB6EF9" w:rsidRDefault="00DA6533" w:rsidP="00DA6533">
      <w:pPr>
        <w:pStyle w:val="ListParagraph"/>
        <w:numPr>
          <w:ilvl w:val="0"/>
          <w:numId w:val="10"/>
        </w:numPr>
        <w:ind w:left="284" w:hanging="284"/>
        <w:jc w:val="both"/>
      </w:pPr>
      <w:r w:rsidRPr="00CB6EF9">
        <w:rPr>
          <w:szCs w:val="24"/>
          <w:lang w:eastAsia="en-ID"/>
        </w:rPr>
        <w:t xml:space="preserve">Metode  </w:t>
      </w:r>
      <w:proofErr w:type="spellStart"/>
      <w:r w:rsidRPr="003807CC">
        <w:rPr>
          <w:i/>
          <w:iCs/>
          <w:szCs w:val="24"/>
          <w:lang w:eastAsia="en-ID"/>
        </w:rPr>
        <w:t>Revit</w:t>
      </w:r>
      <w:proofErr w:type="spellEnd"/>
      <w:r w:rsidRPr="00CB6EF9">
        <w:rPr>
          <w:szCs w:val="24"/>
          <w:lang w:eastAsia="en-ID"/>
        </w:rPr>
        <w:t xml:space="preserve"> 2021 terbukti lebih efisien dalam perhitungan volume pekerjaan struktur dibandingkan metode konvensional. Dengan selisih persentase pada pekerjaan beton sebesar</w:t>
      </w:r>
      <w:r>
        <w:rPr>
          <w:szCs w:val="24"/>
          <w:lang w:eastAsia="en-ID"/>
        </w:rPr>
        <w:t xml:space="preserve"> 1,72%</w:t>
      </w:r>
      <w:r w:rsidRPr="00CB6EF9">
        <w:rPr>
          <w:szCs w:val="24"/>
          <w:lang w:eastAsia="en-ID"/>
        </w:rPr>
        <w:t xml:space="preserve">, Pekerjaan </w:t>
      </w:r>
      <w:proofErr w:type="spellStart"/>
      <w:r w:rsidRPr="00CB6EF9">
        <w:rPr>
          <w:szCs w:val="24"/>
          <w:lang w:eastAsia="en-ID"/>
        </w:rPr>
        <w:t>Bekisting</w:t>
      </w:r>
      <w:proofErr w:type="spellEnd"/>
      <w:r w:rsidRPr="00CB6EF9">
        <w:rPr>
          <w:szCs w:val="24"/>
          <w:lang w:eastAsia="en-ID"/>
        </w:rPr>
        <w:t xml:space="preserve"> memiliki selisih persentase sebesar</w:t>
      </w:r>
      <w:r>
        <w:rPr>
          <w:szCs w:val="24"/>
          <w:lang w:eastAsia="en-ID"/>
        </w:rPr>
        <w:t xml:space="preserve"> 0,12%</w:t>
      </w:r>
      <w:r w:rsidRPr="00CB6EF9">
        <w:rPr>
          <w:szCs w:val="24"/>
          <w:lang w:eastAsia="en-ID"/>
        </w:rPr>
        <w:t xml:space="preserve">, dan pekerjaan </w:t>
      </w:r>
      <w:proofErr w:type="spellStart"/>
      <w:r w:rsidRPr="00CB6EF9">
        <w:rPr>
          <w:szCs w:val="24"/>
          <w:lang w:eastAsia="en-ID"/>
        </w:rPr>
        <w:t>pembesian</w:t>
      </w:r>
      <w:proofErr w:type="spellEnd"/>
      <w:r w:rsidRPr="00CB6EF9">
        <w:rPr>
          <w:szCs w:val="24"/>
          <w:lang w:eastAsia="en-ID"/>
        </w:rPr>
        <w:t xml:space="preserve"> memiliki selisih persentase sebesar </w:t>
      </w:r>
      <w:r>
        <w:rPr>
          <w:szCs w:val="24"/>
          <w:lang w:eastAsia="en-ID"/>
        </w:rPr>
        <w:t>0,16%</w:t>
      </w:r>
      <w:r w:rsidRPr="00CB6EF9">
        <w:rPr>
          <w:szCs w:val="24"/>
          <w:lang w:eastAsia="en-ID"/>
        </w:rPr>
        <w:t xml:space="preserve"> </w:t>
      </w:r>
    </w:p>
    <w:p w14:paraId="7958FF5C" w14:textId="77777777" w:rsidR="005B2F45" w:rsidRDefault="005B2F45" w:rsidP="00BB4C09">
      <w:pPr>
        <w:adjustRightInd w:val="0"/>
        <w:snapToGrid w:val="0"/>
        <w:rPr>
          <w:b/>
          <w:sz w:val="24"/>
          <w:szCs w:val="24"/>
        </w:rPr>
      </w:pPr>
    </w:p>
    <w:p w14:paraId="0111CD22" w14:textId="17459666" w:rsidR="00BB4C09" w:rsidRDefault="00B7586A" w:rsidP="00BB4C09">
      <w:pPr>
        <w:adjustRightInd w:val="0"/>
        <w:snapToGrid w:val="0"/>
        <w:rPr>
          <w:b/>
          <w:sz w:val="24"/>
          <w:szCs w:val="24"/>
        </w:rPr>
      </w:pPr>
      <w:r>
        <w:rPr>
          <w:b/>
          <w:sz w:val="24"/>
          <w:szCs w:val="24"/>
        </w:rPr>
        <w:t>DAFTAR PUSTAKA</w:t>
      </w:r>
    </w:p>
    <w:p w14:paraId="371D7CA8" w14:textId="77777777" w:rsidR="007705C2" w:rsidRPr="00A2434C" w:rsidRDefault="007705C2" w:rsidP="00BB4C09">
      <w:pPr>
        <w:adjustRightInd w:val="0"/>
        <w:snapToGrid w:val="0"/>
      </w:pPr>
    </w:p>
    <w:p w14:paraId="6D029D15" w14:textId="77777777" w:rsidR="0021642E" w:rsidRPr="0021642E" w:rsidRDefault="0021642E" w:rsidP="0021642E">
      <w:pPr>
        <w:spacing w:after="240"/>
        <w:ind w:left="720" w:hanging="720"/>
        <w:rPr>
          <w:sz w:val="20"/>
          <w:szCs w:val="20"/>
        </w:rPr>
      </w:pPr>
      <w:r w:rsidRPr="0021642E">
        <w:rPr>
          <w:sz w:val="20"/>
          <w:szCs w:val="20"/>
        </w:rPr>
        <w:t xml:space="preserve">Anwar, M. R., &amp; Nurchasanah, Y. (2023, May). Perbandingan </w:t>
      </w:r>
      <w:proofErr w:type="spellStart"/>
      <w:r w:rsidRPr="0021642E">
        <w:rPr>
          <w:sz w:val="20"/>
          <w:szCs w:val="20"/>
        </w:rPr>
        <w:t>Quantity</w:t>
      </w:r>
      <w:proofErr w:type="spellEnd"/>
      <w:r w:rsidRPr="0021642E">
        <w:rPr>
          <w:sz w:val="20"/>
          <w:szCs w:val="20"/>
        </w:rPr>
        <w:t xml:space="preserve"> </w:t>
      </w:r>
      <w:proofErr w:type="spellStart"/>
      <w:r w:rsidRPr="0021642E">
        <w:rPr>
          <w:sz w:val="20"/>
          <w:szCs w:val="20"/>
        </w:rPr>
        <w:t>Take-Off</w:t>
      </w:r>
      <w:proofErr w:type="spellEnd"/>
      <w:r w:rsidRPr="0021642E">
        <w:rPr>
          <w:sz w:val="20"/>
          <w:szCs w:val="20"/>
        </w:rPr>
        <w:t xml:space="preserve"> Beton antara Metode Konvensional dengan Metode BIM pada Gedung 13 Lantai. In </w:t>
      </w:r>
      <w:r w:rsidRPr="0021642E">
        <w:rPr>
          <w:i/>
          <w:iCs/>
          <w:sz w:val="20"/>
          <w:szCs w:val="20"/>
        </w:rPr>
        <w:t>Prosiding Seminar Nasional Teknik Sipil UMS</w:t>
      </w:r>
      <w:r w:rsidRPr="0021642E">
        <w:rPr>
          <w:sz w:val="20"/>
          <w:szCs w:val="20"/>
        </w:rPr>
        <w:t> (</w:t>
      </w:r>
      <w:proofErr w:type="spellStart"/>
      <w:r w:rsidRPr="0021642E">
        <w:rPr>
          <w:sz w:val="20"/>
          <w:szCs w:val="20"/>
        </w:rPr>
        <w:t>pp</w:t>
      </w:r>
      <w:proofErr w:type="spellEnd"/>
      <w:r w:rsidRPr="0021642E">
        <w:rPr>
          <w:sz w:val="20"/>
          <w:szCs w:val="20"/>
        </w:rPr>
        <w:t>. 680-684).</w:t>
      </w:r>
    </w:p>
    <w:p w14:paraId="185124F2" w14:textId="77777777" w:rsidR="0021642E" w:rsidRPr="0021642E" w:rsidRDefault="0021642E" w:rsidP="0021642E">
      <w:pPr>
        <w:spacing w:after="240"/>
        <w:ind w:left="720" w:hanging="720"/>
        <w:rPr>
          <w:sz w:val="20"/>
          <w:szCs w:val="20"/>
        </w:rPr>
      </w:pPr>
      <w:proofErr w:type="spellStart"/>
      <w:r w:rsidRPr="0021642E">
        <w:rPr>
          <w:sz w:val="20"/>
          <w:szCs w:val="20"/>
        </w:rPr>
        <w:t>Arissaputra</w:t>
      </w:r>
      <w:proofErr w:type="spellEnd"/>
      <w:r w:rsidRPr="0021642E">
        <w:rPr>
          <w:sz w:val="20"/>
          <w:szCs w:val="20"/>
        </w:rPr>
        <w:t xml:space="preserve">, S., Putri, C. A. R., &amp; </w:t>
      </w:r>
      <w:proofErr w:type="spellStart"/>
      <w:r w:rsidRPr="0021642E">
        <w:rPr>
          <w:sz w:val="20"/>
          <w:szCs w:val="20"/>
        </w:rPr>
        <w:t>Fahrezy</w:t>
      </w:r>
      <w:proofErr w:type="spellEnd"/>
      <w:r w:rsidRPr="0021642E">
        <w:rPr>
          <w:sz w:val="20"/>
          <w:szCs w:val="20"/>
        </w:rPr>
        <w:t xml:space="preserve">, F. A. (2022). Evaluasi </w:t>
      </w:r>
      <w:proofErr w:type="spellStart"/>
      <w:r w:rsidRPr="0021642E">
        <w:rPr>
          <w:sz w:val="20"/>
          <w:szCs w:val="20"/>
        </w:rPr>
        <w:t>Quantity</w:t>
      </w:r>
      <w:proofErr w:type="spellEnd"/>
      <w:r w:rsidRPr="0021642E">
        <w:rPr>
          <w:sz w:val="20"/>
          <w:szCs w:val="20"/>
        </w:rPr>
        <w:t xml:space="preserve"> </w:t>
      </w:r>
      <w:proofErr w:type="spellStart"/>
      <w:r w:rsidRPr="0021642E">
        <w:rPr>
          <w:sz w:val="20"/>
          <w:szCs w:val="20"/>
        </w:rPr>
        <w:t>Take</w:t>
      </w:r>
      <w:proofErr w:type="spellEnd"/>
      <w:r w:rsidRPr="0021642E">
        <w:rPr>
          <w:sz w:val="20"/>
          <w:szCs w:val="20"/>
        </w:rPr>
        <w:t xml:space="preserve"> </w:t>
      </w:r>
      <w:proofErr w:type="spellStart"/>
      <w:r w:rsidRPr="0021642E">
        <w:rPr>
          <w:sz w:val="20"/>
          <w:szCs w:val="20"/>
        </w:rPr>
        <w:t>Off</w:t>
      </w:r>
      <w:proofErr w:type="spellEnd"/>
      <w:r w:rsidRPr="0021642E">
        <w:rPr>
          <w:sz w:val="20"/>
          <w:szCs w:val="20"/>
        </w:rPr>
        <w:t xml:space="preserve"> Pekerjaan Arsitektur Proyek CSR Masjid Jami Medan Satria Menggunakan </w:t>
      </w:r>
      <w:proofErr w:type="spellStart"/>
      <w:r w:rsidRPr="0021642E">
        <w:rPr>
          <w:sz w:val="20"/>
          <w:szCs w:val="20"/>
        </w:rPr>
        <w:t>Autodesk</w:t>
      </w:r>
      <w:proofErr w:type="spellEnd"/>
      <w:r w:rsidRPr="0021642E">
        <w:rPr>
          <w:sz w:val="20"/>
          <w:szCs w:val="20"/>
        </w:rPr>
        <w:t xml:space="preserve"> </w:t>
      </w:r>
      <w:proofErr w:type="spellStart"/>
      <w:r w:rsidRPr="0021642E">
        <w:rPr>
          <w:sz w:val="20"/>
          <w:szCs w:val="20"/>
        </w:rPr>
        <w:t>Revit</w:t>
      </w:r>
      <w:proofErr w:type="spellEnd"/>
      <w:r w:rsidRPr="0021642E">
        <w:rPr>
          <w:sz w:val="20"/>
          <w:szCs w:val="20"/>
        </w:rPr>
        <w:t xml:space="preserve"> 2020. </w:t>
      </w:r>
      <w:proofErr w:type="spellStart"/>
      <w:r w:rsidRPr="0021642E">
        <w:rPr>
          <w:i/>
          <w:iCs/>
          <w:sz w:val="20"/>
          <w:szCs w:val="20"/>
        </w:rPr>
        <w:t>Technologic</w:t>
      </w:r>
      <w:proofErr w:type="spellEnd"/>
      <w:r w:rsidRPr="0021642E">
        <w:rPr>
          <w:sz w:val="20"/>
          <w:szCs w:val="20"/>
        </w:rPr>
        <w:t>, </w:t>
      </w:r>
      <w:r w:rsidRPr="0021642E">
        <w:rPr>
          <w:i/>
          <w:iCs/>
          <w:sz w:val="20"/>
          <w:szCs w:val="20"/>
        </w:rPr>
        <w:t>13</w:t>
      </w:r>
      <w:r w:rsidRPr="0021642E">
        <w:rPr>
          <w:sz w:val="20"/>
          <w:szCs w:val="20"/>
        </w:rPr>
        <w:t>(2).</w:t>
      </w:r>
    </w:p>
    <w:p w14:paraId="7C030431" w14:textId="77777777" w:rsidR="0021642E" w:rsidRDefault="0021642E" w:rsidP="0021642E">
      <w:pPr>
        <w:spacing w:after="240"/>
        <w:ind w:left="720" w:hanging="720"/>
        <w:rPr>
          <w:sz w:val="20"/>
          <w:szCs w:val="20"/>
        </w:rPr>
      </w:pPr>
      <w:r w:rsidRPr="0021642E">
        <w:rPr>
          <w:sz w:val="20"/>
          <w:szCs w:val="20"/>
        </w:rPr>
        <w:t xml:space="preserve">Anjani, A., </w:t>
      </w:r>
      <w:proofErr w:type="spellStart"/>
      <w:r w:rsidRPr="0021642E">
        <w:rPr>
          <w:sz w:val="20"/>
          <w:szCs w:val="20"/>
        </w:rPr>
        <w:t>Bayzoni</w:t>
      </w:r>
      <w:proofErr w:type="spellEnd"/>
      <w:r w:rsidRPr="0021642E">
        <w:rPr>
          <w:sz w:val="20"/>
          <w:szCs w:val="20"/>
        </w:rPr>
        <w:t xml:space="preserve">, B., Husni, H. R., &amp; Niken, C. (2022). Penerapan Building Information Modeling (BIM) Menggunakan Software </w:t>
      </w:r>
      <w:proofErr w:type="spellStart"/>
      <w:r w:rsidRPr="0021642E">
        <w:rPr>
          <w:sz w:val="20"/>
          <w:szCs w:val="20"/>
        </w:rPr>
        <w:lastRenderedPageBreak/>
        <w:t>Autodesk</w:t>
      </w:r>
      <w:proofErr w:type="spellEnd"/>
      <w:r w:rsidRPr="0021642E">
        <w:rPr>
          <w:sz w:val="20"/>
          <w:szCs w:val="20"/>
        </w:rPr>
        <w:t xml:space="preserve"> </w:t>
      </w:r>
      <w:proofErr w:type="spellStart"/>
      <w:r w:rsidRPr="0021642E">
        <w:rPr>
          <w:sz w:val="20"/>
          <w:szCs w:val="20"/>
        </w:rPr>
        <w:t>Revit</w:t>
      </w:r>
      <w:proofErr w:type="spellEnd"/>
      <w:r w:rsidRPr="0021642E">
        <w:rPr>
          <w:sz w:val="20"/>
          <w:szCs w:val="20"/>
        </w:rPr>
        <w:t xml:space="preserve"> Pada Gedung 4 Rumah Sakit Pendidikan </w:t>
      </w:r>
      <w:proofErr w:type="spellStart"/>
      <w:r w:rsidRPr="0021642E">
        <w:rPr>
          <w:sz w:val="20"/>
          <w:szCs w:val="20"/>
        </w:rPr>
        <w:t>Peguruan</w:t>
      </w:r>
      <w:proofErr w:type="spellEnd"/>
      <w:r w:rsidRPr="0021642E">
        <w:rPr>
          <w:sz w:val="20"/>
          <w:szCs w:val="20"/>
        </w:rPr>
        <w:t xml:space="preserve"> Tinggi Negeri (RSPTN) Universitas Lampung. </w:t>
      </w:r>
      <w:r w:rsidRPr="0021642E">
        <w:rPr>
          <w:i/>
          <w:iCs/>
          <w:sz w:val="20"/>
          <w:szCs w:val="20"/>
        </w:rPr>
        <w:t>Jurnal Rekayasa Sipil dan Desain</w:t>
      </w:r>
      <w:r w:rsidRPr="0021642E">
        <w:rPr>
          <w:sz w:val="20"/>
          <w:szCs w:val="20"/>
        </w:rPr>
        <w:t>, </w:t>
      </w:r>
      <w:r w:rsidRPr="0021642E">
        <w:rPr>
          <w:i/>
          <w:iCs/>
          <w:sz w:val="20"/>
          <w:szCs w:val="20"/>
        </w:rPr>
        <w:t>10</w:t>
      </w:r>
      <w:r w:rsidRPr="0021642E">
        <w:rPr>
          <w:sz w:val="20"/>
          <w:szCs w:val="20"/>
        </w:rPr>
        <w:t>(1), 486228</w:t>
      </w:r>
    </w:p>
    <w:p w14:paraId="76FEA793" w14:textId="6F9CED21" w:rsidR="00492C2A" w:rsidRDefault="00492C2A" w:rsidP="00492C2A">
      <w:pPr>
        <w:spacing w:after="240"/>
        <w:ind w:left="720" w:hanging="720"/>
        <w:rPr>
          <w:sz w:val="20"/>
          <w:szCs w:val="20"/>
        </w:rPr>
      </w:pPr>
      <w:r w:rsidRPr="00492C2A">
        <w:rPr>
          <w:sz w:val="20"/>
          <w:szCs w:val="20"/>
        </w:rPr>
        <w:t xml:space="preserve">Apriansyah, R. (2021). Implementasi konsep Building Information Modelling (BIM) dalam estimasi </w:t>
      </w:r>
      <w:proofErr w:type="spellStart"/>
      <w:r w:rsidRPr="00492C2A">
        <w:rPr>
          <w:sz w:val="20"/>
          <w:szCs w:val="20"/>
        </w:rPr>
        <w:t>quantity</w:t>
      </w:r>
      <w:proofErr w:type="spellEnd"/>
      <w:r w:rsidRPr="00492C2A">
        <w:rPr>
          <w:sz w:val="20"/>
          <w:szCs w:val="20"/>
        </w:rPr>
        <w:t xml:space="preserve"> </w:t>
      </w:r>
      <w:proofErr w:type="spellStart"/>
      <w:r w:rsidRPr="00492C2A">
        <w:rPr>
          <w:sz w:val="20"/>
          <w:szCs w:val="20"/>
        </w:rPr>
        <w:t>take</w:t>
      </w:r>
      <w:proofErr w:type="spellEnd"/>
      <w:r w:rsidRPr="00492C2A">
        <w:rPr>
          <w:sz w:val="20"/>
          <w:szCs w:val="20"/>
        </w:rPr>
        <w:t xml:space="preserve"> </w:t>
      </w:r>
      <w:proofErr w:type="spellStart"/>
      <w:r w:rsidRPr="00492C2A">
        <w:rPr>
          <w:sz w:val="20"/>
          <w:szCs w:val="20"/>
        </w:rPr>
        <w:t>off</w:t>
      </w:r>
      <w:proofErr w:type="spellEnd"/>
      <w:r w:rsidRPr="00492C2A">
        <w:rPr>
          <w:sz w:val="20"/>
          <w:szCs w:val="20"/>
        </w:rPr>
        <w:t xml:space="preserve"> material pekerjaan struktural.</w:t>
      </w:r>
    </w:p>
    <w:p w14:paraId="71DF70A2" w14:textId="77777777" w:rsidR="00DE648C" w:rsidRPr="00DE648C" w:rsidRDefault="00DE648C" w:rsidP="00DE648C">
      <w:pPr>
        <w:spacing w:after="240"/>
        <w:ind w:left="720" w:hanging="720"/>
        <w:rPr>
          <w:sz w:val="20"/>
          <w:szCs w:val="20"/>
        </w:rPr>
      </w:pPr>
      <w:r w:rsidRPr="00DE648C">
        <w:rPr>
          <w:sz w:val="20"/>
          <w:szCs w:val="20"/>
        </w:rPr>
        <w:t xml:space="preserve">Fadillah, H., Aula, A., &amp; Dary, R. W. (2024). Perbandingan </w:t>
      </w:r>
      <w:proofErr w:type="spellStart"/>
      <w:r w:rsidRPr="00DE648C">
        <w:rPr>
          <w:sz w:val="20"/>
          <w:szCs w:val="20"/>
        </w:rPr>
        <w:t>Quantity</w:t>
      </w:r>
      <w:proofErr w:type="spellEnd"/>
      <w:r w:rsidRPr="00DE648C">
        <w:rPr>
          <w:sz w:val="20"/>
          <w:szCs w:val="20"/>
        </w:rPr>
        <w:t xml:space="preserve"> </w:t>
      </w:r>
      <w:proofErr w:type="spellStart"/>
      <w:r w:rsidRPr="00DE648C">
        <w:rPr>
          <w:sz w:val="20"/>
          <w:szCs w:val="20"/>
        </w:rPr>
        <w:t>Take-off</w:t>
      </w:r>
      <w:proofErr w:type="spellEnd"/>
      <w:r w:rsidRPr="00DE648C">
        <w:rPr>
          <w:sz w:val="20"/>
          <w:szCs w:val="20"/>
        </w:rPr>
        <w:t xml:space="preserve"> Metode Konvensional Dan Building Information Modeling Pada Proyek </w:t>
      </w:r>
      <w:proofErr w:type="spellStart"/>
      <w:r w:rsidRPr="00DE648C">
        <w:rPr>
          <w:sz w:val="20"/>
          <w:szCs w:val="20"/>
        </w:rPr>
        <w:t>Jetty</w:t>
      </w:r>
      <w:proofErr w:type="spellEnd"/>
      <w:r w:rsidRPr="00DE648C">
        <w:rPr>
          <w:sz w:val="20"/>
          <w:szCs w:val="20"/>
        </w:rPr>
        <w:t xml:space="preserve"> PT. MOS. </w:t>
      </w:r>
      <w:r w:rsidRPr="00DE648C">
        <w:rPr>
          <w:i/>
          <w:iCs/>
          <w:sz w:val="20"/>
          <w:szCs w:val="20"/>
        </w:rPr>
        <w:t xml:space="preserve">Prosiding Konferensi Nasional </w:t>
      </w:r>
      <w:proofErr w:type="spellStart"/>
      <w:r w:rsidRPr="00DE648C">
        <w:rPr>
          <w:i/>
          <w:iCs/>
          <w:sz w:val="20"/>
          <w:szCs w:val="20"/>
        </w:rPr>
        <w:t>Social</w:t>
      </w:r>
      <w:proofErr w:type="spellEnd"/>
      <w:r w:rsidRPr="00DE648C">
        <w:rPr>
          <w:i/>
          <w:iCs/>
          <w:sz w:val="20"/>
          <w:szCs w:val="20"/>
        </w:rPr>
        <w:t xml:space="preserve"> &amp; Engineering </w:t>
      </w:r>
      <w:proofErr w:type="spellStart"/>
      <w:r w:rsidRPr="00DE648C">
        <w:rPr>
          <w:i/>
          <w:iCs/>
          <w:sz w:val="20"/>
          <w:szCs w:val="20"/>
        </w:rPr>
        <w:t>Polmed</w:t>
      </w:r>
      <w:proofErr w:type="spellEnd"/>
      <w:r w:rsidRPr="00DE648C">
        <w:rPr>
          <w:i/>
          <w:iCs/>
          <w:sz w:val="20"/>
          <w:szCs w:val="20"/>
        </w:rPr>
        <w:t xml:space="preserve"> (KONSEP)</w:t>
      </w:r>
      <w:r w:rsidRPr="00DE648C">
        <w:rPr>
          <w:sz w:val="20"/>
          <w:szCs w:val="20"/>
        </w:rPr>
        <w:t>, </w:t>
      </w:r>
      <w:r w:rsidRPr="00DE648C">
        <w:rPr>
          <w:i/>
          <w:iCs/>
          <w:sz w:val="20"/>
          <w:szCs w:val="20"/>
        </w:rPr>
        <w:t>5</w:t>
      </w:r>
      <w:r w:rsidRPr="00DE648C">
        <w:rPr>
          <w:sz w:val="20"/>
          <w:szCs w:val="20"/>
        </w:rPr>
        <w:t>(1), 1110-1119.</w:t>
      </w:r>
    </w:p>
    <w:p w14:paraId="76714134" w14:textId="622E9A57" w:rsidR="00DE648C" w:rsidRPr="0021642E" w:rsidRDefault="00DE648C" w:rsidP="00DE648C">
      <w:pPr>
        <w:spacing w:after="240"/>
        <w:ind w:left="720" w:hanging="720"/>
        <w:rPr>
          <w:sz w:val="20"/>
          <w:szCs w:val="20"/>
        </w:rPr>
      </w:pPr>
      <w:r w:rsidRPr="00DE648C">
        <w:rPr>
          <w:sz w:val="20"/>
          <w:szCs w:val="20"/>
        </w:rPr>
        <w:t xml:space="preserve">Irawan, M. R., &amp; </w:t>
      </w:r>
      <w:proofErr w:type="spellStart"/>
      <w:r w:rsidRPr="00DE648C">
        <w:rPr>
          <w:sz w:val="20"/>
          <w:szCs w:val="20"/>
        </w:rPr>
        <w:t>Diredja</w:t>
      </w:r>
      <w:proofErr w:type="spellEnd"/>
      <w:r w:rsidRPr="00DE648C">
        <w:rPr>
          <w:sz w:val="20"/>
          <w:szCs w:val="20"/>
        </w:rPr>
        <w:t xml:space="preserve">, N. V. (2023). Analisis </w:t>
      </w:r>
      <w:proofErr w:type="spellStart"/>
      <w:r w:rsidRPr="00DE648C">
        <w:rPr>
          <w:sz w:val="20"/>
          <w:szCs w:val="20"/>
        </w:rPr>
        <w:t>Quantity</w:t>
      </w:r>
      <w:proofErr w:type="spellEnd"/>
      <w:r w:rsidRPr="00DE648C">
        <w:rPr>
          <w:sz w:val="20"/>
          <w:szCs w:val="20"/>
        </w:rPr>
        <w:t xml:space="preserve"> </w:t>
      </w:r>
      <w:proofErr w:type="spellStart"/>
      <w:r w:rsidRPr="00DE648C">
        <w:rPr>
          <w:sz w:val="20"/>
          <w:szCs w:val="20"/>
        </w:rPr>
        <w:t>Take</w:t>
      </w:r>
      <w:proofErr w:type="spellEnd"/>
      <w:r w:rsidRPr="00DE648C">
        <w:rPr>
          <w:sz w:val="20"/>
          <w:szCs w:val="20"/>
        </w:rPr>
        <w:t xml:space="preserve"> </w:t>
      </w:r>
      <w:proofErr w:type="spellStart"/>
      <w:r w:rsidRPr="00DE648C">
        <w:rPr>
          <w:sz w:val="20"/>
          <w:szCs w:val="20"/>
        </w:rPr>
        <w:t>Off</w:t>
      </w:r>
      <w:proofErr w:type="spellEnd"/>
      <w:r w:rsidRPr="00DE648C">
        <w:rPr>
          <w:sz w:val="20"/>
          <w:szCs w:val="20"/>
        </w:rPr>
        <w:t xml:space="preserve"> Struktur Beton Bertulang pada Rumah Sakit di Semarang Menggunakan Metode Building Information Modeling (BIM). </w:t>
      </w:r>
      <w:r w:rsidRPr="00DE648C">
        <w:rPr>
          <w:i/>
          <w:iCs/>
          <w:sz w:val="20"/>
          <w:szCs w:val="20"/>
        </w:rPr>
        <w:t xml:space="preserve">Prosiding FTSP </w:t>
      </w:r>
      <w:proofErr w:type="spellStart"/>
      <w:r w:rsidRPr="00DE648C">
        <w:rPr>
          <w:i/>
          <w:iCs/>
          <w:sz w:val="20"/>
          <w:szCs w:val="20"/>
        </w:rPr>
        <w:t>Series</w:t>
      </w:r>
      <w:proofErr w:type="spellEnd"/>
      <w:r w:rsidRPr="00DE648C">
        <w:rPr>
          <w:sz w:val="20"/>
          <w:szCs w:val="20"/>
        </w:rPr>
        <w:t>, 778-783.</w:t>
      </w:r>
    </w:p>
    <w:p w14:paraId="1AC4D96B" w14:textId="77777777" w:rsidR="0021642E" w:rsidRPr="0021642E" w:rsidRDefault="0021642E" w:rsidP="0021642E">
      <w:pPr>
        <w:spacing w:after="240"/>
        <w:ind w:left="720" w:hanging="720"/>
        <w:rPr>
          <w:sz w:val="20"/>
          <w:szCs w:val="20"/>
        </w:rPr>
      </w:pPr>
      <w:proofErr w:type="spellStart"/>
      <w:r w:rsidRPr="0021642E">
        <w:rPr>
          <w:sz w:val="20"/>
          <w:szCs w:val="20"/>
        </w:rPr>
        <w:t>Laorent</w:t>
      </w:r>
      <w:proofErr w:type="spellEnd"/>
      <w:r w:rsidRPr="0021642E">
        <w:rPr>
          <w:sz w:val="20"/>
          <w:szCs w:val="20"/>
        </w:rPr>
        <w:t xml:space="preserve">, D., Nugraha, P., &amp; Budiman, J. (2019). Analisa </w:t>
      </w:r>
      <w:proofErr w:type="spellStart"/>
      <w:r w:rsidRPr="0021642E">
        <w:rPr>
          <w:sz w:val="20"/>
          <w:szCs w:val="20"/>
        </w:rPr>
        <w:t>quantity</w:t>
      </w:r>
      <w:proofErr w:type="spellEnd"/>
      <w:r w:rsidRPr="0021642E">
        <w:rPr>
          <w:sz w:val="20"/>
          <w:szCs w:val="20"/>
        </w:rPr>
        <w:t xml:space="preserve"> </w:t>
      </w:r>
      <w:proofErr w:type="spellStart"/>
      <w:r w:rsidRPr="0021642E">
        <w:rPr>
          <w:sz w:val="20"/>
          <w:szCs w:val="20"/>
        </w:rPr>
        <w:t>take-off</w:t>
      </w:r>
      <w:proofErr w:type="spellEnd"/>
      <w:r w:rsidRPr="0021642E">
        <w:rPr>
          <w:sz w:val="20"/>
          <w:szCs w:val="20"/>
        </w:rPr>
        <w:t xml:space="preserve"> dengan menggunakan </w:t>
      </w:r>
      <w:proofErr w:type="spellStart"/>
      <w:r w:rsidRPr="0021642E">
        <w:rPr>
          <w:sz w:val="20"/>
          <w:szCs w:val="20"/>
        </w:rPr>
        <w:t>autodesk</w:t>
      </w:r>
      <w:proofErr w:type="spellEnd"/>
      <w:r w:rsidRPr="0021642E">
        <w:rPr>
          <w:sz w:val="20"/>
          <w:szCs w:val="20"/>
        </w:rPr>
        <w:t xml:space="preserve"> </w:t>
      </w:r>
      <w:proofErr w:type="spellStart"/>
      <w:r w:rsidRPr="0021642E">
        <w:rPr>
          <w:sz w:val="20"/>
          <w:szCs w:val="20"/>
        </w:rPr>
        <w:t>revit</w:t>
      </w:r>
      <w:proofErr w:type="spellEnd"/>
      <w:r w:rsidRPr="0021642E">
        <w:rPr>
          <w:sz w:val="20"/>
          <w:szCs w:val="20"/>
        </w:rPr>
        <w:t>. </w:t>
      </w:r>
      <w:r w:rsidRPr="0021642E">
        <w:rPr>
          <w:i/>
          <w:iCs/>
          <w:sz w:val="20"/>
          <w:szCs w:val="20"/>
        </w:rPr>
        <w:t>Dimensi Utama Teknik Sipil</w:t>
      </w:r>
      <w:r w:rsidRPr="0021642E">
        <w:rPr>
          <w:sz w:val="20"/>
          <w:szCs w:val="20"/>
        </w:rPr>
        <w:t>, </w:t>
      </w:r>
      <w:r w:rsidRPr="0021642E">
        <w:rPr>
          <w:i/>
          <w:iCs/>
          <w:sz w:val="20"/>
          <w:szCs w:val="20"/>
        </w:rPr>
        <w:t>6</w:t>
      </w:r>
      <w:r w:rsidRPr="0021642E">
        <w:rPr>
          <w:sz w:val="20"/>
          <w:szCs w:val="20"/>
        </w:rPr>
        <w:t>(1), 1-8.</w:t>
      </w:r>
    </w:p>
    <w:p w14:paraId="0CD59D0A" w14:textId="77777777" w:rsidR="0021642E" w:rsidRDefault="0021642E" w:rsidP="0021642E">
      <w:pPr>
        <w:spacing w:after="240"/>
        <w:ind w:left="720" w:hanging="720"/>
        <w:rPr>
          <w:sz w:val="20"/>
          <w:szCs w:val="20"/>
        </w:rPr>
      </w:pPr>
      <w:r w:rsidRPr="0021642E">
        <w:rPr>
          <w:sz w:val="20"/>
          <w:szCs w:val="20"/>
        </w:rPr>
        <w:t xml:space="preserve">Laily, F. N. (2021). Penerapan Building Information Modeling (BIM) Menggunakan Software </w:t>
      </w:r>
      <w:proofErr w:type="spellStart"/>
      <w:r w:rsidRPr="0021642E">
        <w:rPr>
          <w:sz w:val="20"/>
          <w:szCs w:val="20"/>
        </w:rPr>
        <w:t>Autodesk</w:t>
      </w:r>
      <w:proofErr w:type="spellEnd"/>
      <w:r w:rsidRPr="0021642E">
        <w:rPr>
          <w:sz w:val="20"/>
          <w:szCs w:val="20"/>
        </w:rPr>
        <w:t xml:space="preserve"> </w:t>
      </w:r>
      <w:proofErr w:type="spellStart"/>
      <w:r w:rsidRPr="0021642E">
        <w:rPr>
          <w:sz w:val="20"/>
          <w:szCs w:val="20"/>
        </w:rPr>
        <w:t>Revit</w:t>
      </w:r>
      <w:proofErr w:type="spellEnd"/>
      <w:r w:rsidRPr="0021642E">
        <w:rPr>
          <w:sz w:val="20"/>
          <w:szCs w:val="20"/>
        </w:rPr>
        <w:t xml:space="preserve"> 2019 pada Pekerjaan Struktur (Studi Kasus: Gedung G Fakultas Pertanian Universitas Lampung).</w:t>
      </w:r>
    </w:p>
    <w:p w14:paraId="74E8C40A" w14:textId="23FB4D76" w:rsidR="00DE648C" w:rsidRPr="0021642E" w:rsidRDefault="00DE648C" w:rsidP="00DE648C">
      <w:pPr>
        <w:spacing w:after="240"/>
        <w:ind w:left="720" w:hanging="720"/>
        <w:rPr>
          <w:sz w:val="20"/>
          <w:szCs w:val="20"/>
        </w:rPr>
      </w:pPr>
      <w:proofErr w:type="spellStart"/>
      <w:r w:rsidRPr="00DE648C">
        <w:rPr>
          <w:sz w:val="20"/>
          <w:szCs w:val="20"/>
        </w:rPr>
        <w:t>Magfirona</w:t>
      </w:r>
      <w:proofErr w:type="spellEnd"/>
      <w:r w:rsidRPr="00DE648C">
        <w:rPr>
          <w:sz w:val="20"/>
          <w:szCs w:val="20"/>
        </w:rPr>
        <w:t xml:space="preserve">, A., Amar, T. I. B. K., &amp; </w:t>
      </w:r>
      <w:proofErr w:type="spellStart"/>
      <w:r w:rsidRPr="00DE648C">
        <w:rPr>
          <w:sz w:val="20"/>
          <w:szCs w:val="20"/>
        </w:rPr>
        <w:t>Failasufa</w:t>
      </w:r>
      <w:proofErr w:type="spellEnd"/>
      <w:r w:rsidRPr="00DE648C">
        <w:rPr>
          <w:sz w:val="20"/>
          <w:szCs w:val="20"/>
        </w:rPr>
        <w:t xml:space="preserve">, A. A. M. H. (2023). Analisis Komparasi </w:t>
      </w:r>
      <w:proofErr w:type="spellStart"/>
      <w:r w:rsidRPr="00DE648C">
        <w:rPr>
          <w:sz w:val="20"/>
          <w:szCs w:val="20"/>
        </w:rPr>
        <w:t>Quantity</w:t>
      </w:r>
      <w:proofErr w:type="spellEnd"/>
      <w:r w:rsidRPr="00DE648C">
        <w:rPr>
          <w:sz w:val="20"/>
          <w:szCs w:val="20"/>
        </w:rPr>
        <w:t xml:space="preserve"> </w:t>
      </w:r>
      <w:proofErr w:type="spellStart"/>
      <w:r w:rsidRPr="00DE648C">
        <w:rPr>
          <w:sz w:val="20"/>
          <w:szCs w:val="20"/>
        </w:rPr>
        <w:t>Take</w:t>
      </w:r>
      <w:proofErr w:type="spellEnd"/>
      <w:r w:rsidRPr="00DE648C">
        <w:rPr>
          <w:sz w:val="20"/>
          <w:szCs w:val="20"/>
        </w:rPr>
        <w:t xml:space="preserve"> </w:t>
      </w:r>
      <w:proofErr w:type="spellStart"/>
      <w:r w:rsidRPr="00DE648C">
        <w:rPr>
          <w:sz w:val="20"/>
          <w:szCs w:val="20"/>
        </w:rPr>
        <w:t>Off</w:t>
      </w:r>
      <w:proofErr w:type="spellEnd"/>
      <w:r w:rsidRPr="00DE648C">
        <w:rPr>
          <w:sz w:val="20"/>
          <w:szCs w:val="20"/>
        </w:rPr>
        <w:t xml:space="preserve"> Pekerjaan Struktur Berdasarkan Metode Konvensional Dan Metode BIM Studi Kasus: Perencanaan Omah DW. </w:t>
      </w:r>
      <w:r w:rsidRPr="00DE648C">
        <w:rPr>
          <w:i/>
          <w:iCs/>
          <w:sz w:val="20"/>
          <w:szCs w:val="20"/>
        </w:rPr>
        <w:t>Jurnal TESLINK: Teknik Sipil dan Lingkungan</w:t>
      </w:r>
      <w:r w:rsidRPr="00DE648C">
        <w:rPr>
          <w:sz w:val="20"/>
          <w:szCs w:val="20"/>
        </w:rPr>
        <w:t>, </w:t>
      </w:r>
      <w:r w:rsidRPr="00DE648C">
        <w:rPr>
          <w:i/>
          <w:iCs/>
          <w:sz w:val="20"/>
          <w:szCs w:val="20"/>
        </w:rPr>
        <w:t>5</w:t>
      </w:r>
      <w:r w:rsidRPr="00DE648C">
        <w:rPr>
          <w:sz w:val="20"/>
          <w:szCs w:val="20"/>
        </w:rPr>
        <w:t>(2), 61-67.</w:t>
      </w:r>
    </w:p>
    <w:p w14:paraId="79F640D3" w14:textId="77777777" w:rsidR="0021642E" w:rsidRDefault="0021642E" w:rsidP="0021642E">
      <w:pPr>
        <w:spacing w:after="240"/>
        <w:ind w:left="720" w:hanging="720"/>
        <w:rPr>
          <w:sz w:val="20"/>
          <w:szCs w:val="20"/>
        </w:rPr>
      </w:pPr>
      <w:proofErr w:type="spellStart"/>
      <w:r w:rsidRPr="0021642E">
        <w:rPr>
          <w:sz w:val="20"/>
          <w:szCs w:val="20"/>
        </w:rPr>
        <w:t>Pongai</w:t>
      </w:r>
      <w:proofErr w:type="spellEnd"/>
      <w:r w:rsidRPr="0021642E">
        <w:rPr>
          <w:sz w:val="20"/>
          <w:szCs w:val="20"/>
        </w:rPr>
        <w:t xml:space="preserve">, T. M., Tjakra, J., &amp; </w:t>
      </w:r>
      <w:proofErr w:type="spellStart"/>
      <w:r w:rsidRPr="0021642E">
        <w:rPr>
          <w:sz w:val="20"/>
          <w:szCs w:val="20"/>
        </w:rPr>
        <w:t>Dundu</w:t>
      </w:r>
      <w:proofErr w:type="spellEnd"/>
      <w:r w:rsidRPr="0021642E">
        <w:rPr>
          <w:sz w:val="20"/>
          <w:szCs w:val="20"/>
        </w:rPr>
        <w:t xml:space="preserve">, A. K. (2023). Analisis </w:t>
      </w:r>
      <w:proofErr w:type="spellStart"/>
      <w:r w:rsidRPr="0021642E">
        <w:rPr>
          <w:sz w:val="20"/>
          <w:szCs w:val="20"/>
        </w:rPr>
        <w:t>Quantity</w:t>
      </w:r>
      <w:proofErr w:type="spellEnd"/>
      <w:r w:rsidRPr="0021642E">
        <w:rPr>
          <w:sz w:val="20"/>
          <w:szCs w:val="20"/>
        </w:rPr>
        <w:t xml:space="preserve"> </w:t>
      </w:r>
      <w:proofErr w:type="spellStart"/>
      <w:r w:rsidRPr="0021642E">
        <w:rPr>
          <w:sz w:val="20"/>
          <w:szCs w:val="20"/>
        </w:rPr>
        <w:t>Take</w:t>
      </w:r>
      <w:proofErr w:type="spellEnd"/>
      <w:r w:rsidRPr="0021642E">
        <w:rPr>
          <w:sz w:val="20"/>
          <w:szCs w:val="20"/>
        </w:rPr>
        <w:t xml:space="preserve"> </w:t>
      </w:r>
      <w:proofErr w:type="spellStart"/>
      <w:r w:rsidRPr="0021642E">
        <w:rPr>
          <w:sz w:val="20"/>
          <w:szCs w:val="20"/>
        </w:rPr>
        <w:t>Off</w:t>
      </w:r>
      <w:proofErr w:type="spellEnd"/>
      <w:r w:rsidRPr="0021642E">
        <w:rPr>
          <w:sz w:val="20"/>
          <w:szCs w:val="20"/>
        </w:rPr>
        <w:t xml:space="preserve"> Pekerjaan </w:t>
      </w:r>
      <w:proofErr w:type="spellStart"/>
      <w:r w:rsidRPr="0021642E">
        <w:rPr>
          <w:sz w:val="20"/>
          <w:szCs w:val="20"/>
        </w:rPr>
        <w:t>Plumbing</w:t>
      </w:r>
      <w:proofErr w:type="spellEnd"/>
      <w:r w:rsidRPr="0021642E">
        <w:rPr>
          <w:sz w:val="20"/>
          <w:szCs w:val="20"/>
        </w:rPr>
        <w:t xml:space="preserve"> Dengan Menggunakan </w:t>
      </w:r>
      <w:proofErr w:type="spellStart"/>
      <w:r w:rsidRPr="0021642E">
        <w:rPr>
          <w:sz w:val="20"/>
          <w:szCs w:val="20"/>
        </w:rPr>
        <w:t>Autodesk</w:t>
      </w:r>
      <w:proofErr w:type="spellEnd"/>
      <w:r w:rsidRPr="0021642E">
        <w:rPr>
          <w:sz w:val="20"/>
          <w:szCs w:val="20"/>
        </w:rPr>
        <w:t xml:space="preserve"> </w:t>
      </w:r>
      <w:proofErr w:type="spellStart"/>
      <w:r w:rsidRPr="0021642E">
        <w:rPr>
          <w:sz w:val="20"/>
          <w:szCs w:val="20"/>
        </w:rPr>
        <w:t>Revit</w:t>
      </w:r>
      <w:proofErr w:type="spellEnd"/>
      <w:r w:rsidRPr="0021642E">
        <w:rPr>
          <w:sz w:val="20"/>
          <w:szCs w:val="20"/>
        </w:rPr>
        <w:t xml:space="preserve"> Pada Pembangunan Rumah Sakit Umum Daerah Dr. Sam Ratulangi Tondano. </w:t>
      </w:r>
      <w:r w:rsidRPr="0021642E">
        <w:rPr>
          <w:i/>
          <w:iCs/>
          <w:sz w:val="20"/>
          <w:szCs w:val="20"/>
        </w:rPr>
        <w:t>TEKNO</w:t>
      </w:r>
      <w:r w:rsidRPr="0021642E">
        <w:rPr>
          <w:sz w:val="20"/>
          <w:szCs w:val="20"/>
        </w:rPr>
        <w:t>, </w:t>
      </w:r>
      <w:r w:rsidRPr="0021642E">
        <w:rPr>
          <w:i/>
          <w:iCs/>
          <w:sz w:val="20"/>
          <w:szCs w:val="20"/>
        </w:rPr>
        <w:t>21</w:t>
      </w:r>
      <w:r w:rsidRPr="0021642E">
        <w:rPr>
          <w:sz w:val="20"/>
          <w:szCs w:val="20"/>
        </w:rPr>
        <w:t>(83), 335-341.</w:t>
      </w:r>
    </w:p>
    <w:p w14:paraId="0BA9C59D" w14:textId="77777777" w:rsidR="00DE648C" w:rsidRPr="00DE648C" w:rsidRDefault="00DE648C" w:rsidP="00DE648C">
      <w:pPr>
        <w:spacing w:after="240"/>
        <w:ind w:left="720" w:hanging="720"/>
        <w:rPr>
          <w:sz w:val="20"/>
          <w:szCs w:val="20"/>
        </w:rPr>
      </w:pPr>
      <w:r w:rsidRPr="00DE648C">
        <w:rPr>
          <w:sz w:val="20"/>
          <w:szCs w:val="20"/>
        </w:rPr>
        <w:t xml:space="preserve">Pratama, A. F., &amp; </w:t>
      </w:r>
      <w:proofErr w:type="spellStart"/>
      <w:r w:rsidRPr="00DE648C">
        <w:rPr>
          <w:sz w:val="20"/>
          <w:szCs w:val="20"/>
        </w:rPr>
        <w:t>Witjaksana</w:t>
      </w:r>
      <w:proofErr w:type="spellEnd"/>
      <w:r w:rsidRPr="00DE648C">
        <w:rPr>
          <w:sz w:val="20"/>
          <w:szCs w:val="20"/>
        </w:rPr>
        <w:t xml:space="preserve">, B. (2022). Implementasi </w:t>
      </w:r>
      <w:proofErr w:type="spellStart"/>
      <w:r w:rsidRPr="00DE648C">
        <w:rPr>
          <w:sz w:val="20"/>
          <w:szCs w:val="20"/>
        </w:rPr>
        <w:t>Autodesk</w:t>
      </w:r>
      <w:proofErr w:type="spellEnd"/>
      <w:r w:rsidRPr="00DE648C">
        <w:rPr>
          <w:sz w:val="20"/>
          <w:szCs w:val="20"/>
        </w:rPr>
        <w:t xml:space="preserve"> </w:t>
      </w:r>
      <w:proofErr w:type="spellStart"/>
      <w:r w:rsidRPr="00DE648C">
        <w:rPr>
          <w:sz w:val="20"/>
          <w:szCs w:val="20"/>
        </w:rPr>
        <w:t>Revit</w:t>
      </w:r>
      <w:proofErr w:type="spellEnd"/>
      <w:r w:rsidRPr="00DE648C">
        <w:rPr>
          <w:sz w:val="20"/>
          <w:szCs w:val="20"/>
        </w:rPr>
        <w:t xml:space="preserve"> Untuk </w:t>
      </w:r>
      <w:proofErr w:type="spellStart"/>
      <w:r w:rsidRPr="00DE648C">
        <w:rPr>
          <w:sz w:val="20"/>
          <w:szCs w:val="20"/>
        </w:rPr>
        <w:t>Quantiiy</w:t>
      </w:r>
      <w:proofErr w:type="spellEnd"/>
      <w:r w:rsidRPr="00DE648C">
        <w:rPr>
          <w:sz w:val="20"/>
          <w:szCs w:val="20"/>
        </w:rPr>
        <w:t xml:space="preserve"> </w:t>
      </w:r>
      <w:proofErr w:type="spellStart"/>
      <w:r w:rsidRPr="00DE648C">
        <w:rPr>
          <w:sz w:val="20"/>
          <w:szCs w:val="20"/>
        </w:rPr>
        <w:t>Take</w:t>
      </w:r>
      <w:proofErr w:type="spellEnd"/>
      <w:r w:rsidRPr="00DE648C">
        <w:rPr>
          <w:sz w:val="20"/>
          <w:szCs w:val="20"/>
        </w:rPr>
        <w:t xml:space="preserve"> </w:t>
      </w:r>
      <w:proofErr w:type="spellStart"/>
      <w:r w:rsidRPr="00DE648C">
        <w:rPr>
          <w:sz w:val="20"/>
          <w:szCs w:val="20"/>
        </w:rPr>
        <w:t>Off</w:t>
      </w:r>
      <w:proofErr w:type="spellEnd"/>
      <w:r w:rsidRPr="00DE648C">
        <w:rPr>
          <w:sz w:val="20"/>
          <w:szCs w:val="20"/>
        </w:rPr>
        <w:t xml:space="preserve"> Pada Pekerjaan Struktur Jembatan. </w:t>
      </w:r>
      <w:r w:rsidRPr="00DE648C">
        <w:rPr>
          <w:i/>
          <w:iCs/>
          <w:sz w:val="20"/>
          <w:szCs w:val="20"/>
        </w:rPr>
        <w:t>Jurnal Kacapuri: Jurnal Keilmuan Teknik Sipil</w:t>
      </w:r>
      <w:r w:rsidRPr="00DE648C">
        <w:rPr>
          <w:sz w:val="20"/>
          <w:szCs w:val="20"/>
        </w:rPr>
        <w:t>, </w:t>
      </w:r>
      <w:r w:rsidRPr="00DE648C">
        <w:rPr>
          <w:i/>
          <w:iCs/>
          <w:sz w:val="20"/>
          <w:szCs w:val="20"/>
        </w:rPr>
        <w:t>5</w:t>
      </w:r>
      <w:r w:rsidRPr="00DE648C">
        <w:rPr>
          <w:sz w:val="20"/>
          <w:szCs w:val="20"/>
        </w:rPr>
        <w:t>(1), 408-416.</w:t>
      </w:r>
    </w:p>
    <w:p w14:paraId="38A777C0" w14:textId="3686A4CB" w:rsidR="00DE648C" w:rsidRPr="00DE648C" w:rsidRDefault="00DE648C" w:rsidP="00DE648C">
      <w:pPr>
        <w:spacing w:after="240"/>
        <w:ind w:left="720" w:hanging="720"/>
        <w:rPr>
          <w:szCs w:val="24"/>
        </w:rPr>
      </w:pPr>
      <w:proofErr w:type="spellStart"/>
      <w:r w:rsidRPr="00DE648C">
        <w:rPr>
          <w:sz w:val="20"/>
          <w:szCs w:val="20"/>
        </w:rPr>
        <w:t>Rugas</w:t>
      </w:r>
      <w:proofErr w:type="spellEnd"/>
      <w:r w:rsidRPr="00DE648C">
        <w:rPr>
          <w:sz w:val="20"/>
          <w:szCs w:val="20"/>
        </w:rPr>
        <w:t xml:space="preserve">, Z., Waluyo, R., &amp; Purwantoro, A. (2024). Analisis </w:t>
      </w:r>
      <w:proofErr w:type="spellStart"/>
      <w:r w:rsidRPr="00DE648C">
        <w:rPr>
          <w:sz w:val="20"/>
          <w:szCs w:val="20"/>
        </w:rPr>
        <w:t>Quantity</w:t>
      </w:r>
      <w:proofErr w:type="spellEnd"/>
      <w:r w:rsidRPr="00DE648C">
        <w:rPr>
          <w:sz w:val="20"/>
          <w:szCs w:val="20"/>
        </w:rPr>
        <w:t xml:space="preserve"> </w:t>
      </w:r>
      <w:proofErr w:type="spellStart"/>
      <w:r w:rsidRPr="00DE648C">
        <w:rPr>
          <w:sz w:val="20"/>
          <w:szCs w:val="20"/>
        </w:rPr>
        <w:t>Take</w:t>
      </w:r>
      <w:proofErr w:type="spellEnd"/>
      <w:r w:rsidRPr="00DE648C">
        <w:rPr>
          <w:sz w:val="20"/>
          <w:szCs w:val="20"/>
        </w:rPr>
        <w:t xml:space="preserve"> </w:t>
      </w:r>
      <w:proofErr w:type="spellStart"/>
      <w:r w:rsidRPr="00DE648C">
        <w:rPr>
          <w:sz w:val="20"/>
          <w:szCs w:val="20"/>
        </w:rPr>
        <w:t>Off</w:t>
      </w:r>
      <w:proofErr w:type="spellEnd"/>
      <w:r w:rsidRPr="00DE648C">
        <w:rPr>
          <w:sz w:val="20"/>
          <w:szCs w:val="20"/>
        </w:rPr>
        <w:t xml:space="preserve"> Dengan Metode Building Information Modeling Pada Pekerjaan Struktur Gedung </w:t>
      </w:r>
      <w:proofErr w:type="spellStart"/>
      <w:r w:rsidRPr="00DE648C">
        <w:rPr>
          <w:sz w:val="20"/>
          <w:szCs w:val="20"/>
        </w:rPr>
        <w:t>Poltekkes</w:t>
      </w:r>
      <w:proofErr w:type="spellEnd"/>
      <w:r w:rsidRPr="00DE648C">
        <w:rPr>
          <w:sz w:val="20"/>
          <w:szCs w:val="20"/>
        </w:rPr>
        <w:t xml:space="preserve"> Palangka Raya: </w:t>
      </w:r>
      <w:proofErr w:type="spellStart"/>
      <w:r w:rsidRPr="00DE648C">
        <w:rPr>
          <w:sz w:val="20"/>
          <w:szCs w:val="20"/>
        </w:rPr>
        <w:t>Quantity</w:t>
      </w:r>
      <w:proofErr w:type="spellEnd"/>
      <w:r w:rsidRPr="00DE648C">
        <w:rPr>
          <w:sz w:val="20"/>
          <w:szCs w:val="20"/>
        </w:rPr>
        <w:t xml:space="preserve"> </w:t>
      </w:r>
      <w:proofErr w:type="spellStart"/>
      <w:r w:rsidRPr="00DE648C">
        <w:rPr>
          <w:sz w:val="20"/>
          <w:szCs w:val="20"/>
        </w:rPr>
        <w:t>Take</w:t>
      </w:r>
      <w:proofErr w:type="spellEnd"/>
      <w:r w:rsidRPr="00DE648C">
        <w:rPr>
          <w:sz w:val="20"/>
          <w:szCs w:val="20"/>
        </w:rPr>
        <w:t xml:space="preserve"> </w:t>
      </w:r>
      <w:proofErr w:type="spellStart"/>
      <w:r w:rsidRPr="00DE648C">
        <w:rPr>
          <w:sz w:val="20"/>
          <w:szCs w:val="20"/>
        </w:rPr>
        <w:t>Off</w:t>
      </w:r>
      <w:proofErr w:type="spellEnd"/>
      <w:r w:rsidRPr="00DE648C">
        <w:rPr>
          <w:sz w:val="20"/>
          <w:szCs w:val="20"/>
        </w:rPr>
        <w:t xml:space="preserve"> Analysis </w:t>
      </w:r>
      <w:proofErr w:type="spellStart"/>
      <w:r w:rsidRPr="00DE648C">
        <w:rPr>
          <w:sz w:val="20"/>
          <w:szCs w:val="20"/>
        </w:rPr>
        <w:t>Using</w:t>
      </w:r>
      <w:proofErr w:type="spellEnd"/>
      <w:r w:rsidRPr="00DE648C">
        <w:rPr>
          <w:sz w:val="20"/>
          <w:szCs w:val="20"/>
        </w:rPr>
        <w:t xml:space="preserve"> </w:t>
      </w:r>
      <w:proofErr w:type="spellStart"/>
      <w:r w:rsidRPr="00DE648C">
        <w:rPr>
          <w:sz w:val="20"/>
          <w:szCs w:val="20"/>
        </w:rPr>
        <w:t>the</w:t>
      </w:r>
      <w:proofErr w:type="spellEnd"/>
      <w:r w:rsidRPr="00DE648C">
        <w:rPr>
          <w:sz w:val="20"/>
          <w:szCs w:val="20"/>
        </w:rPr>
        <w:t xml:space="preserve"> Building Information Modeling in </w:t>
      </w:r>
      <w:proofErr w:type="spellStart"/>
      <w:r w:rsidRPr="00DE648C">
        <w:rPr>
          <w:sz w:val="20"/>
          <w:szCs w:val="20"/>
        </w:rPr>
        <w:t>the</w:t>
      </w:r>
      <w:proofErr w:type="spellEnd"/>
      <w:r w:rsidRPr="00DE648C">
        <w:rPr>
          <w:sz w:val="20"/>
          <w:szCs w:val="20"/>
        </w:rPr>
        <w:t xml:space="preserve"> Palangka Raya </w:t>
      </w:r>
      <w:proofErr w:type="spellStart"/>
      <w:r w:rsidRPr="00DE648C">
        <w:rPr>
          <w:sz w:val="20"/>
          <w:szCs w:val="20"/>
        </w:rPr>
        <w:t>Health</w:t>
      </w:r>
      <w:proofErr w:type="spellEnd"/>
      <w:r w:rsidRPr="00DE648C">
        <w:rPr>
          <w:sz w:val="20"/>
          <w:szCs w:val="20"/>
        </w:rPr>
        <w:t xml:space="preserve"> </w:t>
      </w:r>
      <w:proofErr w:type="spellStart"/>
      <w:r w:rsidRPr="00DE648C">
        <w:rPr>
          <w:sz w:val="20"/>
          <w:szCs w:val="20"/>
        </w:rPr>
        <w:t>Polytechnic</w:t>
      </w:r>
      <w:proofErr w:type="spellEnd"/>
      <w:r w:rsidRPr="00DE648C">
        <w:rPr>
          <w:sz w:val="20"/>
          <w:szCs w:val="20"/>
        </w:rPr>
        <w:t xml:space="preserve"> Building </w:t>
      </w:r>
      <w:proofErr w:type="spellStart"/>
      <w:r w:rsidRPr="00DE648C">
        <w:rPr>
          <w:sz w:val="20"/>
          <w:szCs w:val="20"/>
        </w:rPr>
        <w:t>Structural</w:t>
      </w:r>
      <w:proofErr w:type="spellEnd"/>
      <w:r w:rsidRPr="00DE648C">
        <w:rPr>
          <w:sz w:val="20"/>
          <w:szCs w:val="20"/>
        </w:rPr>
        <w:t xml:space="preserve"> </w:t>
      </w:r>
      <w:proofErr w:type="spellStart"/>
      <w:r w:rsidRPr="00DE648C">
        <w:rPr>
          <w:sz w:val="20"/>
          <w:szCs w:val="20"/>
        </w:rPr>
        <w:t>Work</w:t>
      </w:r>
      <w:proofErr w:type="spellEnd"/>
      <w:r w:rsidRPr="00DE648C">
        <w:rPr>
          <w:sz w:val="20"/>
          <w:szCs w:val="20"/>
        </w:rPr>
        <w:t>. </w:t>
      </w:r>
      <w:r w:rsidRPr="00DE648C">
        <w:rPr>
          <w:i/>
          <w:iCs/>
          <w:sz w:val="20"/>
          <w:szCs w:val="20"/>
        </w:rPr>
        <w:t>JURNAL SAINTIS</w:t>
      </w:r>
      <w:r w:rsidRPr="00DE648C">
        <w:rPr>
          <w:sz w:val="20"/>
          <w:szCs w:val="20"/>
        </w:rPr>
        <w:t>, </w:t>
      </w:r>
      <w:r w:rsidRPr="00DE648C">
        <w:rPr>
          <w:i/>
          <w:iCs/>
          <w:sz w:val="20"/>
          <w:szCs w:val="20"/>
        </w:rPr>
        <w:t>24</w:t>
      </w:r>
      <w:r w:rsidRPr="00DE648C">
        <w:rPr>
          <w:sz w:val="20"/>
          <w:szCs w:val="20"/>
        </w:rPr>
        <w:t>(01), 29-38.</w:t>
      </w:r>
    </w:p>
    <w:p w14:paraId="41D0E4DE" w14:textId="77777777" w:rsidR="0021642E" w:rsidRPr="0021642E" w:rsidRDefault="0021642E" w:rsidP="0021642E">
      <w:pPr>
        <w:pStyle w:val="NoSpacing"/>
        <w:spacing w:after="240"/>
        <w:ind w:left="720" w:hanging="720"/>
        <w:jc w:val="both"/>
        <w:rPr>
          <w:sz w:val="20"/>
          <w:szCs w:val="20"/>
        </w:rPr>
      </w:pPr>
      <w:r w:rsidRPr="0021642E">
        <w:rPr>
          <w:sz w:val="20"/>
          <w:szCs w:val="20"/>
        </w:rPr>
        <w:t xml:space="preserve">Tigauw, F. M., Aprilianto, F., &amp; Santoso, H. T. (2023). Analisa Perhitungan </w:t>
      </w:r>
      <w:proofErr w:type="spellStart"/>
      <w:r w:rsidRPr="0021642E">
        <w:rPr>
          <w:sz w:val="20"/>
          <w:szCs w:val="20"/>
        </w:rPr>
        <w:t>Quantity</w:t>
      </w:r>
      <w:proofErr w:type="spellEnd"/>
      <w:r w:rsidRPr="0021642E">
        <w:rPr>
          <w:sz w:val="20"/>
          <w:szCs w:val="20"/>
        </w:rPr>
        <w:t xml:space="preserve"> Material </w:t>
      </w:r>
      <w:proofErr w:type="spellStart"/>
      <w:r w:rsidRPr="0021642E">
        <w:rPr>
          <w:sz w:val="20"/>
          <w:szCs w:val="20"/>
        </w:rPr>
        <w:t>Take-Off</w:t>
      </w:r>
      <w:proofErr w:type="spellEnd"/>
      <w:r w:rsidRPr="0021642E">
        <w:rPr>
          <w:sz w:val="20"/>
          <w:szCs w:val="20"/>
        </w:rPr>
        <w:t xml:space="preserve"> (QMTO) Struktur Bawah Jembatan Tipe </w:t>
      </w:r>
      <w:proofErr w:type="spellStart"/>
      <w:r w:rsidRPr="0021642E">
        <w:rPr>
          <w:sz w:val="20"/>
          <w:szCs w:val="20"/>
        </w:rPr>
        <w:t>Skew</w:t>
      </w:r>
      <w:proofErr w:type="spellEnd"/>
      <w:r w:rsidRPr="0021642E">
        <w:rPr>
          <w:sz w:val="20"/>
          <w:szCs w:val="20"/>
        </w:rPr>
        <w:t xml:space="preserve"> dengan Menggunakan BIM </w:t>
      </w:r>
      <w:proofErr w:type="spellStart"/>
      <w:r w:rsidRPr="0021642E">
        <w:rPr>
          <w:sz w:val="20"/>
          <w:szCs w:val="20"/>
        </w:rPr>
        <w:t>Autodesk</w:t>
      </w:r>
      <w:proofErr w:type="spellEnd"/>
      <w:r w:rsidRPr="0021642E">
        <w:rPr>
          <w:sz w:val="20"/>
          <w:szCs w:val="20"/>
        </w:rPr>
        <w:t xml:space="preserve"> </w:t>
      </w:r>
      <w:proofErr w:type="spellStart"/>
      <w:r w:rsidRPr="0021642E">
        <w:rPr>
          <w:sz w:val="20"/>
          <w:szCs w:val="20"/>
        </w:rPr>
        <w:t>Revit</w:t>
      </w:r>
      <w:proofErr w:type="spellEnd"/>
      <w:r w:rsidRPr="0021642E">
        <w:rPr>
          <w:sz w:val="20"/>
          <w:szCs w:val="20"/>
        </w:rPr>
        <w:t>. </w:t>
      </w:r>
      <w:r w:rsidRPr="0021642E">
        <w:rPr>
          <w:i/>
          <w:iCs/>
          <w:sz w:val="20"/>
          <w:szCs w:val="20"/>
        </w:rPr>
        <w:t>Jurnal Inovasi Konstruksi</w:t>
      </w:r>
      <w:r w:rsidRPr="0021642E">
        <w:rPr>
          <w:sz w:val="20"/>
          <w:szCs w:val="20"/>
        </w:rPr>
        <w:t>, </w:t>
      </w:r>
      <w:r w:rsidRPr="0021642E">
        <w:rPr>
          <w:i/>
          <w:iCs/>
          <w:sz w:val="20"/>
          <w:szCs w:val="20"/>
        </w:rPr>
        <w:t>2</w:t>
      </w:r>
      <w:r w:rsidRPr="0021642E">
        <w:rPr>
          <w:sz w:val="20"/>
          <w:szCs w:val="20"/>
        </w:rPr>
        <w:t>(2), 58-65.</w:t>
      </w:r>
    </w:p>
    <w:p w14:paraId="05E8EF92" w14:textId="0A1BAF93" w:rsidR="0021642E" w:rsidRDefault="0021642E" w:rsidP="0021642E">
      <w:pPr>
        <w:spacing w:after="240"/>
        <w:ind w:left="720" w:hanging="720"/>
        <w:rPr>
          <w:sz w:val="20"/>
          <w:szCs w:val="20"/>
        </w:rPr>
      </w:pPr>
      <w:r w:rsidRPr="0021642E">
        <w:rPr>
          <w:sz w:val="20"/>
          <w:szCs w:val="20"/>
        </w:rPr>
        <w:t xml:space="preserve">Wiranti, ., </w:t>
      </w:r>
      <w:proofErr w:type="spellStart"/>
      <w:r w:rsidRPr="0021642E">
        <w:rPr>
          <w:sz w:val="20"/>
          <w:szCs w:val="20"/>
        </w:rPr>
        <w:t>Nisumanti</w:t>
      </w:r>
      <w:proofErr w:type="spellEnd"/>
      <w:r w:rsidRPr="0021642E">
        <w:rPr>
          <w:sz w:val="20"/>
          <w:szCs w:val="20"/>
        </w:rPr>
        <w:t xml:space="preserve">, S., &amp; Al </w:t>
      </w:r>
      <w:proofErr w:type="spellStart"/>
      <w:r w:rsidRPr="0021642E">
        <w:rPr>
          <w:sz w:val="20"/>
          <w:szCs w:val="20"/>
        </w:rPr>
        <w:t>Qubro</w:t>
      </w:r>
      <w:proofErr w:type="spellEnd"/>
      <w:r w:rsidRPr="0021642E">
        <w:rPr>
          <w:sz w:val="20"/>
          <w:szCs w:val="20"/>
        </w:rPr>
        <w:t xml:space="preserve">, K. (2022). Analisis Perhitungan </w:t>
      </w:r>
      <w:proofErr w:type="spellStart"/>
      <w:r w:rsidRPr="0021642E">
        <w:rPr>
          <w:sz w:val="20"/>
          <w:szCs w:val="20"/>
        </w:rPr>
        <w:t>Quantity</w:t>
      </w:r>
      <w:proofErr w:type="spellEnd"/>
      <w:r w:rsidRPr="0021642E">
        <w:rPr>
          <w:sz w:val="20"/>
          <w:szCs w:val="20"/>
        </w:rPr>
        <w:t xml:space="preserve"> </w:t>
      </w:r>
      <w:proofErr w:type="spellStart"/>
      <w:r w:rsidRPr="0021642E">
        <w:rPr>
          <w:sz w:val="20"/>
          <w:szCs w:val="20"/>
        </w:rPr>
        <w:t>Take-Off</w:t>
      </w:r>
      <w:proofErr w:type="spellEnd"/>
      <w:r w:rsidRPr="0021642E">
        <w:rPr>
          <w:sz w:val="20"/>
          <w:szCs w:val="20"/>
        </w:rPr>
        <w:t xml:space="preserve"> Menggunakan Building Information Modeling (</w:t>
      </w:r>
      <w:proofErr w:type="spellStart"/>
      <w:r w:rsidRPr="0021642E">
        <w:rPr>
          <w:sz w:val="20"/>
          <w:szCs w:val="20"/>
        </w:rPr>
        <w:t>Bim</w:t>
      </w:r>
      <w:proofErr w:type="spellEnd"/>
      <w:r w:rsidRPr="0021642E">
        <w:rPr>
          <w:sz w:val="20"/>
          <w:szCs w:val="20"/>
        </w:rPr>
        <w:t xml:space="preserve">) Pada Proyek Jalan Tol </w:t>
      </w:r>
      <w:proofErr w:type="spellStart"/>
      <w:r w:rsidRPr="0021642E">
        <w:rPr>
          <w:sz w:val="20"/>
          <w:szCs w:val="20"/>
        </w:rPr>
        <w:t>Indralaya</w:t>
      </w:r>
      <w:proofErr w:type="spellEnd"/>
      <w:r w:rsidRPr="0021642E">
        <w:rPr>
          <w:sz w:val="20"/>
          <w:szCs w:val="20"/>
        </w:rPr>
        <w:t>-Prabumulih. </w:t>
      </w:r>
      <w:r w:rsidRPr="0021642E">
        <w:rPr>
          <w:i/>
          <w:iCs/>
          <w:sz w:val="20"/>
          <w:szCs w:val="20"/>
        </w:rPr>
        <w:t>Jurnal Rekayasa</w:t>
      </w:r>
      <w:r w:rsidRPr="0021642E">
        <w:rPr>
          <w:sz w:val="20"/>
          <w:szCs w:val="20"/>
        </w:rPr>
        <w:t>, </w:t>
      </w:r>
      <w:r w:rsidRPr="0021642E">
        <w:rPr>
          <w:i/>
          <w:iCs/>
          <w:sz w:val="20"/>
          <w:szCs w:val="20"/>
        </w:rPr>
        <w:t>12</w:t>
      </w:r>
      <w:r w:rsidRPr="0021642E">
        <w:rPr>
          <w:sz w:val="20"/>
          <w:szCs w:val="20"/>
        </w:rPr>
        <w:t>(2), 192-202.</w:t>
      </w:r>
    </w:p>
    <w:p w14:paraId="1716955D" w14:textId="77777777" w:rsidR="00D93226" w:rsidRPr="0021642E" w:rsidRDefault="00D93226" w:rsidP="00D93226">
      <w:pPr>
        <w:spacing w:after="240"/>
        <w:rPr>
          <w:sz w:val="20"/>
          <w:szCs w:val="20"/>
        </w:rPr>
      </w:pPr>
    </w:p>
    <w:p w14:paraId="33C0BBD2" w14:textId="77777777" w:rsidR="00696D9A" w:rsidRDefault="00696D9A" w:rsidP="00C7616C">
      <w:pPr>
        <w:adjustRightInd w:val="0"/>
        <w:snapToGrid w:val="0"/>
        <w:rPr>
          <w:b/>
          <w:sz w:val="24"/>
          <w:szCs w:val="24"/>
        </w:rPr>
      </w:pPr>
    </w:p>
    <w:p w14:paraId="0A9F0BC6" w14:textId="77777777" w:rsidR="00155C0E" w:rsidRDefault="00155C0E" w:rsidP="00C7616C">
      <w:pPr>
        <w:adjustRightInd w:val="0"/>
        <w:snapToGrid w:val="0"/>
        <w:rPr>
          <w:b/>
          <w:sz w:val="24"/>
          <w:szCs w:val="24"/>
        </w:rPr>
      </w:pP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0D716F">
      <w:type w:val="continuous"/>
      <w:pgSz w:w="11907" w:h="16840" w:code="9"/>
      <w:pgMar w:top="1134" w:right="1134" w:bottom="851" w:left="1418" w:header="340" w:footer="340"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CB305" w14:textId="77777777" w:rsidR="007D7B70" w:rsidRDefault="007D7B70" w:rsidP="002858BB">
      <w:r>
        <w:separator/>
      </w:r>
    </w:p>
  </w:endnote>
  <w:endnote w:type="continuationSeparator" w:id="0">
    <w:p w14:paraId="61D435A2" w14:textId="77777777" w:rsidR="007D7B70" w:rsidRDefault="007D7B70"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81817"/>
      <w:docPartObj>
        <w:docPartGallery w:val="Page Numbers (Bottom of Page)"/>
        <w:docPartUnique/>
      </w:docPartObj>
    </w:sdtPr>
    <w:sdtEndPr>
      <w:rPr>
        <w:noProof/>
        <w:sz w:val="18"/>
        <w:szCs w:val="18"/>
      </w:rPr>
    </w:sdtEndPr>
    <w:sdtContent>
      <w:p w14:paraId="2ECF875E" w14:textId="59F7EA9A" w:rsidR="00D019DF" w:rsidRPr="00197EF5" w:rsidRDefault="00C7616C">
        <w:pPr>
          <w:pStyle w:val="Footer"/>
          <w:jc w:val="center"/>
          <w:rPr>
            <w:sz w:val="16"/>
            <w:szCs w:val="16"/>
          </w:rPr>
        </w:pPr>
        <w:r>
          <w:rPr>
            <w:rFonts w:ascii="Arial" w:hAnsi="Arial" w:cs="Arial"/>
            <w:b/>
            <w:bCs/>
            <w:noProof/>
            <w:sz w:val="16"/>
            <w:szCs w:val="16"/>
            <w:lang w:val="en-US"/>
          </w:rPr>
          <mc:AlternateContent>
            <mc:Choice Requires="wps">
              <w:drawing>
                <wp:anchor distT="0" distB="0" distL="114300" distR="114300" simplePos="0" relativeHeight="251662336" behindDoc="0" locked="0" layoutInCell="1" allowOverlap="1" wp14:anchorId="43277FB3" wp14:editId="74834644">
                  <wp:simplePos x="0" y="0"/>
                  <wp:positionH relativeFrom="column">
                    <wp:posOffset>-45671</wp:posOffset>
                  </wp:positionH>
                  <wp:positionV relativeFrom="paragraph">
                    <wp:posOffset>97155</wp:posOffset>
                  </wp:positionV>
                  <wp:extent cx="5995308" cy="0"/>
                  <wp:effectExtent l="57150" t="38100" r="62865" b="95250"/>
                  <wp:wrapNone/>
                  <wp:docPr id="2032278321"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737F7842" id="Straight Connector 17"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pt,7.65pt" to="468.45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CdoQ5TcAAAACAEAAA8AAABkcnMvZG93bnJldi54bWxMj8FOwzAQRO9I/IO1SNxah1YtJMSp&#10;KhCgHmk5cNzGSxIRr0PstoavZxEHOO7MaPZNuUquV0caQ+fZwNU0A0Vce9txY+Bl9zC5ARUissXe&#10;Mxn4pACr6vysxML6Ez/TcRsbJSUcCjTQxjgUWoe6JYdh6gdi8d786DDKOTbajniSctfrWZYttcOO&#10;5UOLA921VL9vD87A4y7/uk/pY/GKT7Thxsb1JrPGXF6k9S2oSCn+heEHX9ChEqa9P7ANqjcwuZ5J&#10;UvTFHJT4+XyZg9r/Croq9f8B1TcAAAD//wMAUEsBAi0AFAAGAAgAAAAhALaDOJL+AAAA4QEAABMA&#10;AAAAAAAAAAAAAAAAAAAAAFtDb250ZW50X1R5cGVzXS54bWxQSwECLQAUAAYACAAAACEAOP0h/9YA&#10;AACUAQAACwAAAAAAAAAAAAAAAAAvAQAAX3JlbHMvLnJlbHNQSwECLQAUAAYACAAAACEAcrrG/Z4B&#10;AACUAwAADgAAAAAAAAAAAAAAAAAuAgAAZHJzL2Uyb0RvYy54bWxQSwECLQAUAAYACAAAACEAJ2hD&#10;lNwAAAAIAQAADwAAAAAAAAAAAAAAAAD4AwAAZHJzL2Rvd25yZXYueG1sUEsFBgAAAAAEAAQA8wAA&#10;AAEFAAAAAA==&#10;" strokecolor="#4f81bd [3204]" strokeweight="3pt">
                  <v:shadow on="t" color="black" opacity="22937f" origin=",.5" offset="0,.63889mm"/>
                </v:line>
              </w:pict>
            </mc:Fallback>
          </mc:AlternateContent>
        </w:r>
      </w:p>
      <w:p w14:paraId="336B101B" w14:textId="77777777" w:rsidR="00C7616C" w:rsidRDefault="00C7616C" w:rsidP="00197EF5">
        <w:pPr>
          <w:pStyle w:val="Footer"/>
          <w:rPr>
            <w:rFonts w:ascii="Arial" w:hAnsi="Arial" w:cs="Arial"/>
            <w:b/>
            <w:bCs/>
            <w:i/>
            <w:iCs/>
            <w:sz w:val="16"/>
            <w:szCs w:val="16"/>
            <w:lang w:val="en-US"/>
          </w:rPr>
        </w:pPr>
      </w:p>
      <w:p w14:paraId="36CEB839" w14:textId="089A4A48"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47D357B3"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CE0BE" w14:textId="77777777" w:rsidR="007D7B70" w:rsidRDefault="007D7B70" w:rsidP="002858BB">
      <w:r>
        <w:separator/>
      </w:r>
    </w:p>
  </w:footnote>
  <w:footnote w:type="continuationSeparator" w:id="0">
    <w:p w14:paraId="6ADA0F17" w14:textId="77777777" w:rsidR="007D7B70" w:rsidRDefault="007D7B70"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0C6F" w14:textId="713DD6AE" w:rsidR="00CB115C" w:rsidRDefault="00CB115C" w:rsidP="00CB115C">
    <w:pPr>
      <w:pStyle w:val="Header"/>
      <w:tabs>
        <w:tab w:val="clear" w:pos="4513"/>
        <w:tab w:val="clear" w:pos="9026"/>
        <w:tab w:val="left" w:pos="7464"/>
      </w:tabs>
      <w:ind w:right="-1"/>
      <w:rPr>
        <w:rFonts w:ascii="Arial" w:hAnsi="Arial" w:cs="Arial"/>
        <w:b/>
        <w:bCs/>
        <w:i/>
        <w:iCs/>
        <w:sz w:val="16"/>
        <w:szCs w:val="16"/>
        <w:lang w:val="en-US"/>
      </w:rPr>
    </w:pPr>
    <w:r>
      <w:rPr>
        <w:noProof/>
      </w:rPr>
      <mc:AlternateContent>
        <mc:Choice Requires="wps">
          <w:drawing>
            <wp:anchor distT="0" distB="0" distL="114300" distR="114300" simplePos="0" relativeHeight="251660288" behindDoc="0" locked="0" layoutInCell="1" allowOverlap="1" wp14:anchorId="62630E5A" wp14:editId="0BE26747">
              <wp:simplePos x="0" y="0"/>
              <wp:positionH relativeFrom="column">
                <wp:posOffset>4317365</wp:posOffset>
              </wp:positionH>
              <wp:positionV relativeFrom="paragraph">
                <wp:posOffset>95322</wp:posOffset>
              </wp:positionV>
              <wp:extent cx="1562446" cy="312516"/>
              <wp:effectExtent l="0" t="0" r="0" b="0"/>
              <wp:wrapNone/>
              <wp:docPr id="1113969962" name="Rectangle 18"/>
              <wp:cNvGraphicFramePr/>
              <a:graphic xmlns:a="http://schemas.openxmlformats.org/drawingml/2006/main">
                <a:graphicData uri="http://schemas.microsoft.com/office/word/2010/wordprocessingShape">
                  <wps:wsp>
                    <wps:cNvSpPr/>
                    <wps:spPr>
                      <a:xfrm>
                        <a:off x="0" y="0"/>
                        <a:ext cx="1562446" cy="31251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A8A4ACD" w14:textId="54D2DDEC"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9A2A2E">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630E5A" id="Rectangle 18" o:spid="_x0000_s1026" style="position:absolute;margin-left:339.95pt;margin-top:7.5pt;width:123.05pt;height:24.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yaAIAADEFAAAOAAAAZHJzL2Uyb0RvYy54bWysVE1v2zAMvQ/YfxB0X21nbTAEdYqgRYcB&#10;RVusHXpWZKk2IIsapcTOfv0o+SNdW+ww7CLTEvlIPj3q/KJvDdsr9A3YkhcnOWfKSqga+1zyH4/X&#10;n75w5oOwlTBgVckPyvOL9ccP551bqQXUYCqFjECsX3Wu5HUIbpVlXtaqFf4EnLJ0qAFbEegXn7MK&#10;RUforckWeb7MOsDKIUjlPe1eDYd8nfC1VjLcae1VYKbkVFtIK6Z1G9dsfS5Wzyhc3cixDPEPVbSi&#10;sZR0hroSQbAdNm+g2kYieNDhREKbgdaNVKkH6qbIX3XzUAunUi9EjnczTf7/wcrb/YO7R6Khc37l&#10;yYxd9Brb+KX6WJ/IOsxkqT4wSZvF2XJxerrkTNLZ52JxViwjm9kx2qEPXxW0LBolR7qMxJHY3/gw&#10;uE4uMZmF68aYdCHG/rFBmHEnO5aYrHAwKvoZ+11p1lRU1CIlSOpRlwbZXtC9CymVDcVwVItKDdvF&#10;WZ4nARD8HJEaSIARWVNBM/YIEJX5FntoZ/SPoSqJbw7O/1bYEDxHpMxgwxzcNhbwPQBDXY2ZB/+J&#10;pIGayFLotz25RHML1eEeGcIwBd7J64Zu5kb4cC+QZE8DQqMc7mjRBrqSw2hxVgP+em8/+pMa6ZSz&#10;jsao5P7nTqDizHyzpNM4c5OBk7GdDLtrL4FuqKBHwslkUgAGM5kaoX2iCd/ELHQkrKRcJZcBp5/L&#10;MIwzvRFSbTbJjWbLiXBjH5yM4JHQqLTH/kmgG+UYSMi3MI2YWL1S5eAbIy1sdgF0kyR75HGkmuYy&#10;aWZ8Q+Lgv/xPXseXbv0bAAD//wMAUEsDBBQABgAIAAAAIQCH9Mgj3AAAAAkBAAAPAAAAZHJzL2Rv&#10;d25yZXYueG1sTI9BT4NAEIXvJv6HzZh4s4sEUChL09T04s22Hnob2BVI2VnCbgv+e8eT3ublvbz5&#10;XrlZ7CBuZvK9IwXPqwiEocbpnloFp+P+6RWED0gaB0dGwbfxsKnu70ostJvpw9wOoRVcQr5ABV0I&#10;YyGlbzpj0a/caIi9LzdZDCynVuoJZy63g4yjKJMWe+IPHY5m15nmcrhaBennfkyT7W45nd+iWZ7p&#10;PcEalXp8WLZrEMEs4S8Mv/iMDhUz1e5K2otBQfaS5xxlI+VNHMjjjI+anSQGWZXy/4LqBwAA//8D&#10;AFBLAQItABQABgAIAAAAIQC2gziS/gAAAOEBAAATAAAAAAAAAAAAAAAAAAAAAABbQ29udGVudF9U&#10;eXBlc10ueG1sUEsBAi0AFAAGAAgAAAAhADj9If/WAAAAlAEAAAsAAAAAAAAAAAAAAAAALwEAAF9y&#10;ZWxzLy5yZWxzUEsBAi0AFAAGAAgAAAAhAJUf5/JoAgAAMQUAAA4AAAAAAAAAAAAAAAAALgIAAGRy&#10;cy9lMm9Eb2MueG1sUEsBAi0AFAAGAAgAAAAhAIf0yCPcAAAACQEAAA8AAAAAAAAAAAAAAAAAwgQA&#10;AGRycy9kb3ducmV2LnhtbFBLBQYAAAAABAAEAPMAAADLBQAAAAA=&#10;" filled="f" stroked="f" strokeweight="2pt">
              <v:textbox inset="0,0,0,0">
                <w:txbxContent>
                  <w:p w14:paraId="5A8A4ACD" w14:textId="54D2DDEC"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Vol. X, No. X, 202</w:t>
                    </w:r>
                    <w:r w:rsidR="009A2A2E">
                      <w:rPr>
                        <w:rFonts w:ascii="Arial" w:hAnsi="Arial" w:cs="Arial"/>
                        <w:b/>
                        <w:bCs/>
                        <w:i/>
                        <w:iCs/>
                        <w:color w:val="000000" w:themeColor="text1"/>
                        <w:sz w:val="16"/>
                        <w:szCs w:val="16"/>
                      </w:rPr>
                      <w:t>5</w:t>
                    </w:r>
                  </w:p>
                  <w:p w14:paraId="6A46E7C7" w14:textId="43568312" w:rsidR="00CB115C" w:rsidRDefault="00CB115C" w:rsidP="00CB115C">
                    <w:pPr>
                      <w:spacing w:line="360" w:lineRule="auto"/>
                      <w:jc w:val="right"/>
                      <w:rPr>
                        <w:rFonts w:ascii="Arial" w:hAnsi="Arial" w:cs="Arial"/>
                        <w:b/>
                        <w:bCs/>
                        <w:i/>
                        <w:iCs/>
                        <w:color w:val="000000" w:themeColor="text1"/>
                        <w:sz w:val="16"/>
                        <w:szCs w:val="16"/>
                      </w:rPr>
                    </w:pPr>
                    <w:r w:rsidRPr="00CB115C">
                      <w:rPr>
                        <w:rFonts w:ascii="Arial" w:hAnsi="Arial" w:cs="Arial"/>
                        <w:b/>
                        <w:bCs/>
                        <w:i/>
                        <w:iCs/>
                        <w:color w:val="000000" w:themeColor="text1"/>
                        <w:sz w:val="16"/>
                        <w:szCs w:val="16"/>
                      </w:rPr>
                      <w:t>ISSN 2987-7822 (Online)</w:t>
                    </w:r>
                  </w:p>
                  <w:p w14:paraId="0E336525" w14:textId="77777777" w:rsidR="00CB115C" w:rsidRPr="00CB115C" w:rsidRDefault="00CB115C" w:rsidP="00CB115C">
                    <w:pPr>
                      <w:spacing w:line="360" w:lineRule="auto"/>
                      <w:jc w:val="right"/>
                      <w:rPr>
                        <w:rFonts w:ascii="Arial" w:hAnsi="Arial" w:cs="Arial"/>
                        <w:b/>
                        <w:bCs/>
                        <w:i/>
                        <w:iCs/>
                        <w:color w:val="000000" w:themeColor="text1"/>
                        <w:sz w:val="16"/>
                        <w:szCs w:val="16"/>
                      </w:rPr>
                    </w:pPr>
                  </w:p>
                </w:txbxContent>
              </v:textbox>
            </v:rect>
          </w:pict>
        </mc:Fallback>
      </mc:AlternateContent>
    </w:r>
    <w:r>
      <w:rPr>
        <w:noProof/>
      </w:rPr>
      <w:drawing>
        <wp:anchor distT="0" distB="0" distL="114300" distR="114300" simplePos="0" relativeHeight="251658240" behindDoc="0" locked="0" layoutInCell="1" allowOverlap="1" wp14:anchorId="608A3611" wp14:editId="6821E80D">
          <wp:simplePos x="0" y="0"/>
          <wp:positionH relativeFrom="column">
            <wp:posOffset>41910</wp:posOffset>
          </wp:positionH>
          <wp:positionV relativeFrom="paragraph">
            <wp:posOffset>15947</wp:posOffset>
          </wp:positionV>
          <wp:extent cx="1128532" cy="435197"/>
          <wp:effectExtent l="0" t="0" r="0" b="3175"/>
          <wp:wrapNone/>
          <wp:docPr id="142083081" name="Picture 16" descr="A blue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6724" name="Picture 16" descr="A blue and white sign&#10;&#10;Description automatically generated"/>
                  <pic:cNvPicPr>
                    <a:picLocks noChangeAspect="1" noChangeArrowheads="1"/>
                  </pic:cNvPicPr>
                </pic:nvPicPr>
                <pic:blipFill rotWithShape="1">
                  <a:blip r:embed="rId1" cstate="email">
                    <a:extLst>
                      <a:ext uri="{28A0092B-C50C-407E-A947-70E740481C1C}">
                        <a14:useLocalDpi xmlns:a14="http://schemas.microsoft.com/office/drawing/2010/main"/>
                      </a:ext>
                    </a:extLst>
                  </a:blip>
                  <a:srcRect/>
                  <a:stretch/>
                </pic:blipFill>
                <pic:spPr bwMode="auto">
                  <a:xfrm>
                    <a:off x="0" y="0"/>
                    <a:ext cx="1128532" cy="4351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Arial" w:hAnsi="Arial" w:cs="Arial"/>
        <w:b/>
        <w:bCs/>
        <w:i/>
        <w:iCs/>
        <w:sz w:val="16"/>
        <w:szCs w:val="16"/>
        <w:lang w:val="en-US"/>
      </w:rPr>
      <w:tab/>
    </w:r>
  </w:p>
  <w:p w14:paraId="54D3D66E" w14:textId="2A8A950A" w:rsidR="00197EF5" w:rsidRPr="008162CB" w:rsidRDefault="00197EF5" w:rsidP="00197EF5">
    <w:pPr>
      <w:pStyle w:val="Header"/>
      <w:tabs>
        <w:tab w:val="clear" w:pos="9026"/>
      </w:tabs>
      <w:ind w:right="-1"/>
      <w:rPr>
        <w:rFonts w:ascii="Arial" w:hAnsi="Arial" w:cs="Arial"/>
        <w:b/>
        <w:bCs/>
        <w:i/>
        <w:iCs/>
        <w:sz w:val="16"/>
        <w:szCs w:val="16"/>
        <w:lang w:val="en-US"/>
      </w:rPr>
    </w:pPr>
    <w:r>
      <w:rPr>
        <w:rFonts w:ascii="Arial" w:hAnsi="Arial" w:cs="Arial"/>
        <w:b/>
        <w:bCs/>
        <w:sz w:val="16"/>
        <w:szCs w:val="16"/>
        <w:lang w:val="en-US"/>
      </w:rPr>
      <w:tab/>
    </w:r>
    <w:r>
      <w:rPr>
        <w:rFonts w:ascii="Arial" w:hAnsi="Arial" w:cs="Arial"/>
        <w:b/>
        <w:bCs/>
        <w:sz w:val="16"/>
        <w:szCs w:val="16"/>
        <w:lang w:val="en-US"/>
      </w:rPr>
      <w:tab/>
      <w:t xml:space="preserve">                                                      </w:t>
    </w:r>
  </w:p>
  <w:p w14:paraId="298313BA" w14:textId="176006F7" w:rsidR="00026E79" w:rsidRDefault="00CB115C" w:rsidP="00026E79">
    <w:pPr>
      <w:pStyle w:val="Header"/>
      <w:tabs>
        <w:tab w:val="clear" w:pos="9026"/>
        <w:tab w:val="right" w:pos="9781"/>
      </w:tabs>
      <w:rPr>
        <w:rFonts w:ascii="Arial" w:hAnsi="Arial" w:cs="Arial"/>
        <w:b/>
        <w:bCs/>
        <w:sz w:val="16"/>
        <w:szCs w:val="16"/>
        <w:lang w:val="en-US"/>
      </w:rPr>
    </w:pPr>
    <w:r>
      <w:rPr>
        <w:rFonts w:ascii="Arial" w:hAnsi="Arial" w:cs="Arial"/>
        <w:b/>
        <w:bCs/>
        <w:noProof/>
        <w:sz w:val="16"/>
        <w:szCs w:val="16"/>
        <w:lang w:val="en-US"/>
      </w:rPr>
      <mc:AlternateContent>
        <mc:Choice Requires="wps">
          <w:drawing>
            <wp:anchor distT="0" distB="0" distL="114300" distR="114300" simplePos="0" relativeHeight="251659264" behindDoc="0" locked="0" layoutInCell="1" allowOverlap="1" wp14:anchorId="3F4114DB" wp14:editId="1944E71E">
              <wp:simplePos x="0" y="0"/>
              <wp:positionH relativeFrom="column">
                <wp:posOffset>25546</wp:posOffset>
              </wp:positionH>
              <wp:positionV relativeFrom="paragraph">
                <wp:posOffset>230915</wp:posOffset>
              </wp:positionV>
              <wp:extent cx="5995308" cy="0"/>
              <wp:effectExtent l="57150" t="38100" r="62865" b="95250"/>
              <wp:wrapNone/>
              <wp:docPr id="856342104" name="Straight Connector 17"/>
              <wp:cNvGraphicFramePr/>
              <a:graphic xmlns:a="http://schemas.openxmlformats.org/drawingml/2006/main">
                <a:graphicData uri="http://schemas.microsoft.com/office/word/2010/wordprocessingShape">
                  <wps:wsp>
                    <wps:cNvCnPr/>
                    <wps:spPr>
                      <a:xfrm>
                        <a:off x="0" y="0"/>
                        <a:ext cx="5995308"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anchor>
          </w:drawing>
        </mc:Choice>
        <mc:Fallback>
          <w:pict>
            <v:line w14:anchorId="6645CD04" id="Straight Connector 1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18.2pt" to="474.05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sb9ngEAAJQDAAAOAAAAZHJzL2Uyb0RvYy54bWysU9uO0zAQfUfiHyy/06RdLWKjpvuwK3hB&#10;sOLyAV5n3FiyPdbYNOnfM3bbFAHSSogXx5c5Z+acmWzvZ+/EAShZDL1cr1opIGgcbNj38vu392/e&#10;SZGyCoNyGKCXR0jyfvf61XaKHWxwRDcACSYJqZtiL8ecY9c0SY/gVVphhMCPBsmrzEfaNwOpidm9&#10;azZt+7aZkIZIqCElvn08Pcpd5TcGdP5sTIIsXC+5tlxXqutzWZvdVnV7UnG0+lyG+ocqvLKBky5U&#10;jyor8YPsH1TeasKEJq80+gaNsRqqBlazbn9T83VUEaoWNifFxab0/2j1p8NDeCK2YYqpS/GJiorZ&#10;kC9frk/M1azjYhbMWWi+vL27u71pub368tZcgZFS/gDoRdn00tlQdKhOHT6mzMk49BLCh2vqustH&#10;ByXYhS9ghB042U1F16mAB0fioLifSmsIeV16yHw1usCMdW4Bti8Dz/EFCnViFvDmZfCCqJkx5AXs&#10;bUD6G0GeLyWbU/zFgZPuYsEzDsfalGoNt74qPI9pma1fzxV+/Zl2PwEAAP//AwBQSwMEFAAGAAgA&#10;AAAhAA6VLXTbAAAABwEAAA8AAABkcnMvZG93bnJldi54bWxMj8FOwzAQRO9I/IO1SNyoUwhVG+JU&#10;FQhQj205cNzGSxIRr0PstoavZxEHOO7MaOZtuUyuV0caQ+fZwHSSgSKuve24MfCye7yagwoR2WLv&#10;mQx8UoBldX5WYmH9iTd03MZGSQmHAg20MQ6F1qFuyWGY+IFYvDc/Ooxyjo22I56k3PX6Ostm2mHH&#10;stDiQPct1e/bgzPwtFt8PaT0cfuKz7TmxsbVOrPGXF6k1R2oSCn+heEHX9ChEqa9P7ANqjeQyyfR&#10;wM0sByX2Ip9PQe1/BV2V+j9/9Q0AAP//AwBQSwECLQAUAAYACAAAACEAtoM4kv4AAADhAQAAEwAA&#10;AAAAAAAAAAAAAAAAAAAAW0NvbnRlbnRfVHlwZXNdLnhtbFBLAQItABQABgAIAAAAIQA4/SH/1gAA&#10;AJQBAAALAAAAAAAAAAAAAAAAAC8BAABfcmVscy8ucmVsc1BLAQItABQABgAIAAAAIQByusb9ngEA&#10;AJQDAAAOAAAAAAAAAAAAAAAAAC4CAABkcnMvZTJvRG9jLnhtbFBLAQItABQABgAIAAAAIQAOlS10&#10;2wAAAAcBAAAPAAAAAAAAAAAAAAAAAPgDAABkcnMvZG93bnJldi54bWxQSwUGAAAAAAQABADzAAAA&#10;AAUAAAAA&#10;" strokecolor="#4f81bd [3204]" strokeweight="3pt">
              <v:shadow on="t" color="black" opacity="22937f" origin=",.5" offset="0,.63889mm"/>
            </v:line>
          </w:pict>
        </mc:Fallback>
      </mc:AlternateContent>
    </w:r>
    <w:r w:rsidR="00D019DF">
      <w:rPr>
        <w:rFonts w:ascii="Arial" w:hAnsi="Arial" w:cs="Arial"/>
        <w:b/>
        <w:bCs/>
        <w:sz w:val="16"/>
        <w:szCs w:val="16"/>
        <w:lang w:val="en-US"/>
      </w:rPr>
      <w:t xml:space="preserve">                                                           </w:t>
    </w:r>
  </w:p>
  <w:p w14:paraId="7BC9F5AA" w14:textId="77777777" w:rsidR="002C2DEA" w:rsidRDefault="002C2DEA" w:rsidP="00026E79">
    <w:pPr>
      <w:pStyle w:val="Header"/>
      <w:tabs>
        <w:tab w:val="clear" w:pos="9026"/>
        <w:tab w:val="right" w:pos="9781"/>
      </w:tabs>
      <w:rPr>
        <w:rFonts w:ascii="Arial" w:hAnsi="Arial" w:cs="Arial"/>
        <w:b/>
        <w:bCs/>
        <w:sz w:val="16"/>
        <w:szCs w:val="16"/>
        <w:lang w:val="en-US"/>
      </w:rPr>
    </w:pPr>
  </w:p>
  <w:p w14:paraId="4149C715" w14:textId="77777777" w:rsidR="002C2DEA" w:rsidRPr="008162CB" w:rsidRDefault="002C2DEA" w:rsidP="00026E79">
    <w:pPr>
      <w:pStyle w:val="Header"/>
      <w:tabs>
        <w:tab w:val="clear" w:pos="9026"/>
        <w:tab w:val="right" w:pos="9781"/>
      </w:tabs>
      <w:rPr>
        <w:rFonts w:ascii="Arial" w:hAnsi="Arial" w:cs="Arial"/>
        <w:b/>
        <w:bCs/>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9165F"/>
    <w:multiLevelType w:val="hybridMultilevel"/>
    <w:tmpl w:val="2520A026"/>
    <w:lvl w:ilvl="0" w:tplc="CF44E3A8">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128B120E"/>
    <w:multiLevelType w:val="hybridMultilevel"/>
    <w:tmpl w:val="6D0CFD10"/>
    <w:lvl w:ilvl="0" w:tplc="7B747D0A">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 w15:restartNumberingAfterBreak="0">
    <w:nsid w:val="2FB85E03"/>
    <w:multiLevelType w:val="multilevel"/>
    <w:tmpl w:val="D4660C90"/>
    <w:lvl w:ilvl="0">
      <w:start w:val="1"/>
      <w:numFmt w:val="decimal"/>
      <w:lvlText w:val="%1."/>
      <w:lvlJc w:val="left"/>
      <w:pPr>
        <w:ind w:left="787" w:hanging="360"/>
      </w:pPr>
      <w:rPr>
        <w:rFonts w:hint="default"/>
      </w:rPr>
    </w:lvl>
    <w:lvl w:ilvl="1">
      <w:start w:val="10"/>
      <w:numFmt w:val="decimal"/>
      <w:isLgl/>
      <w:lvlText w:val="%1.%2"/>
      <w:lvlJc w:val="left"/>
      <w:pPr>
        <w:ind w:left="871" w:hanging="444"/>
      </w:pPr>
      <w:rPr>
        <w:rFonts w:hint="default"/>
        <w:color w:val="222222"/>
      </w:rPr>
    </w:lvl>
    <w:lvl w:ilvl="2">
      <w:start w:val="1"/>
      <w:numFmt w:val="decimal"/>
      <w:isLgl/>
      <w:lvlText w:val="%1.%2.%3"/>
      <w:lvlJc w:val="left"/>
      <w:pPr>
        <w:ind w:left="1147" w:hanging="720"/>
      </w:pPr>
      <w:rPr>
        <w:rFonts w:hint="default"/>
        <w:color w:val="222222"/>
      </w:rPr>
    </w:lvl>
    <w:lvl w:ilvl="3">
      <w:start w:val="1"/>
      <w:numFmt w:val="decimal"/>
      <w:isLgl/>
      <w:lvlText w:val="%1.%2.%3.%4"/>
      <w:lvlJc w:val="left"/>
      <w:pPr>
        <w:ind w:left="1147" w:hanging="720"/>
      </w:pPr>
      <w:rPr>
        <w:rFonts w:hint="default"/>
        <w:color w:val="222222"/>
      </w:rPr>
    </w:lvl>
    <w:lvl w:ilvl="4">
      <w:start w:val="1"/>
      <w:numFmt w:val="decimal"/>
      <w:isLgl/>
      <w:lvlText w:val="%1.%2.%3.%4.%5"/>
      <w:lvlJc w:val="left"/>
      <w:pPr>
        <w:ind w:left="1507" w:hanging="1080"/>
      </w:pPr>
      <w:rPr>
        <w:rFonts w:hint="default"/>
        <w:color w:val="222222"/>
      </w:rPr>
    </w:lvl>
    <w:lvl w:ilvl="5">
      <w:start w:val="1"/>
      <w:numFmt w:val="decimal"/>
      <w:isLgl/>
      <w:lvlText w:val="%1.%2.%3.%4.%5.%6"/>
      <w:lvlJc w:val="left"/>
      <w:pPr>
        <w:ind w:left="1507" w:hanging="1080"/>
      </w:pPr>
      <w:rPr>
        <w:rFonts w:hint="default"/>
        <w:color w:val="222222"/>
      </w:rPr>
    </w:lvl>
    <w:lvl w:ilvl="6">
      <w:start w:val="1"/>
      <w:numFmt w:val="decimal"/>
      <w:isLgl/>
      <w:lvlText w:val="%1.%2.%3.%4.%5.%6.%7"/>
      <w:lvlJc w:val="left"/>
      <w:pPr>
        <w:ind w:left="1867" w:hanging="1440"/>
      </w:pPr>
      <w:rPr>
        <w:rFonts w:hint="default"/>
        <w:color w:val="222222"/>
      </w:rPr>
    </w:lvl>
    <w:lvl w:ilvl="7">
      <w:start w:val="1"/>
      <w:numFmt w:val="decimal"/>
      <w:isLgl/>
      <w:lvlText w:val="%1.%2.%3.%4.%5.%6.%7.%8"/>
      <w:lvlJc w:val="left"/>
      <w:pPr>
        <w:ind w:left="1867" w:hanging="1440"/>
      </w:pPr>
      <w:rPr>
        <w:rFonts w:hint="default"/>
        <w:color w:val="222222"/>
      </w:rPr>
    </w:lvl>
    <w:lvl w:ilvl="8">
      <w:start w:val="1"/>
      <w:numFmt w:val="decimal"/>
      <w:isLgl/>
      <w:lvlText w:val="%1.%2.%3.%4.%5.%6.%7.%8.%9"/>
      <w:lvlJc w:val="left"/>
      <w:pPr>
        <w:ind w:left="1867" w:hanging="1440"/>
      </w:pPr>
      <w:rPr>
        <w:rFonts w:hint="default"/>
        <w:color w:val="222222"/>
      </w:rPr>
    </w:lvl>
  </w:abstractNum>
  <w:abstractNum w:abstractNumId="3" w15:restartNumberingAfterBreak="0">
    <w:nsid w:val="35844993"/>
    <w:multiLevelType w:val="hybridMultilevel"/>
    <w:tmpl w:val="A3046A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C053EC3"/>
    <w:multiLevelType w:val="hybridMultilevel"/>
    <w:tmpl w:val="6D8E6A08"/>
    <w:lvl w:ilvl="0" w:tplc="2252F2DC">
      <w:start w:val="1"/>
      <w:numFmt w:val="decimal"/>
      <w:lvlText w:val="%1."/>
      <w:lvlJc w:val="left"/>
      <w:pPr>
        <w:ind w:left="644" w:hanging="360"/>
      </w:pPr>
      <w:rPr>
        <w:rFonts w:ascii="Times New Roman" w:eastAsia="Times New Roman" w:hAnsi="Times New Roman" w:cs="Times New Roman"/>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5" w15:restartNumberingAfterBreak="0">
    <w:nsid w:val="50AA52DA"/>
    <w:multiLevelType w:val="hybridMultilevel"/>
    <w:tmpl w:val="7F6A86E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F771650"/>
    <w:multiLevelType w:val="hybridMultilevel"/>
    <w:tmpl w:val="2F542A88"/>
    <w:lvl w:ilvl="0" w:tplc="52EC9922">
      <w:start w:val="1"/>
      <w:numFmt w:val="decimal"/>
      <w:lvlText w:val="%1."/>
      <w:lvlJc w:val="left"/>
      <w:pPr>
        <w:ind w:left="720" w:hanging="360"/>
      </w:pPr>
      <w:rPr>
        <w:rFonts w:hint="default"/>
        <w:b/>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3575D2C"/>
    <w:multiLevelType w:val="multilevel"/>
    <w:tmpl w:val="BD44902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F75388C"/>
    <w:multiLevelType w:val="hybridMultilevel"/>
    <w:tmpl w:val="086C95D6"/>
    <w:lvl w:ilvl="0" w:tplc="405C8710">
      <w:start w:val="1"/>
      <w:numFmt w:val="decimal"/>
      <w:lvlText w:val="%1."/>
      <w:lvlJc w:val="left"/>
      <w:pPr>
        <w:ind w:left="562" w:hanging="360"/>
      </w:pPr>
      <w:rPr>
        <w:rFonts w:hint="default"/>
      </w:rPr>
    </w:lvl>
    <w:lvl w:ilvl="1" w:tplc="38090019" w:tentative="1">
      <w:start w:val="1"/>
      <w:numFmt w:val="lowerLetter"/>
      <w:lvlText w:val="%2."/>
      <w:lvlJc w:val="left"/>
      <w:pPr>
        <w:ind w:left="1282" w:hanging="360"/>
      </w:pPr>
    </w:lvl>
    <w:lvl w:ilvl="2" w:tplc="3809001B" w:tentative="1">
      <w:start w:val="1"/>
      <w:numFmt w:val="lowerRoman"/>
      <w:lvlText w:val="%3."/>
      <w:lvlJc w:val="right"/>
      <w:pPr>
        <w:ind w:left="2002" w:hanging="180"/>
      </w:pPr>
    </w:lvl>
    <w:lvl w:ilvl="3" w:tplc="3809000F" w:tentative="1">
      <w:start w:val="1"/>
      <w:numFmt w:val="decimal"/>
      <w:lvlText w:val="%4."/>
      <w:lvlJc w:val="left"/>
      <w:pPr>
        <w:ind w:left="2722" w:hanging="360"/>
      </w:pPr>
    </w:lvl>
    <w:lvl w:ilvl="4" w:tplc="38090019" w:tentative="1">
      <w:start w:val="1"/>
      <w:numFmt w:val="lowerLetter"/>
      <w:lvlText w:val="%5."/>
      <w:lvlJc w:val="left"/>
      <w:pPr>
        <w:ind w:left="3442" w:hanging="360"/>
      </w:pPr>
    </w:lvl>
    <w:lvl w:ilvl="5" w:tplc="3809001B" w:tentative="1">
      <w:start w:val="1"/>
      <w:numFmt w:val="lowerRoman"/>
      <w:lvlText w:val="%6."/>
      <w:lvlJc w:val="right"/>
      <w:pPr>
        <w:ind w:left="4162" w:hanging="180"/>
      </w:pPr>
    </w:lvl>
    <w:lvl w:ilvl="6" w:tplc="3809000F" w:tentative="1">
      <w:start w:val="1"/>
      <w:numFmt w:val="decimal"/>
      <w:lvlText w:val="%7."/>
      <w:lvlJc w:val="left"/>
      <w:pPr>
        <w:ind w:left="4882" w:hanging="360"/>
      </w:pPr>
    </w:lvl>
    <w:lvl w:ilvl="7" w:tplc="38090019" w:tentative="1">
      <w:start w:val="1"/>
      <w:numFmt w:val="lowerLetter"/>
      <w:lvlText w:val="%8."/>
      <w:lvlJc w:val="left"/>
      <w:pPr>
        <w:ind w:left="5602" w:hanging="360"/>
      </w:pPr>
    </w:lvl>
    <w:lvl w:ilvl="8" w:tplc="3809001B" w:tentative="1">
      <w:start w:val="1"/>
      <w:numFmt w:val="lowerRoman"/>
      <w:lvlText w:val="%9."/>
      <w:lvlJc w:val="right"/>
      <w:pPr>
        <w:ind w:left="6322" w:hanging="180"/>
      </w:pPr>
    </w:lvl>
  </w:abstractNum>
  <w:abstractNum w:abstractNumId="9" w15:restartNumberingAfterBreak="0">
    <w:nsid w:val="7D3F2B10"/>
    <w:multiLevelType w:val="hybridMultilevel"/>
    <w:tmpl w:val="3D8802E4"/>
    <w:lvl w:ilvl="0" w:tplc="52947724">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num w:numId="1" w16cid:durableId="1348171585">
    <w:abstractNumId w:val="3"/>
  </w:num>
  <w:num w:numId="2" w16cid:durableId="1111243343">
    <w:abstractNumId w:val="2"/>
  </w:num>
  <w:num w:numId="3" w16cid:durableId="658728884">
    <w:abstractNumId w:val="5"/>
  </w:num>
  <w:num w:numId="4" w16cid:durableId="479807880">
    <w:abstractNumId w:val="1"/>
  </w:num>
  <w:num w:numId="5" w16cid:durableId="1177378777">
    <w:abstractNumId w:val="7"/>
  </w:num>
  <w:num w:numId="6" w16cid:durableId="129592256">
    <w:abstractNumId w:val="0"/>
  </w:num>
  <w:num w:numId="7" w16cid:durableId="1603099911">
    <w:abstractNumId w:val="6"/>
  </w:num>
  <w:num w:numId="8" w16cid:durableId="12001259">
    <w:abstractNumId w:val="9"/>
  </w:num>
  <w:num w:numId="9" w16cid:durableId="189268485">
    <w:abstractNumId w:val="8"/>
  </w:num>
  <w:num w:numId="10" w16cid:durableId="2033873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1A0D"/>
    <w:rsid w:val="00023449"/>
    <w:rsid w:val="000244D6"/>
    <w:rsid w:val="00026E79"/>
    <w:rsid w:val="00036BC5"/>
    <w:rsid w:val="000471BC"/>
    <w:rsid w:val="000724C1"/>
    <w:rsid w:val="00093CE3"/>
    <w:rsid w:val="000B220E"/>
    <w:rsid w:val="000B7693"/>
    <w:rsid w:val="000D6CC5"/>
    <w:rsid w:val="000D716F"/>
    <w:rsid w:val="0011702F"/>
    <w:rsid w:val="001516FF"/>
    <w:rsid w:val="001540EB"/>
    <w:rsid w:val="00155C0E"/>
    <w:rsid w:val="00157113"/>
    <w:rsid w:val="001701F8"/>
    <w:rsid w:val="00197EF5"/>
    <w:rsid w:val="001D02DA"/>
    <w:rsid w:val="001D2DA4"/>
    <w:rsid w:val="001F41CE"/>
    <w:rsid w:val="00205E69"/>
    <w:rsid w:val="00210D0B"/>
    <w:rsid w:val="0021642E"/>
    <w:rsid w:val="0022686A"/>
    <w:rsid w:val="00232E49"/>
    <w:rsid w:val="00244990"/>
    <w:rsid w:val="00272403"/>
    <w:rsid w:val="002858BB"/>
    <w:rsid w:val="00285EBA"/>
    <w:rsid w:val="00292E00"/>
    <w:rsid w:val="00296BFF"/>
    <w:rsid w:val="002971A1"/>
    <w:rsid w:val="002A1120"/>
    <w:rsid w:val="002A128F"/>
    <w:rsid w:val="002C05B2"/>
    <w:rsid w:val="002C2117"/>
    <w:rsid w:val="002C2DEA"/>
    <w:rsid w:val="00307A3C"/>
    <w:rsid w:val="00317A3D"/>
    <w:rsid w:val="00325861"/>
    <w:rsid w:val="00326519"/>
    <w:rsid w:val="00343D79"/>
    <w:rsid w:val="003443FE"/>
    <w:rsid w:val="003518C3"/>
    <w:rsid w:val="00377172"/>
    <w:rsid w:val="003807CC"/>
    <w:rsid w:val="00395B01"/>
    <w:rsid w:val="003974E4"/>
    <w:rsid w:val="00397B32"/>
    <w:rsid w:val="003A1484"/>
    <w:rsid w:val="003A79BF"/>
    <w:rsid w:val="003B21B8"/>
    <w:rsid w:val="003C4FBB"/>
    <w:rsid w:val="00415F75"/>
    <w:rsid w:val="00416885"/>
    <w:rsid w:val="004353BE"/>
    <w:rsid w:val="00450F61"/>
    <w:rsid w:val="004510FB"/>
    <w:rsid w:val="0048186C"/>
    <w:rsid w:val="00492C2A"/>
    <w:rsid w:val="00493A6B"/>
    <w:rsid w:val="004A4137"/>
    <w:rsid w:val="004A663A"/>
    <w:rsid w:val="004B3C31"/>
    <w:rsid w:val="004D2A58"/>
    <w:rsid w:val="00507133"/>
    <w:rsid w:val="00513078"/>
    <w:rsid w:val="00547B8B"/>
    <w:rsid w:val="005521B2"/>
    <w:rsid w:val="00554E14"/>
    <w:rsid w:val="00556974"/>
    <w:rsid w:val="00570720"/>
    <w:rsid w:val="005836FA"/>
    <w:rsid w:val="00597CAB"/>
    <w:rsid w:val="005B2F45"/>
    <w:rsid w:val="005C14A1"/>
    <w:rsid w:val="005E3953"/>
    <w:rsid w:val="006057FC"/>
    <w:rsid w:val="00616670"/>
    <w:rsid w:val="00631718"/>
    <w:rsid w:val="00646D6E"/>
    <w:rsid w:val="006523D7"/>
    <w:rsid w:val="00656754"/>
    <w:rsid w:val="00664FCB"/>
    <w:rsid w:val="00671773"/>
    <w:rsid w:val="00676AF8"/>
    <w:rsid w:val="00696D9A"/>
    <w:rsid w:val="00697D97"/>
    <w:rsid w:val="006A2982"/>
    <w:rsid w:val="006A77DB"/>
    <w:rsid w:val="006B4565"/>
    <w:rsid w:val="006C5699"/>
    <w:rsid w:val="006C5F6F"/>
    <w:rsid w:val="006D262F"/>
    <w:rsid w:val="007340BB"/>
    <w:rsid w:val="00747AFA"/>
    <w:rsid w:val="007536A7"/>
    <w:rsid w:val="007705C2"/>
    <w:rsid w:val="007A40BE"/>
    <w:rsid w:val="007A730C"/>
    <w:rsid w:val="007C0353"/>
    <w:rsid w:val="007C59EB"/>
    <w:rsid w:val="007D2C7D"/>
    <w:rsid w:val="007D75B6"/>
    <w:rsid w:val="007D7B70"/>
    <w:rsid w:val="007F501F"/>
    <w:rsid w:val="007F6F38"/>
    <w:rsid w:val="007F74FE"/>
    <w:rsid w:val="00807775"/>
    <w:rsid w:val="00821DFD"/>
    <w:rsid w:val="00827A01"/>
    <w:rsid w:val="00840D8E"/>
    <w:rsid w:val="0085126F"/>
    <w:rsid w:val="00864F6D"/>
    <w:rsid w:val="00873B8F"/>
    <w:rsid w:val="008A5693"/>
    <w:rsid w:val="008B3344"/>
    <w:rsid w:val="008B7447"/>
    <w:rsid w:val="008C2D83"/>
    <w:rsid w:val="008C5EC3"/>
    <w:rsid w:val="008C6ACF"/>
    <w:rsid w:val="008D2F9A"/>
    <w:rsid w:val="009060E8"/>
    <w:rsid w:val="00913C20"/>
    <w:rsid w:val="009273FD"/>
    <w:rsid w:val="00952792"/>
    <w:rsid w:val="00964CD2"/>
    <w:rsid w:val="009708D8"/>
    <w:rsid w:val="009A2A2E"/>
    <w:rsid w:val="009A662F"/>
    <w:rsid w:val="009E081B"/>
    <w:rsid w:val="009F7023"/>
    <w:rsid w:val="009F7A06"/>
    <w:rsid w:val="00A03098"/>
    <w:rsid w:val="00A17BD0"/>
    <w:rsid w:val="00A2434C"/>
    <w:rsid w:val="00A35A64"/>
    <w:rsid w:val="00A50367"/>
    <w:rsid w:val="00A53768"/>
    <w:rsid w:val="00A54E60"/>
    <w:rsid w:val="00A61AB4"/>
    <w:rsid w:val="00A66AF4"/>
    <w:rsid w:val="00AA1FDE"/>
    <w:rsid w:val="00AA2029"/>
    <w:rsid w:val="00AC64AF"/>
    <w:rsid w:val="00AE0802"/>
    <w:rsid w:val="00AE3654"/>
    <w:rsid w:val="00AE6E10"/>
    <w:rsid w:val="00AE7E41"/>
    <w:rsid w:val="00AF2AB9"/>
    <w:rsid w:val="00AF49B0"/>
    <w:rsid w:val="00B25878"/>
    <w:rsid w:val="00B36F42"/>
    <w:rsid w:val="00B47312"/>
    <w:rsid w:val="00B6279B"/>
    <w:rsid w:val="00B7586A"/>
    <w:rsid w:val="00B901E3"/>
    <w:rsid w:val="00B9232C"/>
    <w:rsid w:val="00B9541C"/>
    <w:rsid w:val="00B9740F"/>
    <w:rsid w:val="00BB3AAB"/>
    <w:rsid w:val="00BB4C09"/>
    <w:rsid w:val="00BB4F2C"/>
    <w:rsid w:val="00C11BFF"/>
    <w:rsid w:val="00C253E7"/>
    <w:rsid w:val="00C27744"/>
    <w:rsid w:val="00C3742A"/>
    <w:rsid w:val="00C50630"/>
    <w:rsid w:val="00C536B1"/>
    <w:rsid w:val="00C54350"/>
    <w:rsid w:val="00C6013D"/>
    <w:rsid w:val="00C60BB3"/>
    <w:rsid w:val="00C628DE"/>
    <w:rsid w:val="00C7616C"/>
    <w:rsid w:val="00C83FDE"/>
    <w:rsid w:val="00CA751A"/>
    <w:rsid w:val="00CB115C"/>
    <w:rsid w:val="00CB3A45"/>
    <w:rsid w:val="00CC063A"/>
    <w:rsid w:val="00CD7C71"/>
    <w:rsid w:val="00D019DF"/>
    <w:rsid w:val="00D26361"/>
    <w:rsid w:val="00D30A3C"/>
    <w:rsid w:val="00D327BA"/>
    <w:rsid w:val="00D36040"/>
    <w:rsid w:val="00D5206F"/>
    <w:rsid w:val="00D93226"/>
    <w:rsid w:val="00D94628"/>
    <w:rsid w:val="00D94EB7"/>
    <w:rsid w:val="00DA44CC"/>
    <w:rsid w:val="00DA6533"/>
    <w:rsid w:val="00DB6F32"/>
    <w:rsid w:val="00DC4B42"/>
    <w:rsid w:val="00DE2AE1"/>
    <w:rsid w:val="00DE4ECE"/>
    <w:rsid w:val="00DE648C"/>
    <w:rsid w:val="00DF2322"/>
    <w:rsid w:val="00DF4226"/>
    <w:rsid w:val="00E0691E"/>
    <w:rsid w:val="00E41DDB"/>
    <w:rsid w:val="00E44397"/>
    <w:rsid w:val="00E64FF1"/>
    <w:rsid w:val="00E66641"/>
    <w:rsid w:val="00E73320"/>
    <w:rsid w:val="00E75F9C"/>
    <w:rsid w:val="00E77486"/>
    <w:rsid w:val="00E77AED"/>
    <w:rsid w:val="00E82882"/>
    <w:rsid w:val="00E83674"/>
    <w:rsid w:val="00E9684D"/>
    <w:rsid w:val="00EA7844"/>
    <w:rsid w:val="00EC02C8"/>
    <w:rsid w:val="00EE5426"/>
    <w:rsid w:val="00EF05DD"/>
    <w:rsid w:val="00F2311E"/>
    <w:rsid w:val="00F30090"/>
    <w:rsid w:val="00F420A0"/>
    <w:rsid w:val="00F57DC0"/>
    <w:rsid w:val="00FB28E8"/>
    <w:rsid w:val="00FC32CA"/>
    <w:rsid w:val="00FC47B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2">
    <w:name w:val="heading 2"/>
    <w:basedOn w:val="Normal"/>
    <w:next w:val="Normal"/>
    <w:link w:val="Heading2Char"/>
    <w:uiPriority w:val="9"/>
    <w:semiHidden/>
    <w:unhideWhenUsed/>
    <w:qFormat/>
    <w:rsid w:val="004B3C3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AA1FD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CB11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5">
    <w:name w:val="Grid Table 2 Accent 5"/>
    <w:basedOn w:val="TableNormal"/>
    <w:uiPriority w:val="47"/>
    <w:rsid w:val="00377172"/>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1">
    <w:name w:val="Grid Table 2 Accent 1"/>
    <w:basedOn w:val="TableNormal"/>
    <w:uiPriority w:val="47"/>
    <w:rsid w:val="00377172"/>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1">
    <w:name w:val="Grid Table 3 Accent 1"/>
    <w:basedOn w:val="TableNormal"/>
    <w:uiPriority w:val="48"/>
    <w:rsid w:val="003771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5Dark-Accent1">
    <w:name w:val="Grid Table 5 Dark Accent 1"/>
    <w:basedOn w:val="TableNormal"/>
    <w:uiPriority w:val="50"/>
    <w:rsid w:val="0041688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ListTable3-Accent1">
    <w:name w:val="List Table 3 Accent 1"/>
    <w:basedOn w:val="TableNormal"/>
    <w:uiPriority w:val="48"/>
    <w:rsid w:val="0041688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6Colorful-Accent1">
    <w:name w:val="List Table 6 Colorful Accent 1"/>
    <w:basedOn w:val="TableNormal"/>
    <w:uiPriority w:val="51"/>
    <w:rsid w:val="0041688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5Dark-Accent1">
    <w:name w:val="List Table 5 Dark Accent 1"/>
    <w:basedOn w:val="TableNormal"/>
    <w:uiPriority w:val="50"/>
    <w:rsid w:val="0041688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Hyperlink">
    <w:name w:val="Hyperlink"/>
    <w:basedOn w:val="DefaultParagraphFont"/>
    <w:uiPriority w:val="99"/>
    <w:unhideWhenUsed/>
    <w:rsid w:val="000471BC"/>
    <w:rPr>
      <w:color w:val="0000FF" w:themeColor="hyperlink"/>
      <w:u w:val="single"/>
    </w:rPr>
  </w:style>
  <w:style w:type="table" w:customStyle="1" w:styleId="TableNormal0">
    <w:name w:val="TableNormal"/>
    <w:rsid w:val="00415F75"/>
    <w:pPr>
      <w:autoSpaceDE/>
      <w:autoSpaceDN/>
    </w:pPr>
    <w:rPr>
      <w:rFonts w:ascii="Times New Roman" w:eastAsia="Times New Roman" w:hAnsi="Times New Roman" w:cs="Times New Roman"/>
      <w:lang w:val="id" w:eastAsia="en-ID"/>
    </w:rPr>
    <w:tblPr>
      <w:tblCellMar>
        <w:top w:w="0" w:type="dxa"/>
        <w:left w:w="0" w:type="dxa"/>
        <w:bottom w:w="0" w:type="dxa"/>
        <w:right w:w="0" w:type="dxa"/>
      </w:tblCellMar>
    </w:tblPr>
  </w:style>
  <w:style w:type="paragraph" w:customStyle="1" w:styleId="sb2">
    <w:name w:val="sb2"/>
    <w:basedOn w:val="Heading2"/>
    <w:next w:val="Normal"/>
    <w:qFormat/>
    <w:rsid w:val="004B3C31"/>
    <w:pPr>
      <w:keepNext w:val="0"/>
      <w:keepLines w:val="0"/>
      <w:widowControl/>
      <w:autoSpaceDE/>
      <w:autoSpaceDN/>
      <w:spacing w:before="0" w:after="160" w:line="480" w:lineRule="auto"/>
      <w:ind w:left="1287" w:hanging="360"/>
      <w:contextualSpacing/>
    </w:pPr>
    <w:rPr>
      <w:rFonts w:ascii="Times New Roman" w:hAnsi="Times New Roman"/>
      <w:b/>
      <w:i/>
      <w:iCs/>
      <w:color w:val="auto"/>
      <w:sz w:val="24"/>
      <w:lang w:val="en-US"/>
    </w:rPr>
  </w:style>
  <w:style w:type="character" w:customStyle="1" w:styleId="Heading2Char">
    <w:name w:val="Heading 2 Char"/>
    <w:basedOn w:val="DefaultParagraphFont"/>
    <w:link w:val="Heading2"/>
    <w:uiPriority w:val="9"/>
    <w:semiHidden/>
    <w:rsid w:val="004B3C31"/>
    <w:rPr>
      <w:rFonts w:asciiTheme="majorHAnsi" w:eastAsiaTheme="majorEastAsia" w:hAnsiTheme="majorHAnsi" w:cstheme="majorBidi"/>
      <w:color w:val="365F91" w:themeColor="accent1" w:themeShade="BF"/>
      <w:sz w:val="26"/>
      <w:szCs w:val="26"/>
      <w:lang w:val="id"/>
    </w:rPr>
  </w:style>
  <w:style w:type="character" w:customStyle="1" w:styleId="Heading3Char">
    <w:name w:val="Heading 3 Char"/>
    <w:basedOn w:val="DefaultParagraphFont"/>
    <w:link w:val="Heading3"/>
    <w:uiPriority w:val="9"/>
    <w:rsid w:val="00AA1FDE"/>
    <w:rPr>
      <w:rFonts w:asciiTheme="majorHAnsi" w:eastAsiaTheme="majorEastAsia" w:hAnsiTheme="majorHAnsi" w:cstheme="majorBidi"/>
      <w:color w:val="243F60" w:themeColor="accent1" w:themeShade="7F"/>
      <w:sz w:val="24"/>
      <w:szCs w:val="24"/>
      <w:lang w:val="id"/>
    </w:rPr>
  </w:style>
  <w:style w:type="paragraph" w:styleId="Caption">
    <w:name w:val="caption"/>
    <w:basedOn w:val="Normal"/>
    <w:next w:val="Normal"/>
    <w:uiPriority w:val="35"/>
    <w:qFormat/>
    <w:rsid w:val="00556974"/>
    <w:pPr>
      <w:widowControl/>
      <w:autoSpaceDE/>
      <w:autoSpaceDN/>
      <w:spacing w:after="200"/>
      <w:jc w:val="both"/>
    </w:pPr>
    <w:rPr>
      <w:rFonts w:eastAsiaTheme="minorHAnsi" w:cstheme="minorBidi"/>
      <w:i/>
      <w:iCs/>
      <w:color w:val="1F497D" w:themeColor="text2"/>
      <w:kern w:val="2"/>
      <w:sz w:val="18"/>
      <w:szCs w:val="18"/>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apratiwi1234@gmail.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4D90B-75CC-48EC-91DD-FC7B90DEE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9</Pages>
  <Words>3650</Words>
  <Characters>20808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cp:lastModifiedBy>
  <cp:revision>35</cp:revision>
  <dcterms:created xsi:type="dcterms:W3CDTF">2025-08-08T05:03:00Z</dcterms:created>
  <dcterms:modified xsi:type="dcterms:W3CDTF">2025-09-02T03:25:00Z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