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56422E0">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1D933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71D884A5" w:rsidR="00656754" w:rsidRPr="00C7634E" w:rsidRDefault="00E715F3" w:rsidP="00285EBA">
      <w:pPr>
        <w:spacing w:before="89" w:line="322" w:lineRule="exact"/>
        <w:ind w:left="426" w:right="474"/>
        <w:jc w:val="center"/>
        <w:rPr>
          <w:b/>
          <w:sz w:val="28"/>
          <w:lang w:val="en-US"/>
        </w:rPr>
      </w:pPr>
      <w:r w:rsidRPr="00E715F3">
        <w:rPr>
          <w:b/>
          <w:sz w:val="28"/>
          <w:lang w:val="en-US"/>
        </w:rPr>
        <w:t>ANALISIS JARINGAN PIPA DISTRIBUSI AIR BERSIH DI DESA SRIMULYO KECAMATAN AIR SALEK KABUPATEN BANYUASIN</w:t>
      </w:r>
    </w:p>
    <w:p w14:paraId="2854DEB2" w14:textId="77777777" w:rsidR="00897D2F" w:rsidRDefault="00897D2F">
      <w:pPr>
        <w:pStyle w:val="BodyText"/>
        <w:spacing w:before="9"/>
        <w:rPr>
          <w:b/>
          <w:sz w:val="17"/>
        </w:rPr>
      </w:pPr>
    </w:p>
    <w:p w14:paraId="1CCB7670" w14:textId="2D4AC42E" w:rsidR="00656754" w:rsidRDefault="00116853">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3337FA7B">
                <wp:simplePos x="0" y="0"/>
                <wp:positionH relativeFrom="page">
                  <wp:posOffset>856615</wp:posOffset>
                </wp:positionH>
                <wp:positionV relativeFrom="paragraph">
                  <wp:posOffset>154940</wp:posOffset>
                </wp:positionV>
                <wp:extent cx="6126480" cy="6350"/>
                <wp:effectExtent l="0" t="0" r="0" b="0"/>
                <wp:wrapTopAndBottom/>
                <wp:docPr id="457831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16777"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142170E5" w14:textId="77777777" w:rsidR="00792CCD" w:rsidRPr="001B2575" w:rsidRDefault="00792CCD">
      <w:pPr>
        <w:pStyle w:val="BodyText"/>
        <w:spacing w:before="1"/>
        <w:rPr>
          <w:sz w:val="28"/>
          <w:lang w:val="en-US"/>
        </w:rPr>
      </w:pPr>
    </w:p>
    <w:p w14:paraId="0B9497F9" w14:textId="77777777" w:rsidR="00531AE6" w:rsidRPr="006210A8" w:rsidRDefault="00531AE6" w:rsidP="00531AE6">
      <w:pPr>
        <w:spacing w:line="242" w:lineRule="exact"/>
        <w:ind w:left="724" w:right="637"/>
        <w:jc w:val="center"/>
        <w:rPr>
          <w:b/>
          <w:sz w:val="20"/>
          <w:szCs w:val="20"/>
        </w:rPr>
      </w:pPr>
      <w:r w:rsidRPr="006210A8">
        <w:rPr>
          <w:b/>
          <w:sz w:val="20"/>
          <w:szCs w:val="20"/>
        </w:rPr>
        <w:t>Priadi</w:t>
      </w:r>
      <w:r w:rsidRPr="006210A8">
        <w:rPr>
          <w:b/>
          <w:sz w:val="20"/>
          <w:szCs w:val="20"/>
          <w:vertAlign w:val="superscript"/>
        </w:rPr>
        <w:t>1)*</w:t>
      </w:r>
      <w:r w:rsidRPr="006210A8">
        <w:rPr>
          <w:b/>
          <w:sz w:val="20"/>
          <w:szCs w:val="20"/>
        </w:rPr>
        <w:t>, Reni Andayani</w:t>
      </w:r>
      <w:r w:rsidRPr="006210A8">
        <w:rPr>
          <w:b/>
          <w:sz w:val="20"/>
          <w:szCs w:val="20"/>
          <w:vertAlign w:val="superscript"/>
        </w:rPr>
        <w:t>2)</w:t>
      </w:r>
      <w:r w:rsidRPr="006210A8">
        <w:rPr>
          <w:b/>
          <w:sz w:val="20"/>
          <w:szCs w:val="20"/>
        </w:rPr>
        <w:t>, Zuul Fitriana Umari</w:t>
      </w:r>
      <w:r w:rsidRPr="006210A8">
        <w:rPr>
          <w:b/>
          <w:sz w:val="20"/>
          <w:szCs w:val="20"/>
          <w:vertAlign w:val="superscript"/>
        </w:rPr>
        <w:t>3)</w:t>
      </w:r>
    </w:p>
    <w:p w14:paraId="5E96E680" w14:textId="77777777" w:rsidR="00531AE6" w:rsidRDefault="00531AE6" w:rsidP="00531AE6">
      <w:pPr>
        <w:spacing w:line="242" w:lineRule="auto"/>
        <w:ind w:left="2677" w:right="2672"/>
        <w:jc w:val="center"/>
        <w:rPr>
          <w:spacing w:val="-1"/>
          <w:sz w:val="18"/>
          <w:vertAlign w:val="superscript"/>
        </w:rPr>
      </w:pPr>
    </w:p>
    <w:p w14:paraId="5E159B6F" w14:textId="77777777" w:rsidR="00531AE6" w:rsidRDefault="00531AE6" w:rsidP="00531AE6">
      <w:pPr>
        <w:spacing w:line="242" w:lineRule="auto"/>
        <w:ind w:right="49"/>
        <w:jc w:val="center"/>
        <w:rPr>
          <w:sz w:val="18"/>
        </w:rPr>
      </w:pPr>
      <w:r>
        <w:rPr>
          <w:spacing w:val="-1"/>
          <w:sz w:val="18"/>
          <w:vertAlign w:val="superscript"/>
        </w:rPr>
        <w:t>12,3))</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w:t>
      </w:r>
    </w:p>
    <w:p w14:paraId="7DF8D07B" w14:textId="77777777" w:rsidR="00531AE6" w:rsidRPr="00632D05" w:rsidRDefault="00531AE6" w:rsidP="00531AE6">
      <w:pPr>
        <w:spacing w:line="242" w:lineRule="auto"/>
        <w:ind w:left="2677" w:right="2672"/>
        <w:jc w:val="center"/>
        <w:rPr>
          <w:sz w:val="18"/>
        </w:rPr>
      </w:pPr>
      <w:r>
        <w:rPr>
          <w:sz w:val="18"/>
        </w:rPr>
        <w:t>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r>
        <w:rPr>
          <w:sz w:val="18"/>
          <w:lang w:val="en-US"/>
        </w:rPr>
        <w:t xml:space="preserve"> 30129</w:t>
      </w:r>
    </w:p>
    <w:p w14:paraId="4D62F2BF" w14:textId="77777777" w:rsidR="00531AE6" w:rsidRPr="00632D05" w:rsidRDefault="00531AE6" w:rsidP="00531AE6">
      <w:pPr>
        <w:spacing w:line="242" w:lineRule="auto"/>
        <w:ind w:left="2677" w:right="2672"/>
        <w:jc w:val="center"/>
        <w:rPr>
          <w:sz w:val="18"/>
        </w:rPr>
      </w:pPr>
      <w:r w:rsidRPr="007536A7">
        <w:rPr>
          <w:sz w:val="18"/>
        </w:rPr>
        <w:t xml:space="preserve"> email</w:t>
      </w:r>
      <w:r w:rsidRPr="009741F0">
        <w:rPr>
          <w:sz w:val="18"/>
        </w:rPr>
        <w:t>:priadiardiansyah5@gmail.com, re</w:t>
      </w:r>
      <w:r w:rsidRPr="00632D05">
        <w:rPr>
          <w:sz w:val="18"/>
        </w:rPr>
        <w:t>ni_andayani@univ</w:t>
      </w:r>
      <w:r w:rsidRPr="00531AE6">
        <w:rPr>
          <w:sz w:val="18"/>
        </w:rPr>
        <w:t>-</w:t>
      </w:r>
      <w:r w:rsidRPr="00632D05">
        <w:rPr>
          <w:sz w:val="18"/>
        </w:rPr>
        <w:t>tridinanti.ac.id</w:t>
      </w:r>
    </w:p>
    <w:p w14:paraId="2845C487" w14:textId="363A8C5F" w:rsidR="00656754" w:rsidRDefault="00116853">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0DB7C2DE">
                <wp:simplePos x="0" y="0"/>
                <wp:positionH relativeFrom="page">
                  <wp:posOffset>856615</wp:posOffset>
                </wp:positionH>
                <wp:positionV relativeFrom="paragraph">
                  <wp:posOffset>229870</wp:posOffset>
                </wp:positionV>
                <wp:extent cx="6073775" cy="233680"/>
                <wp:effectExtent l="0" t="0" r="0" b="0"/>
                <wp:wrapTopAndBottom/>
                <wp:docPr id="12294086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60994380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74384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958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" filled="f" stroked="f">
                  <v:textbox inset="0,0,0,0">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4794E091" w:rsidR="00656754" w:rsidRDefault="00E715F3" w:rsidP="00792CCD">
      <w:pPr>
        <w:spacing w:before="92" w:after="121"/>
        <w:ind w:right="332"/>
        <w:jc w:val="both"/>
        <w:rPr>
          <w:rFonts w:ascii="Calibri" w:hAnsi="Calibri"/>
          <w:sz w:val="20"/>
        </w:rPr>
      </w:pPr>
      <w:r w:rsidRPr="00E715F3">
        <w:rPr>
          <w:rFonts w:ascii="Calibri" w:hAnsi="Calibri"/>
          <w:sz w:val="20"/>
        </w:rPr>
        <w:t>Srimulyo Village, Air Salek District has a water connection with PDAM Tirta Betuah as a clean water service provider. The problem that occurs is the lack of water pressure, so it cannot meet the need for clean water for 24 hours. Apart from loss of head, it is projected that there will be changes in population which will increase the burden on clean water capacity at the research location. This research was conducted to determine the existing clean water needs, population projections, and determine head loss. This calculation uses geometric methods to calculate population projections, as well as the Hardy Cross method to calculate pressure loss. In the drainage area in Srimulyo Village, the total need for clean water in 2022 is 371,760 lt/day, the projected population for the next 5 years in 2027 is 5,164 people, and in the next 10 years 2032 it is 6,435 people. And the loss of pressure height occurred in block 3, namely 6.03 m and the remaining pressure was 33.34 m. This is caused by a change in pipe diameter from 6 inches to 4 inches.</w:t>
      </w:r>
    </w:p>
    <w:p w14:paraId="39F0EB6E" w14:textId="6CA95B8D" w:rsidR="00656754" w:rsidRDefault="00116853" w:rsidP="0085126F">
      <w:pPr>
        <w:pStyle w:val="BodyText"/>
        <w:ind w:left="-142"/>
        <w:rPr>
          <w:rFonts w:ascii="Calibri"/>
          <w:sz w:val="20"/>
        </w:rPr>
      </w:pPr>
      <w:r>
        <w:rPr>
          <w:rFonts w:ascii="Calibri"/>
          <w:noProof/>
          <w:sz w:val="20"/>
        </w:rPr>
        <mc:AlternateContent>
          <mc:Choice Requires="wpg">
            <w:drawing>
              <wp:inline distT="0" distB="0" distL="0" distR="0" wp14:anchorId="5CDDC05F" wp14:editId="72C0E1F5">
                <wp:extent cx="6094730" cy="218440"/>
                <wp:effectExtent l="3810" t="0" r="0" b="2540"/>
                <wp:docPr id="18788015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78217899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799349"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73896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D973DB6"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715F3" w:rsidRPr="00E715F3">
                                <w:rPr>
                                  <w:rFonts w:ascii="Calibri"/>
                                  <w:i/>
                                  <w:sz w:val="20"/>
                                  <w:lang w:val="en-US"/>
                                </w:rPr>
                                <w:t xml:space="preserve">Clean water, </w:t>
                              </w:r>
                              <w:r w:rsidR="00E715F3">
                                <w:rPr>
                                  <w:rFonts w:ascii="Calibri"/>
                                  <w:i/>
                                  <w:sz w:val="20"/>
                                  <w:lang w:val="en-US"/>
                                </w:rPr>
                                <w:t>P</w:t>
                              </w:r>
                              <w:r w:rsidR="00E715F3" w:rsidRPr="00E715F3">
                                <w:rPr>
                                  <w:rFonts w:ascii="Calibri"/>
                                  <w:i/>
                                  <w:sz w:val="20"/>
                                  <w:lang w:val="en-US"/>
                                </w:rPr>
                                <w:t xml:space="preserve">ressure loss, </w:t>
                              </w:r>
                              <w:r w:rsidR="00E715F3">
                                <w:rPr>
                                  <w:rFonts w:ascii="Calibri"/>
                                  <w:i/>
                                  <w:sz w:val="20"/>
                                  <w:lang w:val="en-US"/>
                                </w:rPr>
                                <w:t>D</w:t>
                              </w:r>
                              <w:r w:rsidR="00E715F3" w:rsidRPr="00E715F3">
                                <w:rPr>
                                  <w:rFonts w:ascii="Calibri"/>
                                  <w:i/>
                                  <w:sz w:val="20"/>
                                  <w:lang w:val="en-US"/>
                                </w:rPr>
                                <w:t>istribution network</w:t>
                              </w:r>
                              <w:r w:rsidR="008335FC">
                                <w:rPr>
                                  <w:rFonts w:ascii="Calibri"/>
                                  <w:i/>
                                  <w:sz w:val="20"/>
                                  <w:lang w:val="en-US"/>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DAePdZgUA&#10;AAQVAAAOAAAAAAAAAAAAAAAAAC4CAABkcnMvZTJvRG9jLnhtbFBLAQItABQABgAIAAAAIQAkJkNk&#10;3AAAAAQBAAAPAAAAAAAAAAAAAAAAAMAHAABkcnMvZG93bnJldi54bWxQSwUGAAAAAAQABADzAAAA&#10;yQ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" filled="f" stroked="f">
                  <v:textbox inset="0,0,0,0">
                    <w:txbxContent>
                      <w:p w14:paraId="2636A656" w14:textId="7D973DB6"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715F3" w:rsidRPr="00E715F3">
                          <w:rPr>
                            <w:rFonts w:ascii="Calibri"/>
                            <w:i/>
                            <w:sz w:val="20"/>
                            <w:lang w:val="en-US"/>
                          </w:rPr>
                          <w:t xml:space="preserve">Clean water, </w:t>
                        </w:r>
                        <w:r w:rsidR="00E715F3">
                          <w:rPr>
                            <w:rFonts w:ascii="Calibri"/>
                            <w:i/>
                            <w:sz w:val="20"/>
                            <w:lang w:val="en-US"/>
                          </w:rPr>
                          <w:t>P</w:t>
                        </w:r>
                        <w:r w:rsidR="00E715F3" w:rsidRPr="00E715F3">
                          <w:rPr>
                            <w:rFonts w:ascii="Calibri"/>
                            <w:i/>
                            <w:sz w:val="20"/>
                            <w:lang w:val="en-US"/>
                          </w:rPr>
                          <w:t xml:space="preserve">ressure loss, </w:t>
                        </w:r>
                        <w:r w:rsidR="00E715F3">
                          <w:rPr>
                            <w:rFonts w:ascii="Calibri"/>
                            <w:i/>
                            <w:sz w:val="20"/>
                            <w:lang w:val="en-US"/>
                          </w:rPr>
                          <w:t>D</w:t>
                        </w:r>
                        <w:r w:rsidR="00E715F3" w:rsidRPr="00E715F3">
                          <w:rPr>
                            <w:rFonts w:ascii="Calibri"/>
                            <w:i/>
                            <w:sz w:val="20"/>
                            <w:lang w:val="en-US"/>
                          </w:rPr>
                          <w:t>istribution network</w:t>
                        </w:r>
                        <w:r w:rsidR="008335FC">
                          <w:rPr>
                            <w:rFonts w:ascii="Calibri"/>
                            <w:i/>
                            <w:sz w:val="20"/>
                            <w:lang w:val="en-US"/>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309D2A5B" w:rsidR="0085126F" w:rsidRPr="00460773" w:rsidRDefault="00E715F3" w:rsidP="00460773">
      <w:pPr>
        <w:spacing w:before="92" w:after="121"/>
        <w:ind w:right="332"/>
        <w:jc w:val="both"/>
        <w:rPr>
          <w:rFonts w:ascii="Calibri" w:hAnsi="Calibri"/>
          <w:sz w:val="20"/>
          <w:lang w:val="en-US"/>
        </w:rPr>
      </w:pPr>
      <w:r w:rsidRPr="00E715F3">
        <w:rPr>
          <w:rFonts w:ascii="Calibri" w:hAnsi="Calibri"/>
          <w:sz w:val="20"/>
        </w:rPr>
        <w:t>Desa Srimulyo Kecamatan Air Salek memiliki sambungan air dengan PDAM Tirta Betuah sebagai penyedia layanan air bersih. Permasalahan yang terjadi adalah kurangnya tekanan air sehingga tidak dapat memenuhi kebutuhan air bersih selama 24 jam. Selain kehilangan penduduk, diperkirakan akan terjadi perubahan jumlah penduduk yang akan menambah beban kapasitas air bersih di lokasi penelitian. Penelitian ini dilakukan untuk mengetahui kebutuhan air bersih saat ini, proyeksi jumlah penduduk, dan mengetahui head loss. Perhitungan ini menggunakan metode geometri untuk menghitung proyeksi jumlah penduduk, serta metode Hardy Cross untuk menghitung kehilangan tekanan. Pada daerah drainase Desa Srimulyo, total kebutuhan air bersih pada tahun 2022 sebanyak 371.760 lt/hari, proyeksi jumlah penduduk 5 tahun ke depan pada tahun 2027 sebanyak 5.164 jiwa, dan 10 tahun 2032 mendatang sebanyak 6.435 jiwa. Dan kehilangan ketinggian tekanan terjadi pada blok 3 yaitu 6,03 m dan sisa tekanan sebesar 33,34 m. Hal ini disebabkan oleh perubahan diameter pipa dari 6 inci menjadi 4 inci</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3BB156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715F3" w:rsidRPr="00E715F3">
                                <w:rPr>
                                  <w:rFonts w:ascii="Calibri"/>
                                  <w:bCs/>
                                  <w:i/>
                                  <w:spacing w:val="-2"/>
                                  <w:sz w:val="20"/>
                                  <w:lang w:val="en-US"/>
                                </w:rPr>
                                <w:t>Air bersih, Kehilangan tekanan, Jaringan distribusi</w:t>
                              </w:r>
                              <w:r w:rsidR="00E715F3">
                                <w:rPr>
                                  <w:rFonts w:ascii="Calibri"/>
                                  <w:bCs/>
                                  <w:i/>
                                  <w:spacing w:val="-2"/>
                                  <w:sz w:val="20"/>
                                  <w:lang w:val="en-US"/>
                                </w:rPr>
                                <w:t xml:space="preserve"> </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3BB156D"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715F3" w:rsidRPr="00E715F3">
                          <w:rPr>
                            <w:rFonts w:ascii="Calibri"/>
                            <w:bCs/>
                            <w:i/>
                            <w:spacing w:val="-2"/>
                            <w:sz w:val="20"/>
                            <w:lang w:val="en-US"/>
                          </w:rPr>
                          <w:t>Air bersih, Kehilangan tekanan, Jaringan distribusi</w:t>
                        </w:r>
                        <w:r w:rsidR="00E715F3">
                          <w:rPr>
                            <w:rFonts w:ascii="Calibri"/>
                            <w:bCs/>
                            <w:i/>
                            <w:spacing w:val="-2"/>
                            <w:sz w:val="20"/>
                            <w:lang w:val="en-US"/>
                          </w:rPr>
                          <w:t xml:space="preserve"> </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01150314" w14:textId="77777777" w:rsidR="00531AE6" w:rsidRDefault="00531AE6">
      <w:pPr>
        <w:ind w:left="200"/>
        <w:rPr>
          <w:b/>
        </w:rPr>
      </w:pPr>
    </w:p>
    <w:p w14:paraId="5B16D131" w14:textId="77777777" w:rsidR="00531AE6" w:rsidRDefault="00531AE6">
      <w:pPr>
        <w:ind w:left="200"/>
        <w:rPr>
          <w:b/>
        </w:rPr>
      </w:pPr>
    </w:p>
    <w:p w14:paraId="2003DD1F" w14:textId="3203C6A0" w:rsidR="00656754" w:rsidRPr="00026E79" w:rsidRDefault="00000000" w:rsidP="00A2434C">
      <w:r w:rsidRPr="00026E79">
        <w:rPr>
          <w:b/>
        </w:rPr>
        <w:lastRenderedPageBreak/>
        <w:t>PENDAHULUAN</w:t>
      </w:r>
    </w:p>
    <w:p w14:paraId="2F9023EE" w14:textId="395E496E" w:rsidR="004C27DF" w:rsidRDefault="009847FB" w:rsidP="004C27DF">
      <w:pPr>
        <w:pStyle w:val="BodyText"/>
        <w:spacing w:before="175" w:line="276" w:lineRule="auto"/>
        <w:ind w:right="-1" w:firstLine="427"/>
        <w:jc w:val="both"/>
        <w:rPr>
          <w:sz w:val="22"/>
          <w:szCs w:val="22"/>
          <w:lang w:val="en-US"/>
        </w:rPr>
      </w:pPr>
      <w:r w:rsidRPr="00C878FA">
        <w:rPr>
          <w:sz w:val="22"/>
          <w:szCs w:val="22"/>
        </w:rPr>
        <w:t>Semua makhluk hidup di dunia ini membutuhkan air.  Air merupakan mineral yang membuat kehidupan yang terjadi di bumi. Semua organisme yang hidup tersusun dari ses-sel yang berisi air, sedikitnya 60% dan aktifitas metaboliknya mengambil tempat di larutan air (Kodoatie,dkk, 2008). Kualitas hidup masyarakat cenderung ditentukan oleh ketersediaan dan kualitas air bersih.  Sistem penyediaan air bersih di lakukan dengan sistem perpipaan maupun non perpipaan.  Sistem perpipaan biasanya di kelola oleh Perusahaan Daerah Air Minum (PDAM), Sistem Penyediaan Air Minum (SPAM), maupun Perusahaan Swasta</w:t>
      </w:r>
      <w:r w:rsidR="004C27DF">
        <w:rPr>
          <w:sz w:val="22"/>
          <w:szCs w:val="22"/>
          <w:lang w:val="en-US"/>
        </w:rPr>
        <w:t xml:space="preserve">. </w:t>
      </w:r>
      <w:r w:rsidR="004C27DF" w:rsidRPr="004C27DF">
        <w:rPr>
          <w:sz w:val="22"/>
          <w:szCs w:val="22"/>
        </w:rPr>
        <w:t>Kebutuhan air merujuk pada jumlah air yang diperlukan untuk berbagai keperluan seperti rumah tangga, industri, irigasi perkotaan, dan sebagainya. Kebutuhan air dapat dibagi menjadi dua kategori yaitu kebutuhan air domestik dan non-domestik. Kebutuhan air domestik adalah penggunaan air untuk aktivitas sehari-hari di rumah tangga seperti minum, memasak, mandi, mencuci pakaian, dan lain-lain. Sedangkan kebutuhan air non-domestik digunakan untuk keperluan komersial seperti kantor-kantor, tempat ibadah, bisnis-bisnis tertentu, dan sejenisnya</w:t>
      </w:r>
      <w:r w:rsidR="004C27DF">
        <w:rPr>
          <w:sz w:val="22"/>
          <w:szCs w:val="22"/>
          <w:lang w:val="en-US"/>
        </w:rPr>
        <w:t xml:space="preserve"> (Asta, 2018). </w:t>
      </w:r>
      <w:r w:rsidR="00264EBC">
        <w:rPr>
          <w:sz w:val="22"/>
          <w:szCs w:val="22"/>
          <w:lang w:val="en-US"/>
        </w:rPr>
        <w:t xml:space="preserve">Penelitian atau studi mengenai distribusi air bersih sudah banyak dilakukan pada skala kota maupun kawasan seperti yang dilakukan oleh Nugroho, dkk (2018) dan Wulandari, dkk (2021) dimana kinerja distribusi air bersih dimodelkan dengan perhitungan manual dan software. </w:t>
      </w:r>
      <w:r w:rsidR="00FD41B3" w:rsidRPr="00FD41B3">
        <w:rPr>
          <w:sz w:val="22"/>
          <w:szCs w:val="22"/>
          <w:lang w:val="en-US"/>
        </w:rPr>
        <w:t>Kinerja sistem penyediaan air bersih tidak hanya bergantung pada kapasitas produksi dan sumber air, tetapi juga penting untuk memastikan bahwa volume air yang dihasilkan dapat mencapai titik layanan dengan aliran dan tekanan yang cukup sesuai dengan kebutuhan.</w:t>
      </w:r>
    </w:p>
    <w:p w14:paraId="2593EEF5" w14:textId="35382DE9" w:rsidR="009847FB" w:rsidRPr="00C21CE3" w:rsidRDefault="009847FB" w:rsidP="004C27DF">
      <w:pPr>
        <w:pStyle w:val="BodyText"/>
        <w:spacing w:before="175" w:line="276" w:lineRule="auto"/>
        <w:ind w:right="-1" w:firstLine="427"/>
        <w:jc w:val="both"/>
        <w:rPr>
          <w:sz w:val="22"/>
          <w:szCs w:val="22"/>
          <w:lang w:val="en-US"/>
        </w:rPr>
      </w:pPr>
      <w:r w:rsidRPr="00C878FA">
        <w:rPr>
          <w:sz w:val="22"/>
          <w:szCs w:val="22"/>
        </w:rPr>
        <w:t>Desa Srimulyo Kecamatan Air Salek Kabupaten Banyuasin telah memiliki jaringan perpipaan yang di kelola Perusahaan Daerah Air Minum (PDAM) Tirta Betuah.  Desa Srimulyo memiliki luas wilayah 1.759 Ha dan jumlah penduduk 4.144 jiwa.</w:t>
      </w:r>
      <w:r w:rsidR="00C21CE3">
        <w:rPr>
          <w:sz w:val="22"/>
          <w:szCs w:val="22"/>
          <w:lang w:val="en-US"/>
        </w:rPr>
        <w:t xml:space="preserve"> </w:t>
      </w:r>
      <w:r w:rsidRPr="00C878FA">
        <w:rPr>
          <w:sz w:val="22"/>
          <w:szCs w:val="22"/>
        </w:rPr>
        <w:t>Walaupun sudah terdapat sistem jaringan perpipaan, tetapi kondisi pengaliran di desa ini belum maksimal.  Dalam satu hari hanya 3 sampai 4 jam saja air mengalir, sehingga dengan kondisi pengaliran yang belum maksimal banyak penduduk yang berhenti berlangganan atau memutus saluran air bersih dari Perusahaan daerah Air Minum (PDAM) dan lebih memilih menggunakan air hujan untuk minum dan air sungai untuk kebutuhan domestik lainnya.</w:t>
      </w:r>
      <w:r w:rsidR="00C21CE3">
        <w:rPr>
          <w:sz w:val="22"/>
          <w:szCs w:val="22"/>
          <w:lang w:val="en-US"/>
        </w:rPr>
        <w:t xml:space="preserve"> Permasalahan inilah yang menjadi dasar dilakukannya penelitian lebih lanjut terhadap analisis jaringan pipa distribusi air bersih. </w:t>
      </w:r>
    </w:p>
    <w:p w14:paraId="4B0CDCFF" w14:textId="77777777" w:rsidR="002971A1" w:rsidRDefault="002971A1">
      <w:pPr>
        <w:pStyle w:val="BodyText"/>
        <w:spacing w:before="3"/>
        <w:rPr>
          <w:sz w:val="22"/>
          <w:szCs w:val="22"/>
        </w:rPr>
      </w:pPr>
    </w:p>
    <w:p w14:paraId="48E8798E" w14:textId="77777777" w:rsidR="00897D2F" w:rsidRPr="00026E79" w:rsidRDefault="00897D2F">
      <w:pPr>
        <w:pStyle w:val="BodyText"/>
        <w:spacing w:before="3"/>
        <w:rPr>
          <w:sz w:val="22"/>
          <w:szCs w:val="22"/>
        </w:rPr>
      </w:pPr>
    </w:p>
    <w:p w14:paraId="6989D905" w14:textId="4B187E02" w:rsidR="00656754" w:rsidRPr="00026E79" w:rsidRDefault="00000000" w:rsidP="00A2434C">
      <w:r w:rsidRPr="00026E79">
        <w:rPr>
          <w:b/>
        </w:rPr>
        <w:t>METODE</w:t>
      </w:r>
      <w:r w:rsidRPr="00026E79">
        <w:rPr>
          <w:b/>
          <w:spacing w:val="-2"/>
        </w:rPr>
        <w:t xml:space="preserve"> </w:t>
      </w:r>
      <w:r w:rsidRPr="00026E79">
        <w:rPr>
          <w:b/>
        </w:rPr>
        <w:t>PENELITIAN</w:t>
      </w:r>
    </w:p>
    <w:p w14:paraId="4BB583AA" w14:textId="181FC958" w:rsidR="009847FB" w:rsidRDefault="009847FB" w:rsidP="00C878FA">
      <w:pPr>
        <w:pStyle w:val="BodyText"/>
        <w:spacing w:before="175" w:line="276" w:lineRule="auto"/>
        <w:ind w:right="-1" w:firstLine="427"/>
        <w:jc w:val="both"/>
        <w:rPr>
          <w:sz w:val="22"/>
          <w:szCs w:val="22"/>
        </w:rPr>
      </w:pPr>
      <w:r w:rsidRPr="00C878FA">
        <w:rPr>
          <w:sz w:val="22"/>
          <w:szCs w:val="22"/>
        </w:rPr>
        <w:t xml:space="preserve">Penelitian ini adalah penelitian kuantitatif di mana penelitian di lakukan pada lokasi di Desa Srimulyo Kecamatan air salek Kabupaten Banyuasin, Penelitian di mulai dari tahapan prasurvey, studi literatur dan pengumpulan data, dan di lanjutkan dengan perhitungan dan analisi data. </w:t>
      </w:r>
    </w:p>
    <w:p w14:paraId="0D88E07C" w14:textId="7F0B3B8B" w:rsidR="009847FB" w:rsidRDefault="009847FB" w:rsidP="009847FB">
      <w:pPr>
        <w:pStyle w:val="BodyText"/>
        <w:spacing w:line="276" w:lineRule="auto"/>
        <w:ind w:left="709" w:right="300" w:hanging="709"/>
        <w:jc w:val="both"/>
        <w:rPr>
          <w:sz w:val="22"/>
          <w:szCs w:val="22"/>
        </w:rPr>
      </w:pPr>
      <w:r w:rsidRPr="000F3BEC">
        <w:rPr>
          <w:sz w:val="22"/>
          <w:szCs w:val="22"/>
        </w:rPr>
        <w:t xml:space="preserve">      </w:t>
      </w:r>
    </w:p>
    <w:p w14:paraId="698CDCC3" w14:textId="36DDA000" w:rsidR="009847FB" w:rsidRPr="000D23F4" w:rsidRDefault="00777523" w:rsidP="001C13EC">
      <w:pPr>
        <w:pStyle w:val="BodyText"/>
        <w:spacing w:line="276" w:lineRule="auto"/>
        <w:ind w:right="49"/>
        <w:jc w:val="center"/>
        <w:rPr>
          <w:sz w:val="22"/>
          <w:szCs w:val="22"/>
        </w:rPr>
      </w:pPr>
      <w:r>
        <w:rPr>
          <w:noProof/>
          <w:sz w:val="22"/>
          <w:szCs w:val="22"/>
        </w:rPr>
        <w:lastRenderedPageBreak/>
        <w:drawing>
          <wp:inline distT="0" distB="0" distL="0" distR="0" wp14:anchorId="6ECC7256" wp14:editId="0673D071">
            <wp:extent cx="5581815" cy="2861945"/>
            <wp:effectExtent l="0" t="0" r="0" b="0"/>
            <wp:docPr id="9841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
                      <a:extLst>
                        <a:ext uri="{BEBA8EAE-BF5A-486C-A8C5-ECC9F3942E4B}">
                          <a14:imgProps xmlns:a14="http://schemas.microsoft.com/office/drawing/2010/main">
                            <a14:imgLayer r:embed="rId9">
                              <a14:imgEffect>
                                <a14:brightnessContrast contrast="-40000"/>
                              </a14:imgEffect>
                            </a14:imgLayer>
                          </a14:imgProps>
                        </a:ext>
                        <a:ext uri="{28A0092B-C50C-407E-A947-70E740481C1C}">
                          <a14:useLocalDpi xmlns:a14="http://schemas.microsoft.com/office/drawing/2010/main" val="0"/>
                        </a:ext>
                      </a:extLst>
                    </a:blip>
                    <a:srcRect l="5948" t="6811" r="6106" b="6500"/>
                    <a:stretch/>
                  </pic:blipFill>
                  <pic:spPr bwMode="auto">
                    <a:xfrm>
                      <a:off x="0" y="0"/>
                      <a:ext cx="5612469" cy="2877662"/>
                    </a:xfrm>
                    <a:prstGeom prst="rect">
                      <a:avLst/>
                    </a:prstGeom>
                    <a:noFill/>
                    <a:ln>
                      <a:noFill/>
                    </a:ln>
                    <a:extLst>
                      <a:ext uri="{53640926-AAD7-44D8-BBD7-CCE9431645EC}">
                        <a14:shadowObscured xmlns:a14="http://schemas.microsoft.com/office/drawing/2010/main"/>
                      </a:ext>
                    </a:extLst>
                  </pic:spPr>
                </pic:pic>
              </a:graphicData>
            </a:graphic>
          </wp:inline>
        </w:drawing>
      </w:r>
      <w:r w:rsidR="009847FB" w:rsidRPr="000F3BEC">
        <w:rPr>
          <w:sz w:val="22"/>
          <w:szCs w:val="22"/>
        </w:rPr>
        <w:t xml:space="preserve">                                                                                                                                        </w:t>
      </w:r>
      <w:r w:rsidR="009847FB" w:rsidRPr="000D23F4">
        <w:rPr>
          <w:sz w:val="22"/>
          <w:szCs w:val="22"/>
        </w:rPr>
        <w:t xml:space="preserve">                                                                                       </w:t>
      </w:r>
    </w:p>
    <w:p w14:paraId="3C4DD1CB" w14:textId="77777777" w:rsidR="009847FB" w:rsidRPr="00632D05" w:rsidRDefault="009847FB" w:rsidP="009847FB">
      <w:pPr>
        <w:pStyle w:val="BodyText"/>
        <w:jc w:val="center"/>
        <w:rPr>
          <w:sz w:val="22"/>
          <w:szCs w:val="22"/>
        </w:rPr>
      </w:pPr>
      <w:r w:rsidRPr="00632D05">
        <w:rPr>
          <w:sz w:val="22"/>
          <w:szCs w:val="22"/>
        </w:rPr>
        <w:t>Gambar</w:t>
      </w:r>
      <w:r>
        <w:rPr>
          <w:sz w:val="22"/>
          <w:szCs w:val="22"/>
        </w:rPr>
        <w:t xml:space="preserve">1. </w:t>
      </w:r>
      <w:r w:rsidRPr="00632D05">
        <w:rPr>
          <w:sz w:val="22"/>
          <w:szCs w:val="22"/>
        </w:rPr>
        <w:t>Lokasi</w:t>
      </w:r>
      <w:r>
        <w:rPr>
          <w:sz w:val="22"/>
          <w:szCs w:val="22"/>
        </w:rPr>
        <w:t xml:space="preserve"> </w:t>
      </w:r>
      <w:r w:rsidRPr="00632D05">
        <w:rPr>
          <w:sz w:val="22"/>
          <w:szCs w:val="22"/>
        </w:rPr>
        <w:t>Penelitian ( Sumber : PDAM Tirta Betuah )</w:t>
      </w:r>
    </w:p>
    <w:p w14:paraId="2259EC56" w14:textId="79480B73" w:rsidR="009847FB" w:rsidRPr="00D03336" w:rsidRDefault="00777523" w:rsidP="00C878FA">
      <w:pPr>
        <w:pStyle w:val="BodyText"/>
        <w:spacing w:before="175" w:line="276" w:lineRule="auto"/>
        <w:ind w:right="-1" w:firstLine="427"/>
        <w:jc w:val="both"/>
        <w:rPr>
          <w:sz w:val="22"/>
          <w:szCs w:val="22"/>
        </w:rPr>
      </w:pPr>
      <w:r w:rsidRPr="00C878FA">
        <w:rPr>
          <w:sz w:val="22"/>
          <w:szCs w:val="22"/>
        </w:rPr>
        <w:t xml:space="preserve">Data data primer penelitian ini berupa data jenis bangunan domestik terdiri dari rumah tangga sederhana dan jenis bangunan non domestik antara lain: Masjid, mushola, sekolah, pasar tradisional, perkantoran dan pertokoan. </w:t>
      </w:r>
      <w:r w:rsidRPr="00C878FA">
        <w:rPr>
          <w:sz w:val="22"/>
          <w:szCs w:val="22"/>
          <w:lang w:val="en-US"/>
        </w:rPr>
        <w:t xml:space="preserve"> </w:t>
      </w:r>
      <w:r w:rsidRPr="00C878FA">
        <w:rPr>
          <w:sz w:val="22"/>
          <w:szCs w:val="22"/>
        </w:rPr>
        <w:t xml:space="preserve">Data sekunder merupakan data data penunjang penelitian ini, di dapatkan dari sejumlah laporan dan dokumen yang telah di susun oleh instansi terkait dengan Peta Jaringan daerah Desa Srimulyo Kecamatan Air Salek Kabupaten Banyuasin di dapat dari peta jaringan pipa eksisting,yang meliputi data </w:t>
      </w:r>
      <w:r w:rsidRPr="00C878FA">
        <w:rPr>
          <w:i/>
          <w:sz w:val="22"/>
          <w:szCs w:val="22"/>
        </w:rPr>
        <w:t>intake</w:t>
      </w:r>
      <w:r w:rsidRPr="00C878FA">
        <w:rPr>
          <w:sz w:val="22"/>
          <w:szCs w:val="22"/>
        </w:rPr>
        <w:t xml:space="preserve">, volume </w:t>
      </w:r>
      <w:r w:rsidRPr="00C878FA">
        <w:rPr>
          <w:i/>
          <w:sz w:val="22"/>
          <w:szCs w:val="22"/>
        </w:rPr>
        <w:t>reservoir</w:t>
      </w:r>
      <w:r w:rsidRPr="00C878FA">
        <w:rPr>
          <w:sz w:val="22"/>
          <w:szCs w:val="22"/>
        </w:rPr>
        <w:t xml:space="preserve">, diameter pipa dan panjang pipa yang terpasang. Luas wilayah Desa Srimulyo di dapat dari Kantor Pelayanan Desa Srimulyo kecamatan Air Salek. Data pelanggan PDAM Tirta betuah Desa </w:t>
      </w:r>
      <w:r>
        <w:rPr>
          <w:sz w:val="22"/>
          <w:szCs w:val="22"/>
        </w:rPr>
        <w:t xml:space="preserve">Srimulyo. </w:t>
      </w:r>
      <w:r w:rsidRPr="00632D05">
        <w:rPr>
          <w:sz w:val="22"/>
          <w:szCs w:val="22"/>
        </w:rPr>
        <w:t>Data tekanan pipa pada manometer untuk mengetahui tekanan dan debit lapangan</w:t>
      </w:r>
      <w:r>
        <w:rPr>
          <w:sz w:val="22"/>
          <w:szCs w:val="22"/>
        </w:rPr>
        <w:t>.</w:t>
      </w:r>
      <w:r>
        <w:rPr>
          <w:sz w:val="22"/>
          <w:szCs w:val="22"/>
          <w:lang w:val="en-US"/>
        </w:rPr>
        <w:t xml:space="preserve"> </w:t>
      </w:r>
      <w:r w:rsidR="009847FB">
        <w:rPr>
          <w:sz w:val="22"/>
          <w:szCs w:val="22"/>
        </w:rPr>
        <w:t xml:space="preserve">Setelah tahapan pengumpulan data, di lanjutkan dengan proses analisis dan pengolahan data  menghitung kebutuhan air sambungan langsung untuk mendapatkan debit awal, menganalisis kehilangan tinggi tekan pada pipa dengan menggunakan metode manual </w:t>
      </w:r>
      <w:r w:rsidR="009847FB" w:rsidRPr="00857C54">
        <w:rPr>
          <w:i/>
          <w:iCs/>
          <w:sz w:val="22"/>
          <w:szCs w:val="22"/>
        </w:rPr>
        <w:t>Hardy Cross</w:t>
      </w:r>
      <w:r w:rsidR="009847FB">
        <w:rPr>
          <w:i/>
          <w:iCs/>
          <w:sz w:val="22"/>
          <w:szCs w:val="22"/>
        </w:rPr>
        <w:t xml:space="preserve">, </w:t>
      </w:r>
      <w:r w:rsidR="009847FB">
        <w:rPr>
          <w:sz w:val="22"/>
          <w:szCs w:val="22"/>
        </w:rPr>
        <w:t>menghitung proyeksi jumlah penduduk 5 tahun dan 10 tahun kedepan, menghitung kebutuhan air domestik dan non domestik.</w:t>
      </w:r>
    </w:p>
    <w:p w14:paraId="0900001D" w14:textId="77777777" w:rsidR="00137C6F" w:rsidRDefault="00137C6F">
      <w:pPr>
        <w:pStyle w:val="BodyText"/>
        <w:rPr>
          <w:sz w:val="22"/>
          <w:szCs w:val="22"/>
        </w:rPr>
      </w:pPr>
    </w:p>
    <w:p w14:paraId="0807955B" w14:textId="77777777" w:rsidR="00897D2F" w:rsidRPr="00026E79" w:rsidRDefault="00897D2F">
      <w:pPr>
        <w:pStyle w:val="BodyText"/>
        <w:rPr>
          <w:sz w:val="22"/>
          <w:szCs w:val="22"/>
        </w:rPr>
      </w:pPr>
    </w:p>
    <w:p w14:paraId="4D9C93FB" w14:textId="57DBB04A"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4C3A0C04" w14:textId="77777777" w:rsidR="00777523" w:rsidRDefault="009847FB" w:rsidP="00777523">
      <w:pPr>
        <w:pStyle w:val="BodyText"/>
        <w:spacing w:before="175" w:line="276" w:lineRule="auto"/>
        <w:ind w:right="-1" w:firstLine="427"/>
        <w:jc w:val="both"/>
        <w:rPr>
          <w:sz w:val="22"/>
          <w:szCs w:val="22"/>
          <w:lang w:val="en-ID"/>
        </w:rPr>
      </w:pPr>
      <w:r w:rsidRPr="00C432A6">
        <w:rPr>
          <w:sz w:val="22"/>
          <w:szCs w:val="22"/>
        </w:rPr>
        <w:t xml:space="preserve">Desa Srimulyo Kecamatan Air </w:t>
      </w:r>
      <w:r>
        <w:rPr>
          <w:sz w:val="22"/>
          <w:szCs w:val="22"/>
        </w:rPr>
        <w:t>S</w:t>
      </w:r>
      <w:r w:rsidRPr="00C432A6">
        <w:rPr>
          <w:sz w:val="22"/>
          <w:szCs w:val="22"/>
        </w:rPr>
        <w:t>alek Kabupaten Banyuasin memiliki jumlah penduduk sebesar 4.144 jiwa.</w:t>
      </w:r>
      <w:r>
        <w:rPr>
          <w:sz w:val="22"/>
          <w:szCs w:val="22"/>
        </w:rPr>
        <w:t xml:space="preserve"> Jaringan air bersih yang terdapat pada wilayah Desa Srimulyo memiliki panjang jaringan keseluruhan 24.642 meter. Jenis pipa yang di pakai adalah pipa PVC dengan ukuran pipa induk berdiameter 6 inch dan pada sambungan perpipaan yang lain, pipa yang di gunakan berbagai jenis ukuran antara lain berdiameter  2 inch,</w:t>
      </w:r>
      <w:r w:rsidR="00777523">
        <w:rPr>
          <w:sz w:val="22"/>
          <w:szCs w:val="22"/>
          <w:lang w:val="en-US"/>
        </w:rPr>
        <w:t xml:space="preserve"> </w:t>
      </w:r>
      <w:r>
        <w:rPr>
          <w:sz w:val="22"/>
          <w:szCs w:val="22"/>
        </w:rPr>
        <w:t>3 inch, dan 4 inch.</w:t>
      </w:r>
      <w:r w:rsidR="00C878FA">
        <w:rPr>
          <w:sz w:val="22"/>
          <w:szCs w:val="22"/>
          <w:lang w:val="en-US"/>
        </w:rPr>
        <w:t xml:space="preserve"> </w:t>
      </w:r>
      <w:r w:rsidRPr="00B36491">
        <w:rPr>
          <w:sz w:val="22"/>
          <w:szCs w:val="22"/>
          <w:lang w:val="en-ID"/>
        </w:rPr>
        <w:t>Pada jaringan pipa distribusi Desa Srimulyo ini di asumsikan merupakan s</w:t>
      </w:r>
      <w:r>
        <w:rPr>
          <w:sz w:val="22"/>
          <w:szCs w:val="22"/>
          <w:lang w:val="en-ID"/>
        </w:rPr>
        <w:t>istem jaringan tertutup (loop). Loop di bagi menjadi 8 blok bagian sesuai dengan peta jaringan perpipaan.</w:t>
      </w:r>
      <w:r w:rsidR="00777523">
        <w:rPr>
          <w:sz w:val="22"/>
          <w:szCs w:val="22"/>
          <w:lang w:val="en-ID"/>
        </w:rPr>
        <w:t xml:space="preserve"> </w:t>
      </w:r>
      <w:r w:rsidR="00777523" w:rsidRPr="0044447D">
        <w:rPr>
          <w:sz w:val="22"/>
          <w:szCs w:val="22"/>
          <w:lang w:val="en-ID"/>
        </w:rPr>
        <w:t xml:space="preserve">Pada </w:t>
      </w:r>
      <w:r w:rsidR="00777523">
        <w:rPr>
          <w:sz w:val="22"/>
          <w:szCs w:val="22"/>
          <w:lang w:val="en-ID"/>
        </w:rPr>
        <w:t>blok - blok</w:t>
      </w:r>
      <w:r w:rsidR="00777523" w:rsidRPr="0044447D">
        <w:rPr>
          <w:sz w:val="22"/>
          <w:szCs w:val="22"/>
          <w:lang w:val="en-ID"/>
        </w:rPr>
        <w:t xml:space="preserve"> di daerah ters</w:t>
      </w:r>
      <w:r w:rsidR="00777523">
        <w:rPr>
          <w:sz w:val="22"/>
          <w:szCs w:val="22"/>
          <w:lang w:val="en-ID"/>
        </w:rPr>
        <w:t>ebut (Gambar 2) memiliki panjang pipa yang berbeda ukuran panjangnya. Wilayah yang memiliki panjang pipa yang terbesar terdapat pada bagian blok 6 dengan panjang pipa sebesar 436 meter.</w:t>
      </w:r>
    </w:p>
    <w:p w14:paraId="48E109D1" w14:textId="77777777" w:rsidR="009847FB" w:rsidRDefault="009847FB" w:rsidP="00777523">
      <w:pPr>
        <w:pStyle w:val="BodyText"/>
        <w:spacing w:line="276" w:lineRule="auto"/>
        <w:ind w:right="-93"/>
        <w:jc w:val="center"/>
        <w:rPr>
          <w:sz w:val="22"/>
          <w:szCs w:val="22"/>
          <w:lang w:val="en-ID"/>
        </w:rPr>
      </w:pPr>
      <w:r w:rsidRPr="00EE6AD8">
        <w:rPr>
          <w:noProof/>
        </w:rPr>
        <w:lastRenderedPageBreak/>
        <w:drawing>
          <wp:inline distT="0" distB="0" distL="0" distR="0" wp14:anchorId="61D614A8" wp14:editId="0CE72D7E">
            <wp:extent cx="5768622" cy="2456815"/>
            <wp:effectExtent l="0" t="0" r="3810" b="635"/>
            <wp:docPr id="10" name="Picture 1" descr="A diagram of a music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diagram of a music system&#10;&#10;Description automatically generated with medium confidence"/>
                    <pic:cNvPicPr>
                      <a:picLocks noChangeAspect="1" noChangeArrowheads="1"/>
                    </pic:cNvPicPr>
                  </pic:nvPicPr>
                  <pic:blipFill rotWithShape="1">
                    <a:blip r:embed="rId10">
                      <a:extLst>
                        <a:ext uri="{28A0092B-C50C-407E-A947-70E740481C1C}">
                          <a14:useLocalDpi xmlns:a14="http://schemas.microsoft.com/office/drawing/2010/main" val="0"/>
                        </a:ext>
                      </a:extLst>
                    </a:blip>
                    <a:srcRect l="8934" t="22233" r="8811" b="31552"/>
                    <a:stretch/>
                  </pic:blipFill>
                  <pic:spPr bwMode="auto">
                    <a:xfrm>
                      <a:off x="0" y="0"/>
                      <a:ext cx="5795628" cy="2468317"/>
                    </a:xfrm>
                    <a:prstGeom prst="rect">
                      <a:avLst/>
                    </a:prstGeom>
                    <a:noFill/>
                    <a:ln>
                      <a:noFill/>
                    </a:ln>
                    <a:extLst>
                      <a:ext uri="{53640926-AAD7-44D8-BBD7-CCE9431645EC}">
                        <a14:shadowObscured xmlns:a14="http://schemas.microsoft.com/office/drawing/2010/main"/>
                      </a:ext>
                    </a:extLst>
                  </pic:spPr>
                </pic:pic>
              </a:graphicData>
            </a:graphic>
          </wp:inline>
        </w:drawing>
      </w:r>
    </w:p>
    <w:p w14:paraId="7C4263B9" w14:textId="77777777" w:rsidR="009847FB" w:rsidRDefault="009847FB" w:rsidP="009847FB">
      <w:pPr>
        <w:pStyle w:val="BodyText"/>
        <w:spacing w:line="276" w:lineRule="auto"/>
        <w:ind w:left="200" w:right="296" w:firstLine="424"/>
        <w:jc w:val="center"/>
        <w:rPr>
          <w:sz w:val="22"/>
          <w:szCs w:val="22"/>
          <w:lang w:val="en-ID"/>
        </w:rPr>
      </w:pPr>
      <w:r>
        <w:rPr>
          <w:sz w:val="22"/>
          <w:szCs w:val="22"/>
          <w:lang w:val="en-ID"/>
        </w:rPr>
        <w:t>Gambar 2. Pembagian blok Jaringan Air Bersih Di Desa Srimulyo Kecamatan Air Salek</w:t>
      </w:r>
    </w:p>
    <w:p w14:paraId="19F8B761" w14:textId="77777777" w:rsidR="009847FB" w:rsidRDefault="009847FB" w:rsidP="009847FB">
      <w:pPr>
        <w:pStyle w:val="BodyText"/>
        <w:spacing w:line="276" w:lineRule="auto"/>
        <w:ind w:left="200" w:right="296" w:firstLine="424"/>
        <w:rPr>
          <w:sz w:val="22"/>
          <w:szCs w:val="22"/>
          <w:lang w:val="en-ID"/>
        </w:rPr>
      </w:pPr>
    </w:p>
    <w:p w14:paraId="0F400C26" w14:textId="77777777" w:rsidR="009847FB" w:rsidRDefault="009847FB" w:rsidP="009847FB">
      <w:pPr>
        <w:pStyle w:val="BodyText"/>
        <w:spacing w:line="276" w:lineRule="auto"/>
        <w:ind w:left="200" w:right="296" w:firstLine="424"/>
        <w:jc w:val="both"/>
        <w:rPr>
          <w:sz w:val="22"/>
          <w:szCs w:val="22"/>
          <w:lang w:val="en-ID"/>
        </w:rPr>
      </w:pPr>
    </w:p>
    <w:p w14:paraId="271ED8A9" w14:textId="7BD21660" w:rsidR="009847FB" w:rsidRPr="00C878FA" w:rsidRDefault="009847FB" w:rsidP="00C878FA">
      <w:pPr>
        <w:pStyle w:val="BodyText"/>
        <w:numPr>
          <w:ilvl w:val="0"/>
          <w:numId w:val="5"/>
        </w:numPr>
        <w:spacing w:line="276" w:lineRule="auto"/>
        <w:ind w:right="296"/>
        <w:jc w:val="both"/>
        <w:rPr>
          <w:sz w:val="22"/>
          <w:szCs w:val="22"/>
          <w:lang w:val="en-ID"/>
        </w:rPr>
      </w:pPr>
      <w:r w:rsidRPr="00C878FA">
        <w:rPr>
          <w:sz w:val="22"/>
          <w:szCs w:val="22"/>
          <w:lang w:val="en-ID"/>
        </w:rPr>
        <w:t xml:space="preserve">Analisa Kehilangan Tinggi Tekan dengan Metode </w:t>
      </w:r>
      <w:r w:rsidRPr="00C878FA">
        <w:rPr>
          <w:i/>
          <w:iCs/>
          <w:sz w:val="22"/>
          <w:szCs w:val="22"/>
          <w:lang w:val="en-ID"/>
        </w:rPr>
        <w:t>Hardy – Cross</w:t>
      </w:r>
    </w:p>
    <w:p w14:paraId="656A907A" w14:textId="0E87F950" w:rsidR="009847FB" w:rsidRPr="00C878FA" w:rsidRDefault="009847FB" w:rsidP="00C878FA">
      <w:pPr>
        <w:pStyle w:val="BodyText"/>
        <w:spacing w:before="175" w:line="276" w:lineRule="auto"/>
        <w:ind w:right="-1" w:firstLine="427"/>
        <w:jc w:val="both"/>
        <w:rPr>
          <w:sz w:val="22"/>
          <w:szCs w:val="22"/>
        </w:rPr>
      </w:pPr>
      <w:r w:rsidRPr="00C878FA">
        <w:rPr>
          <w:b/>
          <w:bCs/>
          <w:sz w:val="22"/>
          <w:szCs w:val="22"/>
          <w:lang w:val="en-ID"/>
        </w:rPr>
        <w:t xml:space="preserve"> </w:t>
      </w:r>
      <w:r w:rsidRPr="00C878FA">
        <w:rPr>
          <w:sz w:val="22"/>
          <w:szCs w:val="22"/>
          <w:lang w:val="en-ID"/>
        </w:rPr>
        <w:t>Untuk</w:t>
      </w:r>
      <w:r w:rsidRPr="00C878FA">
        <w:rPr>
          <w:b/>
          <w:bCs/>
          <w:sz w:val="22"/>
          <w:szCs w:val="22"/>
          <w:lang w:val="en-ID"/>
        </w:rPr>
        <w:t xml:space="preserve"> </w:t>
      </w:r>
      <w:r w:rsidRPr="00C878FA">
        <w:rPr>
          <w:sz w:val="22"/>
          <w:szCs w:val="22"/>
          <w:lang w:val="en-ID"/>
        </w:rPr>
        <w:t xml:space="preserve">dapat menyelesaikan dan menyeragamkan sistem jaringan pipa khususnya jaringan pada pipa tertutup maka digunakan perhitungan metode </w:t>
      </w:r>
      <w:r w:rsidRPr="00C878FA">
        <w:rPr>
          <w:i/>
          <w:iCs/>
          <w:sz w:val="22"/>
          <w:szCs w:val="22"/>
          <w:lang w:val="en-ID"/>
        </w:rPr>
        <w:t xml:space="preserve">Hardy Cross </w:t>
      </w:r>
      <w:r w:rsidRPr="00C878FA">
        <w:rPr>
          <w:sz w:val="22"/>
          <w:szCs w:val="22"/>
          <w:lang w:val="en-ID"/>
        </w:rPr>
        <w:t xml:space="preserve">dalam penyelesaiannya. Karena di dalam persyaratan metode </w:t>
      </w:r>
      <w:r w:rsidRPr="00C878FA">
        <w:rPr>
          <w:i/>
          <w:iCs/>
          <w:sz w:val="22"/>
          <w:szCs w:val="22"/>
          <w:lang w:val="en-ID"/>
        </w:rPr>
        <w:t>Hardy Cross</w:t>
      </w:r>
      <w:r w:rsidRPr="00C878FA">
        <w:rPr>
          <w:sz w:val="22"/>
          <w:szCs w:val="22"/>
          <w:lang w:val="en-ID"/>
        </w:rPr>
        <w:t>, pipa yang akan di analisa harus pada sistem jaringan tertutup (loop) dan asumsi yang di gunakan pada setiap aliran pada setiap ruas di anggap seragam (</w:t>
      </w:r>
      <w:r w:rsidRPr="00C878FA">
        <w:rPr>
          <w:i/>
          <w:iCs/>
          <w:sz w:val="22"/>
          <w:szCs w:val="22"/>
          <w:lang w:val="en-ID"/>
        </w:rPr>
        <w:t>Uniform</w:t>
      </w:r>
      <w:r w:rsidRPr="00C878FA">
        <w:rPr>
          <w:sz w:val="22"/>
          <w:szCs w:val="22"/>
          <w:lang w:val="en-ID"/>
        </w:rPr>
        <w:t xml:space="preserve">). </w:t>
      </w:r>
      <w:r w:rsidRPr="00C878FA">
        <w:rPr>
          <w:sz w:val="22"/>
          <w:szCs w:val="22"/>
        </w:rPr>
        <w:t>Untuk mencari kehilangan tinggi tekan (hgs), data yang harus di ketahui adalah panjang pipa (L), Diameter Pipa (Ǿ), dan debit awal pada tiap ruas pipa, Q pada ruas pipa adalah debit ketersediaan pada sambungan yang berada pada titik tersebut, Q yang di gunakan adalah Qlayanan.  Jenis pipa yang di gunakan berjenis PVC nilai konstanta gesekan pipa (Kst) yang di gunakan adalah 150.  Sebagai contoh perhitungan untuk Blok 1 dengan Diameter (Ǿ) 0,16 m dan panjang 350 m maka nilai konstanta untuk pipa.</w:t>
      </w:r>
    </w:p>
    <w:p w14:paraId="4435844B" w14:textId="77777777" w:rsidR="009847FB" w:rsidRPr="0066368A" w:rsidRDefault="009847FB" w:rsidP="009847FB">
      <w:pPr>
        <w:tabs>
          <w:tab w:val="left" w:pos="0"/>
        </w:tabs>
        <w:spacing w:line="276" w:lineRule="auto"/>
        <w:jc w:val="both"/>
      </w:pPr>
    </w:p>
    <w:p w14:paraId="54210145" w14:textId="77777777" w:rsidR="009847FB" w:rsidRDefault="009847FB" w:rsidP="009847FB">
      <w:pPr>
        <w:pStyle w:val="ListParagraph"/>
        <w:tabs>
          <w:tab w:val="left" w:pos="0"/>
        </w:tabs>
        <w:spacing w:line="276" w:lineRule="auto"/>
        <w:ind w:left="90"/>
        <w:jc w:val="both"/>
      </w:pPr>
      <w:r w:rsidRPr="0066368A">
        <w:t>Nilai konstanta untuk pipa adalah sebagai berikut:</w:t>
      </w:r>
    </w:p>
    <w:p w14:paraId="113A8D9C" w14:textId="77777777" w:rsidR="009847FB" w:rsidRPr="0066368A" w:rsidRDefault="009847FB" w:rsidP="009847FB">
      <w:pPr>
        <w:pStyle w:val="ListParagraph"/>
        <w:tabs>
          <w:tab w:val="left" w:pos="0"/>
        </w:tabs>
        <w:spacing w:line="276" w:lineRule="auto"/>
        <w:ind w:left="90"/>
        <w:jc w:val="both"/>
      </w:pPr>
    </w:p>
    <w:p w14:paraId="0E574F79" w14:textId="37101953" w:rsidR="009847FB" w:rsidRPr="00FE3C7F" w:rsidRDefault="009847FB" w:rsidP="00FE3C7F">
      <w:pPr>
        <w:spacing w:line="276" w:lineRule="auto"/>
        <w:ind w:left="720"/>
        <w:jc w:val="center"/>
      </w:pPr>
      <w:bookmarkStart w:id="0" w:name="_Hlk152095307"/>
      <m:oMath>
        <m:r>
          <w:rPr>
            <w:rFonts w:ascii="Cambria Math" w:hAnsi="Cambria Math"/>
          </w:rPr>
          <m:t>K=</m:t>
        </m:r>
        <m:f>
          <m:fPr>
            <m:ctrlPr>
              <w:rPr>
                <w:rFonts w:ascii="Cambria Math" w:eastAsia="Calibri" w:hAnsi="Cambria Math"/>
                <w:i/>
              </w:rPr>
            </m:ctrlPr>
          </m:fPr>
          <m:num>
            <m:r>
              <w:rPr>
                <w:rFonts w:ascii="Cambria Math" w:hAnsi="Cambria Math"/>
              </w:rPr>
              <m:t>101,6 x l</m:t>
            </m:r>
          </m:num>
          <m:den>
            <m:sSup>
              <m:sSupPr>
                <m:ctrlPr>
                  <w:rPr>
                    <w:rFonts w:ascii="Cambria Math" w:hAnsi="Cambria Math"/>
                  </w:rPr>
                </m:ctrlPr>
              </m:sSupPr>
              <m:e>
                <m:r>
                  <w:rPr>
                    <w:rFonts w:ascii="Cambria Math" w:hAnsi="Cambria Math"/>
                  </w:rPr>
                  <m:t>π</m:t>
                </m:r>
                <m:ctrlPr>
                  <w:rPr>
                    <w:rFonts w:ascii="Cambria Math" w:hAnsi="Cambria Math"/>
                    <w:i/>
                  </w:rPr>
                </m:ctrlPr>
              </m:e>
              <m:sup>
                <m:r>
                  <m:rPr>
                    <m:sty m:val="p"/>
                  </m:rPr>
                  <w:rPr>
                    <w:rFonts w:ascii="Cambria Math" w:hAnsi="Cambria Math"/>
                  </w:rPr>
                  <m:t>2</m:t>
                </m:r>
              </m:sup>
            </m:sSup>
            <m:r>
              <w:rPr>
                <w:rFonts w:ascii="Cambria Math" w:hAnsi="Cambria Math"/>
              </w:rPr>
              <m:t>x Ks</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x d</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w:r w:rsidR="00FE3C7F" w:rsidRPr="00FE3C7F">
        <w:t xml:space="preserve">    (1)</w:t>
      </w:r>
    </w:p>
    <w:bookmarkEnd w:id="0"/>
    <w:p w14:paraId="7485ADA5" w14:textId="77777777" w:rsidR="00C878FA" w:rsidRPr="00C878FA" w:rsidRDefault="00C878FA" w:rsidP="009847FB">
      <w:pPr>
        <w:spacing w:line="276" w:lineRule="auto"/>
        <w:ind w:left="720"/>
      </w:pPr>
    </w:p>
    <w:p w14:paraId="46909878" w14:textId="7ACC76DF" w:rsidR="009847FB" w:rsidRPr="00FE3C7F" w:rsidRDefault="009847FB" w:rsidP="00FE3C7F">
      <w:pPr>
        <w:spacing w:line="276" w:lineRule="auto"/>
        <w:ind w:left="720"/>
        <w:jc w:val="center"/>
        <w:rPr>
          <w:lang w:val="en-US"/>
        </w:rPr>
      </w:pPr>
      <m:oMathPara>
        <m:oMathParaPr>
          <m:jc m:val="center"/>
        </m:oMathParaPr>
        <m:oMath>
          <m:r>
            <w:rPr>
              <w:rFonts w:ascii="Cambria Math" w:hAnsi="Cambria Math"/>
            </w:rPr>
            <m:t>K=</m:t>
          </m:r>
          <m:f>
            <m:fPr>
              <m:ctrlPr>
                <w:rPr>
                  <w:rFonts w:ascii="Cambria Math" w:eastAsia="Calibri" w:hAnsi="Cambria Math"/>
                  <w:i/>
                </w:rPr>
              </m:ctrlPr>
            </m:fPr>
            <m:num>
              <m:r>
                <w:rPr>
                  <w:rFonts w:ascii="Cambria Math" w:hAnsi="Cambria Math"/>
                </w:rPr>
                <m:t>101,6 x 350</m:t>
              </m:r>
            </m:num>
            <m:den>
              <m:sSup>
                <m:sSupPr>
                  <m:ctrlPr>
                    <w:rPr>
                      <w:rFonts w:ascii="Cambria Math" w:hAnsi="Cambria Math"/>
                      <w:i/>
                    </w:rPr>
                  </m:ctrlPr>
                </m:sSupPr>
                <m:e>
                  <m:r>
                    <w:rPr>
                      <w:rFonts w:ascii="Cambria Math" w:hAnsi="Cambria Math"/>
                    </w:rPr>
                    <m:t>3,14</m:t>
                  </m:r>
                </m:e>
                <m:sup>
                  <m:r>
                    <w:rPr>
                      <w:rFonts w:ascii="Cambria Math" w:hAnsi="Cambria Math"/>
                    </w:rPr>
                    <m:t>2</m:t>
                  </m:r>
                </m:sup>
              </m:sSup>
              <m:r>
                <w:rPr>
                  <w:rFonts w:ascii="Cambria Math" w:hAnsi="Cambria Math"/>
                </w:rPr>
                <m:t xml:space="preserve">x </m:t>
              </m:r>
              <m:sSup>
                <m:sSupPr>
                  <m:ctrlPr>
                    <w:rPr>
                      <w:rFonts w:ascii="Cambria Math" w:hAnsi="Cambria Math"/>
                      <w:i/>
                    </w:rPr>
                  </m:ctrlPr>
                </m:sSupPr>
                <m:e>
                  <m:r>
                    <w:rPr>
                      <w:rFonts w:ascii="Cambria Math" w:hAnsi="Cambria Math"/>
                    </w:rPr>
                    <m:t>150</m:t>
                  </m:r>
                </m:e>
                <m:sup>
                  <m:r>
                    <w:rPr>
                      <w:rFonts w:ascii="Cambria Math" w:hAnsi="Cambria Math"/>
                    </w:rPr>
                    <m:t>2</m:t>
                  </m:r>
                </m:sup>
              </m:sSup>
              <m:r>
                <w:rPr>
                  <w:rFonts w:ascii="Cambria Math" w:hAnsi="Cambria Math"/>
                </w:rPr>
                <m:t>x 0,16</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m:oMathPara>
    </w:p>
    <w:p w14:paraId="50395966" w14:textId="77777777" w:rsidR="00C878FA" w:rsidRPr="00C878FA" w:rsidRDefault="00C878FA" w:rsidP="009847FB">
      <w:pPr>
        <w:spacing w:line="276" w:lineRule="auto"/>
        <w:ind w:left="720"/>
      </w:pPr>
    </w:p>
    <w:p w14:paraId="34360052" w14:textId="77777777" w:rsidR="009847FB" w:rsidRPr="00C878FA" w:rsidRDefault="009847FB" w:rsidP="009847FB">
      <w:pPr>
        <w:spacing w:line="276" w:lineRule="auto"/>
        <w:ind w:left="720"/>
      </w:pPr>
      <m:oMathPara>
        <m:oMathParaPr>
          <m:jc m:val="center"/>
        </m:oMathParaPr>
        <m:oMath>
          <m:r>
            <w:rPr>
              <w:rFonts w:ascii="Cambria Math" w:hAnsi="Cambria Math"/>
            </w:rPr>
            <m:t xml:space="preserve">K= </m:t>
          </m:r>
          <m:f>
            <m:fPr>
              <m:ctrlPr>
                <w:rPr>
                  <w:rFonts w:ascii="Cambria Math" w:eastAsia="Calibri" w:hAnsi="Cambria Math"/>
                  <w:i/>
                </w:rPr>
              </m:ctrlPr>
            </m:fPr>
            <m:num>
              <m:r>
                <w:rPr>
                  <w:rFonts w:ascii="Cambria Math" w:hAnsi="Cambria Math"/>
                </w:rPr>
                <m:t>35560</m:t>
              </m:r>
            </m:num>
            <m:den>
              <m:r>
                <w:rPr>
                  <w:rFonts w:ascii="Cambria Math" w:hAnsi="Cambria Math"/>
                </w:rPr>
                <m:t>12,628</m:t>
              </m:r>
            </m:den>
          </m:f>
        </m:oMath>
      </m:oMathPara>
    </w:p>
    <w:p w14:paraId="5AF60BF5" w14:textId="77777777" w:rsidR="00C878FA" w:rsidRPr="00C878FA" w:rsidRDefault="00C878FA" w:rsidP="009847FB">
      <w:pPr>
        <w:spacing w:line="276" w:lineRule="auto"/>
        <w:ind w:left="720"/>
      </w:pPr>
    </w:p>
    <w:p w14:paraId="16B723A2" w14:textId="77777777" w:rsidR="009847FB" w:rsidRPr="00C878FA" w:rsidRDefault="009847FB" w:rsidP="009847FB">
      <w:pPr>
        <w:spacing w:line="276" w:lineRule="auto"/>
        <w:ind w:left="720"/>
      </w:pPr>
      <m:oMathPara>
        <m:oMathParaPr>
          <m:jc m:val="center"/>
        </m:oMathParaPr>
        <m:oMath>
          <m:r>
            <w:rPr>
              <w:rFonts w:ascii="Cambria Math" w:hAnsi="Cambria Math"/>
            </w:rPr>
            <m:t>K= 2815</m:t>
          </m:r>
        </m:oMath>
      </m:oMathPara>
    </w:p>
    <w:p w14:paraId="7B802D0D" w14:textId="77777777" w:rsidR="009847FB" w:rsidRDefault="009847FB" w:rsidP="009847FB">
      <w:pPr>
        <w:pStyle w:val="ListParagraph"/>
        <w:tabs>
          <w:tab w:val="left" w:pos="0"/>
        </w:tabs>
        <w:spacing w:line="276" w:lineRule="auto"/>
        <w:ind w:left="90" w:firstLine="630"/>
        <w:jc w:val="both"/>
      </w:pPr>
    </w:p>
    <w:p w14:paraId="7F4D52F7" w14:textId="77777777" w:rsidR="009847FB" w:rsidRPr="0066368A" w:rsidRDefault="009847FB" w:rsidP="009847FB">
      <w:pPr>
        <w:pStyle w:val="ListParagraph"/>
        <w:tabs>
          <w:tab w:val="left" w:pos="0"/>
        </w:tabs>
        <w:spacing w:line="276" w:lineRule="auto"/>
        <w:ind w:left="90" w:firstLine="630"/>
        <w:jc w:val="both"/>
      </w:pPr>
      <w:r w:rsidRPr="0066368A">
        <w:t xml:space="preserve">Setelah di dapat nilai </w:t>
      </w:r>
      <w:r w:rsidRPr="0066368A">
        <w:rPr>
          <w:i/>
          <w:iCs/>
        </w:rPr>
        <w:t xml:space="preserve">K </w:t>
      </w:r>
      <w:r w:rsidRPr="0066368A">
        <w:t>sebesar 2815 maka di lanjutkan dengan menghitung kehilangan tinggi tekan (hgs) dan Q0  di gunakan adalah Qlayanan yang sudah di konversi dari l/det menjadi M³/det :</w:t>
      </w:r>
    </w:p>
    <w:p w14:paraId="5474C8B0" w14:textId="77777777" w:rsidR="009847FB" w:rsidRPr="0066368A" w:rsidRDefault="009847FB" w:rsidP="009847FB">
      <w:pPr>
        <w:pStyle w:val="ListParagraph"/>
        <w:tabs>
          <w:tab w:val="left" w:pos="0"/>
        </w:tabs>
        <w:spacing w:line="276" w:lineRule="auto"/>
        <w:ind w:left="90" w:firstLine="630"/>
        <w:jc w:val="both"/>
      </w:pPr>
    </w:p>
    <w:p w14:paraId="1F43E4A0" w14:textId="39A9C261" w:rsidR="009847FB" w:rsidRPr="0066368A" w:rsidRDefault="009847FB" w:rsidP="00FE3C7F">
      <w:pPr>
        <w:pStyle w:val="ListParagraph"/>
        <w:tabs>
          <w:tab w:val="left" w:pos="0"/>
        </w:tabs>
        <w:spacing w:line="276" w:lineRule="auto"/>
        <w:ind w:left="3164" w:firstLine="142"/>
        <w:jc w:val="both"/>
      </w:pPr>
      <w:r w:rsidRPr="0066368A">
        <w:t xml:space="preserve">hgs </w:t>
      </w:r>
      <w:r w:rsidR="00FE3C7F">
        <w:tab/>
      </w:r>
      <w:r w:rsidRPr="0066368A">
        <w:t xml:space="preserve">= </w:t>
      </w:r>
      <w:r w:rsidRPr="0066368A">
        <w:rPr>
          <w:i/>
          <w:iCs/>
        </w:rPr>
        <w:t>K</w:t>
      </w:r>
      <w:r w:rsidRPr="0066368A">
        <w:t xml:space="preserve"> x Q0²</w:t>
      </w:r>
    </w:p>
    <w:p w14:paraId="0AA69C0E" w14:textId="2DA3F348" w:rsidR="009847FB" w:rsidRPr="0066368A" w:rsidRDefault="009847FB" w:rsidP="00FE3C7F">
      <w:pPr>
        <w:pStyle w:val="ListParagraph"/>
        <w:tabs>
          <w:tab w:val="left" w:pos="284"/>
        </w:tabs>
        <w:spacing w:line="276" w:lineRule="auto"/>
        <w:ind w:left="3164" w:firstLine="142"/>
        <w:jc w:val="both"/>
      </w:pPr>
      <w:r w:rsidRPr="0066368A">
        <w:lastRenderedPageBreak/>
        <w:t xml:space="preserve">hgs </w:t>
      </w:r>
      <w:r w:rsidR="00FE3C7F">
        <w:tab/>
      </w:r>
      <w:r w:rsidRPr="0066368A">
        <w:t>= 2815 x 0,01022²</w:t>
      </w:r>
    </w:p>
    <w:p w14:paraId="34BD74F7" w14:textId="05B8E801" w:rsidR="009847FB" w:rsidRPr="0066368A" w:rsidRDefault="009847FB" w:rsidP="00FE3C7F">
      <w:pPr>
        <w:pStyle w:val="ListParagraph"/>
        <w:tabs>
          <w:tab w:val="left" w:pos="0"/>
        </w:tabs>
        <w:spacing w:line="276" w:lineRule="auto"/>
        <w:ind w:left="3164" w:firstLine="142"/>
        <w:jc w:val="both"/>
      </w:pPr>
      <w:r w:rsidRPr="0066368A">
        <w:t xml:space="preserve">hgs </w:t>
      </w:r>
      <w:r w:rsidR="00FE3C7F">
        <w:tab/>
      </w:r>
      <w:r w:rsidRPr="0066368A">
        <w:t>= 0,29</w:t>
      </w:r>
    </w:p>
    <w:p w14:paraId="633D0431" w14:textId="77777777" w:rsidR="009847FB" w:rsidRDefault="009847FB" w:rsidP="009847FB">
      <w:pPr>
        <w:pStyle w:val="BodyText"/>
        <w:spacing w:line="276" w:lineRule="auto"/>
        <w:ind w:left="200" w:right="296" w:hanging="58"/>
        <w:jc w:val="both"/>
        <w:rPr>
          <w:sz w:val="22"/>
          <w:szCs w:val="22"/>
          <w:lang w:val="en-ID"/>
        </w:rPr>
      </w:pPr>
    </w:p>
    <w:p w14:paraId="36D6AB2F" w14:textId="77777777" w:rsidR="009847FB" w:rsidRDefault="009847FB" w:rsidP="009847FB">
      <w:pPr>
        <w:pStyle w:val="ListParagraph"/>
        <w:tabs>
          <w:tab w:val="left" w:pos="0"/>
        </w:tabs>
        <w:spacing w:line="276" w:lineRule="auto"/>
        <w:jc w:val="both"/>
      </w:pPr>
      <w:r w:rsidRPr="00BA6D7E">
        <w:t>Setelah di dapat nilai kehilangan tinggi tekan (hgs) pada blok 1 sebesar 0,29 meter. Perhitungan pada blok berikutnya dapat di lihat pada tabel di bawah ini:</w:t>
      </w:r>
    </w:p>
    <w:p w14:paraId="64720CAE" w14:textId="77777777" w:rsidR="009847FB" w:rsidRPr="00BA6D7E" w:rsidRDefault="009847FB" w:rsidP="009847FB">
      <w:pPr>
        <w:pStyle w:val="ListParagraph"/>
        <w:tabs>
          <w:tab w:val="left" w:pos="0"/>
        </w:tabs>
        <w:spacing w:line="276" w:lineRule="auto"/>
        <w:jc w:val="both"/>
      </w:pPr>
    </w:p>
    <w:p w14:paraId="065D4A8D" w14:textId="728C715D" w:rsidR="009847FB" w:rsidRPr="00BA6D7E" w:rsidRDefault="009847FB" w:rsidP="009847FB">
      <w:pPr>
        <w:pStyle w:val="ListParagraph"/>
        <w:tabs>
          <w:tab w:val="left" w:pos="0"/>
        </w:tabs>
        <w:jc w:val="both"/>
        <w:rPr>
          <w:sz w:val="20"/>
          <w:szCs w:val="20"/>
        </w:rPr>
      </w:pPr>
      <w:r w:rsidRPr="00BA6D7E">
        <w:rPr>
          <w:sz w:val="20"/>
          <w:szCs w:val="20"/>
        </w:rPr>
        <w:t xml:space="preserve">Tabel </w:t>
      </w:r>
      <w:r>
        <w:rPr>
          <w:sz w:val="20"/>
          <w:szCs w:val="20"/>
        </w:rPr>
        <w:t>1</w:t>
      </w:r>
      <w:r w:rsidRPr="00BA6D7E">
        <w:rPr>
          <w:sz w:val="20"/>
          <w:szCs w:val="20"/>
        </w:rPr>
        <w:t xml:space="preserve">. Perhitungan kehilangan tinggi tekan </w:t>
      </w:r>
      <w:r>
        <w:rPr>
          <w:sz w:val="20"/>
          <w:szCs w:val="20"/>
        </w:rPr>
        <w:t>(hgs)</w:t>
      </w:r>
    </w:p>
    <w:tbl>
      <w:tblPr>
        <w:tblStyle w:val="PlainTable2"/>
        <w:tblW w:w="5000" w:type="pct"/>
        <w:tblLook w:val="04A0" w:firstRow="1" w:lastRow="0" w:firstColumn="1" w:lastColumn="0" w:noHBand="0" w:noVBand="1"/>
      </w:tblPr>
      <w:tblGrid>
        <w:gridCol w:w="1001"/>
        <w:gridCol w:w="1050"/>
        <w:gridCol w:w="951"/>
        <w:gridCol w:w="959"/>
        <w:gridCol w:w="2230"/>
        <w:gridCol w:w="1486"/>
        <w:gridCol w:w="2011"/>
      </w:tblGrid>
      <w:tr w:rsidR="009847FB" w:rsidRPr="00C878FA" w14:paraId="041FA190" w14:textId="77777777" w:rsidTr="00C878FA">
        <w:trPr>
          <w:cnfStyle w:val="100000000000" w:firstRow="1" w:lastRow="0" w:firstColumn="0" w:lastColumn="0" w:oddVBand="0" w:evenVBand="0" w:oddHBand="0"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516" w:type="pct"/>
          </w:tcPr>
          <w:p w14:paraId="4401C6CF"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Blok</w:t>
            </w:r>
          </w:p>
        </w:tc>
        <w:tc>
          <w:tcPr>
            <w:tcW w:w="542" w:type="pct"/>
          </w:tcPr>
          <w:p w14:paraId="1334C6E6"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D    (m)</w:t>
            </w:r>
          </w:p>
        </w:tc>
        <w:tc>
          <w:tcPr>
            <w:tcW w:w="491" w:type="pct"/>
          </w:tcPr>
          <w:p w14:paraId="6ABF14E8"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L     (m)</w:t>
            </w:r>
          </w:p>
        </w:tc>
        <w:tc>
          <w:tcPr>
            <w:tcW w:w="495" w:type="pct"/>
          </w:tcPr>
          <w:p w14:paraId="3F9200B1"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Kst</w:t>
            </w:r>
          </w:p>
        </w:tc>
        <w:tc>
          <w:tcPr>
            <w:tcW w:w="1151" w:type="pct"/>
          </w:tcPr>
          <w:p w14:paraId="5F315C2B" w14:textId="68253E16"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Q0</w:t>
            </w:r>
            <w:r w:rsidR="00C878FA">
              <w:rPr>
                <w:b w:val="0"/>
                <w:bCs w:val="0"/>
                <w:sz w:val="20"/>
                <w:szCs w:val="20"/>
                <w:lang w:val="en-US"/>
              </w:rPr>
              <w:t xml:space="preserve"> </w:t>
            </w:r>
            <w:r w:rsidRPr="00C878FA">
              <w:rPr>
                <w:b w:val="0"/>
                <w:bCs w:val="0"/>
                <w:sz w:val="20"/>
                <w:szCs w:val="20"/>
              </w:rPr>
              <w:t>(m³/Det)</w:t>
            </w:r>
          </w:p>
        </w:tc>
        <w:tc>
          <w:tcPr>
            <w:tcW w:w="767" w:type="pct"/>
          </w:tcPr>
          <w:p w14:paraId="03A9BD9C" w14:textId="77777777"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i/>
                <w:iCs/>
                <w:sz w:val="20"/>
                <w:szCs w:val="20"/>
              </w:rPr>
            </w:pPr>
            <w:r w:rsidRPr="00C878FA">
              <w:rPr>
                <w:b w:val="0"/>
                <w:bCs w:val="0"/>
                <w:i/>
                <w:iCs/>
                <w:sz w:val="20"/>
                <w:szCs w:val="20"/>
              </w:rPr>
              <w:t>K</w:t>
            </w:r>
          </w:p>
        </w:tc>
        <w:tc>
          <w:tcPr>
            <w:tcW w:w="1039" w:type="pct"/>
          </w:tcPr>
          <w:p w14:paraId="21DBB0F0" w14:textId="0624BBDE" w:rsidR="009847FB" w:rsidRPr="00C878FA" w:rsidRDefault="009847FB" w:rsidP="00CD3AE2">
            <w:pPr>
              <w:pStyle w:val="ListParagraph"/>
              <w:tabs>
                <w:tab w:val="left" w:pos="0"/>
              </w:tabs>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878FA">
              <w:rPr>
                <w:b w:val="0"/>
                <w:bCs w:val="0"/>
                <w:sz w:val="20"/>
                <w:szCs w:val="20"/>
              </w:rPr>
              <w:t>Hgs (m)</w:t>
            </w:r>
          </w:p>
        </w:tc>
      </w:tr>
      <w:tr w:rsidR="009847FB" w:rsidRPr="00C878FA" w14:paraId="4CE70EBD" w14:textId="77777777" w:rsidTr="00C878FA">
        <w:trPr>
          <w:cnfStyle w:val="000000100000" w:firstRow="0" w:lastRow="0" w:firstColumn="0" w:lastColumn="0" w:oddVBand="0" w:evenVBand="0" w:oddHBand="1"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516" w:type="pct"/>
          </w:tcPr>
          <w:p w14:paraId="4C85B188"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1</w:t>
            </w:r>
          </w:p>
        </w:tc>
        <w:tc>
          <w:tcPr>
            <w:tcW w:w="542" w:type="pct"/>
          </w:tcPr>
          <w:p w14:paraId="3FF88C4B"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0,16</w:t>
            </w:r>
          </w:p>
        </w:tc>
        <w:tc>
          <w:tcPr>
            <w:tcW w:w="491" w:type="pct"/>
          </w:tcPr>
          <w:p w14:paraId="3D2AE393"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350</w:t>
            </w:r>
          </w:p>
        </w:tc>
        <w:tc>
          <w:tcPr>
            <w:tcW w:w="495" w:type="pct"/>
          </w:tcPr>
          <w:p w14:paraId="31695F70"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327F07C8"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0.01022</w:t>
            </w:r>
          </w:p>
        </w:tc>
        <w:tc>
          <w:tcPr>
            <w:tcW w:w="767" w:type="pct"/>
          </w:tcPr>
          <w:p w14:paraId="4E5A510E"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2815</w:t>
            </w:r>
          </w:p>
        </w:tc>
        <w:tc>
          <w:tcPr>
            <w:tcW w:w="1039" w:type="pct"/>
          </w:tcPr>
          <w:p w14:paraId="79E47846"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0,29</w:t>
            </w:r>
          </w:p>
        </w:tc>
      </w:tr>
      <w:tr w:rsidR="009847FB" w:rsidRPr="00C878FA" w14:paraId="793FFE32"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572D457F"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2</w:t>
            </w:r>
          </w:p>
        </w:tc>
        <w:tc>
          <w:tcPr>
            <w:tcW w:w="542" w:type="pct"/>
          </w:tcPr>
          <w:p w14:paraId="7ECFF4FF"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0AF6CF01"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325</w:t>
            </w:r>
          </w:p>
        </w:tc>
        <w:tc>
          <w:tcPr>
            <w:tcW w:w="495" w:type="pct"/>
          </w:tcPr>
          <w:p w14:paraId="39701049"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1B2D9FD5"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0,01158</w:t>
            </w:r>
          </w:p>
        </w:tc>
        <w:tc>
          <w:tcPr>
            <w:tcW w:w="767" w:type="pct"/>
          </w:tcPr>
          <w:p w14:paraId="405963A7"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2614</w:t>
            </w:r>
          </w:p>
        </w:tc>
        <w:tc>
          <w:tcPr>
            <w:tcW w:w="1039" w:type="pct"/>
          </w:tcPr>
          <w:p w14:paraId="4050DD2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0,35</w:t>
            </w:r>
          </w:p>
        </w:tc>
      </w:tr>
      <w:tr w:rsidR="009847FB" w:rsidRPr="00C878FA" w14:paraId="6BDC0FA4" w14:textId="77777777" w:rsidTr="00C87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2707C1BF"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3</w:t>
            </w:r>
          </w:p>
        </w:tc>
        <w:tc>
          <w:tcPr>
            <w:tcW w:w="542" w:type="pct"/>
          </w:tcPr>
          <w:p w14:paraId="6FA08058"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0,11</w:t>
            </w:r>
          </w:p>
        </w:tc>
        <w:tc>
          <w:tcPr>
            <w:tcW w:w="491" w:type="pct"/>
          </w:tcPr>
          <w:p w14:paraId="7B68A681"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228</w:t>
            </w:r>
          </w:p>
        </w:tc>
        <w:tc>
          <w:tcPr>
            <w:tcW w:w="495" w:type="pct"/>
          </w:tcPr>
          <w:p w14:paraId="78C88A7C"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4075BF57"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0,02111</w:t>
            </w:r>
          </w:p>
        </w:tc>
        <w:tc>
          <w:tcPr>
            <w:tcW w:w="767" w:type="pct"/>
          </w:tcPr>
          <w:p w14:paraId="003A5609"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13531</w:t>
            </w:r>
          </w:p>
        </w:tc>
        <w:tc>
          <w:tcPr>
            <w:tcW w:w="1039" w:type="pct"/>
          </w:tcPr>
          <w:p w14:paraId="59033A2F"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6,03</w:t>
            </w:r>
          </w:p>
        </w:tc>
      </w:tr>
      <w:tr w:rsidR="009847FB" w:rsidRPr="00C878FA" w14:paraId="733F14E7"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7450E463"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4</w:t>
            </w:r>
          </w:p>
        </w:tc>
        <w:tc>
          <w:tcPr>
            <w:tcW w:w="542" w:type="pct"/>
          </w:tcPr>
          <w:p w14:paraId="5E5693B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3A6CAC2B"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368</w:t>
            </w:r>
          </w:p>
        </w:tc>
        <w:tc>
          <w:tcPr>
            <w:tcW w:w="495" w:type="pct"/>
          </w:tcPr>
          <w:p w14:paraId="7615B04E"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3919938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0,02594</w:t>
            </w:r>
          </w:p>
        </w:tc>
        <w:tc>
          <w:tcPr>
            <w:tcW w:w="767" w:type="pct"/>
          </w:tcPr>
          <w:p w14:paraId="253C7662"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2960</w:t>
            </w:r>
          </w:p>
        </w:tc>
        <w:tc>
          <w:tcPr>
            <w:tcW w:w="1039" w:type="pct"/>
          </w:tcPr>
          <w:p w14:paraId="1B966220"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1,99</w:t>
            </w:r>
          </w:p>
        </w:tc>
      </w:tr>
      <w:tr w:rsidR="009847FB" w:rsidRPr="00C878FA" w14:paraId="27C8B968" w14:textId="77777777" w:rsidTr="00C87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5611D35C"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5</w:t>
            </w:r>
          </w:p>
        </w:tc>
        <w:tc>
          <w:tcPr>
            <w:tcW w:w="542" w:type="pct"/>
          </w:tcPr>
          <w:p w14:paraId="04E64A91"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0,11</w:t>
            </w:r>
          </w:p>
        </w:tc>
        <w:tc>
          <w:tcPr>
            <w:tcW w:w="491" w:type="pct"/>
          </w:tcPr>
          <w:p w14:paraId="11C73D7F"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288</w:t>
            </w:r>
          </w:p>
        </w:tc>
        <w:tc>
          <w:tcPr>
            <w:tcW w:w="495" w:type="pct"/>
          </w:tcPr>
          <w:p w14:paraId="238EFA0B"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3F1B47B8"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0,00907</w:t>
            </w:r>
          </w:p>
        </w:tc>
        <w:tc>
          <w:tcPr>
            <w:tcW w:w="767" w:type="pct"/>
          </w:tcPr>
          <w:p w14:paraId="149B41E0"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17092</w:t>
            </w:r>
          </w:p>
        </w:tc>
        <w:tc>
          <w:tcPr>
            <w:tcW w:w="1039" w:type="pct"/>
          </w:tcPr>
          <w:p w14:paraId="233AF4A9"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1,41</w:t>
            </w:r>
          </w:p>
        </w:tc>
      </w:tr>
      <w:tr w:rsidR="009847FB" w:rsidRPr="00C878FA" w14:paraId="22578774"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5A7DA598"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6</w:t>
            </w:r>
          </w:p>
        </w:tc>
        <w:tc>
          <w:tcPr>
            <w:tcW w:w="542" w:type="pct"/>
          </w:tcPr>
          <w:p w14:paraId="214697C1"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2C38914B"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436</w:t>
            </w:r>
          </w:p>
        </w:tc>
        <w:tc>
          <w:tcPr>
            <w:tcW w:w="495" w:type="pct"/>
          </w:tcPr>
          <w:p w14:paraId="112ABD58"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2FAE9D4E"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0,01828</w:t>
            </w:r>
          </w:p>
        </w:tc>
        <w:tc>
          <w:tcPr>
            <w:tcW w:w="767" w:type="pct"/>
          </w:tcPr>
          <w:p w14:paraId="58D585FD"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3507</w:t>
            </w:r>
          </w:p>
        </w:tc>
        <w:tc>
          <w:tcPr>
            <w:tcW w:w="1039" w:type="pct"/>
          </w:tcPr>
          <w:p w14:paraId="12820DC9"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1,17</w:t>
            </w:r>
          </w:p>
        </w:tc>
      </w:tr>
      <w:tr w:rsidR="009847FB" w:rsidRPr="00C878FA" w14:paraId="215B2E37" w14:textId="77777777" w:rsidTr="00C87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12F41FCC"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7</w:t>
            </w:r>
          </w:p>
        </w:tc>
        <w:tc>
          <w:tcPr>
            <w:tcW w:w="542" w:type="pct"/>
          </w:tcPr>
          <w:p w14:paraId="3A74807E"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0,11</w:t>
            </w:r>
          </w:p>
        </w:tc>
        <w:tc>
          <w:tcPr>
            <w:tcW w:w="491" w:type="pct"/>
          </w:tcPr>
          <w:p w14:paraId="22724222"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266</w:t>
            </w:r>
          </w:p>
        </w:tc>
        <w:tc>
          <w:tcPr>
            <w:tcW w:w="495" w:type="pct"/>
          </w:tcPr>
          <w:p w14:paraId="145FDC75"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150</w:t>
            </w:r>
          </w:p>
        </w:tc>
        <w:tc>
          <w:tcPr>
            <w:tcW w:w="1151" w:type="pct"/>
          </w:tcPr>
          <w:p w14:paraId="3C9940A2"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0,01711</w:t>
            </w:r>
          </w:p>
        </w:tc>
        <w:tc>
          <w:tcPr>
            <w:tcW w:w="767" w:type="pct"/>
          </w:tcPr>
          <w:p w14:paraId="5E514F4E"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15787</w:t>
            </w:r>
          </w:p>
        </w:tc>
        <w:tc>
          <w:tcPr>
            <w:tcW w:w="1039" w:type="pct"/>
          </w:tcPr>
          <w:p w14:paraId="705C55F9" w14:textId="77777777" w:rsidR="009847FB" w:rsidRPr="00C878FA" w:rsidRDefault="009847FB" w:rsidP="00CD3AE2">
            <w:pPr>
              <w:pStyle w:val="ListParagraph"/>
              <w:tabs>
                <w:tab w:val="left" w:pos="0"/>
              </w:tabs>
              <w:jc w:val="center"/>
              <w:cnfStyle w:val="000000100000" w:firstRow="0" w:lastRow="0" w:firstColumn="0" w:lastColumn="0" w:oddVBand="0" w:evenVBand="0" w:oddHBand="1" w:evenHBand="0" w:firstRowFirstColumn="0" w:firstRowLastColumn="0" w:lastRowFirstColumn="0" w:lastRowLastColumn="0"/>
              <w:rPr>
                <w:sz w:val="20"/>
                <w:szCs w:val="20"/>
              </w:rPr>
            </w:pPr>
            <w:r w:rsidRPr="00C878FA">
              <w:rPr>
                <w:sz w:val="20"/>
                <w:szCs w:val="20"/>
              </w:rPr>
              <w:t>4,62</w:t>
            </w:r>
          </w:p>
        </w:tc>
      </w:tr>
      <w:tr w:rsidR="009847FB" w:rsidRPr="00C878FA" w14:paraId="06039A58" w14:textId="77777777" w:rsidTr="00C878FA">
        <w:tc>
          <w:tcPr>
            <w:cnfStyle w:val="001000000000" w:firstRow="0" w:lastRow="0" w:firstColumn="1" w:lastColumn="0" w:oddVBand="0" w:evenVBand="0" w:oddHBand="0" w:evenHBand="0" w:firstRowFirstColumn="0" w:firstRowLastColumn="0" w:lastRowFirstColumn="0" w:lastRowLastColumn="0"/>
            <w:tcW w:w="516" w:type="pct"/>
          </w:tcPr>
          <w:p w14:paraId="4208B817" w14:textId="77777777" w:rsidR="009847FB" w:rsidRPr="00C878FA" w:rsidRDefault="009847FB" w:rsidP="00CD3AE2">
            <w:pPr>
              <w:pStyle w:val="ListParagraph"/>
              <w:tabs>
                <w:tab w:val="left" w:pos="0"/>
              </w:tabs>
              <w:jc w:val="center"/>
              <w:rPr>
                <w:b w:val="0"/>
                <w:bCs w:val="0"/>
                <w:sz w:val="20"/>
                <w:szCs w:val="20"/>
              </w:rPr>
            </w:pPr>
            <w:r w:rsidRPr="00C878FA">
              <w:rPr>
                <w:b w:val="0"/>
                <w:bCs w:val="0"/>
                <w:sz w:val="20"/>
                <w:szCs w:val="20"/>
              </w:rPr>
              <w:t>8</w:t>
            </w:r>
          </w:p>
        </w:tc>
        <w:tc>
          <w:tcPr>
            <w:tcW w:w="542" w:type="pct"/>
          </w:tcPr>
          <w:p w14:paraId="638B2877"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0,16</w:t>
            </w:r>
          </w:p>
        </w:tc>
        <w:tc>
          <w:tcPr>
            <w:tcW w:w="491" w:type="pct"/>
          </w:tcPr>
          <w:p w14:paraId="6C9C3C76"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250</w:t>
            </w:r>
          </w:p>
        </w:tc>
        <w:tc>
          <w:tcPr>
            <w:tcW w:w="495" w:type="pct"/>
          </w:tcPr>
          <w:p w14:paraId="40C875E6"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150</w:t>
            </w:r>
          </w:p>
        </w:tc>
        <w:tc>
          <w:tcPr>
            <w:tcW w:w="1151" w:type="pct"/>
          </w:tcPr>
          <w:p w14:paraId="655FDC48"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0,01503</w:t>
            </w:r>
          </w:p>
        </w:tc>
        <w:tc>
          <w:tcPr>
            <w:tcW w:w="767" w:type="pct"/>
          </w:tcPr>
          <w:p w14:paraId="2992AD4B"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2011</w:t>
            </w:r>
          </w:p>
        </w:tc>
        <w:tc>
          <w:tcPr>
            <w:tcW w:w="1039" w:type="pct"/>
          </w:tcPr>
          <w:p w14:paraId="7B0EE8BD" w14:textId="77777777" w:rsidR="009847FB" w:rsidRPr="00C878FA" w:rsidRDefault="009847FB" w:rsidP="00CD3AE2">
            <w:pPr>
              <w:pStyle w:val="ListParagraph"/>
              <w:tabs>
                <w:tab w:val="left" w:pos="0"/>
              </w:tabs>
              <w:jc w:val="center"/>
              <w:cnfStyle w:val="000000000000" w:firstRow="0" w:lastRow="0" w:firstColumn="0" w:lastColumn="0" w:oddVBand="0" w:evenVBand="0" w:oddHBand="0" w:evenHBand="0" w:firstRowFirstColumn="0" w:firstRowLastColumn="0" w:lastRowFirstColumn="0" w:lastRowLastColumn="0"/>
              <w:rPr>
                <w:sz w:val="20"/>
                <w:szCs w:val="20"/>
              </w:rPr>
            </w:pPr>
            <w:r w:rsidRPr="00C878FA">
              <w:rPr>
                <w:sz w:val="20"/>
                <w:szCs w:val="20"/>
              </w:rPr>
              <w:t>0,45</w:t>
            </w:r>
          </w:p>
        </w:tc>
      </w:tr>
    </w:tbl>
    <w:p w14:paraId="5344C2DD" w14:textId="77777777" w:rsidR="009847FB" w:rsidRDefault="009847FB" w:rsidP="009847FB">
      <w:pPr>
        <w:pStyle w:val="BodyText"/>
        <w:spacing w:before="3"/>
        <w:rPr>
          <w:sz w:val="22"/>
          <w:szCs w:val="22"/>
        </w:rPr>
      </w:pPr>
    </w:p>
    <w:p w14:paraId="0FF46829" w14:textId="77777777" w:rsidR="009847FB" w:rsidRDefault="009847FB" w:rsidP="00C878FA">
      <w:pPr>
        <w:pStyle w:val="ListParagraph"/>
        <w:tabs>
          <w:tab w:val="left" w:pos="0"/>
        </w:tabs>
        <w:spacing w:line="276" w:lineRule="auto"/>
        <w:jc w:val="both"/>
      </w:pPr>
      <w:r w:rsidRPr="00580F11">
        <w:t>Dari tabel 1 dapat di lihat area yang memiliki kehilangan tinggi tekan terendah terdapat pada blok 1 dengan jumlah kehilangan 0,29, blok 5 dengan jumlah kehilangan 1,41, dan blok 7 dengan jumlah kehilangan 4,62, sedangkan area yang memiliki kehilangan tinggi tekan terbesar terdapat pada blok 3 dengan jumlah kehilangan 6,03.</w:t>
      </w:r>
    </w:p>
    <w:p w14:paraId="2E4CB880" w14:textId="77777777" w:rsidR="009847FB" w:rsidRDefault="009847FB" w:rsidP="009847FB">
      <w:pPr>
        <w:pStyle w:val="BodyText"/>
        <w:spacing w:before="3"/>
        <w:rPr>
          <w:sz w:val="22"/>
          <w:szCs w:val="22"/>
        </w:rPr>
      </w:pPr>
    </w:p>
    <w:p w14:paraId="504EC48A" w14:textId="6DC3C676" w:rsidR="009847FB" w:rsidRPr="00C878FA" w:rsidRDefault="009847FB" w:rsidP="00C878FA">
      <w:pPr>
        <w:pStyle w:val="BodyText"/>
        <w:numPr>
          <w:ilvl w:val="0"/>
          <w:numId w:val="5"/>
        </w:numPr>
        <w:spacing w:line="276" w:lineRule="auto"/>
        <w:ind w:right="296"/>
        <w:jc w:val="both"/>
        <w:rPr>
          <w:sz w:val="22"/>
          <w:szCs w:val="22"/>
          <w:lang w:val="en-ID"/>
        </w:rPr>
      </w:pPr>
      <w:r w:rsidRPr="00C878FA">
        <w:rPr>
          <w:sz w:val="22"/>
          <w:szCs w:val="22"/>
          <w:lang w:val="en-ID"/>
        </w:rPr>
        <w:t xml:space="preserve">Proyeksi Pertumbuhan Jumlah Penduduk 5 Tahun dan 10 Tahun </w:t>
      </w:r>
      <w:r w:rsidR="00FE3C7F">
        <w:rPr>
          <w:sz w:val="22"/>
          <w:szCs w:val="22"/>
          <w:lang w:val="en-ID"/>
        </w:rPr>
        <w:t>k</w:t>
      </w:r>
      <w:r w:rsidRPr="00C878FA">
        <w:rPr>
          <w:sz w:val="22"/>
          <w:szCs w:val="22"/>
          <w:lang w:val="en-ID"/>
        </w:rPr>
        <w:t>e Depan</w:t>
      </w:r>
    </w:p>
    <w:p w14:paraId="71171B1E" w14:textId="1E7852D3" w:rsidR="00FE3C7F" w:rsidRDefault="009847FB" w:rsidP="00FE3C7F">
      <w:pPr>
        <w:pStyle w:val="BodyText"/>
        <w:spacing w:before="175" w:line="276" w:lineRule="auto"/>
        <w:ind w:right="-1" w:firstLine="427"/>
        <w:jc w:val="both"/>
        <w:rPr>
          <w:sz w:val="22"/>
          <w:szCs w:val="22"/>
        </w:rPr>
      </w:pPr>
      <w:r w:rsidRPr="00C878FA">
        <w:rPr>
          <w:sz w:val="22"/>
          <w:szCs w:val="22"/>
        </w:rPr>
        <w:t xml:space="preserve">     Perhitungan proyeksi jumlah penduduk adalah perhitungan (perkiraan) jumlah penduduk pada waktu mendatang. Pertumbuhan Penduduk harus di perhitungkan untuk proyeksi jangka menengah dan jangka panjang, Sehingga apabila dilakukan investasi di dapat faktor kearah yang cukup. Untuk itu, perlu di perhitungkan kembali jumlah kebutuhan air bersih untuk saat ini (tahun eksisting), 5 tahun dan 10 tahun ke depan sehingga kebutuhan air Desa Srimulyo terjamin yang lebih optimal. Untuk mendapatkan presentase pertumbuhan penduduk digunakan metode geometrik</w:t>
      </w:r>
      <w:r w:rsidR="00356C1C">
        <w:rPr>
          <w:sz w:val="22"/>
          <w:szCs w:val="22"/>
          <w:lang w:val="en-US"/>
        </w:rPr>
        <w:t xml:space="preserve"> (Asta, 2018)</w:t>
      </w:r>
      <w:r w:rsidRPr="00C878FA">
        <w:rPr>
          <w:sz w:val="22"/>
          <w:szCs w:val="22"/>
        </w:rPr>
        <w:t xml:space="preserve"> dengan menggunakan data pertumbuhan penduduk 5 tahun terakhir dapat dilihat pada tabel 2 di bawah ini :</w:t>
      </w:r>
    </w:p>
    <w:p w14:paraId="7EB2E023" w14:textId="77777777" w:rsidR="00FE3C7F" w:rsidRPr="00FE3C7F" w:rsidRDefault="00FE3C7F" w:rsidP="00FE3C7F">
      <w:pPr>
        <w:pStyle w:val="BodyText"/>
        <w:spacing w:before="175" w:line="276" w:lineRule="auto"/>
        <w:ind w:right="-1" w:firstLine="427"/>
        <w:jc w:val="both"/>
        <w:rPr>
          <w:sz w:val="2"/>
          <w:szCs w:val="2"/>
        </w:rPr>
      </w:pPr>
    </w:p>
    <w:p w14:paraId="634076BF" w14:textId="2280F4BD" w:rsidR="009847FB" w:rsidRPr="00C878FA" w:rsidRDefault="009847FB" w:rsidP="00C878FA">
      <w:pPr>
        <w:pStyle w:val="BodyText"/>
        <w:spacing w:before="175" w:line="276" w:lineRule="auto"/>
        <w:ind w:right="-1"/>
        <w:jc w:val="both"/>
        <w:rPr>
          <w:sz w:val="22"/>
          <w:szCs w:val="22"/>
        </w:rPr>
      </w:pPr>
      <w:r w:rsidRPr="003815E5">
        <w:rPr>
          <w:bCs/>
          <w:sz w:val="20"/>
          <w:szCs w:val="20"/>
        </w:rPr>
        <w:t>Tabel 2</w:t>
      </w:r>
      <w:r>
        <w:rPr>
          <w:bCs/>
          <w:sz w:val="20"/>
          <w:szCs w:val="20"/>
        </w:rPr>
        <w:t xml:space="preserve">. </w:t>
      </w:r>
      <w:r w:rsidRPr="003815E5">
        <w:rPr>
          <w:bCs/>
          <w:sz w:val="20"/>
          <w:szCs w:val="20"/>
        </w:rPr>
        <w:t xml:space="preserve"> Data Pertumbuhan Jumlah Penduduk Tahun 5 Tahun Terakhir.</w:t>
      </w:r>
    </w:p>
    <w:tbl>
      <w:tblPr>
        <w:tblStyle w:val="PlainTable2"/>
        <w:tblW w:w="3804" w:type="pct"/>
        <w:tblLook w:val="04A0" w:firstRow="1" w:lastRow="0" w:firstColumn="1" w:lastColumn="0" w:noHBand="0" w:noVBand="1"/>
      </w:tblPr>
      <w:tblGrid>
        <w:gridCol w:w="961"/>
        <w:gridCol w:w="2427"/>
        <w:gridCol w:w="3983"/>
      </w:tblGrid>
      <w:tr w:rsidR="009847FB" w:rsidRPr="00C878FA" w14:paraId="2286C7D9" w14:textId="77777777" w:rsidTr="00C878FA">
        <w:trPr>
          <w:cnfStyle w:val="100000000000" w:firstRow="1" w:lastRow="0" w:firstColumn="0" w:lastColumn="0" w:oddVBand="0" w:evenVBand="0" w:oddHBand="0" w:evenHBand="0" w:firstRowFirstColumn="0" w:firstRowLastColumn="0" w:lastRowFirstColumn="0" w:lastRowLastColumn="0"/>
          <w:trHeight w:val="115"/>
        </w:trPr>
        <w:tc>
          <w:tcPr>
            <w:cnfStyle w:val="001000000000" w:firstRow="0" w:lastRow="0" w:firstColumn="1" w:lastColumn="0" w:oddVBand="0" w:evenVBand="0" w:oddHBand="0" w:evenHBand="0" w:firstRowFirstColumn="0" w:firstRowLastColumn="0" w:lastRowFirstColumn="0" w:lastRowLastColumn="0"/>
            <w:tcW w:w="652" w:type="pct"/>
            <w:noWrap/>
            <w:hideMark/>
          </w:tcPr>
          <w:p w14:paraId="3B185A39"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No</w:t>
            </w:r>
          </w:p>
        </w:tc>
        <w:tc>
          <w:tcPr>
            <w:tcW w:w="1646" w:type="pct"/>
            <w:noWrap/>
            <w:hideMark/>
          </w:tcPr>
          <w:p w14:paraId="304A1892"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Tahun</w:t>
            </w:r>
          </w:p>
        </w:tc>
        <w:tc>
          <w:tcPr>
            <w:tcW w:w="2702" w:type="pct"/>
            <w:noWrap/>
            <w:hideMark/>
          </w:tcPr>
          <w:p w14:paraId="259D670B"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Jumlah Penduduk (jiwa)</w:t>
            </w:r>
          </w:p>
        </w:tc>
      </w:tr>
      <w:tr w:rsidR="009847FB" w:rsidRPr="00C878FA" w14:paraId="574D4016" w14:textId="77777777" w:rsidTr="00C878FA">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52" w:type="pct"/>
            <w:noWrap/>
          </w:tcPr>
          <w:p w14:paraId="27AD81D0"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1</w:t>
            </w:r>
          </w:p>
        </w:tc>
        <w:tc>
          <w:tcPr>
            <w:tcW w:w="1646" w:type="pct"/>
            <w:noWrap/>
          </w:tcPr>
          <w:p w14:paraId="4659C1F5"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2018</w:t>
            </w:r>
          </w:p>
        </w:tc>
        <w:tc>
          <w:tcPr>
            <w:tcW w:w="2702" w:type="pct"/>
            <w:noWrap/>
          </w:tcPr>
          <w:p w14:paraId="7C72B316"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3319</w:t>
            </w:r>
          </w:p>
        </w:tc>
      </w:tr>
      <w:tr w:rsidR="009847FB" w:rsidRPr="00C878FA" w14:paraId="17F7D16D" w14:textId="77777777" w:rsidTr="00C878FA">
        <w:trPr>
          <w:trHeight w:val="253"/>
        </w:trPr>
        <w:tc>
          <w:tcPr>
            <w:cnfStyle w:val="001000000000" w:firstRow="0" w:lastRow="0" w:firstColumn="1" w:lastColumn="0" w:oddVBand="0" w:evenVBand="0" w:oddHBand="0" w:evenHBand="0" w:firstRowFirstColumn="0" w:firstRowLastColumn="0" w:lastRowFirstColumn="0" w:lastRowLastColumn="0"/>
            <w:tcW w:w="652" w:type="pct"/>
            <w:hideMark/>
          </w:tcPr>
          <w:p w14:paraId="49A077D0"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2</w:t>
            </w:r>
          </w:p>
        </w:tc>
        <w:tc>
          <w:tcPr>
            <w:tcW w:w="1646" w:type="pct"/>
            <w:noWrap/>
            <w:hideMark/>
          </w:tcPr>
          <w:p w14:paraId="2C214F04"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2019</w:t>
            </w:r>
          </w:p>
        </w:tc>
        <w:tc>
          <w:tcPr>
            <w:tcW w:w="2702" w:type="pct"/>
            <w:noWrap/>
            <w:hideMark/>
          </w:tcPr>
          <w:p w14:paraId="14E107E0"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3597</w:t>
            </w:r>
          </w:p>
        </w:tc>
      </w:tr>
      <w:tr w:rsidR="009847FB" w:rsidRPr="00C878FA" w14:paraId="49B7607F" w14:textId="77777777" w:rsidTr="00C878FA">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652" w:type="pct"/>
            <w:hideMark/>
          </w:tcPr>
          <w:p w14:paraId="192A0D27"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3</w:t>
            </w:r>
          </w:p>
        </w:tc>
        <w:tc>
          <w:tcPr>
            <w:tcW w:w="1646" w:type="pct"/>
            <w:noWrap/>
            <w:hideMark/>
          </w:tcPr>
          <w:p w14:paraId="7D4760BD"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2020</w:t>
            </w:r>
          </w:p>
        </w:tc>
        <w:tc>
          <w:tcPr>
            <w:tcW w:w="2702" w:type="pct"/>
            <w:noWrap/>
            <w:hideMark/>
          </w:tcPr>
          <w:p w14:paraId="36572F1E"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3843</w:t>
            </w:r>
          </w:p>
        </w:tc>
      </w:tr>
      <w:tr w:rsidR="009847FB" w:rsidRPr="00C878FA" w14:paraId="474E1DA6" w14:textId="77777777" w:rsidTr="00C878FA">
        <w:trPr>
          <w:trHeight w:val="219"/>
        </w:trPr>
        <w:tc>
          <w:tcPr>
            <w:cnfStyle w:val="001000000000" w:firstRow="0" w:lastRow="0" w:firstColumn="1" w:lastColumn="0" w:oddVBand="0" w:evenVBand="0" w:oddHBand="0" w:evenHBand="0" w:firstRowFirstColumn="0" w:firstRowLastColumn="0" w:lastRowFirstColumn="0" w:lastRowLastColumn="0"/>
            <w:tcW w:w="652" w:type="pct"/>
            <w:noWrap/>
            <w:hideMark/>
          </w:tcPr>
          <w:p w14:paraId="1AFDD6BC"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4</w:t>
            </w:r>
          </w:p>
        </w:tc>
        <w:tc>
          <w:tcPr>
            <w:tcW w:w="1646" w:type="pct"/>
            <w:noWrap/>
            <w:hideMark/>
          </w:tcPr>
          <w:p w14:paraId="1723A1AC"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2021</w:t>
            </w:r>
          </w:p>
        </w:tc>
        <w:tc>
          <w:tcPr>
            <w:tcW w:w="2702" w:type="pct"/>
            <w:noWrap/>
            <w:hideMark/>
          </w:tcPr>
          <w:p w14:paraId="4CFDFFE0"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3992</w:t>
            </w:r>
          </w:p>
        </w:tc>
      </w:tr>
      <w:tr w:rsidR="009847FB" w:rsidRPr="00C878FA" w14:paraId="1E93589E" w14:textId="77777777" w:rsidTr="00C878FA">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652" w:type="pct"/>
            <w:hideMark/>
          </w:tcPr>
          <w:p w14:paraId="1AD44B04"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5</w:t>
            </w:r>
          </w:p>
        </w:tc>
        <w:tc>
          <w:tcPr>
            <w:tcW w:w="1646" w:type="pct"/>
            <w:noWrap/>
            <w:hideMark/>
          </w:tcPr>
          <w:p w14:paraId="5D4E8688"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2022</w:t>
            </w:r>
          </w:p>
        </w:tc>
        <w:tc>
          <w:tcPr>
            <w:tcW w:w="2702" w:type="pct"/>
            <w:noWrap/>
            <w:hideMark/>
          </w:tcPr>
          <w:p w14:paraId="288C0472"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4144</w:t>
            </w:r>
          </w:p>
        </w:tc>
      </w:tr>
    </w:tbl>
    <w:p w14:paraId="15BB58A7" w14:textId="5B8EA57C" w:rsidR="009847FB" w:rsidRDefault="009847FB" w:rsidP="009847FB">
      <w:pPr>
        <w:pStyle w:val="ListParagraph"/>
        <w:spacing w:line="480" w:lineRule="auto"/>
        <w:jc w:val="both"/>
        <w:rPr>
          <w:bCs/>
          <w:sz w:val="20"/>
          <w:szCs w:val="20"/>
        </w:rPr>
      </w:pPr>
      <w:r w:rsidRPr="003F09F8">
        <w:rPr>
          <w:bCs/>
          <w:sz w:val="20"/>
          <w:szCs w:val="20"/>
        </w:rPr>
        <w:t>Sumber : Kantor Kepala Desa Srimulyo</w:t>
      </w:r>
    </w:p>
    <w:p w14:paraId="37277777" w14:textId="2F4DA2AA" w:rsidR="009847FB" w:rsidRPr="003815E5" w:rsidRDefault="009847FB" w:rsidP="00FE3C7F">
      <w:pPr>
        <w:spacing w:line="360" w:lineRule="auto"/>
        <w:ind w:firstLine="709"/>
        <w:jc w:val="both"/>
      </w:pPr>
      <w:r w:rsidRPr="003815E5">
        <w:rPr>
          <w:i/>
        </w:rPr>
        <w:t>Pt</w:t>
      </w:r>
      <w:r w:rsidR="00C878FA">
        <w:rPr>
          <w:i/>
        </w:rPr>
        <w:tab/>
      </w:r>
      <w:r w:rsidR="00C878FA">
        <w:rPr>
          <w:i/>
        </w:rPr>
        <w:tab/>
      </w:r>
      <w:r w:rsidR="00C878FA">
        <w:rPr>
          <w:i/>
        </w:rPr>
        <w:tab/>
      </w:r>
      <w:r w:rsidR="00C878FA">
        <w:rPr>
          <w:i/>
        </w:rPr>
        <w:tab/>
      </w:r>
      <w:r w:rsidRPr="003815E5">
        <w:t>= 4144 (Jumlah Penduduk tahun 2022)</w:t>
      </w:r>
    </w:p>
    <w:p w14:paraId="001EF3AA" w14:textId="6C11CA34" w:rsidR="009847FB" w:rsidRPr="003815E5" w:rsidRDefault="009847FB" w:rsidP="00FE3C7F">
      <w:pPr>
        <w:tabs>
          <w:tab w:val="left" w:pos="1418"/>
        </w:tabs>
        <w:spacing w:line="360" w:lineRule="auto"/>
        <w:ind w:firstLine="709"/>
        <w:jc w:val="both"/>
      </w:pPr>
      <w:r w:rsidRPr="003815E5">
        <w:rPr>
          <w:i/>
        </w:rPr>
        <w:t xml:space="preserve">Po </w:t>
      </w:r>
      <w:r w:rsidR="00C878FA">
        <w:rPr>
          <w:i/>
        </w:rPr>
        <w:tab/>
      </w:r>
      <w:r w:rsidR="00C878FA">
        <w:rPr>
          <w:i/>
        </w:rPr>
        <w:tab/>
      </w:r>
      <w:r w:rsidR="00C878FA">
        <w:rPr>
          <w:i/>
        </w:rPr>
        <w:tab/>
      </w:r>
      <w:r w:rsidR="00C878FA">
        <w:rPr>
          <w:i/>
        </w:rPr>
        <w:tab/>
      </w:r>
      <w:r w:rsidR="00C878FA">
        <w:rPr>
          <w:i/>
        </w:rPr>
        <w:tab/>
      </w:r>
      <w:r w:rsidRPr="003815E5">
        <w:t>= 3319 (Jumlah Penduduk tahun 2018)</w:t>
      </w:r>
    </w:p>
    <w:p w14:paraId="3E7675A8" w14:textId="550B7DC2" w:rsidR="009847FB" w:rsidRPr="003815E5" w:rsidRDefault="009847FB" w:rsidP="00FE3C7F">
      <w:pPr>
        <w:tabs>
          <w:tab w:val="left" w:pos="1418"/>
        </w:tabs>
        <w:spacing w:line="360" w:lineRule="auto"/>
        <w:ind w:firstLine="709"/>
        <w:jc w:val="both"/>
      </w:pPr>
      <w:r w:rsidRPr="003815E5">
        <w:t xml:space="preserve">t    </w:t>
      </w:r>
      <w:r w:rsidR="00C878FA">
        <w:tab/>
      </w:r>
      <w:r w:rsidR="00C878FA">
        <w:tab/>
      </w:r>
      <w:r w:rsidR="00C878FA">
        <w:tab/>
      </w:r>
      <w:r w:rsidR="00C878FA">
        <w:tab/>
      </w:r>
      <w:r w:rsidR="00C878FA">
        <w:tab/>
      </w:r>
      <w:r w:rsidRPr="003815E5">
        <w:t>=  5 tahun (Jangka Waktu)</w:t>
      </w:r>
      <w:r w:rsidRPr="003815E5">
        <w:tab/>
      </w:r>
    </w:p>
    <w:p w14:paraId="618C9103" w14:textId="77777777" w:rsidR="009847FB" w:rsidRPr="003815E5" w:rsidRDefault="009847FB" w:rsidP="00FE3C7F">
      <w:pPr>
        <w:tabs>
          <w:tab w:val="left" w:pos="3119"/>
          <w:tab w:val="left" w:pos="3544"/>
        </w:tabs>
        <w:spacing w:line="360" w:lineRule="auto"/>
        <w:ind w:firstLine="709"/>
        <w:jc w:val="both"/>
        <w:rPr>
          <w:rFonts w:eastAsia="SimSun"/>
        </w:rPr>
      </w:pPr>
      <w:r w:rsidRPr="003815E5">
        <w:t xml:space="preserve">r (Rumah Tinggal)      </w:t>
      </w:r>
      <w:r w:rsidRPr="003815E5">
        <w:tab/>
      </w:r>
      <w:r w:rsidRPr="003815E5">
        <w:tab/>
        <w:t xml:space="preserve"> = </w:t>
      </w:r>
      <m:oMath>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sty m:val="p"/>
                  </m:rPr>
                  <w:rPr>
                    <w:rFonts w:ascii="Cambria Math" w:hAnsi="Cambria Math"/>
                  </w:rPr>
                  <m:t>Penduduk 2022</m:t>
                </m:r>
              </m:num>
              <m:den>
                <m:r>
                  <m:rPr>
                    <m:sty m:val="p"/>
                  </m:rPr>
                  <w:rPr>
                    <w:rFonts w:ascii="Cambria Math" w:hAnsi="Cambria Math"/>
                  </w:rPr>
                  <m:t>Penduduk 2018</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68A4064A" w14:textId="77777777" w:rsidR="009847FB" w:rsidRPr="003815E5" w:rsidRDefault="009847FB" w:rsidP="00FE3C7F">
      <w:pPr>
        <w:tabs>
          <w:tab w:val="left" w:pos="851"/>
          <w:tab w:val="left" w:pos="3119"/>
        </w:tabs>
        <w:spacing w:line="360" w:lineRule="auto"/>
        <w:ind w:firstLine="709"/>
        <w:jc w:val="both"/>
      </w:pPr>
      <w:r w:rsidRPr="003815E5">
        <w:t xml:space="preserve">r (Rumah Tinggal)      </w:t>
      </w:r>
      <w:r w:rsidRPr="003815E5">
        <w:tab/>
      </w:r>
      <w:r w:rsidRPr="003815E5">
        <w:tab/>
        <w:t>=</w:t>
      </w:r>
      <m:oMath>
        <m:sSup>
          <m:sSupPr>
            <m:ctrlPr>
              <w:rPr>
                <w:rFonts w:ascii="Cambria Math" w:hAnsi="Cambria Math"/>
              </w:rPr>
            </m:ctrlPr>
          </m:sSupPr>
          <m:e>
            <m:r>
              <m:rPr>
                <m:sty m:val="p"/>
              </m:rPr>
              <w:rPr>
                <w:rFonts w:ascii="Cambria Math" w:hAnsi="Cambria Math"/>
              </w:rPr>
              <m:t xml:space="preserve"> (</m:t>
            </m:r>
            <m:f>
              <m:fPr>
                <m:ctrlPr>
                  <w:rPr>
                    <w:rFonts w:ascii="Cambria Math" w:hAnsi="Cambria Math"/>
                  </w:rPr>
                </m:ctrlPr>
              </m:fPr>
              <m:num>
                <m:r>
                  <w:rPr>
                    <w:rFonts w:ascii="Cambria Math" w:hAnsi="Cambria Math"/>
                  </w:rPr>
                  <m:t>4144</m:t>
                </m:r>
              </m:num>
              <m:den>
                <m:r>
                  <m:rPr>
                    <m:sty m:val="p"/>
                  </m:rPr>
                  <w:rPr>
                    <w:rFonts w:ascii="Cambria Math" w:hAnsi="Cambria Math"/>
                  </w:rPr>
                  <m:t>3319</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77923BCA" w14:textId="77777777" w:rsidR="009847FB" w:rsidRPr="003815E5" w:rsidRDefault="009847FB" w:rsidP="00FE3C7F">
      <w:pPr>
        <w:tabs>
          <w:tab w:val="left" w:pos="851"/>
        </w:tabs>
        <w:spacing w:line="360" w:lineRule="auto"/>
        <w:ind w:firstLine="709"/>
        <w:jc w:val="both"/>
      </w:pPr>
      <w:r w:rsidRPr="003815E5">
        <w:lastRenderedPageBreak/>
        <w:t xml:space="preserve">r (Rumah Tinggal)    </w:t>
      </w:r>
      <w:r w:rsidRPr="003815E5">
        <w:tab/>
      </w:r>
      <w:r w:rsidRPr="003815E5">
        <w:tab/>
        <w:t>= 0,045</w:t>
      </w:r>
    </w:p>
    <w:p w14:paraId="400CBEB3" w14:textId="77777777" w:rsidR="009847FB" w:rsidRDefault="009847FB" w:rsidP="00FE3C7F">
      <w:pPr>
        <w:tabs>
          <w:tab w:val="left" w:pos="851"/>
          <w:tab w:val="left" w:pos="3119"/>
        </w:tabs>
        <w:spacing w:line="360" w:lineRule="auto"/>
        <w:ind w:firstLine="709"/>
        <w:jc w:val="both"/>
      </w:pPr>
      <w:r w:rsidRPr="003815E5">
        <w:t xml:space="preserve">r (Rumah Tinggal)     </w:t>
      </w:r>
      <w:r w:rsidRPr="003815E5">
        <w:tab/>
      </w:r>
      <w:r w:rsidRPr="003815E5">
        <w:tab/>
        <w:t>= 4,54 %</w:t>
      </w:r>
    </w:p>
    <w:p w14:paraId="43FCBEDB" w14:textId="77777777" w:rsidR="009847FB" w:rsidRPr="003815E5" w:rsidRDefault="009847FB" w:rsidP="009847FB">
      <w:pPr>
        <w:tabs>
          <w:tab w:val="left" w:pos="851"/>
          <w:tab w:val="left" w:pos="3119"/>
        </w:tabs>
        <w:spacing w:line="276" w:lineRule="auto"/>
        <w:ind w:firstLine="709"/>
        <w:jc w:val="both"/>
      </w:pPr>
    </w:p>
    <w:p w14:paraId="5232ABA1" w14:textId="77777777" w:rsidR="009847FB" w:rsidRDefault="009847FB" w:rsidP="00C878FA">
      <w:pPr>
        <w:pStyle w:val="BodyText"/>
        <w:spacing w:before="175" w:line="276" w:lineRule="auto"/>
        <w:ind w:right="-1" w:firstLine="427"/>
        <w:jc w:val="both"/>
        <w:rPr>
          <w:sz w:val="22"/>
          <w:szCs w:val="22"/>
        </w:rPr>
      </w:pPr>
      <w:r w:rsidRPr="00C878FA">
        <w:rPr>
          <w:sz w:val="22"/>
          <w:szCs w:val="22"/>
        </w:rPr>
        <w:t>Dari hasil perhitungan di atas laju pertumbuhan penduduk rumah tinggal yaitu sebesar 4,54 % per tahun. Proyeksi pertumbuhan penduduk dapat di analisa berdasarkan data jumlah penduduk pada tahun 2022. Perkembangan penduduk di perhitungkan dengan persamaan  sebagai berikut :</w:t>
      </w:r>
    </w:p>
    <w:p w14:paraId="0C5D0C48" w14:textId="77777777" w:rsidR="00FE3C7F" w:rsidRDefault="00FE3C7F" w:rsidP="00C878FA">
      <w:pPr>
        <w:pStyle w:val="BodyText"/>
        <w:spacing w:before="175" w:line="276" w:lineRule="auto"/>
        <w:ind w:right="-1" w:firstLine="427"/>
        <w:jc w:val="both"/>
        <w:rPr>
          <w:sz w:val="22"/>
          <w:szCs w:val="22"/>
        </w:rPr>
      </w:pPr>
    </w:p>
    <w:p w14:paraId="3B44F834" w14:textId="77777777" w:rsidR="00FE3C7F" w:rsidRPr="003815E5" w:rsidRDefault="00FE3C7F" w:rsidP="00FE3C7F">
      <w:pPr>
        <w:tabs>
          <w:tab w:val="left" w:pos="851"/>
          <w:tab w:val="left" w:pos="1843"/>
          <w:tab w:val="left" w:pos="3119"/>
        </w:tabs>
        <w:spacing w:line="276" w:lineRule="auto"/>
        <w:ind w:left="1080" w:hanging="1080"/>
        <w:jc w:val="both"/>
        <w:rPr>
          <w:rFonts w:eastAsia="SimSun"/>
          <w:bCs/>
          <w:sz w:val="20"/>
          <w:szCs w:val="20"/>
        </w:rPr>
      </w:pPr>
      <w:r w:rsidRPr="003815E5">
        <w:rPr>
          <w:rFonts w:eastAsia="SimSun"/>
          <w:bCs/>
          <w:sz w:val="20"/>
          <w:szCs w:val="20"/>
        </w:rPr>
        <w:t xml:space="preserve">Tabel </w:t>
      </w:r>
      <w:r>
        <w:rPr>
          <w:rFonts w:eastAsia="SimSun"/>
          <w:bCs/>
          <w:sz w:val="20"/>
          <w:szCs w:val="20"/>
        </w:rPr>
        <w:t xml:space="preserve">3. </w:t>
      </w:r>
      <w:r w:rsidRPr="003815E5">
        <w:rPr>
          <w:rFonts w:eastAsia="SimSun"/>
          <w:bCs/>
          <w:sz w:val="20"/>
          <w:szCs w:val="20"/>
        </w:rPr>
        <w:t xml:space="preserve"> Proyeksi Jumlah Penduduk 5 tahun dan 10 tahun kedepan Desa  Srimulyo</w:t>
      </w:r>
    </w:p>
    <w:tbl>
      <w:tblPr>
        <w:tblStyle w:val="PlainTable2"/>
        <w:tblW w:w="7730" w:type="dxa"/>
        <w:tblLook w:val="04A0" w:firstRow="1" w:lastRow="0" w:firstColumn="1" w:lastColumn="0" w:noHBand="0" w:noVBand="1"/>
      </w:tblPr>
      <w:tblGrid>
        <w:gridCol w:w="787"/>
        <w:gridCol w:w="2790"/>
        <w:gridCol w:w="4153"/>
      </w:tblGrid>
      <w:tr w:rsidR="00FE3C7F" w:rsidRPr="00C878FA" w14:paraId="1994C9C3" w14:textId="77777777" w:rsidTr="00CD3AE2">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787" w:type="dxa"/>
            <w:noWrap/>
            <w:hideMark/>
          </w:tcPr>
          <w:p w14:paraId="5FF2C50C" w14:textId="77777777" w:rsidR="00FE3C7F" w:rsidRPr="00C878FA" w:rsidRDefault="00FE3C7F" w:rsidP="00CD3AE2">
            <w:pPr>
              <w:adjustRightInd w:val="0"/>
              <w:snapToGrid w:val="0"/>
              <w:jc w:val="center"/>
              <w:rPr>
                <w:b w:val="0"/>
                <w:bCs w:val="0"/>
                <w:color w:val="000000"/>
                <w:sz w:val="20"/>
                <w:szCs w:val="20"/>
              </w:rPr>
            </w:pPr>
            <w:bookmarkStart w:id="1" w:name="_Hlk141525503"/>
            <w:r w:rsidRPr="00C878FA">
              <w:rPr>
                <w:b w:val="0"/>
                <w:bCs w:val="0"/>
                <w:color w:val="000000"/>
                <w:sz w:val="20"/>
                <w:szCs w:val="20"/>
              </w:rPr>
              <w:t>No</w:t>
            </w:r>
          </w:p>
        </w:tc>
        <w:tc>
          <w:tcPr>
            <w:tcW w:w="2790" w:type="dxa"/>
            <w:noWrap/>
            <w:hideMark/>
          </w:tcPr>
          <w:p w14:paraId="7F7E353F" w14:textId="77777777" w:rsidR="00FE3C7F" w:rsidRPr="00C878FA" w:rsidRDefault="00FE3C7F" w:rsidP="00CD3AE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C878FA">
              <w:rPr>
                <w:b w:val="0"/>
                <w:bCs w:val="0"/>
                <w:color w:val="000000"/>
                <w:sz w:val="20"/>
                <w:szCs w:val="20"/>
              </w:rPr>
              <w:t>Tahun</w:t>
            </w:r>
          </w:p>
        </w:tc>
        <w:tc>
          <w:tcPr>
            <w:tcW w:w="4153" w:type="dxa"/>
            <w:noWrap/>
            <w:hideMark/>
          </w:tcPr>
          <w:p w14:paraId="27CDB490" w14:textId="77777777" w:rsidR="00FE3C7F" w:rsidRPr="00C878FA" w:rsidRDefault="00FE3C7F" w:rsidP="00CD3AE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C878FA">
              <w:rPr>
                <w:b w:val="0"/>
                <w:bCs w:val="0"/>
                <w:color w:val="000000"/>
                <w:sz w:val="20"/>
                <w:szCs w:val="20"/>
              </w:rPr>
              <w:t>Jumlah Penduduk (jiwa)</w:t>
            </w:r>
          </w:p>
        </w:tc>
      </w:tr>
      <w:tr w:rsidR="00FE3C7F" w:rsidRPr="00C878FA" w14:paraId="7D663814" w14:textId="77777777" w:rsidTr="00CD3AE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787" w:type="dxa"/>
            <w:noWrap/>
          </w:tcPr>
          <w:p w14:paraId="7C0D0252"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1</w:t>
            </w:r>
          </w:p>
        </w:tc>
        <w:tc>
          <w:tcPr>
            <w:tcW w:w="2790" w:type="dxa"/>
            <w:noWrap/>
          </w:tcPr>
          <w:p w14:paraId="1A1F04BE"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2023</w:t>
            </w:r>
          </w:p>
        </w:tc>
        <w:tc>
          <w:tcPr>
            <w:tcW w:w="4153" w:type="dxa"/>
            <w:noWrap/>
          </w:tcPr>
          <w:p w14:paraId="3305B7BA"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4.330</w:t>
            </w:r>
          </w:p>
        </w:tc>
      </w:tr>
      <w:tr w:rsidR="00FE3C7F" w:rsidRPr="00C878FA" w14:paraId="6C8AFA64" w14:textId="77777777" w:rsidTr="00CD3AE2">
        <w:trPr>
          <w:trHeight w:val="260"/>
        </w:trPr>
        <w:tc>
          <w:tcPr>
            <w:cnfStyle w:val="001000000000" w:firstRow="0" w:lastRow="0" w:firstColumn="1" w:lastColumn="0" w:oddVBand="0" w:evenVBand="0" w:oddHBand="0" w:evenHBand="0" w:firstRowFirstColumn="0" w:firstRowLastColumn="0" w:lastRowFirstColumn="0" w:lastRowLastColumn="0"/>
            <w:tcW w:w="787" w:type="dxa"/>
            <w:hideMark/>
          </w:tcPr>
          <w:p w14:paraId="55824B7A"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2</w:t>
            </w:r>
          </w:p>
        </w:tc>
        <w:tc>
          <w:tcPr>
            <w:tcW w:w="2790" w:type="dxa"/>
            <w:noWrap/>
            <w:hideMark/>
          </w:tcPr>
          <w:p w14:paraId="02967D09"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2024</w:t>
            </w:r>
          </w:p>
        </w:tc>
        <w:tc>
          <w:tcPr>
            <w:tcW w:w="4153" w:type="dxa"/>
            <w:noWrap/>
            <w:hideMark/>
          </w:tcPr>
          <w:p w14:paraId="62478375"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4.525</w:t>
            </w:r>
          </w:p>
        </w:tc>
      </w:tr>
      <w:tr w:rsidR="00FE3C7F" w:rsidRPr="00C878FA" w14:paraId="7EB2A6FE" w14:textId="77777777" w:rsidTr="00CD3AE2">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787" w:type="dxa"/>
            <w:hideMark/>
          </w:tcPr>
          <w:p w14:paraId="2AB4CBD6"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3</w:t>
            </w:r>
          </w:p>
        </w:tc>
        <w:tc>
          <w:tcPr>
            <w:tcW w:w="2790" w:type="dxa"/>
            <w:noWrap/>
            <w:hideMark/>
          </w:tcPr>
          <w:p w14:paraId="74FC8DCE"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2025</w:t>
            </w:r>
          </w:p>
        </w:tc>
        <w:tc>
          <w:tcPr>
            <w:tcW w:w="4153" w:type="dxa"/>
            <w:noWrap/>
            <w:hideMark/>
          </w:tcPr>
          <w:p w14:paraId="17D91977"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4.728</w:t>
            </w:r>
          </w:p>
        </w:tc>
      </w:tr>
      <w:tr w:rsidR="00FE3C7F" w:rsidRPr="00C878FA" w14:paraId="09300802" w14:textId="77777777" w:rsidTr="00CD3AE2">
        <w:trPr>
          <w:trHeight w:val="226"/>
        </w:trPr>
        <w:tc>
          <w:tcPr>
            <w:cnfStyle w:val="001000000000" w:firstRow="0" w:lastRow="0" w:firstColumn="1" w:lastColumn="0" w:oddVBand="0" w:evenVBand="0" w:oddHBand="0" w:evenHBand="0" w:firstRowFirstColumn="0" w:firstRowLastColumn="0" w:lastRowFirstColumn="0" w:lastRowLastColumn="0"/>
            <w:tcW w:w="787" w:type="dxa"/>
            <w:noWrap/>
            <w:hideMark/>
          </w:tcPr>
          <w:p w14:paraId="26BD6A64"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4</w:t>
            </w:r>
          </w:p>
        </w:tc>
        <w:tc>
          <w:tcPr>
            <w:tcW w:w="2790" w:type="dxa"/>
            <w:noWrap/>
            <w:hideMark/>
          </w:tcPr>
          <w:p w14:paraId="4BA74B94"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2026</w:t>
            </w:r>
          </w:p>
        </w:tc>
        <w:tc>
          <w:tcPr>
            <w:tcW w:w="4153" w:type="dxa"/>
            <w:noWrap/>
            <w:hideMark/>
          </w:tcPr>
          <w:p w14:paraId="6C0B5104" w14:textId="77777777" w:rsidR="00FE3C7F" w:rsidRPr="00C878FA" w:rsidRDefault="00FE3C7F" w:rsidP="00CD3AE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C878FA">
              <w:rPr>
                <w:color w:val="000000"/>
                <w:sz w:val="20"/>
                <w:szCs w:val="20"/>
              </w:rPr>
              <w:t>4.941</w:t>
            </w:r>
          </w:p>
        </w:tc>
      </w:tr>
      <w:tr w:rsidR="00FE3C7F" w:rsidRPr="00C878FA" w14:paraId="56D2CAB3" w14:textId="77777777" w:rsidTr="00CD3AE2">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787" w:type="dxa"/>
            <w:hideMark/>
          </w:tcPr>
          <w:p w14:paraId="12AFEA74" w14:textId="77777777" w:rsidR="00FE3C7F" w:rsidRPr="00C878FA" w:rsidRDefault="00FE3C7F" w:rsidP="00CD3AE2">
            <w:pPr>
              <w:adjustRightInd w:val="0"/>
              <w:snapToGrid w:val="0"/>
              <w:jc w:val="center"/>
              <w:rPr>
                <w:b w:val="0"/>
                <w:bCs w:val="0"/>
                <w:color w:val="000000"/>
                <w:sz w:val="20"/>
                <w:szCs w:val="20"/>
              </w:rPr>
            </w:pPr>
            <w:r w:rsidRPr="00C878FA">
              <w:rPr>
                <w:b w:val="0"/>
                <w:bCs w:val="0"/>
                <w:color w:val="000000"/>
                <w:sz w:val="20"/>
                <w:szCs w:val="20"/>
              </w:rPr>
              <w:t>5</w:t>
            </w:r>
          </w:p>
        </w:tc>
        <w:tc>
          <w:tcPr>
            <w:tcW w:w="2790" w:type="dxa"/>
            <w:noWrap/>
            <w:hideMark/>
          </w:tcPr>
          <w:p w14:paraId="01C220B0"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2027</w:t>
            </w:r>
          </w:p>
        </w:tc>
        <w:tc>
          <w:tcPr>
            <w:tcW w:w="4153" w:type="dxa"/>
            <w:noWrap/>
            <w:hideMark/>
          </w:tcPr>
          <w:p w14:paraId="0F6CAA6D" w14:textId="77777777" w:rsidR="00FE3C7F" w:rsidRPr="00C878FA" w:rsidRDefault="00FE3C7F" w:rsidP="00CD3AE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C878FA">
              <w:rPr>
                <w:color w:val="000000"/>
                <w:sz w:val="20"/>
                <w:szCs w:val="20"/>
              </w:rPr>
              <w:t>5.164</w:t>
            </w:r>
          </w:p>
        </w:tc>
      </w:tr>
      <w:tr w:rsidR="00FE3C7F" w:rsidRPr="00C878FA" w14:paraId="5963977C" w14:textId="77777777" w:rsidTr="00CD3AE2">
        <w:tc>
          <w:tcPr>
            <w:cnfStyle w:val="001000000000" w:firstRow="0" w:lastRow="0" w:firstColumn="1" w:lastColumn="0" w:oddVBand="0" w:evenVBand="0" w:oddHBand="0" w:evenHBand="0" w:firstRowFirstColumn="0" w:firstRowLastColumn="0" w:lastRowFirstColumn="0" w:lastRowLastColumn="0"/>
            <w:tcW w:w="787" w:type="dxa"/>
          </w:tcPr>
          <w:p w14:paraId="6FB72139"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6</w:t>
            </w:r>
          </w:p>
        </w:tc>
        <w:tc>
          <w:tcPr>
            <w:tcW w:w="2790" w:type="dxa"/>
          </w:tcPr>
          <w:p w14:paraId="5F826CA2"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2028</w:t>
            </w:r>
          </w:p>
        </w:tc>
        <w:tc>
          <w:tcPr>
            <w:tcW w:w="4153" w:type="dxa"/>
          </w:tcPr>
          <w:p w14:paraId="298E7678"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5.396</w:t>
            </w:r>
          </w:p>
        </w:tc>
      </w:tr>
      <w:tr w:rsidR="00FE3C7F" w:rsidRPr="00C878FA" w14:paraId="1CF1A8C3" w14:textId="77777777" w:rsidTr="00CD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dxa"/>
          </w:tcPr>
          <w:p w14:paraId="5CB74B3C"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7</w:t>
            </w:r>
          </w:p>
        </w:tc>
        <w:tc>
          <w:tcPr>
            <w:tcW w:w="2790" w:type="dxa"/>
          </w:tcPr>
          <w:p w14:paraId="7ECE18CE"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2029</w:t>
            </w:r>
          </w:p>
        </w:tc>
        <w:tc>
          <w:tcPr>
            <w:tcW w:w="4153" w:type="dxa"/>
          </w:tcPr>
          <w:p w14:paraId="439A9923"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5.639</w:t>
            </w:r>
          </w:p>
        </w:tc>
      </w:tr>
      <w:tr w:rsidR="00FE3C7F" w:rsidRPr="00C878FA" w14:paraId="1F0429E3" w14:textId="77777777" w:rsidTr="00CD3AE2">
        <w:tc>
          <w:tcPr>
            <w:cnfStyle w:val="001000000000" w:firstRow="0" w:lastRow="0" w:firstColumn="1" w:lastColumn="0" w:oddVBand="0" w:evenVBand="0" w:oddHBand="0" w:evenHBand="0" w:firstRowFirstColumn="0" w:firstRowLastColumn="0" w:lastRowFirstColumn="0" w:lastRowLastColumn="0"/>
            <w:tcW w:w="787" w:type="dxa"/>
          </w:tcPr>
          <w:p w14:paraId="7DE3FA88"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8</w:t>
            </w:r>
          </w:p>
        </w:tc>
        <w:tc>
          <w:tcPr>
            <w:tcW w:w="2790" w:type="dxa"/>
          </w:tcPr>
          <w:p w14:paraId="2E0F2E5D"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2030</w:t>
            </w:r>
          </w:p>
        </w:tc>
        <w:tc>
          <w:tcPr>
            <w:tcW w:w="4153" w:type="dxa"/>
          </w:tcPr>
          <w:p w14:paraId="17728279"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5.893</w:t>
            </w:r>
          </w:p>
        </w:tc>
      </w:tr>
      <w:tr w:rsidR="00FE3C7F" w:rsidRPr="00C878FA" w14:paraId="46094A64" w14:textId="77777777" w:rsidTr="00CD3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dxa"/>
          </w:tcPr>
          <w:p w14:paraId="7DC79957"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9</w:t>
            </w:r>
          </w:p>
        </w:tc>
        <w:tc>
          <w:tcPr>
            <w:tcW w:w="2790" w:type="dxa"/>
          </w:tcPr>
          <w:p w14:paraId="6D52A16E"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2031</w:t>
            </w:r>
          </w:p>
        </w:tc>
        <w:tc>
          <w:tcPr>
            <w:tcW w:w="4153" w:type="dxa"/>
          </w:tcPr>
          <w:p w14:paraId="1607D87F" w14:textId="77777777" w:rsidR="00FE3C7F" w:rsidRPr="00C878FA" w:rsidRDefault="00FE3C7F" w:rsidP="00CD3AE2">
            <w:pPr>
              <w:tabs>
                <w:tab w:val="left" w:pos="851"/>
                <w:tab w:val="left" w:pos="1843"/>
                <w:tab w:val="left" w:pos="3119"/>
              </w:tabs>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20"/>
                <w:szCs w:val="20"/>
              </w:rPr>
            </w:pPr>
            <w:r w:rsidRPr="00C878FA">
              <w:rPr>
                <w:rFonts w:eastAsia="SimSun"/>
                <w:sz w:val="20"/>
                <w:szCs w:val="20"/>
              </w:rPr>
              <w:t>6.158</w:t>
            </w:r>
          </w:p>
        </w:tc>
      </w:tr>
      <w:tr w:rsidR="00FE3C7F" w:rsidRPr="00C878FA" w14:paraId="5ABE3CEB" w14:textId="77777777" w:rsidTr="00CD3AE2">
        <w:tc>
          <w:tcPr>
            <w:cnfStyle w:val="001000000000" w:firstRow="0" w:lastRow="0" w:firstColumn="1" w:lastColumn="0" w:oddVBand="0" w:evenVBand="0" w:oddHBand="0" w:evenHBand="0" w:firstRowFirstColumn="0" w:firstRowLastColumn="0" w:lastRowFirstColumn="0" w:lastRowLastColumn="0"/>
            <w:tcW w:w="787" w:type="dxa"/>
          </w:tcPr>
          <w:p w14:paraId="6D77B864" w14:textId="77777777" w:rsidR="00FE3C7F" w:rsidRPr="00C878FA" w:rsidRDefault="00FE3C7F" w:rsidP="00CD3AE2">
            <w:pPr>
              <w:tabs>
                <w:tab w:val="left" w:pos="851"/>
                <w:tab w:val="left" w:pos="1843"/>
                <w:tab w:val="left" w:pos="3119"/>
              </w:tabs>
              <w:adjustRightInd w:val="0"/>
              <w:snapToGrid w:val="0"/>
              <w:jc w:val="center"/>
              <w:rPr>
                <w:rFonts w:eastAsia="SimSun"/>
                <w:b w:val="0"/>
                <w:bCs w:val="0"/>
                <w:sz w:val="20"/>
                <w:szCs w:val="20"/>
              </w:rPr>
            </w:pPr>
            <w:r w:rsidRPr="00C878FA">
              <w:rPr>
                <w:rFonts w:eastAsia="SimSun"/>
                <w:b w:val="0"/>
                <w:bCs w:val="0"/>
                <w:sz w:val="20"/>
                <w:szCs w:val="20"/>
              </w:rPr>
              <w:t>10</w:t>
            </w:r>
          </w:p>
        </w:tc>
        <w:tc>
          <w:tcPr>
            <w:tcW w:w="2790" w:type="dxa"/>
          </w:tcPr>
          <w:p w14:paraId="24E9BAE8"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2032</w:t>
            </w:r>
          </w:p>
        </w:tc>
        <w:tc>
          <w:tcPr>
            <w:tcW w:w="4153" w:type="dxa"/>
          </w:tcPr>
          <w:p w14:paraId="35B42362" w14:textId="77777777" w:rsidR="00FE3C7F" w:rsidRPr="00C878FA" w:rsidRDefault="00FE3C7F" w:rsidP="00CD3AE2">
            <w:pPr>
              <w:tabs>
                <w:tab w:val="left" w:pos="851"/>
                <w:tab w:val="left" w:pos="1843"/>
                <w:tab w:val="left" w:pos="3119"/>
              </w:tabs>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20"/>
                <w:szCs w:val="20"/>
              </w:rPr>
            </w:pPr>
            <w:r w:rsidRPr="00C878FA">
              <w:rPr>
                <w:rFonts w:eastAsia="SimSun"/>
                <w:sz w:val="20"/>
                <w:szCs w:val="20"/>
              </w:rPr>
              <w:t>6.435</w:t>
            </w:r>
          </w:p>
        </w:tc>
      </w:tr>
    </w:tbl>
    <w:bookmarkEnd w:id="1"/>
    <w:p w14:paraId="0B0D964B" w14:textId="77777777" w:rsidR="00FE3C7F" w:rsidRDefault="00FE3C7F" w:rsidP="009847FB">
      <w:pPr>
        <w:tabs>
          <w:tab w:val="left" w:pos="851"/>
          <w:tab w:val="left" w:pos="3119"/>
        </w:tabs>
        <w:spacing w:line="276" w:lineRule="auto"/>
        <w:ind w:firstLine="709"/>
        <w:jc w:val="both"/>
        <w:rPr>
          <w:rFonts w:eastAsia="SimSun"/>
        </w:rPr>
      </w:pPr>
      <w:r>
        <w:rPr>
          <w:rFonts w:eastAsia="SimSun"/>
        </w:rPr>
        <w:tab/>
      </w:r>
    </w:p>
    <w:p w14:paraId="7A864A60" w14:textId="490437F1" w:rsidR="009847FB" w:rsidRPr="003815E5" w:rsidRDefault="009847FB" w:rsidP="009847FB">
      <w:pPr>
        <w:tabs>
          <w:tab w:val="left" w:pos="851"/>
          <w:tab w:val="left" w:pos="3119"/>
        </w:tabs>
        <w:spacing w:line="276" w:lineRule="auto"/>
        <w:ind w:firstLine="709"/>
        <w:jc w:val="both"/>
      </w:pPr>
      <w:r w:rsidRPr="003815E5">
        <w:rPr>
          <w:rFonts w:eastAsia="SimSun"/>
        </w:rPr>
        <w:t xml:space="preserve">Pn (2023) </w:t>
      </w:r>
      <w:r w:rsidR="00FE3C7F">
        <w:rPr>
          <w:rFonts w:eastAsia="SimSun"/>
        </w:rPr>
        <w:tab/>
      </w:r>
      <w:r w:rsidRPr="003815E5">
        <w:rPr>
          <w:rFonts w:eastAsia="SimSun"/>
        </w:rPr>
        <w:t>= 4.144 (1 + 0,045)¹</w:t>
      </w:r>
    </w:p>
    <w:p w14:paraId="0CE042FC" w14:textId="0B691B3C" w:rsidR="009847FB" w:rsidRDefault="009847FB" w:rsidP="009847FB">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r>
      <w:r w:rsidR="00FE3C7F">
        <w:rPr>
          <w:rFonts w:eastAsia="SimSun"/>
        </w:rPr>
        <w:tab/>
      </w:r>
      <w:r w:rsidRPr="003815E5">
        <w:rPr>
          <w:rFonts w:eastAsia="SimSun"/>
        </w:rPr>
        <w:t>= 4.330</w:t>
      </w:r>
    </w:p>
    <w:p w14:paraId="49D85104" w14:textId="77777777" w:rsidR="00FE3C7F" w:rsidRPr="003815E5" w:rsidRDefault="00FE3C7F" w:rsidP="009847FB">
      <w:pPr>
        <w:tabs>
          <w:tab w:val="left" w:pos="851"/>
          <w:tab w:val="left" w:pos="1843"/>
          <w:tab w:val="left" w:pos="3119"/>
        </w:tabs>
        <w:spacing w:line="276" w:lineRule="auto"/>
        <w:ind w:firstLine="709"/>
        <w:jc w:val="both"/>
        <w:rPr>
          <w:rFonts w:eastAsia="SimSun"/>
        </w:rPr>
      </w:pPr>
    </w:p>
    <w:p w14:paraId="127665A3" w14:textId="36F4A0AC" w:rsidR="009847FB" w:rsidRPr="003815E5" w:rsidRDefault="00FE3C7F" w:rsidP="009847FB">
      <w:pPr>
        <w:tabs>
          <w:tab w:val="left" w:pos="851"/>
          <w:tab w:val="left" w:pos="1843"/>
          <w:tab w:val="left" w:pos="3119"/>
        </w:tabs>
        <w:spacing w:line="276" w:lineRule="auto"/>
        <w:ind w:firstLine="709"/>
        <w:jc w:val="both"/>
        <w:rPr>
          <w:rFonts w:eastAsia="SimSun"/>
        </w:rPr>
      </w:pPr>
      <w:r>
        <w:rPr>
          <w:rFonts w:eastAsia="SimSun"/>
        </w:rPr>
        <w:tab/>
      </w:r>
      <w:r w:rsidR="009847FB" w:rsidRPr="003815E5">
        <w:rPr>
          <w:rFonts w:eastAsia="SimSun"/>
        </w:rPr>
        <w:t>Pn (2024)</w:t>
      </w:r>
      <w:r w:rsidR="009847FB" w:rsidRPr="003815E5">
        <w:rPr>
          <w:rFonts w:eastAsia="SimSun"/>
        </w:rPr>
        <w:tab/>
      </w:r>
      <w:r>
        <w:rPr>
          <w:rFonts w:eastAsia="SimSun"/>
        </w:rPr>
        <w:tab/>
      </w:r>
      <w:r w:rsidR="009847FB" w:rsidRPr="003815E5">
        <w:rPr>
          <w:rFonts w:eastAsia="SimSun"/>
        </w:rPr>
        <w:t>= 4.144 (1 + 0,045)²</w:t>
      </w:r>
    </w:p>
    <w:p w14:paraId="6325D882" w14:textId="5D943086" w:rsidR="009847FB" w:rsidRDefault="009847FB" w:rsidP="009847FB">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r>
      <w:r w:rsidR="00FE3C7F">
        <w:rPr>
          <w:rFonts w:eastAsia="SimSun"/>
        </w:rPr>
        <w:tab/>
      </w:r>
      <w:r w:rsidRPr="003815E5">
        <w:rPr>
          <w:rFonts w:eastAsia="SimSun"/>
        </w:rPr>
        <w:t>= 4.525</w:t>
      </w:r>
    </w:p>
    <w:p w14:paraId="3DEFD934" w14:textId="77777777" w:rsidR="009847FB" w:rsidRPr="003815E5" w:rsidRDefault="009847FB" w:rsidP="009847FB">
      <w:pPr>
        <w:tabs>
          <w:tab w:val="left" w:pos="851"/>
          <w:tab w:val="left" w:pos="1843"/>
          <w:tab w:val="left" w:pos="3119"/>
        </w:tabs>
        <w:spacing w:line="276" w:lineRule="auto"/>
        <w:ind w:firstLine="709"/>
        <w:jc w:val="both"/>
        <w:rPr>
          <w:rFonts w:eastAsia="SimSun"/>
        </w:rPr>
      </w:pPr>
    </w:p>
    <w:p w14:paraId="356C81E6" w14:textId="715397B7" w:rsidR="009847FB" w:rsidRPr="00FE3C7F" w:rsidRDefault="00FB0380" w:rsidP="009847FB">
      <w:pPr>
        <w:tabs>
          <w:tab w:val="left" w:pos="851"/>
          <w:tab w:val="left" w:pos="1843"/>
          <w:tab w:val="left" w:pos="3119"/>
        </w:tabs>
        <w:spacing w:line="276" w:lineRule="auto"/>
        <w:jc w:val="both"/>
        <w:rPr>
          <w:rFonts w:eastAsia="SimSun"/>
          <w:lang w:val="en-US"/>
        </w:rPr>
      </w:pPr>
      <w:r>
        <w:rPr>
          <w:rFonts w:eastAsia="SimSun"/>
        </w:rPr>
        <w:tab/>
      </w:r>
      <w:r w:rsidR="009847FB" w:rsidRPr="003815E5">
        <w:rPr>
          <w:rFonts w:eastAsia="SimSun"/>
        </w:rPr>
        <w:t xml:space="preserve">Hasil perhitungan selanjutnya dapat dilihat pada tabel </w:t>
      </w:r>
      <w:r w:rsidR="009847FB">
        <w:rPr>
          <w:rFonts w:eastAsia="SimSun"/>
        </w:rPr>
        <w:t>3</w:t>
      </w:r>
      <w:r w:rsidR="00FE3C7F">
        <w:rPr>
          <w:rFonts w:eastAsia="SimSun"/>
          <w:lang w:val="en-US"/>
        </w:rPr>
        <w:t xml:space="preserve">. </w:t>
      </w:r>
    </w:p>
    <w:p w14:paraId="7AAEB0C2" w14:textId="77777777" w:rsidR="00C878FA" w:rsidRPr="003815E5" w:rsidRDefault="00C878FA" w:rsidP="009847FB">
      <w:pPr>
        <w:tabs>
          <w:tab w:val="left" w:pos="851"/>
          <w:tab w:val="left" w:pos="1843"/>
          <w:tab w:val="left" w:pos="3119"/>
        </w:tabs>
        <w:spacing w:line="276" w:lineRule="auto"/>
        <w:jc w:val="both"/>
        <w:rPr>
          <w:rFonts w:eastAsia="SimSun"/>
        </w:rPr>
      </w:pPr>
    </w:p>
    <w:p w14:paraId="76C9FE5A" w14:textId="77777777" w:rsidR="009847FB" w:rsidRPr="00C878FA" w:rsidRDefault="009847FB" w:rsidP="00C878FA">
      <w:pPr>
        <w:pStyle w:val="BodyText"/>
        <w:numPr>
          <w:ilvl w:val="0"/>
          <w:numId w:val="5"/>
        </w:numPr>
        <w:spacing w:line="276" w:lineRule="auto"/>
        <w:ind w:right="296"/>
        <w:jc w:val="both"/>
        <w:rPr>
          <w:rFonts w:eastAsia="SimSun"/>
          <w:sz w:val="22"/>
          <w:szCs w:val="22"/>
        </w:rPr>
      </w:pPr>
      <w:r w:rsidRPr="00C878FA">
        <w:rPr>
          <w:rFonts w:eastAsia="SimSun"/>
          <w:sz w:val="22"/>
          <w:szCs w:val="22"/>
        </w:rPr>
        <w:t>Kebutuhan Air Domestik</w:t>
      </w:r>
    </w:p>
    <w:p w14:paraId="3E2FC033" w14:textId="77777777" w:rsidR="009847FB" w:rsidRPr="00C878FA" w:rsidRDefault="009847FB" w:rsidP="00C878FA">
      <w:pPr>
        <w:pStyle w:val="BodyText"/>
        <w:spacing w:before="175" w:line="276" w:lineRule="auto"/>
        <w:ind w:right="-1" w:firstLine="427"/>
        <w:jc w:val="both"/>
        <w:rPr>
          <w:sz w:val="22"/>
          <w:szCs w:val="22"/>
        </w:rPr>
      </w:pPr>
      <w:r w:rsidRPr="00C878FA">
        <w:rPr>
          <w:sz w:val="22"/>
          <w:szCs w:val="22"/>
        </w:rPr>
        <w:t xml:space="preserve">     Untuk jumlah kebutuhan air meliputi Kebutuhan air domestik dan kebutuhan pada sektor domestik terdapat pada tingkat rumah tangga. Untuk pengambilan data dilakukan dengan pengambilan jumlah penduduk di Kantor  Kepala Desa Srimulyo.</w:t>
      </w:r>
    </w:p>
    <w:p w14:paraId="48ED47F5" w14:textId="77777777" w:rsidR="009847FB" w:rsidRPr="00C878FA" w:rsidRDefault="009847FB" w:rsidP="009847FB">
      <w:pPr>
        <w:pStyle w:val="ListParagraph"/>
        <w:spacing w:line="276" w:lineRule="auto"/>
        <w:jc w:val="both"/>
      </w:pPr>
      <w:r w:rsidRPr="00C878FA">
        <w:t>Dari survey ke Kantor Kepala Desa di dapatkan jumlah penduduk 4.144 orang. Dari tabel 2.1 mengenai Kriteria Perencanaan Air Bersih, untuk kategori penduduk dibawah 20.000 orang dengan kategori Desa, maka konsumsi Unit Sambungan Rumah (SR) Sebanyak 60-80 liter/orang/hari. karena Jumlah penduduk 4.144, maka diambil 80 liter/org/hari. Berdasarkan persamaan 2.1 maka didapat :</w:t>
      </w:r>
    </w:p>
    <w:p w14:paraId="51EE5D44" w14:textId="77777777" w:rsidR="009847FB" w:rsidRPr="00415CA7" w:rsidRDefault="009847FB" w:rsidP="009847FB">
      <w:pPr>
        <w:pStyle w:val="ListParagraph"/>
        <w:spacing w:line="276" w:lineRule="auto"/>
        <w:jc w:val="both"/>
      </w:pPr>
    </w:p>
    <w:p w14:paraId="407CDCAF" w14:textId="2EF02A89" w:rsidR="009847FB" w:rsidRPr="009729BA" w:rsidRDefault="009847FB" w:rsidP="009847FB">
      <w:pPr>
        <w:pStyle w:val="ListParagraph"/>
        <w:spacing w:line="276" w:lineRule="auto"/>
        <w:jc w:val="both"/>
      </w:pPr>
      <w:r w:rsidRPr="009729BA">
        <w:tab/>
      </w:r>
      <w:r w:rsidRPr="009729BA">
        <w:tab/>
        <w:t xml:space="preserve">Q </w:t>
      </w:r>
      <w:r w:rsidR="00C878FA">
        <w:tab/>
      </w:r>
      <w:r w:rsidR="00FB0380">
        <w:tab/>
      </w:r>
      <w:r w:rsidRPr="009729BA">
        <w:t>= P.q</w:t>
      </w:r>
    </w:p>
    <w:p w14:paraId="112AFD65" w14:textId="4E9CA8B4" w:rsidR="009847FB" w:rsidRDefault="009847FB" w:rsidP="009847FB">
      <w:pPr>
        <w:pStyle w:val="ListParagraph"/>
        <w:spacing w:line="276" w:lineRule="auto"/>
        <w:jc w:val="both"/>
        <w:rPr>
          <w:rFonts w:eastAsia="SimSun"/>
        </w:rPr>
      </w:pPr>
      <w:r w:rsidRPr="009729BA">
        <w:tab/>
      </w:r>
      <w:r w:rsidRPr="009729BA">
        <w:tab/>
        <w:t xml:space="preserve">    </w:t>
      </w:r>
      <w:r w:rsidR="00C878FA">
        <w:tab/>
      </w:r>
      <w:r w:rsidR="00FB0380">
        <w:tab/>
      </w:r>
      <w:r w:rsidRPr="009729BA">
        <w:t xml:space="preserve">= 4144 </w:t>
      </w:r>
      <m:oMath>
        <m:r>
          <w:rPr>
            <w:rFonts w:ascii="Cambria Math" w:hAnsi="Cambria Math"/>
          </w:rPr>
          <m:t>×</m:t>
        </m:r>
      </m:oMath>
      <w:r w:rsidRPr="009729BA">
        <w:rPr>
          <w:rFonts w:eastAsia="SimSun"/>
        </w:rPr>
        <w:t xml:space="preserve"> 80</w:t>
      </w:r>
    </w:p>
    <w:p w14:paraId="3947BAAC" w14:textId="6B00E08C" w:rsidR="009847FB" w:rsidRDefault="009847FB" w:rsidP="009847FB">
      <w:pPr>
        <w:pStyle w:val="ListParagraph"/>
        <w:spacing w:line="276" w:lineRule="auto"/>
        <w:jc w:val="both"/>
        <w:rPr>
          <w:rFonts w:eastAsia="SimSun"/>
        </w:rPr>
      </w:pPr>
      <w:r w:rsidRPr="009729BA">
        <w:rPr>
          <w:rFonts w:eastAsia="SimSun"/>
        </w:rPr>
        <w:tab/>
      </w:r>
      <w:r w:rsidRPr="009729BA">
        <w:rPr>
          <w:rFonts w:eastAsia="SimSun"/>
        </w:rPr>
        <w:tab/>
        <w:t>Q</w:t>
      </w:r>
      <w:r w:rsidR="00C878FA">
        <w:rPr>
          <w:rFonts w:eastAsia="SimSun"/>
        </w:rPr>
        <w:tab/>
      </w:r>
      <w:r w:rsidRPr="009729BA">
        <w:rPr>
          <w:rFonts w:eastAsia="SimSun"/>
        </w:rPr>
        <w:t xml:space="preserve"> </w:t>
      </w:r>
      <w:r w:rsidR="00FB0380">
        <w:rPr>
          <w:rFonts w:eastAsia="SimSun"/>
        </w:rPr>
        <w:tab/>
      </w:r>
      <w:r w:rsidRPr="009729BA">
        <w:rPr>
          <w:rFonts w:eastAsia="SimSun"/>
        </w:rPr>
        <w:t>= 331.520 liter/hari</w:t>
      </w:r>
    </w:p>
    <w:p w14:paraId="0FD12E0E" w14:textId="77777777" w:rsidR="009847FB" w:rsidRPr="009729BA" w:rsidRDefault="009847FB" w:rsidP="009847FB">
      <w:pPr>
        <w:pStyle w:val="ListParagraph"/>
        <w:spacing w:line="276" w:lineRule="auto"/>
        <w:jc w:val="both"/>
        <w:rPr>
          <w:rFonts w:eastAsia="SimSun"/>
        </w:rPr>
      </w:pPr>
    </w:p>
    <w:p w14:paraId="66E09332" w14:textId="5C48AE76" w:rsidR="009847FB" w:rsidRDefault="009847FB" w:rsidP="009847FB">
      <w:pPr>
        <w:pStyle w:val="ListParagraph"/>
        <w:spacing w:line="276" w:lineRule="auto"/>
        <w:jc w:val="both"/>
        <w:rPr>
          <w:rFonts w:eastAsia="SimSun"/>
        </w:rPr>
      </w:pPr>
      <w:r w:rsidRPr="009729BA">
        <w:rPr>
          <w:rFonts w:eastAsia="SimSun"/>
        </w:rPr>
        <w:t>Berdasarkan perhitungan di atas untuk kebutuhan air Domestik di butuhkan Sebesar 331.520 liter/hari.</w:t>
      </w:r>
    </w:p>
    <w:p w14:paraId="73981A68" w14:textId="77777777" w:rsidR="00C878FA" w:rsidRPr="00DE35E8" w:rsidRDefault="00C878FA" w:rsidP="009847FB">
      <w:pPr>
        <w:pStyle w:val="ListParagraph"/>
        <w:spacing w:line="276" w:lineRule="auto"/>
        <w:jc w:val="both"/>
        <w:rPr>
          <w:rFonts w:eastAsia="SimSun"/>
        </w:rPr>
      </w:pPr>
    </w:p>
    <w:p w14:paraId="507BC346" w14:textId="77777777" w:rsidR="009847FB" w:rsidRPr="00C878FA" w:rsidRDefault="009847FB" w:rsidP="00C878FA">
      <w:pPr>
        <w:pStyle w:val="BodyText"/>
        <w:numPr>
          <w:ilvl w:val="0"/>
          <w:numId w:val="5"/>
        </w:numPr>
        <w:spacing w:line="276" w:lineRule="auto"/>
        <w:ind w:right="296"/>
        <w:jc w:val="both"/>
        <w:rPr>
          <w:bCs/>
          <w:sz w:val="22"/>
          <w:szCs w:val="22"/>
        </w:rPr>
      </w:pPr>
      <w:r w:rsidRPr="00C878FA">
        <w:rPr>
          <w:bCs/>
          <w:sz w:val="22"/>
          <w:szCs w:val="22"/>
        </w:rPr>
        <w:t>Kebutuhan Air Non Domestik</w:t>
      </w:r>
    </w:p>
    <w:p w14:paraId="4BA19A2D" w14:textId="7D2F0094" w:rsidR="009847FB" w:rsidRPr="00C878FA" w:rsidRDefault="009847FB" w:rsidP="00C878FA">
      <w:pPr>
        <w:pStyle w:val="BodyText"/>
        <w:spacing w:before="175" w:line="276" w:lineRule="auto"/>
        <w:ind w:right="-1" w:firstLine="427"/>
        <w:jc w:val="both"/>
        <w:rPr>
          <w:sz w:val="22"/>
          <w:szCs w:val="22"/>
        </w:rPr>
      </w:pPr>
      <w:r w:rsidRPr="00C878FA">
        <w:rPr>
          <w:sz w:val="22"/>
          <w:szCs w:val="22"/>
        </w:rPr>
        <w:lastRenderedPageBreak/>
        <w:t xml:space="preserve">    Untuk Jumlah kebutuhan air meliputi Kebutuhan Air Non Domestik misalnya Kebutuhan air untuk keperluan umum pada industri, pemakaian air untuk komersial, pemakaian air untuk sekolah dan prasarana umum. </w:t>
      </w:r>
    </w:p>
    <w:p w14:paraId="11A499A0" w14:textId="77777777" w:rsidR="009847FB" w:rsidRPr="00C878FA" w:rsidRDefault="009847FB" w:rsidP="009847FB">
      <w:pPr>
        <w:pStyle w:val="ListParagraph"/>
        <w:tabs>
          <w:tab w:val="left" w:pos="567"/>
        </w:tabs>
        <w:spacing w:line="276" w:lineRule="auto"/>
        <w:jc w:val="both"/>
      </w:pPr>
    </w:p>
    <w:p w14:paraId="72A64A77" w14:textId="54F13388" w:rsidR="009847FB" w:rsidRPr="0049017E" w:rsidRDefault="009847FB" w:rsidP="009847FB">
      <w:pPr>
        <w:pStyle w:val="ListParagraph"/>
        <w:jc w:val="both"/>
        <w:rPr>
          <w:bCs/>
          <w:sz w:val="20"/>
          <w:szCs w:val="20"/>
        </w:rPr>
      </w:pPr>
      <w:r w:rsidRPr="0049017E">
        <w:rPr>
          <w:bCs/>
          <w:sz w:val="20"/>
          <w:szCs w:val="20"/>
        </w:rPr>
        <w:t xml:space="preserve">Tabel </w:t>
      </w:r>
      <w:r>
        <w:rPr>
          <w:bCs/>
          <w:sz w:val="20"/>
          <w:szCs w:val="20"/>
        </w:rPr>
        <w:t>4</w:t>
      </w:r>
      <w:r w:rsidRPr="0049017E">
        <w:rPr>
          <w:bCs/>
          <w:sz w:val="20"/>
          <w:szCs w:val="20"/>
        </w:rPr>
        <w:t>. Rekapitulasi Kebutuhan Air Non Domestik</w:t>
      </w:r>
    </w:p>
    <w:tbl>
      <w:tblPr>
        <w:tblStyle w:val="PlainTable2"/>
        <w:tblW w:w="4243" w:type="pct"/>
        <w:tblLook w:val="04A0" w:firstRow="1" w:lastRow="0" w:firstColumn="1" w:lastColumn="0" w:noHBand="0" w:noVBand="1"/>
      </w:tblPr>
      <w:tblGrid>
        <w:gridCol w:w="850"/>
        <w:gridCol w:w="4535"/>
        <w:gridCol w:w="2836"/>
      </w:tblGrid>
      <w:tr w:rsidR="00A41930" w:rsidRPr="00C878FA" w14:paraId="7C230505" w14:textId="77777777" w:rsidTr="00A41930">
        <w:trPr>
          <w:cnfStyle w:val="100000000000" w:firstRow="1" w:lastRow="0" w:firstColumn="0" w:lastColumn="0" w:oddVBand="0" w:evenVBand="0" w:oddHBand="0"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517" w:type="pct"/>
            <w:noWrap/>
            <w:vAlign w:val="center"/>
            <w:hideMark/>
          </w:tcPr>
          <w:p w14:paraId="7083B209"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No</w:t>
            </w:r>
          </w:p>
          <w:p w14:paraId="0751F863" w14:textId="4C953D25" w:rsidR="009847FB" w:rsidRPr="00C878FA" w:rsidRDefault="009847FB" w:rsidP="00C878FA">
            <w:pPr>
              <w:widowControl/>
              <w:autoSpaceDE/>
              <w:autoSpaceDN/>
              <w:adjustRightInd w:val="0"/>
              <w:snapToGrid w:val="0"/>
              <w:jc w:val="center"/>
              <w:rPr>
                <w:b w:val="0"/>
                <w:bCs w:val="0"/>
                <w:color w:val="000000"/>
                <w:sz w:val="20"/>
                <w:szCs w:val="20"/>
                <w:lang w:val="id-ID"/>
              </w:rPr>
            </w:pPr>
          </w:p>
        </w:tc>
        <w:tc>
          <w:tcPr>
            <w:tcW w:w="2758" w:type="pct"/>
            <w:noWrap/>
            <w:vAlign w:val="center"/>
            <w:hideMark/>
          </w:tcPr>
          <w:p w14:paraId="555E43EE" w14:textId="711422B3"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Klasifikasi Non Domestik</w:t>
            </w:r>
          </w:p>
        </w:tc>
        <w:tc>
          <w:tcPr>
            <w:tcW w:w="1725" w:type="pct"/>
            <w:noWrap/>
            <w:vAlign w:val="center"/>
            <w:hideMark/>
          </w:tcPr>
          <w:p w14:paraId="1C60E0FF"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Kebutuhan Air</w:t>
            </w:r>
          </w:p>
          <w:p w14:paraId="4BA460D1" w14:textId="77777777" w:rsidR="009847FB" w:rsidRPr="00C878FA" w:rsidRDefault="009847FB" w:rsidP="00C878FA">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C878FA">
              <w:rPr>
                <w:b w:val="0"/>
                <w:bCs w:val="0"/>
                <w:color w:val="000000"/>
                <w:sz w:val="20"/>
                <w:szCs w:val="20"/>
                <w:lang w:val="id-ID"/>
              </w:rPr>
              <w:t>liter/hari</w:t>
            </w:r>
          </w:p>
        </w:tc>
      </w:tr>
      <w:tr w:rsidR="00A41930" w:rsidRPr="00C878FA" w14:paraId="78A10E80"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66847B83"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1</w:t>
            </w:r>
          </w:p>
        </w:tc>
        <w:tc>
          <w:tcPr>
            <w:tcW w:w="2758" w:type="pct"/>
            <w:noWrap/>
            <w:hideMark/>
          </w:tcPr>
          <w:p w14:paraId="0383439C"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Rumah Ibadah</w:t>
            </w:r>
          </w:p>
        </w:tc>
        <w:tc>
          <w:tcPr>
            <w:tcW w:w="1725" w:type="pct"/>
            <w:noWrap/>
            <w:hideMark/>
          </w:tcPr>
          <w:p w14:paraId="5DC5642E" w14:textId="613CE432"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p>
        </w:tc>
      </w:tr>
      <w:tr w:rsidR="00A41930" w:rsidRPr="00C878FA" w14:paraId="547DC0E2"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55B643E1"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4C56E07C"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 Masjid</w:t>
            </w:r>
          </w:p>
        </w:tc>
        <w:tc>
          <w:tcPr>
            <w:tcW w:w="1725" w:type="pct"/>
            <w:noWrap/>
            <w:hideMark/>
          </w:tcPr>
          <w:p w14:paraId="3BEED568"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15.000</w:t>
            </w:r>
          </w:p>
        </w:tc>
      </w:tr>
      <w:tr w:rsidR="00A41930" w:rsidRPr="00C878FA" w14:paraId="156DCDE4" w14:textId="77777777" w:rsidTr="00A41930">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517" w:type="pct"/>
            <w:noWrap/>
            <w:hideMark/>
          </w:tcPr>
          <w:p w14:paraId="775D9097"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5B80DFAC"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 Mushola</w:t>
            </w:r>
          </w:p>
        </w:tc>
        <w:tc>
          <w:tcPr>
            <w:tcW w:w="1725" w:type="pct"/>
            <w:noWrap/>
            <w:hideMark/>
          </w:tcPr>
          <w:p w14:paraId="7A11BC32"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12.000</w:t>
            </w:r>
          </w:p>
        </w:tc>
      </w:tr>
      <w:tr w:rsidR="00A41930" w:rsidRPr="00C878FA" w14:paraId="54428230"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308063E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2</w:t>
            </w:r>
          </w:p>
        </w:tc>
        <w:tc>
          <w:tcPr>
            <w:tcW w:w="2758" w:type="pct"/>
            <w:noWrap/>
            <w:hideMark/>
          </w:tcPr>
          <w:p w14:paraId="48850748"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Pertokoan/Bangunan Komersial</w:t>
            </w:r>
          </w:p>
        </w:tc>
        <w:tc>
          <w:tcPr>
            <w:tcW w:w="1725" w:type="pct"/>
            <w:noWrap/>
            <w:hideMark/>
          </w:tcPr>
          <w:p w14:paraId="32752CC0" w14:textId="780B2A5A"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p>
        </w:tc>
      </w:tr>
      <w:tr w:rsidR="00A41930" w:rsidRPr="00C878FA" w14:paraId="56B1E3E2"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16894D5F"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2C69F880"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1. Ruko</w:t>
            </w:r>
          </w:p>
        </w:tc>
        <w:tc>
          <w:tcPr>
            <w:tcW w:w="1725" w:type="pct"/>
            <w:noWrap/>
            <w:hideMark/>
          </w:tcPr>
          <w:p w14:paraId="786F08CF"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800</w:t>
            </w:r>
          </w:p>
        </w:tc>
      </w:tr>
      <w:tr w:rsidR="00A41930" w:rsidRPr="00C878FA" w14:paraId="3CB0C46D" w14:textId="77777777" w:rsidTr="00A41930">
        <w:trPr>
          <w:trHeight w:val="251"/>
        </w:trPr>
        <w:tc>
          <w:tcPr>
            <w:cnfStyle w:val="001000000000" w:firstRow="0" w:lastRow="0" w:firstColumn="1" w:lastColumn="0" w:oddVBand="0" w:evenVBand="0" w:oddHBand="0" w:evenHBand="0" w:firstRowFirstColumn="0" w:firstRowLastColumn="0" w:lastRowFirstColumn="0" w:lastRowLastColumn="0"/>
            <w:tcW w:w="517" w:type="pct"/>
            <w:noWrap/>
            <w:hideMark/>
          </w:tcPr>
          <w:p w14:paraId="01804A8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31B775A2"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 Pertokoan</w:t>
            </w:r>
          </w:p>
        </w:tc>
        <w:tc>
          <w:tcPr>
            <w:tcW w:w="1725" w:type="pct"/>
            <w:noWrap/>
            <w:hideMark/>
          </w:tcPr>
          <w:p w14:paraId="66288CDC"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20</w:t>
            </w:r>
          </w:p>
        </w:tc>
      </w:tr>
      <w:tr w:rsidR="00A41930" w:rsidRPr="00C878FA" w14:paraId="37C3F4EB"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646C6C5A"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3</w:t>
            </w:r>
          </w:p>
        </w:tc>
        <w:tc>
          <w:tcPr>
            <w:tcW w:w="2758" w:type="pct"/>
            <w:noWrap/>
            <w:hideMark/>
          </w:tcPr>
          <w:p w14:paraId="2E85A1F9"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Sekolah</w:t>
            </w:r>
          </w:p>
        </w:tc>
        <w:tc>
          <w:tcPr>
            <w:tcW w:w="1725" w:type="pct"/>
            <w:noWrap/>
            <w:hideMark/>
          </w:tcPr>
          <w:p w14:paraId="57A388CD" w14:textId="5F64B6E1"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p>
        </w:tc>
      </w:tr>
      <w:tr w:rsidR="00A41930" w:rsidRPr="00C878FA" w14:paraId="15D02751"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7397AA0B"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1C635D90"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 TK</w:t>
            </w:r>
          </w:p>
        </w:tc>
        <w:tc>
          <w:tcPr>
            <w:tcW w:w="1725" w:type="pct"/>
            <w:noWrap/>
            <w:hideMark/>
          </w:tcPr>
          <w:p w14:paraId="2B0910A4"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265</w:t>
            </w:r>
          </w:p>
        </w:tc>
      </w:tr>
      <w:tr w:rsidR="00A41930" w:rsidRPr="00C878FA" w14:paraId="7F9A11F0"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6D8109B1"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0A5DBF25"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 SD</w:t>
            </w:r>
          </w:p>
        </w:tc>
        <w:tc>
          <w:tcPr>
            <w:tcW w:w="1725" w:type="pct"/>
            <w:noWrap/>
            <w:hideMark/>
          </w:tcPr>
          <w:p w14:paraId="497A9B06"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3280</w:t>
            </w:r>
          </w:p>
        </w:tc>
      </w:tr>
      <w:tr w:rsidR="00A41930" w:rsidRPr="00C878FA" w14:paraId="150CCE10" w14:textId="77777777" w:rsidTr="00A41930">
        <w:trPr>
          <w:trHeight w:val="251"/>
        </w:trPr>
        <w:tc>
          <w:tcPr>
            <w:cnfStyle w:val="001000000000" w:firstRow="0" w:lastRow="0" w:firstColumn="1" w:lastColumn="0" w:oddVBand="0" w:evenVBand="0" w:oddHBand="0" w:evenHBand="0" w:firstRowFirstColumn="0" w:firstRowLastColumn="0" w:lastRowFirstColumn="0" w:lastRowLastColumn="0"/>
            <w:tcW w:w="517" w:type="pct"/>
            <w:noWrap/>
            <w:hideMark/>
          </w:tcPr>
          <w:p w14:paraId="54AF1F72"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4</w:t>
            </w:r>
          </w:p>
        </w:tc>
        <w:tc>
          <w:tcPr>
            <w:tcW w:w="2758" w:type="pct"/>
            <w:noWrap/>
            <w:hideMark/>
          </w:tcPr>
          <w:p w14:paraId="5D562A9C"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Puskesmas/Klinik</w:t>
            </w:r>
          </w:p>
        </w:tc>
        <w:tc>
          <w:tcPr>
            <w:tcW w:w="1725" w:type="pct"/>
            <w:noWrap/>
            <w:hideMark/>
          </w:tcPr>
          <w:p w14:paraId="4DAD867A"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6000</w:t>
            </w:r>
          </w:p>
        </w:tc>
      </w:tr>
      <w:tr w:rsidR="00A41930" w:rsidRPr="00C878FA" w14:paraId="2F9330D7"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274A0A30"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5</w:t>
            </w:r>
          </w:p>
        </w:tc>
        <w:tc>
          <w:tcPr>
            <w:tcW w:w="2758" w:type="pct"/>
            <w:noWrap/>
            <w:hideMark/>
          </w:tcPr>
          <w:p w14:paraId="5E75AD20"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Kantor</w:t>
            </w:r>
          </w:p>
        </w:tc>
        <w:tc>
          <w:tcPr>
            <w:tcW w:w="1725" w:type="pct"/>
            <w:noWrap/>
            <w:hideMark/>
          </w:tcPr>
          <w:p w14:paraId="637F8EB9" w14:textId="35C8BD11"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p>
        </w:tc>
      </w:tr>
      <w:tr w:rsidR="00A41930" w:rsidRPr="00C878FA" w14:paraId="25D423DF"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3CC5759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7E3CA7EC"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1. Kator Desa</w:t>
            </w:r>
          </w:p>
        </w:tc>
        <w:tc>
          <w:tcPr>
            <w:tcW w:w="1725" w:type="pct"/>
            <w:noWrap/>
            <w:hideMark/>
          </w:tcPr>
          <w:p w14:paraId="7802FDEB"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960</w:t>
            </w:r>
          </w:p>
        </w:tc>
      </w:tr>
      <w:tr w:rsidR="00A41930" w:rsidRPr="00C878FA" w14:paraId="266F6026"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5670F37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4638BA5A"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 BPD</w:t>
            </w:r>
          </w:p>
        </w:tc>
        <w:tc>
          <w:tcPr>
            <w:tcW w:w="1725" w:type="pct"/>
            <w:noWrap/>
            <w:hideMark/>
          </w:tcPr>
          <w:p w14:paraId="0951E94A"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640</w:t>
            </w:r>
          </w:p>
        </w:tc>
      </w:tr>
      <w:tr w:rsidR="00A41930" w:rsidRPr="00C878FA" w14:paraId="4F1174E7"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19C86859"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3857F04E"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 Posyandu</w:t>
            </w:r>
          </w:p>
        </w:tc>
        <w:tc>
          <w:tcPr>
            <w:tcW w:w="1725" w:type="pct"/>
            <w:noWrap/>
            <w:hideMark/>
          </w:tcPr>
          <w:p w14:paraId="20AAAF3D"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320</w:t>
            </w:r>
          </w:p>
        </w:tc>
      </w:tr>
      <w:tr w:rsidR="00A41930" w:rsidRPr="00C878FA" w14:paraId="296CF411"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6BBE8F2B"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088748E1"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4. KUA</w:t>
            </w:r>
          </w:p>
        </w:tc>
        <w:tc>
          <w:tcPr>
            <w:tcW w:w="1725" w:type="pct"/>
            <w:noWrap/>
            <w:hideMark/>
          </w:tcPr>
          <w:p w14:paraId="490394B6"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400</w:t>
            </w:r>
          </w:p>
        </w:tc>
      </w:tr>
      <w:tr w:rsidR="00A41930" w:rsidRPr="00C878FA" w14:paraId="4426DD0D" w14:textId="77777777" w:rsidTr="00A41930">
        <w:trPr>
          <w:trHeight w:val="240"/>
        </w:trPr>
        <w:tc>
          <w:tcPr>
            <w:cnfStyle w:val="001000000000" w:firstRow="0" w:lastRow="0" w:firstColumn="1" w:lastColumn="0" w:oddVBand="0" w:evenVBand="0" w:oddHBand="0" w:evenHBand="0" w:firstRowFirstColumn="0" w:firstRowLastColumn="0" w:lastRowFirstColumn="0" w:lastRowLastColumn="0"/>
            <w:tcW w:w="517" w:type="pct"/>
            <w:noWrap/>
          </w:tcPr>
          <w:p w14:paraId="53DC03DF"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p>
        </w:tc>
        <w:tc>
          <w:tcPr>
            <w:tcW w:w="2758" w:type="pct"/>
            <w:noWrap/>
          </w:tcPr>
          <w:p w14:paraId="3A8D57BB" w14:textId="77777777" w:rsidR="009847FB" w:rsidRPr="00C878FA" w:rsidRDefault="009847FB" w:rsidP="00C878FA">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5. PKK</w:t>
            </w:r>
          </w:p>
        </w:tc>
        <w:tc>
          <w:tcPr>
            <w:tcW w:w="1725" w:type="pct"/>
            <w:noWrap/>
          </w:tcPr>
          <w:p w14:paraId="5B6B72FB"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560</w:t>
            </w:r>
          </w:p>
        </w:tc>
      </w:tr>
      <w:tr w:rsidR="00A41930" w:rsidRPr="00C878FA" w14:paraId="3D0ED80A" w14:textId="77777777" w:rsidTr="00A41930">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17" w:type="pct"/>
            <w:noWrap/>
            <w:hideMark/>
          </w:tcPr>
          <w:p w14:paraId="21FB1BB5" w14:textId="77777777" w:rsidR="009847FB" w:rsidRPr="00C878FA" w:rsidRDefault="009847FB" w:rsidP="00C878FA">
            <w:pPr>
              <w:widowControl/>
              <w:autoSpaceDE/>
              <w:autoSpaceDN/>
              <w:adjustRightInd w:val="0"/>
              <w:snapToGrid w:val="0"/>
              <w:jc w:val="center"/>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3962BC61" w14:textId="77777777" w:rsidR="009847FB" w:rsidRPr="00C878FA" w:rsidRDefault="009847FB" w:rsidP="00C878FA">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6. PDAM</w:t>
            </w:r>
          </w:p>
        </w:tc>
        <w:tc>
          <w:tcPr>
            <w:tcW w:w="1725" w:type="pct"/>
            <w:noWrap/>
            <w:hideMark/>
          </w:tcPr>
          <w:p w14:paraId="1BE1B5F9" w14:textId="77777777" w:rsidR="009847FB" w:rsidRPr="00C878FA" w:rsidRDefault="009847FB" w:rsidP="00C878FA">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C878FA">
              <w:rPr>
                <w:color w:val="000000"/>
                <w:sz w:val="20"/>
                <w:szCs w:val="20"/>
                <w:lang w:val="id-ID"/>
              </w:rPr>
              <w:t>240</w:t>
            </w:r>
          </w:p>
        </w:tc>
      </w:tr>
      <w:tr w:rsidR="00A41930" w:rsidRPr="00C878FA" w14:paraId="7A90A579" w14:textId="77777777" w:rsidTr="00A41930">
        <w:trPr>
          <w:trHeight w:val="251"/>
        </w:trPr>
        <w:tc>
          <w:tcPr>
            <w:cnfStyle w:val="001000000000" w:firstRow="0" w:lastRow="0" w:firstColumn="1" w:lastColumn="0" w:oddVBand="0" w:evenVBand="0" w:oddHBand="0" w:evenHBand="0" w:firstRowFirstColumn="0" w:firstRowLastColumn="0" w:lastRowFirstColumn="0" w:lastRowLastColumn="0"/>
            <w:tcW w:w="517" w:type="pct"/>
            <w:noWrap/>
            <w:hideMark/>
          </w:tcPr>
          <w:p w14:paraId="63F66F68" w14:textId="77777777" w:rsidR="009847FB" w:rsidRPr="00C878FA" w:rsidRDefault="009847FB" w:rsidP="00C878FA">
            <w:pPr>
              <w:widowControl/>
              <w:autoSpaceDE/>
              <w:autoSpaceDN/>
              <w:adjustRightInd w:val="0"/>
              <w:snapToGrid w:val="0"/>
              <w:rPr>
                <w:b w:val="0"/>
                <w:bCs w:val="0"/>
                <w:color w:val="000000"/>
                <w:sz w:val="20"/>
                <w:szCs w:val="20"/>
                <w:lang w:val="id-ID"/>
              </w:rPr>
            </w:pPr>
            <w:r w:rsidRPr="00C878FA">
              <w:rPr>
                <w:b w:val="0"/>
                <w:bCs w:val="0"/>
                <w:color w:val="000000"/>
                <w:sz w:val="20"/>
                <w:szCs w:val="20"/>
                <w:lang w:val="id-ID"/>
              </w:rPr>
              <w:t> </w:t>
            </w:r>
          </w:p>
        </w:tc>
        <w:tc>
          <w:tcPr>
            <w:tcW w:w="2758" w:type="pct"/>
            <w:noWrap/>
            <w:hideMark/>
          </w:tcPr>
          <w:p w14:paraId="001CDAFB"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Total</w:t>
            </w:r>
          </w:p>
        </w:tc>
        <w:tc>
          <w:tcPr>
            <w:tcW w:w="1725" w:type="pct"/>
            <w:noWrap/>
            <w:hideMark/>
          </w:tcPr>
          <w:p w14:paraId="6E096C67" w14:textId="77777777" w:rsidR="009847FB" w:rsidRPr="00C878FA" w:rsidRDefault="009847FB" w:rsidP="00C878FA">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id-ID"/>
              </w:rPr>
            </w:pPr>
            <w:r w:rsidRPr="00C878FA">
              <w:rPr>
                <w:color w:val="000000"/>
                <w:sz w:val="20"/>
                <w:szCs w:val="20"/>
                <w:lang w:val="id-ID"/>
              </w:rPr>
              <w:t>40.245</w:t>
            </w:r>
          </w:p>
        </w:tc>
      </w:tr>
    </w:tbl>
    <w:p w14:paraId="0F363889" w14:textId="481F8E26" w:rsidR="00FB0380" w:rsidRPr="00FB0380" w:rsidRDefault="00FB0380" w:rsidP="00FB0380">
      <w:pPr>
        <w:pStyle w:val="BodyText"/>
        <w:spacing w:before="175" w:line="276" w:lineRule="auto"/>
        <w:ind w:right="-1" w:firstLine="427"/>
        <w:jc w:val="both"/>
        <w:rPr>
          <w:sz w:val="22"/>
          <w:szCs w:val="22"/>
          <w:lang w:val="en-US"/>
        </w:rPr>
      </w:pPr>
      <w:r w:rsidRPr="00C878FA">
        <w:rPr>
          <w:sz w:val="22"/>
          <w:szCs w:val="22"/>
        </w:rPr>
        <w:t>Pengumpulan Data Primer dilakukan dengan observasi di Desa Srimulyo. Hal ini dilakukan untuk mengetahui jumlah kebutuhan air non domestik eksisting. Analisis kebutuhan air non domestik meliputi Pemanfaatan komersial, kebutuhan institusi dan kebutuhan industri. Kebutuhan air komersial untuk suatu daerah cenderung meningkat sejalan dengan peningkatan penduduk dan perubahan tataguna lahan.</w:t>
      </w:r>
      <w:r w:rsidRPr="00C878FA">
        <w:rPr>
          <w:sz w:val="22"/>
          <w:szCs w:val="22"/>
          <w:lang w:val="en-US"/>
        </w:rPr>
        <w:t xml:space="preserve"> </w:t>
      </w:r>
      <w:r w:rsidRPr="00C878FA">
        <w:rPr>
          <w:sz w:val="22"/>
          <w:szCs w:val="22"/>
        </w:rPr>
        <w:t>Setelah dilakukan</w:t>
      </w:r>
      <w:r>
        <w:rPr>
          <w:sz w:val="22"/>
          <w:szCs w:val="22"/>
          <w:lang w:val="en-US"/>
        </w:rPr>
        <w:t xml:space="preserve"> o</w:t>
      </w:r>
      <w:r w:rsidRPr="00C878FA">
        <w:rPr>
          <w:sz w:val="22"/>
          <w:szCs w:val="22"/>
        </w:rPr>
        <w:t xml:space="preserve">bservasi dan </w:t>
      </w:r>
      <w:r>
        <w:rPr>
          <w:sz w:val="22"/>
          <w:szCs w:val="22"/>
          <w:lang w:val="en-US"/>
        </w:rPr>
        <w:t>p</w:t>
      </w:r>
      <w:r w:rsidRPr="00C878FA">
        <w:rPr>
          <w:sz w:val="22"/>
          <w:szCs w:val="22"/>
        </w:rPr>
        <w:t xml:space="preserve">erhitungan maka di dapat Rekapitulasi kebutuhan air non domestik terdapat pada tabel </w:t>
      </w:r>
      <w:r>
        <w:rPr>
          <w:sz w:val="22"/>
          <w:szCs w:val="22"/>
          <w:lang w:val="en-US"/>
        </w:rPr>
        <w:t>4.</w:t>
      </w:r>
    </w:p>
    <w:p w14:paraId="1A291D81" w14:textId="77777777" w:rsidR="009847FB" w:rsidRPr="00036DA0" w:rsidRDefault="009847FB" w:rsidP="009847FB">
      <w:pPr>
        <w:pStyle w:val="ListParagraph"/>
        <w:tabs>
          <w:tab w:val="left" w:pos="567"/>
        </w:tabs>
        <w:spacing w:line="276" w:lineRule="auto"/>
        <w:jc w:val="both"/>
        <w:rPr>
          <w:sz w:val="24"/>
          <w:szCs w:val="24"/>
        </w:rPr>
      </w:pPr>
    </w:p>
    <w:p w14:paraId="365D8BCC" w14:textId="77777777" w:rsidR="009847FB" w:rsidRPr="00F16A2D" w:rsidRDefault="009847FB" w:rsidP="00F16A2D">
      <w:pPr>
        <w:pStyle w:val="BodyText"/>
        <w:numPr>
          <w:ilvl w:val="0"/>
          <w:numId w:val="5"/>
        </w:numPr>
        <w:spacing w:line="276" w:lineRule="auto"/>
        <w:ind w:right="296"/>
        <w:jc w:val="both"/>
        <w:rPr>
          <w:bCs/>
          <w:sz w:val="22"/>
          <w:szCs w:val="22"/>
        </w:rPr>
      </w:pPr>
      <w:r w:rsidRPr="00F16A2D">
        <w:rPr>
          <w:bCs/>
          <w:sz w:val="22"/>
          <w:szCs w:val="22"/>
        </w:rPr>
        <w:t>Rekapitulasi Kebutuhan Air Eksisting</w:t>
      </w:r>
    </w:p>
    <w:p w14:paraId="7E281255" w14:textId="77777777" w:rsidR="00F16A2D" w:rsidRPr="00F16A2D" w:rsidRDefault="009847FB" w:rsidP="00F16A2D">
      <w:pPr>
        <w:pStyle w:val="BodyText"/>
        <w:spacing w:before="175" w:line="276" w:lineRule="auto"/>
        <w:ind w:right="-1" w:firstLine="427"/>
        <w:jc w:val="both"/>
        <w:rPr>
          <w:sz w:val="22"/>
          <w:szCs w:val="22"/>
        </w:rPr>
      </w:pPr>
      <w:r>
        <w:t xml:space="preserve"> </w:t>
      </w:r>
      <w:r w:rsidRPr="00F16A2D">
        <w:rPr>
          <w:sz w:val="22"/>
          <w:szCs w:val="22"/>
        </w:rPr>
        <w:t>Setelah dilakukan perhitungan kebutuhan air domestik dan rekapitulasi kebutuhan air non domestik maka di dapatkan total kebutuhan air seperti pada tabel 5 di</w:t>
      </w:r>
      <w:r w:rsidR="00F16A2D" w:rsidRPr="00F16A2D">
        <w:rPr>
          <w:sz w:val="22"/>
          <w:szCs w:val="22"/>
          <w:lang w:val="en-US"/>
        </w:rPr>
        <w:t xml:space="preserve"> </w:t>
      </w:r>
      <w:r w:rsidRPr="00F16A2D">
        <w:rPr>
          <w:sz w:val="22"/>
          <w:szCs w:val="22"/>
        </w:rPr>
        <w:t>bawah ini</w:t>
      </w:r>
      <w:r w:rsidR="00F16A2D" w:rsidRPr="00F16A2D">
        <w:rPr>
          <w:sz w:val="22"/>
          <w:szCs w:val="22"/>
          <w:lang w:val="en-US"/>
        </w:rPr>
        <w:t xml:space="preserve">. </w:t>
      </w:r>
      <w:r w:rsidR="00F16A2D" w:rsidRPr="00F16A2D">
        <w:rPr>
          <w:sz w:val="22"/>
          <w:szCs w:val="22"/>
        </w:rPr>
        <w:t>Dari Tabel 5 hasil perhitungan di atas diketahui bahwa jumlah air yang dibutuhkan yakni sebesar 371.760 Liter/hari. Dan untuk penggunaan kebutuhan air domestik (Qd) sebesar 331.520 Liter/hari dan untuk jumlah kebutuhan air non domestik (Qnd) sebesar 40.2405 Liter/hari.</w:t>
      </w:r>
    </w:p>
    <w:p w14:paraId="47590FFD" w14:textId="77777777" w:rsidR="00F16A2D" w:rsidRDefault="00F16A2D" w:rsidP="009847FB">
      <w:pPr>
        <w:pStyle w:val="ListParagraph"/>
        <w:jc w:val="both"/>
      </w:pPr>
    </w:p>
    <w:p w14:paraId="6A32DB4B" w14:textId="2C6C0719" w:rsidR="009847FB" w:rsidRPr="006223A0" w:rsidRDefault="009847FB" w:rsidP="009847FB">
      <w:pPr>
        <w:pStyle w:val="ListParagraph"/>
        <w:jc w:val="both"/>
        <w:rPr>
          <w:bCs/>
          <w:sz w:val="20"/>
          <w:szCs w:val="20"/>
        </w:rPr>
      </w:pPr>
      <w:r w:rsidRPr="006223A0">
        <w:rPr>
          <w:bCs/>
          <w:sz w:val="20"/>
          <w:szCs w:val="20"/>
        </w:rPr>
        <w:t xml:space="preserve">Tabel </w:t>
      </w:r>
      <w:r>
        <w:rPr>
          <w:bCs/>
          <w:sz w:val="20"/>
          <w:szCs w:val="20"/>
        </w:rPr>
        <w:t>5</w:t>
      </w:r>
      <w:r w:rsidRPr="006223A0">
        <w:rPr>
          <w:bCs/>
          <w:sz w:val="20"/>
          <w:szCs w:val="20"/>
        </w:rPr>
        <w:t>. Rekapitulasi Kebutuhan Air Eksisting</w:t>
      </w:r>
    </w:p>
    <w:tbl>
      <w:tblPr>
        <w:tblStyle w:val="PlainTable2"/>
        <w:tblW w:w="4536" w:type="pct"/>
        <w:tblLook w:val="04A0" w:firstRow="1" w:lastRow="0" w:firstColumn="1" w:lastColumn="0" w:noHBand="0" w:noVBand="1"/>
      </w:tblPr>
      <w:tblGrid>
        <w:gridCol w:w="3369"/>
        <w:gridCol w:w="3711"/>
        <w:gridCol w:w="1709"/>
      </w:tblGrid>
      <w:tr w:rsidR="009847FB" w:rsidRPr="00F16A2D" w14:paraId="176EF63C" w14:textId="77777777" w:rsidTr="00F16A2D">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17" w:type="pct"/>
            <w:noWrap/>
            <w:hideMark/>
          </w:tcPr>
          <w:p w14:paraId="3C13B66C" w14:textId="77777777" w:rsidR="009847FB" w:rsidRPr="00F16A2D" w:rsidRDefault="009847FB" w:rsidP="00CD3AE2">
            <w:pPr>
              <w:widowControl/>
              <w:autoSpaceDE/>
              <w:autoSpaceDN/>
              <w:jc w:val="center"/>
              <w:rPr>
                <w:b w:val="0"/>
                <w:bCs w:val="0"/>
                <w:color w:val="000000"/>
                <w:sz w:val="20"/>
                <w:szCs w:val="20"/>
                <w:lang w:val="id-ID"/>
              </w:rPr>
            </w:pPr>
            <w:r w:rsidRPr="00F16A2D">
              <w:rPr>
                <w:b w:val="0"/>
                <w:bCs w:val="0"/>
                <w:color w:val="000000"/>
                <w:sz w:val="20"/>
                <w:szCs w:val="20"/>
                <w:lang w:val="id-ID"/>
              </w:rPr>
              <w:t>Kebutuhan Air Domestik</w:t>
            </w:r>
          </w:p>
        </w:tc>
        <w:tc>
          <w:tcPr>
            <w:tcW w:w="2111" w:type="pct"/>
            <w:noWrap/>
            <w:hideMark/>
          </w:tcPr>
          <w:p w14:paraId="5B4A0F78" w14:textId="77777777" w:rsidR="009847FB" w:rsidRPr="00F16A2D" w:rsidRDefault="009847FB" w:rsidP="00CD3AE2">
            <w:pPr>
              <w:widowControl/>
              <w:autoSpaceDE/>
              <w:autoSpaceDN/>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F16A2D">
              <w:rPr>
                <w:b w:val="0"/>
                <w:bCs w:val="0"/>
                <w:color w:val="000000"/>
                <w:sz w:val="20"/>
                <w:szCs w:val="20"/>
                <w:lang w:val="id-ID"/>
              </w:rPr>
              <w:t>Kebutuhan Air Non Domestik</w:t>
            </w:r>
          </w:p>
        </w:tc>
        <w:tc>
          <w:tcPr>
            <w:tcW w:w="972" w:type="pct"/>
            <w:noWrap/>
            <w:hideMark/>
          </w:tcPr>
          <w:p w14:paraId="43405E50" w14:textId="77777777" w:rsidR="009847FB" w:rsidRPr="00F16A2D" w:rsidRDefault="009847FB" w:rsidP="00CD3AE2">
            <w:pPr>
              <w:widowControl/>
              <w:autoSpaceDE/>
              <w:autoSpaceDN/>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rPr>
            </w:pPr>
            <w:r w:rsidRPr="00F16A2D">
              <w:rPr>
                <w:b w:val="0"/>
                <w:bCs w:val="0"/>
                <w:color w:val="000000"/>
                <w:sz w:val="20"/>
                <w:szCs w:val="20"/>
                <w:lang w:val="id-ID"/>
              </w:rPr>
              <w:t>Total</w:t>
            </w:r>
          </w:p>
        </w:tc>
      </w:tr>
      <w:tr w:rsidR="009847FB" w:rsidRPr="00F16A2D" w14:paraId="5426D872" w14:textId="77777777" w:rsidTr="00F16A2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17" w:type="pct"/>
            <w:noWrap/>
            <w:hideMark/>
          </w:tcPr>
          <w:p w14:paraId="16E9271A" w14:textId="77777777" w:rsidR="009847FB" w:rsidRPr="00F16A2D" w:rsidRDefault="009847FB" w:rsidP="00CD3AE2">
            <w:pPr>
              <w:widowControl/>
              <w:autoSpaceDE/>
              <w:autoSpaceDN/>
              <w:jc w:val="center"/>
              <w:rPr>
                <w:b w:val="0"/>
                <w:bCs w:val="0"/>
                <w:color w:val="000000"/>
                <w:sz w:val="20"/>
                <w:szCs w:val="20"/>
                <w:lang w:val="id-ID"/>
              </w:rPr>
            </w:pPr>
            <w:r w:rsidRPr="00F16A2D">
              <w:rPr>
                <w:b w:val="0"/>
                <w:bCs w:val="0"/>
                <w:color w:val="000000"/>
                <w:sz w:val="20"/>
                <w:szCs w:val="20"/>
                <w:lang w:val="id-ID"/>
              </w:rPr>
              <w:t>331.520</w:t>
            </w:r>
          </w:p>
        </w:tc>
        <w:tc>
          <w:tcPr>
            <w:tcW w:w="2111" w:type="pct"/>
            <w:noWrap/>
            <w:hideMark/>
          </w:tcPr>
          <w:p w14:paraId="098DD8FB" w14:textId="77777777" w:rsidR="009847FB" w:rsidRPr="00F16A2D" w:rsidRDefault="009847FB" w:rsidP="00CD3AE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F16A2D">
              <w:rPr>
                <w:color w:val="000000"/>
                <w:sz w:val="20"/>
                <w:szCs w:val="20"/>
                <w:lang w:val="id-ID"/>
              </w:rPr>
              <w:t>40.245</w:t>
            </w:r>
          </w:p>
        </w:tc>
        <w:tc>
          <w:tcPr>
            <w:tcW w:w="972" w:type="pct"/>
            <w:noWrap/>
            <w:hideMark/>
          </w:tcPr>
          <w:p w14:paraId="21C9C211" w14:textId="77777777" w:rsidR="009847FB" w:rsidRPr="00F16A2D" w:rsidRDefault="009847FB" w:rsidP="00CD3AE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000000"/>
                <w:sz w:val="20"/>
                <w:szCs w:val="20"/>
                <w:lang w:val="id-ID"/>
              </w:rPr>
            </w:pPr>
            <w:r w:rsidRPr="00F16A2D">
              <w:rPr>
                <w:color w:val="000000"/>
                <w:sz w:val="20"/>
                <w:szCs w:val="20"/>
                <w:lang w:val="id-ID"/>
              </w:rPr>
              <w:t>371.760</w:t>
            </w:r>
          </w:p>
        </w:tc>
      </w:tr>
    </w:tbl>
    <w:p w14:paraId="60231732" w14:textId="77777777" w:rsidR="009847FB" w:rsidRDefault="009847FB" w:rsidP="009847FB">
      <w:pPr>
        <w:widowControl/>
        <w:tabs>
          <w:tab w:val="left" w:pos="851"/>
          <w:tab w:val="left" w:pos="1843"/>
          <w:tab w:val="left" w:pos="3119"/>
        </w:tabs>
        <w:autoSpaceDE/>
        <w:autoSpaceDN/>
        <w:spacing w:after="200" w:line="276" w:lineRule="auto"/>
        <w:contextualSpacing/>
        <w:jc w:val="both"/>
        <w:rPr>
          <w:rFonts w:eastAsia="SimSun"/>
          <w:b/>
        </w:rPr>
      </w:pPr>
    </w:p>
    <w:p w14:paraId="3D3DD5B2" w14:textId="77777777" w:rsidR="009847FB" w:rsidRPr="00F16A2D" w:rsidRDefault="009847FB" w:rsidP="00F16A2D">
      <w:pPr>
        <w:pStyle w:val="BodyText"/>
        <w:numPr>
          <w:ilvl w:val="0"/>
          <w:numId w:val="5"/>
        </w:numPr>
        <w:spacing w:line="276" w:lineRule="auto"/>
        <w:ind w:right="296"/>
        <w:jc w:val="both"/>
        <w:rPr>
          <w:rFonts w:eastAsia="SimSun"/>
          <w:bCs/>
          <w:sz w:val="22"/>
          <w:szCs w:val="22"/>
        </w:rPr>
      </w:pPr>
      <w:r w:rsidRPr="00F16A2D">
        <w:rPr>
          <w:rFonts w:eastAsia="SimSun"/>
          <w:bCs/>
          <w:sz w:val="22"/>
          <w:szCs w:val="22"/>
        </w:rPr>
        <w:t>Proyeksi Kebutuhan Air Bersih 5 tahun dan 10 Tahun Ke Depan</w:t>
      </w:r>
    </w:p>
    <w:p w14:paraId="083BE329" w14:textId="02B32020" w:rsidR="009847FB" w:rsidRPr="00F16A2D" w:rsidRDefault="009847FB" w:rsidP="00F16A2D">
      <w:pPr>
        <w:pStyle w:val="BodyText"/>
        <w:spacing w:before="175" w:line="276" w:lineRule="auto"/>
        <w:ind w:right="-1" w:firstLine="427"/>
        <w:jc w:val="both"/>
        <w:rPr>
          <w:rFonts w:eastAsia="SimSun"/>
          <w:sz w:val="22"/>
          <w:szCs w:val="22"/>
        </w:rPr>
      </w:pPr>
      <w:r w:rsidRPr="00F16A2D">
        <w:rPr>
          <w:rFonts w:eastAsia="SimSun"/>
          <w:b/>
          <w:sz w:val="22"/>
          <w:szCs w:val="22"/>
        </w:rPr>
        <w:t xml:space="preserve">      </w:t>
      </w:r>
      <w:r w:rsidRPr="00F16A2D">
        <w:rPr>
          <w:rFonts w:eastAsia="SimSun"/>
          <w:sz w:val="22"/>
          <w:szCs w:val="22"/>
        </w:rPr>
        <w:t xml:space="preserve">Perhitungan proyeksi kebutuhan air bersih dilakukan dengan cara proyeksi jumlah penduduk dikali dengan jumlah kebutuhan air bersih. Jumlah penduduk Desa Srimulyo pada tahun 2023 sebesar 4.330, </w:t>
      </w:r>
      <w:r w:rsidRPr="00F16A2D">
        <w:rPr>
          <w:rFonts w:eastAsia="SimSun"/>
          <w:sz w:val="22"/>
          <w:szCs w:val="22"/>
        </w:rPr>
        <w:lastRenderedPageBreak/>
        <w:t>berdasarkan</w:t>
      </w:r>
      <w:r w:rsidR="00F16A2D">
        <w:rPr>
          <w:rFonts w:eastAsia="SimSun"/>
          <w:sz w:val="22"/>
          <w:szCs w:val="22"/>
          <w:lang w:val="en-US"/>
        </w:rPr>
        <w:t xml:space="preserve"> </w:t>
      </w:r>
      <w:r w:rsidRPr="00F16A2D">
        <w:rPr>
          <w:rFonts w:eastAsia="SimSun"/>
          <w:sz w:val="22"/>
          <w:szCs w:val="22"/>
        </w:rPr>
        <w:t>Standar kebutuhan air bersih di Desa Srimulyo di ambil nilai sebesar 80 liter/org/hari.  Perhitungan kebutuhan air bersih 5 tahun dan 10 tahun kedepan dapat di lihat pada tabel 6 di bawah ini:</w:t>
      </w:r>
    </w:p>
    <w:p w14:paraId="06D6C6CA" w14:textId="77777777" w:rsidR="00F16A2D" w:rsidRDefault="00F16A2D" w:rsidP="009847FB">
      <w:pPr>
        <w:pStyle w:val="ListParagraph"/>
        <w:tabs>
          <w:tab w:val="left" w:pos="142"/>
          <w:tab w:val="left" w:pos="851"/>
          <w:tab w:val="left" w:pos="1843"/>
          <w:tab w:val="left" w:pos="3119"/>
        </w:tabs>
        <w:ind w:left="1080" w:hanging="1080"/>
        <w:jc w:val="both"/>
        <w:rPr>
          <w:rFonts w:eastAsia="SimSun"/>
          <w:bCs/>
          <w:sz w:val="20"/>
          <w:szCs w:val="20"/>
        </w:rPr>
      </w:pPr>
    </w:p>
    <w:p w14:paraId="7C865908" w14:textId="2942E84E" w:rsidR="009847FB" w:rsidRPr="00C8240E" w:rsidRDefault="009847FB" w:rsidP="009847FB">
      <w:pPr>
        <w:pStyle w:val="ListParagraph"/>
        <w:tabs>
          <w:tab w:val="left" w:pos="142"/>
          <w:tab w:val="left" w:pos="851"/>
          <w:tab w:val="left" w:pos="1843"/>
          <w:tab w:val="left" w:pos="3119"/>
        </w:tabs>
        <w:ind w:left="1080" w:hanging="1080"/>
        <w:jc w:val="both"/>
        <w:rPr>
          <w:rFonts w:eastAsia="SimSun"/>
          <w:bCs/>
          <w:sz w:val="20"/>
          <w:szCs w:val="20"/>
        </w:rPr>
      </w:pPr>
      <w:r w:rsidRPr="00C8240E">
        <w:rPr>
          <w:rFonts w:eastAsia="SimSun"/>
          <w:bCs/>
          <w:sz w:val="20"/>
          <w:szCs w:val="20"/>
        </w:rPr>
        <w:t xml:space="preserve">Tabel </w:t>
      </w:r>
      <w:r>
        <w:rPr>
          <w:rFonts w:eastAsia="SimSun"/>
          <w:bCs/>
          <w:sz w:val="20"/>
          <w:szCs w:val="20"/>
        </w:rPr>
        <w:t xml:space="preserve">6. </w:t>
      </w:r>
      <w:r w:rsidRPr="00C8240E">
        <w:rPr>
          <w:rFonts w:eastAsia="SimSun"/>
          <w:bCs/>
          <w:sz w:val="20"/>
          <w:szCs w:val="20"/>
        </w:rPr>
        <w:t xml:space="preserve"> Proyeksi Kebutuhan Air 5 Tahun dan 10 Tahun Kedepan Di Desa Srimulyo</w:t>
      </w:r>
    </w:p>
    <w:tbl>
      <w:tblPr>
        <w:tblStyle w:val="PlainTable2"/>
        <w:tblW w:w="4832" w:type="pct"/>
        <w:tblLook w:val="04A0" w:firstRow="1" w:lastRow="0" w:firstColumn="1" w:lastColumn="0" w:noHBand="0" w:noVBand="1"/>
      </w:tblPr>
      <w:tblGrid>
        <w:gridCol w:w="520"/>
        <w:gridCol w:w="1730"/>
        <w:gridCol w:w="2286"/>
        <w:gridCol w:w="2549"/>
        <w:gridCol w:w="2277"/>
      </w:tblGrid>
      <w:tr w:rsidR="00F16A2D" w:rsidRPr="00F16A2D" w14:paraId="71DEA3D0" w14:textId="77777777" w:rsidTr="00F16A2D">
        <w:trPr>
          <w:cnfStyle w:val="100000000000" w:firstRow="1" w:lastRow="0" w:firstColumn="0" w:lastColumn="0" w:oddVBand="0" w:evenVBand="0" w:oddHBand="0" w:evenHBand="0" w:firstRowFirstColumn="0" w:firstRowLastColumn="0" w:lastRowFirstColumn="0" w:lastRowLastColumn="0"/>
          <w:trHeight w:val="39"/>
        </w:trPr>
        <w:tc>
          <w:tcPr>
            <w:cnfStyle w:val="001000000000" w:firstRow="0" w:lastRow="0" w:firstColumn="1" w:lastColumn="0" w:oddVBand="0" w:evenVBand="0" w:oddHBand="0" w:evenHBand="0" w:firstRowFirstColumn="0" w:firstRowLastColumn="0" w:lastRowFirstColumn="0" w:lastRowLastColumn="0"/>
            <w:tcW w:w="277" w:type="pct"/>
            <w:noWrap/>
            <w:hideMark/>
          </w:tcPr>
          <w:p w14:paraId="49129080"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No</w:t>
            </w:r>
          </w:p>
        </w:tc>
        <w:tc>
          <w:tcPr>
            <w:tcW w:w="924" w:type="pct"/>
            <w:noWrap/>
            <w:hideMark/>
          </w:tcPr>
          <w:p w14:paraId="683E5D6F"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Tahun</w:t>
            </w:r>
          </w:p>
        </w:tc>
        <w:tc>
          <w:tcPr>
            <w:tcW w:w="1221" w:type="pct"/>
            <w:noWrap/>
            <w:hideMark/>
          </w:tcPr>
          <w:p w14:paraId="3B934A7C"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Jumlah Penduduk (jiwa)</w:t>
            </w:r>
          </w:p>
        </w:tc>
        <w:tc>
          <w:tcPr>
            <w:tcW w:w="1361" w:type="pct"/>
            <w:noWrap/>
            <w:hideMark/>
          </w:tcPr>
          <w:p w14:paraId="1C9D44C0"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Kebutuhan air (liter/org/hari)</w:t>
            </w:r>
          </w:p>
        </w:tc>
        <w:tc>
          <w:tcPr>
            <w:tcW w:w="1216" w:type="pct"/>
            <w:noWrap/>
            <w:hideMark/>
          </w:tcPr>
          <w:p w14:paraId="58633B16" w14:textId="77777777" w:rsidR="009847FB" w:rsidRPr="00F16A2D" w:rsidRDefault="009847FB" w:rsidP="00F16A2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F16A2D">
              <w:rPr>
                <w:b w:val="0"/>
                <w:bCs w:val="0"/>
                <w:color w:val="000000"/>
                <w:sz w:val="20"/>
                <w:szCs w:val="20"/>
              </w:rPr>
              <w:t>Proyeksi Keb air (lit/hari)</w:t>
            </w:r>
          </w:p>
        </w:tc>
      </w:tr>
      <w:tr w:rsidR="00F16A2D" w:rsidRPr="00F16A2D" w14:paraId="442A4275" w14:textId="77777777" w:rsidTr="00F16A2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77" w:type="pct"/>
            <w:noWrap/>
            <w:hideMark/>
          </w:tcPr>
          <w:p w14:paraId="053F6731"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1</w:t>
            </w:r>
          </w:p>
        </w:tc>
        <w:tc>
          <w:tcPr>
            <w:tcW w:w="924" w:type="pct"/>
            <w:noWrap/>
            <w:hideMark/>
          </w:tcPr>
          <w:p w14:paraId="6C66636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2023</w:t>
            </w:r>
          </w:p>
        </w:tc>
        <w:tc>
          <w:tcPr>
            <w:tcW w:w="1221" w:type="pct"/>
            <w:noWrap/>
            <w:hideMark/>
          </w:tcPr>
          <w:p w14:paraId="2EFFF40E"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4.330</w:t>
            </w:r>
          </w:p>
        </w:tc>
        <w:tc>
          <w:tcPr>
            <w:tcW w:w="1361" w:type="pct"/>
            <w:noWrap/>
            <w:hideMark/>
          </w:tcPr>
          <w:p w14:paraId="2C429953"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1200CFA2"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346.400</w:t>
            </w:r>
          </w:p>
        </w:tc>
      </w:tr>
      <w:tr w:rsidR="00F16A2D" w:rsidRPr="00F16A2D" w14:paraId="06D234CA" w14:textId="77777777" w:rsidTr="00F16A2D">
        <w:trPr>
          <w:trHeight w:val="280"/>
        </w:trPr>
        <w:tc>
          <w:tcPr>
            <w:cnfStyle w:val="001000000000" w:firstRow="0" w:lastRow="0" w:firstColumn="1" w:lastColumn="0" w:oddVBand="0" w:evenVBand="0" w:oddHBand="0" w:evenHBand="0" w:firstRowFirstColumn="0" w:firstRowLastColumn="0" w:lastRowFirstColumn="0" w:lastRowLastColumn="0"/>
            <w:tcW w:w="277" w:type="pct"/>
            <w:hideMark/>
          </w:tcPr>
          <w:p w14:paraId="24445CB8"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2</w:t>
            </w:r>
          </w:p>
        </w:tc>
        <w:tc>
          <w:tcPr>
            <w:tcW w:w="924" w:type="pct"/>
            <w:noWrap/>
            <w:hideMark/>
          </w:tcPr>
          <w:p w14:paraId="6DA5CCFE"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2024</w:t>
            </w:r>
          </w:p>
        </w:tc>
        <w:tc>
          <w:tcPr>
            <w:tcW w:w="1221" w:type="pct"/>
            <w:noWrap/>
            <w:hideMark/>
          </w:tcPr>
          <w:p w14:paraId="0CB6176D"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4.525</w:t>
            </w:r>
          </w:p>
        </w:tc>
        <w:tc>
          <w:tcPr>
            <w:tcW w:w="1361" w:type="pct"/>
            <w:noWrap/>
            <w:hideMark/>
          </w:tcPr>
          <w:p w14:paraId="40AD5A7C"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55750F20"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362.000</w:t>
            </w:r>
          </w:p>
        </w:tc>
      </w:tr>
      <w:tr w:rsidR="00F16A2D" w:rsidRPr="00F16A2D" w14:paraId="50AED640" w14:textId="77777777" w:rsidTr="00F16A2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77" w:type="pct"/>
            <w:hideMark/>
          </w:tcPr>
          <w:p w14:paraId="493FEE04"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3</w:t>
            </w:r>
          </w:p>
        </w:tc>
        <w:tc>
          <w:tcPr>
            <w:tcW w:w="924" w:type="pct"/>
            <w:noWrap/>
            <w:hideMark/>
          </w:tcPr>
          <w:p w14:paraId="349AF7FB"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2025</w:t>
            </w:r>
          </w:p>
        </w:tc>
        <w:tc>
          <w:tcPr>
            <w:tcW w:w="1221" w:type="pct"/>
            <w:noWrap/>
            <w:hideMark/>
          </w:tcPr>
          <w:p w14:paraId="38281A92"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4.728</w:t>
            </w:r>
          </w:p>
        </w:tc>
        <w:tc>
          <w:tcPr>
            <w:tcW w:w="1361" w:type="pct"/>
            <w:noWrap/>
            <w:hideMark/>
          </w:tcPr>
          <w:p w14:paraId="75902A5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36B4C9CF"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378.240</w:t>
            </w:r>
          </w:p>
        </w:tc>
      </w:tr>
      <w:tr w:rsidR="00F16A2D" w:rsidRPr="00F16A2D" w14:paraId="207750CE" w14:textId="77777777" w:rsidTr="00F16A2D">
        <w:trPr>
          <w:trHeight w:val="267"/>
        </w:trPr>
        <w:tc>
          <w:tcPr>
            <w:cnfStyle w:val="001000000000" w:firstRow="0" w:lastRow="0" w:firstColumn="1" w:lastColumn="0" w:oddVBand="0" w:evenVBand="0" w:oddHBand="0" w:evenHBand="0" w:firstRowFirstColumn="0" w:firstRowLastColumn="0" w:lastRowFirstColumn="0" w:lastRowLastColumn="0"/>
            <w:tcW w:w="277" w:type="pct"/>
            <w:noWrap/>
            <w:hideMark/>
          </w:tcPr>
          <w:p w14:paraId="5E5E3D19"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4</w:t>
            </w:r>
          </w:p>
        </w:tc>
        <w:tc>
          <w:tcPr>
            <w:tcW w:w="924" w:type="pct"/>
            <w:noWrap/>
            <w:hideMark/>
          </w:tcPr>
          <w:p w14:paraId="605ADED7"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2026</w:t>
            </w:r>
          </w:p>
        </w:tc>
        <w:tc>
          <w:tcPr>
            <w:tcW w:w="1221" w:type="pct"/>
            <w:noWrap/>
            <w:hideMark/>
          </w:tcPr>
          <w:p w14:paraId="1923DA7D"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4.941</w:t>
            </w:r>
          </w:p>
        </w:tc>
        <w:tc>
          <w:tcPr>
            <w:tcW w:w="1361" w:type="pct"/>
            <w:noWrap/>
            <w:hideMark/>
          </w:tcPr>
          <w:p w14:paraId="0F81B4F8"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7E085379"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395.280</w:t>
            </w:r>
          </w:p>
        </w:tc>
      </w:tr>
      <w:tr w:rsidR="00F16A2D" w:rsidRPr="00F16A2D" w14:paraId="43E24FE9" w14:textId="77777777" w:rsidTr="00F16A2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77" w:type="pct"/>
          </w:tcPr>
          <w:p w14:paraId="1C63AE74"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5</w:t>
            </w:r>
          </w:p>
        </w:tc>
        <w:tc>
          <w:tcPr>
            <w:tcW w:w="924" w:type="pct"/>
            <w:noWrap/>
          </w:tcPr>
          <w:p w14:paraId="372853C9"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2027</w:t>
            </w:r>
          </w:p>
        </w:tc>
        <w:tc>
          <w:tcPr>
            <w:tcW w:w="1221" w:type="pct"/>
            <w:noWrap/>
          </w:tcPr>
          <w:p w14:paraId="21230FFA"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5.164</w:t>
            </w:r>
          </w:p>
        </w:tc>
        <w:tc>
          <w:tcPr>
            <w:tcW w:w="1361" w:type="pct"/>
            <w:noWrap/>
          </w:tcPr>
          <w:p w14:paraId="5928A802"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07C24BCB"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413.120</w:t>
            </w:r>
          </w:p>
        </w:tc>
      </w:tr>
      <w:tr w:rsidR="00F16A2D" w:rsidRPr="00F16A2D" w14:paraId="449E2E50" w14:textId="77777777" w:rsidTr="00F16A2D">
        <w:trPr>
          <w:trHeight w:val="267"/>
        </w:trPr>
        <w:tc>
          <w:tcPr>
            <w:cnfStyle w:val="001000000000" w:firstRow="0" w:lastRow="0" w:firstColumn="1" w:lastColumn="0" w:oddVBand="0" w:evenVBand="0" w:oddHBand="0" w:evenHBand="0" w:firstRowFirstColumn="0" w:firstRowLastColumn="0" w:lastRowFirstColumn="0" w:lastRowLastColumn="0"/>
            <w:tcW w:w="277" w:type="pct"/>
          </w:tcPr>
          <w:p w14:paraId="5C207B14"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6</w:t>
            </w:r>
          </w:p>
        </w:tc>
        <w:tc>
          <w:tcPr>
            <w:tcW w:w="924" w:type="pct"/>
            <w:noWrap/>
          </w:tcPr>
          <w:p w14:paraId="651E9B82"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2028</w:t>
            </w:r>
          </w:p>
        </w:tc>
        <w:tc>
          <w:tcPr>
            <w:tcW w:w="1221" w:type="pct"/>
            <w:noWrap/>
          </w:tcPr>
          <w:p w14:paraId="6240C3FC"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5.396</w:t>
            </w:r>
          </w:p>
        </w:tc>
        <w:tc>
          <w:tcPr>
            <w:tcW w:w="1361" w:type="pct"/>
            <w:noWrap/>
          </w:tcPr>
          <w:p w14:paraId="69AB7AC1"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729120A4"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431.680</w:t>
            </w:r>
          </w:p>
        </w:tc>
      </w:tr>
      <w:tr w:rsidR="00F16A2D" w:rsidRPr="00F16A2D" w14:paraId="28225151" w14:textId="77777777" w:rsidTr="00F16A2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77" w:type="pct"/>
          </w:tcPr>
          <w:p w14:paraId="03637AEC"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7</w:t>
            </w:r>
          </w:p>
        </w:tc>
        <w:tc>
          <w:tcPr>
            <w:tcW w:w="924" w:type="pct"/>
            <w:noWrap/>
          </w:tcPr>
          <w:p w14:paraId="1A6F6AA1"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2029</w:t>
            </w:r>
          </w:p>
        </w:tc>
        <w:tc>
          <w:tcPr>
            <w:tcW w:w="1221" w:type="pct"/>
            <w:noWrap/>
          </w:tcPr>
          <w:p w14:paraId="3F5A737C"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5.639</w:t>
            </w:r>
          </w:p>
        </w:tc>
        <w:tc>
          <w:tcPr>
            <w:tcW w:w="1361" w:type="pct"/>
            <w:noWrap/>
          </w:tcPr>
          <w:p w14:paraId="0C0D437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73E15FBA"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451.120</w:t>
            </w:r>
          </w:p>
        </w:tc>
      </w:tr>
      <w:tr w:rsidR="00F16A2D" w:rsidRPr="00F16A2D" w14:paraId="197D994D" w14:textId="77777777" w:rsidTr="00F16A2D">
        <w:trPr>
          <w:trHeight w:val="267"/>
        </w:trPr>
        <w:tc>
          <w:tcPr>
            <w:cnfStyle w:val="001000000000" w:firstRow="0" w:lastRow="0" w:firstColumn="1" w:lastColumn="0" w:oddVBand="0" w:evenVBand="0" w:oddHBand="0" w:evenHBand="0" w:firstRowFirstColumn="0" w:firstRowLastColumn="0" w:lastRowFirstColumn="0" w:lastRowLastColumn="0"/>
            <w:tcW w:w="277" w:type="pct"/>
          </w:tcPr>
          <w:p w14:paraId="479655E2"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8</w:t>
            </w:r>
          </w:p>
        </w:tc>
        <w:tc>
          <w:tcPr>
            <w:tcW w:w="924" w:type="pct"/>
            <w:noWrap/>
          </w:tcPr>
          <w:p w14:paraId="6D69A78D"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2030</w:t>
            </w:r>
          </w:p>
        </w:tc>
        <w:tc>
          <w:tcPr>
            <w:tcW w:w="1221" w:type="pct"/>
            <w:noWrap/>
          </w:tcPr>
          <w:p w14:paraId="094DAE02"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5.893</w:t>
            </w:r>
          </w:p>
        </w:tc>
        <w:tc>
          <w:tcPr>
            <w:tcW w:w="1361" w:type="pct"/>
            <w:noWrap/>
          </w:tcPr>
          <w:p w14:paraId="041937DB"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568077B7"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471.440</w:t>
            </w:r>
          </w:p>
        </w:tc>
      </w:tr>
      <w:tr w:rsidR="00F16A2D" w:rsidRPr="00F16A2D" w14:paraId="306BC0E0" w14:textId="77777777" w:rsidTr="00F16A2D">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77" w:type="pct"/>
          </w:tcPr>
          <w:p w14:paraId="026ECF15"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9</w:t>
            </w:r>
          </w:p>
        </w:tc>
        <w:tc>
          <w:tcPr>
            <w:tcW w:w="924" w:type="pct"/>
            <w:noWrap/>
          </w:tcPr>
          <w:p w14:paraId="700AFD44"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2031</w:t>
            </w:r>
          </w:p>
        </w:tc>
        <w:tc>
          <w:tcPr>
            <w:tcW w:w="1221" w:type="pct"/>
            <w:noWrap/>
          </w:tcPr>
          <w:p w14:paraId="70A31316"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6.158</w:t>
            </w:r>
          </w:p>
        </w:tc>
        <w:tc>
          <w:tcPr>
            <w:tcW w:w="1361" w:type="pct"/>
            <w:noWrap/>
          </w:tcPr>
          <w:p w14:paraId="3B202DCD"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tcPr>
          <w:p w14:paraId="5C89E039" w14:textId="77777777" w:rsidR="009847FB" w:rsidRPr="00F16A2D" w:rsidRDefault="009847FB" w:rsidP="00F16A2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F16A2D">
              <w:rPr>
                <w:color w:val="000000"/>
                <w:sz w:val="20"/>
                <w:szCs w:val="20"/>
              </w:rPr>
              <w:t>492.640</w:t>
            </w:r>
          </w:p>
        </w:tc>
      </w:tr>
      <w:tr w:rsidR="00F16A2D" w:rsidRPr="00F16A2D" w14:paraId="13CE325A" w14:textId="77777777" w:rsidTr="00F16A2D">
        <w:trPr>
          <w:trHeight w:val="267"/>
        </w:trPr>
        <w:tc>
          <w:tcPr>
            <w:cnfStyle w:val="001000000000" w:firstRow="0" w:lastRow="0" w:firstColumn="1" w:lastColumn="0" w:oddVBand="0" w:evenVBand="0" w:oddHBand="0" w:evenHBand="0" w:firstRowFirstColumn="0" w:firstRowLastColumn="0" w:lastRowFirstColumn="0" w:lastRowLastColumn="0"/>
            <w:tcW w:w="277" w:type="pct"/>
            <w:hideMark/>
          </w:tcPr>
          <w:p w14:paraId="30D326DF" w14:textId="77777777" w:rsidR="009847FB" w:rsidRPr="00F16A2D" w:rsidRDefault="009847FB" w:rsidP="00F16A2D">
            <w:pPr>
              <w:adjustRightInd w:val="0"/>
              <w:snapToGrid w:val="0"/>
              <w:jc w:val="center"/>
              <w:rPr>
                <w:b w:val="0"/>
                <w:bCs w:val="0"/>
                <w:color w:val="000000"/>
                <w:sz w:val="20"/>
                <w:szCs w:val="20"/>
              </w:rPr>
            </w:pPr>
            <w:r w:rsidRPr="00F16A2D">
              <w:rPr>
                <w:b w:val="0"/>
                <w:bCs w:val="0"/>
                <w:color w:val="000000"/>
                <w:sz w:val="20"/>
                <w:szCs w:val="20"/>
              </w:rPr>
              <w:t>10</w:t>
            </w:r>
          </w:p>
        </w:tc>
        <w:tc>
          <w:tcPr>
            <w:tcW w:w="924" w:type="pct"/>
            <w:noWrap/>
            <w:hideMark/>
          </w:tcPr>
          <w:p w14:paraId="2F86F628"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2032</w:t>
            </w:r>
          </w:p>
        </w:tc>
        <w:tc>
          <w:tcPr>
            <w:tcW w:w="1221" w:type="pct"/>
            <w:noWrap/>
            <w:hideMark/>
          </w:tcPr>
          <w:p w14:paraId="679E1866"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6.435</w:t>
            </w:r>
          </w:p>
        </w:tc>
        <w:tc>
          <w:tcPr>
            <w:tcW w:w="1361" w:type="pct"/>
            <w:noWrap/>
            <w:hideMark/>
          </w:tcPr>
          <w:p w14:paraId="371ADFEA"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80</w:t>
            </w:r>
          </w:p>
        </w:tc>
        <w:tc>
          <w:tcPr>
            <w:tcW w:w="1216" w:type="pct"/>
            <w:noWrap/>
            <w:hideMark/>
          </w:tcPr>
          <w:p w14:paraId="1D0CEC33" w14:textId="77777777" w:rsidR="009847FB" w:rsidRPr="00F16A2D" w:rsidRDefault="009847FB" w:rsidP="00F16A2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F16A2D">
              <w:rPr>
                <w:color w:val="000000"/>
                <w:sz w:val="20"/>
                <w:szCs w:val="20"/>
              </w:rPr>
              <w:t>514.800</w:t>
            </w:r>
          </w:p>
        </w:tc>
      </w:tr>
    </w:tbl>
    <w:p w14:paraId="686E67A8" w14:textId="77777777" w:rsidR="009847FB" w:rsidRPr="00C8240E" w:rsidRDefault="009847FB" w:rsidP="009847FB">
      <w:pPr>
        <w:widowControl/>
        <w:tabs>
          <w:tab w:val="left" w:pos="851"/>
          <w:tab w:val="left" w:pos="1843"/>
          <w:tab w:val="left" w:pos="3119"/>
        </w:tabs>
        <w:autoSpaceDE/>
        <w:autoSpaceDN/>
        <w:spacing w:after="200" w:line="276" w:lineRule="auto"/>
        <w:contextualSpacing/>
        <w:jc w:val="both"/>
        <w:rPr>
          <w:rFonts w:eastAsia="SimSun"/>
          <w:b/>
        </w:rPr>
      </w:pPr>
    </w:p>
    <w:p w14:paraId="6E8B8460" w14:textId="77777777" w:rsidR="009847FB" w:rsidRPr="00F16A2D" w:rsidRDefault="009847FB" w:rsidP="00F16A2D">
      <w:pPr>
        <w:pStyle w:val="BodyText"/>
        <w:spacing w:before="175" w:line="276" w:lineRule="auto"/>
        <w:ind w:right="-1" w:firstLine="427"/>
        <w:jc w:val="both"/>
        <w:rPr>
          <w:rFonts w:eastAsia="SimSun"/>
          <w:sz w:val="22"/>
          <w:szCs w:val="22"/>
        </w:rPr>
      </w:pPr>
      <w:r w:rsidRPr="00F16A2D">
        <w:rPr>
          <w:rFonts w:eastAsia="SimSun"/>
          <w:sz w:val="22"/>
          <w:szCs w:val="22"/>
        </w:rPr>
        <w:t xml:space="preserve">Dari hasil perhitungan pada tabel 6 di atas, didapatkan hasil bahwa jumlah kebutuhan air bersih untuk 5 tahun ke depan (tahun 2027) sebesar 413.120 Liter/hari dan 10 tahun ke depan (tahun 2032) sebesar 514.800 Liter/hari. </w:t>
      </w:r>
    </w:p>
    <w:p w14:paraId="6D4DEEFB" w14:textId="77777777" w:rsidR="009847FB" w:rsidRPr="008776D8" w:rsidRDefault="009847FB" w:rsidP="009847FB">
      <w:pPr>
        <w:widowControl/>
        <w:tabs>
          <w:tab w:val="left" w:pos="851"/>
          <w:tab w:val="left" w:pos="1843"/>
          <w:tab w:val="left" w:pos="3119"/>
        </w:tabs>
        <w:autoSpaceDE/>
        <w:autoSpaceDN/>
        <w:spacing w:after="200" w:line="276" w:lineRule="auto"/>
        <w:contextualSpacing/>
        <w:jc w:val="both"/>
        <w:rPr>
          <w:rFonts w:eastAsia="SimSun"/>
          <w:b/>
        </w:rPr>
      </w:pPr>
    </w:p>
    <w:p w14:paraId="187E1460" w14:textId="051FFF82" w:rsidR="00656754" w:rsidRPr="00026E79" w:rsidRDefault="00000000" w:rsidP="00A2434C">
      <w:pPr>
        <w:spacing w:before="90"/>
      </w:pPr>
      <w:r w:rsidRPr="00026E79">
        <w:rPr>
          <w:b/>
        </w:rPr>
        <w:t>KESIMPULAN</w:t>
      </w:r>
      <w:r w:rsidRPr="00026E79">
        <w:rPr>
          <w:b/>
          <w:spacing w:val="-2"/>
        </w:rPr>
        <w:t xml:space="preserve"> </w:t>
      </w:r>
    </w:p>
    <w:p w14:paraId="1C8EA32E" w14:textId="77777777" w:rsidR="009847FB" w:rsidRDefault="009847FB" w:rsidP="009847FB">
      <w:pPr>
        <w:spacing w:before="136" w:line="278" w:lineRule="auto"/>
        <w:ind w:right="296"/>
        <w:jc w:val="both"/>
      </w:pPr>
      <w:r>
        <w:t>Berdasarkan hasil analisis maka dapat di simpulkan sebagai berikut:</w:t>
      </w:r>
    </w:p>
    <w:p w14:paraId="2716CDC4" w14:textId="77777777" w:rsidR="009847FB" w:rsidRPr="001A031B" w:rsidRDefault="009847FB" w:rsidP="001C15DB">
      <w:pPr>
        <w:pStyle w:val="ListParagraph"/>
        <w:numPr>
          <w:ilvl w:val="0"/>
          <w:numId w:val="6"/>
        </w:numPr>
        <w:spacing w:before="4" w:line="276" w:lineRule="auto"/>
        <w:ind w:right="296"/>
        <w:jc w:val="both"/>
      </w:pPr>
      <w:r w:rsidRPr="001A031B">
        <w:t>Kehilangan tinggi tekan air (hgs) di wilayah pengaliran PDAM Tirta Betuah Desa Srimulyo yang terkecil berada di blok 1 sebesar 0,29 m  atau 0,029 atm. Dan yang terbesar berada di blok 3 dengan nilai kehilangan tinggi tekan sebesar 6,</w:t>
      </w:r>
      <w:r>
        <w:t>03 m atau 0,603 atm.</w:t>
      </w:r>
    </w:p>
    <w:p w14:paraId="30E09891" w14:textId="77777777" w:rsidR="009847FB" w:rsidRDefault="009847FB" w:rsidP="001C15DB">
      <w:pPr>
        <w:pStyle w:val="ListParagraph"/>
        <w:numPr>
          <w:ilvl w:val="0"/>
          <w:numId w:val="6"/>
        </w:numPr>
        <w:spacing w:before="4" w:line="278" w:lineRule="auto"/>
        <w:ind w:right="296"/>
        <w:jc w:val="both"/>
      </w:pPr>
      <w:r w:rsidRPr="00BE4259">
        <w:t>Jumlah penduduk di wilayah Desa Srimulyo Kecamatan Air salek di proyeksikan pada tahun 2023 berjumlah 4.330 jiwa, tahun 2024 berjumlah 4.525 jiwa, tahun 2025 berjumlah 4.728 jiwa, tahun 2026 berjumlah 4.941 jiwa, tahun 2027 berjumlah 5.164 jiwa</w:t>
      </w:r>
      <w:r w:rsidRPr="0077135A">
        <w:t>, tahun 2028 berjumlah 5.396 jiwa, tahun 2029 berjumlah 5.639 jiwa, tahun 2030 berjumlah 5.893 jiwa, tahun 2031 berjumlah 6.158 jiwa</w:t>
      </w:r>
      <w:r w:rsidRPr="00BE4259">
        <w:t xml:space="preserve"> dan tahun 2032 berjumlah 6.435 jiwa.</w:t>
      </w:r>
    </w:p>
    <w:p w14:paraId="3349CDA4" w14:textId="77777777" w:rsidR="009847FB" w:rsidRDefault="009847FB" w:rsidP="001C15DB">
      <w:pPr>
        <w:pStyle w:val="ListParagraph"/>
        <w:numPr>
          <w:ilvl w:val="0"/>
          <w:numId w:val="6"/>
        </w:numPr>
        <w:spacing w:before="4" w:line="278" w:lineRule="auto"/>
        <w:ind w:right="296"/>
        <w:jc w:val="both"/>
      </w:pPr>
      <w:r w:rsidRPr="008776D8">
        <w:t>Pada tahun 2023  kebutuhan air bersih sebesar 346.400 lt/hari, tahun 2024 sebesar 362.000 lt/hari, tahun 2025 sebesar 378.240 lt/hari, tahun 2026 sebesar 395.280 lt/hari, tahun 2027 sebesar 413.120 lt/hari</w:t>
      </w:r>
      <w:r w:rsidRPr="0077135A">
        <w:t xml:space="preserve">, tahun 2028 sebesar 431.680 lt/hari, tahun 2029 sebesar 451.120 lt/hari, tahun 2030 sebesar 471.440 lt/hari, tahun </w:t>
      </w:r>
      <w:r w:rsidRPr="00632D05">
        <w:t xml:space="preserve">2031 sebesar 492.640 lt/hari </w:t>
      </w:r>
      <w:r w:rsidRPr="008776D8">
        <w:t>dan tahun 2032 sebesar 514.800 lt/hari.</w:t>
      </w:r>
    </w:p>
    <w:p w14:paraId="3162D3B0" w14:textId="77777777" w:rsidR="009847FB" w:rsidRDefault="009847FB" w:rsidP="009847FB">
      <w:pPr>
        <w:pStyle w:val="ListParagraph"/>
        <w:spacing w:before="4" w:line="278" w:lineRule="auto"/>
        <w:ind w:left="585" w:right="296"/>
        <w:jc w:val="both"/>
      </w:pPr>
    </w:p>
    <w:p w14:paraId="360AF3F4" w14:textId="77777777" w:rsidR="00656754" w:rsidRPr="00026E79" w:rsidRDefault="00656754">
      <w:pPr>
        <w:pStyle w:val="BodyText"/>
        <w:spacing w:before="4"/>
        <w:rPr>
          <w:sz w:val="22"/>
          <w:szCs w:val="22"/>
        </w:rPr>
      </w:pPr>
    </w:p>
    <w:p w14:paraId="5D3DA50A" w14:textId="0F8F551E" w:rsidR="00656754" w:rsidRPr="00A2434C" w:rsidRDefault="00000000" w:rsidP="00A2434C">
      <w:r w:rsidRPr="00A2434C">
        <w:rPr>
          <w:b/>
        </w:rPr>
        <w:t>DAFTAR</w:t>
      </w:r>
      <w:r w:rsidRPr="00A2434C">
        <w:rPr>
          <w:b/>
          <w:spacing w:val="-1"/>
        </w:rPr>
        <w:t xml:space="preserve"> </w:t>
      </w:r>
      <w:r w:rsidRPr="00A2434C">
        <w:rPr>
          <w:b/>
        </w:rPr>
        <w:t>PUSTAKA</w:t>
      </w:r>
    </w:p>
    <w:p w14:paraId="04764187" w14:textId="77777777" w:rsidR="00DF387F" w:rsidRDefault="00DF387F" w:rsidP="00DF387F">
      <w:pPr>
        <w:spacing w:line="276" w:lineRule="auto"/>
        <w:ind w:left="709" w:right="295" w:hanging="709"/>
        <w:jc w:val="both"/>
        <w:rPr>
          <w:lang w:val="en-US"/>
        </w:rPr>
      </w:pPr>
    </w:p>
    <w:p w14:paraId="4905629C" w14:textId="29145F9B" w:rsidR="009847FB" w:rsidRDefault="005D0376" w:rsidP="009847FB">
      <w:pPr>
        <w:spacing w:line="276" w:lineRule="auto"/>
        <w:ind w:left="709" w:right="295" w:hanging="709"/>
        <w:jc w:val="both"/>
        <w:rPr>
          <w:lang w:val="en-US"/>
        </w:rPr>
      </w:pPr>
      <w:r w:rsidRPr="005D0376">
        <w:rPr>
          <w:lang w:val="en-US"/>
        </w:rPr>
        <w:t xml:space="preserve">Pane, A. H. (2021). Studi Jaringan Pipa Distribusi Air Bersih </w:t>
      </w:r>
      <w:r>
        <w:rPr>
          <w:lang w:val="en-US"/>
        </w:rPr>
        <w:t>d</w:t>
      </w:r>
      <w:r w:rsidRPr="005D0376">
        <w:rPr>
          <w:lang w:val="en-US"/>
        </w:rPr>
        <w:t>engan Metode Hardy Cross. Jurnal Pionir, 7(2)</w:t>
      </w:r>
      <w:r>
        <w:rPr>
          <w:lang w:val="en-US"/>
        </w:rPr>
        <w:t>.</w:t>
      </w:r>
    </w:p>
    <w:p w14:paraId="6881C78A" w14:textId="77777777" w:rsidR="001C15DB" w:rsidRPr="009847FB" w:rsidRDefault="001C15DB" w:rsidP="009847FB">
      <w:pPr>
        <w:spacing w:line="276" w:lineRule="auto"/>
        <w:ind w:left="709" w:right="295" w:hanging="709"/>
        <w:jc w:val="both"/>
        <w:rPr>
          <w:lang w:val="en-US"/>
        </w:rPr>
      </w:pPr>
    </w:p>
    <w:p w14:paraId="6EA4E5F7" w14:textId="6A0C8AA9" w:rsidR="009847FB" w:rsidRDefault="005D0376" w:rsidP="009847FB">
      <w:pPr>
        <w:spacing w:line="276" w:lineRule="auto"/>
        <w:ind w:left="709" w:right="295" w:hanging="709"/>
        <w:jc w:val="both"/>
        <w:rPr>
          <w:lang w:val="en-US"/>
        </w:rPr>
      </w:pPr>
      <w:r w:rsidRPr="005D0376">
        <w:rPr>
          <w:lang w:val="en-US"/>
        </w:rPr>
        <w:t>Fauziah, K. R., Pandjaitan, N., &amp; Karunia, T. U. (2021). Analisis Sistem Distribusi Air Bersih di Perumahan Ciomas Permai Kabupaten Bogor Jawa Barat. Jurnal Teknik Sipil Dan Lingkungan, 6(2), 107-120</w:t>
      </w:r>
      <w:r w:rsidR="009847FB" w:rsidRPr="009847FB">
        <w:rPr>
          <w:lang w:val="en-US"/>
        </w:rPr>
        <w:t>.</w:t>
      </w:r>
    </w:p>
    <w:p w14:paraId="4A28AA60" w14:textId="77777777" w:rsidR="001C15DB" w:rsidRPr="009847FB" w:rsidRDefault="001C15DB" w:rsidP="009847FB">
      <w:pPr>
        <w:spacing w:line="276" w:lineRule="auto"/>
        <w:ind w:left="709" w:right="295" w:hanging="709"/>
        <w:jc w:val="both"/>
        <w:rPr>
          <w:lang w:val="en-US"/>
        </w:rPr>
      </w:pPr>
    </w:p>
    <w:p w14:paraId="47173921" w14:textId="48AA1BFD" w:rsidR="009847FB" w:rsidRDefault="005D0376" w:rsidP="009847FB">
      <w:pPr>
        <w:spacing w:line="276" w:lineRule="auto"/>
        <w:ind w:left="709" w:right="295" w:hanging="709"/>
        <w:jc w:val="both"/>
        <w:rPr>
          <w:lang w:val="en-US"/>
        </w:rPr>
      </w:pPr>
      <w:r>
        <w:rPr>
          <w:lang w:val="en-US"/>
        </w:rPr>
        <w:t xml:space="preserve">Kalensun, H., Kawet, L., Halim, F. (2016). Perencanaan Sistem Jaringan Distribusi Air Bersih di Kelurahan </w:t>
      </w:r>
      <w:r>
        <w:rPr>
          <w:lang w:val="en-US"/>
        </w:rPr>
        <w:lastRenderedPageBreak/>
        <w:t xml:space="preserve">Pangolombian Kecamatan Tomohon Selatan. Jurnal Sipil Statik, 4(2), 105-115. </w:t>
      </w:r>
    </w:p>
    <w:p w14:paraId="3F2BBEC4" w14:textId="77777777" w:rsidR="008300A8" w:rsidRDefault="008300A8" w:rsidP="009847FB">
      <w:pPr>
        <w:spacing w:line="276" w:lineRule="auto"/>
        <w:ind w:left="709" w:right="295" w:hanging="709"/>
        <w:jc w:val="both"/>
        <w:rPr>
          <w:lang w:val="en-US"/>
        </w:rPr>
      </w:pPr>
    </w:p>
    <w:p w14:paraId="68EEF4C9" w14:textId="57F3CDD1" w:rsidR="008300A8" w:rsidRDefault="008300A8" w:rsidP="009847FB">
      <w:pPr>
        <w:spacing w:line="276" w:lineRule="auto"/>
        <w:ind w:left="709" w:right="295" w:hanging="709"/>
        <w:jc w:val="both"/>
        <w:rPr>
          <w:lang w:val="en-US"/>
        </w:rPr>
      </w:pPr>
      <w:r w:rsidRPr="008300A8">
        <w:rPr>
          <w:lang w:val="en-US"/>
        </w:rPr>
        <w:t>Wulandari, R. D., &amp; Santosa, B. (2021). Analisis Jaringan Pipa Distribusi Air Bersih Perumahan Golden Vienna 1 Dan 2 Kota Tangerang Selatan. Jurnal Ilmiah Desain &amp; Konstruksi, 20(1), 84-97.</w:t>
      </w:r>
    </w:p>
    <w:p w14:paraId="2A4E4E4B" w14:textId="77777777" w:rsidR="001C15DB" w:rsidRPr="009847FB" w:rsidRDefault="001C15DB" w:rsidP="009847FB">
      <w:pPr>
        <w:spacing w:line="276" w:lineRule="auto"/>
        <w:ind w:left="709" w:right="295" w:hanging="709"/>
        <w:jc w:val="both"/>
        <w:rPr>
          <w:lang w:val="en-US"/>
        </w:rPr>
      </w:pPr>
    </w:p>
    <w:p w14:paraId="60F77F54" w14:textId="77256343" w:rsidR="009847FB" w:rsidRDefault="009847FB" w:rsidP="009847FB">
      <w:pPr>
        <w:spacing w:line="276" w:lineRule="auto"/>
        <w:ind w:left="709" w:right="295" w:hanging="709"/>
        <w:jc w:val="both"/>
        <w:rPr>
          <w:lang w:val="en-US"/>
        </w:rPr>
      </w:pPr>
      <w:r w:rsidRPr="009847FB">
        <w:rPr>
          <w:lang w:val="en-US"/>
        </w:rPr>
        <w:t>Keputusan Menteri RI. N</w:t>
      </w:r>
      <w:r w:rsidR="00FB79E4">
        <w:rPr>
          <w:lang w:val="en-US"/>
        </w:rPr>
        <w:t>o.</w:t>
      </w:r>
      <w:r w:rsidRPr="009847FB">
        <w:rPr>
          <w:lang w:val="en-US"/>
        </w:rPr>
        <w:t xml:space="preserve"> 47 tahun 2019. Tentang Tekanan Air Distribusi.</w:t>
      </w:r>
    </w:p>
    <w:p w14:paraId="3C26DAE0" w14:textId="77777777" w:rsidR="001C15DB" w:rsidRPr="009847FB" w:rsidRDefault="001C15DB" w:rsidP="009847FB">
      <w:pPr>
        <w:spacing w:line="276" w:lineRule="auto"/>
        <w:ind w:left="709" w:right="295" w:hanging="709"/>
        <w:jc w:val="both"/>
        <w:rPr>
          <w:lang w:val="en-US"/>
        </w:rPr>
      </w:pPr>
    </w:p>
    <w:p w14:paraId="11DC9947" w14:textId="6E31BFA4" w:rsidR="009847FB" w:rsidRDefault="009847FB" w:rsidP="009847FB">
      <w:pPr>
        <w:spacing w:line="276" w:lineRule="auto"/>
        <w:ind w:left="709" w:right="295" w:hanging="709"/>
        <w:jc w:val="both"/>
        <w:rPr>
          <w:lang w:val="en-US"/>
        </w:rPr>
      </w:pPr>
      <w:r w:rsidRPr="009847FB">
        <w:rPr>
          <w:lang w:val="en-US"/>
        </w:rPr>
        <w:t>Keputusan Menteri RI. N</w:t>
      </w:r>
      <w:r w:rsidR="00FB79E4">
        <w:rPr>
          <w:lang w:val="en-US"/>
        </w:rPr>
        <w:t>o.</w:t>
      </w:r>
      <w:r w:rsidRPr="009847FB">
        <w:rPr>
          <w:lang w:val="en-US"/>
        </w:rPr>
        <w:t xml:space="preserve"> 32 tahun 2017. Tentang standar standar Baku mutu Kesehatan Lingkungan.</w:t>
      </w:r>
    </w:p>
    <w:p w14:paraId="6EA8D441" w14:textId="77777777" w:rsidR="001C15DB" w:rsidRPr="009847FB" w:rsidRDefault="001C15DB" w:rsidP="009847FB">
      <w:pPr>
        <w:spacing w:line="276" w:lineRule="auto"/>
        <w:ind w:left="709" w:right="295" w:hanging="709"/>
        <w:jc w:val="both"/>
        <w:rPr>
          <w:lang w:val="en-US"/>
        </w:rPr>
      </w:pPr>
    </w:p>
    <w:p w14:paraId="56F0F183" w14:textId="77777777" w:rsidR="009847FB" w:rsidRDefault="009847FB" w:rsidP="009847FB">
      <w:pPr>
        <w:spacing w:line="276" w:lineRule="auto"/>
        <w:ind w:left="709" w:right="295" w:hanging="709"/>
        <w:jc w:val="both"/>
        <w:rPr>
          <w:lang w:val="en-US"/>
        </w:rPr>
      </w:pPr>
      <w:r w:rsidRPr="009847FB">
        <w:rPr>
          <w:lang w:val="en-US"/>
        </w:rPr>
        <w:t>Keputusan Menteri PU No 18 Tahun 2007 Tentang Kriteria Pipa Transmisi dan Distribusi.</w:t>
      </w:r>
    </w:p>
    <w:p w14:paraId="01BDECA6" w14:textId="77777777" w:rsidR="001C15DB" w:rsidRPr="009847FB" w:rsidRDefault="001C15DB" w:rsidP="009847FB">
      <w:pPr>
        <w:spacing w:line="276" w:lineRule="auto"/>
        <w:ind w:left="709" w:right="295" w:hanging="709"/>
        <w:jc w:val="both"/>
        <w:rPr>
          <w:lang w:val="en-US"/>
        </w:rPr>
      </w:pPr>
    </w:p>
    <w:p w14:paraId="746E1BAF" w14:textId="39AA9F3F" w:rsidR="009847FB" w:rsidRDefault="008300A8" w:rsidP="009847FB">
      <w:pPr>
        <w:spacing w:line="276" w:lineRule="auto"/>
        <w:ind w:left="709" w:right="295" w:hanging="709"/>
        <w:jc w:val="both"/>
        <w:rPr>
          <w:lang w:val="en-US"/>
        </w:rPr>
      </w:pPr>
      <w:r>
        <w:rPr>
          <w:lang w:val="en-US"/>
        </w:rPr>
        <w:t>Kodoatie, RJ dan Sjarie, R, (2008). Pengelolaan Sumber Daya Air Terpadu (edisi revisi). Andi Offset, Yogyakarta.</w:t>
      </w:r>
    </w:p>
    <w:p w14:paraId="333A31A3" w14:textId="77777777" w:rsidR="001C15DB" w:rsidRPr="009847FB" w:rsidRDefault="001C15DB" w:rsidP="009847FB">
      <w:pPr>
        <w:spacing w:line="276" w:lineRule="auto"/>
        <w:ind w:left="709" w:right="295" w:hanging="709"/>
        <w:jc w:val="both"/>
        <w:rPr>
          <w:lang w:val="en-US"/>
        </w:rPr>
      </w:pPr>
    </w:p>
    <w:p w14:paraId="3F28F465" w14:textId="77777777" w:rsidR="009847FB" w:rsidRDefault="009847FB" w:rsidP="009847FB">
      <w:pPr>
        <w:spacing w:line="276" w:lineRule="auto"/>
        <w:ind w:left="709" w:right="295" w:hanging="709"/>
        <w:jc w:val="both"/>
        <w:rPr>
          <w:lang w:val="en-US"/>
        </w:rPr>
      </w:pPr>
      <w:r w:rsidRPr="009847FB">
        <w:rPr>
          <w:lang w:val="en-US"/>
        </w:rPr>
        <w:t>Kriteria Perencanaan Dirjen Cipta Karya Dinas PU 2015.</w:t>
      </w:r>
    </w:p>
    <w:p w14:paraId="3167D07B" w14:textId="77777777" w:rsidR="001C15DB" w:rsidRPr="009847FB" w:rsidRDefault="001C15DB" w:rsidP="009847FB">
      <w:pPr>
        <w:spacing w:line="276" w:lineRule="auto"/>
        <w:ind w:left="709" w:right="295" w:hanging="709"/>
        <w:jc w:val="both"/>
        <w:rPr>
          <w:lang w:val="en-US"/>
        </w:rPr>
      </w:pPr>
    </w:p>
    <w:p w14:paraId="3909C0CF" w14:textId="2CCC53EE" w:rsidR="001C15DB" w:rsidRDefault="008300A8" w:rsidP="009847FB">
      <w:pPr>
        <w:spacing w:line="276" w:lineRule="auto"/>
        <w:ind w:left="709" w:right="295" w:hanging="709"/>
        <w:jc w:val="both"/>
        <w:rPr>
          <w:lang w:val="en-US"/>
        </w:rPr>
      </w:pPr>
      <w:r w:rsidRPr="008300A8">
        <w:rPr>
          <w:lang w:val="en-US"/>
        </w:rPr>
        <w:t>Hudiiasto, P., Siswanto, S., &amp; Trimaijon, T. Analisa Jaringan Pipa Distribusi Air Bersih Kecamatan Kerinci Kanan (Studi Kasus: Kecamtan Kerinci Kanan, Kabupaten Siak) (Doctoral dissertation, Riau University).</w:t>
      </w:r>
    </w:p>
    <w:p w14:paraId="1D86AE61" w14:textId="77777777" w:rsidR="008300A8" w:rsidRPr="009847FB" w:rsidRDefault="008300A8" w:rsidP="009847FB">
      <w:pPr>
        <w:spacing w:line="276" w:lineRule="auto"/>
        <w:ind w:left="709" w:right="295" w:hanging="709"/>
        <w:jc w:val="both"/>
        <w:rPr>
          <w:lang w:val="en-US"/>
        </w:rPr>
      </w:pPr>
    </w:p>
    <w:p w14:paraId="08FE6BFB" w14:textId="4989C4A4" w:rsidR="001C15DB" w:rsidRPr="009847FB" w:rsidRDefault="008300A8" w:rsidP="009847FB">
      <w:pPr>
        <w:spacing w:line="276" w:lineRule="auto"/>
        <w:ind w:left="709" w:right="295" w:hanging="709"/>
        <w:jc w:val="both"/>
        <w:rPr>
          <w:lang w:val="en-US"/>
        </w:rPr>
      </w:pPr>
      <w:r w:rsidRPr="008300A8">
        <w:rPr>
          <w:lang w:val="en-US"/>
        </w:rPr>
        <w:t>Alfia Nur Rahmawati, Harjono. (2018). PERENCANAAN TATA KELOLA AIR BAKU IRIGASI DAN AIR BAKU DOMESTIK DI DESA MAIBIT KECAMATAN RENGEL KABUPATEN TUBAN. Jurnal Teknik Sipil, 3(1), 1-16.</w:t>
      </w:r>
    </w:p>
    <w:p w14:paraId="2D36A1C4" w14:textId="08942124" w:rsidR="001C15DB" w:rsidRDefault="008300A8" w:rsidP="009847FB">
      <w:pPr>
        <w:spacing w:line="276" w:lineRule="auto"/>
        <w:ind w:left="709" w:right="295" w:hanging="709"/>
        <w:jc w:val="both"/>
        <w:rPr>
          <w:lang w:val="en-US"/>
        </w:rPr>
      </w:pPr>
      <w:r w:rsidRPr="008300A8">
        <w:rPr>
          <w:lang w:val="en-US"/>
        </w:rPr>
        <w:t>Andayani, R., &amp; Lubis, L. R. (2021). Optimalisasi Wilayah Pengaliran Booster Kenten Dengan Perhitungan Headloss. Jurnal Deformasi, 6(1), 17-24.</w:t>
      </w:r>
    </w:p>
    <w:p w14:paraId="01735D1B" w14:textId="77777777" w:rsidR="004E045B" w:rsidRDefault="004E045B" w:rsidP="009847FB">
      <w:pPr>
        <w:spacing w:line="276" w:lineRule="auto"/>
        <w:ind w:left="709" w:right="295" w:hanging="709"/>
        <w:jc w:val="both"/>
        <w:rPr>
          <w:lang w:val="en-US"/>
        </w:rPr>
      </w:pPr>
    </w:p>
    <w:p w14:paraId="147BA4A6" w14:textId="24384DA5" w:rsidR="00DF387F" w:rsidRDefault="006342A7" w:rsidP="009847FB">
      <w:pPr>
        <w:spacing w:line="276" w:lineRule="auto"/>
        <w:ind w:left="709" w:right="295" w:hanging="709"/>
        <w:jc w:val="both"/>
        <w:rPr>
          <w:lang w:val="en-US"/>
        </w:rPr>
      </w:pPr>
      <w:r w:rsidRPr="006342A7">
        <w:rPr>
          <w:lang w:val="en-US"/>
        </w:rPr>
        <w:t>Asta, A. (2018). Analisis Kebutuhan Air Bersih Dan Distribusi Jaringan PDAM Persemaian Kota Tarakan (Studi Kasus Kecamatan Tarakan Barat). Borneo Engineering: Jurnal Teknik Sipil, 2(1), 61-68.</w:t>
      </w:r>
    </w:p>
    <w:p w14:paraId="7D3842C7" w14:textId="77777777" w:rsidR="006342A7" w:rsidRDefault="006342A7" w:rsidP="009847FB">
      <w:pPr>
        <w:spacing w:line="276" w:lineRule="auto"/>
        <w:ind w:left="709" w:right="295" w:hanging="709"/>
        <w:jc w:val="both"/>
        <w:rPr>
          <w:lang w:val="en-US"/>
        </w:rPr>
      </w:pPr>
    </w:p>
    <w:p w14:paraId="618B003A" w14:textId="59421ED5" w:rsidR="006342A7" w:rsidRDefault="006342A7" w:rsidP="009847FB">
      <w:pPr>
        <w:spacing w:line="276" w:lineRule="auto"/>
        <w:ind w:left="709" w:right="295" w:hanging="709"/>
        <w:jc w:val="both"/>
        <w:rPr>
          <w:lang w:val="en-US"/>
        </w:rPr>
      </w:pPr>
      <w:r w:rsidRPr="006342A7">
        <w:rPr>
          <w:lang w:val="en-US"/>
        </w:rPr>
        <w:t>Nugroho, S., Meicahayanti, I., &amp; Nurdiana, J. (2018). Analisis Jaringan Perpipaan Distribusi Air Bersih Menggunakan EPANET 2.0 (Studi Kasus di Kelurahan Harapan Baru, Kota Samarinda). Teknik, 39(1), 62-66.</w:t>
      </w:r>
    </w:p>
    <w:sectPr w:rsidR="006342A7" w:rsidSect="00D019DF">
      <w:headerReference w:type="default" r:id="rId11"/>
      <w:footerReference w:type="default" r:id="rId12"/>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8F21A" w14:textId="77777777" w:rsidR="00145CFF" w:rsidRDefault="00145CFF" w:rsidP="002858BB">
      <w:r>
        <w:separator/>
      </w:r>
    </w:p>
  </w:endnote>
  <w:endnote w:type="continuationSeparator" w:id="0">
    <w:p w14:paraId="0C27BA48" w14:textId="77777777" w:rsidR="00145CFF" w:rsidRDefault="00145CF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18169" w14:textId="77777777" w:rsidR="00145CFF" w:rsidRDefault="00145CFF" w:rsidP="002858BB">
      <w:r>
        <w:separator/>
      </w:r>
    </w:p>
  </w:footnote>
  <w:footnote w:type="continuationSeparator" w:id="0">
    <w:p w14:paraId="6704B191" w14:textId="77777777" w:rsidR="00145CFF" w:rsidRDefault="00145CF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31CD"/>
    <w:multiLevelType w:val="hybridMultilevel"/>
    <w:tmpl w:val="8B22FB90"/>
    <w:lvl w:ilvl="0" w:tplc="FFFFFFFF">
      <w:start w:val="1"/>
      <w:numFmt w:val="decimal"/>
      <w:lvlText w:val="%1)"/>
      <w:lvlJc w:val="left"/>
      <w:pPr>
        <w:ind w:left="7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691AAE"/>
    <w:multiLevelType w:val="hybridMultilevel"/>
    <w:tmpl w:val="5AE44570"/>
    <w:lvl w:ilvl="0" w:tplc="AF446D0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50F76D34"/>
    <w:multiLevelType w:val="hybridMultilevel"/>
    <w:tmpl w:val="3FA2B2C0"/>
    <w:lvl w:ilvl="0" w:tplc="38090011">
      <w:start w:val="1"/>
      <w:numFmt w:val="decimal"/>
      <w:lvlText w:val="%1)"/>
      <w:lvlJc w:val="left"/>
      <w:pPr>
        <w:ind w:left="585" w:hanging="360"/>
      </w:pPr>
      <w:rPr>
        <w:rFonts w:hint="default"/>
      </w:rPr>
    </w:lvl>
    <w:lvl w:ilvl="1" w:tplc="FFFFFFFF" w:tentative="1">
      <w:start w:val="1"/>
      <w:numFmt w:val="lowerLetter"/>
      <w:lvlText w:val="%2."/>
      <w:lvlJc w:val="left"/>
      <w:pPr>
        <w:ind w:left="1305" w:hanging="360"/>
      </w:pPr>
    </w:lvl>
    <w:lvl w:ilvl="2" w:tplc="FFFFFFFF" w:tentative="1">
      <w:start w:val="1"/>
      <w:numFmt w:val="lowerRoman"/>
      <w:lvlText w:val="%3."/>
      <w:lvlJc w:val="right"/>
      <w:pPr>
        <w:ind w:left="2025" w:hanging="180"/>
      </w:pPr>
    </w:lvl>
    <w:lvl w:ilvl="3" w:tplc="FFFFFFFF" w:tentative="1">
      <w:start w:val="1"/>
      <w:numFmt w:val="decimal"/>
      <w:lvlText w:val="%4."/>
      <w:lvlJc w:val="left"/>
      <w:pPr>
        <w:ind w:left="2745" w:hanging="360"/>
      </w:pPr>
    </w:lvl>
    <w:lvl w:ilvl="4" w:tplc="FFFFFFFF" w:tentative="1">
      <w:start w:val="1"/>
      <w:numFmt w:val="lowerLetter"/>
      <w:lvlText w:val="%5."/>
      <w:lvlJc w:val="left"/>
      <w:pPr>
        <w:ind w:left="3465" w:hanging="360"/>
      </w:pPr>
    </w:lvl>
    <w:lvl w:ilvl="5" w:tplc="FFFFFFFF" w:tentative="1">
      <w:start w:val="1"/>
      <w:numFmt w:val="lowerRoman"/>
      <w:lvlText w:val="%6."/>
      <w:lvlJc w:val="right"/>
      <w:pPr>
        <w:ind w:left="4185" w:hanging="180"/>
      </w:pPr>
    </w:lvl>
    <w:lvl w:ilvl="6" w:tplc="FFFFFFFF" w:tentative="1">
      <w:start w:val="1"/>
      <w:numFmt w:val="decimal"/>
      <w:lvlText w:val="%7."/>
      <w:lvlJc w:val="left"/>
      <w:pPr>
        <w:ind w:left="4905" w:hanging="360"/>
      </w:pPr>
    </w:lvl>
    <w:lvl w:ilvl="7" w:tplc="FFFFFFFF" w:tentative="1">
      <w:start w:val="1"/>
      <w:numFmt w:val="lowerLetter"/>
      <w:lvlText w:val="%8."/>
      <w:lvlJc w:val="left"/>
      <w:pPr>
        <w:ind w:left="5625" w:hanging="360"/>
      </w:pPr>
    </w:lvl>
    <w:lvl w:ilvl="8" w:tplc="FFFFFFFF" w:tentative="1">
      <w:start w:val="1"/>
      <w:numFmt w:val="lowerRoman"/>
      <w:lvlText w:val="%9."/>
      <w:lvlJc w:val="right"/>
      <w:pPr>
        <w:ind w:left="6345" w:hanging="180"/>
      </w:pPr>
    </w:lvl>
  </w:abstractNum>
  <w:abstractNum w:abstractNumId="3" w15:restartNumberingAfterBreak="0">
    <w:nsid w:val="58806ED2"/>
    <w:multiLevelType w:val="hybridMultilevel"/>
    <w:tmpl w:val="5AE44570"/>
    <w:lvl w:ilvl="0" w:tplc="FFFFFFFF">
      <w:start w:val="1"/>
      <w:numFmt w:val="decimal"/>
      <w:lvlText w:val="%1)"/>
      <w:lvlJc w:val="left"/>
      <w:pPr>
        <w:ind w:left="787" w:hanging="36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4" w15:restartNumberingAfterBreak="0">
    <w:nsid w:val="613D34C5"/>
    <w:multiLevelType w:val="hybridMultilevel"/>
    <w:tmpl w:val="9482D752"/>
    <w:lvl w:ilvl="0" w:tplc="5830A176">
      <w:start w:val="1"/>
      <w:numFmt w:val="lowerLetter"/>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5"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16cid:durableId="1156726032">
    <w:abstractNumId w:val="1"/>
  </w:num>
  <w:num w:numId="2" w16cid:durableId="741415278">
    <w:abstractNumId w:val="3"/>
  </w:num>
  <w:num w:numId="3" w16cid:durableId="505753979">
    <w:abstractNumId w:val="0"/>
  </w:num>
  <w:num w:numId="4" w16cid:durableId="1119371194">
    <w:abstractNumId w:val="5"/>
  </w:num>
  <w:num w:numId="5" w16cid:durableId="1420758707">
    <w:abstractNumId w:val="4"/>
  </w:num>
  <w:num w:numId="6" w16cid:durableId="765151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7317A"/>
    <w:rsid w:val="000B7693"/>
    <w:rsid w:val="000D56C0"/>
    <w:rsid w:val="00116853"/>
    <w:rsid w:val="0011702F"/>
    <w:rsid w:val="00137C6F"/>
    <w:rsid w:val="00145CFF"/>
    <w:rsid w:val="001516FF"/>
    <w:rsid w:val="00197EF5"/>
    <w:rsid w:val="001B2575"/>
    <w:rsid w:val="001C13EC"/>
    <w:rsid w:val="001C15DB"/>
    <w:rsid w:val="00264EBC"/>
    <w:rsid w:val="002858BB"/>
    <w:rsid w:val="00285EBA"/>
    <w:rsid w:val="00292E00"/>
    <w:rsid w:val="002971A1"/>
    <w:rsid w:val="00352866"/>
    <w:rsid w:val="00356C1C"/>
    <w:rsid w:val="00397B32"/>
    <w:rsid w:val="003A79BF"/>
    <w:rsid w:val="003B1DC0"/>
    <w:rsid w:val="00441FEF"/>
    <w:rsid w:val="00452CE3"/>
    <w:rsid w:val="00460773"/>
    <w:rsid w:val="004909D0"/>
    <w:rsid w:val="004C27DF"/>
    <w:rsid w:val="004E045B"/>
    <w:rsid w:val="004E4159"/>
    <w:rsid w:val="00531AE6"/>
    <w:rsid w:val="00557F67"/>
    <w:rsid w:val="00570720"/>
    <w:rsid w:val="00574D47"/>
    <w:rsid w:val="005B0432"/>
    <w:rsid w:val="005D0376"/>
    <w:rsid w:val="006057FC"/>
    <w:rsid w:val="006342A7"/>
    <w:rsid w:val="00642021"/>
    <w:rsid w:val="00651AF3"/>
    <w:rsid w:val="00656754"/>
    <w:rsid w:val="006625DF"/>
    <w:rsid w:val="00682835"/>
    <w:rsid w:val="006C5699"/>
    <w:rsid w:val="006D7E43"/>
    <w:rsid w:val="00747AFA"/>
    <w:rsid w:val="007536A7"/>
    <w:rsid w:val="00777523"/>
    <w:rsid w:val="007775D1"/>
    <w:rsid w:val="00792CCD"/>
    <w:rsid w:val="007C0353"/>
    <w:rsid w:val="008300A8"/>
    <w:rsid w:val="008335FC"/>
    <w:rsid w:val="0085126F"/>
    <w:rsid w:val="00873B8F"/>
    <w:rsid w:val="008928F6"/>
    <w:rsid w:val="00897D2F"/>
    <w:rsid w:val="008D2F9A"/>
    <w:rsid w:val="009060E8"/>
    <w:rsid w:val="00931EF3"/>
    <w:rsid w:val="0094319B"/>
    <w:rsid w:val="009847FB"/>
    <w:rsid w:val="009A5B2E"/>
    <w:rsid w:val="009F6C9B"/>
    <w:rsid w:val="00A03098"/>
    <w:rsid w:val="00A17381"/>
    <w:rsid w:val="00A2434C"/>
    <w:rsid w:val="00A35A64"/>
    <w:rsid w:val="00A41930"/>
    <w:rsid w:val="00A64C72"/>
    <w:rsid w:val="00AB00C8"/>
    <w:rsid w:val="00AB047A"/>
    <w:rsid w:val="00AE3654"/>
    <w:rsid w:val="00B050DD"/>
    <w:rsid w:val="00B65053"/>
    <w:rsid w:val="00B670F6"/>
    <w:rsid w:val="00B705FB"/>
    <w:rsid w:val="00B9541C"/>
    <w:rsid w:val="00BA7EFF"/>
    <w:rsid w:val="00BC58CC"/>
    <w:rsid w:val="00C21CE3"/>
    <w:rsid w:val="00C328BC"/>
    <w:rsid w:val="00C3742A"/>
    <w:rsid w:val="00C60BB3"/>
    <w:rsid w:val="00C7634E"/>
    <w:rsid w:val="00C878FA"/>
    <w:rsid w:val="00CB3A45"/>
    <w:rsid w:val="00D00DB7"/>
    <w:rsid w:val="00D019DF"/>
    <w:rsid w:val="00D400C1"/>
    <w:rsid w:val="00DA4C4B"/>
    <w:rsid w:val="00DE12E0"/>
    <w:rsid w:val="00DF387F"/>
    <w:rsid w:val="00DF4790"/>
    <w:rsid w:val="00E00098"/>
    <w:rsid w:val="00E16994"/>
    <w:rsid w:val="00E64FF1"/>
    <w:rsid w:val="00E715F3"/>
    <w:rsid w:val="00E82882"/>
    <w:rsid w:val="00E96636"/>
    <w:rsid w:val="00EA04D3"/>
    <w:rsid w:val="00EA5740"/>
    <w:rsid w:val="00F16A2D"/>
    <w:rsid w:val="00F33387"/>
    <w:rsid w:val="00F91030"/>
    <w:rsid w:val="00FB0380"/>
    <w:rsid w:val="00FB28E8"/>
    <w:rsid w:val="00FB79E4"/>
    <w:rsid w:val="00FD41B3"/>
    <w:rsid w:val="00FE3C7F"/>
    <w:rsid w:val="00FF149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137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847FB"/>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9</Pages>
  <Words>2814</Words>
  <Characters>16045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26</cp:revision>
  <dcterms:created xsi:type="dcterms:W3CDTF">2023-11-28T12:25:00Z</dcterms:created>
  <dcterms:modified xsi:type="dcterms:W3CDTF">2023-11-29T08:30:00Z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2033cabccd67228ee86428b6a92eca495823f34bdeb8b10806e4f37807154082</vt:lpwstr>
  </property>
</Properties>
</file>