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10A6D" w14:textId="77777777" w:rsidR="0054364B" w:rsidRDefault="0054364B"/>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54364B" w14:paraId="16E6A4A7" w14:textId="77777777">
        <w:trPr>
          <w:trHeight w:val="1499"/>
        </w:trPr>
        <w:tc>
          <w:tcPr>
            <w:tcW w:w="1276" w:type="dxa"/>
            <w:shd w:val="clear" w:color="auto" w:fill="auto"/>
          </w:tcPr>
          <w:p w14:paraId="6CE9D255" w14:textId="77777777" w:rsidR="0054364B" w:rsidRDefault="00000000">
            <w:pPr>
              <w:jc w:val="center"/>
            </w:pPr>
            <w:r>
              <w:rPr>
                <w:noProof/>
              </w:rPr>
              <w:drawing>
                <wp:inline distT="0" distB="0" distL="0" distR="0" wp14:anchorId="47BBB692" wp14:editId="0757D5CF">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4FB226B6" wp14:editId="0083FD05">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3F68039E" w14:textId="77777777" w:rsidR="0054364B" w:rsidRDefault="00000000">
                                  <w:pPr>
                                    <w:spacing w:before="120" w:line="273" w:lineRule="auto"/>
                                    <w:jc w:val="center"/>
                                    <w:textDirection w:val="btLr"/>
                                  </w:pPr>
                                  <w:r>
                                    <w:rPr>
                                      <w:b/>
                                      <w:color w:val="000000"/>
                                      <w:sz w:val="28"/>
                                    </w:rPr>
                                    <w:t>JOURNAL OF INDUSTRIAL ENGINEERING TRIDINANTI</w:t>
                                  </w:r>
                                </w:p>
                                <w:p w14:paraId="145F8DE8" w14:textId="77777777" w:rsidR="0054364B" w:rsidRDefault="00000000">
                                  <w:pPr>
                                    <w:spacing w:line="273" w:lineRule="auto"/>
                                    <w:jc w:val="center"/>
                                    <w:textDirection w:val="btLr"/>
                                  </w:pPr>
                                  <w:r>
                                    <w:rPr>
                                      <w:color w:val="000000"/>
                                    </w:rPr>
                                    <w:t>e-ISSN: xxxxxxx p-ISSN: xxxxxxx</w:t>
                                  </w:r>
                                </w:p>
                                <w:p w14:paraId="30D3B807" w14:textId="77777777" w:rsidR="0054364B" w:rsidRDefault="0054364B">
                                  <w:pPr>
                                    <w:jc w:val="center"/>
                                    <w:textDirection w:val="btLr"/>
                                  </w:pPr>
                                </w:p>
                                <w:p w14:paraId="4547A79B" w14:textId="77777777" w:rsidR="0054364B" w:rsidRDefault="00000000">
                                  <w:pPr>
                                    <w:jc w:val="center"/>
                                    <w:textDirection w:val="btLr"/>
                                  </w:pPr>
                                  <w:r>
                                    <w:rPr>
                                      <w:color w:val="0000FF"/>
                                      <w:u w:val="single"/>
                                    </w:rPr>
                                    <w:t>http://jietri.univ-tridinanti.ac.id</w:t>
                                  </w:r>
                                </w:p>
                                <w:p w14:paraId="68F5AE96" w14:textId="77777777" w:rsidR="0054364B" w:rsidRDefault="0054364B">
                                  <w:pPr>
                                    <w:textDirection w:val="btLr"/>
                                  </w:pPr>
                                </w:p>
                                <w:p w14:paraId="3437A30F" w14:textId="77777777" w:rsidR="0054364B" w:rsidRDefault="0054364B">
                                  <w:pPr>
                                    <w:textDirection w:val="btLr"/>
                                  </w:pPr>
                                </w:p>
                                <w:p w14:paraId="557745DF" w14:textId="77777777" w:rsidR="0054364B" w:rsidRDefault="0054364B">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4FB226B6"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3F68039E" w14:textId="77777777" w:rsidR="0054364B" w:rsidRDefault="00000000">
                            <w:pPr>
                              <w:spacing w:before="120" w:line="273" w:lineRule="auto"/>
                              <w:jc w:val="center"/>
                              <w:textDirection w:val="btLr"/>
                            </w:pPr>
                            <w:r>
                              <w:rPr>
                                <w:b/>
                                <w:color w:val="000000"/>
                                <w:sz w:val="28"/>
                              </w:rPr>
                              <w:t>JOURNAL OF INDUSTRIAL ENGINEERING TRIDINANTI</w:t>
                            </w:r>
                          </w:p>
                          <w:p w14:paraId="145F8DE8" w14:textId="77777777" w:rsidR="0054364B" w:rsidRDefault="00000000">
                            <w:pPr>
                              <w:spacing w:line="273" w:lineRule="auto"/>
                              <w:jc w:val="center"/>
                              <w:textDirection w:val="btLr"/>
                            </w:pPr>
                            <w:r>
                              <w:rPr>
                                <w:color w:val="000000"/>
                              </w:rPr>
                              <w:t>e-ISSN: xxxxxxx p-ISSN: xxxxxxx</w:t>
                            </w:r>
                          </w:p>
                          <w:p w14:paraId="30D3B807" w14:textId="77777777" w:rsidR="0054364B" w:rsidRDefault="0054364B">
                            <w:pPr>
                              <w:jc w:val="center"/>
                              <w:textDirection w:val="btLr"/>
                            </w:pPr>
                          </w:p>
                          <w:p w14:paraId="4547A79B" w14:textId="77777777" w:rsidR="0054364B" w:rsidRDefault="00000000">
                            <w:pPr>
                              <w:jc w:val="center"/>
                              <w:textDirection w:val="btLr"/>
                            </w:pPr>
                            <w:r>
                              <w:rPr>
                                <w:color w:val="0000FF"/>
                                <w:u w:val="single"/>
                              </w:rPr>
                              <w:t>http://jietri.univ-tridinanti.ac.id</w:t>
                            </w:r>
                          </w:p>
                          <w:p w14:paraId="68F5AE96" w14:textId="77777777" w:rsidR="0054364B" w:rsidRDefault="0054364B">
                            <w:pPr>
                              <w:textDirection w:val="btLr"/>
                            </w:pPr>
                          </w:p>
                          <w:p w14:paraId="3437A30F" w14:textId="77777777" w:rsidR="0054364B" w:rsidRDefault="0054364B">
                            <w:pPr>
                              <w:textDirection w:val="btLr"/>
                            </w:pPr>
                          </w:p>
                          <w:p w14:paraId="557745DF" w14:textId="77777777" w:rsidR="0054364B" w:rsidRDefault="0054364B">
                            <w:pPr>
                              <w:spacing w:before="120" w:after="300" w:line="273" w:lineRule="auto"/>
                              <w:jc w:val="center"/>
                              <w:textDirection w:val="btLr"/>
                            </w:pPr>
                          </w:p>
                        </w:txbxContent>
                      </v:textbox>
                    </v:rect>
                  </w:pict>
                </mc:Fallback>
              </mc:AlternateContent>
            </w:r>
          </w:p>
        </w:tc>
        <w:tc>
          <w:tcPr>
            <w:tcW w:w="9072" w:type="dxa"/>
            <w:shd w:val="clear" w:color="auto" w:fill="BFBFBF"/>
          </w:tcPr>
          <w:p w14:paraId="613705CE" w14:textId="77777777" w:rsidR="0054364B" w:rsidRDefault="0054364B"/>
        </w:tc>
      </w:tr>
    </w:tbl>
    <w:p w14:paraId="0DFFF3D2" w14:textId="2B871A74" w:rsidR="00964CA4" w:rsidRPr="00964CA4" w:rsidRDefault="00964CA4" w:rsidP="00964CA4">
      <w:pPr>
        <w:rPr>
          <w:b/>
          <w:sz w:val="28"/>
          <w:szCs w:val="28"/>
        </w:rPr>
      </w:pPr>
      <w:r w:rsidRPr="00964CA4">
        <w:rPr>
          <w:b/>
          <w:sz w:val="28"/>
          <w:szCs w:val="28"/>
        </w:rPr>
        <w:t xml:space="preserve">Analisis Ergonomi dan Efisiensi Kerja Operator Mixue Menggunakan Metode </w:t>
      </w:r>
      <w:proofErr w:type="gramStart"/>
      <w:r w:rsidR="00DA2113">
        <w:rPr>
          <w:b/>
          <w:sz w:val="28"/>
          <w:szCs w:val="28"/>
        </w:rPr>
        <w:t xml:space="preserve">MOST </w:t>
      </w:r>
      <w:r w:rsidRPr="00964CA4">
        <w:rPr>
          <w:b/>
          <w:sz w:val="28"/>
          <w:szCs w:val="28"/>
        </w:rPr>
        <w:t xml:space="preserve"> dan</w:t>
      </w:r>
      <w:proofErr w:type="gramEnd"/>
      <w:r w:rsidR="00DA2113">
        <w:rPr>
          <w:b/>
          <w:sz w:val="28"/>
          <w:szCs w:val="28"/>
        </w:rPr>
        <w:t xml:space="preserve"> </w:t>
      </w:r>
      <w:r w:rsidRPr="00964CA4">
        <w:rPr>
          <w:b/>
          <w:sz w:val="28"/>
          <w:szCs w:val="28"/>
        </w:rPr>
        <w:t>REBA</w:t>
      </w:r>
    </w:p>
    <w:p w14:paraId="4425999F" w14:textId="54F4F03A" w:rsidR="00964CA4" w:rsidRDefault="00964CA4">
      <w:pPr>
        <w:rPr>
          <w:b/>
          <w:sz w:val="28"/>
          <w:szCs w:val="28"/>
        </w:rPr>
      </w:pPr>
      <w:r w:rsidRPr="00964CA4">
        <w:rPr>
          <w:b/>
          <w:sz w:val="28"/>
          <w:szCs w:val="28"/>
        </w:rPr>
        <w:t>Ergonomic Analysis and Work Efficiency of Mixue Operators Using Work Factor and REBA Methods</w:t>
      </w:r>
    </w:p>
    <w:p w14:paraId="6E687381" w14:textId="6A61C73F" w:rsidR="00964CA4" w:rsidRDefault="00964CA4">
      <w:pPr>
        <w:rPr>
          <w:sz w:val="24"/>
          <w:szCs w:val="24"/>
        </w:rPr>
      </w:pPr>
      <w:r w:rsidRPr="00964CA4">
        <w:rPr>
          <w:sz w:val="24"/>
          <w:szCs w:val="24"/>
        </w:rPr>
        <w:t>Sita Kurniaty Ratoko</w:t>
      </w:r>
    </w:p>
    <w:p w14:paraId="2E488C7C" w14:textId="13BEC68F" w:rsidR="0054364B" w:rsidRDefault="00964CA4">
      <w:pPr>
        <w:rPr>
          <w:color w:val="000000"/>
          <w:sz w:val="24"/>
          <w:szCs w:val="24"/>
        </w:rPr>
      </w:pPr>
      <w:r w:rsidRPr="00964CA4">
        <w:rPr>
          <w:color w:val="000000"/>
          <w:sz w:val="24"/>
          <w:szCs w:val="24"/>
        </w:rPr>
        <w:t>Program StudiTeknik Industri</w:t>
      </w:r>
      <w:r>
        <w:rPr>
          <w:color w:val="000000"/>
          <w:sz w:val="24"/>
          <w:szCs w:val="24"/>
        </w:rPr>
        <w:t>, Fakultas Teknik</w:t>
      </w:r>
      <w:r w:rsidRPr="00964CA4">
        <w:rPr>
          <w:color w:val="000000"/>
          <w:sz w:val="24"/>
          <w:szCs w:val="24"/>
        </w:rPr>
        <w:t xml:space="preserve"> Universitas Tangerang Raya</w:t>
      </w:r>
    </w:p>
    <w:p w14:paraId="304241BF" w14:textId="18D424DB" w:rsidR="0054364B" w:rsidRDefault="0054364B">
      <w:pPr>
        <w:spacing w:after="240"/>
        <w:rPr>
          <w:color w:val="000000"/>
          <w:sz w:val="24"/>
          <w:szCs w:val="24"/>
        </w:rPr>
      </w:pP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54364B" w14:paraId="1FD103F4" w14:textId="77777777">
        <w:tc>
          <w:tcPr>
            <w:tcW w:w="2160" w:type="dxa"/>
            <w:tcBorders>
              <w:top w:val="single" w:sz="12" w:space="0" w:color="000000"/>
              <w:bottom w:val="single" w:sz="12" w:space="0" w:color="000000"/>
            </w:tcBorders>
            <w:shd w:val="clear" w:color="auto" w:fill="auto"/>
          </w:tcPr>
          <w:p w14:paraId="78E107E9" w14:textId="77777777" w:rsidR="0054364B"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6BF97971" w14:textId="77777777" w:rsidR="0054364B" w:rsidRDefault="0054364B">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5CB4D15F" w14:textId="77777777" w:rsidR="0054364B"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54364B" w14:paraId="65A160EA" w14:textId="77777777">
        <w:tc>
          <w:tcPr>
            <w:tcW w:w="2160" w:type="dxa"/>
            <w:tcBorders>
              <w:top w:val="single" w:sz="12" w:space="0" w:color="000000"/>
              <w:bottom w:val="nil"/>
            </w:tcBorders>
            <w:shd w:val="clear" w:color="auto" w:fill="auto"/>
          </w:tcPr>
          <w:p w14:paraId="30916455" w14:textId="77777777" w:rsidR="0054364B" w:rsidRDefault="00000000">
            <w:pPr>
              <w:spacing w:before="240"/>
              <w:jc w:val="left"/>
              <w:rPr>
                <w:sz w:val="18"/>
                <w:szCs w:val="18"/>
              </w:rPr>
            </w:pPr>
            <w:r>
              <w:rPr>
                <w:sz w:val="18"/>
                <w:szCs w:val="18"/>
              </w:rPr>
              <w:t>Article history:</w:t>
            </w:r>
          </w:p>
          <w:p w14:paraId="54C2EFAA" w14:textId="77777777" w:rsidR="0054364B" w:rsidRDefault="00000000">
            <w:pPr>
              <w:ind w:left="6"/>
              <w:jc w:val="left"/>
              <w:rPr>
                <w:sz w:val="18"/>
                <w:szCs w:val="18"/>
              </w:rPr>
            </w:pPr>
            <w:r>
              <w:rPr>
                <w:sz w:val="18"/>
                <w:szCs w:val="18"/>
              </w:rPr>
              <w:t>Diterima xx-xx-xx</w:t>
            </w:r>
          </w:p>
          <w:p w14:paraId="55711DFB" w14:textId="77777777" w:rsidR="0054364B" w:rsidRDefault="00000000">
            <w:pPr>
              <w:pBdr>
                <w:top w:val="nil"/>
                <w:left w:val="nil"/>
                <w:bottom w:val="nil"/>
                <w:right w:val="nil"/>
                <w:between w:val="nil"/>
              </w:pBdr>
              <w:rPr>
                <w:color w:val="000000"/>
                <w:sz w:val="18"/>
                <w:szCs w:val="18"/>
              </w:rPr>
            </w:pPr>
            <w:r>
              <w:rPr>
                <w:color w:val="000000"/>
                <w:sz w:val="18"/>
                <w:szCs w:val="18"/>
              </w:rPr>
              <w:t xml:space="preserve">Diperbaiki xx-xx-xx </w:t>
            </w:r>
          </w:p>
          <w:p w14:paraId="6F97FC20" w14:textId="77777777" w:rsidR="0054364B" w:rsidRDefault="00000000">
            <w:pPr>
              <w:pBdr>
                <w:top w:val="nil"/>
                <w:left w:val="nil"/>
                <w:bottom w:val="nil"/>
                <w:right w:val="nil"/>
                <w:between w:val="nil"/>
              </w:pBdr>
              <w:rPr>
                <w:color w:val="000000"/>
                <w:sz w:val="18"/>
                <w:szCs w:val="18"/>
              </w:rPr>
            </w:pPr>
            <w:r>
              <w:rPr>
                <w:color w:val="000000"/>
                <w:sz w:val="18"/>
                <w:szCs w:val="18"/>
              </w:rPr>
              <w:t xml:space="preserve">Disetujui xx-xx-xx </w:t>
            </w:r>
          </w:p>
        </w:tc>
        <w:tc>
          <w:tcPr>
            <w:tcW w:w="360" w:type="dxa"/>
            <w:tcBorders>
              <w:bottom w:val="nil"/>
            </w:tcBorders>
            <w:shd w:val="clear" w:color="auto" w:fill="auto"/>
          </w:tcPr>
          <w:p w14:paraId="34B03E94" w14:textId="77777777" w:rsidR="0054364B" w:rsidRDefault="0054364B">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685D7D6B" w14:textId="283F2485" w:rsidR="0054364B" w:rsidRPr="009D42D3" w:rsidRDefault="00213653" w:rsidP="00213653">
            <w:pPr>
              <w:spacing w:before="200" w:after="200"/>
              <w:rPr>
                <w:sz w:val="24"/>
                <w:szCs w:val="24"/>
              </w:rPr>
            </w:pPr>
            <w:r w:rsidRPr="00213653">
              <w:rPr>
                <w:sz w:val="24"/>
                <w:szCs w:val="24"/>
              </w:rPr>
              <w:t>Dalam lingkungan industri modern, penting untuk memahami hubungan antara ergonomi dan efisiensi kerja dalam konteks pekerjaan</w:t>
            </w:r>
            <w:r>
              <w:rPr>
                <w:sz w:val="24"/>
                <w:szCs w:val="24"/>
              </w:rPr>
              <w:t>.</w:t>
            </w:r>
            <w:r>
              <w:t xml:space="preserve"> </w:t>
            </w:r>
            <w:r w:rsidRPr="00213653">
              <w:rPr>
                <w:sz w:val="24"/>
                <w:szCs w:val="24"/>
              </w:rPr>
              <w:t>Penelitian ini bertujuan untuk menganalisis ergonomi dan efisiensi kerja operator Mixue dengan menggunakan metode MOST (</w:t>
            </w:r>
            <w:r w:rsidRPr="00213653">
              <w:rPr>
                <w:i/>
                <w:iCs/>
                <w:sz w:val="24"/>
                <w:szCs w:val="24"/>
              </w:rPr>
              <w:t>Maynard Operation Sequence Technique</w:t>
            </w:r>
            <w:r w:rsidRPr="00213653">
              <w:rPr>
                <w:sz w:val="24"/>
                <w:szCs w:val="24"/>
              </w:rPr>
              <w:t>) dan REBA (</w:t>
            </w:r>
            <w:r w:rsidRPr="00213653">
              <w:rPr>
                <w:i/>
                <w:iCs/>
                <w:sz w:val="24"/>
                <w:szCs w:val="24"/>
              </w:rPr>
              <w:t>Rapid Entire Body Assessment</w:t>
            </w:r>
            <w:r w:rsidRPr="00213653">
              <w:rPr>
                <w:sz w:val="24"/>
                <w:szCs w:val="24"/>
              </w:rPr>
              <w:t>).</w:t>
            </w:r>
            <w:r>
              <w:t xml:space="preserve"> </w:t>
            </w:r>
            <w:r w:rsidRPr="00213653">
              <w:rPr>
                <w:sz w:val="24"/>
                <w:szCs w:val="24"/>
              </w:rPr>
              <w:t>MOST (</w:t>
            </w:r>
            <w:r w:rsidRPr="00213653">
              <w:rPr>
                <w:i/>
                <w:iCs/>
                <w:sz w:val="24"/>
                <w:szCs w:val="24"/>
              </w:rPr>
              <w:t xml:space="preserve">Maynard Operation Sequence Technique) dan </w:t>
            </w:r>
            <w:r w:rsidRPr="00213653">
              <w:rPr>
                <w:sz w:val="24"/>
                <w:szCs w:val="24"/>
              </w:rPr>
              <w:t>REBA</w:t>
            </w:r>
            <w:r w:rsidRPr="00213653">
              <w:rPr>
                <w:i/>
                <w:iCs/>
                <w:sz w:val="24"/>
                <w:szCs w:val="24"/>
              </w:rPr>
              <w:t xml:space="preserve"> (Rapid Entire Body Assessment)</w:t>
            </w:r>
            <w:r w:rsidRPr="00213653">
              <w:rPr>
                <w:sz w:val="24"/>
                <w:szCs w:val="24"/>
              </w:rPr>
              <w:t xml:space="preserve"> adalah dua metode yang berfungsi untuk mengidentifikasi, mengevaluasi, dan memperbaiki masalah ergonomi di tempat kerja, terutama dalam konteks tugas-tugas yang melibatkan gerakan fisik.</w:t>
            </w:r>
            <w:r>
              <w:t xml:space="preserve"> </w:t>
            </w:r>
            <w:r w:rsidRPr="00213653">
              <w:rPr>
                <w:sz w:val="24"/>
                <w:szCs w:val="24"/>
              </w:rPr>
              <w:t>Hasil analisis postur tubuh seorang operator Mixue dengan menggunakan tabel REBA menunjukkan skor 6, yang menandakan bahwa kondisi kerja dan postur saat ini tidak memenuhi standar optimal, dan menunjukkan potensi risiko cedera muskuloskeletal yang moderat hingga tinggi. Selain itu, berdasarkan metode MOST, waktu yang dibutuhkan untuk menyelesaikan seluruh operasi dihitung sekitar 4.212 detik, atau sekitar 0.0702 menit. Dengan demikian, diperlukan intervensi ergonomis yang tepat, pelatihan, dan penyesuaian prosedur kerja untuk mengurangi risiko cedera dan meningkatkan kesehatan, keselamatan, serta produktivitas pekerja di tempat kerja.</w:t>
            </w:r>
          </w:p>
        </w:tc>
      </w:tr>
      <w:tr w:rsidR="0054364B" w14:paraId="1C08AB06" w14:textId="77777777">
        <w:tc>
          <w:tcPr>
            <w:tcW w:w="2160" w:type="dxa"/>
            <w:tcBorders>
              <w:top w:val="nil"/>
              <w:bottom w:val="nil"/>
            </w:tcBorders>
            <w:shd w:val="clear" w:color="auto" w:fill="auto"/>
            <w:vAlign w:val="bottom"/>
          </w:tcPr>
          <w:p w14:paraId="7B0FD230" w14:textId="77777777" w:rsidR="0054364B" w:rsidRDefault="00000000">
            <w:pPr>
              <w:tabs>
                <w:tab w:val="left" w:pos="94"/>
              </w:tabs>
              <w:jc w:val="left"/>
              <w:rPr>
                <w:sz w:val="18"/>
                <w:szCs w:val="18"/>
              </w:rPr>
            </w:pPr>
            <w:r>
              <w:rPr>
                <w:sz w:val="18"/>
                <w:szCs w:val="18"/>
              </w:rPr>
              <w:t xml:space="preserve">Kata Kunci: </w:t>
            </w:r>
          </w:p>
          <w:p w14:paraId="28FF6BD5" w14:textId="6012BBE8" w:rsidR="0054364B" w:rsidRDefault="00213653">
            <w:pPr>
              <w:tabs>
                <w:tab w:val="left" w:pos="94"/>
              </w:tabs>
              <w:spacing w:after="200" w:line="223" w:lineRule="auto"/>
              <w:jc w:val="left"/>
              <w:rPr>
                <w:sz w:val="18"/>
                <w:szCs w:val="18"/>
              </w:rPr>
            </w:pPr>
            <w:r w:rsidRPr="00213653">
              <w:rPr>
                <w:sz w:val="18"/>
                <w:szCs w:val="18"/>
              </w:rPr>
              <w:t>ergonomi, efisiensi kerja, operator Mixue, MOST, REBA,</w:t>
            </w:r>
          </w:p>
        </w:tc>
        <w:tc>
          <w:tcPr>
            <w:tcW w:w="360" w:type="dxa"/>
            <w:tcBorders>
              <w:bottom w:val="nil"/>
            </w:tcBorders>
            <w:shd w:val="clear" w:color="auto" w:fill="auto"/>
          </w:tcPr>
          <w:p w14:paraId="69D88F89" w14:textId="77777777" w:rsidR="0054364B" w:rsidRDefault="0054364B">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34076DB6" w14:textId="77777777" w:rsidR="0054364B" w:rsidRDefault="0054364B">
            <w:pPr>
              <w:widowControl w:val="0"/>
              <w:pBdr>
                <w:top w:val="nil"/>
                <w:left w:val="nil"/>
                <w:bottom w:val="nil"/>
                <w:right w:val="nil"/>
                <w:between w:val="nil"/>
              </w:pBdr>
              <w:spacing w:line="276" w:lineRule="auto"/>
              <w:jc w:val="left"/>
              <w:rPr>
                <w:sz w:val="17"/>
                <w:szCs w:val="17"/>
                <w:vertAlign w:val="superscript"/>
              </w:rPr>
            </w:pPr>
          </w:p>
        </w:tc>
      </w:tr>
      <w:tr w:rsidR="0054364B" w14:paraId="4621673C" w14:textId="77777777">
        <w:tc>
          <w:tcPr>
            <w:tcW w:w="2160" w:type="dxa"/>
            <w:tcBorders>
              <w:top w:val="nil"/>
              <w:bottom w:val="nil"/>
            </w:tcBorders>
            <w:shd w:val="clear" w:color="auto" w:fill="auto"/>
          </w:tcPr>
          <w:p w14:paraId="1395B8BC" w14:textId="77777777" w:rsidR="0054364B" w:rsidRDefault="0054364B">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71DCB692" w14:textId="77777777" w:rsidR="0054364B" w:rsidRDefault="0054364B">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B54FAAC" w14:textId="77777777" w:rsidR="0054364B"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54364B" w14:paraId="469311B1" w14:textId="77777777">
        <w:tc>
          <w:tcPr>
            <w:tcW w:w="2160" w:type="dxa"/>
            <w:tcBorders>
              <w:top w:val="nil"/>
              <w:bottom w:val="single" w:sz="12" w:space="0" w:color="000000"/>
            </w:tcBorders>
            <w:shd w:val="clear" w:color="auto" w:fill="auto"/>
            <w:vAlign w:val="bottom"/>
          </w:tcPr>
          <w:p w14:paraId="41B65F39" w14:textId="26C5E5EF" w:rsidR="0054364B" w:rsidRDefault="009D42D3">
            <w:pPr>
              <w:spacing w:after="200"/>
              <w:jc w:val="left"/>
            </w:pPr>
            <w:r w:rsidRPr="00213653">
              <w:rPr>
                <w:i/>
                <w:iCs/>
                <w:sz w:val="18"/>
                <w:szCs w:val="18"/>
              </w:rPr>
              <w:t>Keywords: ergonomics, work efficiency, Mixue operator, MOST, REBA</w:t>
            </w:r>
          </w:p>
        </w:tc>
        <w:tc>
          <w:tcPr>
            <w:tcW w:w="360" w:type="dxa"/>
            <w:tcBorders>
              <w:bottom w:val="nil"/>
            </w:tcBorders>
            <w:shd w:val="clear" w:color="auto" w:fill="auto"/>
          </w:tcPr>
          <w:p w14:paraId="0C6FF137" w14:textId="77777777" w:rsidR="0054364B" w:rsidRDefault="0054364B">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7AD9C1BF" w14:textId="77777777" w:rsidR="00213653" w:rsidRPr="00213653" w:rsidRDefault="00213653" w:rsidP="00213653">
            <w:pPr>
              <w:tabs>
                <w:tab w:val="left" w:pos="94"/>
              </w:tabs>
              <w:spacing w:before="200" w:after="200"/>
              <w:jc w:val="left"/>
              <w:rPr>
                <w:i/>
                <w:iCs/>
                <w:sz w:val="18"/>
                <w:szCs w:val="18"/>
              </w:rPr>
            </w:pPr>
            <w:r w:rsidRPr="00213653">
              <w:rPr>
                <w:i/>
                <w:iCs/>
                <w:sz w:val="18"/>
                <w:szCs w:val="18"/>
              </w:rPr>
              <w:t xml:space="preserve">In the modern industrial environment, it is important to understand the relationship between ergonomics and work efficiency in the context of jobs. This research aims to analyze the ergonomics and work efficiency of Mixue operators using the MOST (Maynard Operation Sequence Technique) and REBA (Rapid Entire Body Assessment) methods. MOST (Maynard Operation Sequence Technique) and REBA (Rapid Entire Body Assessment) are two methods that function to identify, evaluate, and address ergonomic issues in the workplace, especially in tasks involving physical movement. The analysis of a Mixue operator's body posture using the REBA table showed a score of 6, indicating that the current working conditions and posture do not meet optimal standards, and indicating a moderate to high potential risk of musculoskeletal injury. Additionally, based on the MOST method, the time required to complete the entire operation was calculated at around 4.212 seconds, or about 0.0702 minutes. </w:t>
            </w:r>
            <w:r w:rsidRPr="00213653">
              <w:rPr>
                <w:i/>
                <w:iCs/>
                <w:sz w:val="18"/>
                <w:szCs w:val="18"/>
              </w:rPr>
              <w:lastRenderedPageBreak/>
              <w:t>Therefore, appropriate ergonomic interventions, training, and adjustment of work procedures are needed to reduce the risk of injury and improve the health, safety, and productivity of workers in the workplace.</w:t>
            </w:r>
          </w:p>
          <w:p w14:paraId="3D8586D9" w14:textId="02E7BBFA" w:rsidR="0054364B" w:rsidRPr="00213653" w:rsidRDefault="0054364B" w:rsidP="00213653">
            <w:pPr>
              <w:tabs>
                <w:tab w:val="left" w:pos="94"/>
              </w:tabs>
              <w:spacing w:before="200" w:after="200"/>
              <w:jc w:val="left"/>
              <w:rPr>
                <w:i/>
                <w:iCs/>
                <w:sz w:val="18"/>
                <w:szCs w:val="18"/>
              </w:rPr>
            </w:pPr>
          </w:p>
        </w:tc>
      </w:tr>
      <w:tr w:rsidR="0054364B" w14:paraId="301338EB" w14:textId="77777777">
        <w:trPr>
          <w:trHeight w:val="281"/>
        </w:trPr>
        <w:tc>
          <w:tcPr>
            <w:tcW w:w="2160" w:type="dxa"/>
            <w:tcBorders>
              <w:top w:val="single" w:sz="12" w:space="0" w:color="000000"/>
            </w:tcBorders>
            <w:shd w:val="clear" w:color="auto" w:fill="auto"/>
          </w:tcPr>
          <w:p w14:paraId="131A8B7F" w14:textId="77777777" w:rsidR="0054364B" w:rsidRDefault="0054364B">
            <w:pPr>
              <w:spacing w:after="120" w:line="281" w:lineRule="auto"/>
              <w:rPr>
                <w:sz w:val="13"/>
                <w:szCs w:val="13"/>
              </w:rPr>
            </w:pPr>
          </w:p>
        </w:tc>
        <w:tc>
          <w:tcPr>
            <w:tcW w:w="360" w:type="dxa"/>
            <w:tcBorders>
              <w:top w:val="single" w:sz="12" w:space="0" w:color="000000"/>
            </w:tcBorders>
            <w:shd w:val="clear" w:color="auto" w:fill="auto"/>
          </w:tcPr>
          <w:p w14:paraId="7C663297" w14:textId="77777777" w:rsidR="0054364B" w:rsidRDefault="0054364B">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77AFD88B" w14:textId="77777777" w:rsidR="0054364B" w:rsidRDefault="0054364B">
            <w:pPr>
              <w:tabs>
                <w:tab w:val="left" w:pos="94"/>
              </w:tabs>
              <w:spacing w:line="223" w:lineRule="auto"/>
              <w:ind w:right="1800"/>
              <w:rPr>
                <w:sz w:val="17"/>
                <w:szCs w:val="17"/>
                <w:vertAlign w:val="superscript"/>
              </w:rPr>
            </w:pPr>
          </w:p>
        </w:tc>
      </w:tr>
    </w:tbl>
    <w:p w14:paraId="6C7B62EA" w14:textId="77777777" w:rsidR="0054364B" w:rsidRDefault="0054364B">
      <w:pPr>
        <w:pStyle w:val="Heading1"/>
        <w:ind w:left="0" w:firstLine="0"/>
        <w:rPr>
          <w:color w:val="000000"/>
        </w:rPr>
        <w:sectPr w:rsidR="0054364B">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548E9927" w14:textId="2F5F377C" w:rsidR="0054364B" w:rsidRDefault="00000000">
      <w:pPr>
        <w:pStyle w:val="Heading1"/>
        <w:numPr>
          <w:ilvl w:val="0"/>
          <w:numId w:val="1"/>
        </w:numPr>
        <w:rPr>
          <w:color w:val="000000"/>
          <w:sz w:val="24"/>
          <w:szCs w:val="24"/>
        </w:rPr>
      </w:pPr>
      <w:r>
        <w:rPr>
          <w:color w:val="000000"/>
          <w:sz w:val="24"/>
          <w:szCs w:val="24"/>
        </w:rPr>
        <w:t xml:space="preserve">Pendahuluan </w:t>
      </w:r>
    </w:p>
    <w:p w14:paraId="18DCD498" w14:textId="4339167D" w:rsidR="009D764D" w:rsidRDefault="009D764D" w:rsidP="009D764D">
      <w:pPr>
        <w:ind w:firstLine="432"/>
        <w:rPr>
          <w:sz w:val="22"/>
          <w:szCs w:val="22"/>
        </w:rPr>
      </w:pPr>
      <w:r w:rsidRPr="009D764D">
        <w:rPr>
          <w:sz w:val="22"/>
          <w:szCs w:val="22"/>
        </w:rPr>
        <w:t xml:space="preserve">Pengembangan industri kecil merupakan kebutuhan mendesak untuk memenuhi kebutuhan manusia yang terus bertambah. Berbagai kebijakan untuk mengembangkan industri kecil telah diimplementasikan sebagai upaya meningkatkan ekonomi rakyat, termasuk industri kecil </w:t>
      </w:r>
      <w:r>
        <w:rPr>
          <w:sz w:val="22"/>
          <w:szCs w:val="22"/>
        </w:rPr>
        <w:t xml:space="preserve">seperti minuman </w:t>
      </w:r>
      <w:r w:rsidRPr="009D764D">
        <w:rPr>
          <w:i/>
          <w:iCs/>
          <w:sz w:val="22"/>
          <w:szCs w:val="22"/>
        </w:rPr>
        <w:t>mixue</w:t>
      </w:r>
      <w:r w:rsidRPr="009D764D">
        <w:rPr>
          <w:sz w:val="22"/>
          <w:szCs w:val="22"/>
        </w:rPr>
        <w:t>.</w:t>
      </w:r>
      <w:r w:rsidRPr="009D764D">
        <w:t xml:space="preserve"> </w:t>
      </w:r>
      <w:r w:rsidRPr="009D764D">
        <w:rPr>
          <w:sz w:val="22"/>
          <w:szCs w:val="22"/>
        </w:rPr>
        <w:t>Secara umum, industri kecil adalah bisnis yang memiliki jumlah tenaga kerja dan volume produksi yang relatif kecil, seringkali beroperasi secara independen atau dalam skala yang lebih lokal.</w:t>
      </w:r>
    </w:p>
    <w:p w14:paraId="5213D06B" w14:textId="26D9C549" w:rsidR="00A06063" w:rsidRDefault="00A06063" w:rsidP="009D764D">
      <w:pPr>
        <w:ind w:firstLine="432"/>
        <w:rPr>
          <w:sz w:val="22"/>
          <w:szCs w:val="22"/>
        </w:rPr>
      </w:pPr>
      <w:r w:rsidRPr="00A06063">
        <w:rPr>
          <w:sz w:val="22"/>
          <w:szCs w:val="22"/>
        </w:rPr>
        <w:t xml:space="preserve">Minat industri </w:t>
      </w:r>
      <w:r w:rsidRPr="00A06063">
        <w:rPr>
          <w:i/>
          <w:iCs/>
          <w:sz w:val="22"/>
          <w:szCs w:val="22"/>
        </w:rPr>
        <w:t>Mixue</w:t>
      </w:r>
      <w:r w:rsidRPr="00A06063">
        <w:rPr>
          <w:sz w:val="22"/>
          <w:szCs w:val="22"/>
        </w:rPr>
        <w:t xml:space="preserve"> di wilayah Bekasi dapat dipengaruhi oleh beberapa faktor. Pertama, keberadaan pasar yang besar dan berkembang di Bekasi dapat menjadi faktor penting dalam menarik minat para pengusaha untuk membuka usaha di sana. Bekasi memiliki populasi yang besar dan terus bertumbuh, sehingga permintaan akan produk makanan dan minuman seperti </w:t>
      </w:r>
      <w:r w:rsidRPr="00A06063">
        <w:rPr>
          <w:i/>
          <w:iCs/>
          <w:sz w:val="22"/>
          <w:szCs w:val="22"/>
        </w:rPr>
        <w:t>Mixue</w:t>
      </w:r>
      <w:r w:rsidRPr="00A06063">
        <w:rPr>
          <w:sz w:val="22"/>
          <w:szCs w:val="22"/>
        </w:rPr>
        <w:t xml:space="preserve"> cenderung tinggi.</w:t>
      </w:r>
    </w:p>
    <w:p w14:paraId="6025879C" w14:textId="02FC49E7" w:rsidR="00A06063" w:rsidRDefault="00A06063" w:rsidP="00AD4E25">
      <w:pPr>
        <w:ind w:firstLine="432"/>
        <w:rPr>
          <w:sz w:val="22"/>
          <w:szCs w:val="22"/>
        </w:rPr>
      </w:pPr>
      <w:r w:rsidRPr="00A06063">
        <w:rPr>
          <w:sz w:val="22"/>
          <w:szCs w:val="22"/>
        </w:rPr>
        <w:t xml:space="preserve">Tingginya minat beli dari konsumen telah mendorong pertumbuhan produksi </w:t>
      </w:r>
      <w:r w:rsidRPr="00A06063">
        <w:rPr>
          <w:i/>
          <w:iCs/>
          <w:sz w:val="22"/>
          <w:szCs w:val="22"/>
        </w:rPr>
        <w:t>ice cream</w:t>
      </w:r>
      <w:r w:rsidRPr="00A06063">
        <w:rPr>
          <w:sz w:val="22"/>
          <w:szCs w:val="22"/>
        </w:rPr>
        <w:t xml:space="preserve"> ini secara signifikan. Tidak hanya satu jenis, tetapi berbagai varian </w:t>
      </w:r>
      <w:r w:rsidRPr="00A06063">
        <w:rPr>
          <w:i/>
          <w:iCs/>
          <w:sz w:val="22"/>
          <w:szCs w:val="22"/>
        </w:rPr>
        <w:t>ice cream</w:t>
      </w:r>
      <w:r w:rsidRPr="00A06063">
        <w:rPr>
          <w:sz w:val="22"/>
          <w:szCs w:val="22"/>
        </w:rPr>
        <w:t xml:space="preserve"> telah tersedia untuk memenuhi permintaan pasar yang beragam. Proses produksi </w:t>
      </w:r>
      <w:r w:rsidRPr="00A06063">
        <w:rPr>
          <w:i/>
          <w:iCs/>
          <w:sz w:val="22"/>
          <w:szCs w:val="22"/>
        </w:rPr>
        <w:t>ice cream</w:t>
      </w:r>
      <w:r w:rsidRPr="00A06063">
        <w:rPr>
          <w:sz w:val="22"/>
          <w:szCs w:val="22"/>
        </w:rPr>
        <w:t xml:space="preserve"> ini melibatkan serangkaian tahapan yang cukup panjang, mulai dari </w:t>
      </w:r>
      <w:r w:rsidR="005A357B" w:rsidRPr="005A357B">
        <w:rPr>
          <w:sz w:val="22"/>
          <w:szCs w:val="22"/>
        </w:rPr>
        <w:t>persiapan bahan baku, pencampuran dan penghangatan bahan baku, pemindahan ke mesin pembekuan, pemberian perasa tambahan serta pembekuan dan pemadatan</w:t>
      </w:r>
      <w:r w:rsidR="005A357B">
        <w:rPr>
          <w:rStyle w:val="Strong"/>
          <w:rFonts w:ascii="Segoe UI" w:hAnsi="Segoe UI" w:cs="Segoe UI"/>
          <w:color w:val="0D0D0D"/>
          <w:bdr w:val="single" w:sz="2" w:space="0" w:color="E3E3E3" w:frame="1"/>
          <w:shd w:val="clear" w:color="auto" w:fill="FFFFFF"/>
        </w:rPr>
        <w:t>.</w:t>
      </w:r>
      <w:r w:rsidRPr="00A06063">
        <w:rPr>
          <w:sz w:val="22"/>
          <w:szCs w:val="22"/>
        </w:rPr>
        <w:t xml:space="preserve"> Menariknya, semua tahapan ini masih dilakukan secara manual oleh setiap pegawai. </w:t>
      </w:r>
    </w:p>
    <w:p w14:paraId="171F6401" w14:textId="71383958" w:rsidR="00430428" w:rsidRDefault="00A06063" w:rsidP="00AD4E25">
      <w:pPr>
        <w:ind w:firstLine="432"/>
        <w:rPr>
          <w:sz w:val="22"/>
          <w:szCs w:val="22"/>
        </w:rPr>
      </w:pPr>
      <w:r w:rsidRPr="00A06063">
        <w:rPr>
          <w:sz w:val="22"/>
          <w:szCs w:val="22"/>
        </w:rPr>
        <w:t>Tidak ada pembagian tugas yang jelas di dalam industri ini, dan seluruh proses kerja dilakukan secara tim mengingat jumlah pegawai yang terbatas. Meskipun begitu, industri ini tetap berhasil menjaga kualitas produknya</w:t>
      </w:r>
      <w:r w:rsidR="00D359AF">
        <w:rPr>
          <w:sz w:val="22"/>
          <w:szCs w:val="22"/>
        </w:rPr>
        <w:t xml:space="preserve">. </w:t>
      </w:r>
      <w:r w:rsidR="009D764D" w:rsidRPr="009D764D">
        <w:rPr>
          <w:sz w:val="22"/>
          <w:szCs w:val="22"/>
        </w:rPr>
        <w:t>Sistem kerja di</w:t>
      </w:r>
      <w:r w:rsidR="00D359AF">
        <w:rPr>
          <w:sz w:val="22"/>
          <w:szCs w:val="22"/>
        </w:rPr>
        <w:t xml:space="preserve"> </w:t>
      </w:r>
      <w:r w:rsidR="00D359AF" w:rsidRPr="00A06063">
        <w:rPr>
          <w:i/>
          <w:iCs/>
          <w:sz w:val="22"/>
          <w:szCs w:val="22"/>
        </w:rPr>
        <w:t>Mixue</w:t>
      </w:r>
      <w:r w:rsidR="00D359AF" w:rsidRPr="009D764D">
        <w:rPr>
          <w:sz w:val="22"/>
          <w:szCs w:val="22"/>
        </w:rPr>
        <w:t xml:space="preserve"> </w:t>
      </w:r>
      <w:r w:rsidR="009D764D" w:rsidRPr="009D764D">
        <w:rPr>
          <w:sz w:val="22"/>
          <w:szCs w:val="22"/>
        </w:rPr>
        <w:t>seringkali melibatkan aktivitas fisik yang berpotensi menyebabkan masalah muskuloskeletal, kelelahan</w:t>
      </w:r>
      <w:r w:rsidR="00445500">
        <w:rPr>
          <w:sz w:val="22"/>
          <w:szCs w:val="22"/>
        </w:rPr>
        <w:t xml:space="preserve"> serta</w:t>
      </w:r>
      <w:r w:rsidR="009D764D" w:rsidRPr="009D764D">
        <w:rPr>
          <w:sz w:val="22"/>
          <w:szCs w:val="22"/>
        </w:rPr>
        <w:t xml:space="preserve"> bahaya kecelakaan kerja. </w:t>
      </w:r>
      <w:r w:rsidR="00430428" w:rsidRPr="00430428">
        <w:rPr>
          <w:sz w:val="22"/>
          <w:szCs w:val="22"/>
        </w:rPr>
        <w:t>Keadaan ini, tanpa disadari, telah membentuk budaya kerja yang tidak sehat di kalangan pegawai. Secara umum, para pegawai cenderung mengabaikan risiko kerja dan menutup mata terhadap masalah yang mungkin timbul, asalkan target produksi tercapai. Hal ini mengakibatkan pegawai menjadi rentan terhadap kecelakaan kerja yang pada akhirnya berdampak pada penurunan produktivitas yang beriringan dengan penurunan kesejahteraan hidup mereka.</w:t>
      </w:r>
      <w:r w:rsidR="00226871">
        <w:rPr>
          <w:sz w:val="22"/>
          <w:szCs w:val="22"/>
        </w:rPr>
        <w:fldChar w:fldCharType="begin" w:fldLock="1"/>
      </w:r>
      <w:r w:rsidR="000A6A3E">
        <w:rPr>
          <w:sz w:val="22"/>
          <w:szCs w:val="22"/>
        </w:rPr>
        <w:instrText>ADDIN CSL_CITATION {"citationItems":[{"id":"ITEM-1","itemData":{"DOI":"10.56211/blendsains.v1i3.207","ISBN":"8211342820","abstract":"PT TI adalah perusahaan pembuat kapal yang berkembang pesat. Perusahaan ini memproduksi kapal berbahan dasar plat baja dan aluminium dengan high quality dan high performance  yang didukung oleh sistem Waterjet  atau sistem Propeller. PT TI di tahun 2021 perusahaaan ini memiliki data jumlah pesanan sebanyak 20 kapal dan dari kapal-kapal tersebut didapatkan data bahwa tidak semua kapal dapat  beroperasi dengan cukup baik yang berjumlah 10 kapal sehingga dari pihak menejemen perusahaan perlu melakukan perbaikan dengan baik dan benar. Permasalahan ini bersumber pada aktivitas tenaga kerja cukup beragam dan hal ini menjadi ganguan bagi perusahaan dalam pengaturan tenaga kerja karena pencapaian suatu perusahaan itu terletak pada tenaga kerja yang berkualitas. Full Time Equivalent (FTE) merupakan salah satu metode analisis beban kerja yang dilakukan dengan membandingkan waktu penyelesaian pekerjaan dan waktu kerja yang tersedia secara subjektif. Tujuan dari penelitian ini untuk memperoleh tenaga kerja yang dibutuhkan dengan harapan perusahaan tersebut diperlukannya suatu penilaian terhadap beban kerja sehingga para tenaga kerja bisa bekerja sesuai dengan target perusahaan. hasil penelitian yang telah dilakukan didapatkan nilai rata-rata perhitungan nilai FTE untuk pembuatan kapal UNNAMED 10 bahwa beban kerja overload sehingga perlu manajemen review dalam rangka peningkatan produktifitas dalam bekerja dikarenakan jumlah karyawan dirasakan masih sangat kurang.","author":[{"dropping-particle":"","family":"Sabilah","given":"Ade Irpan","non-dropping-particle":"","parse-names":false,"suffix":""},{"dropping-particle":"","family":"Daonil","given":"Daonil","non-dropping-particle":"","parse-names":false,"suffix":""}],"container-title":"Blend Sains Jurnal Teknik","id":"ITEM-1","issue":"3","issued":{"date-parts":[["2023"]]},"page":"251-258","title":"Analisis Beban Kerja Karyawan dan kebutuhan Karyawan pada Divisi Pengelasan di PT TI","type":"article-journal","volume":"1"},"uris":["http://www.mendeley.com/documents/?uuid=de17947a-0eab-4e4b-9bf0-0a86bf3e20c0"]}],"mendeley":{"formattedCitation":"[1]","plainTextFormattedCitation":"[1]","previouslyFormattedCitation":"[1]"},"properties":{"noteIndex":0},"schema":"https://github.com/citation-style-language/schema/raw/master/csl-citation.json"}</w:instrText>
      </w:r>
      <w:r w:rsidR="00226871">
        <w:rPr>
          <w:sz w:val="22"/>
          <w:szCs w:val="22"/>
        </w:rPr>
        <w:fldChar w:fldCharType="separate"/>
      </w:r>
      <w:r w:rsidR="00226871" w:rsidRPr="00226871">
        <w:rPr>
          <w:noProof/>
          <w:sz w:val="22"/>
          <w:szCs w:val="22"/>
        </w:rPr>
        <w:t>[1]</w:t>
      </w:r>
      <w:r w:rsidR="00226871">
        <w:rPr>
          <w:sz w:val="22"/>
          <w:szCs w:val="22"/>
        </w:rPr>
        <w:fldChar w:fldCharType="end"/>
      </w:r>
    </w:p>
    <w:p w14:paraId="42A94E85" w14:textId="7336F5B0" w:rsidR="00430428" w:rsidRPr="00430428" w:rsidRDefault="00430428" w:rsidP="00430428">
      <w:pPr>
        <w:ind w:firstLine="432"/>
        <w:rPr>
          <w:sz w:val="22"/>
          <w:szCs w:val="22"/>
        </w:rPr>
      </w:pPr>
      <w:r w:rsidRPr="00430428">
        <w:rPr>
          <w:sz w:val="22"/>
          <w:szCs w:val="22"/>
        </w:rPr>
        <w:t>Ergonomi  merupakan multidisiplin  ilmu yang  memiliki  kaitan  dengan  aktivitas  kerja manusia,    pentingnya    penerapan    ergonomi dalam  aktivitas  kerja  manusia  adalah  untuk menyelaraskan atas, cara dan lingkungan kerja sehingga  terciptalah  kondisi  kerja  yang  sehat, aman,  nyaman  dan  efisien.</w:t>
      </w:r>
      <w:r w:rsidR="00AD4E25">
        <w:rPr>
          <w:sz w:val="22"/>
          <w:szCs w:val="22"/>
        </w:rPr>
        <w:fldChar w:fldCharType="begin" w:fldLock="1"/>
      </w:r>
      <w:r w:rsidR="000A6A3E">
        <w:rPr>
          <w:sz w:val="22"/>
          <w:szCs w:val="22"/>
        </w:rPr>
        <w:instrText>ADDIN CSL_CITATION {"citationItems":[{"id":"ITEM-1","itemData":{"ISSN":"2798-3641","abstract":"Industri rumah tangga yang cukup digemari oleh pelaku usaha adalah industri pengolahan makanan kerupuk udang. Hal ini dipengaruhi dari tingginya minat masyarakat terhadap beragam cita rasa makanan. Analisis ergonomi dibutuhkan untuk menciptakan kondisi kerja yang aman, nyaman, sehat sehingga aktivitas kerja dapat efektif yang berpengaruh pada peningkatan produktivitas. Metode yang digunakan dalam penelitian ini adalah eksperimental deskriptif melalui metode observasi dan wawancara. Waktu pelaksanaan hari sabtu, 7 september 2019 bertempat di industri rumah tangga kerupuk udang desa bitera gianyar. Hasil penelitian didapatkan analisis ergonomi dengan pendekatan 8 aspek ergonomi berupa penggunaan tenaga otot, sikap kerja, nutrisi, lingkungan kerja, waktu kerja, sistem informasi, kondisi sosial budaya dan interaksi manusia mesin diketahui masih belum menunjukkan kondisi kerja yang ergonomis. Dari hasil analisis ini dapat disarankan berupa penerapan istirahat pendek atau penerapan exercise di sela aktivitas kerja untuk menghindari rasa jenuh, kelelahan dan keluhan muskuloskeletal kemudia perbaikan stasiun kerja, pengaturan waktu kerja dan pengaturan layout secara berkala dapat diterapkan demi menciptakan kondisi kerja yang ergonomis","author":[{"dropping-particle":"","family":"Putri","given":"Fadma","non-dropping-particle":"","parse-names":false,"suffix":""},{"dropping-particle":"","family":"Nazhira","given":"Fidyatul","non-dropping-particle":"","parse-names":false,"suffix":""},{"dropping-particle":"","family":"Adiputra","given":"Luh Made Indah Sri Handayani","non-dropping-particle":"","parse-names":false,"suffix":""}],"container-title":"Journal of Innovation Research and Knowledge","id":"ITEM-1","issue":"3","issued":{"date-parts":[["2021"]]},"title":"ANALISIS ERGONOMI DI LINGKUNGAN KERJA INDUSTRI RUMAH TANGGA KERUPUK UDANG DI DESA BITERA GIANYAR","type":"article-journal","volume":"1"},"uris":["http://www.mendeley.com/documents/?uuid=13b8a7ba-858e-3f5e-a64a-feffd551834d"]}],"mendeley":{"formattedCitation":"[2]","plainTextFormattedCitation":"[2]","previouslyFormattedCitation":"[2]"},"properties":{"noteIndex":0},"schema":"https://github.com/citation-style-language/schema/raw/master/csl-citation.json"}</w:instrText>
      </w:r>
      <w:r w:rsidR="00AD4E25">
        <w:rPr>
          <w:sz w:val="22"/>
          <w:szCs w:val="22"/>
        </w:rPr>
        <w:fldChar w:fldCharType="separate"/>
      </w:r>
      <w:r w:rsidR="00226871" w:rsidRPr="00226871">
        <w:rPr>
          <w:noProof/>
          <w:sz w:val="22"/>
          <w:szCs w:val="22"/>
        </w:rPr>
        <w:t>[2]</w:t>
      </w:r>
      <w:r w:rsidR="00AD4E25">
        <w:rPr>
          <w:sz w:val="22"/>
          <w:szCs w:val="22"/>
        </w:rPr>
        <w:fldChar w:fldCharType="end"/>
      </w:r>
    </w:p>
    <w:p w14:paraId="6106D6B0" w14:textId="757D6925" w:rsidR="00E14A9C" w:rsidRDefault="00357905" w:rsidP="00E14A9C">
      <w:pPr>
        <w:ind w:firstLine="432"/>
        <w:rPr>
          <w:sz w:val="22"/>
          <w:szCs w:val="22"/>
        </w:rPr>
      </w:pPr>
      <w:r w:rsidRPr="00357905">
        <w:rPr>
          <w:sz w:val="22"/>
          <w:szCs w:val="22"/>
        </w:rPr>
        <w:t>Berdasarkan hal itu, kecelakaan yang menimpa operator sangat mungkin terjadi, yang pada gilirannya bisa mengurangi produktivitas dan efisiensi waktu produksi. MOST (Maynard Operation Sequence Technique) adalah salah satu metode yang digunakan untuk meningkatkan efisiensi waktu melalui pendekatan yang mengatur urutan gerakan sub-aktivitas yang dilakukan secara berulang.</w:t>
      </w:r>
      <w:r w:rsidR="00E14A9C">
        <w:rPr>
          <w:sz w:val="22"/>
          <w:szCs w:val="22"/>
        </w:rPr>
        <w:fldChar w:fldCharType="begin" w:fldLock="1"/>
      </w:r>
      <w:r w:rsidR="00E14A9C">
        <w:rPr>
          <w:sz w:val="22"/>
          <w:szCs w:val="22"/>
        </w:rPr>
        <w:instrText>ADDIN CSL_CITATION {"citationItems":[{"id":"ITEM-1","itemData":{"DOI":"10.30587/matrik.v20i2.956","ISSN":"1693-5128","abstract":" Maynard Operation Sequence Tecnique (MOST) merupakan salah satu teknik pengukuran kerja yang disusun berdasarkan urutan sub-sub aktivitas atau gerakan. Penelitian dengan pendekatan MOST pada UMKM Batu Alam Kamal, berkaitan dengan gerakan-gerakan yang membentuk suatu operasi kerja, dimana waktu  yang  diperoleh  adalah  waktu  normal.  Hasil penelitian memperoleh waktu  normal  sebesar 1940 TMU atau sebesar 1,164 menit dengan kelonggaran sebesar 22%. Data waktu normal dan kelonggaran digunakan sebagai acuan dalam mencari  waktu  standart pada operasi kerja UMKM Batu Alam sehingga diperoleh waktu standar sebesar 1,323 menit. Berdasarkan hasil perhitungan waktu standar, maka dapat diketahui output standar sebanyak 0,756 sehingga dalam satu hari dengan jumlah jam kerja sebesar 420 menit diperoleh output yang dihasilkan sebanyak 317 ubin /hari.","author":[{"dropping-particle":"","family":"Annisa","given":"Rullie","non-dropping-particle":"","parse-names":false,"suffix":""}],"container-title":"MATRIK","id":"ITEM-1","issue":"2","issued":{"date-parts":[["2020"]]},"title":"PENENTUAN WAKTU STANDART DENGAN PENDEKATAN MAYNARD OPERATION SEQUENCE TECHNIQUE (MOST)","type":"article-journal","volume":"20"},"uris":["http://www.mendeley.com/documents/?uuid=ae8c7236-3042-347c-bd40-f81c6f73f513"]}],"mendeley":{"formattedCitation":"[3]","plainTextFormattedCitation":"[3]","previouslyFormattedCitation":"[3]"},"properties":{"noteIndex":0},"schema":"https://github.com/citation-style-language/schema/raw/master/csl-citation.json"}</w:instrText>
      </w:r>
      <w:r w:rsidR="00E14A9C">
        <w:rPr>
          <w:sz w:val="22"/>
          <w:szCs w:val="22"/>
        </w:rPr>
        <w:fldChar w:fldCharType="separate"/>
      </w:r>
      <w:r w:rsidR="00E14A9C" w:rsidRPr="00E14A9C">
        <w:rPr>
          <w:noProof/>
          <w:sz w:val="22"/>
          <w:szCs w:val="22"/>
        </w:rPr>
        <w:t>[3]</w:t>
      </w:r>
      <w:r w:rsidR="00E14A9C">
        <w:rPr>
          <w:sz w:val="22"/>
          <w:szCs w:val="22"/>
        </w:rPr>
        <w:fldChar w:fldCharType="end"/>
      </w:r>
    </w:p>
    <w:p w14:paraId="1ECA4DEC" w14:textId="1C8ADC26" w:rsidR="00E14A9C" w:rsidRDefault="00E14A9C" w:rsidP="00E14A9C">
      <w:pPr>
        <w:ind w:firstLine="432"/>
        <w:rPr>
          <w:sz w:val="22"/>
          <w:szCs w:val="22"/>
        </w:rPr>
      </w:pPr>
      <w:proofErr w:type="gramStart"/>
      <w:r w:rsidRPr="00E14A9C">
        <w:rPr>
          <w:sz w:val="22"/>
          <w:szCs w:val="22"/>
        </w:rPr>
        <w:t xml:space="preserve">Pendekatan </w:t>
      </w:r>
      <w:r>
        <w:rPr>
          <w:sz w:val="22"/>
          <w:szCs w:val="22"/>
        </w:rPr>
        <w:t xml:space="preserve"> </w:t>
      </w:r>
      <w:r w:rsidRPr="00E14A9C">
        <w:rPr>
          <w:sz w:val="22"/>
          <w:szCs w:val="22"/>
        </w:rPr>
        <w:t>MOST</w:t>
      </w:r>
      <w:proofErr w:type="gramEnd"/>
      <w:r w:rsidRPr="00E14A9C">
        <w:rPr>
          <w:sz w:val="22"/>
          <w:szCs w:val="22"/>
        </w:rPr>
        <w:t xml:space="preserve">  diperoleh  dari  nilai-nilai waktu  atau  interval  waktu dengan  perhitungan secara stastistik. Pada perhitungan waktu kerja secara manual yang meliputi variasi kerja dari suatu siklus ke siklus lainnya, pendekatan MOST sangatlah bermanfaat karena nilai-nilai waktu dalam perhitungan statisti</w:t>
      </w:r>
      <w:r>
        <w:rPr>
          <w:sz w:val="22"/>
          <w:szCs w:val="22"/>
        </w:rPr>
        <w:t>k.</w:t>
      </w:r>
      <w:r>
        <w:rPr>
          <w:sz w:val="22"/>
          <w:szCs w:val="22"/>
        </w:rPr>
        <w:fldChar w:fldCharType="begin" w:fldLock="1"/>
      </w:r>
      <w:r w:rsidR="00D21A6A">
        <w:rPr>
          <w:sz w:val="22"/>
          <w:szCs w:val="22"/>
        </w:rPr>
        <w:instrText>ADDIN CSL_CITATION {"citationItems":[{"id":"ITEM-1","itemData":{"DOI":"10.26488/iej.12.5.1185","abstract":"Current global situation of fierce competition a company needs to reduce the idle time of operations in addition to improvement of the current working methods. This case study is conducted through application of Maynard Operation Sequence Technique (MOST) in the assembly line to capture the workflow activities descriptive workflow data for determining the Non Value Added activities. Discrete Event Simulation approach is used to give the effective solution. It is more efficient and less time-consuming method for optimization and redesigning the assembly line. Simulation approach used to select the best system which gives the effective solution to the problem. MOST work study is carried out to standardize the work by minimizing the NVA. From the statistics of the operators on the assembly line, clearly after redesigning the system, optimizing the work assignment and changing the position of the station in the layout, the waiting time, and the idle time of some of the station getreduced.Thefurtherprocesssimulationreducesthetakttimeaspercustomerorderand increases the production rate up to 20% by reducing the takt time from 15 min. to 13 min. In this paper WITNESS simulation software is used for analysis the assembly line.","author":[{"dropping-particle":"","family":"Kamble","given":"Akshay","non-dropping-particle":"","parse-names":false,"suffix":""},{"dropping-particle":"","family":"Telsang","given":"Martand","non-dropping-particle":"","parse-names":false,"suffix":""}],"container-title":"Industrial Engineering Journal","id":"ITEM-1","issue":"5","issued":{"date-parts":[["2019"]]},"title":"Throughput improvement of the assembly line by the application of MOST and Simulation","type":"article-journal","volume":"12"},"uris":["http://www.mendeley.com/documents/?uuid=118fc5a4-eab1-3044-b738-df9293575cba"]}],"mendeley":{"formattedCitation":"[4]","plainTextFormattedCitation":"[4]","previouslyFormattedCitation":"[4]"},"properties":{"noteIndex":0},"schema":"https://github.com/citation-style-language/schema/raw/master/csl-citation.json"}</w:instrText>
      </w:r>
      <w:r>
        <w:rPr>
          <w:sz w:val="22"/>
          <w:szCs w:val="22"/>
        </w:rPr>
        <w:fldChar w:fldCharType="separate"/>
      </w:r>
      <w:r w:rsidRPr="00E14A9C">
        <w:rPr>
          <w:noProof/>
          <w:sz w:val="22"/>
          <w:szCs w:val="22"/>
        </w:rPr>
        <w:t>[4]</w:t>
      </w:r>
      <w:r>
        <w:rPr>
          <w:sz w:val="22"/>
          <w:szCs w:val="22"/>
        </w:rPr>
        <w:fldChar w:fldCharType="end"/>
      </w:r>
    </w:p>
    <w:p w14:paraId="4F4C6F8F" w14:textId="34D1FFA7" w:rsidR="00430428" w:rsidRPr="00430428" w:rsidRDefault="000A6A3E" w:rsidP="00430428">
      <w:pPr>
        <w:ind w:firstLine="432"/>
        <w:rPr>
          <w:sz w:val="22"/>
          <w:szCs w:val="22"/>
        </w:rPr>
      </w:pPr>
      <w:r>
        <w:rPr>
          <w:sz w:val="22"/>
          <w:szCs w:val="22"/>
        </w:rPr>
        <w:t>B</w:t>
      </w:r>
      <w:r w:rsidR="00226871" w:rsidRPr="00226871">
        <w:rPr>
          <w:sz w:val="22"/>
          <w:szCs w:val="22"/>
        </w:rPr>
        <w:t>erkaitan dengan masalah yang diakibatkan</w:t>
      </w:r>
      <w:r>
        <w:rPr>
          <w:sz w:val="22"/>
          <w:szCs w:val="22"/>
        </w:rPr>
        <w:t xml:space="preserve"> </w:t>
      </w:r>
      <w:r w:rsidR="00226871" w:rsidRPr="00226871">
        <w:rPr>
          <w:sz w:val="22"/>
          <w:szCs w:val="22"/>
        </w:rPr>
        <w:t>keluhan pekerja dalam menggunakan peralatan dan kenyamanan   stasiun   kerja   menggunakan   identifikasi postur kerja untuk menentukan risiko kerja salah satunya dengan metode postur kerja yaitu REBA</w:t>
      </w:r>
      <w:r>
        <w:rPr>
          <w:sz w:val="22"/>
          <w:szCs w:val="22"/>
        </w:rPr>
        <w:t xml:space="preserve">. </w:t>
      </w:r>
      <w:r w:rsidRPr="00357A36">
        <w:rPr>
          <w:i/>
          <w:iCs/>
          <w:sz w:val="22"/>
          <w:szCs w:val="22"/>
        </w:rPr>
        <w:t>Rapid Entire Body Assessment</w:t>
      </w:r>
      <w:r w:rsidRPr="000A6A3E">
        <w:rPr>
          <w:sz w:val="22"/>
          <w:szCs w:val="22"/>
        </w:rPr>
        <w:t xml:space="preserve"> (REBA) adalah metode penilaian ergonomi yang dikembangkan untuk mengidentifikasi risiko cedera yang berkaitan dengan postur tubuh selama melakukan pekerjaan.</w:t>
      </w:r>
      <w:r>
        <w:rPr>
          <w:sz w:val="22"/>
          <w:szCs w:val="22"/>
        </w:rPr>
        <w:fldChar w:fldCharType="begin" w:fldLock="1"/>
      </w:r>
      <w:r w:rsidR="00D21A6A">
        <w:rPr>
          <w:sz w:val="22"/>
          <w:szCs w:val="22"/>
        </w:rPr>
        <w:instrText>ADDIN CSL_CITATION {"citationItems":[{"id":"ITEM-1","itemData":{"abstract":"Human resources have a role in the output of the production process. In addition, the environmental situation, equipment, machinery, and people are also related to the company's resources; thus, they must be conditioned regularly to achieve work effecti veness. This research was conducted at IKM in Yogyakarta, which is engaged in the furniture manufacturing industry, where this IKM still needs a good workstation, one of which is a wood refining workstation. This research aims to design a new workplace by redesigning the workstation using the posture method. Preliminary analysis using the Nordic Body Map (NBM) obtained the pain level in the back, buttocks, right and left elbows, and right and left forearms. The study's results for identifying work postures resulted in a REBA score 5; the risk level was moderate and needed improvement. The QEC score is in the worse situation, and the Exposure Level value is 52.3% for research recommen dations by designing work systems by redesigning tables and chairs at workstations with anthropometric measurement","author":[{"dropping-particle":"","family":"Amanda Yudhistira","given":"Gisya","non-dropping-particle":"","parse-names":false,"suffix":""},{"dropping-particle":"","family":"Sutra Dewangga Dyah Utami","given":"Rona","non-dropping-particle":"","parse-names":false,"suffix":""},{"dropping-particle":"","family":"Basumerda","given":"Chancard","non-dropping-particle":"","parse-names":false,"suffix":""},{"dropping-particle":"","family":"Artikel","given":"Sejarah","non-dropping-particle":"","parse-names":false,"suffix":""}],"container-title":"Jurnal INTECH Teknik Industri Universitas Serang Raya","id":"ITEM-1","issue":"2","issued":{"date-parts":[["2023"]]},"page":"141-146","title":"Perbaikan Stasiun Kerja IKM Mebel dengan Metode REBA, QEC dan Pengukuran Antropometri","type":"article-journal","volume":"9"},"uris":["http://www.mendeley.com/documents/?uuid=d5641815-c4b0-44f2-9361-a5ec6459ce69"]}],"mendeley":{"formattedCitation":"[5]","plainTextFormattedCitation":"[5]","previouslyFormattedCitation":"[5]"},"properties":{"noteIndex":0},"schema":"https://github.com/citation-style-language/schema/raw/master/csl-citation.json"}</w:instrText>
      </w:r>
      <w:r>
        <w:rPr>
          <w:sz w:val="22"/>
          <w:szCs w:val="22"/>
        </w:rPr>
        <w:fldChar w:fldCharType="separate"/>
      </w:r>
      <w:r w:rsidR="00E14A9C" w:rsidRPr="00E14A9C">
        <w:rPr>
          <w:noProof/>
          <w:sz w:val="22"/>
          <w:szCs w:val="22"/>
        </w:rPr>
        <w:t>[5]</w:t>
      </w:r>
      <w:r>
        <w:rPr>
          <w:sz w:val="22"/>
          <w:szCs w:val="22"/>
        </w:rPr>
        <w:fldChar w:fldCharType="end"/>
      </w:r>
      <w:r w:rsidRPr="00430428">
        <w:rPr>
          <w:sz w:val="22"/>
          <w:szCs w:val="22"/>
        </w:rPr>
        <w:t xml:space="preserve"> </w:t>
      </w:r>
    </w:p>
    <w:p w14:paraId="1E97E3D5" w14:textId="1C18D8AD" w:rsidR="009D764D" w:rsidRDefault="00E14A9C" w:rsidP="002B2F29">
      <w:pPr>
        <w:ind w:firstLine="432"/>
        <w:rPr>
          <w:sz w:val="22"/>
          <w:szCs w:val="22"/>
        </w:rPr>
      </w:pPr>
      <w:r w:rsidRPr="00E14A9C">
        <w:rPr>
          <w:sz w:val="22"/>
          <w:szCs w:val="22"/>
        </w:rPr>
        <w:t>Kombinasi MOST dan REBA dalam analisis ergonomi memberikan pendekatan yang komprehensif untuk meningkatkan efisiensi dan kesehatan kerja. MOST berfokus pada optimalisasi waktu dan gerakan, sementara REBA menilai risiko cedera berdasarkan postur kerja</w:t>
      </w:r>
      <w:r w:rsidRPr="00E14A9C">
        <w:t xml:space="preserve"> </w:t>
      </w:r>
      <w:r w:rsidRPr="00E14A9C">
        <w:rPr>
          <w:sz w:val="22"/>
          <w:szCs w:val="22"/>
        </w:rPr>
        <w:t xml:space="preserve">Secara keseluruhan, penggunaan MOST dan REBA dalam analisis ergonomi dan efisiensi kerja operator adalah pendekatan yang efektif untuk mencapai keseimbangan antara produktivitas tinggi dan kesehatan kerja yang baik. Dengan mengadopsi metode ini, </w:t>
      </w:r>
      <w:r w:rsidR="00B02E54">
        <w:rPr>
          <w:sz w:val="22"/>
          <w:szCs w:val="22"/>
        </w:rPr>
        <w:t xml:space="preserve">industri kecil ini </w:t>
      </w:r>
      <w:r w:rsidRPr="00E14A9C">
        <w:rPr>
          <w:sz w:val="22"/>
          <w:szCs w:val="22"/>
        </w:rPr>
        <w:t xml:space="preserve">dapat memastikan bahwa operasi </w:t>
      </w:r>
      <w:r w:rsidR="00B02E54">
        <w:rPr>
          <w:sz w:val="22"/>
          <w:szCs w:val="22"/>
        </w:rPr>
        <w:t xml:space="preserve">dapat </w:t>
      </w:r>
      <w:r w:rsidRPr="00E14A9C">
        <w:rPr>
          <w:sz w:val="22"/>
          <w:szCs w:val="22"/>
        </w:rPr>
        <w:t>berjalan lancar, efisien</w:t>
      </w:r>
      <w:r w:rsidR="00B02E54">
        <w:rPr>
          <w:sz w:val="22"/>
          <w:szCs w:val="22"/>
        </w:rPr>
        <w:t xml:space="preserve"> serta</w:t>
      </w:r>
      <w:r w:rsidRPr="00E14A9C">
        <w:rPr>
          <w:sz w:val="22"/>
          <w:szCs w:val="22"/>
        </w:rPr>
        <w:t xml:space="preserve"> aman bagi para pekerjanya</w:t>
      </w:r>
      <w:r w:rsidR="002B2F29" w:rsidRPr="002B2F29">
        <w:rPr>
          <w:i/>
          <w:iCs/>
          <w:sz w:val="22"/>
          <w:szCs w:val="22"/>
        </w:rPr>
        <w:t>.</w:t>
      </w:r>
    </w:p>
    <w:p w14:paraId="12EC6E55" w14:textId="62875159" w:rsidR="006239CD" w:rsidRPr="00C215EA" w:rsidRDefault="00000000" w:rsidP="00C215EA">
      <w:pPr>
        <w:pStyle w:val="Heading1"/>
        <w:numPr>
          <w:ilvl w:val="0"/>
          <w:numId w:val="1"/>
        </w:numPr>
        <w:rPr>
          <w:sz w:val="24"/>
          <w:szCs w:val="24"/>
        </w:rPr>
      </w:pPr>
      <w:r>
        <w:rPr>
          <w:sz w:val="24"/>
          <w:szCs w:val="24"/>
        </w:rPr>
        <w:t>Metode Penelitian</w:t>
      </w:r>
    </w:p>
    <w:p w14:paraId="33F04CD2" w14:textId="4F313D95" w:rsidR="006239CD" w:rsidRDefault="006239CD">
      <w:pPr>
        <w:ind w:firstLine="432"/>
        <w:rPr>
          <w:sz w:val="22"/>
          <w:szCs w:val="22"/>
        </w:rPr>
      </w:pPr>
      <w:r>
        <w:rPr>
          <w:sz w:val="22"/>
          <w:szCs w:val="22"/>
        </w:rPr>
        <w:t xml:space="preserve">Penelitian ini dilakukan di </w:t>
      </w:r>
      <w:r w:rsidRPr="009D764D">
        <w:rPr>
          <w:sz w:val="22"/>
          <w:szCs w:val="22"/>
        </w:rPr>
        <w:t xml:space="preserve">industri kecil </w:t>
      </w:r>
      <w:r>
        <w:rPr>
          <w:sz w:val="22"/>
          <w:szCs w:val="22"/>
        </w:rPr>
        <w:t xml:space="preserve">minuman </w:t>
      </w:r>
      <w:r w:rsidRPr="009D764D">
        <w:rPr>
          <w:i/>
          <w:iCs/>
          <w:sz w:val="22"/>
          <w:szCs w:val="22"/>
        </w:rPr>
        <w:t>mixue</w:t>
      </w:r>
      <w:r>
        <w:rPr>
          <w:sz w:val="22"/>
          <w:szCs w:val="22"/>
        </w:rPr>
        <w:t>. Pada p</w:t>
      </w:r>
      <w:r w:rsidRPr="006239CD">
        <w:rPr>
          <w:sz w:val="22"/>
          <w:szCs w:val="22"/>
        </w:rPr>
        <w:t>enelitian</w:t>
      </w:r>
      <w:r>
        <w:rPr>
          <w:sz w:val="22"/>
          <w:szCs w:val="22"/>
        </w:rPr>
        <w:t xml:space="preserve"> ini dilakukan secara</w:t>
      </w:r>
      <w:r w:rsidRPr="006239CD">
        <w:rPr>
          <w:sz w:val="22"/>
          <w:szCs w:val="22"/>
        </w:rPr>
        <w:t xml:space="preserve"> kuantitatif yang menggunakan metode </w:t>
      </w:r>
      <w:r w:rsidR="00E14A9C" w:rsidRPr="00E14A9C">
        <w:rPr>
          <w:sz w:val="22"/>
          <w:szCs w:val="22"/>
        </w:rPr>
        <w:t>MOST</w:t>
      </w:r>
      <w:r w:rsidR="00E14A9C" w:rsidRPr="006239CD">
        <w:rPr>
          <w:sz w:val="22"/>
          <w:szCs w:val="22"/>
        </w:rPr>
        <w:t xml:space="preserve"> </w:t>
      </w:r>
      <w:r w:rsidRPr="006239CD">
        <w:rPr>
          <w:sz w:val="22"/>
          <w:szCs w:val="22"/>
        </w:rPr>
        <w:t xml:space="preserve">dan REBA bertujuan </w:t>
      </w:r>
      <w:r w:rsidRPr="006239CD">
        <w:rPr>
          <w:sz w:val="22"/>
          <w:szCs w:val="22"/>
        </w:rPr>
        <w:lastRenderedPageBreak/>
        <w:t>untuk mengukur dan menganalisis aspek ergonomi dan efisiensi kerja secara objektif melalui data numerik</w:t>
      </w:r>
      <w:r>
        <w:rPr>
          <w:sz w:val="22"/>
          <w:szCs w:val="22"/>
        </w:rPr>
        <w:t>.</w:t>
      </w:r>
    </w:p>
    <w:p w14:paraId="4839414F" w14:textId="5AC7394C" w:rsidR="00C50DFE" w:rsidRDefault="00C50DFE">
      <w:pPr>
        <w:ind w:firstLine="432"/>
        <w:rPr>
          <w:sz w:val="22"/>
          <w:szCs w:val="22"/>
        </w:rPr>
      </w:pPr>
      <w:r w:rsidRPr="00C50DFE">
        <w:rPr>
          <w:sz w:val="22"/>
          <w:szCs w:val="22"/>
        </w:rPr>
        <w:t>MOST (</w:t>
      </w:r>
      <w:r w:rsidRPr="00C50DFE">
        <w:rPr>
          <w:i/>
          <w:iCs/>
          <w:sz w:val="22"/>
          <w:szCs w:val="22"/>
        </w:rPr>
        <w:t>Maynard Operation Sequence Technique</w:t>
      </w:r>
      <w:r w:rsidRPr="00C50DFE">
        <w:rPr>
          <w:sz w:val="22"/>
          <w:szCs w:val="22"/>
        </w:rPr>
        <w:t>) adalah metode analisis kerja yang digunakan untuk mengukur dan meningkatkan efisiensi dengan mengidentifikasi dan mengoptimalkan urutan gerakan dalam sebuah aktivitas kerja</w:t>
      </w:r>
      <w:r w:rsidR="00D21A6A">
        <w:rPr>
          <w:sz w:val="22"/>
          <w:szCs w:val="22"/>
        </w:rPr>
        <w:fldChar w:fldCharType="begin" w:fldLock="1"/>
      </w:r>
      <w:r w:rsidR="00D21A6A">
        <w:rPr>
          <w:sz w:val="22"/>
          <w:szCs w:val="22"/>
        </w:rPr>
        <w:instrText>ADDIN CSL_CITATION {"citationItems":[{"id":"ITEM-1","itemData":{"ISSN":"2407-0939","abstract":"PT. QI merupakan perusahaan manufaktur yang memproduksi lampu lalu lintas (traffic light). Urutan proses perakitan setiap elemen membutuhkan sebanyak 60 gerakan dengan waktu 168 menit/unit lamp traffic light. Pada proses perakitan terdapat tahapan proses yang tidak efektif sehingga berdampak pada pencapaian target hasl produksi harian dalam perusahaan tersebut. Target dari perusahaan setiap pekerja dapat menghasilkan 5 unit/hari, sedangkan dari urutan proses dan waktu yang sudah berjalan menghasilkan sebanyak 3 unit/hari. Oleh karena itu perlu dilakukan evaluasi dengan melakukan eliminasi gerakan yang tidak efektif supaya aktivitas perakitan dapat sesuai dengan target perusahaan. Metode yang digunakan untuk melakukan analisis gerakan menggunakan MOST (Maynard Operation Sequence Technique. Hasil analisis dan evaluasi menggunakan MOST dapat mengeliminasi Gerakan yang semula 60 gerakan menjadi 41 gerakan dengan perbedaan waktu 79,05 menit/ unit. Evaluasi dengan menggabungkan perakitan copper pad, armature dan box lamp menunjukkan waktu standar proses pengerjaan 88,95 menit/ box lamp.","author":[{"dropping-particle":"","family":"Yuamita","given":"Ferida","non-dropping-particle":"","parse-names":false,"suffix":""},{"dropping-particle":"","family":"Nurraudah","given":"Restu","non-dropping-particle":"","parse-names":false,"suffix":""}],"container-title":"SAINS, TEKNOLOGI dan Industri","id":"ITEM-1","issue":"2","issued":{"date-parts":[["2022"]]},"title":"Metode MOST (Maynard Operation Sequence Technique) Untuk Perbaikan Waktu Perakitan Traffic Light Di PT. QI","type":"article-journal","volume":"9"},"uris":["http://www.mendeley.com/documents/?uuid=6e8cc7ce-dfa7-3c17-9c8d-563b1bc11f4b"]}],"mendeley":{"formattedCitation":"[6]","plainTextFormattedCitation":"[6]","previouslyFormattedCitation":"[6]"},"properties":{"noteIndex":0},"schema":"https://github.com/citation-style-language/schema/raw/master/csl-citation.json"}</w:instrText>
      </w:r>
      <w:r w:rsidR="00D21A6A">
        <w:rPr>
          <w:sz w:val="22"/>
          <w:szCs w:val="22"/>
        </w:rPr>
        <w:fldChar w:fldCharType="separate"/>
      </w:r>
      <w:r w:rsidR="00D21A6A" w:rsidRPr="00D21A6A">
        <w:rPr>
          <w:noProof/>
          <w:sz w:val="22"/>
          <w:szCs w:val="22"/>
        </w:rPr>
        <w:t>[6]</w:t>
      </w:r>
      <w:r w:rsidR="00D21A6A">
        <w:rPr>
          <w:sz w:val="22"/>
          <w:szCs w:val="22"/>
        </w:rPr>
        <w:fldChar w:fldCharType="end"/>
      </w:r>
      <w:r w:rsidRPr="00C50DFE">
        <w:rPr>
          <w:sz w:val="22"/>
          <w:szCs w:val="22"/>
        </w:rPr>
        <w:t>. Berikut adalah langkah-langkah perhitungan menggunakan metode MOST:</w:t>
      </w:r>
    </w:p>
    <w:p w14:paraId="01817BFA" w14:textId="77777777" w:rsidR="00C50DFE" w:rsidRPr="00C50DFE" w:rsidRDefault="00C50DFE" w:rsidP="00C50DFE">
      <w:pPr>
        <w:rPr>
          <w:sz w:val="22"/>
          <w:szCs w:val="22"/>
        </w:rPr>
      </w:pPr>
      <w:r w:rsidRPr="00C50DFE">
        <w:rPr>
          <w:sz w:val="22"/>
          <w:szCs w:val="22"/>
        </w:rPr>
        <w:t>1. Definisikan Aktivitas Kerja</w:t>
      </w:r>
    </w:p>
    <w:p w14:paraId="5F7DCFEE" w14:textId="025F08FC" w:rsidR="00C50DFE" w:rsidRPr="00C50DFE" w:rsidRDefault="00C50DFE" w:rsidP="00C50DFE">
      <w:pPr>
        <w:ind w:firstLine="432"/>
        <w:rPr>
          <w:sz w:val="22"/>
          <w:szCs w:val="22"/>
        </w:rPr>
      </w:pPr>
      <w:r w:rsidRPr="00C50DFE">
        <w:rPr>
          <w:sz w:val="22"/>
          <w:szCs w:val="22"/>
        </w:rPr>
        <w:t>Langkah pertama adalah mendefinisikan secara jelas aktivitas kerja yang akan dianalisis. Identifikasi tugas utama serta semua sub-aktivitas dan gerakan yang terkait dalam proses tersebut</w:t>
      </w:r>
      <w:r w:rsidR="00D21A6A">
        <w:rPr>
          <w:sz w:val="22"/>
          <w:szCs w:val="22"/>
        </w:rPr>
        <w:fldChar w:fldCharType="begin" w:fldLock="1"/>
      </w:r>
      <w:r w:rsidR="00D21A6A">
        <w:rPr>
          <w:sz w:val="22"/>
          <w:szCs w:val="22"/>
        </w:rPr>
        <w:instrText>ADDIN CSL_CITATION {"citationItems":[{"id":"ITEM-1","itemData":{"DOI":"10.26460/md.v4i2.8586","ISSN":"2579-4590","abstract":"This study aims to determine all disciplinary levels of ASN work at the Animal Husbandry Service of Bima Regency. The type of research used in this research is descriptive, the data analysis technique used is by using the validity test, reliability test and the one-sample t-test formula. The sample used was 46 ASN people. The results of statistical calculations are obtained, the t-value is -34,372 where the value is greater than the t-table (-34,372&gt; 1,679), so that the hypothesis falls in the rejected area so that the result is Ho is rejected and Ha is accepted, the alternative hypothesis (Ha) states that the Discipline of Employee Work at the Animal Husbandry Service in Bima Regency is greater than or equal to 70% of the expected criteria, which is acceptable, and Ho is rejected or the initial hypothesis which shows that the increase in discipline of employee work at the Bima Regency Animal Husbandry Service is less than 70% of the expected criteria. is not yet good unacceptable. In this research, it can be taken from, 1. Increasing Employee Discipline at the Animal Husbandry Service of Bima Regency, based on the results of this study, where there is discipline of attendance / fixed working hours which is quite good, although there are still ASNs who are late for about 10-20 minutes, Because it is greater than 70% of the expected standard, 2. Increased Discipline of Employees who are bigger than uniforms, completing work on time or obeying the regulations are in accordance with the provisions of the regulations that apply to ASN.Kata Kunci: Work Discipline, Level of Discipline, Human Resource Management","author":[{"dropping-particle":"","family":"Aisyah","given":"Nur","non-dropping-particle":"","parse-names":false,"suffix":""},{"dropping-particle":"","family":"Badar","given":"Muhammad","non-dropping-particle":"","parse-names":false,"suffix":""}],"container-title":"Manajemen Dewantara","id":"ITEM-1","issue":"2","issued":{"date-parts":[["2020"]]},"page":"134-139","title":"Analisis Peningkatan Kedisiplinan Kerja Pegawai Pada Dinas Peternakan Kabupaten Bima","type":"article-journal","volume":"4"},"uris":["http://www.mendeley.com/documents/?uuid=af8dd07f-232d-4cbd-8a71-54cf558f655c"]}],"mendeley":{"formattedCitation":"[7]","plainTextFormattedCitation":"[7]","previouslyFormattedCitation":"[7]"},"properties":{"noteIndex":0},"schema":"https://github.com/citation-style-language/schema/raw/master/csl-citation.json"}</w:instrText>
      </w:r>
      <w:r w:rsidR="00D21A6A">
        <w:rPr>
          <w:sz w:val="22"/>
          <w:szCs w:val="22"/>
        </w:rPr>
        <w:fldChar w:fldCharType="separate"/>
      </w:r>
      <w:r w:rsidR="00D21A6A" w:rsidRPr="00D21A6A">
        <w:rPr>
          <w:noProof/>
          <w:sz w:val="22"/>
          <w:szCs w:val="22"/>
        </w:rPr>
        <w:t>[7]</w:t>
      </w:r>
      <w:r w:rsidR="00D21A6A">
        <w:rPr>
          <w:sz w:val="22"/>
          <w:szCs w:val="22"/>
        </w:rPr>
        <w:fldChar w:fldCharType="end"/>
      </w:r>
      <w:r w:rsidR="00D21A6A">
        <w:rPr>
          <w:sz w:val="22"/>
          <w:szCs w:val="22"/>
        </w:rPr>
        <w:fldChar w:fldCharType="begin" w:fldLock="1"/>
      </w:r>
      <w:r w:rsidR="00357A36">
        <w:rPr>
          <w:sz w:val="22"/>
          <w:szCs w:val="22"/>
        </w:rPr>
        <w:instrText>ADDIN CSL_CITATION {"citationItems":[{"id":"ITEM-1","itemData":{"abstract":"Produktivitas kerja merupakan masalah yang harus diperhatikan oleh perusahaan. Pada dasarnya produktivitas adalah hasil kerja yang dapat diperoleh dengan cara meningkatkan kondisi kerja, motivasi, sistem kerja, hasil kerja, efek kerja dan efisiensi. CV. XYZ merupakan usaha yang bergerak di bidang industri mebel. Produk yang dihasilkan seperti dudukan kursi, meja setrika dan sofa. Produk ini diproduksi menggunakan sistem produksi make to order. Permasalahan yang terjadi di CV. XYZ saat ini yaitu waktu operasi yang terlalu lama sehingga perusahaan tidak dapat memenuhi target produksi. Menganalisis situasi ini, dapat dilihat bahwa alasan waktu operasi yang lama disebabkan karena banyaknya tindakan yang tidak memberikan nilai tambah bagi operator.Tujuan dari penelitian ini adalah untuk mengukur dan menentukan waktu kerja untuk mengurangi terjadinya gerakan kerja yang tidak diperlukan dan untuk mengetahui berapa lama waktu yang dibutuhkan untuk menyelesaikan pekerjaan. Untuk mengatasi permasalahan tersebut maka akan dilakukan pengukuran waktu kerja dari metode kerja sekarang. Kemudian memperbaiki metode kerja dengan membuat metode kerja usulan. Penyempurnaan metode kerja ini didasarkan pada prinsip ekonomi gerakan dan therblig. Setelah memperbaiki metode kerja, maka dilakukan pengukuran metode kerja yang baru. Kemudian menganalisis apakah perbaikan metode kerja berdampak pada waktu operasi dan produktivitas perusahaan. Pengukuran waktu dilakukan dengan metode MOST. Hasil penelitian ini menunjukkan bahwa ada kegiatan yang dapat digabungkan, namun urutan kerjanya tidak sesuai. Sebelum dilakukan perbaikan waktu kerja diperoleh waktu kerja pada stasiun kerja I yaitu 81,575 menit, stasiun kerja II yaitu 61,054 menit, stasiun kerja III yaitu 84,7 menit dan output produksi yaitu 5 sofa/hari. Setelah dilakukan perbaikan terlihat ada penurunan waktu kerja pada stasiun kerja I menjadi 66,794 menit, stasiun kerja II yaitu 42,574 menit, stasiun kerja III yaitu 73,081 menit dan output produksi yaitu 7 sofa/hari","author":[{"dropping-particle":"","family":"Meutia","given":"Sri","non-dropping-particle":"","parse-names":false,"suffix":""},{"dropping-particle":"","family":"Fatimah","given":"","non-dropping-particle":"","parse-names":false,"suffix":""},{"dropping-particle":"","family":"Tumangger","given":"Nurawalina","non-dropping-particle":"","parse-names":false,"suffix":""}],"container-title":"Jurnal Industri Samudra","id":"ITEM-1","issue":"2","issued":{"date-parts":[["2023"]]},"title":"Analisis gerakan dan pengukuran waktu kerja untuk mengurangi pemborosan gerakan dengan metode MOST (Maynard Operation Sequence Technique)","type":"article-journal","volume":"4"},"uris":["http://www.mendeley.com/documents/?uuid=d1d6bb80-5caf-3c2c-b8d3-62f2c9fc1100"]}],"mendeley":{"formattedCitation":"[8]","plainTextFormattedCitation":"[8]","previouslyFormattedCitation":"[8]"},"properties":{"noteIndex":0},"schema":"https://github.com/citation-style-language/schema/raw/master/csl-citation.json"}</w:instrText>
      </w:r>
      <w:r w:rsidR="00D21A6A">
        <w:rPr>
          <w:sz w:val="22"/>
          <w:szCs w:val="22"/>
        </w:rPr>
        <w:fldChar w:fldCharType="separate"/>
      </w:r>
      <w:r w:rsidR="00D21A6A" w:rsidRPr="00D21A6A">
        <w:rPr>
          <w:noProof/>
          <w:sz w:val="22"/>
          <w:szCs w:val="22"/>
        </w:rPr>
        <w:t>[8]</w:t>
      </w:r>
      <w:r w:rsidR="00D21A6A">
        <w:rPr>
          <w:sz w:val="22"/>
          <w:szCs w:val="22"/>
        </w:rPr>
        <w:fldChar w:fldCharType="end"/>
      </w:r>
      <w:r w:rsidRPr="00C50DFE">
        <w:rPr>
          <w:sz w:val="22"/>
          <w:szCs w:val="22"/>
        </w:rPr>
        <w:t>.</w:t>
      </w:r>
    </w:p>
    <w:p w14:paraId="789EBA72" w14:textId="77777777" w:rsidR="00C50DFE" w:rsidRPr="00C50DFE" w:rsidRDefault="00C50DFE" w:rsidP="00C50DFE">
      <w:pPr>
        <w:rPr>
          <w:sz w:val="22"/>
          <w:szCs w:val="22"/>
        </w:rPr>
      </w:pPr>
      <w:r w:rsidRPr="00C50DFE">
        <w:rPr>
          <w:sz w:val="22"/>
          <w:szCs w:val="22"/>
        </w:rPr>
        <w:t>2. Pengamatan dan Pencatatan</w:t>
      </w:r>
    </w:p>
    <w:p w14:paraId="7C639CAC" w14:textId="77777777" w:rsidR="00C50DFE" w:rsidRPr="00C50DFE" w:rsidRDefault="00C50DFE" w:rsidP="00C50DFE">
      <w:pPr>
        <w:ind w:firstLine="432"/>
        <w:rPr>
          <w:sz w:val="22"/>
          <w:szCs w:val="22"/>
        </w:rPr>
      </w:pPr>
      <w:r w:rsidRPr="00C50DFE">
        <w:rPr>
          <w:sz w:val="22"/>
          <w:szCs w:val="22"/>
        </w:rPr>
        <w:t>Amati proses kerja secara langsung dan catat setiap gerakan yang dilakukan oleh operator. Gerakan-gerakan ini harus dipecah menjadi elemen-elemen dasar MOST.</w:t>
      </w:r>
    </w:p>
    <w:p w14:paraId="147E7D08" w14:textId="77777777" w:rsidR="00C50DFE" w:rsidRPr="00C50DFE" w:rsidRDefault="00C50DFE" w:rsidP="00C50DFE">
      <w:pPr>
        <w:rPr>
          <w:sz w:val="22"/>
          <w:szCs w:val="22"/>
        </w:rPr>
      </w:pPr>
      <w:r w:rsidRPr="00C50DFE">
        <w:rPr>
          <w:sz w:val="22"/>
          <w:szCs w:val="22"/>
        </w:rPr>
        <w:t>3. Identifikasi Kategori Gerakan MOST</w:t>
      </w:r>
    </w:p>
    <w:p w14:paraId="538F49D6" w14:textId="77777777" w:rsidR="00C50DFE" w:rsidRPr="00C50DFE" w:rsidRDefault="00C50DFE" w:rsidP="00C50DFE">
      <w:pPr>
        <w:ind w:firstLine="432"/>
        <w:rPr>
          <w:sz w:val="22"/>
          <w:szCs w:val="22"/>
        </w:rPr>
      </w:pPr>
      <w:r w:rsidRPr="00C50DFE">
        <w:rPr>
          <w:sz w:val="22"/>
          <w:szCs w:val="22"/>
        </w:rPr>
        <w:t>Kategorikan setiap gerakan yang telah dicatat ke dalam salah satu dari empat kategori gerakan dasar dalam MOST:</w:t>
      </w:r>
    </w:p>
    <w:p w14:paraId="3B107DD8" w14:textId="432DE027" w:rsidR="00C50DFE" w:rsidRPr="00C50DFE" w:rsidRDefault="00C50DFE" w:rsidP="00C50DFE">
      <w:pPr>
        <w:pStyle w:val="ListParagraph"/>
        <w:numPr>
          <w:ilvl w:val="0"/>
          <w:numId w:val="5"/>
        </w:numPr>
        <w:ind w:left="270" w:hanging="270"/>
        <w:rPr>
          <w:sz w:val="22"/>
          <w:szCs w:val="22"/>
        </w:rPr>
      </w:pPr>
      <w:r w:rsidRPr="00357A36">
        <w:rPr>
          <w:i/>
          <w:iCs/>
          <w:sz w:val="22"/>
          <w:szCs w:val="22"/>
        </w:rPr>
        <w:t>General Move</w:t>
      </w:r>
      <w:r w:rsidRPr="00C50DFE">
        <w:rPr>
          <w:sz w:val="22"/>
          <w:szCs w:val="22"/>
        </w:rPr>
        <w:t xml:space="preserve"> (GM): Perpindahan objek secara umum.</w:t>
      </w:r>
    </w:p>
    <w:p w14:paraId="02B89EEA" w14:textId="2EB6069A" w:rsidR="00C50DFE" w:rsidRPr="00C50DFE" w:rsidRDefault="00C50DFE" w:rsidP="00C50DFE">
      <w:pPr>
        <w:pStyle w:val="ListParagraph"/>
        <w:numPr>
          <w:ilvl w:val="0"/>
          <w:numId w:val="5"/>
        </w:numPr>
        <w:ind w:left="270" w:hanging="270"/>
        <w:rPr>
          <w:sz w:val="22"/>
          <w:szCs w:val="22"/>
        </w:rPr>
      </w:pPr>
      <w:r w:rsidRPr="00357A36">
        <w:rPr>
          <w:i/>
          <w:iCs/>
          <w:sz w:val="22"/>
          <w:szCs w:val="22"/>
        </w:rPr>
        <w:t>Controlled Move</w:t>
      </w:r>
      <w:r w:rsidRPr="00C50DFE">
        <w:rPr>
          <w:sz w:val="22"/>
          <w:szCs w:val="22"/>
        </w:rPr>
        <w:t xml:space="preserve"> (CM): Perpindahan objek dengan kontrol.</w:t>
      </w:r>
    </w:p>
    <w:p w14:paraId="7FB52982" w14:textId="0688D074" w:rsidR="00C50DFE" w:rsidRPr="00C50DFE" w:rsidRDefault="00C50DFE" w:rsidP="00C50DFE">
      <w:pPr>
        <w:pStyle w:val="ListParagraph"/>
        <w:numPr>
          <w:ilvl w:val="0"/>
          <w:numId w:val="5"/>
        </w:numPr>
        <w:ind w:left="270" w:hanging="270"/>
        <w:rPr>
          <w:sz w:val="22"/>
          <w:szCs w:val="22"/>
        </w:rPr>
      </w:pPr>
      <w:r w:rsidRPr="00357A36">
        <w:rPr>
          <w:i/>
          <w:iCs/>
          <w:sz w:val="22"/>
          <w:szCs w:val="22"/>
        </w:rPr>
        <w:t>Tool Use</w:t>
      </w:r>
      <w:r w:rsidRPr="00C50DFE">
        <w:rPr>
          <w:sz w:val="22"/>
          <w:szCs w:val="22"/>
        </w:rPr>
        <w:t xml:space="preserve"> (TU): Penggunaan alat.</w:t>
      </w:r>
    </w:p>
    <w:p w14:paraId="64064A67" w14:textId="6003A53C" w:rsidR="00C50DFE" w:rsidRPr="00C50DFE" w:rsidRDefault="00C50DFE" w:rsidP="00C50DFE">
      <w:pPr>
        <w:ind w:hanging="720"/>
        <w:rPr>
          <w:sz w:val="22"/>
          <w:szCs w:val="22"/>
        </w:rPr>
      </w:pPr>
      <w:r w:rsidRPr="00C50DFE">
        <w:rPr>
          <w:sz w:val="22"/>
          <w:szCs w:val="22"/>
        </w:rPr>
        <w:t xml:space="preserve">             d. </w:t>
      </w:r>
      <w:r w:rsidRPr="00357A36">
        <w:rPr>
          <w:i/>
          <w:iCs/>
          <w:sz w:val="22"/>
          <w:szCs w:val="22"/>
        </w:rPr>
        <w:t>Fastener Use</w:t>
      </w:r>
      <w:r w:rsidRPr="00C50DFE">
        <w:rPr>
          <w:sz w:val="22"/>
          <w:szCs w:val="22"/>
        </w:rPr>
        <w:t xml:space="preserve"> (FU): Penggunaan pengencang (seperti mur dan baut).</w:t>
      </w:r>
    </w:p>
    <w:p w14:paraId="47BAC142" w14:textId="4FBC3D8A" w:rsidR="00C50DFE" w:rsidRDefault="00C50DFE" w:rsidP="00C50DFE">
      <w:pPr>
        <w:rPr>
          <w:sz w:val="22"/>
          <w:szCs w:val="22"/>
        </w:rPr>
      </w:pPr>
      <w:r w:rsidRPr="00C50DFE">
        <w:rPr>
          <w:noProof/>
          <w:sz w:val="22"/>
          <w:szCs w:val="22"/>
        </w:rPr>
        <w:drawing>
          <wp:anchor distT="0" distB="0" distL="114300" distR="114300" simplePos="0" relativeHeight="251659264" behindDoc="0" locked="0" layoutInCell="1" allowOverlap="1" wp14:anchorId="08D6DA65" wp14:editId="21148AAB">
            <wp:simplePos x="0" y="0"/>
            <wp:positionH relativeFrom="column">
              <wp:align>right</wp:align>
            </wp:positionH>
            <wp:positionV relativeFrom="paragraph">
              <wp:posOffset>83185</wp:posOffset>
            </wp:positionV>
            <wp:extent cx="3143250" cy="2933700"/>
            <wp:effectExtent l="0" t="0" r="0" b="0"/>
            <wp:wrapNone/>
            <wp:docPr id="14228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01958" name=""/>
                    <pic:cNvPicPr/>
                  </pic:nvPicPr>
                  <pic:blipFill>
                    <a:blip r:embed="rId14">
                      <a:extLst>
                        <a:ext uri="{28A0092B-C50C-407E-A947-70E740481C1C}">
                          <a14:useLocalDpi xmlns:a14="http://schemas.microsoft.com/office/drawing/2010/main" val="0"/>
                        </a:ext>
                      </a:extLst>
                    </a:blip>
                    <a:stretch>
                      <a:fillRect/>
                    </a:stretch>
                  </pic:blipFill>
                  <pic:spPr>
                    <a:xfrm>
                      <a:off x="0" y="0"/>
                      <a:ext cx="3143250" cy="2933700"/>
                    </a:xfrm>
                    <a:prstGeom prst="rect">
                      <a:avLst/>
                    </a:prstGeom>
                  </pic:spPr>
                </pic:pic>
              </a:graphicData>
            </a:graphic>
            <wp14:sizeRelH relativeFrom="page">
              <wp14:pctWidth>0</wp14:pctWidth>
            </wp14:sizeRelH>
            <wp14:sizeRelV relativeFrom="page">
              <wp14:pctHeight>0</wp14:pctHeight>
            </wp14:sizeRelV>
          </wp:anchor>
        </w:drawing>
      </w:r>
    </w:p>
    <w:p w14:paraId="035658B5" w14:textId="77777777" w:rsidR="00C50DFE" w:rsidRDefault="00C50DFE" w:rsidP="00C50DFE">
      <w:pPr>
        <w:rPr>
          <w:sz w:val="22"/>
          <w:szCs w:val="22"/>
        </w:rPr>
      </w:pPr>
    </w:p>
    <w:p w14:paraId="652444D0" w14:textId="77777777" w:rsidR="00C50DFE" w:rsidRDefault="00C50DFE" w:rsidP="00C50DFE">
      <w:pPr>
        <w:rPr>
          <w:sz w:val="22"/>
          <w:szCs w:val="22"/>
        </w:rPr>
      </w:pPr>
    </w:p>
    <w:p w14:paraId="7353BEBC" w14:textId="46E06AA4" w:rsidR="00C50DFE" w:rsidRDefault="00C50DFE" w:rsidP="00C50DFE">
      <w:pPr>
        <w:rPr>
          <w:sz w:val="22"/>
          <w:szCs w:val="22"/>
        </w:rPr>
      </w:pPr>
    </w:p>
    <w:p w14:paraId="37B46979" w14:textId="4F5B6949" w:rsidR="00C50DFE" w:rsidRDefault="00C50DFE" w:rsidP="00C50DFE">
      <w:pPr>
        <w:rPr>
          <w:sz w:val="22"/>
          <w:szCs w:val="22"/>
        </w:rPr>
      </w:pPr>
    </w:p>
    <w:p w14:paraId="51226314" w14:textId="77777777" w:rsidR="00C50DFE" w:rsidRDefault="00C50DFE" w:rsidP="00C50DFE">
      <w:pPr>
        <w:rPr>
          <w:sz w:val="22"/>
          <w:szCs w:val="22"/>
        </w:rPr>
      </w:pPr>
    </w:p>
    <w:p w14:paraId="3E086E84" w14:textId="77777777" w:rsidR="00C50DFE" w:rsidRDefault="00C50DFE" w:rsidP="00C50DFE">
      <w:pPr>
        <w:rPr>
          <w:sz w:val="22"/>
          <w:szCs w:val="22"/>
        </w:rPr>
      </w:pPr>
    </w:p>
    <w:p w14:paraId="4CDFE281" w14:textId="49FED19D" w:rsidR="00C50DFE" w:rsidRDefault="00C50DFE" w:rsidP="00C50DFE">
      <w:pPr>
        <w:rPr>
          <w:sz w:val="22"/>
          <w:szCs w:val="22"/>
        </w:rPr>
      </w:pPr>
    </w:p>
    <w:p w14:paraId="026B5AC1" w14:textId="77777777" w:rsidR="00C50DFE" w:rsidRDefault="00C50DFE" w:rsidP="00C50DFE">
      <w:pPr>
        <w:rPr>
          <w:sz w:val="22"/>
          <w:szCs w:val="22"/>
        </w:rPr>
      </w:pPr>
    </w:p>
    <w:p w14:paraId="73672D3C" w14:textId="77777777" w:rsidR="00C50DFE" w:rsidRDefault="00C50DFE" w:rsidP="00C50DFE">
      <w:pPr>
        <w:rPr>
          <w:sz w:val="22"/>
          <w:szCs w:val="22"/>
        </w:rPr>
      </w:pPr>
    </w:p>
    <w:p w14:paraId="10D6EE4D" w14:textId="77777777" w:rsidR="00C50DFE" w:rsidRDefault="00C50DFE" w:rsidP="00C50DFE">
      <w:pPr>
        <w:rPr>
          <w:sz w:val="22"/>
          <w:szCs w:val="22"/>
        </w:rPr>
      </w:pPr>
    </w:p>
    <w:p w14:paraId="07149610" w14:textId="77777777" w:rsidR="00C50DFE" w:rsidRDefault="00C50DFE" w:rsidP="00C50DFE">
      <w:pPr>
        <w:rPr>
          <w:sz w:val="22"/>
          <w:szCs w:val="22"/>
        </w:rPr>
      </w:pPr>
    </w:p>
    <w:p w14:paraId="57B9347F" w14:textId="77777777" w:rsidR="00C50DFE" w:rsidRDefault="00C50DFE" w:rsidP="00C50DFE">
      <w:pPr>
        <w:rPr>
          <w:sz w:val="22"/>
          <w:szCs w:val="22"/>
        </w:rPr>
      </w:pPr>
    </w:p>
    <w:p w14:paraId="3666A237" w14:textId="77777777" w:rsidR="00C50DFE" w:rsidRDefault="00C50DFE" w:rsidP="00C50DFE">
      <w:pPr>
        <w:rPr>
          <w:sz w:val="22"/>
          <w:szCs w:val="22"/>
        </w:rPr>
      </w:pPr>
    </w:p>
    <w:p w14:paraId="6E9409C4" w14:textId="77777777" w:rsidR="00C50DFE" w:rsidRDefault="00C50DFE" w:rsidP="00C50DFE">
      <w:pPr>
        <w:rPr>
          <w:sz w:val="22"/>
          <w:szCs w:val="22"/>
        </w:rPr>
      </w:pPr>
    </w:p>
    <w:p w14:paraId="17A8F976" w14:textId="77777777" w:rsidR="00C50DFE" w:rsidRDefault="00C50DFE" w:rsidP="00C50DFE">
      <w:pPr>
        <w:rPr>
          <w:sz w:val="22"/>
          <w:szCs w:val="22"/>
        </w:rPr>
      </w:pPr>
    </w:p>
    <w:p w14:paraId="14C81EC5" w14:textId="77777777" w:rsidR="00C50DFE" w:rsidRDefault="00C50DFE" w:rsidP="00C50DFE">
      <w:pPr>
        <w:rPr>
          <w:sz w:val="22"/>
          <w:szCs w:val="22"/>
        </w:rPr>
      </w:pPr>
    </w:p>
    <w:p w14:paraId="30208F29" w14:textId="77777777" w:rsidR="00C50DFE" w:rsidRDefault="00C50DFE" w:rsidP="00C50DFE">
      <w:pPr>
        <w:rPr>
          <w:sz w:val="22"/>
          <w:szCs w:val="22"/>
        </w:rPr>
      </w:pPr>
    </w:p>
    <w:p w14:paraId="439C50DC" w14:textId="77777777" w:rsidR="00C50DFE" w:rsidRDefault="00C50DFE" w:rsidP="00C50DFE">
      <w:pPr>
        <w:rPr>
          <w:sz w:val="22"/>
          <w:szCs w:val="22"/>
        </w:rPr>
      </w:pPr>
    </w:p>
    <w:p w14:paraId="774BE8BB" w14:textId="10F78E26" w:rsidR="00C50DFE" w:rsidRDefault="00C50DFE" w:rsidP="00C50DFE">
      <w:pPr>
        <w:jc w:val="center"/>
        <w:rPr>
          <w:sz w:val="22"/>
          <w:szCs w:val="22"/>
        </w:rPr>
      </w:pPr>
      <w:r>
        <w:rPr>
          <w:sz w:val="22"/>
          <w:szCs w:val="22"/>
        </w:rPr>
        <w:t>Gambar 1. Basic M</w:t>
      </w:r>
      <w:r w:rsidR="006C035D">
        <w:rPr>
          <w:sz w:val="22"/>
          <w:szCs w:val="22"/>
        </w:rPr>
        <w:t>OST</w:t>
      </w:r>
    </w:p>
    <w:p w14:paraId="2AF8C828" w14:textId="77777777" w:rsidR="00C50DFE" w:rsidRDefault="00C50DFE" w:rsidP="00C50DFE">
      <w:pPr>
        <w:rPr>
          <w:sz w:val="22"/>
          <w:szCs w:val="22"/>
        </w:rPr>
      </w:pPr>
    </w:p>
    <w:p w14:paraId="60612AA8" w14:textId="0E032D98" w:rsidR="00C50DFE" w:rsidRPr="00C50DFE" w:rsidRDefault="00C50DFE" w:rsidP="00C50DFE">
      <w:pPr>
        <w:rPr>
          <w:sz w:val="22"/>
          <w:szCs w:val="22"/>
        </w:rPr>
      </w:pPr>
      <w:r w:rsidRPr="00C50DFE">
        <w:rPr>
          <w:sz w:val="22"/>
          <w:szCs w:val="22"/>
        </w:rPr>
        <w:t>4. Pemilihan Sub-Kategori Gerakan</w:t>
      </w:r>
    </w:p>
    <w:p w14:paraId="0AAE55B0" w14:textId="77777777" w:rsidR="00C50DFE" w:rsidRPr="00C50DFE" w:rsidRDefault="00C50DFE" w:rsidP="00C50DFE">
      <w:pPr>
        <w:ind w:firstLine="432"/>
        <w:rPr>
          <w:sz w:val="22"/>
          <w:szCs w:val="22"/>
        </w:rPr>
      </w:pPr>
      <w:r w:rsidRPr="00C50DFE">
        <w:rPr>
          <w:sz w:val="22"/>
          <w:szCs w:val="22"/>
        </w:rPr>
        <w:t xml:space="preserve">Setiap kategori gerakan memiliki sub-kategori yang lebih spesifik. Misalnya, kategori </w:t>
      </w:r>
      <w:r w:rsidRPr="00357A36">
        <w:rPr>
          <w:i/>
          <w:iCs/>
          <w:sz w:val="22"/>
          <w:szCs w:val="22"/>
        </w:rPr>
        <w:t>General Move</w:t>
      </w:r>
      <w:r w:rsidRPr="00C50DFE">
        <w:rPr>
          <w:sz w:val="22"/>
          <w:szCs w:val="22"/>
        </w:rPr>
        <w:t xml:space="preserve"> (GM) memiliki sub-kategori seperti </w:t>
      </w:r>
      <w:r w:rsidRPr="00357A36">
        <w:rPr>
          <w:i/>
          <w:iCs/>
          <w:sz w:val="22"/>
          <w:szCs w:val="22"/>
        </w:rPr>
        <w:t>Reach, Move, Position, Release</w:t>
      </w:r>
      <w:r w:rsidRPr="00C50DFE">
        <w:rPr>
          <w:sz w:val="22"/>
          <w:szCs w:val="22"/>
        </w:rPr>
        <w:t>. Pilih sub-kategori yang sesuai dengan gerakan yang diamati.</w:t>
      </w:r>
    </w:p>
    <w:p w14:paraId="5D19EE91" w14:textId="77777777" w:rsidR="00C50DFE" w:rsidRPr="00C50DFE" w:rsidRDefault="00C50DFE" w:rsidP="00C50DFE">
      <w:pPr>
        <w:rPr>
          <w:sz w:val="22"/>
          <w:szCs w:val="22"/>
        </w:rPr>
      </w:pPr>
      <w:r w:rsidRPr="00C50DFE">
        <w:rPr>
          <w:sz w:val="22"/>
          <w:szCs w:val="22"/>
        </w:rPr>
        <w:t>5. Penentuan Nilai Indeks</w:t>
      </w:r>
    </w:p>
    <w:p w14:paraId="46E22244" w14:textId="77777777" w:rsidR="00C50DFE" w:rsidRPr="00C50DFE" w:rsidRDefault="00C50DFE" w:rsidP="00C50DFE">
      <w:pPr>
        <w:ind w:firstLine="432"/>
        <w:rPr>
          <w:sz w:val="22"/>
          <w:szCs w:val="22"/>
        </w:rPr>
      </w:pPr>
      <w:r w:rsidRPr="00C50DFE">
        <w:rPr>
          <w:sz w:val="22"/>
          <w:szCs w:val="22"/>
        </w:rPr>
        <w:t>Setiap sub-kategori gerakan memiliki nilai indeks yang ditetapkan berdasarkan jarak, berat, dan kompleksitas gerakan. Gunakan tabel MOST untuk menentukan nilai indeks dari setiap gerakan yang telah diidentifikasi.</w:t>
      </w:r>
    </w:p>
    <w:p w14:paraId="6C4972A0" w14:textId="77777777" w:rsidR="00C50DFE" w:rsidRPr="00C50DFE" w:rsidRDefault="00C50DFE" w:rsidP="00C50DFE">
      <w:pPr>
        <w:rPr>
          <w:sz w:val="22"/>
          <w:szCs w:val="22"/>
        </w:rPr>
      </w:pPr>
      <w:r w:rsidRPr="00C50DFE">
        <w:rPr>
          <w:sz w:val="22"/>
          <w:szCs w:val="22"/>
        </w:rPr>
        <w:t>6. Perhitungan Waktu Siklus</w:t>
      </w:r>
    </w:p>
    <w:p w14:paraId="58BF61DA" w14:textId="77777777" w:rsidR="00C50DFE" w:rsidRPr="00C50DFE" w:rsidRDefault="00C50DFE" w:rsidP="00C50DFE">
      <w:pPr>
        <w:ind w:firstLine="432"/>
        <w:rPr>
          <w:sz w:val="22"/>
          <w:szCs w:val="22"/>
        </w:rPr>
      </w:pPr>
      <w:r w:rsidRPr="00C50DFE">
        <w:rPr>
          <w:sz w:val="22"/>
          <w:szCs w:val="22"/>
        </w:rPr>
        <w:t>Hitung waktu siklus untuk setiap gerakan dengan menggunakan rumus dasar MOST:</w:t>
      </w:r>
    </w:p>
    <w:p w14:paraId="16A40684" w14:textId="65FC557F" w:rsidR="00C50DFE" w:rsidRPr="00DB4D0E" w:rsidRDefault="00C50DFE" w:rsidP="00C50DFE">
      <w:pPr>
        <w:rPr>
          <w:sz w:val="22"/>
          <w:szCs w:val="22"/>
        </w:rPr>
      </w:pPr>
      <w:r w:rsidRPr="00DB4D0E">
        <w:rPr>
          <w:rFonts w:ascii="Cambria Math" w:hAnsi="Cambria Math" w:cs="Cambria Math"/>
          <w:sz w:val="22"/>
          <w:szCs w:val="22"/>
        </w:rPr>
        <w:t>𝑊𝑎𝑘𝑡𝑢</w:t>
      </w:r>
      <w:r w:rsidRPr="00DB4D0E">
        <w:rPr>
          <w:sz w:val="22"/>
          <w:szCs w:val="22"/>
        </w:rPr>
        <w:t> </w:t>
      </w:r>
      <w:r w:rsidRPr="00DB4D0E">
        <w:rPr>
          <w:rFonts w:ascii="Cambria Math" w:hAnsi="Cambria Math" w:cs="Cambria Math"/>
          <w:sz w:val="22"/>
          <w:szCs w:val="22"/>
        </w:rPr>
        <w:t>𝑆𝑖𝑘𝑙𝑢𝑠</w:t>
      </w:r>
      <w:r w:rsidRPr="00DB4D0E">
        <w:rPr>
          <w:sz w:val="22"/>
          <w:szCs w:val="22"/>
        </w:rPr>
        <w:t>=</w:t>
      </w:r>
      <w:proofErr w:type="gramStart"/>
      <w:r w:rsidRPr="00DB4D0E">
        <w:rPr>
          <w:sz w:val="22"/>
          <w:szCs w:val="22"/>
        </w:rPr>
        <w:t>∑(</w:t>
      </w:r>
      <w:proofErr w:type="gramEnd"/>
      <w:r w:rsidRPr="00DB4D0E">
        <w:rPr>
          <w:sz w:val="22"/>
          <w:szCs w:val="22"/>
        </w:rPr>
        <w:t>Nilai Indeks)</w:t>
      </w:r>
      <w:r w:rsidR="00DB4D0E">
        <w:rPr>
          <w:sz w:val="22"/>
          <w:szCs w:val="22"/>
        </w:rPr>
        <w:t xml:space="preserve"> </w:t>
      </w:r>
      <w:r w:rsidRPr="00DB4D0E">
        <w:rPr>
          <w:sz w:val="22"/>
          <w:szCs w:val="22"/>
        </w:rPr>
        <w:t>×</w:t>
      </w:r>
      <w:r w:rsidR="00DB4D0E">
        <w:rPr>
          <w:sz w:val="22"/>
          <w:szCs w:val="22"/>
        </w:rPr>
        <w:t xml:space="preserve"> </w:t>
      </w:r>
      <w:r w:rsidRPr="00DB4D0E">
        <w:rPr>
          <w:rFonts w:ascii="Cambria Math" w:hAnsi="Cambria Math" w:cs="Cambria Math"/>
          <w:sz w:val="22"/>
          <w:szCs w:val="22"/>
        </w:rPr>
        <w:t>𝑊𝑎𝑘𝑡𝑢</w:t>
      </w:r>
      <w:r w:rsidRPr="00DB4D0E">
        <w:rPr>
          <w:sz w:val="22"/>
          <w:szCs w:val="22"/>
        </w:rPr>
        <w:t> </w:t>
      </w:r>
      <w:r w:rsidRPr="00DB4D0E">
        <w:rPr>
          <w:rFonts w:ascii="Cambria Math" w:hAnsi="Cambria Math" w:cs="Cambria Math"/>
          <w:sz w:val="22"/>
          <w:szCs w:val="22"/>
        </w:rPr>
        <w:t>𝑆𝑡𝑎𝑛𝑑𝑎𝑟</w:t>
      </w:r>
      <w:r w:rsidRPr="00DB4D0E">
        <w:rPr>
          <w:sz w:val="22"/>
          <w:szCs w:val="22"/>
        </w:rPr>
        <w:t> </w:t>
      </w:r>
      <w:r w:rsidRPr="00DB4D0E">
        <w:rPr>
          <w:rFonts w:ascii="Cambria Math" w:hAnsi="Cambria Math" w:cs="Cambria Math"/>
          <w:sz w:val="22"/>
          <w:szCs w:val="22"/>
        </w:rPr>
        <w:t>𝑃𝑒𝑟</w:t>
      </w:r>
      <w:r w:rsidRPr="00DB4D0E">
        <w:rPr>
          <w:sz w:val="22"/>
          <w:szCs w:val="22"/>
        </w:rPr>
        <w:t> </w:t>
      </w:r>
    </w:p>
    <w:p w14:paraId="09C01DCF" w14:textId="2A443B4F" w:rsidR="00C50DFE" w:rsidRPr="00DB4D0E" w:rsidRDefault="00C50DFE" w:rsidP="00C50DFE">
      <w:pPr>
        <w:rPr>
          <w:rFonts w:ascii="Cambria Math" w:hAnsi="Cambria Math" w:cs="Cambria Math"/>
          <w:sz w:val="22"/>
          <w:szCs w:val="22"/>
        </w:rPr>
      </w:pPr>
      <w:r w:rsidRPr="00DB4D0E">
        <w:rPr>
          <w:rFonts w:ascii="Cambria Math" w:hAnsi="Cambria Math" w:cs="Cambria Math"/>
          <w:sz w:val="22"/>
          <w:szCs w:val="22"/>
        </w:rPr>
        <w:t>𝐼𝑛𝑑𝑒𝑘𝑠</w:t>
      </w:r>
    </w:p>
    <w:p w14:paraId="18CA702E" w14:textId="77777777" w:rsidR="00C50DFE" w:rsidRPr="00C50DFE" w:rsidRDefault="00C50DFE" w:rsidP="00C50DFE">
      <w:pPr>
        <w:rPr>
          <w:sz w:val="22"/>
          <w:szCs w:val="22"/>
        </w:rPr>
      </w:pPr>
      <w:r w:rsidRPr="00C50DFE">
        <w:rPr>
          <w:sz w:val="22"/>
          <w:szCs w:val="22"/>
        </w:rPr>
        <w:t>Waktu standar per indeks biasanya dinyatakan dalam TMU (</w:t>
      </w:r>
      <w:r w:rsidRPr="00DB4D0E">
        <w:rPr>
          <w:i/>
          <w:iCs/>
          <w:sz w:val="22"/>
          <w:szCs w:val="22"/>
        </w:rPr>
        <w:t>Time Measurement Units</w:t>
      </w:r>
      <w:r w:rsidRPr="00C50DFE">
        <w:rPr>
          <w:sz w:val="22"/>
          <w:szCs w:val="22"/>
        </w:rPr>
        <w:t>), di mana 1 TMU = 0.036 detik.</w:t>
      </w:r>
    </w:p>
    <w:p w14:paraId="045022DA" w14:textId="4F1CFAA8" w:rsidR="00D16EBF" w:rsidRPr="00D16EBF" w:rsidRDefault="00D16EBF" w:rsidP="0092200D">
      <w:pPr>
        <w:ind w:firstLine="432"/>
        <w:rPr>
          <w:sz w:val="22"/>
          <w:szCs w:val="22"/>
        </w:rPr>
      </w:pPr>
      <w:r w:rsidRPr="00D16EBF">
        <w:rPr>
          <w:sz w:val="22"/>
          <w:szCs w:val="22"/>
        </w:rPr>
        <w:t>REBA (Rapid Entire Body Assessment) adalah metode penilaian ergonomi yang digunakan untuk mengevaluasi postur tubuh secara keseluruhan dan menentukan risiko cedera muskuloskeletal yang terkait dengan tugas tertentu. Berikut adalah langkah-langkah perhitungan menggunakan metode REBA</w:t>
      </w:r>
      <w:r w:rsidR="00D21A6A">
        <w:rPr>
          <w:sz w:val="22"/>
          <w:szCs w:val="22"/>
        </w:rPr>
        <w:fldChar w:fldCharType="begin" w:fldLock="1"/>
      </w:r>
      <w:r w:rsidR="00357A36">
        <w:rPr>
          <w:sz w:val="22"/>
          <w:szCs w:val="22"/>
        </w:rPr>
        <w:instrText>ADDIN CSL_CITATION {"citationItems":[{"id":"ITEM-1","itemData":{"DOI":"10.32585/japti.v1i2.1256","ISSN":"2722-1539","abstract":"Penelitian ini bertujuan untuk menganalisis dan membandingkan level tindakan metode Rapid Entire Body Assessment (REBA) dan metode Ovako Working Analysis System (OWAS). Keluhan musculoskeletal berdasarkan kuesioner Nordic Body Map (NBM adalah punggung, pinggang, lengan bawah kanan, dan betis kanan. Pekerja menggali tanah metode OWAS skor 3 dan 4 artinya berbahaya pada sistem musculoskeletal dan perlu perbaikan segera mungkin. Metode REBA skor tabel C sebesar 8, artinya pekerja menggali tanah mempunyai level resiko tinggi dan perlu perbaikan segera perubahan postur tubuh. Pekerja melubangi batu alam metode OWAS skor sebesar 2, artinya sikap ini tidak ada masalah sistem muskuloskeletal dan perlu perbaikan dimasa yang akan datang. Metode REBA skor tabel C sebesar 4 dan 7, artinya pekerja melubangi batu alam mempunyai level resiko yang sedang dan perlu perbaikan perubahan postur tubuh. Pekerja memukul pahat metode OWAS skor 3, artinya sikap ini berbahaya pada sistem musculoskeletal dan perlu perbaikan segera mungkin. Metode REBA skor tabel C sebesar 8 dan 9, artinya pekerja memukul pahat mempunyai level resiko yang tinggi dan perlu perbaikan segera perubahan postur tubuh. Pekerja memecah batu alam sesuai ukuran metode OWAS skor 3, artinya sikap ini berbahaya sistem musculoskeletal dan perlu perbaikan segera mungkin. Metode REBA tabel C sebesar 8, yang artinya pekerja memecah batu alam mempunyai level resiko yang tinggi dan perlu perbaikan segera perubahan postur tubuh.","author":[{"dropping-particle":"","family":"Saleh","given":"Rahmat","non-dropping-particle":"","parse-names":false,"suffix":""},{"dropping-particle":"","family":"Lestari","given":"Mathilda Sri","non-dropping-particle":"","parse-names":false,"suffix":""},{"dropping-particle":"","family":"Ahya","given":"Rahmatul","non-dropping-particle":"","parse-names":false,"suffix":""}],"container-title":"Jurnal Aplikasi Ilmu Teknik Industri (JAPTI)","id":"ITEM-1","issue":"2","issued":{"date-parts":[["2020"]]},"title":"ANALISIS SIKAP KERJA DENGAN METODE REBA DAN METODE OWAS PADA AKTIVITAS PEMECAH BATU ALAM DI DESA SUMBEREJO","type":"article-journal","volume":"1"},"uris":["http://www.mendeley.com/documents/?uuid=63c14c8e-79b1-302c-abb8-6d160de5652a"]}],"mendeley":{"formattedCitation":"[9]","plainTextFormattedCitation":"[9]","previouslyFormattedCitation":"[9]"},"properties":{"noteIndex":0},"schema":"https://github.com/citation-style-language/schema/raw/master/csl-citation.json"}</w:instrText>
      </w:r>
      <w:r w:rsidR="00D21A6A">
        <w:rPr>
          <w:sz w:val="22"/>
          <w:szCs w:val="22"/>
        </w:rPr>
        <w:fldChar w:fldCharType="separate"/>
      </w:r>
      <w:r w:rsidR="00D21A6A" w:rsidRPr="00D21A6A">
        <w:rPr>
          <w:noProof/>
          <w:sz w:val="22"/>
          <w:szCs w:val="22"/>
        </w:rPr>
        <w:t>[9]</w:t>
      </w:r>
      <w:r w:rsidR="00D21A6A">
        <w:rPr>
          <w:sz w:val="22"/>
          <w:szCs w:val="22"/>
        </w:rPr>
        <w:fldChar w:fldCharType="end"/>
      </w:r>
      <w:r w:rsidR="00D21A6A">
        <w:rPr>
          <w:sz w:val="22"/>
          <w:szCs w:val="22"/>
        </w:rPr>
        <w:fldChar w:fldCharType="begin" w:fldLock="1"/>
      </w:r>
      <w:r w:rsidR="00357A36">
        <w:rPr>
          <w:sz w:val="22"/>
          <w:szCs w:val="22"/>
        </w:rPr>
        <w:instrText>ADDIN CSL_CITATION {"citationItems":[{"id":"ITEM-1","itemData":{"abstract":"PT. Biometrik Citra Solusi adalah perusahaan yang menyediakan produk produk absensi seperti mesin absensi dan layanan absensi. Permasalahan awal terjadi karena tingginnya permintaan barang dimana membuat jam kerja staff logistic yang ekstra menjadi banyaknya keluhan pegal dan nyeri ketika melakukan pekerjaan berulang-ulang. Tujuan penelitian ini untuk mengukur postur tubuh yang sering terjadi cedera musculoskeletal disorders melalui perhitungan dengan metode Ovako Working Analysis System (OWAS) dan Rapid Entire Body Assesment (REBA) dan melakukan usulan perbaikan postur tubuh pada pekerja. Di mana dari analisis postur tubuh didapatkan aktivitas packaging tidak mendapatkan perbaikan postur tubuh karena mendapat skor 7 berada pada level sedang pada perhitungan REBA dan masuk kategori 2 pada perhitungan OWAS sedangkan untuk mengangkat barang mendapatkan skor 9 berada pada level tinggi diperhitungan REBA, mendorong barang dan menata produk masuk ke level sangat tinggi pada perhitungan REBA dengan skor 11 dan masuk kategori 3 serta 4 pada perhitungan OWAS. Pada aktivitas mengangkat barang, mendorong barang dan menata produk akan mendapatkan perbaikan postur tubuh dimana akan dibantu dengan adanya fasilitas trolly, setelah adanya perbaikan semua aktivitas berada pada level risiko rendah dan sedang pada perhitungan REBA dan kategori 1 serta 2 pada perhitungan OWAS atau tidak perlu dilakukan perbaikan lagi. Saran yang diberikan kepada perusahaan segera mengadakan fasilitas trolly yang dimana spesifikasi sudah diperhitungkan agar mempermudah aktivitas pekerjaan dan mengurangi cidera atau keluhan yang dirasakan oleh para pekerja.","author":[{"dropping-particle":"","family":"Husada","given":"Irwanto Hadi","non-dropping-particle":"","parse-names":false,"suffix":""},{"dropping-particle":"","family":"Suparjo","given":"","non-dropping-particle":"","parse-names":false,"suffix":""},{"dropping-particle":"","family":"Prabowo","given":"Rony","non-dropping-particle":"","parse-names":false,"suffix":""}],"container-title":"Seminar Nasional Sains dan Teknologi Terapan X","id":"ITEM-1","issued":{"date-parts":[["2022"]]},"title":"Analisis Postur Kerja Dengan Metode OWAS Dan REBA Untuk Perbaikan Aspek Ergonomi","type":"article-journal","volume":"011"},"uris":["http://www.mendeley.com/documents/?uuid=8eed74ce-33be-386b-9dac-d8b48f21d986"]}],"mendeley":{"formattedCitation":"[10]","plainTextFormattedCitation":"[10]","previouslyFormattedCitation":"[10]"},"properties":{"noteIndex":0},"schema":"https://github.com/citation-style-language/schema/raw/master/csl-citation.json"}</w:instrText>
      </w:r>
      <w:r w:rsidR="00D21A6A">
        <w:rPr>
          <w:sz w:val="22"/>
          <w:szCs w:val="22"/>
        </w:rPr>
        <w:fldChar w:fldCharType="separate"/>
      </w:r>
      <w:r w:rsidR="00D21A6A" w:rsidRPr="00D21A6A">
        <w:rPr>
          <w:noProof/>
          <w:sz w:val="22"/>
          <w:szCs w:val="22"/>
        </w:rPr>
        <w:t>[10]</w:t>
      </w:r>
      <w:r w:rsidR="00D21A6A">
        <w:rPr>
          <w:sz w:val="22"/>
          <w:szCs w:val="22"/>
        </w:rPr>
        <w:fldChar w:fldCharType="end"/>
      </w:r>
      <w:r w:rsidRPr="00D16EBF">
        <w:rPr>
          <w:sz w:val="22"/>
          <w:szCs w:val="22"/>
        </w:rPr>
        <w:t>:</w:t>
      </w:r>
    </w:p>
    <w:p w14:paraId="1155C5C9" w14:textId="77777777" w:rsidR="00D16EBF" w:rsidRPr="00D16EBF" w:rsidRDefault="00D16EBF" w:rsidP="0092200D">
      <w:pPr>
        <w:rPr>
          <w:sz w:val="22"/>
          <w:szCs w:val="22"/>
        </w:rPr>
      </w:pPr>
      <w:r w:rsidRPr="00D16EBF">
        <w:rPr>
          <w:sz w:val="22"/>
          <w:szCs w:val="22"/>
        </w:rPr>
        <w:t>1. Identifikasi dan Dokumentasi Aktivitas Kerja</w:t>
      </w:r>
    </w:p>
    <w:p w14:paraId="41EFEAC9" w14:textId="0440F80D" w:rsidR="00D16EBF" w:rsidRPr="00D16EBF" w:rsidRDefault="00D16EBF" w:rsidP="0092200D">
      <w:pPr>
        <w:rPr>
          <w:sz w:val="22"/>
          <w:szCs w:val="22"/>
        </w:rPr>
      </w:pPr>
      <w:r w:rsidRPr="00D16EBF">
        <w:rPr>
          <w:sz w:val="22"/>
          <w:szCs w:val="22"/>
        </w:rPr>
        <w:t>Pilih dan dokumentasikan aktivitas kerja atau tugas yang akan dievaluasi. Pastikan untuk mengidentifikasi postur tubuh yang paling representatif atau berisiko selama aktivitas tersebut.</w:t>
      </w:r>
    </w:p>
    <w:p w14:paraId="2C0F0A72" w14:textId="77777777" w:rsidR="00D16EBF" w:rsidRPr="00D16EBF" w:rsidRDefault="00D16EBF" w:rsidP="0092200D">
      <w:pPr>
        <w:rPr>
          <w:sz w:val="22"/>
          <w:szCs w:val="22"/>
        </w:rPr>
      </w:pPr>
      <w:r w:rsidRPr="00D16EBF">
        <w:rPr>
          <w:sz w:val="22"/>
          <w:szCs w:val="22"/>
        </w:rPr>
        <w:t>2. Pengamatan dan Pengambilan Data</w:t>
      </w:r>
    </w:p>
    <w:p w14:paraId="0C25F8DF" w14:textId="2DA5F48C" w:rsidR="00D16EBF" w:rsidRPr="00D16EBF" w:rsidRDefault="00D16EBF" w:rsidP="00F661A8">
      <w:pPr>
        <w:rPr>
          <w:sz w:val="22"/>
          <w:szCs w:val="22"/>
        </w:rPr>
      </w:pPr>
      <w:r w:rsidRPr="00D16EBF">
        <w:rPr>
          <w:sz w:val="22"/>
          <w:szCs w:val="22"/>
        </w:rPr>
        <w:t>Amati pekerja saat melakukan tugas dan catat postur tubuh mereka pada setiap segmen tubuh yang relevan. Foto atau video dapat digunakan untuk membantu analisis.</w:t>
      </w:r>
    </w:p>
    <w:p w14:paraId="27C92C13" w14:textId="77777777" w:rsidR="00D16EBF" w:rsidRPr="00D16EBF" w:rsidRDefault="00D16EBF" w:rsidP="0092200D">
      <w:pPr>
        <w:rPr>
          <w:sz w:val="22"/>
          <w:szCs w:val="22"/>
        </w:rPr>
      </w:pPr>
      <w:r w:rsidRPr="00D16EBF">
        <w:rPr>
          <w:sz w:val="22"/>
          <w:szCs w:val="22"/>
        </w:rPr>
        <w:t>3. Pembagian Tubuh menjadi Segmen</w:t>
      </w:r>
    </w:p>
    <w:p w14:paraId="58121F37" w14:textId="66B3D8DF" w:rsidR="00D16EBF" w:rsidRPr="00D16EBF" w:rsidRDefault="00D16EBF" w:rsidP="0092200D">
      <w:pPr>
        <w:rPr>
          <w:sz w:val="22"/>
          <w:szCs w:val="22"/>
        </w:rPr>
      </w:pPr>
      <w:r w:rsidRPr="00D16EBF">
        <w:rPr>
          <w:sz w:val="22"/>
          <w:szCs w:val="22"/>
        </w:rPr>
        <w:t>Bagi tubuh pekerja menjadi segmen-segmen berikut:</w:t>
      </w:r>
    </w:p>
    <w:p w14:paraId="4A446802" w14:textId="77777777" w:rsidR="00D16EBF" w:rsidRPr="00D16EBF" w:rsidRDefault="00D16EBF" w:rsidP="0092200D">
      <w:pPr>
        <w:rPr>
          <w:sz w:val="22"/>
          <w:szCs w:val="22"/>
        </w:rPr>
      </w:pPr>
      <w:r w:rsidRPr="00D16EBF">
        <w:rPr>
          <w:sz w:val="22"/>
          <w:szCs w:val="22"/>
        </w:rPr>
        <w:t>Grup A: Leher, batang tubuh, dan kaki.</w:t>
      </w:r>
    </w:p>
    <w:p w14:paraId="3D56E533" w14:textId="77777777" w:rsidR="00D16EBF" w:rsidRPr="00D16EBF" w:rsidRDefault="00D16EBF" w:rsidP="0092200D">
      <w:pPr>
        <w:rPr>
          <w:sz w:val="22"/>
          <w:szCs w:val="22"/>
        </w:rPr>
      </w:pPr>
      <w:r w:rsidRPr="00D16EBF">
        <w:rPr>
          <w:sz w:val="22"/>
          <w:szCs w:val="22"/>
        </w:rPr>
        <w:t>Grup B: Lengan atas, lengan bawah, dan pergelangan tangan.</w:t>
      </w:r>
    </w:p>
    <w:p w14:paraId="49A3B283" w14:textId="77777777" w:rsidR="00D16EBF" w:rsidRPr="00D16EBF" w:rsidRDefault="00D16EBF" w:rsidP="0092200D">
      <w:pPr>
        <w:rPr>
          <w:sz w:val="22"/>
          <w:szCs w:val="22"/>
        </w:rPr>
      </w:pPr>
      <w:r w:rsidRPr="00D16EBF">
        <w:rPr>
          <w:sz w:val="22"/>
          <w:szCs w:val="22"/>
        </w:rPr>
        <w:t>4. Penilaian Postur Grup A</w:t>
      </w:r>
    </w:p>
    <w:p w14:paraId="44810316" w14:textId="1C93E10B" w:rsidR="00D16EBF" w:rsidRPr="00D16EBF" w:rsidRDefault="00D16EBF" w:rsidP="0092200D">
      <w:pPr>
        <w:rPr>
          <w:sz w:val="22"/>
          <w:szCs w:val="22"/>
        </w:rPr>
      </w:pPr>
      <w:r w:rsidRPr="00D16EBF">
        <w:rPr>
          <w:sz w:val="22"/>
          <w:szCs w:val="22"/>
        </w:rPr>
        <w:t>Untuk Grup A (leher, batang tubuh, dan kaki), gunakan tabel REBA untuk menilai setiap segmen:</w:t>
      </w:r>
    </w:p>
    <w:p w14:paraId="246040F4" w14:textId="77777777" w:rsidR="00D16EBF" w:rsidRPr="00D16EBF" w:rsidRDefault="00D16EBF" w:rsidP="0092200D">
      <w:pPr>
        <w:rPr>
          <w:sz w:val="22"/>
          <w:szCs w:val="22"/>
        </w:rPr>
      </w:pPr>
      <w:r w:rsidRPr="00D16EBF">
        <w:rPr>
          <w:sz w:val="22"/>
          <w:szCs w:val="22"/>
        </w:rPr>
        <w:t>Leher: Nilai berdasarkan sudut tekukan atau ekstensi.</w:t>
      </w:r>
    </w:p>
    <w:p w14:paraId="1BA8A1F1" w14:textId="77777777" w:rsidR="00D16EBF" w:rsidRPr="00D16EBF" w:rsidRDefault="00D16EBF" w:rsidP="0092200D">
      <w:pPr>
        <w:rPr>
          <w:sz w:val="22"/>
          <w:szCs w:val="22"/>
        </w:rPr>
      </w:pPr>
      <w:r w:rsidRPr="00D16EBF">
        <w:rPr>
          <w:sz w:val="22"/>
          <w:szCs w:val="22"/>
        </w:rPr>
        <w:t>Batang tubuh: Nilai berdasarkan sudut tekukan, ekstensi, atau rotasi.</w:t>
      </w:r>
    </w:p>
    <w:p w14:paraId="2F59511A" w14:textId="77777777" w:rsidR="00D16EBF" w:rsidRPr="00D16EBF" w:rsidRDefault="00D16EBF" w:rsidP="0092200D">
      <w:pPr>
        <w:rPr>
          <w:sz w:val="22"/>
          <w:szCs w:val="22"/>
        </w:rPr>
      </w:pPr>
      <w:r w:rsidRPr="00D16EBF">
        <w:rPr>
          <w:sz w:val="22"/>
          <w:szCs w:val="22"/>
        </w:rPr>
        <w:t>Kaki: Nilai berdasarkan posisi berdiri, duduk, atau berlutut.</w:t>
      </w:r>
    </w:p>
    <w:p w14:paraId="750DF0E2" w14:textId="702D2A66" w:rsidR="00D16EBF" w:rsidRPr="00D16EBF" w:rsidRDefault="00D16EBF" w:rsidP="0092200D">
      <w:pPr>
        <w:rPr>
          <w:sz w:val="22"/>
          <w:szCs w:val="22"/>
        </w:rPr>
      </w:pPr>
      <w:r w:rsidRPr="00D16EBF">
        <w:rPr>
          <w:sz w:val="22"/>
          <w:szCs w:val="22"/>
        </w:rPr>
        <w:t>Tentukan nilai postur awal dan tambahkan faktor tambahan jika ada beban atau jenis pegangan yang relevan. Gabungkan nilai untuk mendapatkan skor akhir Grup A.</w:t>
      </w:r>
    </w:p>
    <w:p w14:paraId="32DF120D" w14:textId="77777777" w:rsidR="00D16EBF" w:rsidRPr="00D16EBF" w:rsidRDefault="00D16EBF" w:rsidP="0092200D">
      <w:pPr>
        <w:rPr>
          <w:sz w:val="22"/>
          <w:szCs w:val="22"/>
        </w:rPr>
      </w:pPr>
      <w:r w:rsidRPr="00D16EBF">
        <w:rPr>
          <w:sz w:val="22"/>
          <w:szCs w:val="22"/>
        </w:rPr>
        <w:t>5. Penilaian Postur Grup B</w:t>
      </w:r>
    </w:p>
    <w:p w14:paraId="307BEC85" w14:textId="0FC08F3B" w:rsidR="00D16EBF" w:rsidRPr="00D16EBF" w:rsidRDefault="00D16EBF" w:rsidP="0092200D">
      <w:pPr>
        <w:rPr>
          <w:sz w:val="22"/>
          <w:szCs w:val="22"/>
        </w:rPr>
      </w:pPr>
      <w:r w:rsidRPr="00D16EBF">
        <w:rPr>
          <w:sz w:val="22"/>
          <w:szCs w:val="22"/>
        </w:rPr>
        <w:t>Untuk Grup B (lengan atas, lengan bawah, dan pergelangan tangan), gunakan tabel REBA untuk menilai setiap segmen:</w:t>
      </w:r>
    </w:p>
    <w:p w14:paraId="1D2D8728" w14:textId="77777777" w:rsidR="00D16EBF" w:rsidRPr="00D16EBF" w:rsidRDefault="00D16EBF" w:rsidP="0092200D">
      <w:pPr>
        <w:rPr>
          <w:sz w:val="22"/>
          <w:szCs w:val="22"/>
        </w:rPr>
      </w:pPr>
      <w:r w:rsidRPr="00D16EBF">
        <w:rPr>
          <w:sz w:val="22"/>
          <w:szCs w:val="22"/>
        </w:rPr>
        <w:t>Lengan atas: Nilai berdasarkan sudut elevasi, abduksi, atau aduksi.</w:t>
      </w:r>
    </w:p>
    <w:p w14:paraId="76A6BF07" w14:textId="77777777" w:rsidR="00D16EBF" w:rsidRPr="00D16EBF" w:rsidRDefault="00D16EBF" w:rsidP="0092200D">
      <w:pPr>
        <w:rPr>
          <w:sz w:val="22"/>
          <w:szCs w:val="22"/>
        </w:rPr>
      </w:pPr>
      <w:r w:rsidRPr="00D16EBF">
        <w:rPr>
          <w:sz w:val="22"/>
          <w:szCs w:val="22"/>
        </w:rPr>
        <w:t>Lengan bawah: Nilai berdasarkan sudut tekukan.</w:t>
      </w:r>
    </w:p>
    <w:p w14:paraId="75FB63E7" w14:textId="77777777" w:rsidR="00D16EBF" w:rsidRPr="00D16EBF" w:rsidRDefault="00D16EBF" w:rsidP="0092200D">
      <w:pPr>
        <w:rPr>
          <w:sz w:val="22"/>
          <w:szCs w:val="22"/>
        </w:rPr>
      </w:pPr>
      <w:r w:rsidRPr="00D16EBF">
        <w:rPr>
          <w:sz w:val="22"/>
          <w:szCs w:val="22"/>
        </w:rPr>
        <w:lastRenderedPageBreak/>
        <w:t>Pergelangan tangan: Nilai berdasarkan sudut deviasi radial atau ulnar, serta sudut fleksi atau ekstensi.</w:t>
      </w:r>
    </w:p>
    <w:p w14:paraId="24CDD210" w14:textId="69438DCB" w:rsidR="00D16EBF" w:rsidRPr="00D16EBF" w:rsidRDefault="00D16EBF" w:rsidP="0092200D">
      <w:pPr>
        <w:rPr>
          <w:sz w:val="22"/>
          <w:szCs w:val="22"/>
        </w:rPr>
      </w:pPr>
      <w:r w:rsidRPr="00D16EBF">
        <w:rPr>
          <w:sz w:val="22"/>
          <w:szCs w:val="22"/>
        </w:rPr>
        <w:t>Tentukan nilai postur awal dan tambahkan faktor tambahan jika ada jenis pegangan atau aktivitas yang relevan. Gabungkan nilai untuk mendapatkan skor akhir Grup B.</w:t>
      </w:r>
    </w:p>
    <w:p w14:paraId="07006C0F" w14:textId="77777777" w:rsidR="00D16EBF" w:rsidRPr="00D16EBF" w:rsidRDefault="00D16EBF" w:rsidP="0092200D">
      <w:pPr>
        <w:rPr>
          <w:sz w:val="22"/>
          <w:szCs w:val="22"/>
        </w:rPr>
      </w:pPr>
      <w:r w:rsidRPr="00D16EBF">
        <w:rPr>
          <w:sz w:val="22"/>
          <w:szCs w:val="22"/>
        </w:rPr>
        <w:t>6. Penilaian Beban dan Pegangan</w:t>
      </w:r>
    </w:p>
    <w:p w14:paraId="0AD48930" w14:textId="5FA389E6" w:rsidR="00D16EBF" w:rsidRPr="00D16EBF" w:rsidRDefault="00D16EBF" w:rsidP="0092200D">
      <w:pPr>
        <w:rPr>
          <w:sz w:val="22"/>
          <w:szCs w:val="22"/>
        </w:rPr>
      </w:pPr>
      <w:r w:rsidRPr="00D16EBF">
        <w:rPr>
          <w:sz w:val="22"/>
          <w:szCs w:val="22"/>
        </w:rPr>
        <w:t>Tentukan apakah pekerja mengangkat, memegang, atau memindahkan beban. Gunakan tabel REBA untuk menambahkan nilai yang sesuai berdasarkan berat beban dan jenis pegangan (baik, cukup, atau buruk).</w:t>
      </w:r>
    </w:p>
    <w:p w14:paraId="169FA3C6" w14:textId="77777777" w:rsidR="00D16EBF" w:rsidRPr="00D16EBF" w:rsidRDefault="00D16EBF" w:rsidP="0092200D">
      <w:pPr>
        <w:rPr>
          <w:sz w:val="22"/>
          <w:szCs w:val="22"/>
        </w:rPr>
      </w:pPr>
      <w:r w:rsidRPr="00D16EBF">
        <w:rPr>
          <w:sz w:val="22"/>
          <w:szCs w:val="22"/>
        </w:rPr>
        <w:t>7. Menggabungkan Skor Grup A dan Grup B</w:t>
      </w:r>
    </w:p>
    <w:p w14:paraId="7EAACC90" w14:textId="1FEE1EA3" w:rsidR="00D16EBF" w:rsidRPr="00D16EBF" w:rsidRDefault="00D16EBF" w:rsidP="0092200D">
      <w:pPr>
        <w:rPr>
          <w:sz w:val="22"/>
          <w:szCs w:val="22"/>
        </w:rPr>
      </w:pPr>
      <w:r w:rsidRPr="00D16EBF">
        <w:rPr>
          <w:sz w:val="22"/>
          <w:szCs w:val="22"/>
        </w:rPr>
        <w:t>Gunakan tabel kombinasi REBA untuk menggabungkan skor akhir Grup A dan Grup B menjadi satu skor total. Tabel ini akan memberikan skor total berdasarkan kombinasi nilai dari kedua grup tersebut.</w:t>
      </w:r>
    </w:p>
    <w:p w14:paraId="7976AC8A" w14:textId="77777777" w:rsidR="00D16EBF" w:rsidRPr="00D16EBF" w:rsidRDefault="00D16EBF" w:rsidP="0092200D">
      <w:pPr>
        <w:rPr>
          <w:sz w:val="22"/>
          <w:szCs w:val="22"/>
        </w:rPr>
      </w:pPr>
      <w:r w:rsidRPr="00D16EBF">
        <w:rPr>
          <w:sz w:val="22"/>
          <w:szCs w:val="22"/>
        </w:rPr>
        <w:t>8. Penentuan Tingkat Risiko</w:t>
      </w:r>
    </w:p>
    <w:p w14:paraId="46446C20" w14:textId="0D1A2424" w:rsidR="00D16EBF" w:rsidRPr="00D16EBF" w:rsidRDefault="00D16EBF" w:rsidP="0092200D">
      <w:pPr>
        <w:rPr>
          <w:sz w:val="22"/>
          <w:szCs w:val="22"/>
        </w:rPr>
      </w:pPr>
      <w:r w:rsidRPr="00D16EBF">
        <w:rPr>
          <w:sz w:val="22"/>
          <w:szCs w:val="22"/>
        </w:rPr>
        <w:t>Berdasarkan skor total yang diperoleh, tentukan tingkat risiko ergonomi menggunakan skala REBA:</w:t>
      </w:r>
    </w:p>
    <w:p w14:paraId="49F4E715" w14:textId="77777777" w:rsidR="00D16EBF" w:rsidRPr="00D16EBF" w:rsidRDefault="00D16EBF" w:rsidP="0092200D">
      <w:pPr>
        <w:rPr>
          <w:sz w:val="22"/>
          <w:szCs w:val="22"/>
        </w:rPr>
      </w:pPr>
      <w:r w:rsidRPr="00D16EBF">
        <w:rPr>
          <w:sz w:val="22"/>
          <w:szCs w:val="22"/>
        </w:rPr>
        <w:t>1–2: Risiko rendah (memerlukan tindakan lanjut yang minimal).</w:t>
      </w:r>
    </w:p>
    <w:p w14:paraId="5351FA34" w14:textId="77777777" w:rsidR="00D16EBF" w:rsidRPr="00D16EBF" w:rsidRDefault="00D16EBF" w:rsidP="0092200D">
      <w:pPr>
        <w:rPr>
          <w:sz w:val="22"/>
          <w:szCs w:val="22"/>
        </w:rPr>
      </w:pPr>
      <w:r w:rsidRPr="00D16EBF">
        <w:rPr>
          <w:sz w:val="22"/>
          <w:szCs w:val="22"/>
        </w:rPr>
        <w:t>3–4: Risiko sedang (memerlukan penyelidikan lebih lanjut dan mungkin beberapa perubahan).</w:t>
      </w:r>
    </w:p>
    <w:p w14:paraId="0AF8741C" w14:textId="77777777" w:rsidR="00D16EBF" w:rsidRPr="00D16EBF" w:rsidRDefault="00D16EBF" w:rsidP="0092200D">
      <w:pPr>
        <w:rPr>
          <w:sz w:val="22"/>
          <w:szCs w:val="22"/>
        </w:rPr>
      </w:pPr>
      <w:r w:rsidRPr="00D16EBF">
        <w:rPr>
          <w:sz w:val="22"/>
          <w:szCs w:val="22"/>
        </w:rPr>
        <w:t>5–7: Risiko tinggi (memerlukan perubahan segera).</w:t>
      </w:r>
    </w:p>
    <w:p w14:paraId="090F8BBE" w14:textId="02F8EEEE" w:rsidR="00110011" w:rsidRDefault="00D16EBF" w:rsidP="003A2B74">
      <w:pPr>
        <w:rPr>
          <w:sz w:val="22"/>
          <w:szCs w:val="22"/>
        </w:rPr>
      </w:pPr>
      <w:r w:rsidRPr="00D16EBF">
        <w:rPr>
          <w:sz w:val="22"/>
          <w:szCs w:val="22"/>
        </w:rPr>
        <w:t>8–10: Risiko sangat tinggi (memerlukan perubahan segera dan lebih besar).</w:t>
      </w:r>
    </w:p>
    <w:p w14:paraId="5A177D6B" w14:textId="79ACFDB1" w:rsidR="006C035D" w:rsidRPr="006C035D" w:rsidRDefault="00000000" w:rsidP="006C035D">
      <w:pPr>
        <w:pStyle w:val="Heading1"/>
        <w:numPr>
          <w:ilvl w:val="0"/>
          <w:numId w:val="1"/>
        </w:numPr>
        <w:rPr>
          <w:sz w:val="24"/>
          <w:szCs w:val="24"/>
        </w:rPr>
      </w:pPr>
      <w:r>
        <w:rPr>
          <w:sz w:val="24"/>
          <w:szCs w:val="24"/>
        </w:rPr>
        <w:t>Hasil dan Pembahasan</w:t>
      </w:r>
    </w:p>
    <w:p w14:paraId="6077E4DD" w14:textId="67A3D912" w:rsidR="006C035D" w:rsidRPr="002935A0" w:rsidRDefault="006C035D" w:rsidP="006C035D">
      <w:pPr>
        <w:ind w:firstLine="432"/>
        <w:rPr>
          <w:i/>
          <w:iCs/>
          <w:sz w:val="22"/>
          <w:szCs w:val="22"/>
        </w:rPr>
      </w:pPr>
      <w:r w:rsidRPr="002A3FA2">
        <w:rPr>
          <w:noProof/>
          <w:sz w:val="24"/>
        </w:rPr>
        <w:drawing>
          <wp:anchor distT="0" distB="0" distL="114300" distR="114300" simplePos="0" relativeHeight="251660288" behindDoc="0" locked="0" layoutInCell="1" allowOverlap="1" wp14:anchorId="5A4EBE06" wp14:editId="4467918E">
            <wp:simplePos x="0" y="0"/>
            <wp:positionH relativeFrom="column">
              <wp:posOffset>307340</wp:posOffset>
            </wp:positionH>
            <wp:positionV relativeFrom="paragraph">
              <wp:posOffset>1089660</wp:posOffset>
            </wp:positionV>
            <wp:extent cx="2533650" cy="2457450"/>
            <wp:effectExtent l="0" t="0" r="0" b="0"/>
            <wp:wrapThrough wrapText="bothSides">
              <wp:wrapPolygon edited="0">
                <wp:start x="0" y="0"/>
                <wp:lineTo x="0" y="21433"/>
                <wp:lineTo x="21438" y="21433"/>
                <wp:lineTo x="21438" y="0"/>
                <wp:lineTo x="0" y="0"/>
              </wp:wrapPolygon>
            </wp:wrapThrough>
            <wp:docPr id="522121761" name="Picture 522121761" descr="C:\Users\User\Downloads\WhatsApp Image 2023-12-25 at 11.32.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3-12-25 at 11.32.11.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826" b="10859"/>
                    <a:stretch/>
                  </pic:blipFill>
                  <pic:spPr bwMode="auto">
                    <a:xfrm>
                      <a:off x="0" y="0"/>
                      <a:ext cx="2533650" cy="2457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035D">
        <w:rPr>
          <w:sz w:val="22"/>
          <w:szCs w:val="22"/>
        </w:rPr>
        <w:t>MOST (</w:t>
      </w:r>
      <w:r w:rsidRPr="00357A36">
        <w:rPr>
          <w:i/>
          <w:iCs/>
          <w:sz w:val="22"/>
          <w:szCs w:val="22"/>
        </w:rPr>
        <w:t>Maynard Operation Sequence Technique</w:t>
      </w:r>
      <w:r w:rsidRPr="006C035D">
        <w:rPr>
          <w:sz w:val="22"/>
          <w:szCs w:val="22"/>
        </w:rPr>
        <w:t xml:space="preserve">) adalah metode pengukuran waktu kerja yang digunakan untuk menganalisis dan memperbaiki proses kerja. Berikut adalah perhitungan MOST berdasarkan gambar di </w:t>
      </w:r>
      <w:r>
        <w:rPr>
          <w:sz w:val="22"/>
          <w:szCs w:val="22"/>
        </w:rPr>
        <w:t xml:space="preserve">bawah ini saat </w:t>
      </w:r>
      <w:proofErr w:type="gramStart"/>
      <w:r>
        <w:rPr>
          <w:sz w:val="22"/>
          <w:szCs w:val="22"/>
        </w:rPr>
        <w:t xml:space="preserve">operator </w:t>
      </w:r>
      <w:r w:rsidRPr="006C035D">
        <w:rPr>
          <w:sz w:val="22"/>
          <w:szCs w:val="22"/>
        </w:rPr>
        <w:t xml:space="preserve"> sedang</w:t>
      </w:r>
      <w:proofErr w:type="gramEnd"/>
      <w:r w:rsidRPr="006C035D">
        <w:rPr>
          <w:sz w:val="22"/>
          <w:szCs w:val="22"/>
        </w:rPr>
        <w:t xml:space="preserve"> melakukan kegiatan di </w:t>
      </w:r>
      <w:r>
        <w:rPr>
          <w:sz w:val="22"/>
          <w:szCs w:val="22"/>
        </w:rPr>
        <w:t xml:space="preserve">di area penyajian </w:t>
      </w:r>
      <w:r w:rsidRPr="002935A0">
        <w:rPr>
          <w:i/>
          <w:iCs/>
          <w:sz w:val="22"/>
          <w:szCs w:val="22"/>
        </w:rPr>
        <w:t>ice cream.</w:t>
      </w:r>
    </w:p>
    <w:p w14:paraId="075AB8C1" w14:textId="1E7E2024" w:rsidR="006C035D" w:rsidRDefault="006C035D" w:rsidP="006C035D">
      <w:pPr>
        <w:ind w:firstLine="432"/>
        <w:rPr>
          <w:sz w:val="22"/>
          <w:szCs w:val="22"/>
        </w:rPr>
      </w:pPr>
    </w:p>
    <w:p w14:paraId="6533A60F" w14:textId="042A630E" w:rsidR="006C035D" w:rsidRDefault="006C035D" w:rsidP="006C035D">
      <w:pPr>
        <w:jc w:val="center"/>
        <w:rPr>
          <w:sz w:val="22"/>
          <w:szCs w:val="22"/>
        </w:rPr>
      </w:pPr>
      <w:r>
        <w:rPr>
          <w:sz w:val="22"/>
          <w:szCs w:val="22"/>
        </w:rPr>
        <w:t xml:space="preserve">Gambar 2. Operator </w:t>
      </w:r>
      <w:r w:rsidRPr="006C035D">
        <w:rPr>
          <w:i/>
          <w:iCs/>
          <w:sz w:val="22"/>
          <w:szCs w:val="22"/>
        </w:rPr>
        <w:t>Mixue</w:t>
      </w:r>
    </w:p>
    <w:p w14:paraId="2C9F9623" w14:textId="77777777" w:rsidR="006C035D" w:rsidRPr="006C035D" w:rsidRDefault="006C035D" w:rsidP="006C035D">
      <w:pPr>
        <w:ind w:firstLine="432"/>
        <w:rPr>
          <w:sz w:val="22"/>
          <w:szCs w:val="22"/>
        </w:rPr>
      </w:pPr>
    </w:p>
    <w:p w14:paraId="39ED45D7" w14:textId="77777777" w:rsidR="00F2104E" w:rsidRPr="00F2104E" w:rsidRDefault="00F2104E" w:rsidP="00F2104E">
      <w:pPr>
        <w:pStyle w:val="ListParagraph"/>
        <w:numPr>
          <w:ilvl w:val="0"/>
          <w:numId w:val="9"/>
        </w:numPr>
        <w:ind w:left="180" w:hanging="180"/>
        <w:rPr>
          <w:sz w:val="22"/>
          <w:szCs w:val="22"/>
        </w:rPr>
      </w:pPr>
      <w:r w:rsidRPr="00F2104E">
        <w:rPr>
          <w:sz w:val="22"/>
          <w:szCs w:val="22"/>
        </w:rPr>
        <w:t>Mengambil kemasan minuman dari rak yang berjarak 5 langkah.</w:t>
      </w:r>
    </w:p>
    <w:p w14:paraId="5E9D0A11" w14:textId="77777777" w:rsidR="00F2104E" w:rsidRPr="00F2104E" w:rsidRDefault="00F2104E" w:rsidP="00F2104E">
      <w:pPr>
        <w:pStyle w:val="ListParagraph"/>
        <w:numPr>
          <w:ilvl w:val="0"/>
          <w:numId w:val="9"/>
        </w:numPr>
        <w:ind w:left="180" w:hanging="180"/>
        <w:rPr>
          <w:sz w:val="22"/>
          <w:szCs w:val="22"/>
        </w:rPr>
      </w:pPr>
      <w:r w:rsidRPr="00F2104E">
        <w:rPr>
          <w:sz w:val="22"/>
          <w:szCs w:val="22"/>
        </w:rPr>
        <w:t>Mengambil topping untuk ice cream yang berjarak 2 langkah.</w:t>
      </w:r>
    </w:p>
    <w:p w14:paraId="49981A86" w14:textId="77777777" w:rsidR="00F2104E" w:rsidRPr="00F2104E" w:rsidRDefault="00F2104E" w:rsidP="00F2104E">
      <w:pPr>
        <w:pStyle w:val="ListParagraph"/>
        <w:numPr>
          <w:ilvl w:val="0"/>
          <w:numId w:val="9"/>
        </w:numPr>
        <w:ind w:left="180" w:hanging="180"/>
        <w:rPr>
          <w:sz w:val="22"/>
          <w:szCs w:val="22"/>
        </w:rPr>
      </w:pPr>
      <w:r w:rsidRPr="00F2104E">
        <w:rPr>
          <w:sz w:val="22"/>
          <w:szCs w:val="22"/>
        </w:rPr>
        <w:t>Menuang es krim dari mesin yang berjarak 1 langkah.</w:t>
      </w:r>
    </w:p>
    <w:p w14:paraId="6B3E532E" w14:textId="77777777" w:rsidR="00F2104E" w:rsidRPr="00F2104E" w:rsidRDefault="00F2104E" w:rsidP="00F2104E">
      <w:pPr>
        <w:pStyle w:val="ListParagraph"/>
        <w:numPr>
          <w:ilvl w:val="0"/>
          <w:numId w:val="9"/>
        </w:numPr>
        <w:ind w:left="180" w:hanging="180"/>
        <w:rPr>
          <w:sz w:val="22"/>
          <w:szCs w:val="22"/>
        </w:rPr>
      </w:pPr>
      <w:r w:rsidRPr="00F2104E">
        <w:rPr>
          <w:sz w:val="22"/>
          <w:szCs w:val="22"/>
        </w:rPr>
        <w:t>Meletakkan kemasan es krim yang sudah jadi ke tempat penyajian yang berjarak 5 langkah.</w:t>
      </w:r>
    </w:p>
    <w:p w14:paraId="5109F702" w14:textId="54FA0203" w:rsidR="00F2104E" w:rsidRPr="00F2104E" w:rsidRDefault="00F2104E" w:rsidP="00F2104E">
      <w:pPr>
        <w:rPr>
          <w:sz w:val="22"/>
          <w:szCs w:val="22"/>
        </w:rPr>
      </w:pPr>
      <w:proofErr w:type="gramStart"/>
      <w:r>
        <w:rPr>
          <w:sz w:val="22"/>
          <w:szCs w:val="22"/>
        </w:rPr>
        <w:t xml:space="preserve">Pada </w:t>
      </w:r>
      <w:r w:rsidRPr="00F2104E">
        <w:rPr>
          <w:sz w:val="22"/>
          <w:szCs w:val="22"/>
        </w:rPr>
        <w:t xml:space="preserve"> Basic</w:t>
      </w:r>
      <w:proofErr w:type="gramEnd"/>
      <w:r>
        <w:rPr>
          <w:sz w:val="22"/>
          <w:szCs w:val="22"/>
        </w:rPr>
        <w:t xml:space="preserve"> </w:t>
      </w:r>
      <w:r w:rsidRPr="00F2104E">
        <w:rPr>
          <w:sz w:val="22"/>
          <w:szCs w:val="22"/>
        </w:rPr>
        <w:t xml:space="preserve">MOST untuk </w:t>
      </w:r>
      <w:r>
        <w:rPr>
          <w:sz w:val="22"/>
          <w:szCs w:val="22"/>
        </w:rPr>
        <w:t>pekerjaan diatas dilakukan</w:t>
      </w:r>
      <w:r w:rsidRPr="00F2104E">
        <w:rPr>
          <w:sz w:val="22"/>
          <w:szCs w:val="22"/>
        </w:rPr>
        <w:t xml:space="preserve"> dengan tiga kategori gerakan dasar: </w:t>
      </w:r>
      <w:r w:rsidRPr="00F2104E">
        <w:rPr>
          <w:i/>
          <w:iCs/>
          <w:sz w:val="22"/>
          <w:szCs w:val="22"/>
        </w:rPr>
        <w:t>Get</w:t>
      </w:r>
      <w:r w:rsidRPr="00F2104E">
        <w:rPr>
          <w:sz w:val="22"/>
          <w:szCs w:val="22"/>
        </w:rPr>
        <w:t xml:space="preserve"> (G), </w:t>
      </w:r>
      <w:r w:rsidRPr="00F2104E">
        <w:rPr>
          <w:i/>
          <w:iCs/>
          <w:sz w:val="22"/>
          <w:szCs w:val="22"/>
        </w:rPr>
        <w:t>Put</w:t>
      </w:r>
      <w:r w:rsidRPr="00F2104E">
        <w:rPr>
          <w:sz w:val="22"/>
          <w:szCs w:val="22"/>
        </w:rPr>
        <w:t xml:space="preserve"> (P), dan </w:t>
      </w:r>
      <w:r w:rsidRPr="00F2104E">
        <w:rPr>
          <w:i/>
          <w:iCs/>
          <w:sz w:val="22"/>
          <w:szCs w:val="22"/>
        </w:rPr>
        <w:t>Move</w:t>
      </w:r>
      <w:r w:rsidRPr="00F2104E">
        <w:rPr>
          <w:sz w:val="22"/>
          <w:szCs w:val="22"/>
        </w:rPr>
        <w:t xml:space="preserve"> (M).</w:t>
      </w:r>
    </w:p>
    <w:p w14:paraId="0655E5C4" w14:textId="77777777" w:rsidR="00F2104E" w:rsidRPr="00F2104E" w:rsidRDefault="00F2104E" w:rsidP="00F2104E">
      <w:pPr>
        <w:ind w:firstLine="432"/>
        <w:rPr>
          <w:sz w:val="22"/>
          <w:szCs w:val="22"/>
        </w:rPr>
      </w:pPr>
    </w:p>
    <w:p w14:paraId="285C421B" w14:textId="77777777" w:rsidR="00F2104E" w:rsidRPr="00F2104E" w:rsidRDefault="00F2104E" w:rsidP="00F2104E">
      <w:pPr>
        <w:rPr>
          <w:sz w:val="22"/>
          <w:szCs w:val="22"/>
        </w:rPr>
      </w:pPr>
      <w:r w:rsidRPr="00F2104E">
        <w:rPr>
          <w:sz w:val="22"/>
          <w:szCs w:val="22"/>
        </w:rPr>
        <w:t>1. Mengambil kemasan minuman dari rak (5 langkah)</w:t>
      </w:r>
    </w:p>
    <w:p w14:paraId="7660DE98" w14:textId="77777777" w:rsidR="00F2104E" w:rsidRPr="00F2104E" w:rsidRDefault="00F2104E" w:rsidP="00F2104E">
      <w:pPr>
        <w:rPr>
          <w:sz w:val="22"/>
          <w:szCs w:val="22"/>
        </w:rPr>
      </w:pPr>
      <w:r w:rsidRPr="00F2104E">
        <w:rPr>
          <w:sz w:val="22"/>
          <w:szCs w:val="22"/>
        </w:rPr>
        <w:t>G4 (</w:t>
      </w:r>
      <w:r w:rsidRPr="002935A0">
        <w:rPr>
          <w:i/>
          <w:iCs/>
          <w:sz w:val="22"/>
          <w:szCs w:val="22"/>
        </w:rPr>
        <w:t>Reach</w:t>
      </w:r>
      <w:r w:rsidRPr="00F2104E">
        <w:rPr>
          <w:sz w:val="22"/>
          <w:szCs w:val="22"/>
        </w:rPr>
        <w:t>): Mengulurkan tangan ke kemasan (TMU = 4)</w:t>
      </w:r>
    </w:p>
    <w:p w14:paraId="7D4876C9" w14:textId="77777777" w:rsidR="00F2104E" w:rsidRPr="00F2104E" w:rsidRDefault="00F2104E" w:rsidP="00F2104E">
      <w:pPr>
        <w:rPr>
          <w:sz w:val="22"/>
          <w:szCs w:val="22"/>
        </w:rPr>
      </w:pPr>
      <w:r w:rsidRPr="00F2104E">
        <w:rPr>
          <w:sz w:val="22"/>
          <w:szCs w:val="22"/>
        </w:rPr>
        <w:t>G3 (</w:t>
      </w:r>
      <w:r w:rsidRPr="002935A0">
        <w:rPr>
          <w:i/>
          <w:iCs/>
          <w:sz w:val="22"/>
          <w:szCs w:val="22"/>
        </w:rPr>
        <w:t>Grasp</w:t>
      </w:r>
      <w:r w:rsidRPr="00F2104E">
        <w:rPr>
          <w:sz w:val="22"/>
          <w:szCs w:val="22"/>
        </w:rPr>
        <w:t>): Memegang kemasan (TMU = 3)</w:t>
      </w:r>
    </w:p>
    <w:p w14:paraId="6001E9BD" w14:textId="77777777" w:rsidR="00F2104E" w:rsidRPr="00F2104E" w:rsidRDefault="00F2104E" w:rsidP="00F2104E">
      <w:pPr>
        <w:rPr>
          <w:sz w:val="22"/>
          <w:szCs w:val="22"/>
        </w:rPr>
      </w:pPr>
      <w:r w:rsidRPr="00F2104E">
        <w:rPr>
          <w:sz w:val="22"/>
          <w:szCs w:val="22"/>
        </w:rPr>
        <w:t>M25 (</w:t>
      </w:r>
      <w:r w:rsidRPr="002935A0">
        <w:rPr>
          <w:i/>
          <w:iCs/>
          <w:sz w:val="22"/>
          <w:szCs w:val="22"/>
        </w:rPr>
        <w:t>Move</w:t>
      </w:r>
      <w:r w:rsidRPr="00F2104E">
        <w:rPr>
          <w:sz w:val="22"/>
          <w:szCs w:val="22"/>
        </w:rPr>
        <w:t>): Memindahkan tangan dengan kemasan ke posisi kerja (TMU = 25)</w:t>
      </w:r>
    </w:p>
    <w:p w14:paraId="4470E714" w14:textId="77777777" w:rsidR="00F2104E" w:rsidRPr="00F2104E" w:rsidRDefault="00F2104E" w:rsidP="00F2104E">
      <w:pPr>
        <w:rPr>
          <w:sz w:val="22"/>
          <w:szCs w:val="22"/>
        </w:rPr>
      </w:pPr>
      <w:r w:rsidRPr="00F2104E">
        <w:rPr>
          <w:sz w:val="22"/>
          <w:szCs w:val="22"/>
        </w:rPr>
        <w:t>P1 (</w:t>
      </w:r>
      <w:r w:rsidRPr="002935A0">
        <w:rPr>
          <w:i/>
          <w:iCs/>
          <w:sz w:val="22"/>
          <w:szCs w:val="22"/>
        </w:rPr>
        <w:t>Position</w:t>
      </w:r>
      <w:r w:rsidRPr="00F2104E">
        <w:rPr>
          <w:sz w:val="22"/>
          <w:szCs w:val="22"/>
        </w:rPr>
        <w:t>): Memposisikan kemasan untuk bekerja (TMU = 3)</w:t>
      </w:r>
    </w:p>
    <w:p w14:paraId="42F67EE2" w14:textId="77777777" w:rsidR="00F2104E" w:rsidRDefault="00F2104E" w:rsidP="00F2104E">
      <w:pPr>
        <w:rPr>
          <w:sz w:val="22"/>
          <w:szCs w:val="22"/>
        </w:rPr>
      </w:pPr>
      <w:r w:rsidRPr="00F2104E">
        <w:rPr>
          <w:sz w:val="22"/>
          <w:szCs w:val="22"/>
        </w:rPr>
        <w:t xml:space="preserve">Total TMU untuk mengambil kemasan </w:t>
      </w:r>
    </w:p>
    <w:p w14:paraId="3ACBAAE3" w14:textId="056E73AE" w:rsidR="00F2104E" w:rsidRPr="00F2104E" w:rsidRDefault="00F2104E" w:rsidP="00F2104E">
      <w:pPr>
        <w:rPr>
          <w:sz w:val="22"/>
          <w:szCs w:val="22"/>
        </w:rPr>
      </w:pPr>
      <w:r w:rsidRPr="00F2104E">
        <w:rPr>
          <w:sz w:val="22"/>
          <w:szCs w:val="22"/>
        </w:rPr>
        <w:t>G4 + G3 + M25 + P1 = 4 + 3 + 25 + 3 = 35 TMU</w:t>
      </w:r>
    </w:p>
    <w:p w14:paraId="32678D7F" w14:textId="77777777" w:rsidR="00F2104E" w:rsidRPr="00F2104E" w:rsidRDefault="00F2104E" w:rsidP="00F2104E">
      <w:pPr>
        <w:rPr>
          <w:sz w:val="22"/>
          <w:szCs w:val="22"/>
        </w:rPr>
      </w:pPr>
      <w:r w:rsidRPr="00F2104E">
        <w:rPr>
          <w:sz w:val="22"/>
          <w:szCs w:val="22"/>
        </w:rPr>
        <w:t xml:space="preserve">2. Mengambil </w:t>
      </w:r>
      <w:r w:rsidRPr="002C430E">
        <w:rPr>
          <w:i/>
          <w:iCs/>
          <w:sz w:val="22"/>
          <w:szCs w:val="22"/>
        </w:rPr>
        <w:t>topping</w:t>
      </w:r>
      <w:r w:rsidRPr="00F2104E">
        <w:rPr>
          <w:sz w:val="22"/>
          <w:szCs w:val="22"/>
        </w:rPr>
        <w:t xml:space="preserve"> untuk </w:t>
      </w:r>
      <w:r w:rsidRPr="002C430E">
        <w:rPr>
          <w:i/>
          <w:iCs/>
          <w:sz w:val="22"/>
          <w:szCs w:val="22"/>
        </w:rPr>
        <w:t>ice cream</w:t>
      </w:r>
      <w:r w:rsidRPr="00F2104E">
        <w:rPr>
          <w:sz w:val="22"/>
          <w:szCs w:val="22"/>
        </w:rPr>
        <w:t xml:space="preserve"> (2 langkah)</w:t>
      </w:r>
    </w:p>
    <w:p w14:paraId="49AC2278" w14:textId="77777777" w:rsidR="00F2104E" w:rsidRPr="00F2104E" w:rsidRDefault="00F2104E" w:rsidP="00F2104E">
      <w:pPr>
        <w:rPr>
          <w:sz w:val="22"/>
          <w:szCs w:val="22"/>
        </w:rPr>
      </w:pPr>
      <w:r w:rsidRPr="00F2104E">
        <w:rPr>
          <w:sz w:val="22"/>
          <w:szCs w:val="22"/>
        </w:rPr>
        <w:t>G3 (</w:t>
      </w:r>
      <w:r w:rsidRPr="002C430E">
        <w:rPr>
          <w:i/>
          <w:iCs/>
          <w:sz w:val="22"/>
          <w:szCs w:val="22"/>
        </w:rPr>
        <w:t>Reach</w:t>
      </w:r>
      <w:r w:rsidRPr="00F2104E">
        <w:rPr>
          <w:sz w:val="22"/>
          <w:szCs w:val="22"/>
        </w:rPr>
        <w:t xml:space="preserve">): Mengulurkan tangan ke </w:t>
      </w:r>
      <w:r w:rsidRPr="002C430E">
        <w:rPr>
          <w:i/>
          <w:iCs/>
          <w:sz w:val="22"/>
          <w:szCs w:val="22"/>
        </w:rPr>
        <w:t>topping</w:t>
      </w:r>
      <w:r w:rsidRPr="00F2104E">
        <w:rPr>
          <w:sz w:val="22"/>
          <w:szCs w:val="22"/>
        </w:rPr>
        <w:t xml:space="preserve"> (TMU = 3)</w:t>
      </w:r>
    </w:p>
    <w:p w14:paraId="6BB32D8F" w14:textId="77777777" w:rsidR="00F2104E" w:rsidRPr="00F2104E" w:rsidRDefault="00F2104E" w:rsidP="00F2104E">
      <w:pPr>
        <w:rPr>
          <w:sz w:val="22"/>
          <w:szCs w:val="22"/>
        </w:rPr>
      </w:pPr>
      <w:r w:rsidRPr="00F2104E">
        <w:rPr>
          <w:sz w:val="22"/>
          <w:szCs w:val="22"/>
        </w:rPr>
        <w:t>G3 (</w:t>
      </w:r>
      <w:r w:rsidRPr="002C430E">
        <w:rPr>
          <w:i/>
          <w:iCs/>
          <w:sz w:val="22"/>
          <w:szCs w:val="22"/>
        </w:rPr>
        <w:t>Grasp</w:t>
      </w:r>
      <w:r w:rsidRPr="00F2104E">
        <w:rPr>
          <w:sz w:val="22"/>
          <w:szCs w:val="22"/>
        </w:rPr>
        <w:t xml:space="preserve">): Memegang </w:t>
      </w:r>
      <w:r w:rsidRPr="002C430E">
        <w:rPr>
          <w:i/>
          <w:iCs/>
          <w:sz w:val="22"/>
          <w:szCs w:val="22"/>
        </w:rPr>
        <w:t>topping</w:t>
      </w:r>
      <w:r w:rsidRPr="00F2104E">
        <w:rPr>
          <w:sz w:val="22"/>
          <w:szCs w:val="22"/>
        </w:rPr>
        <w:t xml:space="preserve"> (TMU = 3)</w:t>
      </w:r>
    </w:p>
    <w:p w14:paraId="53E7AA3A" w14:textId="77777777" w:rsidR="00F2104E" w:rsidRPr="00F2104E" w:rsidRDefault="00F2104E" w:rsidP="00F2104E">
      <w:pPr>
        <w:rPr>
          <w:sz w:val="22"/>
          <w:szCs w:val="22"/>
        </w:rPr>
      </w:pPr>
      <w:r w:rsidRPr="00F2104E">
        <w:rPr>
          <w:sz w:val="22"/>
          <w:szCs w:val="22"/>
        </w:rPr>
        <w:t>M10 (</w:t>
      </w:r>
      <w:r w:rsidRPr="002C430E">
        <w:rPr>
          <w:i/>
          <w:iCs/>
          <w:sz w:val="22"/>
          <w:szCs w:val="22"/>
        </w:rPr>
        <w:t>Move</w:t>
      </w:r>
      <w:r w:rsidRPr="00F2104E">
        <w:rPr>
          <w:sz w:val="22"/>
          <w:szCs w:val="22"/>
        </w:rPr>
        <w:t xml:space="preserve">): Memindahkan tangan dengan </w:t>
      </w:r>
      <w:r w:rsidRPr="002C430E">
        <w:rPr>
          <w:i/>
          <w:iCs/>
          <w:sz w:val="22"/>
          <w:szCs w:val="22"/>
        </w:rPr>
        <w:t>topping</w:t>
      </w:r>
      <w:r w:rsidRPr="00F2104E">
        <w:rPr>
          <w:sz w:val="22"/>
          <w:szCs w:val="22"/>
        </w:rPr>
        <w:t xml:space="preserve"> ke posisi kerja (TMU = 10)</w:t>
      </w:r>
    </w:p>
    <w:p w14:paraId="797A66D5" w14:textId="77777777" w:rsidR="00F2104E" w:rsidRPr="00F2104E" w:rsidRDefault="00F2104E" w:rsidP="00F2104E">
      <w:pPr>
        <w:rPr>
          <w:sz w:val="22"/>
          <w:szCs w:val="22"/>
        </w:rPr>
      </w:pPr>
      <w:r w:rsidRPr="00F2104E">
        <w:rPr>
          <w:sz w:val="22"/>
          <w:szCs w:val="22"/>
        </w:rPr>
        <w:t>P1 (</w:t>
      </w:r>
      <w:r w:rsidRPr="002C430E">
        <w:rPr>
          <w:i/>
          <w:iCs/>
          <w:sz w:val="22"/>
          <w:szCs w:val="22"/>
        </w:rPr>
        <w:t>Position</w:t>
      </w:r>
      <w:r w:rsidRPr="00F2104E">
        <w:rPr>
          <w:sz w:val="22"/>
          <w:szCs w:val="22"/>
        </w:rPr>
        <w:t xml:space="preserve">): Memposisikan </w:t>
      </w:r>
      <w:r w:rsidRPr="002C430E">
        <w:rPr>
          <w:i/>
          <w:iCs/>
          <w:sz w:val="22"/>
          <w:szCs w:val="22"/>
        </w:rPr>
        <w:t>topping</w:t>
      </w:r>
      <w:r w:rsidRPr="00F2104E">
        <w:rPr>
          <w:sz w:val="22"/>
          <w:szCs w:val="22"/>
        </w:rPr>
        <w:t xml:space="preserve"> untuk digunakan (TMU = 3)</w:t>
      </w:r>
    </w:p>
    <w:p w14:paraId="46C1D5E6" w14:textId="77777777" w:rsidR="00F2104E" w:rsidRDefault="00F2104E" w:rsidP="00F2104E">
      <w:pPr>
        <w:rPr>
          <w:sz w:val="22"/>
          <w:szCs w:val="22"/>
        </w:rPr>
      </w:pPr>
      <w:r w:rsidRPr="00F2104E">
        <w:rPr>
          <w:sz w:val="22"/>
          <w:szCs w:val="22"/>
        </w:rPr>
        <w:t xml:space="preserve">Total TMU untuk mengambil </w:t>
      </w:r>
      <w:r w:rsidRPr="002C430E">
        <w:rPr>
          <w:i/>
          <w:iCs/>
          <w:sz w:val="22"/>
          <w:szCs w:val="22"/>
        </w:rPr>
        <w:t xml:space="preserve">topping </w:t>
      </w:r>
    </w:p>
    <w:p w14:paraId="7BA512FB" w14:textId="19860D88" w:rsidR="00F2104E" w:rsidRPr="00F2104E" w:rsidRDefault="00F2104E" w:rsidP="00F2104E">
      <w:pPr>
        <w:rPr>
          <w:sz w:val="22"/>
          <w:szCs w:val="22"/>
        </w:rPr>
      </w:pPr>
      <w:r w:rsidRPr="00F2104E">
        <w:rPr>
          <w:sz w:val="22"/>
          <w:szCs w:val="22"/>
        </w:rPr>
        <w:t>G3 + G3 + M10 + P1 = 3 + 3 + 10 + 3 = 19 TMU</w:t>
      </w:r>
    </w:p>
    <w:p w14:paraId="06D62A50" w14:textId="77777777" w:rsidR="00F2104E" w:rsidRPr="00F2104E" w:rsidRDefault="00F2104E" w:rsidP="00F2104E">
      <w:pPr>
        <w:rPr>
          <w:sz w:val="22"/>
          <w:szCs w:val="22"/>
        </w:rPr>
      </w:pPr>
      <w:r w:rsidRPr="00F2104E">
        <w:rPr>
          <w:sz w:val="22"/>
          <w:szCs w:val="22"/>
        </w:rPr>
        <w:t>3. Menuang es krim dari mesin (1 langkah)</w:t>
      </w:r>
    </w:p>
    <w:p w14:paraId="6121EDBE" w14:textId="77777777" w:rsidR="00F2104E" w:rsidRPr="00F2104E" w:rsidRDefault="00F2104E" w:rsidP="00F2104E">
      <w:pPr>
        <w:rPr>
          <w:sz w:val="22"/>
          <w:szCs w:val="22"/>
        </w:rPr>
      </w:pPr>
      <w:r w:rsidRPr="00F2104E">
        <w:rPr>
          <w:sz w:val="22"/>
          <w:szCs w:val="22"/>
        </w:rPr>
        <w:t>G1 (</w:t>
      </w:r>
      <w:r w:rsidRPr="00590D8F">
        <w:rPr>
          <w:i/>
          <w:iCs/>
          <w:sz w:val="22"/>
          <w:szCs w:val="22"/>
        </w:rPr>
        <w:t>Reach</w:t>
      </w:r>
      <w:r w:rsidRPr="00F2104E">
        <w:rPr>
          <w:sz w:val="22"/>
          <w:szCs w:val="22"/>
        </w:rPr>
        <w:t>): Mengulurkan tangan ke dispenser es krim (TMU = 1)</w:t>
      </w:r>
    </w:p>
    <w:p w14:paraId="6DAA7214" w14:textId="77777777" w:rsidR="00F2104E" w:rsidRPr="00F2104E" w:rsidRDefault="00F2104E" w:rsidP="00F2104E">
      <w:pPr>
        <w:rPr>
          <w:sz w:val="22"/>
          <w:szCs w:val="22"/>
        </w:rPr>
      </w:pPr>
      <w:r w:rsidRPr="00F2104E">
        <w:rPr>
          <w:sz w:val="22"/>
          <w:szCs w:val="22"/>
        </w:rPr>
        <w:t>G3 (</w:t>
      </w:r>
      <w:r w:rsidRPr="00590D8F">
        <w:rPr>
          <w:i/>
          <w:iCs/>
          <w:sz w:val="22"/>
          <w:szCs w:val="22"/>
        </w:rPr>
        <w:t>Grasp</w:t>
      </w:r>
      <w:r w:rsidRPr="00F2104E">
        <w:rPr>
          <w:sz w:val="22"/>
          <w:szCs w:val="22"/>
        </w:rPr>
        <w:t>): Memegang pegangan dispenser (TMU = 3)</w:t>
      </w:r>
    </w:p>
    <w:p w14:paraId="3EE76439" w14:textId="77777777" w:rsidR="00F2104E" w:rsidRPr="00F2104E" w:rsidRDefault="00F2104E" w:rsidP="00F2104E">
      <w:pPr>
        <w:rPr>
          <w:sz w:val="22"/>
          <w:szCs w:val="22"/>
        </w:rPr>
      </w:pPr>
      <w:r w:rsidRPr="00F2104E">
        <w:rPr>
          <w:sz w:val="22"/>
          <w:szCs w:val="22"/>
        </w:rPr>
        <w:t>M3 (</w:t>
      </w:r>
      <w:r w:rsidRPr="00590D8F">
        <w:rPr>
          <w:i/>
          <w:iCs/>
          <w:sz w:val="22"/>
          <w:szCs w:val="22"/>
        </w:rPr>
        <w:t>Move</w:t>
      </w:r>
      <w:r w:rsidRPr="00F2104E">
        <w:rPr>
          <w:sz w:val="22"/>
          <w:szCs w:val="22"/>
        </w:rPr>
        <w:t>): Memindahkan tuas untuk menuang (TMU = 3)</w:t>
      </w:r>
    </w:p>
    <w:p w14:paraId="4DFCBB65" w14:textId="77777777" w:rsidR="00F2104E" w:rsidRPr="00F2104E" w:rsidRDefault="00F2104E" w:rsidP="00F2104E">
      <w:pPr>
        <w:rPr>
          <w:sz w:val="22"/>
          <w:szCs w:val="22"/>
        </w:rPr>
      </w:pPr>
      <w:r w:rsidRPr="00F2104E">
        <w:rPr>
          <w:sz w:val="22"/>
          <w:szCs w:val="22"/>
        </w:rPr>
        <w:t>X1 (</w:t>
      </w:r>
      <w:r w:rsidRPr="00590D8F">
        <w:rPr>
          <w:i/>
          <w:iCs/>
          <w:sz w:val="22"/>
          <w:szCs w:val="22"/>
        </w:rPr>
        <w:t>Release</w:t>
      </w:r>
      <w:r w:rsidRPr="00F2104E">
        <w:rPr>
          <w:sz w:val="22"/>
          <w:szCs w:val="22"/>
        </w:rPr>
        <w:t>): Melepaskan pegangan setelah menuang (TMU = 3)</w:t>
      </w:r>
    </w:p>
    <w:p w14:paraId="00DD56B1" w14:textId="77777777" w:rsidR="00F2104E" w:rsidRDefault="00F2104E" w:rsidP="00F2104E">
      <w:pPr>
        <w:rPr>
          <w:sz w:val="22"/>
          <w:szCs w:val="22"/>
        </w:rPr>
      </w:pPr>
      <w:r w:rsidRPr="00F2104E">
        <w:rPr>
          <w:sz w:val="22"/>
          <w:szCs w:val="22"/>
        </w:rPr>
        <w:t xml:space="preserve">Total TMU untuk menuang es krim </w:t>
      </w:r>
    </w:p>
    <w:p w14:paraId="706886A3" w14:textId="4AFA56B6" w:rsidR="00F2104E" w:rsidRPr="00F2104E" w:rsidRDefault="00F2104E" w:rsidP="00F2104E">
      <w:pPr>
        <w:rPr>
          <w:sz w:val="22"/>
          <w:szCs w:val="22"/>
        </w:rPr>
      </w:pPr>
      <w:r w:rsidRPr="00F2104E">
        <w:rPr>
          <w:sz w:val="22"/>
          <w:szCs w:val="22"/>
        </w:rPr>
        <w:t>G1 + G3 + M3 + X1 = 1 + 3 + 3 + 3 = 10 TMU</w:t>
      </w:r>
    </w:p>
    <w:p w14:paraId="75021E1D" w14:textId="77777777" w:rsidR="00F2104E" w:rsidRPr="00F2104E" w:rsidRDefault="00F2104E" w:rsidP="00F2104E">
      <w:pPr>
        <w:rPr>
          <w:sz w:val="22"/>
          <w:szCs w:val="22"/>
        </w:rPr>
      </w:pPr>
      <w:r w:rsidRPr="00F2104E">
        <w:rPr>
          <w:sz w:val="22"/>
          <w:szCs w:val="22"/>
        </w:rPr>
        <w:t>4. Meletakkan kemasan es krim yang sudah jadi ke tempat penyajian (5 langkah)</w:t>
      </w:r>
    </w:p>
    <w:p w14:paraId="6D4A24F6" w14:textId="77777777" w:rsidR="00F2104E" w:rsidRPr="00F2104E" w:rsidRDefault="00F2104E" w:rsidP="00F2104E">
      <w:pPr>
        <w:rPr>
          <w:sz w:val="22"/>
          <w:szCs w:val="22"/>
        </w:rPr>
      </w:pPr>
      <w:r w:rsidRPr="00F2104E">
        <w:rPr>
          <w:sz w:val="22"/>
          <w:szCs w:val="22"/>
        </w:rPr>
        <w:t xml:space="preserve">M25 </w:t>
      </w:r>
      <w:r w:rsidRPr="00590D8F">
        <w:rPr>
          <w:i/>
          <w:iCs/>
          <w:sz w:val="22"/>
          <w:szCs w:val="22"/>
        </w:rPr>
        <w:t>(Move</w:t>
      </w:r>
      <w:r w:rsidRPr="00F2104E">
        <w:rPr>
          <w:sz w:val="22"/>
          <w:szCs w:val="22"/>
        </w:rPr>
        <w:t>): Menggerakkan tangan dengan kemasan ke tempat penyajian (TMU = 25)</w:t>
      </w:r>
    </w:p>
    <w:p w14:paraId="5078D6E5" w14:textId="77777777" w:rsidR="00F2104E" w:rsidRPr="00F2104E" w:rsidRDefault="00F2104E" w:rsidP="00F2104E">
      <w:pPr>
        <w:rPr>
          <w:sz w:val="22"/>
          <w:szCs w:val="22"/>
        </w:rPr>
      </w:pPr>
      <w:r w:rsidRPr="00F2104E">
        <w:rPr>
          <w:sz w:val="22"/>
          <w:szCs w:val="22"/>
        </w:rPr>
        <w:t>P1 (</w:t>
      </w:r>
      <w:r w:rsidRPr="00590D8F">
        <w:rPr>
          <w:i/>
          <w:iCs/>
          <w:sz w:val="22"/>
          <w:szCs w:val="22"/>
        </w:rPr>
        <w:t>Position</w:t>
      </w:r>
      <w:r w:rsidRPr="00F2104E">
        <w:rPr>
          <w:sz w:val="22"/>
          <w:szCs w:val="22"/>
        </w:rPr>
        <w:t>): Meletakkan kemasan di tempat penyajian (TMU = 3)</w:t>
      </w:r>
    </w:p>
    <w:p w14:paraId="46D8EDD3" w14:textId="77777777" w:rsidR="00F2104E" w:rsidRPr="00F2104E" w:rsidRDefault="00F2104E" w:rsidP="00F2104E">
      <w:pPr>
        <w:rPr>
          <w:sz w:val="22"/>
          <w:szCs w:val="22"/>
        </w:rPr>
      </w:pPr>
      <w:r w:rsidRPr="00F2104E">
        <w:rPr>
          <w:sz w:val="22"/>
          <w:szCs w:val="22"/>
        </w:rPr>
        <w:t>M25 (</w:t>
      </w:r>
      <w:r w:rsidRPr="00590D8F">
        <w:rPr>
          <w:i/>
          <w:iCs/>
          <w:sz w:val="22"/>
          <w:szCs w:val="22"/>
        </w:rPr>
        <w:t>Move</w:t>
      </w:r>
      <w:r w:rsidRPr="00F2104E">
        <w:rPr>
          <w:sz w:val="22"/>
          <w:szCs w:val="22"/>
        </w:rPr>
        <w:t>): Memindahkan tangan kembali ke posisi awal (TMU = 25)</w:t>
      </w:r>
    </w:p>
    <w:p w14:paraId="15C1C824" w14:textId="77777777" w:rsidR="00F2104E" w:rsidRDefault="00F2104E" w:rsidP="00F2104E">
      <w:pPr>
        <w:rPr>
          <w:sz w:val="22"/>
          <w:szCs w:val="22"/>
        </w:rPr>
      </w:pPr>
      <w:r w:rsidRPr="00F2104E">
        <w:rPr>
          <w:sz w:val="22"/>
          <w:szCs w:val="22"/>
        </w:rPr>
        <w:t xml:space="preserve">Total TMU untuk meletakkan kemasan </w:t>
      </w:r>
    </w:p>
    <w:p w14:paraId="30C0E529" w14:textId="578ADB91" w:rsidR="00F2104E" w:rsidRPr="00F2104E" w:rsidRDefault="00F2104E" w:rsidP="00F2104E">
      <w:pPr>
        <w:rPr>
          <w:sz w:val="22"/>
          <w:szCs w:val="22"/>
        </w:rPr>
      </w:pPr>
      <w:r w:rsidRPr="00F2104E">
        <w:rPr>
          <w:sz w:val="22"/>
          <w:szCs w:val="22"/>
        </w:rPr>
        <w:t>M25 + P1 + M25 = 25 + 3 + 25 = 53 TMU</w:t>
      </w:r>
    </w:p>
    <w:p w14:paraId="732415BB" w14:textId="77777777" w:rsidR="00F2104E" w:rsidRPr="00F2104E" w:rsidRDefault="00F2104E" w:rsidP="00F2104E">
      <w:pPr>
        <w:rPr>
          <w:sz w:val="22"/>
          <w:szCs w:val="22"/>
        </w:rPr>
      </w:pPr>
      <w:r w:rsidRPr="00F2104E">
        <w:rPr>
          <w:sz w:val="22"/>
          <w:szCs w:val="22"/>
        </w:rPr>
        <w:t>Total Waktu Operasi</w:t>
      </w:r>
    </w:p>
    <w:p w14:paraId="444E4B80" w14:textId="65EE84FA" w:rsidR="00F2104E" w:rsidRPr="00F2104E" w:rsidRDefault="00F2104E" w:rsidP="00F2104E">
      <w:pPr>
        <w:rPr>
          <w:sz w:val="22"/>
          <w:szCs w:val="22"/>
        </w:rPr>
      </w:pPr>
      <w:r w:rsidRPr="00F2104E">
        <w:rPr>
          <w:sz w:val="22"/>
          <w:szCs w:val="22"/>
        </w:rPr>
        <w:t xml:space="preserve">Total TMU = 35 (Mengambil kemasan) + 19 (Mengambil </w:t>
      </w:r>
      <w:r w:rsidRPr="00590D8F">
        <w:rPr>
          <w:i/>
          <w:iCs/>
          <w:sz w:val="22"/>
          <w:szCs w:val="22"/>
        </w:rPr>
        <w:t>topping</w:t>
      </w:r>
      <w:r w:rsidRPr="00F2104E">
        <w:rPr>
          <w:sz w:val="22"/>
          <w:szCs w:val="22"/>
        </w:rPr>
        <w:t>) + 10 (Menuang es krim) + 53 (Meletakkan kemasan) = 117 TMU</w:t>
      </w:r>
    </w:p>
    <w:p w14:paraId="0AB333C9" w14:textId="77777777" w:rsidR="00F2104E" w:rsidRPr="00F2104E" w:rsidRDefault="00F2104E" w:rsidP="00F2104E">
      <w:pPr>
        <w:rPr>
          <w:sz w:val="22"/>
          <w:szCs w:val="22"/>
        </w:rPr>
      </w:pPr>
      <w:r w:rsidRPr="00F2104E">
        <w:rPr>
          <w:sz w:val="22"/>
          <w:szCs w:val="22"/>
        </w:rPr>
        <w:t>Konversi TMU ke Detik</w:t>
      </w:r>
    </w:p>
    <w:p w14:paraId="17D66809" w14:textId="77777777" w:rsidR="00F2104E" w:rsidRPr="00F2104E" w:rsidRDefault="00F2104E" w:rsidP="00F2104E">
      <w:pPr>
        <w:rPr>
          <w:sz w:val="22"/>
          <w:szCs w:val="22"/>
        </w:rPr>
      </w:pPr>
      <w:r w:rsidRPr="00F2104E">
        <w:rPr>
          <w:sz w:val="22"/>
          <w:szCs w:val="22"/>
        </w:rPr>
        <w:t>1 TMU = 0.036 detik</w:t>
      </w:r>
    </w:p>
    <w:p w14:paraId="1761D5B9" w14:textId="77777777" w:rsidR="00F2104E" w:rsidRPr="00F2104E" w:rsidRDefault="00F2104E" w:rsidP="00F2104E">
      <w:pPr>
        <w:rPr>
          <w:sz w:val="22"/>
          <w:szCs w:val="22"/>
        </w:rPr>
      </w:pPr>
      <w:r w:rsidRPr="00F2104E">
        <w:rPr>
          <w:sz w:val="22"/>
          <w:szCs w:val="22"/>
        </w:rPr>
        <w:lastRenderedPageBreak/>
        <w:t>Total waktu operasi dalam detik = 117 TMU * 0.036 detik/TMU = 4.212 detik</w:t>
      </w:r>
    </w:p>
    <w:p w14:paraId="135A5EF3" w14:textId="2B6BF8E9" w:rsidR="006C035D" w:rsidRDefault="00F2104E" w:rsidP="00F2104E">
      <w:pPr>
        <w:rPr>
          <w:sz w:val="22"/>
          <w:szCs w:val="22"/>
        </w:rPr>
      </w:pPr>
      <w:r w:rsidRPr="00F2104E">
        <w:rPr>
          <w:sz w:val="22"/>
          <w:szCs w:val="22"/>
        </w:rPr>
        <w:t>Jadi, berdasarkan MOST, waktu yang dibutuhkan untuk menyelesaikan seluruh operasi yang terlihat pada gambar dengan rincian jarak yang diberikan adalah sekitar 4.212 detik, atau sekitar 0.0702 menit</w:t>
      </w:r>
      <w:r>
        <w:rPr>
          <w:sz w:val="22"/>
          <w:szCs w:val="22"/>
        </w:rPr>
        <w:t>.</w:t>
      </w:r>
    </w:p>
    <w:p w14:paraId="6DA07A97" w14:textId="40077557" w:rsidR="001A787F" w:rsidRDefault="00541403" w:rsidP="00F2104E">
      <w:pPr>
        <w:rPr>
          <w:sz w:val="22"/>
          <w:szCs w:val="22"/>
        </w:rPr>
      </w:pPr>
      <w:r w:rsidRPr="00541403">
        <w:rPr>
          <w:sz w:val="22"/>
          <w:szCs w:val="22"/>
        </w:rPr>
        <w:t>Perhitungan REBA adalah metode evaluasi ergonomi yang mengevaluasi postur tubuh secara keseluruhan, mengidentifikasi risiko cedera muskuloskeletal, dan merekomendasikan perbaikan.</w:t>
      </w:r>
    </w:p>
    <w:p w14:paraId="39587864" w14:textId="35F86E0A" w:rsidR="00541403" w:rsidRDefault="00541403" w:rsidP="00F2104E">
      <w:pPr>
        <w:rPr>
          <w:sz w:val="22"/>
          <w:szCs w:val="22"/>
        </w:rPr>
      </w:pPr>
      <w:r>
        <w:rPr>
          <w:sz w:val="22"/>
          <w:szCs w:val="22"/>
        </w:rPr>
        <w:t>Beberapa keluhan yang dialami oleh operator mixue selama bekerja diantaranya yaitu:</w:t>
      </w:r>
    </w:p>
    <w:p w14:paraId="6751BB3F" w14:textId="77777777" w:rsidR="00541403" w:rsidRDefault="00541403" w:rsidP="00DA27BE">
      <w:pPr>
        <w:pStyle w:val="ListParagraph"/>
        <w:numPr>
          <w:ilvl w:val="0"/>
          <w:numId w:val="10"/>
        </w:numPr>
        <w:ind w:left="270" w:hanging="270"/>
        <w:rPr>
          <w:sz w:val="22"/>
          <w:szCs w:val="22"/>
        </w:rPr>
      </w:pPr>
      <w:r w:rsidRPr="00541403">
        <w:rPr>
          <w:sz w:val="22"/>
          <w:szCs w:val="22"/>
        </w:rPr>
        <w:t>Sakit saraf di pergelangan tangan, seringkali disebabkan oleh gerakan berulang atau posisi tangan yang tidak ergonomis saat menyajikan es krim.</w:t>
      </w:r>
    </w:p>
    <w:p w14:paraId="72BD1D54" w14:textId="77777777" w:rsidR="00DA27BE" w:rsidRDefault="00541403" w:rsidP="00DA27BE">
      <w:pPr>
        <w:pStyle w:val="ListParagraph"/>
        <w:numPr>
          <w:ilvl w:val="0"/>
          <w:numId w:val="10"/>
        </w:numPr>
        <w:ind w:left="270" w:hanging="270"/>
        <w:rPr>
          <w:sz w:val="22"/>
          <w:szCs w:val="22"/>
        </w:rPr>
      </w:pPr>
      <w:r w:rsidRPr="00541403">
        <w:rPr>
          <w:sz w:val="22"/>
          <w:szCs w:val="22"/>
        </w:rPr>
        <w:t>Pada bahu atau siku dapat terjadi karena gerakan yang berulang dan tekanan yang diterapkan pada sendi tersebut saat melakukan tugas penyajian es krim.</w:t>
      </w:r>
    </w:p>
    <w:p w14:paraId="71752AB6" w14:textId="77777777" w:rsidR="00DA27BE" w:rsidRDefault="00541403" w:rsidP="00DA27BE">
      <w:pPr>
        <w:pStyle w:val="ListParagraph"/>
        <w:numPr>
          <w:ilvl w:val="0"/>
          <w:numId w:val="10"/>
        </w:numPr>
        <w:ind w:left="270" w:hanging="270"/>
        <w:rPr>
          <w:sz w:val="22"/>
          <w:szCs w:val="22"/>
        </w:rPr>
      </w:pPr>
      <w:r w:rsidRPr="00DA27BE">
        <w:rPr>
          <w:sz w:val="22"/>
          <w:szCs w:val="22"/>
        </w:rPr>
        <w:t>Sakit pada area otot dan tendon di bahu, dapat terjadi karena gerakan yang berulang dan memutar lengan untuk menyajikan es krim.</w:t>
      </w:r>
    </w:p>
    <w:p w14:paraId="5523EF55" w14:textId="77777777" w:rsidR="00DA27BE" w:rsidRDefault="00541403" w:rsidP="00DA27BE">
      <w:pPr>
        <w:pStyle w:val="ListParagraph"/>
        <w:numPr>
          <w:ilvl w:val="0"/>
          <w:numId w:val="10"/>
        </w:numPr>
        <w:ind w:left="270" w:hanging="270"/>
        <w:rPr>
          <w:sz w:val="22"/>
          <w:szCs w:val="22"/>
        </w:rPr>
      </w:pPr>
      <w:r w:rsidRPr="00DA27BE">
        <w:rPr>
          <w:sz w:val="22"/>
          <w:szCs w:val="22"/>
        </w:rPr>
        <w:t>Posisi tubuh yang tidak ergonomis atau penggunaan otot yang berlebihan dalam mengangkat atau membungkuk bisa menyebabkan nyeri di leher dan bahu.</w:t>
      </w:r>
    </w:p>
    <w:p w14:paraId="2A43DE8C" w14:textId="77777777" w:rsidR="00DA27BE" w:rsidRDefault="00DA27BE" w:rsidP="00DA27BE">
      <w:pPr>
        <w:pStyle w:val="ListParagraph"/>
        <w:numPr>
          <w:ilvl w:val="0"/>
          <w:numId w:val="10"/>
        </w:numPr>
        <w:ind w:left="270" w:hanging="270"/>
        <w:rPr>
          <w:sz w:val="22"/>
          <w:szCs w:val="22"/>
        </w:rPr>
      </w:pPr>
      <w:r>
        <w:rPr>
          <w:sz w:val="22"/>
          <w:szCs w:val="22"/>
        </w:rPr>
        <w:t>R</w:t>
      </w:r>
      <w:r w:rsidR="00541403" w:rsidRPr="00DA27BE">
        <w:rPr>
          <w:sz w:val="22"/>
          <w:szCs w:val="22"/>
        </w:rPr>
        <w:t>asa sakit kram di bahu, seringkali disebabkan oleh gerakan berulang atau posisi yang tidak alami selama penyajian es krim.</w:t>
      </w:r>
    </w:p>
    <w:p w14:paraId="534EB4CA" w14:textId="77777777" w:rsidR="002C714E" w:rsidRDefault="00541403" w:rsidP="002C714E">
      <w:pPr>
        <w:pStyle w:val="ListParagraph"/>
        <w:numPr>
          <w:ilvl w:val="0"/>
          <w:numId w:val="10"/>
        </w:numPr>
        <w:ind w:left="270" w:hanging="270"/>
        <w:rPr>
          <w:sz w:val="22"/>
          <w:szCs w:val="22"/>
        </w:rPr>
      </w:pPr>
      <w:r w:rsidRPr="00DA27BE">
        <w:rPr>
          <w:sz w:val="22"/>
          <w:szCs w:val="22"/>
        </w:rPr>
        <w:t>Pramusaji ice cream Mixue dapat mengalami masalah postur tubuh akibat berdiri dalam waktu yang lama atau melakukan gerakan yang tidak ergonomis, yang dapat</w:t>
      </w:r>
      <w:r w:rsidR="00E475A6">
        <w:rPr>
          <w:sz w:val="22"/>
          <w:szCs w:val="22"/>
        </w:rPr>
        <w:t xml:space="preserve"> </w:t>
      </w:r>
      <w:r w:rsidRPr="00DA27BE">
        <w:rPr>
          <w:sz w:val="22"/>
          <w:szCs w:val="22"/>
        </w:rPr>
        <w:t>menyebabkan</w:t>
      </w:r>
      <w:r w:rsidR="00DA27BE">
        <w:rPr>
          <w:sz w:val="22"/>
          <w:szCs w:val="22"/>
        </w:rPr>
        <w:t xml:space="preserve"> </w:t>
      </w:r>
      <w:r w:rsidRPr="00DA27BE">
        <w:rPr>
          <w:sz w:val="22"/>
          <w:szCs w:val="22"/>
        </w:rPr>
        <w:t>ketegangan otot dan ketidaknyamanan pada bagian tubuh atas.</w:t>
      </w:r>
    </w:p>
    <w:p w14:paraId="3FDBD829" w14:textId="6B7FA59D" w:rsidR="002C714E" w:rsidRDefault="002C714E" w:rsidP="002C714E">
      <w:pPr>
        <w:ind w:firstLine="360"/>
        <w:rPr>
          <w:sz w:val="22"/>
          <w:szCs w:val="22"/>
        </w:rPr>
      </w:pPr>
      <w:r w:rsidRPr="002C714E">
        <w:rPr>
          <w:sz w:val="22"/>
          <w:szCs w:val="22"/>
        </w:rPr>
        <w:t>Hasil dari pengumpulan data dianalisa menggunakan tabel REBA untuk menentukan tingkat resiko cedera. Berikut adalah hasil analisa dengan tabel REBA</w:t>
      </w:r>
      <w:r w:rsidR="00CA59FB">
        <w:rPr>
          <w:sz w:val="22"/>
          <w:szCs w:val="22"/>
        </w:rPr>
        <w:t>.</w:t>
      </w:r>
    </w:p>
    <w:p w14:paraId="0C284911" w14:textId="77777777" w:rsidR="00CA59FB" w:rsidRPr="00CA59FB" w:rsidRDefault="00CA59FB" w:rsidP="00023FB0">
      <w:pPr>
        <w:rPr>
          <w:sz w:val="22"/>
          <w:szCs w:val="22"/>
        </w:rPr>
      </w:pPr>
      <w:r w:rsidRPr="00CA59FB">
        <w:rPr>
          <w:sz w:val="22"/>
          <w:szCs w:val="22"/>
        </w:rPr>
        <w:t>Penilaian skor pada tabel A mengguunakan tabel A pada REBA worksheet. Langkah-langkahnya sebgai berikut:</w:t>
      </w:r>
    </w:p>
    <w:p w14:paraId="0087B811" w14:textId="66C9F7A1" w:rsidR="00CA59FB" w:rsidRPr="00CA59FB" w:rsidRDefault="00CA59FB" w:rsidP="00CA59FB">
      <w:pPr>
        <w:rPr>
          <w:sz w:val="22"/>
          <w:szCs w:val="22"/>
        </w:rPr>
      </w:pPr>
      <w:r w:rsidRPr="00CA59FB">
        <w:rPr>
          <w:sz w:val="22"/>
          <w:szCs w:val="22"/>
        </w:rPr>
        <w:t>Hasil skor</w:t>
      </w:r>
      <w:r>
        <w:rPr>
          <w:sz w:val="22"/>
          <w:szCs w:val="22"/>
        </w:rPr>
        <w:t xml:space="preserve"> Tabel A</w:t>
      </w:r>
      <w:r w:rsidRPr="00CA59FB">
        <w:rPr>
          <w:sz w:val="22"/>
          <w:szCs w:val="22"/>
        </w:rPr>
        <w:t>:</w:t>
      </w:r>
    </w:p>
    <w:p w14:paraId="71AD2210" w14:textId="77777777" w:rsidR="00CA59FB" w:rsidRPr="00CA59FB" w:rsidRDefault="00CA59FB" w:rsidP="00CA59FB">
      <w:pPr>
        <w:rPr>
          <w:sz w:val="22"/>
          <w:szCs w:val="22"/>
        </w:rPr>
      </w:pPr>
      <w:r w:rsidRPr="00CA59FB">
        <w:rPr>
          <w:sz w:val="22"/>
          <w:szCs w:val="22"/>
        </w:rPr>
        <w:t>Punggung (</w:t>
      </w:r>
      <w:r w:rsidRPr="007F7774">
        <w:rPr>
          <w:i/>
          <w:iCs/>
          <w:sz w:val="22"/>
          <w:szCs w:val="22"/>
        </w:rPr>
        <w:t>trunk</w:t>
      </w:r>
      <w:proofErr w:type="gramStart"/>
      <w:r w:rsidRPr="00CA59FB">
        <w:rPr>
          <w:sz w:val="22"/>
          <w:szCs w:val="22"/>
        </w:rPr>
        <w:t>) :</w:t>
      </w:r>
      <w:proofErr w:type="gramEnd"/>
      <w:r w:rsidRPr="00CA59FB">
        <w:rPr>
          <w:sz w:val="22"/>
          <w:szCs w:val="22"/>
        </w:rPr>
        <w:t xml:space="preserve"> 3</w:t>
      </w:r>
    </w:p>
    <w:p w14:paraId="1A00C15E" w14:textId="77777777" w:rsidR="00CA59FB" w:rsidRPr="00CA59FB" w:rsidRDefault="00CA59FB" w:rsidP="00CA59FB">
      <w:pPr>
        <w:rPr>
          <w:sz w:val="22"/>
          <w:szCs w:val="22"/>
        </w:rPr>
      </w:pPr>
      <w:r w:rsidRPr="00CA59FB">
        <w:rPr>
          <w:sz w:val="22"/>
          <w:szCs w:val="22"/>
        </w:rPr>
        <w:t>Leher (</w:t>
      </w:r>
      <w:r w:rsidRPr="007F7774">
        <w:rPr>
          <w:i/>
          <w:iCs/>
          <w:sz w:val="22"/>
          <w:szCs w:val="22"/>
        </w:rPr>
        <w:t>neck</w:t>
      </w:r>
      <w:proofErr w:type="gramStart"/>
      <w:r w:rsidRPr="00CA59FB">
        <w:rPr>
          <w:sz w:val="22"/>
          <w:szCs w:val="22"/>
        </w:rPr>
        <w:t>) :</w:t>
      </w:r>
      <w:proofErr w:type="gramEnd"/>
      <w:r w:rsidRPr="00CA59FB">
        <w:rPr>
          <w:sz w:val="22"/>
          <w:szCs w:val="22"/>
        </w:rPr>
        <w:t xml:space="preserve"> 1</w:t>
      </w:r>
    </w:p>
    <w:p w14:paraId="68B1F4F9" w14:textId="0E0FF3B0" w:rsidR="00826C5B" w:rsidRDefault="00CA59FB" w:rsidP="00023FB0">
      <w:pPr>
        <w:rPr>
          <w:sz w:val="22"/>
          <w:szCs w:val="22"/>
        </w:rPr>
      </w:pPr>
      <w:r w:rsidRPr="00CA59FB">
        <w:rPr>
          <w:sz w:val="22"/>
          <w:szCs w:val="22"/>
        </w:rPr>
        <w:t>Kaki (</w:t>
      </w:r>
      <w:r w:rsidRPr="007F7774">
        <w:rPr>
          <w:i/>
          <w:iCs/>
          <w:sz w:val="22"/>
          <w:szCs w:val="22"/>
        </w:rPr>
        <w:t>leg</w:t>
      </w:r>
      <w:proofErr w:type="gramStart"/>
      <w:r w:rsidRPr="00CA59FB">
        <w:rPr>
          <w:sz w:val="22"/>
          <w:szCs w:val="22"/>
        </w:rPr>
        <w:t>)</w:t>
      </w:r>
      <w:r w:rsidR="00023FB0">
        <w:rPr>
          <w:sz w:val="22"/>
          <w:szCs w:val="22"/>
        </w:rPr>
        <w:t xml:space="preserve"> </w:t>
      </w:r>
      <w:r w:rsidRPr="00CA59FB">
        <w:rPr>
          <w:sz w:val="22"/>
          <w:szCs w:val="22"/>
        </w:rPr>
        <w:t>:</w:t>
      </w:r>
      <w:proofErr w:type="gramEnd"/>
      <w:r w:rsidRPr="00CA59FB">
        <w:rPr>
          <w:sz w:val="22"/>
          <w:szCs w:val="22"/>
        </w:rPr>
        <w:t xml:space="preserve"> 1</w:t>
      </w:r>
    </w:p>
    <w:p w14:paraId="59A10C18" w14:textId="77777777" w:rsidR="00826C5B" w:rsidRPr="00CA59FB" w:rsidRDefault="00826C5B" w:rsidP="00826C5B">
      <w:pPr>
        <w:rPr>
          <w:sz w:val="22"/>
          <w:szCs w:val="22"/>
        </w:rPr>
      </w:pPr>
      <w:r>
        <w:rPr>
          <w:sz w:val="22"/>
          <w:szCs w:val="22"/>
        </w:rPr>
        <w:t xml:space="preserve">Maka hasil </w:t>
      </w:r>
      <w:r w:rsidRPr="00CA59FB">
        <w:rPr>
          <w:sz w:val="22"/>
          <w:szCs w:val="22"/>
        </w:rPr>
        <w:t>hitung total skor REBA:</w:t>
      </w:r>
    </w:p>
    <w:p w14:paraId="1259ED22" w14:textId="77777777" w:rsidR="00826C5B" w:rsidRPr="00CA59FB" w:rsidRDefault="00826C5B" w:rsidP="00826C5B">
      <w:pPr>
        <w:rPr>
          <w:sz w:val="22"/>
          <w:szCs w:val="22"/>
        </w:rPr>
      </w:pPr>
      <w:r w:rsidRPr="00CA59FB">
        <w:rPr>
          <w:sz w:val="22"/>
          <w:szCs w:val="22"/>
        </w:rPr>
        <w:t>Skor dari Tabel A:</w:t>
      </w:r>
    </w:p>
    <w:p w14:paraId="1EEAE0DC" w14:textId="77777777" w:rsidR="00826C5B" w:rsidRPr="00CA59FB" w:rsidRDefault="00826C5B" w:rsidP="00826C5B">
      <w:pPr>
        <w:rPr>
          <w:sz w:val="22"/>
          <w:szCs w:val="22"/>
        </w:rPr>
      </w:pPr>
      <w:r w:rsidRPr="00CA59FB">
        <w:rPr>
          <w:sz w:val="22"/>
          <w:szCs w:val="22"/>
        </w:rPr>
        <w:t>Punggung (</w:t>
      </w:r>
      <w:r w:rsidRPr="007F7774">
        <w:rPr>
          <w:i/>
          <w:iCs/>
          <w:sz w:val="22"/>
          <w:szCs w:val="22"/>
        </w:rPr>
        <w:t>Trunk</w:t>
      </w:r>
      <w:r w:rsidRPr="00CA59FB">
        <w:rPr>
          <w:sz w:val="22"/>
          <w:szCs w:val="22"/>
        </w:rPr>
        <w:t>): 3</w:t>
      </w:r>
    </w:p>
    <w:p w14:paraId="33C1118B" w14:textId="35F971D6" w:rsidR="00826C5B" w:rsidRPr="00CA59FB" w:rsidRDefault="00826C5B" w:rsidP="00826C5B">
      <w:pPr>
        <w:rPr>
          <w:sz w:val="22"/>
          <w:szCs w:val="22"/>
        </w:rPr>
      </w:pPr>
      <w:r w:rsidRPr="00CA59FB">
        <w:rPr>
          <w:sz w:val="22"/>
          <w:szCs w:val="22"/>
        </w:rPr>
        <w:t>Leher (</w:t>
      </w:r>
      <w:r w:rsidRPr="007F7774">
        <w:rPr>
          <w:i/>
          <w:iCs/>
          <w:sz w:val="22"/>
          <w:szCs w:val="22"/>
        </w:rPr>
        <w:t>Neck</w:t>
      </w:r>
      <w:r w:rsidRPr="00CA59FB">
        <w:rPr>
          <w:sz w:val="22"/>
          <w:szCs w:val="22"/>
        </w:rPr>
        <w:t xml:space="preserve">): </w:t>
      </w:r>
      <w:r w:rsidR="007F7774">
        <w:rPr>
          <w:sz w:val="22"/>
          <w:szCs w:val="22"/>
        </w:rPr>
        <w:t>3</w:t>
      </w:r>
    </w:p>
    <w:p w14:paraId="10CACF20" w14:textId="7DB15CE4" w:rsidR="00826C5B" w:rsidRPr="00CA59FB" w:rsidRDefault="00826C5B" w:rsidP="00826C5B">
      <w:pPr>
        <w:rPr>
          <w:sz w:val="22"/>
          <w:szCs w:val="22"/>
        </w:rPr>
      </w:pPr>
      <w:r w:rsidRPr="00CA59FB">
        <w:rPr>
          <w:sz w:val="22"/>
          <w:szCs w:val="22"/>
        </w:rPr>
        <w:t>Kaki (</w:t>
      </w:r>
      <w:r w:rsidRPr="007F7774">
        <w:rPr>
          <w:i/>
          <w:iCs/>
          <w:sz w:val="22"/>
          <w:szCs w:val="22"/>
        </w:rPr>
        <w:t>Leg</w:t>
      </w:r>
      <w:r w:rsidRPr="00CA59FB">
        <w:rPr>
          <w:sz w:val="22"/>
          <w:szCs w:val="22"/>
        </w:rPr>
        <w:t xml:space="preserve">): </w:t>
      </w:r>
      <w:r w:rsidR="007F7774">
        <w:rPr>
          <w:sz w:val="22"/>
          <w:szCs w:val="22"/>
        </w:rPr>
        <w:t>2</w:t>
      </w:r>
    </w:p>
    <w:p w14:paraId="4F78B8FE" w14:textId="5E7E8518" w:rsidR="00826C5B" w:rsidRDefault="00826C5B" w:rsidP="00826C5B">
      <w:pPr>
        <w:rPr>
          <w:sz w:val="22"/>
          <w:szCs w:val="22"/>
        </w:rPr>
      </w:pPr>
      <w:r w:rsidRPr="00CA59FB">
        <w:rPr>
          <w:sz w:val="22"/>
          <w:szCs w:val="22"/>
        </w:rPr>
        <w:t>Total skor dari Tabel A</w:t>
      </w:r>
      <w:r w:rsidR="007F7774">
        <w:rPr>
          <w:sz w:val="22"/>
          <w:szCs w:val="22"/>
        </w:rPr>
        <w:t xml:space="preserve"> sebesar 6 </w:t>
      </w:r>
    </w:p>
    <w:p w14:paraId="7394E741" w14:textId="3E9EE2C3" w:rsidR="00826C5B" w:rsidRDefault="00CF4DA1" w:rsidP="006F3A55">
      <w:pPr>
        <w:jc w:val="center"/>
        <w:rPr>
          <w:sz w:val="22"/>
          <w:szCs w:val="22"/>
        </w:rPr>
      </w:pPr>
      <w:r>
        <w:rPr>
          <w:sz w:val="22"/>
          <w:szCs w:val="22"/>
        </w:rPr>
        <w:t xml:space="preserve">Tabel 1. </w:t>
      </w:r>
      <w:r>
        <w:rPr>
          <w:sz w:val="22"/>
          <w:szCs w:val="22"/>
        </w:rPr>
        <w:t>Skor</w:t>
      </w:r>
      <w:r>
        <w:rPr>
          <w:sz w:val="22"/>
          <w:szCs w:val="22"/>
        </w:rPr>
        <w:t xml:space="preserve"> REBA A</w:t>
      </w:r>
    </w:p>
    <w:tbl>
      <w:tblPr>
        <w:tblW w:w="5016" w:type="dxa"/>
        <w:tblLook w:val="04A0" w:firstRow="1" w:lastRow="0" w:firstColumn="1" w:lastColumn="0" w:noHBand="0" w:noVBand="1"/>
      </w:tblPr>
      <w:tblGrid>
        <w:gridCol w:w="805"/>
        <w:gridCol w:w="576"/>
        <w:gridCol w:w="308"/>
        <w:gridCol w:w="308"/>
        <w:gridCol w:w="308"/>
        <w:gridCol w:w="308"/>
        <w:gridCol w:w="308"/>
        <w:gridCol w:w="308"/>
        <w:gridCol w:w="308"/>
        <w:gridCol w:w="308"/>
        <w:gridCol w:w="308"/>
        <w:gridCol w:w="308"/>
        <w:gridCol w:w="308"/>
        <w:gridCol w:w="308"/>
      </w:tblGrid>
      <w:tr w:rsidR="00AD5713" w:rsidRPr="00AD5713" w14:paraId="5355AC80" w14:textId="77777777" w:rsidTr="007F7774">
        <w:trPr>
          <w:trHeight w:val="300"/>
        </w:trPr>
        <w:tc>
          <w:tcPr>
            <w:tcW w:w="805"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0272FC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Tabel A</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4A5FDFC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635" w:type="dxa"/>
            <w:gridSpan w:val="12"/>
            <w:tcBorders>
              <w:top w:val="single" w:sz="4" w:space="0" w:color="auto"/>
              <w:left w:val="nil"/>
              <w:bottom w:val="single" w:sz="4" w:space="0" w:color="auto"/>
              <w:right w:val="single" w:sz="4" w:space="0" w:color="auto"/>
            </w:tcBorders>
            <w:shd w:val="clear" w:color="auto" w:fill="auto"/>
            <w:noWrap/>
            <w:vAlign w:val="bottom"/>
            <w:hideMark/>
          </w:tcPr>
          <w:p w14:paraId="5B186E8B" w14:textId="072B1460" w:rsidR="00AD5713" w:rsidRPr="00AD5713" w:rsidRDefault="00AD5713" w:rsidP="00AD5713">
            <w:pPr>
              <w:jc w:val="center"/>
              <w:rPr>
                <w:rFonts w:ascii="Calibri" w:hAnsi="Calibri" w:cs="Calibri"/>
                <w:color w:val="000000"/>
                <w:sz w:val="18"/>
                <w:szCs w:val="18"/>
              </w:rPr>
            </w:pPr>
            <w:r>
              <w:rPr>
                <w:rFonts w:ascii="Calibri" w:hAnsi="Calibri" w:cs="Calibri"/>
                <w:color w:val="000000"/>
                <w:sz w:val="18"/>
                <w:szCs w:val="18"/>
              </w:rPr>
              <w:t>Neck</w:t>
            </w:r>
          </w:p>
        </w:tc>
      </w:tr>
      <w:tr w:rsidR="00AD5713" w:rsidRPr="00AD5713" w14:paraId="3539C57B" w14:textId="77777777" w:rsidTr="007F7774">
        <w:trPr>
          <w:trHeight w:val="300"/>
        </w:trPr>
        <w:tc>
          <w:tcPr>
            <w:tcW w:w="805" w:type="dxa"/>
            <w:vMerge/>
            <w:tcBorders>
              <w:top w:val="single" w:sz="4" w:space="0" w:color="auto"/>
              <w:left w:val="single" w:sz="4" w:space="0" w:color="auto"/>
              <w:bottom w:val="single" w:sz="4" w:space="0" w:color="000000"/>
              <w:right w:val="single" w:sz="4" w:space="0" w:color="auto"/>
            </w:tcBorders>
            <w:vAlign w:val="center"/>
            <w:hideMark/>
          </w:tcPr>
          <w:p w14:paraId="18C79AD2"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auto" w:fill="auto"/>
            <w:noWrap/>
            <w:vAlign w:val="bottom"/>
            <w:hideMark/>
          </w:tcPr>
          <w:p w14:paraId="3C8B287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1211" w:type="dxa"/>
            <w:gridSpan w:val="4"/>
            <w:tcBorders>
              <w:top w:val="single" w:sz="4" w:space="0" w:color="auto"/>
              <w:left w:val="nil"/>
              <w:bottom w:val="single" w:sz="4" w:space="0" w:color="auto"/>
              <w:right w:val="single" w:sz="4" w:space="0" w:color="auto"/>
            </w:tcBorders>
            <w:shd w:val="clear" w:color="auto" w:fill="auto"/>
            <w:noWrap/>
            <w:vAlign w:val="bottom"/>
            <w:hideMark/>
          </w:tcPr>
          <w:p w14:paraId="419CC76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1212" w:type="dxa"/>
            <w:gridSpan w:val="4"/>
            <w:tcBorders>
              <w:top w:val="single" w:sz="4" w:space="0" w:color="auto"/>
              <w:left w:val="nil"/>
              <w:bottom w:val="single" w:sz="4" w:space="0" w:color="auto"/>
              <w:right w:val="single" w:sz="4" w:space="0" w:color="auto"/>
            </w:tcBorders>
            <w:shd w:val="clear" w:color="auto" w:fill="auto"/>
            <w:noWrap/>
            <w:vAlign w:val="bottom"/>
            <w:hideMark/>
          </w:tcPr>
          <w:p w14:paraId="3699C621"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1212" w:type="dxa"/>
            <w:gridSpan w:val="4"/>
            <w:tcBorders>
              <w:top w:val="single" w:sz="4" w:space="0" w:color="auto"/>
              <w:left w:val="nil"/>
              <w:bottom w:val="single" w:sz="4" w:space="0" w:color="auto"/>
              <w:right w:val="single" w:sz="4" w:space="0" w:color="auto"/>
            </w:tcBorders>
            <w:shd w:val="clear" w:color="000000" w:fill="FFFF00"/>
            <w:noWrap/>
            <w:vAlign w:val="bottom"/>
            <w:hideMark/>
          </w:tcPr>
          <w:p w14:paraId="4452BD6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r>
      <w:tr w:rsidR="00AD5713" w:rsidRPr="00AD5713" w14:paraId="01C846C9" w14:textId="77777777" w:rsidTr="007F7774">
        <w:trPr>
          <w:trHeight w:val="30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459D31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57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503867A" w14:textId="4C1E9EBB" w:rsidR="00AD5713" w:rsidRPr="00AD5713" w:rsidRDefault="00AD5713" w:rsidP="00AD5713">
            <w:pPr>
              <w:jc w:val="center"/>
              <w:rPr>
                <w:rFonts w:ascii="Calibri" w:hAnsi="Calibri" w:cs="Calibri"/>
                <w:color w:val="000000"/>
                <w:sz w:val="18"/>
                <w:szCs w:val="18"/>
              </w:rPr>
            </w:pPr>
            <w:r>
              <w:rPr>
                <w:rFonts w:ascii="Calibri" w:hAnsi="Calibri" w:cs="Calibri"/>
                <w:color w:val="000000"/>
                <w:sz w:val="18"/>
                <w:szCs w:val="18"/>
              </w:rPr>
              <w:t>Leg</w:t>
            </w:r>
          </w:p>
        </w:tc>
        <w:tc>
          <w:tcPr>
            <w:tcW w:w="302" w:type="dxa"/>
            <w:tcBorders>
              <w:top w:val="nil"/>
              <w:left w:val="nil"/>
              <w:bottom w:val="single" w:sz="4" w:space="0" w:color="auto"/>
              <w:right w:val="single" w:sz="4" w:space="0" w:color="auto"/>
            </w:tcBorders>
            <w:shd w:val="clear" w:color="auto" w:fill="auto"/>
            <w:noWrap/>
            <w:vAlign w:val="bottom"/>
            <w:hideMark/>
          </w:tcPr>
          <w:p w14:paraId="734AB27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13AE39C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1DEB7584"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6D0803D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67886CD4"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77C3E87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31BAFDB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6DA359E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2EBD9EC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3B8135C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66F9B67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c>
          <w:tcPr>
            <w:tcW w:w="303" w:type="dxa"/>
            <w:tcBorders>
              <w:top w:val="nil"/>
              <w:left w:val="nil"/>
              <w:bottom w:val="single" w:sz="4" w:space="0" w:color="auto"/>
              <w:right w:val="single" w:sz="4" w:space="0" w:color="auto"/>
            </w:tcBorders>
            <w:shd w:val="clear" w:color="auto" w:fill="auto"/>
            <w:noWrap/>
            <w:vAlign w:val="bottom"/>
            <w:hideMark/>
          </w:tcPr>
          <w:p w14:paraId="14D9C787"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 </w:t>
            </w:r>
          </w:p>
        </w:tc>
      </w:tr>
      <w:tr w:rsidR="00AD5713" w:rsidRPr="00AD5713" w14:paraId="12040482" w14:textId="77777777" w:rsidTr="007F7774">
        <w:trPr>
          <w:trHeight w:val="300"/>
        </w:trPr>
        <w:tc>
          <w:tcPr>
            <w:tcW w:w="80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503E18" w14:textId="2221B899" w:rsidR="00AD5713" w:rsidRPr="00AD5713" w:rsidRDefault="007F7774" w:rsidP="00AD5713">
            <w:pPr>
              <w:jc w:val="center"/>
              <w:rPr>
                <w:rFonts w:ascii="Calibri" w:hAnsi="Calibri" w:cs="Calibri"/>
                <w:color w:val="000000"/>
                <w:sz w:val="18"/>
                <w:szCs w:val="18"/>
              </w:rPr>
            </w:pPr>
            <w:r>
              <w:rPr>
                <w:rFonts w:ascii="Calibri" w:hAnsi="Calibri" w:cs="Calibri"/>
                <w:color w:val="000000"/>
                <w:sz w:val="18"/>
                <w:szCs w:val="18"/>
              </w:rPr>
              <w:t>Trunk</w:t>
            </w:r>
          </w:p>
        </w:tc>
        <w:tc>
          <w:tcPr>
            <w:tcW w:w="576" w:type="dxa"/>
            <w:vMerge/>
            <w:tcBorders>
              <w:top w:val="nil"/>
              <w:left w:val="single" w:sz="4" w:space="0" w:color="auto"/>
              <w:bottom w:val="single" w:sz="4" w:space="0" w:color="000000"/>
              <w:right w:val="single" w:sz="4" w:space="0" w:color="auto"/>
            </w:tcBorders>
            <w:vAlign w:val="center"/>
            <w:hideMark/>
          </w:tcPr>
          <w:p w14:paraId="506B1DF3" w14:textId="77777777" w:rsidR="00AD5713" w:rsidRPr="00AD5713" w:rsidRDefault="00AD5713" w:rsidP="00AD5713">
            <w:pPr>
              <w:jc w:val="left"/>
              <w:rPr>
                <w:rFonts w:ascii="Calibri" w:hAnsi="Calibri" w:cs="Calibri"/>
                <w:color w:val="000000"/>
                <w:sz w:val="18"/>
                <w:szCs w:val="18"/>
              </w:rPr>
            </w:pPr>
          </w:p>
        </w:tc>
        <w:tc>
          <w:tcPr>
            <w:tcW w:w="302" w:type="dxa"/>
            <w:tcBorders>
              <w:top w:val="nil"/>
              <w:left w:val="nil"/>
              <w:bottom w:val="single" w:sz="4" w:space="0" w:color="auto"/>
              <w:right w:val="single" w:sz="4" w:space="0" w:color="auto"/>
            </w:tcBorders>
            <w:shd w:val="clear" w:color="auto" w:fill="auto"/>
            <w:noWrap/>
            <w:vAlign w:val="bottom"/>
            <w:hideMark/>
          </w:tcPr>
          <w:p w14:paraId="3868CE2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3" w:type="dxa"/>
            <w:tcBorders>
              <w:top w:val="nil"/>
              <w:left w:val="nil"/>
              <w:bottom w:val="single" w:sz="4" w:space="0" w:color="auto"/>
              <w:right w:val="single" w:sz="4" w:space="0" w:color="auto"/>
            </w:tcBorders>
            <w:shd w:val="clear" w:color="auto" w:fill="auto"/>
            <w:noWrap/>
            <w:vAlign w:val="bottom"/>
            <w:hideMark/>
          </w:tcPr>
          <w:p w14:paraId="27BA07C3"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26C889E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765F100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37F69D5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3" w:type="dxa"/>
            <w:tcBorders>
              <w:top w:val="nil"/>
              <w:left w:val="nil"/>
              <w:bottom w:val="single" w:sz="4" w:space="0" w:color="auto"/>
              <w:right w:val="single" w:sz="4" w:space="0" w:color="auto"/>
            </w:tcBorders>
            <w:shd w:val="clear" w:color="auto" w:fill="auto"/>
            <w:noWrap/>
            <w:vAlign w:val="bottom"/>
            <w:hideMark/>
          </w:tcPr>
          <w:p w14:paraId="0AFF8A8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0872D23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37F721AF"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1ED3F5A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3" w:type="dxa"/>
            <w:tcBorders>
              <w:top w:val="nil"/>
              <w:left w:val="nil"/>
              <w:bottom w:val="single" w:sz="4" w:space="0" w:color="auto"/>
              <w:right w:val="single" w:sz="4" w:space="0" w:color="auto"/>
            </w:tcBorders>
            <w:shd w:val="clear" w:color="000000" w:fill="FFFF00"/>
            <w:noWrap/>
            <w:vAlign w:val="bottom"/>
            <w:hideMark/>
          </w:tcPr>
          <w:p w14:paraId="4484525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23580723"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0316854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r>
      <w:tr w:rsidR="00AD5713" w:rsidRPr="00AD5713" w14:paraId="7E27CC2D" w14:textId="77777777" w:rsidTr="007F7774">
        <w:trPr>
          <w:trHeight w:val="300"/>
        </w:trPr>
        <w:tc>
          <w:tcPr>
            <w:tcW w:w="805" w:type="dxa"/>
            <w:vMerge/>
            <w:tcBorders>
              <w:top w:val="nil"/>
              <w:left w:val="single" w:sz="4" w:space="0" w:color="auto"/>
              <w:bottom w:val="single" w:sz="4" w:space="0" w:color="000000"/>
              <w:right w:val="single" w:sz="4" w:space="0" w:color="auto"/>
            </w:tcBorders>
            <w:vAlign w:val="center"/>
            <w:hideMark/>
          </w:tcPr>
          <w:p w14:paraId="3F2DB18A"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auto" w:fill="auto"/>
            <w:noWrap/>
            <w:vAlign w:val="bottom"/>
            <w:hideMark/>
          </w:tcPr>
          <w:p w14:paraId="5700E27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2" w:type="dxa"/>
            <w:tcBorders>
              <w:top w:val="nil"/>
              <w:left w:val="nil"/>
              <w:bottom w:val="single" w:sz="4" w:space="0" w:color="auto"/>
              <w:right w:val="single" w:sz="4" w:space="0" w:color="auto"/>
            </w:tcBorders>
            <w:shd w:val="clear" w:color="auto" w:fill="auto"/>
            <w:noWrap/>
            <w:vAlign w:val="bottom"/>
            <w:hideMark/>
          </w:tcPr>
          <w:p w14:paraId="57FC8ED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3" w:type="dxa"/>
            <w:tcBorders>
              <w:top w:val="nil"/>
              <w:left w:val="nil"/>
              <w:bottom w:val="single" w:sz="4" w:space="0" w:color="auto"/>
              <w:right w:val="single" w:sz="4" w:space="0" w:color="auto"/>
            </w:tcBorders>
            <w:shd w:val="clear" w:color="auto" w:fill="auto"/>
            <w:noWrap/>
            <w:vAlign w:val="bottom"/>
            <w:hideMark/>
          </w:tcPr>
          <w:p w14:paraId="0F010DB3"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367750F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1A69CB6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67AD06AE"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1</w:t>
            </w:r>
          </w:p>
        </w:tc>
        <w:tc>
          <w:tcPr>
            <w:tcW w:w="303" w:type="dxa"/>
            <w:tcBorders>
              <w:top w:val="nil"/>
              <w:left w:val="nil"/>
              <w:bottom w:val="single" w:sz="4" w:space="0" w:color="auto"/>
              <w:right w:val="single" w:sz="4" w:space="0" w:color="auto"/>
            </w:tcBorders>
            <w:shd w:val="clear" w:color="auto" w:fill="auto"/>
            <w:noWrap/>
            <w:vAlign w:val="bottom"/>
            <w:hideMark/>
          </w:tcPr>
          <w:p w14:paraId="73E6405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634012F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2C2560A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30F8EFD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000000" w:fill="FFFF00"/>
            <w:noWrap/>
            <w:vAlign w:val="bottom"/>
            <w:hideMark/>
          </w:tcPr>
          <w:p w14:paraId="5915951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2C04B373"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auto" w:fill="auto"/>
            <w:noWrap/>
            <w:vAlign w:val="bottom"/>
            <w:hideMark/>
          </w:tcPr>
          <w:p w14:paraId="4B65096F"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r>
      <w:tr w:rsidR="00AD5713" w:rsidRPr="00AD5713" w14:paraId="752DBEBE" w14:textId="77777777" w:rsidTr="007F7774">
        <w:trPr>
          <w:trHeight w:val="300"/>
        </w:trPr>
        <w:tc>
          <w:tcPr>
            <w:tcW w:w="805" w:type="dxa"/>
            <w:vMerge/>
            <w:tcBorders>
              <w:top w:val="nil"/>
              <w:left w:val="single" w:sz="4" w:space="0" w:color="auto"/>
              <w:bottom w:val="single" w:sz="4" w:space="0" w:color="000000"/>
              <w:right w:val="single" w:sz="4" w:space="0" w:color="auto"/>
            </w:tcBorders>
            <w:vAlign w:val="center"/>
            <w:hideMark/>
          </w:tcPr>
          <w:p w14:paraId="57D0C6EB"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auto" w:fill="auto"/>
            <w:noWrap/>
            <w:vAlign w:val="bottom"/>
            <w:hideMark/>
          </w:tcPr>
          <w:p w14:paraId="7F6C06D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2" w:type="dxa"/>
            <w:tcBorders>
              <w:top w:val="nil"/>
              <w:left w:val="nil"/>
              <w:bottom w:val="single" w:sz="4" w:space="0" w:color="auto"/>
              <w:right w:val="single" w:sz="4" w:space="0" w:color="auto"/>
            </w:tcBorders>
            <w:shd w:val="clear" w:color="auto" w:fill="auto"/>
            <w:noWrap/>
            <w:vAlign w:val="bottom"/>
            <w:hideMark/>
          </w:tcPr>
          <w:p w14:paraId="6E4FBF1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auto" w:fill="auto"/>
            <w:noWrap/>
            <w:vAlign w:val="bottom"/>
            <w:hideMark/>
          </w:tcPr>
          <w:p w14:paraId="0462FD20"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64955C6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5107134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177BF45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0959B47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516D845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auto" w:fill="auto"/>
            <w:noWrap/>
            <w:vAlign w:val="bottom"/>
            <w:hideMark/>
          </w:tcPr>
          <w:p w14:paraId="717BA7A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2FDC3AB1"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000000" w:fill="FFFF00"/>
            <w:noWrap/>
            <w:vAlign w:val="bottom"/>
            <w:hideMark/>
          </w:tcPr>
          <w:p w14:paraId="2EC45D9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auto" w:fill="auto"/>
            <w:noWrap/>
            <w:vAlign w:val="bottom"/>
            <w:hideMark/>
          </w:tcPr>
          <w:p w14:paraId="3E480430"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6BD5691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r>
      <w:tr w:rsidR="007F7774" w:rsidRPr="00AD5713" w14:paraId="181A076B" w14:textId="77777777" w:rsidTr="007F7774">
        <w:trPr>
          <w:trHeight w:val="300"/>
        </w:trPr>
        <w:tc>
          <w:tcPr>
            <w:tcW w:w="805" w:type="dxa"/>
            <w:vMerge/>
            <w:tcBorders>
              <w:top w:val="nil"/>
              <w:left w:val="single" w:sz="4" w:space="0" w:color="auto"/>
              <w:bottom w:val="single" w:sz="4" w:space="0" w:color="000000"/>
              <w:right w:val="single" w:sz="4" w:space="0" w:color="auto"/>
            </w:tcBorders>
            <w:vAlign w:val="center"/>
            <w:hideMark/>
          </w:tcPr>
          <w:p w14:paraId="76FB7721"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000000" w:fill="FFFF00"/>
            <w:noWrap/>
            <w:vAlign w:val="bottom"/>
            <w:hideMark/>
          </w:tcPr>
          <w:p w14:paraId="281633C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2" w:type="dxa"/>
            <w:tcBorders>
              <w:top w:val="nil"/>
              <w:left w:val="nil"/>
              <w:bottom w:val="single" w:sz="4" w:space="0" w:color="auto"/>
              <w:right w:val="single" w:sz="4" w:space="0" w:color="auto"/>
            </w:tcBorders>
            <w:shd w:val="clear" w:color="000000" w:fill="FFFF00"/>
            <w:noWrap/>
            <w:vAlign w:val="bottom"/>
            <w:hideMark/>
          </w:tcPr>
          <w:p w14:paraId="76CD772A"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2</w:t>
            </w:r>
          </w:p>
        </w:tc>
        <w:tc>
          <w:tcPr>
            <w:tcW w:w="303" w:type="dxa"/>
            <w:tcBorders>
              <w:top w:val="nil"/>
              <w:left w:val="nil"/>
              <w:bottom w:val="single" w:sz="4" w:space="0" w:color="auto"/>
              <w:right w:val="single" w:sz="4" w:space="0" w:color="auto"/>
            </w:tcBorders>
            <w:shd w:val="clear" w:color="000000" w:fill="FFFF00"/>
            <w:noWrap/>
            <w:vAlign w:val="bottom"/>
            <w:hideMark/>
          </w:tcPr>
          <w:p w14:paraId="43617B98"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000000" w:fill="FFFF00"/>
            <w:noWrap/>
            <w:vAlign w:val="bottom"/>
            <w:hideMark/>
          </w:tcPr>
          <w:p w14:paraId="0DCF617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000000" w:fill="FFFF00"/>
            <w:noWrap/>
            <w:vAlign w:val="bottom"/>
            <w:hideMark/>
          </w:tcPr>
          <w:p w14:paraId="67DA031E"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000000" w:fill="FFFF00"/>
            <w:noWrap/>
            <w:vAlign w:val="bottom"/>
            <w:hideMark/>
          </w:tcPr>
          <w:p w14:paraId="31B6724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000000" w:fill="FFFF00"/>
            <w:noWrap/>
            <w:vAlign w:val="bottom"/>
            <w:hideMark/>
          </w:tcPr>
          <w:p w14:paraId="3F4B32EF"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000000" w:fill="FFFF00"/>
            <w:noWrap/>
            <w:vAlign w:val="bottom"/>
            <w:hideMark/>
          </w:tcPr>
          <w:p w14:paraId="42EDE18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000000" w:fill="FFFF00"/>
            <w:noWrap/>
            <w:vAlign w:val="bottom"/>
            <w:hideMark/>
          </w:tcPr>
          <w:p w14:paraId="3AF2B930"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000000" w:fill="FFFF00"/>
            <w:noWrap/>
            <w:vAlign w:val="bottom"/>
            <w:hideMark/>
          </w:tcPr>
          <w:p w14:paraId="0CB72D8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000000" w:fill="00B050"/>
            <w:noWrap/>
            <w:vAlign w:val="bottom"/>
            <w:hideMark/>
          </w:tcPr>
          <w:p w14:paraId="6A5B15C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436006F4"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55F7A24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r>
      <w:tr w:rsidR="00AD5713" w:rsidRPr="00AD5713" w14:paraId="15371D7B" w14:textId="77777777" w:rsidTr="007F7774">
        <w:trPr>
          <w:trHeight w:val="300"/>
        </w:trPr>
        <w:tc>
          <w:tcPr>
            <w:tcW w:w="805" w:type="dxa"/>
            <w:vMerge/>
            <w:tcBorders>
              <w:top w:val="nil"/>
              <w:left w:val="single" w:sz="4" w:space="0" w:color="auto"/>
              <w:bottom w:val="single" w:sz="4" w:space="0" w:color="000000"/>
              <w:right w:val="single" w:sz="4" w:space="0" w:color="auto"/>
            </w:tcBorders>
            <w:vAlign w:val="center"/>
            <w:hideMark/>
          </w:tcPr>
          <w:p w14:paraId="399B4420"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auto" w:fill="auto"/>
            <w:noWrap/>
            <w:vAlign w:val="bottom"/>
            <w:hideMark/>
          </w:tcPr>
          <w:p w14:paraId="14915891"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2" w:type="dxa"/>
            <w:tcBorders>
              <w:top w:val="nil"/>
              <w:left w:val="nil"/>
              <w:bottom w:val="single" w:sz="4" w:space="0" w:color="auto"/>
              <w:right w:val="single" w:sz="4" w:space="0" w:color="auto"/>
            </w:tcBorders>
            <w:shd w:val="clear" w:color="auto" w:fill="auto"/>
            <w:noWrap/>
            <w:vAlign w:val="bottom"/>
            <w:hideMark/>
          </w:tcPr>
          <w:p w14:paraId="26FF7D7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3</w:t>
            </w:r>
          </w:p>
        </w:tc>
        <w:tc>
          <w:tcPr>
            <w:tcW w:w="303" w:type="dxa"/>
            <w:tcBorders>
              <w:top w:val="nil"/>
              <w:left w:val="nil"/>
              <w:bottom w:val="single" w:sz="4" w:space="0" w:color="auto"/>
              <w:right w:val="single" w:sz="4" w:space="0" w:color="auto"/>
            </w:tcBorders>
            <w:shd w:val="clear" w:color="auto" w:fill="auto"/>
            <w:noWrap/>
            <w:vAlign w:val="bottom"/>
            <w:hideMark/>
          </w:tcPr>
          <w:p w14:paraId="327CAF9F"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auto" w:fill="auto"/>
            <w:noWrap/>
            <w:vAlign w:val="bottom"/>
            <w:hideMark/>
          </w:tcPr>
          <w:p w14:paraId="746A307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28D3216D"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46B6095F"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3" w:type="dxa"/>
            <w:tcBorders>
              <w:top w:val="nil"/>
              <w:left w:val="nil"/>
              <w:bottom w:val="single" w:sz="4" w:space="0" w:color="auto"/>
              <w:right w:val="single" w:sz="4" w:space="0" w:color="auto"/>
            </w:tcBorders>
            <w:shd w:val="clear" w:color="auto" w:fill="auto"/>
            <w:noWrap/>
            <w:vAlign w:val="bottom"/>
            <w:hideMark/>
          </w:tcPr>
          <w:p w14:paraId="509252E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18828BF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6340FAE4"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c>
          <w:tcPr>
            <w:tcW w:w="303" w:type="dxa"/>
            <w:tcBorders>
              <w:top w:val="nil"/>
              <w:left w:val="nil"/>
              <w:bottom w:val="single" w:sz="4" w:space="0" w:color="auto"/>
              <w:right w:val="single" w:sz="4" w:space="0" w:color="auto"/>
            </w:tcBorders>
            <w:shd w:val="clear" w:color="auto" w:fill="auto"/>
            <w:noWrap/>
            <w:vAlign w:val="bottom"/>
            <w:hideMark/>
          </w:tcPr>
          <w:p w14:paraId="4EE5ED7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65D3087A"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6BF916E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c>
          <w:tcPr>
            <w:tcW w:w="303" w:type="dxa"/>
            <w:tcBorders>
              <w:top w:val="nil"/>
              <w:left w:val="nil"/>
              <w:bottom w:val="single" w:sz="4" w:space="0" w:color="auto"/>
              <w:right w:val="single" w:sz="4" w:space="0" w:color="auto"/>
            </w:tcBorders>
            <w:shd w:val="clear" w:color="auto" w:fill="auto"/>
            <w:noWrap/>
            <w:vAlign w:val="bottom"/>
            <w:hideMark/>
          </w:tcPr>
          <w:p w14:paraId="4DF0429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9</w:t>
            </w:r>
          </w:p>
        </w:tc>
      </w:tr>
      <w:tr w:rsidR="00AD5713" w:rsidRPr="00AD5713" w14:paraId="7C0F18C6" w14:textId="77777777" w:rsidTr="007F7774">
        <w:trPr>
          <w:trHeight w:val="300"/>
        </w:trPr>
        <w:tc>
          <w:tcPr>
            <w:tcW w:w="805" w:type="dxa"/>
            <w:vMerge/>
            <w:tcBorders>
              <w:top w:val="nil"/>
              <w:left w:val="single" w:sz="4" w:space="0" w:color="auto"/>
              <w:bottom w:val="single" w:sz="4" w:space="0" w:color="000000"/>
              <w:right w:val="single" w:sz="4" w:space="0" w:color="auto"/>
            </w:tcBorders>
            <w:vAlign w:val="center"/>
            <w:hideMark/>
          </w:tcPr>
          <w:p w14:paraId="7E72B8DE" w14:textId="77777777" w:rsidR="00AD5713" w:rsidRPr="00AD5713" w:rsidRDefault="00AD5713" w:rsidP="00AD5713">
            <w:pPr>
              <w:jc w:val="left"/>
              <w:rPr>
                <w:rFonts w:ascii="Calibri" w:hAnsi="Calibri" w:cs="Calibri"/>
                <w:color w:val="000000"/>
                <w:sz w:val="18"/>
                <w:szCs w:val="18"/>
              </w:rPr>
            </w:pPr>
          </w:p>
        </w:tc>
        <w:tc>
          <w:tcPr>
            <w:tcW w:w="576" w:type="dxa"/>
            <w:tcBorders>
              <w:top w:val="nil"/>
              <w:left w:val="nil"/>
              <w:bottom w:val="single" w:sz="4" w:space="0" w:color="auto"/>
              <w:right w:val="single" w:sz="4" w:space="0" w:color="auto"/>
            </w:tcBorders>
            <w:shd w:val="clear" w:color="auto" w:fill="auto"/>
            <w:noWrap/>
            <w:vAlign w:val="bottom"/>
            <w:hideMark/>
          </w:tcPr>
          <w:p w14:paraId="122B1DE7"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5</w:t>
            </w:r>
          </w:p>
        </w:tc>
        <w:tc>
          <w:tcPr>
            <w:tcW w:w="302" w:type="dxa"/>
            <w:tcBorders>
              <w:top w:val="nil"/>
              <w:left w:val="nil"/>
              <w:bottom w:val="single" w:sz="4" w:space="0" w:color="auto"/>
              <w:right w:val="single" w:sz="4" w:space="0" w:color="auto"/>
            </w:tcBorders>
            <w:shd w:val="clear" w:color="auto" w:fill="auto"/>
            <w:noWrap/>
            <w:vAlign w:val="bottom"/>
            <w:hideMark/>
          </w:tcPr>
          <w:p w14:paraId="1B26E722"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4</w:t>
            </w:r>
          </w:p>
        </w:tc>
        <w:tc>
          <w:tcPr>
            <w:tcW w:w="303" w:type="dxa"/>
            <w:tcBorders>
              <w:top w:val="nil"/>
              <w:left w:val="nil"/>
              <w:bottom w:val="single" w:sz="4" w:space="0" w:color="auto"/>
              <w:right w:val="single" w:sz="4" w:space="0" w:color="auto"/>
            </w:tcBorders>
            <w:shd w:val="clear" w:color="auto" w:fill="auto"/>
            <w:noWrap/>
            <w:vAlign w:val="bottom"/>
            <w:hideMark/>
          </w:tcPr>
          <w:p w14:paraId="3E7DD061"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7BAFE89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267AAA0C"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c>
          <w:tcPr>
            <w:tcW w:w="303" w:type="dxa"/>
            <w:tcBorders>
              <w:top w:val="nil"/>
              <w:left w:val="nil"/>
              <w:bottom w:val="single" w:sz="4" w:space="0" w:color="auto"/>
              <w:right w:val="single" w:sz="4" w:space="0" w:color="auto"/>
            </w:tcBorders>
            <w:shd w:val="clear" w:color="auto" w:fill="auto"/>
            <w:noWrap/>
            <w:vAlign w:val="bottom"/>
            <w:hideMark/>
          </w:tcPr>
          <w:p w14:paraId="4ADA430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6</w:t>
            </w:r>
          </w:p>
        </w:tc>
        <w:tc>
          <w:tcPr>
            <w:tcW w:w="303" w:type="dxa"/>
            <w:tcBorders>
              <w:top w:val="nil"/>
              <w:left w:val="nil"/>
              <w:bottom w:val="single" w:sz="4" w:space="0" w:color="auto"/>
              <w:right w:val="single" w:sz="4" w:space="0" w:color="auto"/>
            </w:tcBorders>
            <w:shd w:val="clear" w:color="auto" w:fill="auto"/>
            <w:noWrap/>
            <w:vAlign w:val="bottom"/>
            <w:hideMark/>
          </w:tcPr>
          <w:p w14:paraId="324A7E59"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6EDDDA25"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c>
          <w:tcPr>
            <w:tcW w:w="303" w:type="dxa"/>
            <w:tcBorders>
              <w:top w:val="nil"/>
              <w:left w:val="nil"/>
              <w:bottom w:val="single" w:sz="4" w:space="0" w:color="auto"/>
              <w:right w:val="single" w:sz="4" w:space="0" w:color="auto"/>
            </w:tcBorders>
            <w:shd w:val="clear" w:color="auto" w:fill="auto"/>
            <w:noWrap/>
            <w:vAlign w:val="bottom"/>
            <w:hideMark/>
          </w:tcPr>
          <w:p w14:paraId="5006B806"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9</w:t>
            </w:r>
          </w:p>
        </w:tc>
        <w:tc>
          <w:tcPr>
            <w:tcW w:w="303" w:type="dxa"/>
            <w:tcBorders>
              <w:top w:val="nil"/>
              <w:left w:val="nil"/>
              <w:bottom w:val="single" w:sz="4" w:space="0" w:color="auto"/>
              <w:right w:val="single" w:sz="4" w:space="0" w:color="auto"/>
            </w:tcBorders>
            <w:shd w:val="clear" w:color="auto" w:fill="auto"/>
            <w:noWrap/>
            <w:vAlign w:val="bottom"/>
            <w:hideMark/>
          </w:tcPr>
          <w:p w14:paraId="2CCE9E50"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7</w:t>
            </w:r>
          </w:p>
        </w:tc>
        <w:tc>
          <w:tcPr>
            <w:tcW w:w="303" w:type="dxa"/>
            <w:tcBorders>
              <w:top w:val="nil"/>
              <w:left w:val="nil"/>
              <w:bottom w:val="single" w:sz="4" w:space="0" w:color="auto"/>
              <w:right w:val="single" w:sz="4" w:space="0" w:color="auto"/>
            </w:tcBorders>
            <w:shd w:val="clear" w:color="auto" w:fill="auto"/>
            <w:noWrap/>
            <w:vAlign w:val="bottom"/>
            <w:hideMark/>
          </w:tcPr>
          <w:p w14:paraId="0D9C3EA1"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8</w:t>
            </w:r>
          </w:p>
        </w:tc>
        <w:tc>
          <w:tcPr>
            <w:tcW w:w="303" w:type="dxa"/>
            <w:tcBorders>
              <w:top w:val="nil"/>
              <w:left w:val="nil"/>
              <w:bottom w:val="single" w:sz="4" w:space="0" w:color="auto"/>
              <w:right w:val="single" w:sz="4" w:space="0" w:color="auto"/>
            </w:tcBorders>
            <w:shd w:val="clear" w:color="auto" w:fill="auto"/>
            <w:noWrap/>
            <w:vAlign w:val="bottom"/>
            <w:hideMark/>
          </w:tcPr>
          <w:p w14:paraId="3E1B589E"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9</w:t>
            </w:r>
          </w:p>
        </w:tc>
        <w:tc>
          <w:tcPr>
            <w:tcW w:w="303" w:type="dxa"/>
            <w:tcBorders>
              <w:top w:val="nil"/>
              <w:left w:val="nil"/>
              <w:bottom w:val="single" w:sz="4" w:space="0" w:color="auto"/>
              <w:right w:val="single" w:sz="4" w:space="0" w:color="auto"/>
            </w:tcBorders>
            <w:shd w:val="clear" w:color="auto" w:fill="auto"/>
            <w:noWrap/>
            <w:vAlign w:val="bottom"/>
            <w:hideMark/>
          </w:tcPr>
          <w:p w14:paraId="3A236CBB" w14:textId="77777777" w:rsidR="00AD5713" w:rsidRPr="00AD5713" w:rsidRDefault="00AD5713" w:rsidP="00AD5713">
            <w:pPr>
              <w:jc w:val="center"/>
              <w:rPr>
                <w:rFonts w:ascii="Calibri" w:hAnsi="Calibri" w:cs="Calibri"/>
                <w:color w:val="000000"/>
                <w:sz w:val="18"/>
                <w:szCs w:val="18"/>
              </w:rPr>
            </w:pPr>
            <w:r w:rsidRPr="00AD5713">
              <w:rPr>
                <w:rFonts w:ascii="Calibri" w:hAnsi="Calibri" w:cs="Calibri"/>
                <w:color w:val="000000"/>
                <w:sz w:val="18"/>
                <w:szCs w:val="18"/>
              </w:rPr>
              <w:t>9</w:t>
            </w:r>
          </w:p>
        </w:tc>
      </w:tr>
    </w:tbl>
    <w:p w14:paraId="150AC7D6" w14:textId="77777777" w:rsidR="00826C5B" w:rsidRDefault="00826C5B" w:rsidP="00023FB0">
      <w:pPr>
        <w:rPr>
          <w:sz w:val="22"/>
          <w:szCs w:val="22"/>
        </w:rPr>
      </w:pPr>
    </w:p>
    <w:p w14:paraId="67DB4200" w14:textId="4B828194" w:rsidR="00CA59FB" w:rsidRPr="00CA59FB" w:rsidRDefault="00CA59FB" w:rsidP="00023FB0">
      <w:pPr>
        <w:rPr>
          <w:sz w:val="22"/>
          <w:szCs w:val="22"/>
        </w:rPr>
      </w:pPr>
      <w:r w:rsidRPr="00CA59FB">
        <w:rPr>
          <w:sz w:val="22"/>
          <w:szCs w:val="22"/>
        </w:rPr>
        <w:t>Penilaian skor pada tabel B mengguunakan tabel B pada REBA worksheet. Langkah-langkahnya sebgai berikut:</w:t>
      </w:r>
    </w:p>
    <w:p w14:paraId="617FDC61" w14:textId="0023472C" w:rsidR="00CA59FB" w:rsidRPr="00CA59FB" w:rsidRDefault="00CA59FB" w:rsidP="00CA59FB">
      <w:pPr>
        <w:rPr>
          <w:sz w:val="22"/>
          <w:szCs w:val="22"/>
        </w:rPr>
      </w:pPr>
      <w:r w:rsidRPr="00CA59FB">
        <w:rPr>
          <w:sz w:val="22"/>
          <w:szCs w:val="22"/>
        </w:rPr>
        <w:t>Hasil skor</w:t>
      </w:r>
      <w:r>
        <w:rPr>
          <w:sz w:val="22"/>
          <w:szCs w:val="22"/>
        </w:rPr>
        <w:t xml:space="preserve"> Tabel B</w:t>
      </w:r>
      <w:r w:rsidRPr="00CA59FB">
        <w:rPr>
          <w:sz w:val="22"/>
          <w:szCs w:val="22"/>
        </w:rPr>
        <w:t>:</w:t>
      </w:r>
    </w:p>
    <w:p w14:paraId="0136620A" w14:textId="77777777" w:rsidR="00CA59FB" w:rsidRPr="00CA59FB" w:rsidRDefault="00CA59FB" w:rsidP="00CA59FB">
      <w:pPr>
        <w:rPr>
          <w:sz w:val="22"/>
          <w:szCs w:val="22"/>
        </w:rPr>
      </w:pPr>
      <w:r w:rsidRPr="00CA59FB">
        <w:rPr>
          <w:sz w:val="22"/>
          <w:szCs w:val="22"/>
        </w:rPr>
        <w:t>Lengan atas (Upper arm</w:t>
      </w:r>
      <w:proofErr w:type="gramStart"/>
      <w:r w:rsidRPr="00CA59FB">
        <w:rPr>
          <w:sz w:val="22"/>
          <w:szCs w:val="22"/>
        </w:rPr>
        <w:t>) :</w:t>
      </w:r>
      <w:proofErr w:type="gramEnd"/>
      <w:r w:rsidRPr="00CA59FB">
        <w:rPr>
          <w:sz w:val="22"/>
          <w:szCs w:val="22"/>
        </w:rPr>
        <w:t xml:space="preserve"> 1</w:t>
      </w:r>
    </w:p>
    <w:p w14:paraId="1E5BC338" w14:textId="77777777" w:rsidR="00CA59FB" w:rsidRPr="00CA59FB" w:rsidRDefault="00CA59FB" w:rsidP="00CA59FB">
      <w:pPr>
        <w:rPr>
          <w:sz w:val="22"/>
          <w:szCs w:val="22"/>
        </w:rPr>
      </w:pPr>
      <w:r w:rsidRPr="00CA59FB">
        <w:rPr>
          <w:sz w:val="22"/>
          <w:szCs w:val="22"/>
        </w:rPr>
        <w:t>Lengan bawah (Lower arm</w:t>
      </w:r>
      <w:proofErr w:type="gramStart"/>
      <w:r w:rsidRPr="00CA59FB">
        <w:rPr>
          <w:sz w:val="22"/>
          <w:szCs w:val="22"/>
        </w:rPr>
        <w:t>) :</w:t>
      </w:r>
      <w:proofErr w:type="gramEnd"/>
      <w:r w:rsidRPr="00CA59FB">
        <w:rPr>
          <w:sz w:val="22"/>
          <w:szCs w:val="22"/>
        </w:rPr>
        <w:t xml:space="preserve"> 1</w:t>
      </w:r>
    </w:p>
    <w:p w14:paraId="415D0DEB" w14:textId="77777777" w:rsidR="00CA59FB" w:rsidRPr="00CA59FB" w:rsidRDefault="00CA59FB" w:rsidP="00CA59FB">
      <w:pPr>
        <w:rPr>
          <w:sz w:val="22"/>
          <w:szCs w:val="22"/>
        </w:rPr>
      </w:pPr>
      <w:r w:rsidRPr="00CA59FB">
        <w:rPr>
          <w:sz w:val="22"/>
          <w:szCs w:val="22"/>
        </w:rPr>
        <w:t>Pergelangan tangan (Wrist</w:t>
      </w:r>
      <w:proofErr w:type="gramStart"/>
      <w:r w:rsidRPr="00CA59FB">
        <w:rPr>
          <w:sz w:val="22"/>
          <w:szCs w:val="22"/>
        </w:rPr>
        <w:t>) :</w:t>
      </w:r>
      <w:proofErr w:type="gramEnd"/>
      <w:r w:rsidRPr="00CA59FB">
        <w:rPr>
          <w:sz w:val="22"/>
          <w:szCs w:val="22"/>
        </w:rPr>
        <w:t xml:space="preserve"> 1</w:t>
      </w:r>
    </w:p>
    <w:p w14:paraId="246C7541" w14:textId="3148B930" w:rsidR="00CA59FB" w:rsidRDefault="007F7774" w:rsidP="00CA59FB">
      <w:pPr>
        <w:rPr>
          <w:sz w:val="22"/>
          <w:szCs w:val="22"/>
        </w:rPr>
      </w:pPr>
      <w:r w:rsidRPr="00CA59FB">
        <w:rPr>
          <w:sz w:val="22"/>
          <w:szCs w:val="22"/>
        </w:rPr>
        <w:t xml:space="preserve">Total skor dari </w:t>
      </w:r>
      <w:r w:rsidR="00CA59FB" w:rsidRPr="00CA59FB">
        <w:rPr>
          <w:sz w:val="22"/>
          <w:szCs w:val="22"/>
        </w:rPr>
        <w:t>Tabel B</w:t>
      </w:r>
      <w:r>
        <w:rPr>
          <w:sz w:val="22"/>
          <w:szCs w:val="22"/>
        </w:rPr>
        <w:t xml:space="preserve"> sebesar 2</w:t>
      </w:r>
    </w:p>
    <w:p w14:paraId="5270CF54" w14:textId="04B8BFB3" w:rsidR="007F7774" w:rsidRDefault="00CF4DA1" w:rsidP="006F3A55">
      <w:pPr>
        <w:jc w:val="center"/>
        <w:rPr>
          <w:sz w:val="22"/>
          <w:szCs w:val="22"/>
        </w:rPr>
      </w:pPr>
      <w:r>
        <w:rPr>
          <w:sz w:val="22"/>
          <w:szCs w:val="22"/>
        </w:rPr>
        <w:t>Tabel</w:t>
      </w:r>
      <w:r>
        <w:rPr>
          <w:sz w:val="22"/>
          <w:szCs w:val="22"/>
        </w:rPr>
        <w:t xml:space="preserve"> 2</w:t>
      </w:r>
      <w:r>
        <w:rPr>
          <w:sz w:val="22"/>
          <w:szCs w:val="22"/>
        </w:rPr>
        <w:t xml:space="preserve">. Skor REBA </w:t>
      </w:r>
      <w:r>
        <w:rPr>
          <w:sz w:val="22"/>
          <w:szCs w:val="22"/>
        </w:rPr>
        <w:t>B</w:t>
      </w:r>
    </w:p>
    <w:tbl>
      <w:tblPr>
        <w:tblW w:w="5038" w:type="dxa"/>
        <w:tblLook w:val="04A0" w:firstRow="1" w:lastRow="0" w:firstColumn="1" w:lastColumn="0" w:noHBand="0" w:noVBand="1"/>
      </w:tblPr>
      <w:tblGrid>
        <w:gridCol w:w="876"/>
        <w:gridCol w:w="649"/>
        <w:gridCol w:w="308"/>
        <w:gridCol w:w="308"/>
        <w:gridCol w:w="308"/>
        <w:gridCol w:w="285"/>
        <w:gridCol w:w="23"/>
        <w:gridCol w:w="308"/>
        <w:gridCol w:w="308"/>
        <w:gridCol w:w="308"/>
        <w:gridCol w:w="285"/>
        <w:gridCol w:w="23"/>
        <w:gridCol w:w="308"/>
        <w:gridCol w:w="308"/>
        <w:gridCol w:w="308"/>
        <w:gridCol w:w="285"/>
        <w:gridCol w:w="23"/>
      </w:tblGrid>
      <w:tr w:rsidR="007F7774" w:rsidRPr="007F7774" w14:paraId="6FC42CB4" w14:textId="77777777" w:rsidTr="00CF4DA1">
        <w:trPr>
          <w:gridAfter w:val="1"/>
          <w:wAfter w:w="22" w:type="dxa"/>
          <w:trHeight w:val="300"/>
        </w:trPr>
        <w:tc>
          <w:tcPr>
            <w:tcW w:w="8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2733D8D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Tabel B</w:t>
            </w:r>
          </w:p>
        </w:tc>
        <w:tc>
          <w:tcPr>
            <w:tcW w:w="649" w:type="dxa"/>
            <w:tcBorders>
              <w:top w:val="single" w:sz="4" w:space="0" w:color="auto"/>
              <w:left w:val="nil"/>
              <w:bottom w:val="single" w:sz="4" w:space="0" w:color="auto"/>
              <w:right w:val="single" w:sz="4" w:space="0" w:color="auto"/>
            </w:tcBorders>
            <w:shd w:val="clear" w:color="auto" w:fill="auto"/>
            <w:noWrap/>
            <w:vAlign w:val="bottom"/>
            <w:hideMark/>
          </w:tcPr>
          <w:p w14:paraId="0B12088C"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3491" w:type="dxa"/>
            <w:gridSpan w:val="14"/>
            <w:tcBorders>
              <w:top w:val="single" w:sz="4" w:space="0" w:color="auto"/>
              <w:left w:val="nil"/>
              <w:bottom w:val="single" w:sz="4" w:space="0" w:color="auto"/>
              <w:right w:val="single" w:sz="4" w:space="0" w:color="auto"/>
            </w:tcBorders>
            <w:shd w:val="clear" w:color="auto" w:fill="auto"/>
            <w:noWrap/>
            <w:vAlign w:val="bottom"/>
            <w:hideMark/>
          </w:tcPr>
          <w:p w14:paraId="4DDE99EE"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xml:space="preserve">(Lower arm) </w:t>
            </w:r>
          </w:p>
        </w:tc>
      </w:tr>
      <w:tr w:rsidR="007F7774" w:rsidRPr="007F7774" w14:paraId="78285049" w14:textId="77777777" w:rsidTr="00CF4DA1">
        <w:trPr>
          <w:gridAfter w:val="1"/>
          <w:wAfter w:w="22" w:type="dxa"/>
          <w:trHeight w:val="300"/>
        </w:trPr>
        <w:tc>
          <w:tcPr>
            <w:tcW w:w="876" w:type="dxa"/>
            <w:vMerge/>
            <w:tcBorders>
              <w:top w:val="single" w:sz="4" w:space="0" w:color="auto"/>
              <w:left w:val="single" w:sz="4" w:space="0" w:color="auto"/>
              <w:bottom w:val="single" w:sz="4" w:space="0" w:color="000000"/>
              <w:right w:val="single" w:sz="4" w:space="0" w:color="auto"/>
            </w:tcBorders>
            <w:vAlign w:val="center"/>
            <w:hideMark/>
          </w:tcPr>
          <w:p w14:paraId="53F3EF26"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auto" w:fill="auto"/>
            <w:noWrap/>
            <w:vAlign w:val="bottom"/>
            <w:hideMark/>
          </w:tcPr>
          <w:p w14:paraId="502A651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1107" w:type="dxa"/>
            <w:gridSpan w:val="4"/>
            <w:tcBorders>
              <w:top w:val="single" w:sz="4" w:space="0" w:color="auto"/>
              <w:left w:val="nil"/>
              <w:bottom w:val="single" w:sz="4" w:space="0" w:color="auto"/>
              <w:right w:val="single" w:sz="4" w:space="0" w:color="auto"/>
            </w:tcBorders>
            <w:shd w:val="clear" w:color="000000" w:fill="FFFF00"/>
            <w:noWrap/>
            <w:vAlign w:val="bottom"/>
            <w:hideMark/>
          </w:tcPr>
          <w:p w14:paraId="0574E67F"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1192" w:type="dxa"/>
            <w:gridSpan w:val="5"/>
            <w:tcBorders>
              <w:top w:val="single" w:sz="4" w:space="0" w:color="auto"/>
              <w:left w:val="nil"/>
              <w:bottom w:val="single" w:sz="4" w:space="0" w:color="auto"/>
              <w:right w:val="single" w:sz="4" w:space="0" w:color="auto"/>
            </w:tcBorders>
            <w:shd w:val="clear" w:color="auto" w:fill="auto"/>
            <w:noWrap/>
            <w:vAlign w:val="bottom"/>
            <w:hideMark/>
          </w:tcPr>
          <w:p w14:paraId="70BB400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1192" w:type="dxa"/>
            <w:gridSpan w:val="5"/>
            <w:tcBorders>
              <w:top w:val="single" w:sz="4" w:space="0" w:color="auto"/>
              <w:left w:val="nil"/>
              <w:bottom w:val="single" w:sz="4" w:space="0" w:color="auto"/>
              <w:right w:val="single" w:sz="4" w:space="0" w:color="auto"/>
            </w:tcBorders>
            <w:shd w:val="clear" w:color="auto" w:fill="auto"/>
            <w:noWrap/>
            <w:vAlign w:val="bottom"/>
            <w:hideMark/>
          </w:tcPr>
          <w:p w14:paraId="5A93EE42"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r>
      <w:tr w:rsidR="007F7774" w:rsidRPr="007F7774" w14:paraId="2B3520C6" w14:textId="77777777" w:rsidTr="00CF4DA1">
        <w:trPr>
          <w:trHeight w:val="300"/>
        </w:trPr>
        <w:tc>
          <w:tcPr>
            <w:tcW w:w="876" w:type="dxa"/>
            <w:tcBorders>
              <w:top w:val="nil"/>
              <w:left w:val="single" w:sz="4" w:space="0" w:color="auto"/>
              <w:bottom w:val="single" w:sz="4" w:space="0" w:color="auto"/>
              <w:right w:val="single" w:sz="4" w:space="0" w:color="auto"/>
            </w:tcBorders>
            <w:shd w:val="clear" w:color="auto" w:fill="auto"/>
            <w:noWrap/>
            <w:vAlign w:val="bottom"/>
            <w:hideMark/>
          </w:tcPr>
          <w:p w14:paraId="3D9CF97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A1AB793"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Wrist</w:t>
            </w:r>
          </w:p>
        </w:tc>
        <w:tc>
          <w:tcPr>
            <w:tcW w:w="236" w:type="dxa"/>
            <w:tcBorders>
              <w:top w:val="nil"/>
              <w:left w:val="nil"/>
              <w:bottom w:val="single" w:sz="4" w:space="0" w:color="auto"/>
              <w:right w:val="single" w:sz="4" w:space="0" w:color="auto"/>
            </w:tcBorders>
            <w:shd w:val="clear" w:color="auto" w:fill="auto"/>
            <w:noWrap/>
            <w:vAlign w:val="bottom"/>
            <w:hideMark/>
          </w:tcPr>
          <w:p w14:paraId="7E015379"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7" w:type="dxa"/>
            <w:tcBorders>
              <w:top w:val="nil"/>
              <w:left w:val="nil"/>
              <w:bottom w:val="single" w:sz="4" w:space="0" w:color="auto"/>
              <w:right w:val="single" w:sz="4" w:space="0" w:color="auto"/>
            </w:tcBorders>
            <w:shd w:val="clear" w:color="auto" w:fill="auto"/>
            <w:noWrap/>
            <w:vAlign w:val="bottom"/>
            <w:hideMark/>
          </w:tcPr>
          <w:p w14:paraId="13EC375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68135A6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980B0F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69118B0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610F9E8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2F426F99"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22C01B6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3EE7D13A"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5E52683F"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tcBorders>
              <w:top w:val="nil"/>
              <w:left w:val="nil"/>
              <w:bottom w:val="single" w:sz="4" w:space="0" w:color="auto"/>
              <w:right w:val="single" w:sz="4" w:space="0" w:color="auto"/>
            </w:tcBorders>
            <w:shd w:val="clear" w:color="auto" w:fill="auto"/>
            <w:noWrap/>
            <w:vAlign w:val="bottom"/>
            <w:hideMark/>
          </w:tcPr>
          <w:p w14:paraId="1A763259"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37644A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 </w:t>
            </w:r>
          </w:p>
        </w:tc>
      </w:tr>
      <w:tr w:rsidR="007F7774" w:rsidRPr="007F7774" w14:paraId="40223536" w14:textId="77777777" w:rsidTr="00CF4DA1">
        <w:trPr>
          <w:trHeight w:val="300"/>
        </w:trPr>
        <w:tc>
          <w:tcPr>
            <w:tcW w:w="87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0371EC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Upper arm</w:t>
            </w:r>
          </w:p>
        </w:tc>
        <w:tc>
          <w:tcPr>
            <w:tcW w:w="649" w:type="dxa"/>
            <w:vMerge/>
            <w:tcBorders>
              <w:top w:val="nil"/>
              <w:left w:val="single" w:sz="4" w:space="0" w:color="auto"/>
              <w:bottom w:val="single" w:sz="4" w:space="0" w:color="000000"/>
              <w:right w:val="single" w:sz="4" w:space="0" w:color="auto"/>
            </w:tcBorders>
            <w:vAlign w:val="center"/>
            <w:hideMark/>
          </w:tcPr>
          <w:p w14:paraId="4DA57444" w14:textId="77777777" w:rsidR="007F7774" w:rsidRPr="007F7774" w:rsidRDefault="007F7774" w:rsidP="006F3A55">
            <w:pPr>
              <w:jc w:val="left"/>
              <w:rPr>
                <w:rFonts w:ascii="Calibri" w:hAnsi="Calibri" w:cs="Calibri"/>
                <w:color w:val="000000"/>
                <w:sz w:val="18"/>
                <w:szCs w:val="18"/>
              </w:rPr>
            </w:pPr>
          </w:p>
        </w:tc>
        <w:tc>
          <w:tcPr>
            <w:tcW w:w="236" w:type="dxa"/>
            <w:tcBorders>
              <w:top w:val="nil"/>
              <w:left w:val="nil"/>
              <w:bottom w:val="single" w:sz="4" w:space="0" w:color="auto"/>
              <w:right w:val="single" w:sz="4" w:space="0" w:color="auto"/>
            </w:tcBorders>
            <w:shd w:val="clear" w:color="auto" w:fill="auto"/>
            <w:noWrap/>
            <w:vAlign w:val="bottom"/>
            <w:hideMark/>
          </w:tcPr>
          <w:p w14:paraId="5F6A2DB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97" w:type="dxa"/>
            <w:tcBorders>
              <w:top w:val="nil"/>
              <w:left w:val="nil"/>
              <w:bottom w:val="single" w:sz="4" w:space="0" w:color="auto"/>
              <w:right w:val="single" w:sz="4" w:space="0" w:color="auto"/>
            </w:tcBorders>
            <w:shd w:val="clear" w:color="000000" w:fill="FFFF00"/>
            <w:noWrap/>
            <w:vAlign w:val="bottom"/>
            <w:hideMark/>
          </w:tcPr>
          <w:p w14:paraId="0768BD9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8" w:type="dxa"/>
            <w:tcBorders>
              <w:top w:val="nil"/>
              <w:left w:val="nil"/>
              <w:bottom w:val="single" w:sz="4" w:space="0" w:color="auto"/>
              <w:right w:val="single" w:sz="4" w:space="0" w:color="auto"/>
            </w:tcBorders>
            <w:shd w:val="clear" w:color="auto" w:fill="auto"/>
            <w:noWrap/>
            <w:vAlign w:val="bottom"/>
            <w:hideMark/>
          </w:tcPr>
          <w:p w14:paraId="583E2A3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63E64A1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14B4FA1F"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98" w:type="dxa"/>
            <w:tcBorders>
              <w:top w:val="nil"/>
              <w:left w:val="nil"/>
              <w:bottom w:val="single" w:sz="4" w:space="0" w:color="auto"/>
              <w:right w:val="single" w:sz="4" w:space="0" w:color="auto"/>
            </w:tcBorders>
            <w:shd w:val="clear" w:color="auto" w:fill="auto"/>
            <w:noWrap/>
            <w:vAlign w:val="bottom"/>
            <w:hideMark/>
          </w:tcPr>
          <w:p w14:paraId="7DEC3FB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8" w:type="dxa"/>
            <w:tcBorders>
              <w:top w:val="nil"/>
              <w:left w:val="nil"/>
              <w:bottom w:val="single" w:sz="4" w:space="0" w:color="auto"/>
              <w:right w:val="single" w:sz="4" w:space="0" w:color="auto"/>
            </w:tcBorders>
            <w:shd w:val="clear" w:color="auto" w:fill="auto"/>
            <w:noWrap/>
            <w:vAlign w:val="bottom"/>
            <w:hideMark/>
          </w:tcPr>
          <w:p w14:paraId="6B55421E"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0D675CE"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7E7231E1"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98" w:type="dxa"/>
            <w:tcBorders>
              <w:top w:val="nil"/>
              <w:left w:val="nil"/>
              <w:bottom w:val="single" w:sz="4" w:space="0" w:color="auto"/>
              <w:right w:val="single" w:sz="4" w:space="0" w:color="auto"/>
            </w:tcBorders>
            <w:shd w:val="clear" w:color="auto" w:fill="auto"/>
            <w:noWrap/>
            <w:vAlign w:val="bottom"/>
            <w:hideMark/>
          </w:tcPr>
          <w:p w14:paraId="7DF080F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8" w:type="dxa"/>
            <w:tcBorders>
              <w:top w:val="nil"/>
              <w:left w:val="nil"/>
              <w:bottom w:val="single" w:sz="4" w:space="0" w:color="auto"/>
              <w:right w:val="single" w:sz="4" w:space="0" w:color="auto"/>
            </w:tcBorders>
            <w:shd w:val="clear" w:color="auto" w:fill="auto"/>
            <w:noWrap/>
            <w:vAlign w:val="bottom"/>
            <w:hideMark/>
          </w:tcPr>
          <w:p w14:paraId="0E908A3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5A13AEB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r>
      <w:tr w:rsidR="007F7774" w:rsidRPr="007F7774" w14:paraId="1AAFC857" w14:textId="77777777" w:rsidTr="00CF4DA1">
        <w:trPr>
          <w:trHeight w:val="300"/>
        </w:trPr>
        <w:tc>
          <w:tcPr>
            <w:tcW w:w="876" w:type="dxa"/>
            <w:vMerge/>
            <w:tcBorders>
              <w:top w:val="nil"/>
              <w:left w:val="single" w:sz="4" w:space="0" w:color="auto"/>
              <w:bottom w:val="single" w:sz="4" w:space="0" w:color="000000"/>
              <w:right w:val="single" w:sz="4" w:space="0" w:color="auto"/>
            </w:tcBorders>
            <w:vAlign w:val="center"/>
            <w:hideMark/>
          </w:tcPr>
          <w:p w14:paraId="7B604230"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000000" w:fill="FFFF00"/>
            <w:noWrap/>
            <w:vAlign w:val="bottom"/>
            <w:hideMark/>
          </w:tcPr>
          <w:p w14:paraId="36D8290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36" w:type="dxa"/>
            <w:tcBorders>
              <w:top w:val="nil"/>
              <w:left w:val="nil"/>
              <w:bottom w:val="single" w:sz="4" w:space="0" w:color="auto"/>
              <w:right w:val="single" w:sz="4" w:space="0" w:color="auto"/>
            </w:tcBorders>
            <w:shd w:val="clear" w:color="000000" w:fill="FFFF00"/>
            <w:noWrap/>
            <w:vAlign w:val="bottom"/>
            <w:hideMark/>
          </w:tcPr>
          <w:p w14:paraId="1DAA68C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97" w:type="dxa"/>
            <w:tcBorders>
              <w:top w:val="nil"/>
              <w:left w:val="nil"/>
              <w:bottom w:val="single" w:sz="4" w:space="0" w:color="auto"/>
              <w:right w:val="single" w:sz="4" w:space="0" w:color="auto"/>
            </w:tcBorders>
            <w:shd w:val="clear" w:color="000000" w:fill="00B050"/>
            <w:noWrap/>
            <w:vAlign w:val="bottom"/>
            <w:hideMark/>
          </w:tcPr>
          <w:p w14:paraId="2D826A7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8" w:type="dxa"/>
            <w:tcBorders>
              <w:top w:val="nil"/>
              <w:left w:val="nil"/>
              <w:bottom w:val="single" w:sz="4" w:space="0" w:color="auto"/>
              <w:right w:val="single" w:sz="4" w:space="0" w:color="auto"/>
            </w:tcBorders>
            <w:shd w:val="clear" w:color="auto" w:fill="auto"/>
            <w:noWrap/>
            <w:vAlign w:val="bottom"/>
            <w:hideMark/>
          </w:tcPr>
          <w:p w14:paraId="7F3B3EB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1EE179A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4B05A61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1</w:t>
            </w:r>
          </w:p>
        </w:tc>
        <w:tc>
          <w:tcPr>
            <w:tcW w:w="298" w:type="dxa"/>
            <w:tcBorders>
              <w:top w:val="nil"/>
              <w:left w:val="nil"/>
              <w:bottom w:val="single" w:sz="4" w:space="0" w:color="auto"/>
              <w:right w:val="single" w:sz="4" w:space="0" w:color="auto"/>
            </w:tcBorders>
            <w:shd w:val="clear" w:color="auto" w:fill="auto"/>
            <w:noWrap/>
            <w:vAlign w:val="bottom"/>
            <w:hideMark/>
          </w:tcPr>
          <w:p w14:paraId="32C245D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8" w:type="dxa"/>
            <w:tcBorders>
              <w:top w:val="nil"/>
              <w:left w:val="nil"/>
              <w:bottom w:val="single" w:sz="4" w:space="0" w:color="auto"/>
              <w:right w:val="single" w:sz="4" w:space="0" w:color="auto"/>
            </w:tcBorders>
            <w:shd w:val="clear" w:color="auto" w:fill="auto"/>
            <w:noWrap/>
            <w:vAlign w:val="bottom"/>
            <w:hideMark/>
          </w:tcPr>
          <w:p w14:paraId="61FEB98C"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04212BA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07940F1E"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tcBorders>
              <w:top w:val="nil"/>
              <w:left w:val="nil"/>
              <w:bottom w:val="single" w:sz="4" w:space="0" w:color="auto"/>
              <w:right w:val="single" w:sz="4" w:space="0" w:color="auto"/>
            </w:tcBorders>
            <w:shd w:val="clear" w:color="auto" w:fill="auto"/>
            <w:noWrap/>
            <w:vAlign w:val="bottom"/>
            <w:hideMark/>
          </w:tcPr>
          <w:p w14:paraId="5614B1E3"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tcBorders>
              <w:top w:val="nil"/>
              <w:left w:val="nil"/>
              <w:bottom w:val="single" w:sz="4" w:space="0" w:color="auto"/>
              <w:right w:val="single" w:sz="4" w:space="0" w:color="auto"/>
            </w:tcBorders>
            <w:shd w:val="clear" w:color="auto" w:fill="auto"/>
            <w:noWrap/>
            <w:vAlign w:val="bottom"/>
            <w:hideMark/>
          </w:tcPr>
          <w:p w14:paraId="72F92FF2"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5CB158F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r>
      <w:tr w:rsidR="007F7774" w:rsidRPr="007F7774" w14:paraId="70460012" w14:textId="77777777" w:rsidTr="00CF4DA1">
        <w:trPr>
          <w:trHeight w:val="300"/>
        </w:trPr>
        <w:tc>
          <w:tcPr>
            <w:tcW w:w="876" w:type="dxa"/>
            <w:vMerge/>
            <w:tcBorders>
              <w:top w:val="nil"/>
              <w:left w:val="single" w:sz="4" w:space="0" w:color="auto"/>
              <w:bottom w:val="single" w:sz="4" w:space="0" w:color="000000"/>
              <w:right w:val="single" w:sz="4" w:space="0" w:color="auto"/>
            </w:tcBorders>
            <w:vAlign w:val="center"/>
            <w:hideMark/>
          </w:tcPr>
          <w:p w14:paraId="64A570B1"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auto" w:fill="auto"/>
            <w:noWrap/>
            <w:vAlign w:val="bottom"/>
            <w:hideMark/>
          </w:tcPr>
          <w:p w14:paraId="39E13442"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36" w:type="dxa"/>
            <w:tcBorders>
              <w:top w:val="nil"/>
              <w:left w:val="nil"/>
              <w:bottom w:val="single" w:sz="4" w:space="0" w:color="auto"/>
              <w:right w:val="single" w:sz="4" w:space="0" w:color="auto"/>
            </w:tcBorders>
            <w:shd w:val="clear" w:color="auto" w:fill="auto"/>
            <w:noWrap/>
            <w:vAlign w:val="bottom"/>
            <w:hideMark/>
          </w:tcPr>
          <w:p w14:paraId="0F9E886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7" w:type="dxa"/>
            <w:tcBorders>
              <w:top w:val="nil"/>
              <w:left w:val="nil"/>
              <w:bottom w:val="single" w:sz="4" w:space="0" w:color="auto"/>
              <w:right w:val="single" w:sz="4" w:space="0" w:color="auto"/>
            </w:tcBorders>
            <w:shd w:val="clear" w:color="auto" w:fill="auto"/>
            <w:noWrap/>
            <w:vAlign w:val="bottom"/>
            <w:hideMark/>
          </w:tcPr>
          <w:p w14:paraId="4FE42C7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tcBorders>
              <w:top w:val="nil"/>
              <w:left w:val="nil"/>
              <w:bottom w:val="single" w:sz="4" w:space="0" w:color="auto"/>
              <w:right w:val="single" w:sz="4" w:space="0" w:color="auto"/>
            </w:tcBorders>
            <w:shd w:val="clear" w:color="auto" w:fill="auto"/>
            <w:noWrap/>
            <w:vAlign w:val="bottom"/>
            <w:hideMark/>
          </w:tcPr>
          <w:p w14:paraId="7F89AE0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5FE677F1"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27944F5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8" w:type="dxa"/>
            <w:tcBorders>
              <w:top w:val="nil"/>
              <w:left w:val="nil"/>
              <w:bottom w:val="single" w:sz="4" w:space="0" w:color="auto"/>
              <w:right w:val="single" w:sz="4" w:space="0" w:color="auto"/>
            </w:tcBorders>
            <w:shd w:val="clear" w:color="auto" w:fill="auto"/>
            <w:noWrap/>
            <w:vAlign w:val="bottom"/>
            <w:hideMark/>
          </w:tcPr>
          <w:p w14:paraId="7FB3861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252B9B3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14ED45E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6D9F4AA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12FF575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tcBorders>
              <w:top w:val="nil"/>
              <w:left w:val="nil"/>
              <w:bottom w:val="single" w:sz="4" w:space="0" w:color="auto"/>
              <w:right w:val="single" w:sz="4" w:space="0" w:color="auto"/>
            </w:tcBorders>
            <w:shd w:val="clear" w:color="auto" w:fill="auto"/>
            <w:noWrap/>
            <w:vAlign w:val="bottom"/>
            <w:hideMark/>
          </w:tcPr>
          <w:p w14:paraId="68C73FE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3EEB9F2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r>
      <w:tr w:rsidR="007F7774" w:rsidRPr="007F7774" w14:paraId="3F9AFC2F" w14:textId="77777777" w:rsidTr="00CF4DA1">
        <w:trPr>
          <w:trHeight w:val="300"/>
        </w:trPr>
        <w:tc>
          <w:tcPr>
            <w:tcW w:w="876" w:type="dxa"/>
            <w:vMerge/>
            <w:tcBorders>
              <w:top w:val="nil"/>
              <w:left w:val="single" w:sz="4" w:space="0" w:color="auto"/>
              <w:bottom w:val="single" w:sz="4" w:space="0" w:color="000000"/>
              <w:right w:val="single" w:sz="4" w:space="0" w:color="auto"/>
            </w:tcBorders>
            <w:vAlign w:val="center"/>
            <w:hideMark/>
          </w:tcPr>
          <w:p w14:paraId="487DAF5F"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auto" w:fill="auto"/>
            <w:noWrap/>
            <w:vAlign w:val="bottom"/>
            <w:hideMark/>
          </w:tcPr>
          <w:p w14:paraId="18BD9AA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36" w:type="dxa"/>
            <w:tcBorders>
              <w:top w:val="nil"/>
              <w:left w:val="nil"/>
              <w:bottom w:val="single" w:sz="4" w:space="0" w:color="auto"/>
              <w:right w:val="single" w:sz="4" w:space="0" w:color="auto"/>
            </w:tcBorders>
            <w:shd w:val="clear" w:color="auto" w:fill="auto"/>
            <w:noWrap/>
            <w:vAlign w:val="bottom"/>
            <w:hideMark/>
          </w:tcPr>
          <w:p w14:paraId="3CE34CB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2</w:t>
            </w:r>
          </w:p>
        </w:tc>
        <w:tc>
          <w:tcPr>
            <w:tcW w:w="297" w:type="dxa"/>
            <w:tcBorders>
              <w:top w:val="nil"/>
              <w:left w:val="nil"/>
              <w:bottom w:val="single" w:sz="4" w:space="0" w:color="auto"/>
              <w:right w:val="single" w:sz="4" w:space="0" w:color="auto"/>
            </w:tcBorders>
            <w:shd w:val="clear" w:color="auto" w:fill="auto"/>
            <w:noWrap/>
            <w:vAlign w:val="bottom"/>
            <w:hideMark/>
          </w:tcPr>
          <w:p w14:paraId="7702E3F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44F0729E"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5769E2DA"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14309BAA"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8" w:type="dxa"/>
            <w:tcBorders>
              <w:top w:val="nil"/>
              <w:left w:val="nil"/>
              <w:bottom w:val="single" w:sz="4" w:space="0" w:color="auto"/>
              <w:right w:val="single" w:sz="4" w:space="0" w:color="auto"/>
            </w:tcBorders>
            <w:shd w:val="clear" w:color="auto" w:fill="auto"/>
            <w:noWrap/>
            <w:vAlign w:val="bottom"/>
            <w:hideMark/>
          </w:tcPr>
          <w:p w14:paraId="27D093C3"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tcBorders>
              <w:top w:val="nil"/>
              <w:left w:val="nil"/>
              <w:bottom w:val="single" w:sz="4" w:space="0" w:color="auto"/>
              <w:right w:val="single" w:sz="4" w:space="0" w:color="auto"/>
            </w:tcBorders>
            <w:shd w:val="clear" w:color="auto" w:fill="auto"/>
            <w:noWrap/>
            <w:vAlign w:val="bottom"/>
            <w:hideMark/>
          </w:tcPr>
          <w:p w14:paraId="07C172D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236045A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tcBorders>
              <w:top w:val="nil"/>
              <w:left w:val="nil"/>
              <w:bottom w:val="single" w:sz="4" w:space="0" w:color="auto"/>
              <w:right w:val="single" w:sz="4" w:space="0" w:color="auto"/>
            </w:tcBorders>
            <w:shd w:val="clear" w:color="auto" w:fill="auto"/>
            <w:noWrap/>
            <w:vAlign w:val="bottom"/>
            <w:hideMark/>
          </w:tcPr>
          <w:p w14:paraId="3F5CE871"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tcBorders>
              <w:top w:val="nil"/>
              <w:left w:val="nil"/>
              <w:bottom w:val="single" w:sz="4" w:space="0" w:color="auto"/>
              <w:right w:val="single" w:sz="4" w:space="0" w:color="auto"/>
            </w:tcBorders>
            <w:shd w:val="clear" w:color="auto" w:fill="auto"/>
            <w:noWrap/>
            <w:vAlign w:val="bottom"/>
            <w:hideMark/>
          </w:tcPr>
          <w:p w14:paraId="6A4E098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4ED1192C"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6BF9A9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r>
      <w:tr w:rsidR="007F7774" w:rsidRPr="007F7774" w14:paraId="6159B319" w14:textId="77777777" w:rsidTr="00CF4DA1">
        <w:trPr>
          <w:trHeight w:val="300"/>
        </w:trPr>
        <w:tc>
          <w:tcPr>
            <w:tcW w:w="876" w:type="dxa"/>
            <w:vMerge/>
            <w:tcBorders>
              <w:top w:val="nil"/>
              <w:left w:val="single" w:sz="4" w:space="0" w:color="auto"/>
              <w:bottom w:val="single" w:sz="4" w:space="0" w:color="000000"/>
              <w:right w:val="single" w:sz="4" w:space="0" w:color="auto"/>
            </w:tcBorders>
            <w:vAlign w:val="center"/>
            <w:hideMark/>
          </w:tcPr>
          <w:p w14:paraId="37C962AD"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auto" w:fill="auto"/>
            <w:noWrap/>
            <w:vAlign w:val="bottom"/>
            <w:hideMark/>
          </w:tcPr>
          <w:p w14:paraId="43DB6B4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36" w:type="dxa"/>
            <w:tcBorders>
              <w:top w:val="nil"/>
              <w:left w:val="nil"/>
              <w:bottom w:val="single" w:sz="4" w:space="0" w:color="auto"/>
              <w:right w:val="single" w:sz="4" w:space="0" w:color="auto"/>
            </w:tcBorders>
            <w:shd w:val="clear" w:color="auto" w:fill="auto"/>
            <w:noWrap/>
            <w:vAlign w:val="bottom"/>
            <w:hideMark/>
          </w:tcPr>
          <w:p w14:paraId="53AE5F6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3</w:t>
            </w:r>
          </w:p>
        </w:tc>
        <w:tc>
          <w:tcPr>
            <w:tcW w:w="297" w:type="dxa"/>
            <w:tcBorders>
              <w:top w:val="nil"/>
              <w:left w:val="nil"/>
              <w:bottom w:val="single" w:sz="4" w:space="0" w:color="auto"/>
              <w:right w:val="single" w:sz="4" w:space="0" w:color="auto"/>
            </w:tcBorders>
            <w:shd w:val="clear" w:color="auto" w:fill="auto"/>
            <w:noWrap/>
            <w:vAlign w:val="bottom"/>
            <w:hideMark/>
          </w:tcPr>
          <w:p w14:paraId="638DB9A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tcBorders>
              <w:top w:val="nil"/>
              <w:left w:val="nil"/>
              <w:bottom w:val="single" w:sz="4" w:space="0" w:color="auto"/>
              <w:right w:val="single" w:sz="4" w:space="0" w:color="auto"/>
            </w:tcBorders>
            <w:shd w:val="clear" w:color="auto" w:fill="auto"/>
            <w:noWrap/>
            <w:vAlign w:val="bottom"/>
            <w:hideMark/>
          </w:tcPr>
          <w:p w14:paraId="4F17CBA1"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5EEBAD6A"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tcBorders>
              <w:top w:val="nil"/>
              <w:left w:val="nil"/>
              <w:bottom w:val="single" w:sz="4" w:space="0" w:color="auto"/>
              <w:right w:val="single" w:sz="4" w:space="0" w:color="auto"/>
            </w:tcBorders>
            <w:shd w:val="clear" w:color="auto" w:fill="auto"/>
            <w:noWrap/>
            <w:vAlign w:val="bottom"/>
            <w:hideMark/>
          </w:tcPr>
          <w:p w14:paraId="126891C1"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98" w:type="dxa"/>
            <w:tcBorders>
              <w:top w:val="nil"/>
              <w:left w:val="nil"/>
              <w:bottom w:val="single" w:sz="4" w:space="0" w:color="auto"/>
              <w:right w:val="single" w:sz="4" w:space="0" w:color="auto"/>
            </w:tcBorders>
            <w:shd w:val="clear" w:color="auto" w:fill="auto"/>
            <w:noWrap/>
            <w:vAlign w:val="bottom"/>
            <w:hideMark/>
          </w:tcPr>
          <w:p w14:paraId="50AC4F3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7D67A9FF"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0CF1A49C"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c>
          <w:tcPr>
            <w:tcW w:w="298" w:type="dxa"/>
            <w:tcBorders>
              <w:top w:val="nil"/>
              <w:left w:val="nil"/>
              <w:bottom w:val="single" w:sz="4" w:space="0" w:color="auto"/>
              <w:right w:val="single" w:sz="4" w:space="0" w:color="auto"/>
            </w:tcBorders>
            <w:shd w:val="clear" w:color="auto" w:fill="auto"/>
            <w:noWrap/>
            <w:vAlign w:val="bottom"/>
            <w:hideMark/>
          </w:tcPr>
          <w:p w14:paraId="2D44A9A6"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3E2D08E4"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tcBorders>
              <w:top w:val="nil"/>
              <w:left w:val="nil"/>
              <w:bottom w:val="single" w:sz="4" w:space="0" w:color="auto"/>
              <w:right w:val="single" w:sz="4" w:space="0" w:color="auto"/>
            </w:tcBorders>
            <w:shd w:val="clear" w:color="auto" w:fill="auto"/>
            <w:noWrap/>
            <w:vAlign w:val="bottom"/>
            <w:hideMark/>
          </w:tcPr>
          <w:p w14:paraId="60BAE68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7D2A786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9</w:t>
            </w:r>
          </w:p>
        </w:tc>
      </w:tr>
      <w:tr w:rsidR="007F7774" w:rsidRPr="007F7774" w14:paraId="341A7200" w14:textId="77777777" w:rsidTr="00CF4DA1">
        <w:trPr>
          <w:trHeight w:val="300"/>
        </w:trPr>
        <w:tc>
          <w:tcPr>
            <w:tcW w:w="876" w:type="dxa"/>
            <w:vMerge/>
            <w:tcBorders>
              <w:top w:val="nil"/>
              <w:left w:val="single" w:sz="4" w:space="0" w:color="auto"/>
              <w:bottom w:val="single" w:sz="4" w:space="0" w:color="000000"/>
              <w:right w:val="single" w:sz="4" w:space="0" w:color="auto"/>
            </w:tcBorders>
            <w:vAlign w:val="center"/>
            <w:hideMark/>
          </w:tcPr>
          <w:p w14:paraId="4938C263" w14:textId="77777777" w:rsidR="007F7774" w:rsidRPr="007F7774" w:rsidRDefault="007F7774" w:rsidP="006F3A55">
            <w:pPr>
              <w:jc w:val="left"/>
              <w:rPr>
                <w:rFonts w:ascii="Calibri" w:hAnsi="Calibri" w:cs="Calibri"/>
                <w:color w:val="000000"/>
                <w:sz w:val="18"/>
                <w:szCs w:val="18"/>
              </w:rPr>
            </w:pPr>
          </w:p>
        </w:tc>
        <w:tc>
          <w:tcPr>
            <w:tcW w:w="649" w:type="dxa"/>
            <w:tcBorders>
              <w:top w:val="nil"/>
              <w:left w:val="nil"/>
              <w:bottom w:val="single" w:sz="4" w:space="0" w:color="auto"/>
              <w:right w:val="single" w:sz="4" w:space="0" w:color="auto"/>
            </w:tcBorders>
            <w:shd w:val="clear" w:color="auto" w:fill="auto"/>
            <w:noWrap/>
            <w:vAlign w:val="bottom"/>
            <w:hideMark/>
          </w:tcPr>
          <w:p w14:paraId="218636E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5</w:t>
            </w:r>
          </w:p>
        </w:tc>
        <w:tc>
          <w:tcPr>
            <w:tcW w:w="236" w:type="dxa"/>
            <w:tcBorders>
              <w:top w:val="nil"/>
              <w:left w:val="nil"/>
              <w:bottom w:val="single" w:sz="4" w:space="0" w:color="auto"/>
              <w:right w:val="single" w:sz="4" w:space="0" w:color="auto"/>
            </w:tcBorders>
            <w:shd w:val="clear" w:color="auto" w:fill="auto"/>
            <w:noWrap/>
            <w:vAlign w:val="bottom"/>
            <w:hideMark/>
          </w:tcPr>
          <w:p w14:paraId="34F59EE0"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4</w:t>
            </w:r>
          </w:p>
        </w:tc>
        <w:tc>
          <w:tcPr>
            <w:tcW w:w="297" w:type="dxa"/>
            <w:tcBorders>
              <w:top w:val="nil"/>
              <w:left w:val="nil"/>
              <w:bottom w:val="single" w:sz="4" w:space="0" w:color="auto"/>
              <w:right w:val="single" w:sz="4" w:space="0" w:color="auto"/>
            </w:tcBorders>
            <w:shd w:val="clear" w:color="auto" w:fill="auto"/>
            <w:noWrap/>
            <w:vAlign w:val="bottom"/>
            <w:hideMark/>
          </w:tcPr>
          <w:p w14:paraId="4DDCD87B"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2C69D01C"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72618B73"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c>
          <w:tcPr>
            <w:tcW w:w="298" w:type="dxa"/>
            <w:tcBorders>
              <w:top w:val="nil"/>
              <w:left w:val="nil"/>
              <w:bottom w:val="single" w:sz="4" w:space="0" w:color="auto"/>
              <w:right w:val="single" w:sz="4" w:space="0" w:color="auto"/>
            </w:tcBorders>
            <w:shd w:val="clear" w:color="auto" w:fill="auto"/>
            <w:noWrap/>
            <w:vAlign w:val="bottom"/>
            <w:hideMark/>
          </w:tcPr>
          <w:p w14:paraId="232FAD5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6</w:t>
            </w:r>
          </w:p>
        </w:tc>
        <w:tc>
          <w:tcPr>
            <w:tcW w:w="298" w:type="dxa"/>
            <w:tcBorders>
              <w:top w:val="nil"/>
              <w:left w:val="nil"/>
              <w:bottom w:val="single" w:sz="4" w:space="0" w:color="auto"/>
              <w:right w:val="single" w:sz="4" w:space="0" w:color="auto"/>
            </w:tcBorders>
            <w:shd w:val="clear" w:color="auto" w:fill="auto"/>
            <w:noWrap/>
            <w:vAlign w:val="bottom"/>
            <w:hideMark/>
          </w:tcPr>
          <w:p w14:paraId="7719D877"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tcBorders>
              <w:top w:val="nil"/>
              <w:left w:val="nil"/>
              <w:bottom w:val="single" w:sz="4" w:space="0" w:color="auto"/>
              <w:right w:val="single" w:sz="4" w:space="0" w:color="auto"/>
            </w:tcBorders>
            <w:shd w:val="clear" w:color="auto" w:fill="auto"/>
            <w:noWrap/>
            <w:vAlign w:val="bottom"/>
            <w:hideMark/>
          </w:tcPr>
          <w:p w14:paraId="359242B8"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7165F7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9</w:t>
            </w:r>
          </w:p>
        </w:tc>
        <w:tc>
          <w:tcPr>
            <w:tcW w:w="298" w:type="dxa"/>
            <w:tcBorders>
              <w:top w:val="nil"/>
              <w:left w:val="nil"/>
              <w:bottom w:val="single" w:sz="4" w:space="0" w:color="auto"/>
              <w:right w:val="single" w:sz="4" w:space="0" w:color="auto"/>
            </w:tcBorders>
            <w:shd w:val="clear" w:color="auto" w:fill="auto"/>
            <w:noWrap/>
            <w:vAlign w:val="bottom"/>
            <w:hideMark/>
          </w:tcPr>
          <w:p w14:paraId="405A25A9"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7</w:t>
            </w:r>
          </w:p>
        </w:tc>
        <w:tc>
          <w:tcPr>
            <w:tcW w:w="298" w:type="dxa"/>
            <w:tcBorders>
              <w:top w:val="nil"/>
              <w:left w:val="nil"/>
              <w:bottom w:val="single" w:sz="4" w:space="0" w:color="auto"/>
              <w:right w:val="single" w:sz="4" w:space="0" w:color="auto"/>
            </w:tcBorders>
            <w:shd w:val="clear" w:color="auto" w:fill="auto"/>
            <w:noWrap/>
            <w:vAlign w:val="bottom"/>
            <w:hideMark/>
          </w:tcPr>
          <w:p w14:paraId="5D63A9C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8</w:t>
            </w:r>
          </w:p>
        </w:tc>
        <w:tc>
          <w:tcPr>
            <w:tcW w:w="298" w:type="dxa"/>
            <w:tcBorders>
              <w:top w:val="nil"/>
              <w:left w:val="nil"/>
              <w:bottom w:val="single" w:sz="4" w:space="0" w:color="auto"/>
              <w:right w:val="single" w:sz="4" w:space="0" w:color="auto"/>
            </w:tcBorders>
            <w:shd w:val="clear" w:color="auto" w:fill="auto"/>
            <w:noWrap/>
            <w:vAlign w:val="bottom"/>
            <w:hideMark/>
          </w:tcPr>
          <w:p w14:paraId="5374E18D"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9</w:t>
            </w:r>
          </w:p>
        </w:tc>
        <w:tc>
          <w:tcPr>
            <w:tcW w:w="298" w:type="dxa"/>
            <w:gridSpan w:val="2"/>
            <w:tcBorders>
              <w:top w:val="nil"/>
              <w:left w:val="nil"/>
              <w:bottom w:val="single" w:sz="4" w:space="0" w:color="auto"/>
              <w:right w:val="single" w:sz="4" w:space="0" w:color="auto"/>
            </w:tcBorders>
            <w:shd w:val="clear" w:color="auto" w:fill="auto"/>
            <w:noWrap/>
            <w:vAlign w:val="bottom"/>
            <w:hideMark/>
          </w:tcPr>
          <w:p w14:paraId="45FDC925" w14:textId="77777777" w:rsidR="007F7774" w:rsidRPr="007F7774" w:rsidRDefault="007F7774" w:rsidP="006F3A55">
            <w:pPr>
              <w:jc w:val="center"/>
              <w:rPr>
                <w:rFonts w:ascii="Calibri" w:hAnsi="Calibri" w:cs="Calibri"/>
                <w:color w:val="000000"/>
                <w:sz w:val="18"/>
                <w:szCs w:val="18"/>
              </w:rPr>
            </w:pPr>
            <w:r w:rsidRPr="007F7774">
              <w:rPr>
                <w:rFonts w:ascii="Calibri" w:hAnsi="Calibri" w:cs="Calibri"/>
                <w:color w:val="000000"/>
                <w:sz w:val="18"/>
                <w:szCs w:val="18"/>
              </w:rPr>
              <w:t>9</w:t>
            </w:r>
          </w:p>
        </w:tc>
      </w:tr>
    </w:tbl>
    <w:p w14:paraId="4BFA5572" w14:textId="77777777" w:rsidR="007F7774" w:rsidRDefault="007F7774" w:rsidP="006F3A55">
      <w:pPr>
        <w:rPr>
          <w:sz w:val="22"/>
          <w:szCs w:val="22"/>
        </w:rPr>
      </w:pPr>
    </w:p>
    <w:p w14:paraId="7DF0523F" w14:textId="0BF31A4C" w:rsidR="00CA59FB" w:rsidRPr="00CA59FB" w:rsidRDefault="00CA59FB" w:rsidP="00CA59FB">
      <w:pPr>
        <w:rPr>
          <w:sz w:val="22"/>
          <w:szCs w:val="22"/>
        </w:rPr>
      </w:pPr>
      <w:r w:rsidRPr="00CA59FB">
        <w:rPr>
          <w:sz w:val="22"/>
          <w:szCs w:val="22"/>
        </w:rPr>
        <w:t>Total Skor REBA</w:t>
      </w:r>
      <w:r w:rsidR="00CF4DA1">
        <w:rPr>
          <w:sz w:val="22"/>
          <w:szCs w:val="22"/>
        </w:rPr>
        <w:t xml:space="preserve"> atau Total Skor REBA C </w:t>
      </w:r>
    </w:p>
    <w:p w14:paraId="0790304E" w14:textId="77777777" w:rsidR="00CA59FB" w:rsidRPr="00CA59FB" w:rsidRDefault="00CA59FB" w:rsidP="00023FB0">
      <w:pPr>
        <w:rPr>
          <w:sz w:val="22"/>
          <w:szCs w:val="22"/>
        </w:rPr>
      </w:pPr>
      <w:r w:rsidRPr="00CA59FB">
        <w:rPr>
          <w:sz w:val="22"/>
          <w:szCs w:val="22"/>
        </w:rPr>
        <w:t>Total skor REBA adalah hasil penjumlahan skor dari Tabel A dan Tabel B:</w:t>
      </w:r>
    </w:p>
    <w:p w14:paraId="2185B876" w14:textId="769D0738" w:rsidR="00CA59FB" w:rsidRDefault="00CA59FB" w:rsidP="00023FB0">
      <w:pPr>
        <w:rPr>
          <w:sz w:val="22"/>
          <w:szCs w:val="22"/>
        </w:rPr>
      </w:pPr>
      <w:r w:rsidRPr="00CA59FB">
        <w:rPr>
          <w:sz w:val="22"/>
          <w:szCs w:val="22"/>
        </w:rPr>
        <w:t xml:space="preserve">Total skor REBA = </w:t>
      </w:r>
      <w:r>
        <w:rPr>
          <w:sz w:val="22"/>
          <w:szCs w:val="22"/>
        </w:rPr>
        <w:t xml:space="preserve">gabungan antara </w:t>
      </w:r>
      <w:r w:rsidRPr="00CA59FB">
        <w:rPr>
          <w:sz w:val="22"/>
          <w:szCs w:val="22"/>
        </w:rPr>
        <w:t>Skor Tabel A + Skor Tabel B</w:t>
      </w:r>
      <w:r>
        <w:rPr>
          <w:sz w:val="22"/>
          <w:szCs w:val="22"/>
        </w:rPr>
        <w:t xml:space="preserve"> maka </w:t>
      </w:r>
      <w:r w:rsidRPr="00CA59FB">
        <w:rPr>
          <w:sz w:val="22"/>
          <w:szCs w:val="22"/>
        </w:rPr>
        <w:t xml:space="preserve">Total skor REBA </w:t>
      </w:r>
      <w:r>
        <w:rPr>
          <w:sz w:val="22"/>
          <w:szCs w:val="22"/>
        </w:rPr>
        <w:t xml:space="preserve">C berada di point atau nilai </w:t>
      </w:r>
      <w:r w:rsidR="00CF4DA1">
        <w:rPr>
          <w:sz w:val="22"/>
          <w:szCs w:val="22"/>
        </w:rPr>
        <w:t>6.</w:t>
      </w:r>
    </w:p>
    <w:p w14:paraId="69AE6DDA" w14:textId="706E172C" w:rsidR="00CF4DA1" w:rsidRDefault="00CF4DA1" w:rsidP="006F3A55">
      <w:pPr>
        <w:jc w:val="center"/>
        <w:rPr>
          <w:sz w:val="22"/>
          <w:szCs w:val="22"/>
        </w:rPr>
      </w:pPr>
      <w:r>
        <w:rPr>
          <w:sz w:val="22"/>
          <w:szCs w:val="22"/>
        </w:rPr>
        <w:t xml:space="preserve">Tabel </w:t>
      </w:r>
      <w:r>
        <w:rPr>
          <w:sz w:val="22"/>
          <w:szCs w:val="22"/>
        </w:rPr>
        <w:t>3</w:t>
      </w:r>
      <w:r>
        <w:rPr>
          <w:sz w:val="22"/>
          <w:szCs w:val="22"/>
        </w:rPr>
        <w:t xml:space="preserve">. Skor REBA </w:t>
      </w:r>
      <w:r>
        <w:rPr>
          <w:sz w:val="22"/>
          <w:szCs w:val="22"/>
        </w:rPr>
        <w:t>C</w:t>
      </w:r>
    </w:p>
    <w:tbl>
      <w:tblPr>
        <w:tblW w:w="4120" w:type="dxa"/>
        <w:jc w:val="center"/>
        <w:tblLook w:val="04A0" w:firstRow="1" w:lastRow="0" w:firstColumn="1" w:lastColumn="0" w:noHBand="0" w:noVBand="1"/>
      </w:tblPr>
      <w:tblGrid>
        <w:gridCol w:w="1600"/>
        <w:gridCol w:w="420"/>
        <w:gridCol w:w="420"/>
        <w:gridCol w:w="420"/>
        <w:gridCol w:w="420"/>
        <w:gridCol w:w="420"/>
        <w:gridCol w:w="420"/>
      </w:tblGrid>
      <w:tr w:rsidR="00CF4DA1" w:rsidRPr="00CF4DA1" w14:paraId="32F6CA47" w14:textId="77777777" w:rsidTr="00CF4DA1">
        <w:trPr>
          <w:trHeight w:val="300"/>
          <w:jc w:val="center"/>
        </w:trPr>
        <w:tc>
          <w:tcPr>
            <w:tcW w:w="16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222CE61"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Total Skor Tabel A</w:t>
            </w:r>
          </w:p>
        </w:tc>
        <w:tc>
          <w:tcPr>
            <w:tcW w:w="2520" w:type="dxa"/>
            <w:gridSpan w:val="6"/>
            <w:tcBorders>
              <w:top w:val="single" w:sz="4" w:space="0" w:color="auto"/>
              <w:left w:val="nil"/>
              <w:bottom w:val="single" w:sz="4" w:space="0" w:color="auto"/>
              <w:right w:val="single" w:sz="4" w:space="0" w:color="auto"/>
            </w:tcBorders>
            <w:shd w:val="clear" w:color="auto" w:fill="auto"/>
            <w:noWrap/>
            <w:vAlign w:val="bottom"/>
            <w:hideMark/>
          </w:tcPr>
          <w:p w14:paraId="2C542406"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TABEL SKOR C</w:t>
            </w:r>
          </w:p>
        </w:tc>
      </w:tr>
      <w:tr w:rsidR="00CF4DA1" w:rsidRPr="00CF4DA1" w14:paraId="7A018D56" w14:textId="77777777" w:rsidTr="00CF4DA1">
        <w:trPr>
          <w:trHeight w:val="300"/>
          <w:jc w:val="center"/>
        </w:trPr>
        <w:tc>
          <w:tcPr>
            <w:tcW w:w="1600" w:type="dxa"/>
            <w:vMerge/>
            <w:tcBorders>
              <w:top w:val="single" w:sz="4" w:space="0" w:color="auto"/>
              <w:left w:val="single" w:sz="4" w:space="0" w:color="auto"/>
              <w:bottom w:val="single" w:sz="4" w:space="0" w:color="000000"/>
              <w:right w:val="single" w:sz="4" w:space="0" w:color="auto"/>
            </w:tcBorders>
            <w:vAlign w:val="center"/>
            <w:hideMark/>
          </w:tcPr>
          <w:p w14:paraId="40BAE64D" w14:textId="77777777" w:rsidR="00CF4DA1" w:rsidRPr="00CF4DA1" w:rsidRDefault="00CF4DA1" w:rsidP="00CF4DA1">
            <w:pPr>
              <w:jc w:val="left"/>
              <w:rPr>
                <w:rFonts w:ascii="Calibri" w:hAnsi="Calibri" w:cs="Calibri"/>
                <w:color w:val="000000"/>
                <w:sz w:val="18"/>
                <w:szCs w:val="18"/>
              </w:rPr>
            </w:pPr>
          </w:p>
        </w:tc>
        <w:tc>
          <w:tcPr>
            <w:tcW w:w="2520" w:type="dxa"/>
            <w:gridSpan w:val="6"/>
            <w:tcBorders>
              <w:top w:val="single" w:sz="4" w:space="0" w:color="auto"/>
              <w:left w:val="nil"/>
              <w:bottom w:val="single" w:sz="4" w:space="0" w:color="auto"/>
              <w:right w:val="single" w:sz="4" w:space="0" w:color="auto"/>
            </w:tcBorders>
            <w:shd w:val="clear" w:color="auto" w:fill="auto"/>
            <w:noWrap/>
            <w:vAlign w:val="bottom"/>
            <w:hideMark/>
          </w:tcPr>
          <w:p w14:paraId="5D21F003"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Total Skor Tabel B</w:t>
            </w:r>
          </w:p>
        </w:tc>
      </w:tr>
      <w:tr w:rsidR="00CF4DA1" w:rsidRPr="00CF4DA1" w14:paraId="7DAE7BFB" w14:textId="77777777" w:rsidTr="00CF4DA1">
        <w:trPr>
          <w:trHeight w:val="300"/>
          <w:jc w:val="center"/>
        </w:trPr>
        <w:tc>
          <w:tcPr>
            <w:tcW w:w="1600" w:type="dxa"/>
            <w:vMerge/>
            <w:tcBorders>
              <w:top w:val="single" w:sz="4" w:space="0" w:color="auto"/>
              <w:left w:val="single" w:sz="4" w:space="0" w:color="auto"/>
              <w:bottom w:val="single" w:sz="4" w:space="0" w:color="000000"/>
              <w:right w:val="single" w:sz="4" w:space="0" w:color="auto"/>
            </w:tcBorders>
            <w:vAlign w:val="center"/>
            <w:hideMark/>
          </w:tcPr>
          <w:p w14:paraId="28980BD0" w14:textId="77777777" w:rsidR="00CF4DA1" w:rsidRPr="00CF4DA1" w:rsidRDefault="00CF4DA1" w:rsidP="00CF4DA1">
            <w:pPr>
              <w:jc w:val="left"/>
              <w:rPr>
                <w:rFonts w:ascii="Calibri" w:hAnsi="Calibri" w:cs="Calibri"/>
                <w:color w:val="000000"/>
                <w:sz w:val="18"/>
                <w:szCs w:val="18"/>
              </w:rPr>
            </w:pPr>
          </w:p>
        </w:tc>
        <w:tc>
          <w:tcPr>
            <w:tcW w:w="420" w:type="dxa"/>
            <w:tcBorders>
              <w:top w:val="nil"/>
              <w:left w:val="nil"/>
              <w:bottom w:val="single" w:sz="4" w:space="0" w:color="auto"/>
              <w:right w:val="single" w:sz="4" w:space="0" w:color="auto"/>
            </w:tcBorders>
            <w:shd w:val="clear" w:color="auto" w:fill="auto"/>
            <w:noWrap/>
            <w:vAlign w:val="bottom"/>
            <w:hideMark/>
          </w:tcPr>
          <w:p w14:paraId="6C09EFD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1</w:t>
            </w:r>
          </w:p>
        </w:tc>
        <w:tc>
          <w:tcPr>
            <w:tcW w:w="420" w:type="dxa"/>
            <w:tcBorders>
              <w:top w:val="nil"/>
              <w:left w:val="nil"/>
              <w:bottom w:val="single" w:sz="4" w:space="0" w:color="auto"/>
              <w:right w:val="single" w:sz="4" w:space="0" w:color="auto"/>
            </w:tcBorders>
            <w:shd w:val="clear" w:color="000000" w:fill="00B050"/>
            <w:noWrap/>
            <w:vAlign w:val="bottom"/>
            <w:hideMark/>
          </w:tcPr>
          <w:p w14:paraId="54441886"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2</w:t>
            </w:r>
          </w:p>
        </w:tc>
        <w:tc>
          <w:tcPr>
            <w:tcW w:w="420" w:type="dxa"/>
            <w:tcBorders>
              <w:top w:val="nil"/>
              <w:left w:val="nil"/>
              <w:bottom w:val="single" w:sz="4" w:space="0" w:color="auto"/>
              <w:right w:val="single" w:sz="4" w:space="0" w:color="auto"/>
            </w:tcBorders>
            <w:shd w:val="clear" w:color="auto" w:fill="auto"/>
            <w:noWrap/>
            <w:vAlign w:val="bottom"/>
            <w:hideMark/>
          </w:tcPr>
          <w:p w14:paraId="536DB6B4"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3306F20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2C80D4AF"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5</w:t>
            </w:r>
          </w:p>
        </w:tc>
        <w:tc>
          <w:tcPr>
            <w:tcW w:w="420" w:type="dxa"/>
            <w:tcBorders>
              <w:top w:val="nil"/>
              <w:left w:val="nil"/>
              <w:bottom w:val="single" w:sz="4" w:space="0" w:color="auto"/>
              <w:right w:val="single" w:sz="4" w:space="0" w:color="auto"/>
            </w:tcBorders>
            <w:shd w:val="clear" w:color="auto" w:fill="auto"/>
            <w:noWrap/>
            <w:vAlign w:val="bottom"/>
            <w:hideMark/>
          </w:tcPr>
          <w:p w14:paraId="656C0FF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r>
      <w:tr w:rsidR="00CF4DA1" w:rsidRPr="00CF4DA1" w14:paraId="285070E2"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29D73DED"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1</w:t>
            </w:r>
          </w:p>
        </w:tc>
        <w:tc>
          <w:tcPr>
            <w:tcW w:w="420" w:type="dxa"/>
            <w:tcBorders>
              <w:top w:val="nil"/>
              <w:left w:val="nil"/>
              <w:bottom w:val="single" w:sz="4" w:space="0" w:color="auto"/>
              <w:right w:val="single" w:sz="4" w:space="0" w:color="auto"/>
            </w:tcBorders>
            <w:shd w:val="clear" w:color="auto" w:fill="auto"/>
            <w:noWrap/>
            <w:vAlign w:val="bottom"/>
            <w:hideMark/>
          </w:tcPr>
          <w:p w14:paraId="416F7CBF"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1</w:t>
            </w:r>
          </w:p>
        </w:tc>
        <w:tc>
          <w:tcPr>
            <w:tcW w:w="420" w:type="dxa"/>
            <w:tcBorders>
              <w:top w:val="nil"/>
              <w:left w:val="nil"/>
              <w:bottom w:val="single" w:sz="4" w:space="0" w:color="auto"/>
              <w:right w:val="single" w:sz="4" w:space="0" w:color="auto"/>
            </w:tcBorders>
            <w:shd w:val="clear" w:color="000000" w:fill="00B050"/>
            <w:noWrap/>
            <w:vAlign w:val="bottom"/>
            <w:hideMark/>
          </w:tcPr>
          <w:p w14:paraId="6D118872"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1</w:t>
            </w:r>
          </w:p>
        </w:tc>
        <w:tc>
          <w:tcPr>
            <w:tcW w:w="420" w:type="dxa"/>
            <w:tcBorders>
              <w:top w:val="nil"/>
              <w:left w:val="nil"/>
              <w:bottom w:val="single" w:sz="4" w:space="0" w:color="auto"/>
              <w:right w:val="single" w:sz="4" w:space="0" w:color="auto"/>
            </w:tcBorders>
            <w:shd w:val="clear" w:color="auto" w:fill="auto"/>
            <w:noWrap/>
            <w:vAlign w:val="bottom"/>
            <w:hideMark/>
          </w:tcPr>
          <w:p w14:paraId="54AC6E2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1</w:t>
            </w:r>
          </w:p>
        </w:tc>
        <w:tc>
          <w:tcPr>
            <w:tcW w:w="420" w:type="dxa"/>
            <w:tcBorders>
              <w:top w:val="nil"/>
              <w:left w:val="nil"/>
              <w:bottom w:val="single" w:sz="4" w:space="0" w:color="auto"/>
              <w:right w:val="single" w:sz="4" w:space="0" w:color="auto"/>
            </w:tcBorders>
            <w:shd w:val="clear" w:color="auto" w:fill="auto"/>
            <w:noWrap/>
            <w:vAlign w:val="bottom"/>
            <w:hideMark/>
          </w:tcPr>
          <w:p w14:paraId="760BC2C9"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2</w:t>
            </w:r>
          </w:p>
        </w:tc>
        <w:tc>
          <w:tcPr>
            <w:tcW w:w="420" w:type="dxa"/>
            <w:tcBorders>
              <w:top w:val="nil"/>
              <w:left w:val="nil"/>
              <w:bottom w:val="single" w:sz="4" w:space="0" w:color="auto"/>
              <w:right w:val="single" w:sz="4" w:space="0" w:color="auto"/>
            </w:tcBorders>
            <w:shd w:val="clear" w:color="auto" w:fill="auto"/>
            <w:noWrap/>
            <w:vAlign w:val="bottom"/>
            <w:hideMark/>
          </w:tcPr>
          <w:p w14:paraId="3C3C7E53"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77C6FFC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r>
      <w:tr w:rsidR="00CF4DA1" w:rsidRPr="00CF4DA1" w14:paraId="73859E5F"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1074912"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2</w:t>
            </w:r>
          </w:p>
        </w:tc>
        <w:tc>
          <w:tcPr>
            <w:tcW w:w="420" w:type="dxa"/>
            <w:tcBorders>
              <w:top w:val="nil"/>
              <w:left w:val="nil"/>
              <w:bottom w:val="single" w:sz="4" w:space="0" w:color="auto"/>
              <w:right w:val="single" w:sz="4" w:space="0" w:color="auto"/>
            </w:tcBorders>
            <w:shd w:val="clear" w:color="auto" w:fill="auto"/>
            <w:noWrap/>
            <w:vAlign w:val="bottom"/>
            <w:hideMark/>
          </w:tcPr>
          <w:p w14:paraId="7F8B0F80"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1</w:t>
            </w:r>
          </w:p>
        </w:tc>
        <w:tc>
          <w:tcPr>
            <w:tcW w:w="420" w:type="dxa"/>
            <w:tcBorders>
              <w:top w:val="nil"/>
              <w:left w:val="nil"/>
              <w:bottom w:val="single" w:sz="4" w:space="0" w:color="auto"/>
              <w:right w:val="single" w:sz="4" w:space="0" w:color="auto"/>
            </w:tcBorders>
            <w:shd w:val="clear" w:color="000000" w:fill="00B050"/>
            <w:noWrap/>
            <w:vAlign w:val="bottom"/>
            <w:hideMark/>
          </w:tcPr>
          <w:p w14:paraId="14DEAB25"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2</w:t>
            </w:r>
          </w:p>
        </w:tc>
        <w:tc>
          <w:tcPr>
            <w:tcW w:w="420" w:type="dxa"/>
            <w:tcBorders>
              <w:top w:val="nil"/>
              <w:left w:val="nil"/>
              <w:bottom w:val="single" w:sz="4" w:space="0" w:color="auto"/>
              <w:right w:val="single" w:sz="4" w:space="0" w:color="auto"/>
            </w:tcBorders>
            <w:shd w:val="clear" w:color="auto" w:fill="auto"/>
            <w:noWrap/>
            <w:vAlign w:val="bottom"/>
            <w:hideMark/>
          </w:tcPr>
          <w:p w14:paraId="3D5877D8"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2</w:t>
            </w:r>
          </w:p>
        </w:tc>
        <w:tc>
          <w:tcPr>
            <w:tcW w:w="420" w:type="dxa"/>
            <w:tcBorders>
              <w:top w:val="nil"/>
              <w:left w:val="nil"/>
              <w:bottom w:val="single" w:sz="4" w:space="0" w:color="auto"/>
              <w:right w:val="single" w:sz="4" w:space="0" w:color="auto"/>
            </w:tcBorders>
            <w:shd w:val="clear" w:color="auto" w:fill="auto"/>
            <w:noWrap/>
            <w:vAlign w:val="bottom"/>
            <w:hideMark/>
          </w:tcPr>
          <w:p w14:paraId="05FA654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720CE78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741C0F58"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r>
      <w:tr w:rsidR="00CF4DA1" w:rsidRPr="00CF4DA1" w14:paraId="13FD5CFD"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819A902"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3</w:t>
            </w:r>
          </w:p>
        </w:tc>
        <w:tc>
          <w:tcPr>
            <w:tcW w:w="420" w:type="dxa"/>
            <w:tcBorders>
              <w:top w:val="nil"/>
              <w:left w:val="nil"/>
              <w:bottom w:val="single" w:sz="4" w:space="0" w:color="auto"/>
              <w:right w:val="single" w:sz="4" w:space="0" w:color="auto"/>
            </w:tcBorders>
            <w:shd w:val="clear" w:color="auto" w:fill="auto"/>
            <w:noWrap/>
            <w:vAlign w:val="bottom"/>
            <w:hideMark/>
          </w:tcPr>
          <w:p w14:paraId="3B758D5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2</w:t>
            </w:r>
          </w:p>
        </w:tc>
        <w:tc>
          <w:tcPr>
            <w:tcW w:w="420" w:type="dxa"/>
            <w:tcBorders>
              <w:top w:val="nil"/>
              <w:left w:val="nil"/>
              <w:bottom w:val="single" w:sz="4" w:space="0" w:color="auto"/>
              <w:right w:val="single" w:sz="4" w:space="0" w:color="auto"/>
            </w:tcBorders>
            <w:shd w:val="clear" w:color="000000" w:fill="00B050"/>
            <w:noWrap/>
            <w:vAlign w:val="bottom"/>
            <w:hideMark/>
          </w:tcPr>
          <w:p w14:paraId="27BD083F"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19F21C1A"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782CC24C"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auto" w:fill="auto"/>
            <w:noWrap/>
            <w:vAlign w:val="bottom"/>
            <w:hideMark/>
          </w:tcPr>
          <w:p w14:paraId="6826C7EE"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32D0EC13"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5</w:t>
            </w:r>
          </w:p>
        </w:tc>
      </w:tr>
      <w:tr w:rsidR="00CF4DA1" w:rsidRPr="00CF4DA1" w14:paraId="49EAFBD5"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9E4FF58"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4</w:t>
            </w:r>
          </w:p>
        </w:tc>
        <w:tc>
          <w:tcPr>
            <w:tcW w:w="420" w:type="dxa"/>
            <w:tcBorders>
              <w:top w:val="nil"/>
              <w:left w:val="nil"/>
              <w:bottom w:val="single" w:sz="4" w:space="0" w:color="auto"/>
              <w:right w:val="single" w:sz="4" w:space="0" w:color="auto"/>
            </w:tcBorders>
            <w:shd w:val="clear" w:color="auto" w:fill="auto"/>
            <w:noWrap/>
            <w:vAlign w:val="bottom"/>
            <w:hideMark/>
          </w:tcPr>
          <w:p w14:paraId="6124BDF7"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3</w:t>
            </w:r>
          </w:p>
        </w:tc>
        <w:tc>
          <w:tcPr>
            <w:tcW w:w="420" w:type="dxa"/>
            <w:tcBorders>
              <w:top w:val="nil"/>
              <w:left w:val="nil"/>
              <w:bottom w:val="single" w:sz="4" w:space="0" w:color="auto"/>
              <w:right w:val="single" w:sz="4" w:space="0" w:color="auto"/>
            </w:tcBorders>
            <w:shd w:val="clear" w:color="000000" w:fill="00B050"/>
            <w:noWrap/>
            <w:vAlign w:val="bottom"/>
            <w:hideMark/>
          </w:tcPr>
          <w:p w14:paraId="59989541"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4DA2C75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78C71213"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080D5433"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5</w:t>
            </w:r>
          </w:p>
        </w:tc>
        <w:tc>
          <w:tcPr>
            <w:tcW w:w="420" w:type="dxa"/>
            <w:tcBorders>
              <w:top w:val="nil"/>
              <w:left w:val="nil"/>
              <w:bottom w:val="single" w:sz="4" w:space="0" w:color="auto"/>
              <w:right w:val="single" w:sz="4" w:space="0" w:color="auto"/>
            </w:tcBorders>
            <w:shd w:val="clear" w:color="auto" w:fill="auto"/>
            <w:noWrap/>
            <w:vAlign w:val="bottom"/>
            <w:hideMark/>
          </w:tcPr>
          <w:p w14:paraId="0263CE38"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r>
      <w:tr w:rsidR="00CF4DA1" w:rsidRPr="00CF4DA1" w14:paraId="2533D11C"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6CBEAC7"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5</w:t>
            </w:r>
          </w:p>
        </w:tc>
        <w:tc>
          <w:tcPr>
            <w:tcW w:w="420" w:type="dxa"/>
            <w:tcBorders>
              <w:top w:val="nil"/>
              <w:left w:val="nil"/>
              <w:bottom w:val="single" w:sz="4" w:space="0" w:color="auto"/>
              <w:right w:val="single" w:sz="4" w:space="0" w:color="auto"/>
            </w:tcBorders>
            <w:shd w:val="clear" w:color="auto" w:fill="auto"/>
            <w:noWrap/>
            <w:vAlign w:val="bottom"/>
            <w:hideMark/>
          </w:tcPr>
          <w:p w14:paraId="67FAC150"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000000" w:fill="00B050"/>
            <w:noWrap/>
            <w:vAlign w:val="bottom"/>
            <w:hideMark/>
          </w:tcPr>
          <w:p w14:paraId="19D6FEEB"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67FE4394"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4</w:t>
            </w:r>
          </w:p>
        </w:tc>
        <w:tc>
          <w:tcPr>
            <w:tcW w:w="420" w:type="dxa"/>
            <w:tcBorders>
              <w:top w:val="nil"/>
              <w:left w:val="nil"/>
              <w:bottom w:val="single" w:sz="4" w:space="0" w:color="auto"/>
              <w:right w:val="single" w:sz="4" w:space="0" w:color="auto"/>
            </w:tcBorders>
            <w:shd w:val="clear" w:color="auto" w:fill="auto"/>
            <w:noWrap/>
            <w:vAlign w:val="bottom"/>
            <w:hideMark/>
          </w:tcPr>
          <w:p w14:paraId="2073662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5</w:t>
            </w:r>
          </w:p>
        </w:tc>
        <w:tc>
          <w:tcPr>
            <w:tcW w:w="420" w:type="dxa"/>
            <w:tcBorders>
              <w:top w:val="nil"/>
              <w:left w:val="nil"/>
              <w:bottom w:val="single" w:sz="4" w:space="0" w:color="auto"/>
              <w:right w:val="single" w:sz="4" w:space="0" w:color="auto"/>
            </w:tcBorders>
            <w:shd w:val="clear" w:color="auto" w:fill="auto"/>
            <w:noWrap/>
            <w:vAlign w:val="bottom"/>
            <w:hideMark/>
          </w:tcPr>
          <w:p w14:paraId="062384EC"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c>
          <w:tcPr>
            <w:tcW w:w="420" w:type="dxa"/>
            <w:tcBorders>
              <w:top w:val="nil"/>
              <w:left w:val="nil"/>
              <w:bottom w:val="single" w:sz="4" w:space="0" w:color="auto"/>
              <w:right w:val="single" w:sz="4" w:space="0" w:color="auto"/>
            </w:tcBorders>
            <w:shd w:val="clear" w:color="auto" w:fill="auto"/>
            <w:noWrap/>
            <w:vAlign w:val="bottom"/>
            <w:hideMark/>
          </w:tcPr>
          <w:p w14:paraId="1BAF0A88"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7</w:t>
            </w:r>
          </w:p>
        </w:tc>
      </w:tr>
      <w:tr w:rsidR="00CF4DA1" w:rsidRPr="00CF4DA1" w14:paraId="377685AB" w14:textId="77777777" w:rsidTr="00CF4DA1">
        <w:trPr>
          <w:trHeight w:val="300"/>
          <w:jc w:val="center"/>
        </w:trPr>
        <w:tc>
          <w:tcPr>
            <w:tcW w:w="1600" w:type="dxa"/>
            <w:tcBorders>
              <w:top w:val="nil"/>
              <w:left w:val="single" w:sz="4" w:space="0" w:color="auto"/>
              <w:bottom w:val="single" w:sz="4" w:space="0" w:color="auto"/>
              <w:right w:val="single" w:sz="4" w:space="0" w:color="auto"/>
            </w:tcBorders>
            <w:shd w:val="clear" w:color="000000" w:fill="00B050"/>
            <w:noWrap/>
            <w:vAlign w:val="center"/>
            <w:hideMark/>
          </w:tcPr>
          <w:p w14:paraId="4FE9E082" w14:textId="77777777" w:rsidR="00CF4DA1" w:rsidRPr="00CF4DA1" w:rsidRDefault="00CF4DA1" w:rsidP="00CF4DA1">
            <w:pPr>
              <w:jc w:val="center"/>
              <w:rPr>
                <w:rFonts w:ascii="Calibri" w:hAnsi="Calibri" w:cs="Calibri"/>
                <w:color w:val="000000"/>
                <w:sz w:val="18"/>
                <w:szCs w:val="18"/>
              </w:rPr>
            </w:pPr>
            <w:r w:rsidRPr="00CF4DA1">
              <w:rPr>
                <w:rFonts w:ascii="Calibri" w:hAnsi="Calibri" w:cs="Calibri"/>
                <w:color w:val="000000"/>
                <w:sz w:val="18"/>
                <w:szCs w:val="18"/>
              </w:rPr>
              <w:t>6</w:t>
            </w:r>
          </w:p>
        </w:tc>
        <w:tc>
          <w:tcPr>
            <w:tcW w:w="420" w:type="dxa"/>
            <w:tcBorders>
              <w:top w:val="nil"/>
              <w:left w:val="nil"/>
              <w:bottom w:val="single" w:sz="4" w:space="0" w:color="auto"/>
              <w:right w:val="single" w:sz="4" w:space="0" w:color="auto"/>
            </w:tcBorders>
            <w:shd w:val="clear" w:color="000000" w:fill="00B050"/>
            <w:noWrap/>
            <w:vAlign w:val="bottom"/>
            <w:hideMark/>
          </w:tcPr>
          <w:p w14:paraId="5A56C40D"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c>
          <w:tcPr>
            <w:tcW w:w="420" w:type="dxa"/>
            <w:tcBorders>
              <w:top w:val="nil"/>
              <w:left w:val="nil"/>
              <w:bottom w:val="single" w:sz="4" w:space="0" w:color="auto"/>
              <w:right w:val="single" w:sz="4" w:space="0" w:color="auto"/>
            </w:tcBorders>
            <w:shd w:val="clear" w:color="000000" w:fill="FFFF00"/>
            <w:noWrap/>
            <w:vAlign w:val="bottom"/>
            <w:hideMark/>
          </w:tcPr>
          <w:p w14:paraId="4DAC04FB"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c>
          <w:tcPr>
            <w:tcW w:w="420" w:type="dxa"/>
            <w:tcBorders>
              <w:top w:val="nil"/>
              <w:left w:val="nil"/>
              <w:bottom w:val="single" w:sz="4" w:space="0" w:color="auto"/>
              <w:right w:val="single" w:sz="4" w:space="0" w:color="auto"/>
            </w:tcBorders>
            <w:shd w:val="clear" w:color="auto" w:fill="auto"/>
            <w:noWrap/>
            <w:vAlign w:val="bottom"/>
            <w:hideMark/>
          </w:tcPr>
          <w:p w14:paraId="5B47FE5A"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6</w:t>
            </w:r>
          </w:p>
        </w:tc>
        <w:tc>
          <w:tcPr>
            <w:tcW w:w="420" w:type="dxa"/>
            <w:tcBorders>
              <w:top w:val="nil"/>
              <w:left w:val="nil"/>
              <w:bottom w:val="single" w:sz="4" w:space="0" w:color="auto"/>
              <w:right w:val="single" w:sz="4" w:space="0" w:color="auto"/>
            </w:tcBorders>
            <w:shd w:val="clear" w:color="auto" w:fill="auto"/>
            <w:noWrap/>
            <w:vAlign w:val="bottom"/>
            <w:hideMark/>
          </w:tcPr>
          <w:p w14:paraId="73F5B57C"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7</w:t>
            </w:r>
          </w:p>
        </w:tc>
        <w:tc>
          <w:tcPr>
            <w:tcW w:w="420" w:type="dxa"/>
            <w:tcBorders>
              <w:top w:val="nil"/>
              <w:left w:val="nil"/>
              <w:bottom w:val="single" w:sz="4" w:space="0" w:color="auto"/>
              <w:right w:val="single" w:sz="4" w:space="0" w:color="auto"/>
            </w:tcBorders>
            <w:shd w:val="clear" w:color="auto" w:fill="auto"/>
            <w:noWrap/>
            <w:vAlign w:val="bottom"/>
            <w:hideMark/>
          </w:tcPr>
          <w:p w14:paraId="34403A60"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8</w:t>
            </w:r>
          </w:p>
        </w:tc>
        <w:tc>
          <w:tcPr>
            <w:tcW w:w="420" w:type="dxa"/>
            <w:tcBorders>
              <w:top w:val="nil"/>
              <w:left w:val="nil"/>
              <w:bottom w:val="single" w:sz="4" w:space="0" w:color="auto"/>
              <w:right w:val="single" w:sz="4" w:space="0" w:color="auto"/>
            </w:tcBorders>
            <w:shd w:val="clear" w:color="auto" w:fill="auto"/>
            <w:noWrap/>
            <w:vAlign w:val="bottom"/>
            <w:hideMark/>
          </w:tcPr>
          <w:p w14:paraId="1F0C571C" w14:textId="77777777" w:rsidR="00CF4DA1" w:rsidRPr="00CF4DA1" w:rsidRDefault="00CF4DA1" w:rsidP="00CF4DA1">
            <w:pPr>
              <w:jc w:val="center"/>
              <w:rPr>
                <w:rFonts w:ascii="Calibri" w:hAnsi="Calibri" w:cs="Calibri"/>
                <w:color w:val="000000"/>
                <w:sz w:val="22"/>
                <w:szCs w:val="22"/>
              </w:rPr>
            </w:pPr>
            <w:r w:rsidRPr="00CF4DA1">
              <w:rPr>
                <w:rFonts w:ascii="Calibri" w:hAnsi="Calibri" w:cs="Calibri"/>
                <w:color w:val="000000"/>
                <w:sz w:val="22"/>
                <w:szCs w:val="22"/>
              </w:rPr>
              <w:t>8</w:t>
            </w:r>
          </w:p>
        </w:tc>
      </w:tr>
    </w:tbl>
    <w:p w14:paraId="686551E5" w14:textId="77777777" w:rsidR="00CF4DA1" w:rsidRPr="002C714E" w:rsidRDefault="00CF4DA1" w:rsidP="00023FB0">
      <w:pPr>
        <w:rPr>
          <w:sz w:val="22"/>
          <w:szCs w:val="22"/>
        </w:rPr>
      </w:pPr>
    </w:p>
    <w:p w14:paraId="5DD216D1" w14:textId="168BE04D" w:rsidR="00541403" w:rsidRDefault="006336F1" w:rsidP="002C714E">
      <w:pPr>
        <w:ind w:firstLine="360"/>
        <w:rPr>
          <w:sz w:val="22"/>
          <w:szCs w:val="22"/>
        </w:rPr>
      </w:pPr>
      <w:r w:rsidRPr="006336F1">
        <w:rPr>
          <w:sz w:val="22"/>
          <w:szCs w:val="22"/>
        </w:rPr>
        <w:t>Hasil dari analisa dengan tabel REBA, pada analisis postur tubuh seorang</w:t>
      </w:r>
      <w:r>
        <w:rPr>
          <w:sz w:val="22"/>
          <w:szCs w:val="22"/>
        </w:rPr>
        <w:t xml:space="preserve"> operator</w:t>
      </w:r>
      <w:r w:rsidRPr="006336F1">
        <w:rPr>
          <w:sz w:val="22"/>
          <w:szCs w:val="22"/>
        </w:rPr>
        <w:t xml:space="preserve"> mixue mendapat hasil skor </w:t>
      </w:r>
      <w:r>
        <w:rPr>
          <w:sz w:val="22"/>
          <w:szCs w:val="22"/>
        </w:rPr>
        <w:t>6</w:t>
      </w:r>
      <w:r w:rsidRPr="006336F1">
        <w:rPr>
          <w:sz w:val="22"/>
          <w:szCs w:val="22"/>
        </w:rPr>
        <w:t>. Berdasarkan keterangan tabel REBA, skor 4-7 termasuk resiko cedera dengan tingkat sedang dan harus diubah. Artinya pada tahapan ini termasuk pada tingkatan sedang.</w:t>
      </w:r>
    </w:p>
    <w:p w14:paraId="268C7FB7" w14:textId="74718DF5" w:rsidR="0054364B" w:rsidRDefault="00000000" w:rsidP="00023FB0">
      <w:pPr>
        <w:pStyle w:val="Heading1"/>
        <w:numPr>
          <w:ilvl w:val="0"/>
          <w:numId w:val="1"/>
        </w:numPr>
        <w:rPr>
          <w:sz w:val="24"/>
          <w:szCs w:val="24"/>
        </w:rPr>
      </w:pPr>
      <w:r>
        <w:rPr>
          <w:sz w:val="24"/>
          <w:szCs w:val="24"/>
        </w:rPr>
        <w:lastRenderedPageBreak/>
        <w:t>Kesimpulan</w:t>
      </w:r>
    </w:p>
    <w:p w14:paraId="3A836AF6" w14:textId="5EAB30BD" w:rsidR="00357A36" w:rsidRDefault="00D21A6A" w:rsidP="00357A36">
      <w:pPr>
        <w:ind w:firstLine="360"/>
        <w:rPr>
          <w:sz w:val="22"/>
          <w:szCs w:val="22"/>
        </w:rPr>
      </w:pPr>
      <w:r w:rsidRPr="00D21A6A">
        <w:rPr>
          <w:sz w:val="22"/>
          <w:szCs w:val="22"/>
        </w:rPr>
        <w:t>Nilai 6 dalam penilaian REBA menunjukkan risiko moderat hingga tinggi terhadap cedera muskuloskeletal, menandakan bahwa postur dan kondisi kerja saat ini tidak optimal dan memerlukan perhatian segera. Melalui intervensi ergonomis yang tepat, pelatihan, dan penyesuaian prosedur kerja, risiko ini dapat diminimalkan, meningkatkan kesehatan dan keselamatan pekerja, serta produktivitas di tempat kerja.</w:t>
      </w:r>
    </w:p>
    <w:p w14:paraId="0E3360F3" w14:textId="77777777" w:rsidR="006F3A55" w:rsidRDefault="006F3A55" w:rsidP="00357A36">
      <w:pPr>
        <w:ind w:firstLine="360"/>
        <w:rPr>
          <w:sz w:val="22"/>
          <w:szCs w:val="22"/>
        </w:rPr>
      </w:pPr>
    </w:p>
    <w:p w14:paraId="7AF5C1BD" w14:textId="77777777" w:rsidR="006F3A55" w:rsidRDefault="006F3A55" w:rsidP="00357A36">
      <w:pPr>
        <w:ind w:firstLine="360"/>
        <w:rPr>
          <w:sz w:val="22"/>
          <w:szCs w:val="22"/>
        </w:rPr>
      </w:pPr>
    </w:p>
    <w:p w14:paraId="13A63048" w14:textId="77777777" w:rsidR="006F3A55" w:rsidRDefault="006F3A55" w:rsidP="00357A36">
      <w:pPr>
        <w:ind w:firstLine="360"/>
        <w:rPr>
          <w:sz w:val="22"/>
          <w:szCs w:val="22"/>
        </w:rPr>
      </w:pPr>
    </w:p>
    <w:p w14:paraId="1DF6DAD8" w14:textId="61246C41" w:rsidR="00357A36" w:rsidRDefault="00357A36" w:rsidP="00357A36">
      <w:pPr>
        <w:ind w:firstLine="360"/>
        <w:rPr>
          <w:b/>
          <w:bCs/>
          <w:sz w:val="22"/>
          <w:szCs w:val="22"/>
        </w:rPr>
      </w:pPr>
      <w:r w:rsidRPr="00357A36">
        <w:rPr>
          <w:b/>
          <w:bCs/>
          <w:sz w:val="22"/>
          <w:szCs w:val="22"/>
        </w:rPr>
        <w:t xml:space="preserve">Referensi </w:t>
      </w:r>
    </w:p>
    <w:p w14:paraId="7F64E43F" w14:textId="3FC1E052" w:rsidR="00357A36" w:rsidRPr="00357A36" w:rsidRDefault="00357A36" w:rsidP="00357A36">
      <w:pPr>
        <w:widowControl w:val="0"/>
        <w:autoSpaceDE w:val="0"/>
        <w:autoSpaceDN w:val="0"/>
        <w:adjustRightInd w:val="0"/>
        <w:ind w:left="640" w:hanging="640"/>
        <w:rPr>
          <w:noProof/>
          <w:sz w:val="22"/>
          <w:szCs w:val="24"/>
        </w:rPr>
      </w:pPr>
      <w:r>
        <w:rPr>
          <w:b/>
          <w:bCs/>
          <w:sz w:val="22"/>
          <w:szCs w:val="22"/>
        </w:rPr>
        <w:fldChar w:fldCharType="begin" w:fldLock="1"/>
      </w:r>
      <w:r>
        <w:rPr>
          <w:b/>
          <w:bCs/>
          <w:sz w:val="22"/>
          <w:szCs w:val="22"/>
        </w:rPr>
        <w:instrText xml:space="preserve">ADDIN Mendeley Bibliography CSL_BIBLIOGRAPHY </w:instrText>
      </w:r>
      <w:r>
        <w:rPr>
          <w:b/>
          <w:bCs/>
          <w:sz w:val="22"/>
          <w:szCs w:val="22"/>
        </w:rPr>
        <w:fldChar w:fldCharType="separate"/>
      </w:r>
      <w:r w:rsidRPr="00357A36">
        <w:rPr>
          <w:noProof/>
          <w:sz w:val="22"/>
          <w:szCs w:val="24"/>
        </w:rPr>
        <w:t>[1]</w:t>
      </w:r>
      <w:r w:rsidRPr="00357A36">
        <w:rPr>
          <w:noProof/>
          <w:sz w:val="22"/>
          <w:szCs w:val="24"/>
        </w:rPr>
        <w:tab/>
        <w:t xml:space="preserve">A. I. Sabilah and D. Daonil, “Analisis Beban Kerja Karyawan dan kebutuhan Karyawan pada Divisi Pengelasan di PT TI,” </w:t>
      </w:r>
      <w:r w:rsidRPr="00357A36">
        <w:rPr>
          <w:i/>
          <w:iCs/>
          <w:noProof/>
          <w:sz w:val="22"/>
          <w:szCs w:val="24"/>
        </w:rPr>
        <w:t>Blend Sains J. Tek.</w:t>
      </w:r>
      <w:r w:rsidRPr="00357A36">
        <w:rPr>
          <w:noProof/>
          <w:sz w:val="22"/>
          <w:szCs w:val="24"/>
        </w:rPr>
        <w:t>, vol. 1, no. 3, pp. 251–258, 2023, doi: 10.56211/blendsains.v1i3.207.</w:t>
      </w:r>
    </w:p>
    <w:p w14:paraId="5C9530B5"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[2]</w:t>
      </w:r>
      <w:r w:rsidRPr="00357A36">
        <w:rPr>
          <w:noProof/>
          <w:sz w:val="22"/>
          <w:szCs w:val="24"/>
        </w:rPr>
        <w:tab/>
        <w:t xml:space="preserve">F. Putri, F. Nazhira, and L. M. I. S. H. Adiputra, “ANALISIS ERGONOMI DI LINGKUNGAN KERJA INDUSTRI RUMAH TANGGA KERUPUK UDANG DI DESA BITERA GIANYAR,” </w:t>
      </w:r>
      <w:r w:rsidRPr="00357A36">
        <w:rPr>
          <w:i/>
          <w:iCs/>
          <w:noProof/>
          <w:sz w:val="22"/>
          <w:szCs w:val="24"/>
        </w:rPr>
        <w:t>J. Innov. Res. Knowl.</w:t>
      </w:r>
      <w:r w:rsidRPr="00357A36">
        <w:rPr>
          <w:noProof/>
          <w:sz w:val="22"/>
          <w:szCs w:val="24"/>
        </w:rPr>
        <w:t>, vol. 1, no. 3, 2021.</w:t>
      </w:r>
    </w:p>
    <w:p w14:paraId="627A7847"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[3]</w:t>
      </w:r>
      <w:r w:rsidRPr="00357A36">
        <w:rPr>
          <w:noProof/>
          <w:sz w:val="22"/>
          <w:szCs w:val="24"/>
        </w:rPr>
        <w:tab/>
        <w:t xml:space="preserve">R. Annisa, “PENENTUAN WAKTU STANDART DENGAN PENDEKATAN MAYNARD OPERATION SEQUENCE TECHNIQUE (MOST),” </w:t>
      </w:r>
      <w:r w:rsidRPr="00357A36">
        <w:rPr>
          <w:i/>
          <w:iCs/>
          <w:noProof/>
          <w:sz w:val="22"/>
          <w:szCs w:val="24"/>
        </w:rPr>
        <w:t>MATRIK</w:t>
      </w:r>
      <w:r w:rsidRPr="00357A36">
        <w:rPr>
          <w:noProof/>
          <w:sz w:val="22"/>
          <w:szCs w:val="24"/>
        </w:rPr>
        <w:t>, vol. 20, no. 2, 2020, doi: 10.30587/matrik.v20i2.956.</w:t>
      </w:r>
    </w:p>
    <w:p w14:paraId="0F65248C"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[4]</w:t>
      </w:r>
      <w:r w:rsidRPr="00357A36">
        <w:rPr>
          <w:noProof/>
          <w:sz w:val="22"/>
          <w:szCs w:val="24"/>
        </w:rPr>
        <w:tab/>
        <w:t xml:space="preserve">A. Kamble and M. Telsang, “Throughput improvement of the assembly line by the application of MOST and Simulation,” </w:t>
      </w:r>
      <w:r w:rsidRPr="00357A36">
        <w:rPr>
          <w:i/>
          <w:iCs/>
          <w:noProof/>
          <w:sz w:val="22"/>
          <w:szCs w:val="24"/>
        </w:rPr>
        <w:t>Ind. Eng. J.</w:t>
      </w:r>
      <w:r w:rsidRPr="00357A36">
        <w:rPr>
          <w:noProof/>
          <w:sz w:val="22"/>
          <w:szCs w:val="24"/>
        </w:rPr>
        <w:t>, vol. 12, no. 5, 2019, doi: 10.26488/iej.12.5.1185.</w:t>
      </w:r>
    </w:p>
    <w:p w14:paraId="3637BFCA"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[5]</w:t>
      </w:r>
      <w:r w:rsidRPr="00357A36">
        <w:rPr>
          <w:noProof/>
          <w:sz w:val="22"/>
          <w:szCs w:val="24"/>
        </w:rPr>
        <w:tab/>
        <w:t xml:space="preserve">G. Amanda Yudhistira, R. Sutra Dewangga Dyah Utami, C. Basumerda, and S. Artikel, “Perbaikan Stasiun Kerja IKM Mebel dengan Metode REBA, QEC dan Pengukuran Antropometri,” </w:t>
      </w:r>
      <w:r w:rsidRPr="00357A36">
        <w:rPr>
          <w:i/>
          <w:iCs/>
          <w:noProof/>
          <w:sz w:val="22"/>
          <w:szCs w:val="24"/>
        </w:rPr>
        <w:t>J. INTECH Tek. Ind. Univ. Serang Raya</w:t>
      </w:r>
      <w:r w:rsidRPr="00357A36">
        <w:rPr>
          <w:noProof/>
          <w:sz w:val="22"/>
          <w:szCs w:val="24"/>
        </w:rPr>
        <w:t>, vol. 9, no. 2, pp. 141–146, 2023, [Online]. Available: https://e-jurnal.lppmunsera.org/index.php/INTECH/article/view/6306</w:t>
      </w:r>
    </w:p>
    <w:p w14:paraId="13C57350"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[6]</w:t>
      </w:r>
      <w:r w:rsidRPr="00357A36">
        <w:rPr>
          <w:noProof/>
          <w:sz w:val="22"/>
          <w:szCs w:val="24"/>
        </w:rPr>
        <w:tab/>
        <w:t xml:space="preserve">F. Yuamita and R. Nurraudah, “Metode MOST (Maynard Operation Sequence Technique) Untuk Perbaikan Waktu Perakitan Traffic Light Di PT. QI,” </w:t>
      </w:r>
      <w:r w:rsidRPr="00357A36">
        <w:rPr>
          <w:i/>
          <w:iCs/>
          <w:noProof/>
          <w:sz w:val="22"/>
          <w:szCs w:val="24"/>
        </w:rPr>
        <w:t>SAINS, Teknol. dan Ind.</w:t>
      </w:r>
      <w:r w:rsidRPr="00357A36">
        <w:rPr>
          <w:noProof/>
          <w:sz w:val="22"/>
          <w:szCs w:val="24"/>
        </w:rPr>
        <w:t>, vol. 9, no. 2, 2022.</w:t>
      </w:r>
    </w:p>
    <w:p w14:paraId="18E5901E"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[7]</w:t>
      </w:r>
      <w:r w:rsidRPr="00357A36">
        <w:rPr>
          <w:noProof/>
          <w:sz w:val="22"/>
          <w:szCs w:val="24"/>
        </w:rPr>
        <w:tab/>
        <w:t xml:space="preserve">N. Aisyah and M. Badar, “Analisis Peningkatan Kedisiplinan Kerja Pegawai Pada Dinas Peternakan Kabupaten Bima,” </w:t>
      </w:r>
      <w:r w:rsidRPr="00357A36">
        <w:rPr>
          <w:i/>
          <w:iCs/>
          <w:noProof/>
          <w:sz w:val="22"/>
          <w:szCs w:val="24"/>
        </w:rPr>
        <w:t>Manaj. Dewantara</w:t>
      </w:r>
      <w:r w:rsidRPr="00357A36">
        <w:rPr>
          <w:noProof/>
          <w:sz w:val="22"/>
          <w:szCs w:val="24"/>
        </w:rPr>
        <w:t>, vol. 4, no. 2, pp. 134–139, 2020, doi: 10.26460/md.v4i2.8586.</w:t>
      </w:r>
    </w:p>
    <w:p w14:paraId="39D69063"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[8]</w:t>
      </w:r>
      <w:r w:rsidRPr="00357A36">
        <w:rPr>
          <w:noProof/>
          <w:sz w:val="22"/>
          <w:szCs w:val="24"/>
        </w:rPr>
        <w:tab/>
        <w:t xml:space="preserve">S. Meutia, Fatimah, and N. Tumangger, “Analisis gerakan dan pengukuran waktu kerja untuk mengurangi pemborosan gerakan dengan metode </w:t>
      </w:r>
      <w:r w:rsidRPr="00357A36">
        <w:rPr>
          <w:noProof/>
          <w:sz w:val="22"/>
          <w:szCs w:val="24"/>
        </w:rPr>
        <w:t xml:space="preserve">MOST (Maynard Operation Sequence Technique),” </w:t>
      </w:r>
      <w:r w:rsidRPr="00357A36">
        <w:rPr>
          <w:i/>
          <w:iCs/>
          <w:noProof/>
          <w:sz w:val="22"/>
          <w:szCs w:val="24"/>
        </w:rPr>
        <w:t>J. Ind. Samudra</w:t>
      </w:r>
      <w:r w:rsidRPr="00357A36">
        <w:rPr>
          <w:noProof/>
          <w:sz w:val="22"/>
          <w:szCs w:val="24"/>
        </w:rPr>
        <w:t>, vol. 4, no. 2, 2023.</w:t>
      </w:r>
    </w:p>
    <w:p w14:paraId="776DF65C" w14:textId="77777777" w:rsidR="00357A36" w:rsidRPr="00357A36" w:rsidRDefault="00357A36" w:rsidP="00357A36">
      <w:pPr>
        <w:widowControl w:val="0"/>
        <w:autoSpaceDE w:val="0"/>
        <w:autoSpaceDN w:val="0"/>
        <w:adjustRightInd w:val="0"/>
        <w:ind w:left="640" w:hanging="640"/>
        <w:rPr>
          <w:noProof/>
          <w:sz w:val="22"/>
          <w:szCs w:val="24"/>
        </w:rPr>
      </w:pPr>
      <w:r w:rsidRPr="00357A36">
        <w:rPr>
          <w:noProof/>
          <w:sz w:val="22"/>
          <w:szCs w:val="24"/>
        </w:rPr>
        <w:t>[9]</w:t>
      </w:r>
      <w:r w:rsidRPr="00357A36">
        <w:rPr>
          <w:noProof/>
          <w:sz w:val="22"/>
          <w:szCs w:val="24"/>
        </w:rPr>
        <w:tab/>
        <w:t xml:space="preserve">R. Saleh, M. S. Lestari, and R. Ahya, “ANALISIS SIKAP KERJA DENGAN METODE REBA DAN METODE OWAS PADA AKTIVITAS PEMECAH BATU ALAM DI DESA SUMBEREJO,” </w:t>
      </w:r>
      <w:r w:rsidRPr="00357A36">
        <w:rPr>
          <w:i/>
          <w:iCs/>
          <w:noProof/>
          <w:sz w:val="22"/>
          <w:szCs w:val="24"/>
        </w:rPr>
        <w:t>J. Apl. Ilmu Tek. Ind.</w:t>
      </w:r>
      <w:r w:rsidRPr="00357A36">
        <w:rPr>
          <w:noProof/>
          <w:sz w:val="22"/>
          <w:szCs w:val="24"/>
        </w:rPr>
        <w:t>, vol. 1, no. 2, 2020, doi: 10.32585/japti.v1i2.1256.</w:t>
      </w:r>
    </w:p>
    <w:p w14:paraId="509123CD" w14:textId="77777777" w:rsidR="00357A36" w:rsidRPr="00357A36" w:rsidRDefault="00357A36" w:rsidP="00357A36">
      <w:pPr>
        <w:widowControl w:val="0"/>
        <w:autoSpaceDE w:val="0"/>
        <w:autoSpaceDN w:val="0"/>
        <w:adjustRightInd w:val="0"/>
        <w:ind w:left="640" w:hanging="640"/>
        <w:rPr>
          <w:noProof/>
          <w:sz w:val="22"/>
        </w:rPr>
      </w:pPr>
      <w:r w:rsidRPr="00357A36">
        <w:rPr>
          <w:noProof/>
          <w:sz w:val="22"/>
          <w:szCs w:val="24"/>
        </w:rPr>
        <w:t>[10]</w:t>
      </w:r>
      <w:r w:rsidRPr="00357A36">
        <w:rPr>
          <w:noProof/>
          <w:sz w:val="22"/>
          <w:szCs w:val="24"/>
        </w:rPr>
        <w:tab/>
        <w:t xml:space="preserve">I. H. Husada, Suparjo, and R. Prabowo, “Analisis Postur Kerja Dengan Metode OWAS Dan REBA Untuk Perbaikan Aspek Ergonomi,” </w:t>
      </w:r>
      <w:r w:rsidRPr="00357A36">
        <w:rPr>
          <w:i/>
          <w:iCs/>
          <w:noProof/>
          <w:sz w:val="22"/>
          <w:szCs w:val="24"/>
        </w:rPr>
        <w:t>Semin. Nas. Sains dan Teknol. Terap. X</w:t>
      </w:r>
      <w:r w:rsidRPr="00357A36">
        <w:rPr>
          <w:noProof/>
          <w:sz w:val="22"/>
          <w:szCs w:val="24"/>
        </w:rPr>
        <w:t>, vol. 011, 2022.</w:t>
      </w:r>
    </w:p>
    <w:p w14:paraId="0C1FE326" w14:textId="50A40789" w:rsidR="00357A36" w:rsidRDefault="00357A36" w:rsidP="00357A36">
      <w:pPr>
        <w:ind w:firstLine="360"/>
        <w:rPr>
          <w:b/>
          <w:bCs/>
          <w:sz w:val="22"/>
          <w:szCs w:val="22"/>
        </w:rPr>
      </w:pPr>
      <w:r>
        <w:rPr>
          <w:b/>
          <w:bCs/>
          <w:sz w:val="22"/>
          <w:szCs w:val="22"/>
        </w:rPr>
        <w:fldChar w:fldCharType="end"/>
      </w:r>
    </w:p>
    <w:p w14:paraId="1A4A51FA" w14:textId="77777777" w:rsidR="00357A36" w:rsidRDefault="00357A36" w:rsidP="00357A36">
      <w:pPr>
        <w:ind w:firstLine="360"/>
        <w:rPr>
          <w:b/>
          <w:bCs/>
          <w:sz w:val="22"/>
          <w:szCs w:val="22"/>
        </w:rPr>
      </w:pPr>
    </w:p>
    <w:p w14:paraId="5EBFBB46" w14:textId="77777777" w:rsidR="00357A36" w:rsidRDefault="00357A36" w:rsidP="00357A36">
      <w:pPr>
        <w:ind w:firstLine="360"/>
        <w:rPr>
          <w:b/>
          <w:bCs/>
          <w:sz w:val="22"/>
          <w:szCs w:val="22"/>
        </w:rPr>
      </w:pPr>
    </w:p>
    <w:p w14:paraId="60C3EED9" w14:textId="77777777" w:rsidR="00357A36" w:rsidRDefault="00357A36" w:rsidP="00357A36">
      <w:pPr>
        <w:ind w:firstLine="360"/>
        <w:rPr>
          <w:b/>
          <w:bCs/>
          <w:sz w:val="22"/>
          <w:szCs w:val="22"/>
        </w:rPr>
      </w:pPr>
    </w:p>
    <w:p w14:paraId="6BA57F2F" w14:textId="77777777" w:rsidR="00357A36" w:rsidRDefault="00357A36" w:rsidP="00357A36">
      <w:pPr>
        <w:ind w:firstLine="360"/>
        <w:rPr>
          <w:b/>
          <w:bCs/>
          <w:sz w:val="22"/>
          <w:szCs w:val="22"/>
        </w:rPr>
      </w:pPr>
    </w:p>
    <w:p w14:paraId="5F47F074" w14:textId="77777777" w:rsidR="00357A36" w:rsidRDefault="00357A36" w:rsidP="00357A36">
      <w:pPr>
        <w:ind w:firstLine="360"/>
        <w:rPr>
          <w:b/>
          <w:bCs/>
          <w:sz w:val="22"/>
          <w:szCs w:val="22"/>
        </w:rPr>
      </w:pPr>
    </w:p>
    <w:p w14:paraId="6F0E1D2B" w14:textId="77777777" w:rsidR="00357A36" w:rsidRDefault="00357A36" w:rsidP="00357A36">
      <w:pPr>
        <w:ind w:firstLine="360"/>
        <w:rPr>
          <w:b/>
          <w:bCs/>
          <w:sz w:val="22"/>
          <w:szCs w:val="22"/>
        </w:rPr>
      </w:pPr>
    </w:p>
    <w:p w14:paraId="1540D9D0" w14:textId="77777777" w:rsidR="00357A36" w:rsidRDefault="00357A36" w:rsidP="00357A36">
      <w:pPr>
        <w:ind w:firstLine="360"/>
        <w:rPr>
          <w:b/>
          <w:bCs/>
          <w:sz w:val="22"/>
          <w:szCs w:val="22"/>
        </w:rPr>
      </w:pPr>
    </w:p>
    <w:p w14:paraId="751ACB16" w14:textId="77777777" w:rsidR="00357A36" w:rsidRDefault="00357A36" w:rsidP="00357A36">
      <w:pPr>
        <w:ind w:firstLine="360"/>
        <w:rPr>
          <w:b/>
          <w:bCs/>
          <w:sz w:val="22"/>
          <w:szCs w:val="22"/>
        </w:rPr>
      </w:pPr>
    </w:p>
    <w:p w14:paraId="07562FC3" w14:textId="77777777" w:rsidR="00357A36" w:rsidRDefault="00357A36" w:rsidP="00357A36">
      <w:pPr>
        <w:ind w:firstLine="360"/>
        <w:rPr>
          <w:b/>
          <w:bCs/>
          <w:sz w:val="22"/>
          <w:szCs w:val="22"/>
        </w:rPr>
      </w:pPr>
    </w:p>
    <w:p w14:paraId="295759F7" w14:textId="77777777" w:rsidR="00357A36" w:rsidRDefault="00357A36" w:rsidP="00357A36">
      <w:pPr>
        <w:ind w:firstLine="360"/>
        <w:rPr>
          <w:b/>
          <w:bCs/>
          <w:sz w:val="22"/>
          <w:szCs w:val="22"/>
        </w:rPr>
      </w:pPr>
    </w:p>
    <w:p w14:paraId="3C1B7F6D" w14:textId="77777777" w:rsidR="00357A36" w:rsidRDefault="00357A36" w:rsidP="00357A36">
      <w:pPr>
        <w:ind w:firstLine="360"/>
        <w:rPr>
          <w:b/>
          <w:bCs/>
          <w:sz w:val="22"/>
          <w:szCs w:val="22"/>
        </w:rPr>
      </w:pPr>
    </w:p>
    <w:p w14:paraId="0A72B432" w14:textId="77777777" w:rsidR="00357A36" w:rsidRDefault="00357A36" w:rsidP="00357A36">
      <w:pPr>
        <w:ind w:firstLine="360"/>
        <w:rPr>
          <w:b/>
          <w:bCs/>
          <w:sz w:val="22"/>
          <w:szCs w:val="22"/>
        </w:rPr>
      </w:pPr>
    </w:p>
    <w:p w14:paraId="22ED8123" w14:textId="77777777" w:rsidR="00357A36" w:rsidRDefault="00357A36" w:rsidP="00357A36">
      <w:pPr>
        <w:ind w:firstLine="360"/>
        <w:rPr>
          <w:b/>
          <w:bCs/>
          <w:sz w:val="22"/>
          <w:szCs w:val="22"/>
        </w:rPr>
      </w:pPr>
    </w:p>
    <w:p w14:paraId="1F2811DF" w14:textId="77777777" w:rsidR="00357A36" w:rsidRDefault="00357A36" w:rsidP="00357A36">
      <w:pPr>
        <w:ind w:firstLine="360"/>
        <w:rPr>
          <w:b/>
          <w:bCs/>
          <w:sz w:val="22"/>
          <w:szCs w:val="22"/>
        </w:rPr>
      </w:pPr>
    </w:p>
    <w:p w14:paraId="0E5F4030" w14:textId="77777777" w:rsidR="00357A36" w:rsidRDefault="00357A36" w:rsidP="00357A36">
      <w:pPr>
        <w:ind w:firstLine="360"/>
        <w:rPr>
          <w:b/>
          <w:bCs/>
          <w:sz w:val="22"/>
          <w:szCs w:val="22"/>
        </w:rPr>
      </w:pPr>
    </w:p>
    <w:p w14:paraId="40E62FB2" w14:textId="77777777" w:rsidR="00357A36" w:rsidRDefault="00357A36" w:rsidP="00357A36">
      <w:pPr>
        <w:ind w:firstLine="360"/>
        <w:rPr>
          <w:b/>
          <w:bCs/>
          <w:sz w:val="22"/>
          <w:szCs w:val="22"/>
        </w:rPr>
      </w:pPr>
    </w:p>
    <w:p w14:paraId="4DE1AF1F" w14:textId="77777777" w:rsidR="00357A36" w:rsidRDefault="00357A36" w:rsidP="00357A36">
      <w:pPr>
        <w:ind w:firstLine="360"/>
        <w:rPr>
          <w:b/>
          <w:bCs/>
          <w:sz w:val="22"/>
          <w:szCs w:val="22"/>
        </w:rPr>
      </w:pPr>
    </w:p>
    <w:p w14:paraId="5CCE1695" w14:textId="77777777" w:rsidR="00357A36" w:rsidRDefault="00357A36" w:rsidP="00357A36">
      <w:pPr>
        <w:ind w:firstLine="360"/>
        <w:rPr>
          <w:b/>
          <w:bCs/>
          <w:sz w:val="22"/>
          <w:szCs w:val="22"/>
        </w:rPr>
      </w:pPr>
    </w:p>
    <w:p w14:paraId="226BE473" w14:textId="77777777" w:rsidR="00357A36" w:rsidRDefault="00357A36" w:rsidP="00357A36">
      <w:pPr>
        <w:ind w:firstLine="360"/>
        <w:rPr>
          <w:b/>
          <w:bCs/>
          <w:sz w:val="22"/>
          <w:szCs w:val="22"/>
        </w:rPr>
      </w:pPr>
    </w:p>
    <w:p w14:paraId="357C6C9B" w14:textId="77777777" w:rsidR="00357A36" w:rsidRDefault="00357A36" w:rsidP="00357A36">
      <w:pPr>
        <w:ind w:firstLine="360"/>
        <w:rPr>
          <w:b/>
          <w:bCs/>
          <w:sz w:val="22"/>
          <w:szCs w:val="22"/>
        </w:rPr>
      </w:pPr>
    </w:p>
    <w:p w14:paraId="41058E4E" w14:textId="77777777" w:rsidR="00357A36" w:rsidRDefault="00357A36" w:rsidP="00357A36">
      <w:pPr>
        <w:ind w:firstLine="360"/>
        <w:rPr>
          <w:b/>
          <w:bCs/>
          <w:sz w:val="22"/>
          <w:szCs w:val="22"/>
        </w:rPr>
      </w:pPr>
    </w:p>
    <w:p w14:paraId="2EE60FEB" w14:textId="77777777" w:rsidR="00357A36" w:rsidRDefault="00357A36" w:rsidP="00357A36">
      <w:pPr>
        <w:ind w:firstLine="360"/>
        <w:rPr>
          <w:b/>
          <w:bCs/>
          <w:sz w:val="22"/>
          <w:szCs w:val="22"/>
        </w:rPr>
      </w:pPr>
    </w:p>
    <w:p w14:paraId="7958CDB6" w14:textId="77777777" w:rsidR="00357A36" w:rsidRDefault="00357A36" w:rsidP="00357A36">
      <w:pPr>
        <w:ind w:firstLine="360"/>
        <w:rPr>
          <w:b/>
          <w:bCs/>
          <w:sz w:val="22"/>
          <w:szCs w:val="22"/>
        </w:rPr>
      </w:pPr>
    </w:p>
    <w:p w14:paraId="3A11370E" w14:textId="77777777" w:rsidR="00357A36" w:rsidRDefault="00357A36" w:rsidP="00357A36">
      <w:pPr>
        <w:ind w:firstLine="360"/>
        <w:rPr>
          <w:b/>
          <w:bCs/>
          <w:sz w:val="22"/>
          <w:szCs w:val="22"/>
        </w:rPr>
      </w:pPr>
    </w:p>
    <w:p w14:paraId="7BACA5A8" w14:textId="77777777" w:rsidR="00357A36" w:rsidRDefault="00357A36" w:rsidP="00357A36">
      <w:pPr>
        <w:ind w:firstLine="360"/>
        <w:rPr>
          <w:b/>
          <w:bCs/>
          <w:sz w:val="22"/>
          <w:szCs w:val="22"/>
        </w:rPr>
      </w:pPr>
    </w:p>
    <w:p w14:paraId="4E039557" w14:textId="77777777" w:rsidR="00357A36" w:rsidRDefault="00357A36" w:rsidP="00357A36">
      <w:pPr>
        <w:ind w:firstLine="360"/>
        <w:rPr>
          <w:b/>
          <w:bCs/>
          <w:sz w:val="22"/>
          <w:szCs w:val="22"/>
        </w:rPr>
      </w:pPr>
    </w:p>
    <w:p w14:paraId="5B5902F9" w14:textId="77777777" w:rsidR="00357A36" w:rsidRDefault="00357A36" w:rsidP="00357A36">
      <w:pPr>
        <w:ind w:firstLine="360"/>
        <w:rPr>
          <w:b/>
          <w:bCs/>
          <w:sz w:val="22"/>
          <w:szCs w:val="22"/>
        </w:rPr>
      </w:pPr>
    </w:p>
    <w:p w14:paraId="5F092554" w14:textId="77777777" w:rsidR="00357A36" w:rsidRDefault="00357A36" w:rsidP="00357A36">
      <w:pPr>
        <w:ind w:firstLine="360"/>
        <w:rPr>
          <w:b/>
          <w:bCs/>
          <w:sz w:val="22"/>
          <w:szCs w:val="22"/>
        </w:rPr>
      </w:pPr>
    </w:p>
    <w:p w14:paraId="342F34EB" w14:textId="77777777" w:rsidR="00357A36" w:rsidRDefault="00357A36" w:rsidP="00357A36">
      <w:pPr>
        <w:ind w:firstLine="360"/>
        <w:rPr>
          <w:b/>
          <w:bCs/>
          <w:sz w:val="22"/>
          <w:szCs w:val="22"/>
        </w:rPr>
      </w:pPr>
    </w:p>
    <w:p w14:paraId="3BFAF07F" w14:textId="77777777" w:rsidR="00357A36" w:rsidRDefault="00357A36" w:rsidP="00357A36">
      <w:pPr>
        <w:ind w:firstLine="360"/>
        <w:rPr>
          <w:b/>
          <w:bCs/>
          <w:sz w:val="22"/>
          <w:szCs w:val="22"/>
        </w:rPr>
      </w:pPr>
    </w:p>
    <w:p w14:paraId="1D382BED" w14:textId="77777777" w:rsidR="00357A36" w:rsidRDefault="00357A36" w:rsidP="00357A36">
      <w:pPr>
        <w:ind w:firstLine="360"/>
        <w:rPr>
          <w:b/>
          <w:bCs/>
          <w:sz w:val="22"/>
          <w:szCs w:val="22"/>
        </w:rPr>
      </w:pPr>
    </w:p>
    <w:p w14:paraId="21E3147D" w14:textId="77777777" w:rsidR="00357A36" w:rsidRDefault="00357A36" w:rsidP="00357A36">
      <w:pPr>
        <w:ind w:firstLine="360"/>
        <w:rPr>
          <w:b/>
          <w:bCs/>
          <w:sz w:val="22"/>
          <w:szCs w:val="22"/>
        </w:rPr>
      </w:pPr>
    </w:p>
    <w:p w14:paraId="51D08887" w14:textId="77777777" w:rsidR="00357A36" w:rsidRDefault="00357A36" w:rsidP="00357A36">
      <w:pPr>
        <w:ind w:firstLine="360"/>
        <w:rPr>
          <w:b/>
          <w:bCs/>
          <w:sz w:val="22"/>
          <w:szCs w:val="22"/>
        </w:rPr>
      </w:pPr>
    </w:p>
    <w:p w14:paraId="0722C93A" w14:textId="77777777" w:rsidR="00357A36" w:rsidRDefault="00357A36" w:rsidP="00357A36">
      <w:pPr>
        <w:ind w:firstLine="360"/>
        <w:rPr>
          <w:b/>
          <w:bCs/>
          <w:sz w:val="22"/>
          <w:szCs w:val="22"/>
        </w:rPr>
      </w:pPr>
    </w:p>
    <w:p w14:paraId="5F5FA6ED" w14:textId="77777777" w:rsidR="00357A36" w:rsidRDefault="00357A36" w:rsidP="00357A36">
      <w:pPr>
        <w:ind w:firstLine="360"/>
        <w:rPr>
          <w:b/>
          <w:bCs/>
          <w:sz w:val="22"/>
          <w:szCs w:val="22"/>
        </w:rPr>
      </w:pPr>
    </w:p>
    <w:p w14:paraId="04405BF7" w14:textId="77777777" w:rsidR="00357A36" w:rsidRDefault="00357A36" w:rsidP="00357A36">
      <w:pPr>
        <w:ind w:firstLine="360"/>
        <w:rPr>
          <w:b/>
          <w:bCs/>
          <w:sz w:val="22"/>
          <w:szCs w:val="22"/>
        </w:rPr>
      </w:pPr>
    </w:p>
    <w:p w14:paraId="1CA5A9B0" w14:textId="77777777" w:rsidR="00357A36" w:rsidRDefault="00357A36" w:rsidP="00357A36">
      <w:pPr>
        <w:ind w:firstLine="360"/>
        <w:rPr>
          <w:b/>
          <w:bCs/>
          <w:sz w:val="22"/>
          <w:szCs w:val="22"/>
        </w:rPr>
      </w:pPr>
    </w:p>
    <w:p w14:paraId="27CF0DFE" w14:textId="77777777" w:rsidR="00357A36" w:rsidRDefault="00357A36" w:rsidP="00357A36">
      <w:pPr>
        <w:ind w:firstLine="360"/>
        <w:rPr>
          <w:b/>
          <w:bCs/>
          <w:sz w:val="22"/>
          <w:szCs w:val="22"/>
        </w:rPr>
      </w:pPr>
    </w:p>
    <w:p w14:paraId="598B02D5" w14:textId="77777777" w:rsidR="00357A36" w:rsidRDefault="00357A36" w:rsidP="00357A36">
      <w:pPr>
        <w:ind w:firstLine="360"/>
        <w:rPr>
          <w:b/>
          <w:bCs/>
          <w:sz w:val="22"/>
          <w:szCs w:val="22"/>
        </w:rPr>
      </w:pPr>
    </w:p>
    <w:p w14:paraId="0BBC9E73" w14:textId="77777777" w:rsidR="00357A36" w:rsidRDefault="00357A36" w:rsidP="00357A36">
      <w:pPr>
        <w:ind w:firstLine="360"/>
        <w:rPr>
          <w:b/>
          <w:bCs/>
          <w:sz w:val="22"/>
          <w:szCs w:val="22"/>
        </w:rPr>
      </w:pPr>
    </w:p>
    <w:p w14:paraId="430E4F2E" w14:textId="77777777" w:rsidR="00357A36" w:rsidRDefault="00357A36" w:rsidP="00357A36">
      <w:pPr>
        <w:ind w:firstLine="360"/>
        <w:rPr>
          <w:b/>
          <w:bCs/>
          <w:sz w:val="22"/>
          <w:szCs w:val="22"/>
        </w:rPr>
      </w:pPr>
    </w:p>
    <w:p w14:paraId="041FE1C8" w14:textId="77777777" w:rsidR="00357A36" w:rsidRDefault="00357A36" w:rsidP="00357A36">
      <w:pPr>
        <w:ind w:firstLine="360"/>
        <w:rPr>
          <w:b/>
          <w:bCs/>
          <w:sz w:val="22"/>
          <w:szCs w:val="22"/>
        </w:rPr>
      </w:pPr>
    </w:p>
    <w:p w14:paraId="7502863A" w14:textId="77777777" w:rsidR="00357A36" w:rsidRDefault="00357A36" w:rsidP="00357A36">
      <w:pPr>
        <w:ind w:firstLine="360"/>
        <w:rPr>
          <w:b/>
          <w:bCs/>
          <w:sz w:val="22"/>
          <w:szCs w:val="22"/>
        </w:rPr>
      </w:pPr>
    </w:p>
    <w:p w14:paraId="5E562720" w14:textId="77777777" w:rsidR="00357A36" w:rsidRDefault="00357A36" w:rsidP="00357A36">
      <w:pPr>
        <w:ind w:firstLine="360"/>
        <w:rPr>
          <w:b/>
          <w:bCs/>
          <w:sz w:val="22"/>
          <w:szCs w:val="22"/>
        </w:rPr>
      </w:pPr>
    </w:p>
    <w:p w14:paraId="57C250E1" w14:textId="77777777" w:rsidR="00357A36" w:rsidRDefault="00357A36" w:rsidP="00357A36">
      <w:pPr>
        <w:ind w:firstLine="360"/>
        <w:rPr>
          <w:b/>
          <w:bCs/>
          <w:sz w:val="22"/>
          <w:szCs w:val="22"/>
        </w:rPr>
      </w:pPr>
    </w:p>
    <w:p w14:paraId="738A6189" w14:textId="77777777" w:rsidR="00357A36" w:rsidRDefault="00357A36" w:rsidP="00357A36">
      <w:pPr>
        <w:ind w:firstLine="360"/>
        <w:rPr>
          <w:b/>
          <w:bCs/>
          <w:sz w:val="22"/>
          <w:szCs w:val="22"/>
        </w:rPr>
      </w:pPr>
    </w:p>
    <w:p w14:paraId="109AF3C7" w14:textId="77777777" w:rsidR="00357A36" w:rsidRDefault="00357A36">
      <w:pPr>
        <w:pStyle w:val="Heading1"/>
        <w:ind w:left="360" w:hanging="360"/>
        <w:rPr>
          <w:sz w:val="24"/>
          <w:szCs w:val="24"/>
        </w:rPr>
      </w:pPr>
    </w:p>
    <w:p w14:paraId="087E0FCF" w14:textId="77777777" w:rsidR="00357A36" w:rsidRDefault="00357A36">
      <w:pPr>
        <w:pStyle w:val="Heading1"/>
        <w:ind w:left="360" w:hanging="360"/>
        <w:rPr>
          <w:sz w:val="24"/>
          <w:szCs w:val="24"/>
        </w:rPr>
      </w:pPr>
    </w:p>
    <w:p w14:paraId="61D5FB01" w14:textId="77777777" w:rsidR="00357A36" w:rsidRDefault="00357A36">
      <w:pPr>
        <w:pStyle w:val="Heading1"/>
        <w:ind w:left="360" w:hanging="360"/>
        <w:rPr>
          <w:sz w:val="24"/>
          <w:szCs w:val="24"/>
        </w:rPr>
      </w:pPr>
    </w:p>
    <w:p w14:paraId="6FE1CFBF" w14:textId="77777777" w:rsidR="00357A36" w:rsidRDefault="00357A36">
      <w:pPr>
        <w:pStyle w:val="Heading1"/>
        <w:ind w:left="360" w:hanging="360"/>
        <w:rPr>
          <w:sz w:val="24"/>
          <w:szCs w:val="24"/>
        </w:rPr>
      </w:pPr>
    </w:p>
    <w:p w14:paraId="2376D993" w14:textId="77777777" w:rsidR="00357A36" w:rsidRDefault="00357A36">
      <w:pPr>
        <w:pStyle w:val="Heading1"/>
        <w:ind w:left="360" w:hanging="360"/>
        <w:rPr>
          <w:sz w:val="24"/>
          <w:szCs w:val="24"/>
        </w:rPr>
      </w:pPr>
    </w:p>
    <w:p w14:paraId="1D438D06" w14:textId="77777777" w:rsidR="00357A36" w:rsidRDefault="00357A36">
      <w:pPr>
        <w:pStyle w:val="Heading1"/>
        <w:ind w:left="360" w:hanging="360"/>
        <w:rPr>
          <w:sz w:val="24"/>
          <w:szCs w:val="24"/>
        </w:rPr>
      </w:pPr>
    </w:p>
    <w:p w14:paraId="011D1B21" w14:textId="77777777" w:rsidR="00357A36" w:rsidRDefault="00357A36">
      <w:pPr>
        <w:pStyle w:val="Heading1"/>
        <w:ind w:left="360" w:hanging="360"/>
        <w:rPr>
          <w:sz w:val="24"/>
          <w:szCs w:val="24"/>
        </w:rPr>
      </w:pPr>
    </w:p>
    <w:p w14:paraId="0F227E2D" w14:textId="77777777" w:rsidR="00357A36" w:rsidRDefault="00357A36">
      <w:pPr>
        <w:pStyle w:val="Heading1"/>
        <w:ind w:left="360" w:hanging="360"/>
        <w:rPr>
          <w:sz w:val="24"/>
          <w:szCs w:val="24"/>
        </w:rPr>
      </w:pPr>
    </w:p>
    <w:p w14:paraId="30CC97ED" w14:textId="77777777" w:rsidR="00357A36" w:rsidRDefault="00357A36">
      <w:pPr>
        <w:pStyle w:val="Heading1"/>
        <w:ind w:left="360" w:hanging="360"/>
        <w:rPr>
          <w:sz w:val="24"/>
          <w:szCs w:val="24"/>
        </w:rPr>
      </w:pPr>
    </w:p>
    <w:p w14:paraId="2DF62923" w14:textId="77777777" w:rsidR="00357A36" w:rsidRDefault="00357A36">
      <w:pPr>
        <w:pStyle w:val="Heading1"/>
        <w:ind w:left="360" w:hanging="360"/>
        <w:rPr>
          <w:sz w:val="24"/>
          <w:szCs w:val="24"/>
        </w:rPr>
      </w:pPr>
    </w:p>
    <w:p w14:paraId="0906CB50" w14:textId="77777777" w:rsidR="00357A36" w:rsidRDefault="00357A36">
      <w:pPr>
        <w:pStyle w:val="Heading1"/>
        <w:ind w:left="360" w:hanging="360"/>
        <w:rPr>
          <w:sz w:val="24"/>
          <w:szCs w:val="24"/>
        </w:rPr>
      </w:pPr>
    </w:p>
    <w:p w14:paraId="2F59312E" w14:textId="77777777" w:rsidR="00357A36" w:rsidRDefault="00357A36">
      <w:pPr>
        <w:pStyle w:val="Heading1"/>
        <w:ind w:left="360" w:hanging="360"/>
        <w:rPr>
          <w:sz w:val="24"/>
          <w:szCs w:val="24"/>
        </w:rPr>
      </w:pPr>
    </w:p>
    <w:p w14:paraId="750CAE03" w14:textId="77777777" w:rsidR="00357A36" w:rsidRDefault="00357A36">
      <w:pPr>
        <w:pStyle w:val="Heading1"/>
        <w:ind w:left="360" w:hanging="360"/>
        <w:rPr>
          <w:sz w:val="24"/>
          <w:szCs w:val="24"/>
        </w:rPr>
      </w:pPr>
    </w:p>
    <w:p w14:paraId="021E8384" w14:textId="77777777" w:rsidR="00357A36" w:rsidRDefault="00357A36">
      <w:pPr>
        <w:pStyle w:val="Heading1"/>
        <w:ind w:left="360" w:hanging="360"/>
        <w:rPr>
          <w:sz w:val="24"/>
          <w:szCs w:val="24"/>
        </w:rPr>
      </w:pPr>
    </w:p>
    <w:p w14:paraId="36310A9F" w14:textId="77777777" w:rsidR="00357A36" w:rsidRDefault="00357A36">
      <w:pPr>
        <w:pStyle w:val="Heading1"/>
        <w:ind w:left="360" w:hanging="360"/>
        <w:rPr>
          <w:sz w:val="24"/>
          <w:szCs w:val="24"/>
        </w:rPr>
      </w:pPr>
    </w:p>
    <w:p w14:paraId="214F49E0" w14:textId="77777777" w:rsidR="00357A36" w:rsidRDefault="00357A36">
      <w:pPr>
        <w:pStyle w:val="Heading1"/>
        <w:ind w:left="360" w:hanging="360"/>
        <w:rPr>
          <w:sz w:val="24"/>
          <w:szCs w:val="24"/>
        </w:rPr>
      </w:pPr>
    </w:p>
    <w:p w14:paraId="047DD0BA" w14:textId="77777777" w:rsidR="00357A36" w:rsidRDefault="00357A36">
      <w:pPr>
        <w:pStyle w:val="Heading1"/>
        <w:ind w:left="360" w:hanging="360"/>
        <w:rPr>
          <w:sz w:val="24"/>
          <w:szCs w:val="24"/>
        </w:rPr>
      </w:pPr>
    </w:p>
    <w:p w14:paraId="18F349A7" w14:textId="77777777" w:rsidR="00357A36" w:rsidRDefault="00357A36">
      <w:pPr>
        <w:pStyle w:val="Heading1"/>
        <w:ind w:left="360" w:hanging="360"/>
        <w:rPr>
          <w:sz w:val="24"/>
          <w:szCs w:val="24"/>
        </w:rPr>
      </w:pPr>
    </w:p>
    <w:p w14:paraId="3F5FDCAE" w14:textId="77777777" w:rsidR="00357A36" w:rsidRDefault="00357A36">
      <w:pPr>
        <w:pStyle w:val="Heading1"/>
        <w:ind w:left="360" w:hanging="360"/>
        <w:rPr>
          <w:sz w:val="24"/>
          <w:szCs w:val="24"/>
        </w:rPr>
      </w:pPr>
    </w:p>
    <w:p w14:paraId="688136E1" w14:textId="77777777" w:rsidR="00357A36" w:rsidRDefault="00357A36">
      <w:pPr>
        <w:pStyle w:val="Heading1"/>
        <w:ind w:left="360" w:hanging="360"/>
        <w:rPr>
          <w:sz w:val="24"/>
          <w:szCs w:val="24"/>
        </w:rPr>
      </w:pPr>
    </w:p>
    <w:p w14:paraId="23A832A0" w14:textId="77777777" w:rsidR="00357A36" w:rsidRDefault="00357A36">
      <w:pPr>
        <w:pStyle w:val="Heading1"/>
        <w:ind w:left="360" w:hanging="360"/>
        <w:rPr>
          <w:sz w:val="24"/>
          <w:szCs w:val="24"/>
        </w:rPr>
      </w:pPr>
    </w:p>
    <w:p w14:paraId="6659DB5F" w14:textId="77777777" w:rsidR="00357A36" w:rsidRDefault="00357A36">
      <w:pPr>
        <w:pStyle w:val="Heading1"/>
        <w:ind w:left="360" w:hanging="360"/>
        <w:rPr>
          <w:sz w:val="24"/>
          <w:szCs w:val="24"/>
        </w:rPr>
      </w:pPr>
    </w:p>
    <w:p w14:paraId="11BBFC02" w14:textId="77777777" w:rsidR="00357A36" w:rsidRDefault="00357A36">
      <w:pPr>
        <w:pStyle w:val="Heading1"/>
        <w:ind w:left="360" w:hanging="360"/>
        <w:rPr>
          <w:sz w:val="24"/>
          <w:szCs w:val="24"/>
        </w:rPr>
      </w:pPr>
    </w:p>
    <w:p w14:paraId="1791EBA2" w14:textId="77777777" w:rsidR="00357A36" w:rsidRDefault="00357A36">
      <w:pPr>
        <w:pStyle w:val="Heading1"/>
        <w:ind w:left="360" w:hanging="360"/>
        <w:rPr>
          <w:sz w:val="24"/>
          <w:szCs w:val="24"/>
        </w:rPr>
      </w:pPr>
    </w:p>
    <w:p w14:paraId="0724ACA3" w14:textId="77777777" w:rsidR="00357A36" w:rsidRDefault="00357A36">
      <w:pPr>
        <w:pStyle w:val="Heading1"/>
        <w:ind w:left="360" w:hanging="360"/>
        <w:rPr>
          <w:sz w:val="24"/>
          <w:szCs w:val="24"/>
        </w:rPr>
      </w:pPr>
    </w:p>
    <w:p w14:paraId="7E89B431" w14:textId="77777777" w:rsidR="00357A36" w:rsidRDefault="00357A36">
      <w:pPr>
        <w:pStyle w:val="Heading1"/>
        <w:ind w:left="360" w:hanging="360"/>
        <w:rPr>
          <w:sz w:val="24"/>
          <w:szCs w:val="24"/>
        </w:rPr>
      </w:pPr>
    </w:p>
    <w:p w14:paraId="45D6CBDF" w14:textId="77777777" w:rsidR="00357A36" w:rsidRDefault="00357A36">
      <w:pPr>
        <w:pStyle w:val="Heading1"/>
        <w:ind w:left="360" w:hanging="360"/>
        <w:rPr>
          <w:sz w:val="24"/>
          <w:szCs w:val="24"/>
        </w:rPr>
      </w:pPr>
    </w:p>
    <w:p w14:paraId="35624D58" w14:textId="77777777" w:rsidR="00357A36" w:rsidRDefault="00357A36">
      <w:pPr>
        <w:pStyle w:val="Heading1"/>
        <w:ind w:left="360" w:hanging="360"/>
        <w:rPr>
          <w:sz w:val="24"/>
          <w:szCs w:val="24"/>
        </w:rPr>
      </w:pPr>
    </w:p>
    <w:p w14:paraId="41DBE6EA" w14:textId="77777777" w:rsidR="00357A36" w:rsidRDefault="00357A36">
      <w:pPr>
        <w:pStyle w:val="Heading1"/>
        <w:ind w:left="360" w:hanging="360"/>
        <w:rPr>
          <w:sz w:val="24"/>
          <w:szCs w:val="24"/>
        </w:rPr>
      </w:pPr>
    </w:p>
    <w:p w14:paraId="2DF33A99" w14:textId="11311838" w:rsidR="0054364B" w:rsidRPr="00357A36" w:rsidRDefault="0054364B" w:rsidP="00357A36">
      <w:pPr>
        <w:rPr>
          <w:sz w:val="22"/>
          <w:szCs w:val="22"/>
        </w:rPr>
        <w:sectPr w:rsidR="0054364B" w:rsidRPr="00357A36">
          <w:type w:val="continuous"/>
          <w:pgSz w:w="11909" w:h="16834"/>
          <w:pgMar w:top="1152" w:right="806" w:bottom="1728" w:left="806" w:header="720" w:footer="1008" w:gutter="0"/>
          <w:cols w:num="2" w:space="720" w:equalWidth="0">
            <w:col w:w="5026" w:space="245"/>
            <w:col w:w="5026" w:space="0"/>
          </w:cols>
          <w:titlePg/>
        </w:sectPr>
      </w:pPr>
    </w:p>
    <w:p w14:paraId="3065AD72" w14:textId="77777777" w:rsidR="0054364B" w:rsidRDefault="0054364B"/>
    <w:sectPr w:rsidR="0054364B">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5BC875" w14:textId="77777777" w:rsidR="0000205F" w:rsidRDefault="0000205F">
      <w:r>
        <w:separator/>
      </w:r>
    </w:p>
  </w:endnote>
  <w:endnote w:type="continuationSeparator" w:id="0">
    <w:p w14:paraId="0EADA59A" w14:textId="77777777" w:rsidR="0000205F" w:rsidRDefault="0000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172C3" w14:textId="05BCC470" w:rsidR="0054364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64CA4">
      <w:rPr>
        <w:noProof/>
        <w:color w:val="000000"/>
      </w:rPr>
      <w:t>3</w:t>
    </w:r>
    <w:r>
      <w:rPr>
        <w:color w:val="000000"/>
      </w:rPr>
      <w:fldChar w:fldCharType="end"/>
    </w:r>
  </w:p>
  <w:p w14:paraId="141C690D" w14:textId="77777777" w:rsidR="0054364B" w:rsidRDefault="0054364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3B013" w14:textId="77777777" w:rsidR="0054364B"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18F677B6" wp14:editId="425B30B2">
              <wp:simplePos x="0" y="0"/>
              <wp:positionH relativeFrom="column">
                <wp:posOffset>4114800</wp:posOffset>
              </wp:positionH>
              <wp:positionV relativeFrom="paragraph">
                <wp:posOffset>38100</wp:posOffset>
              </wp:positionV>
              <wp:extent cx="2542540" cy="330200"/>
              <wp:effectExtent l="0" t="0" r="0" b="0"/>
              <wp:wrapNone/>
              <wp:docPr id="1" name="Rectangle 1"/>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12CA10DD" w14:textId="77777777" w:rsidR="0054364B" w:rsidRDefault="00000000">
                          <w:pPr>
                            <w:jc w:val="right"/>
                            <w:textDirection w:val="btLr"/>
                          </w:pPr>
                          <w:r>
                            <w:rPr>
                              <w:color w:val="000000"/>
                              <w:sz w:val="14"/>
                            </w:rPr>
                            <w:t>DOI: xxx.xxx</w:t>
                          </w:r>
                        </w:p>
                      </w:txbxContent>
                    </wps:txbx>
                    <wps:bodyPr spcFirstLastPara="1" wrap="square" lIns="91425" tIns="45700" rIns="91425" bIns="45700" anchor="t" anchorCtr="0">
                      <a:noAutofit/>
                    </wps:bodyPr>
                  </wps:wsp>
                </a:graphicData>
              </a:graphic>
            </wp:anchor>
          </w:drawing>
        </mc:Choice>
        <mc:Fallback>
          <w:pict>
            <v:rect w14:anchorId="18F677B6" id="Rectangle 1"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12CA10DD" w14:textId="77777777" w:rsidR="0054364B" w:rsidRDefault="00000000">
                    <w:pPr>
                      <w:jc w:val="right"/>
                      <w:textDirection w:val="btLr"/>
                    </w:pPr>
                    <w:r>
                      <w:rPr>
                        <w:color w:val="000000"/>
                        <w:sz w:val="14"/>
                      </w:rPr>
                      <w:t>DOI: xxx.xxx</w:t>
                    </w:r>
                  </w:p>
                </w:txbxContent>
              </v:textbox>
            </v:rect>
          </w:pict>
        </mc:Fallback>
      </mc:AlternateContent>
    </w:r>
  </w:p>
  <w:tbl>
    <w:tblPr>
      <w:tblStyle w:val="a2"/>
      <w:tblW w:w="6210" w:type="dxa"/>
      <w:tblInd w:w="-90" w:type="dxa"/>
      <w:tblLayout w:type="fixed"/>
      <w:tblLook w:val="0400" w:firstRow="0" w:lastRow="0" w:firstColumn="0" w:lastColumn="0" w:noHBand="0" w:noVBand="1"/>
    </w:tblPr>
    <w:tblGrid>
      <w:gridCol w:w="1548"/>
      <w:gridCol w:w="4662"/>
    </w:tblGrid>
    <w:tr w:rsidR="0054364B" w14:paraId="2DB51FD4" w14:textId="77777777">
      <w:tc>
        <w:tcPr>
          <w:tcW w:w="1548" w:type="dxa"/>
          <w:shd w:val="clear" w:color="auto" w:fill="auto"/>
        </w:tcPr>
        <w:p w14:paraId="3AE6B09B" w14:textId="77777777" w:rsidR="0054364B" w:rsidRDefault="0054364B">
          <w:pPr>
            <w:spacing w:before="20" w:after="20"/>
            <w:rPr>
              <w:sz w:val="14"/>
              <w:szCs w:val="14"/>
            </w:rPr>
          </w:pPr>
        </w:p>
      </w:tc>
      <w:tc>
        <w:tcPr>
          <w:tcW w:w="4662" w:type="dxa"/>
          <w:shd w:val="clear" w:color="auto" w:fill="auto"/>
        </w:tcPr>
        <w:p w14:paraId="3F11ECC5" w14:textId="77777777" w:rsidR="0054364B" w:rsidRDefault="0054364B">
          <w:pPr>
            <w:spacing w:before="20" w:after="20"/>
            <w:rPr>
              <w:sz w:val="14"/>
              <w:szCs w:val="14"/>
            </w:rPr>
          </w:pPr>
        </w:p>
      </w:tc>
    </w:tr>
    <w:tr w:rsidR="0054364B" w14:paraId="53154114" w14:textId="77777777">
      <w:tc>
        <w:tcPr>
          <w:tcW w:w="6210" w:type="dxa"/>
          <w:gridSpan w:val="2"/>
          <w:shd w:val="clear" w:color="auto" w:fill="auto"/>
        </w:tcPr>
        <w:p w14:paraId="1892CED3" w14:textId="7E5CDD5D" w:rsidR="0054364B" w:rsidRDefault="00000000">
          <w:pPr>
            <w:spacing w:before="20" w:after="20"/>
            <w:rPr>
              <w:sz w:val="14"/>
              <w:szCs w:val="14"/>
            </w:rPr>
          </w:pPr>
          <w:proofErr w:type="gramStart"/>
          <w:r>
            <w:rPr>
              <w:sz w:val="14"/>
              <w:szCs w:val="14"/>
            </w:rPr>
            <w:t>Email:</w:t>
          </w:r>
          <w:r w:rsidR="009D42D3">
            <w:rPr>
              <w:sz w:val="14"/>
              <w:szCs w:val="14"/>
            </w:rPr>
            <w:t>sitakurniaty89@gmail.com</w:t>
          </w:r>
          <w:proofErr w:type="gramEnd"/>
        </w:p>
      </w:tc>
    </w:tr>
    <w:tr w:rsidR="0054364B" w14:paraId="439D3E42" w14:textId="77777777">
      <w:tc>
        <w:tcPr>
          <w:tcW w:w="1548" w:type="dxa"/>
          <w:shd w:val="clear" w:color="auto" w:fill="auto"/>
        </w:tcPr>
        <w:p w14:paraId="716E8098" w14:textId="77777777" w:rsidR="0054364B" w:rsidRDefault="0054364B">
          <w:pPr>
            <w:spacing w:before="20" w:after="20"/>
            <w:rPr>
              <w:sz w:val="14"/>
              <w:szCs w:val="14"/>
            </w:rPr>
          </w:pPr>
        </w:p>
        <w:p w14:paraId="37482960" w14:textId="77777777" w:rsidR="0054364B" w:rsidRDefault="00000000">
          <w:pPr>
            <w:spacing w:before="20" w:after="20"/>
            <w:rPr>
              <w:sz w:val="14"/>
              <w:szCs w:val="14"/>
            </w:rPr>
          </w:pPr>
          <w:r>
            <w:rPr>
              <w:sz w:val="14"/>
              <w:szCs w:val="14"/>
            </w:rPr>
            <w:t>*Penulis korespondensi</w:t>
          </w:r>
        </w:p>
      </w:tc>
      <w:tc>
        <w:tcPr>
          <w:tcW w:w="4662" w:type="dxa"/>
          <w:shd w:val="clear" w:color="auto" w:fill="auto"/>
        </w:tcPr>
        <w:p w14:paraId="66681FEA" w14:textId="77777777" w:rsidR="0054364B" w:rsidRDefault="0054364B">
          <w:pPr>
            <w:spacing w:before="20" w:after="20"/>
            <w:rPr>
              <w:sz w:val="14"/>
              <w:szCs w:val="14"/>
            </w:rPr>
          </w:pPr>
        </w:p>
      </w:tc>
    </w:tr>
  </w:tbl>
  <w:p w14:paraId="026A3330" w14:textId="77777777" w:rsidR="0054364B" w:rsidRDefault="0054364B">
    <w:pPr>
      <w:pBdr>
        <w:top w:val="nil"/>
        <w:left w:val="nil"/>
        <w:bottom w:val="nil"/>
        <w:right w:val="nil"/>
        <w:between w:val="nil"/>
      </w:pBdr>
      <w:tabs>
        <w:tab w:val="center" w:pos="4680"/>
        <w:tab w:val="right" w:pos="9360"/>
      </w:tabs>
      <w:jc w:val="center"/>
      <w:rPr>
        <w:color w:val="000000"/>
      </w:rPr>
    </w:pPr>
  </w:p>
  <w:p w14:paraId="3F3A574F" w14:textId="77777777" w:rsidR="0054364B" w:rsidRDefault="0054364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61519" w14:textId="77777777" w:rsidR="0000205F" w:rsidRDefault="0000205F">
      <w:r>
        <w:separator/>
      </w:r>
    </w:p>
  </w:footnote>
  <w:footnote w:type="continuationSeparator" w:id="0">
    <w:p w14:paraId="0CED5A78" w14:textId="77777777" w:rsidR="0000205F" w:rsidRDefault="00002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43E69" w14:textId="66BAE2A7" w:rsidR="0054364B" w:rsidRDefault="009D42D3">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Sita Kurniaty</w:t>
    </w:r>
    <w:r w:rsidR="00000000">
      <w:rPr>
        <w:color w:val="000000"/>
        <w:sz w:val="18"/>
        <w:szCs w:val="18"/>
      </w:rPr>
      <w:t>. JUTSIE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08823" w14:textId="77777777" w:rsidR="0054364B"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Volume xx Nomor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D4CCD"/>
    <w:multiLevelType w:val="multilevel"/>
    <w:tmpl w:val="1414943A"/>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A0BDA"/>
    <w:multiLevelType w:val="hybridMultilevel"/>
    <w:tmpl w:val="E08E2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C5BA8"/>
    <w:multiLevelType w:val="hybridMultilevel"/>
    <w:tmpl w:val="B4AEF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D924C3"/>
    <w:multiLevelType w:val="hybridMultilevel"/>
    <w:tmpl w:val="88F6C8B6"/>
    <w:lvl w:ilvl="0" w:tplc="D9205A46">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4" w15:restartNumberingAfterBreak="0">
    <w:nsid w:val="40B641CD"/>
    <w:multiLevelType w:val="hybridMultilevel"/>
    <w:tmpl w:val="BD0A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56198"/>
    <w:multiLevelType w:val="multilevel"/>
    <w:tmpl w:val="98B62B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651909"/>
    <w:multiLevelType w:val="hybridMultilevel"/>
    <w:tmpl w:val="4C4454E4"/>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71773186"/>
    <w:multiLevelType w:val="multilevel"/>
    <w:tmpl w:val="4CF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48245B"/>
    <w:multiLevelType w:val="multilevel"/>
    <w:tmpl w:val="D6B8DE84"/>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C2C7E03"/>
    <w:multiLevelType w:val="hybridMultilevel"/>
    <w:tmpl w:val="81B0C526"/>
    <w:lvl w:ilvl="0" w:tplc="C43244F6">
      <w:start w:val="1"/>
      <w:numFmt w:val="lowerLetter"/>
      <w:lvlText w:val="%1."/>
      <w:lvlJc w:val="left"/>
      <w:pPr>
        <w:ind w:left="450" w:hanging="360"/>
      </w:pPr>
      <w:rPr>
        <w:rFonts w:hint="default"/>
        <w:b w:val="0"/>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167523850">
    <w:abstractNumId w:val="8"/>
  </w:num>
  <w:num w:numId="2" w16cid:durableId="845821968">
    <w:abstractNumId w:val="0"/>
  </w:num>
  <w:num w:numId="3" w16cid:durableId="481653994">
    <w:abstractNumId w:val="5"/>
  </w:num>
  <w:num w:numId="4" w16cid:durableId="1701274388">
    <w:abstractNumId w:val="7"/>
  </w:num>
  <w:num w:numId="5" w16cid:durableId="670791694">
    <w:abstractNumId w:val="9"/>
  </w:num>
  <w:num w:numId="6" w16cid:durableId="1968469338">
    <w:abstractNumId w:val="2"/>
  </w:num>
  <w:num w:numId="7" w16cid:durableId="1875384280">
    <w:abstractNumId w:val="4"/>
  </w:num>
  <w:num w:numId="8" w16cid:durableId="813719577">
    <w:abstractNumId w:val="1"/>
  </w:num>
  <w:num w:numId="9" w16cid:durableId="1328628468">
    <w:abstractNumId w:val="6"/>
  </w:num>
  <w:num w:numId="10" w16cid:durableId="154612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64B"/>
    <w:rsid w:val="0000205F"/>
    <w:rsid w:val="00023833"/>
    <w:rsid w:val="00023FB0"/>
    <w:rsid w:val="000A6A3E"/>
    <w:rsid w:val="000E76D3"/>
    <w:rsid w:val="0010548D"/>
    <w:rsid w:val="00110011"/>
    <w:rsid w:val="0011685D"/>
    <w:rsid w:val="001A787F"/>
    <w:rsid w:val="002106D3"/>
    <w:rsid w:val="00213653"/>
    <w:rsid w:val="00226871"/>
    <w:rsid w:val="002935A0"/>
    <w:rsid w:val="002B2F29"/>
    <w:rsid w:val="002C430E"/>
    <w:rsid w:val="002C714E"/>
    <w:rsid w:val="00350DBA"/>
    <w:rsid w:val="00357905"/>
    <w:rsid w:val="00357A36"/>
    <w:rsid w:val="00361FCC"/>
    <w:rsid w:val="003745B4"/>
    <w:rsid w:val="003A2B74"/>
    <w:rsid w:val="00430428"/>
    <w:rsid w:val="00445500"/>
    <w:rsid w:val="00485C80"/>
    <w:rsid w:val="00541403"/>
    <w:rsid w:val="0054364B"/>
    <w:rsid w:val="00577284"/>
    <w:rsid w:val="00590D8F"/>
    <w:rsid w:val="005A357B"/>
    <w:rsid w:val="00600B16"/>
    <w:rsid w:val="006239CD"/>
    <w:rsid w:val="006336F1"/>
    <w:rsid w:val="006C035D"/>
    <w:rsid w:val="006F3A55"/>
    <w:rsid w:val="007D52E6"/>
    <w:rsid w:val="007F7774"/>
    <w:rsid w:val="00826C5B"/>
    <w:rsid w:val="008D4693"/>
    <w:rsid w:val="00920D37"/>
    <w:rsid w:val="0092200D"/>
    <w:rsid w:val="00964CA4"/>
    <w:rsid w:val="009D42D3"/>
    <w:rsid w:val="009D764D"/>
    <w:rsid w:val="009E3F9B"/>
    <w:rsid w:val="00A06063"/>
    <w:rsid w:val="00A31641"/>
    <w:rsid w:val="00AD4E25"/>
    <w:rsid w:val="00AD5713"/>
    <w:rsid w:val="00B02E54"/>
    <w:rsid w:val="00C215EA"/>
    <w:rsid w:val="00C35976"/>
    <w:rsid w:val="00C50DFE"/>
    <w:rsid w:val="00C72119"/>
    <w:rsid w:val="00CA59FB"/>
    <w:rsid w:val="00CF4DA1"/>
    <w:rsid w:val="00D16EBF"/>
    <w:rsid w:val="00D21A6A"/>
    <w:rsid w:val="00D359AF"/>
    <w:rsid w:val="00DA2113"/>
    <w:rsid w:val="00DA27BE"/>
    <w:rsid w:val="00DB4D0E"/>
    <w:rsid w:val="00DF6A9C"/>
    <w:rsid w:val="00E14A9C"/>
    <w:rsid w:val="00E475A6"/>
    <w:rsid w:val="00F2104E"/>
    <w:rsid w:val="00F661A8"/>
    <w:rsid w:val="00F87733"/>
    <w:rsid w:val="00FF5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055D"/>
  <w15:docId w15:val="{6E513186-5562-4A9D-A164-ED258310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A06063"/>
    <w:rPr>
      <w:b/>
      <w:bCs/>
    </w:rPr>
  </w:style>
  <w:style w:type="paragraph" w:styleId="NormalWeb">
    <w:name w:val="Normal (Web)"/>
    <w:basedOn w:val="Normal"/>
    <w:uiPriority w:val="99"/>
    <w:semiHidden/>
    <w:unhideWhenUsed/>
    <w:rsid w:val="00C50DFE"/>
    <w:pPr>
      <w:spacing w:before="100" w:beforeAutospacing="1" w:after="100" w:afterAutospacing="1"/>
      <w:jc w:val="left"/>
    </w:pPr>
    <w:rPr>
      <w:sz w:val="24"/>
      <w:szCs w:val="24"/>
    </w:rPr>
  </w:style>
  <w:style w:type="character" w:customStyle="1" w:styleId="katex-mathml">
    <w:name w:val="katex-mathml"/>
    <w:basedOn w:val="DefaultParagraphFont"/>
    <w:rsid w:val="00C50DFE"/>
  </w:style>
  <w:style w:type="character" w:customStyle="1" w:styleId="mord">
    <w:name w:val="mord"/>
    <w:basedOn w:val="DefaultParagraphFont"/>
    <w:rsid w:val="00C50DFE"/>
  </w:style>
  <w:style w:type="character" w:customStyle="1" w:styleId="mrel">
    <w:name w:val="mrel"/>
    <w:basedOn w:val="DefaultParagraphFont"/>
    <w:rsid w:val="00C50DFE"/>
  </w:style>
  <w:style w:type="character" w:customStyle="1" w:styleId="mop">
    <w:name w:val="mop"/>
    <w:basedOn w:val="DefaultParagraphFont"/>
    <w:rsid w:val="00C50DFE"/>
  </w:style>
  <w:style w:type="character" w:customStyle="1" w:styleId="mbin">
    <w:name w:val="mbin"/>
    <w:basedOn w:val="DefaultParagraphFont"/>
    <w:rsid w:val="00C50DFE"/>
  </w:style>
  <w:style w:type="paragraph" w:styleId="ListParagraph">
    <w:name w:val="List Paragraph"/>
    <w:basedOn w:val="Normal"/>
    <w:uiPriority w:val="34"/>
    <w:qFormat/>
    <w:rsid w:val="00C50DFE"/>
    <w:pPr>
      <w:ind w:left="720"/>
      <w:contextualSpacing/>
    </w:pPr>
  </w:style>
  <w:style w:type="paragraph" w:styleId="Header">
    <w:name w:val="header"/>
    <w:basedOn w:val="Normal"/>
    <w:link w:val="HeaderChar"/>
    <w:uiPriority w:val="99"/>
    <w:unhideWhenUsed/>
    <w:rsid w:val="009D42D3"/>
    <w:pPr>
      <w:tabs>
        <w:tab w:val="center" w:pos="4680"/>
        <w:tab w:val="right" w:pos="9360"/>
      </w:tabs>
    </w:pPr>
  </w:style>
  <w:style w:type="character" w:customStyle="1" w:styleId="HeaderChar">
    <w:name w:val="Header Char"/>
    <w:basedOn w:val="DefaultParagraphFont"/>
    <w:link w:val="Header"/>
    <w:uiPriority w:val="99"/>
    <w:rsid w:val="009D42D3"/>
  </w:style>
  <w:style w:type="paragraph" w:styleId="Footer">
    <w:name w:val="footer"/>
    <w:basedOn w:val="Normal"/>
    <w:link w:val="FooterChar"/>
    <w:uiPriority w:val="99"/>
    <w:unhideWhenUsed/>
    <w:rsid w:val="009D42D3"/>
    <w:pPr>
      <w:tabs>
        <w:tab w:val="center" w:pos="4680"/>
        <w:tab w:val="right" w:pos="9360"/>
      </w:tabs>
    </w:pPr>
  </w:style>
  <w:style w:type="character" w:customStyle="1" w:styleId="FooterChar">
    <w:name w:val="Footer Char"/>
    <w:basedOn w:val="DefaultParagraphFont"/>
    <w:link w:val="Footer"/>
    <w:uiPriority w:val="99"/>
    <w:rsid w:val="009D4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6935">
      <w:bodyDiv w:val="1"/>
      <w:marLeft w:val="0"/>
      <w:marRight w:val="0"/>
      <w:marTop w:val="0"/>
      <w:marBottom w:val="0"/>
      <w:divBdr>
        <w:top w:val="none" w:sz="0" w:space="0" w:color="auto"/>
        <w:left w:val="none" w:sz="0" w:space="0" w:color="auto"/>
        <w:bottom w:val="none" w:sz="0" w:space="0" w:color="auto"/>
        <w:right w:val="none" w:sz="0" w:space="0" w:color="auto"/>
      </w:divBdr>
    </w:div>
    <w:div w:id="74321102">
      <w:bodyDiv w:val="1"/>
      <w:marLeft w:val="0"/>
      <w:marRight w:val="0"/>
      <w:marTop w:val="0"/>
      <w:marBottom w:val="0"/>
      <w:divBdr>
        <w:top w:val="none" w:sz="0" w:space="0" w:color="auto"/>
        <w:left w:val="none" w:sz="0" w:space="0" w:color="auto"/>
        <w:bottom w:val="none" w:sz="0" w:space="0" w:color="auto"/>
        <w:right w:val="none" w:sz="0" w:space="0" w:color="auto"/>
      </w:divBdr>
    </w:div>
    <w:div w:id="284234989">
      <w:bodyDiv w:val="1"/>
      <w:marLeft w:val="0"/>
      <w:marRight w:val="0"/>
      <w:marTop w:val="0"/>
      <w:marBottom w:val="0"/>
      <w:divBdr>
        <w:top w:val="none" w:sz="0" w:space="0" w:color="auto"/>
        <w:left w:val="none" w:sz="0" w:space="0" w:color="auto"/>
        <w:bottom w:val="none" w:sz="0" w:space="0" w:color="auto"/>
        <w:right w:val="none" w:sz="0" w:space="0" w:color="auto"/>
      </w:divBdr>
    </w:div>
    <w:div w:id="297079139">
      <w:bodyDiv w:val="1"/>
      <w:marLeft w:val="0"/>
      <w:marRight w:val="0"/>
      <w:marTop w:val="0"/>
      <w:marBottom w:val="0"/>
      <w:divBdr>
        <w:top w:val="none" w:sz="0" w:space="0" w:color="auto"/>
        <w:left w:val="none" w:sz="0" w:space="0" w:color="auto"/>
        <w:bottom w:val="none" w:sz="0" w:space="0" w:color="auto"/>
        <w:right w:val="none" w:sz="0" w:space="0" w:color="auto"/>
      </w:divBdr>
    </w:div>
    <w:div w:id="304890753">
      <w:bodyDiv w:val="1"/>
      <w:marLeft w:val="0"/>
      <w:marRight w:val="0"/>
      <w:marTop w:val="0"/>
      <w:marBottom w:val="0"/>
      <w:divBdr>
        <w:top w:val="none" w:sz="0" w:space="0" w:color="auto"/>
        <w:left w:val="none" w:sz="0" w:space="0" w:color="auto"/>
        <w:bottom w:val="none" w:sz="0" w:space="0" w:color="auto"/>
        <w:right w:val="none" w:sz="0" w:space="0" w:color="auto"/>
      </w:divBdr>
    </w:div>
    <w:div w:id="368453057">
      <w:bodyDiv w:val="1"/>
      <w:marLeft w:val="0"/>
      <w:marRight w:val="0"/>
      <w:marTop w:val="0"/>
      <w:marBottom w:val="0"/>
      <w:divBdr>
        <w:top w:val="none" w:sz="0" w:space="0" w:color="auto"/>
        <w:left w:val="none" w:sz="0" w:space="0" w:color="auto"/>
        <w:bottom w:val="none" w:sz="0" w:space="0" w:color="auto"/>
        <w:right w:val="none" w:sz="0" w:space="0" w:color="auto"/>
      </w:divBdr>
    </w:div>
    <w:div w:id="569000475">
      <w:bodyDiv w:val="1"/>
      <w:marLeft w:val="0"/>
      <w:marRight w:val="0"/>
      <w:marTop w:val="0"/>
      <w:marBottom w:val="0"/>
      <w:divBdr>
        <w:top w:val="none" w:sz="0" w:space="0" w:color="auto"/>
        <w:left w:val="none" w:sz="0" w:space="0" w:color="auto"/>
        <w:bottom w:val="none" w:sz="0" w:space="0" w:color="auto"/>
        <w:right w:val="none" w:sz="0" w:space="0" w:color="auto"/>
      </w:divBdr>
    </w:div>
    <w:div w:id="773209279">
      <w:bodyDiv w:val="1"/>
      <w:marLeft w:val="0"/>
      <w:marRight w:val="0"/>
      <w:marTop w:val="0"/>
      <w:marBottom w:val="0"/>
      <w:divBdr>
        <w:top w:val="none" w:sz="0" w:space="0" w:color="auto"/>
        <w:left w:val="none" w:sz="0" w:space="0" w:color="auto"/>
        <w:bottom w:val="none" w:sz="0" w:space="0" w:color="auto"/>
        <w:right w:val="none" w:sz="0" w:space="0" w:color="auto"/>
      </w:divBdr>
    </w:div>
    <w:div w:id="788476234">
      <w:bodyDiv w:val="1"/>
      <w:marLeft w:val="0"/>
      <w:marRight w:val="0"/>
      <w:marTop w:val="0"/>
      <w:marBottom w:val="0"/>
      <w:divBdr>
        <w:top w:val="none" w:sz="0" w:space="0" w:color="auto"/>
        <w:left w:val="none" w:sz="0" w:space="0" w:color="auto"/>
        <w:bottom w:val="none" w:sz="0" w:space="0" w:color="auto"/>
        <w:right w:val="none" w:sz="0" w:space="0" w:color="auto"/>
      </w:divBdr>
      <w:divsChild>
        <w:div w:id="1534656823">
          <w:marLeft w:val="0"/>
          <w:marRight w:val="0"/>
          <w:marTop w:val="0"/>
          <w:marBottom w:val="0"/>
          <w:divBdr>
            <w:top w:val="single" w:sz="2" w:space="0" w:color="E3E3E3"/>
            <w:left w:val="single" w:sz="2" w:space="0" w:color="E3E3E3"/>
            <w:bottom w:val="single" w:sz="2" w:space="0" w:color="E3E3E3"/>
            <w:right w:val="single" w:sz="2" w:space="0" w:color="E3E3E3"/>
          </w:divBdr>
          <w:divsChild>
            <w:div w:id="82457159">
              <w:marLeft w:val="0"/>
              <w:marRight w:val="0"/>
              <w:marTop w:val="0"/>
              <w:marBottom w:val="0"/>
              <w:divBdr>
                <w:top w:val="single" w:sz="2" w:space="0" w:color="E3E3E3"/>
                <w:left w:val="single" w:sz="2" w:space="0" w:color="E3E3E3"/>
                <w:bottom w:val="single" w:sz="2" w:space="0" w:color="E3E3E3"/>
                <w:right w:val="single" w:sz="2" w:space="0" w:color="E3E3E3"/>
              </w:divBdr>
              <w:divsChild>
                <w:div w:id="484246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5313701">
      <w:bodyDiv w:val="1"/>
      <w:marLeft w:val="0"/>
      <w:marRight w:val="0"/>
      <w:marTop w:val="0"/>
      <w:marBottom w:val="0"/>
      <w:divBdr>
        <w:top w:val="none" w:sz="0" w:space="0" w:color="auto"/>
        <w:left w:val="none" w:sz="0" w:space="0" w:color="auto"/>
        <w:bottom w:val="none" w:sz="0" w:space="0" w:color="auto"/>
        <w:right w:val="none" w:sz="0" w:space="0" w:color="auto"/>
      </w:divBdr>
      <w:divsChild>
        <w:div w:id="1356886365">
          <w:marLeft w:val="0"/>
          <w:marRight w:val="0"/>
          <w:marTop w:val="0"/>
          <w:marBottom w:val="0"/>
          <w:divBdr>
            <w:top w:val="none" w:sz="0" w:space="0" w:color="auto"/>
            <w:left w:val="none" w:sz="0" w:space="0" w:color="auto"/>
            <w:bottom w:val="none" w:sz="0" w:space="0" w:color="auto"/>
            <w:right w:val="none" w:sz="0" w:space="0" w:color="auto"/>
          </w:divBdr>
        </w:div>
        <w:div w:id="863982246">
          <w:marLeft w:val="0"/>
          <w:marRight w:val="0"/>
          <w:marTop w:val="0"/>
          <w:marBottom w:val="0"/>
          <w:divBdr>
            <w:top w:val="none" w:sz="0" w:space="0" w:color="auto"/>
            <w:left w:val="none" w:sz="0" w:space="0" w:color="auto"/>
            <w:bottom w:val="none" w:sz="0" w:space="0" w:color="auto"/>
            <w:right w:val="none" w:sz="0" w:space="0" w:color="auto"/>
          </w:divBdr>
        </w:div>
        <w:div w:id="1498182784">
          <w:marLeft w:val="0"/>
          <w:marRight w:val="0"/>
          <w:marTop w:val="0"/>
          <w:marBottom w:val="0"/>
          <w:divBdr>
            <w:top w:val="none" w:sz="0" w:space="0" w:color="auto"/>
            <w:left w:val="none" w:sz="0" w:space="0" w:color="auto"/>
            <w:bottom w:val="none" w:sz="0" w:space="0" w:color="auto"/>
            <w:right w:val="none" w:sz="0" w:space="0" w:color="auto"/>
          </w:divBdr>
        </w:div>
        <w:div w:id="47152952">
          <w:marLeft w:val="0"/>
          <w:marRight w:val="0"/>
          <w:marTop w:val="0"/>
          <w:marBottom w:val="0"/>
          <w:divBdr>
            <w:top w:val="none" w:sz="0" w:space="0" w:color="auto"/>
            <w:left w:val="none" w:sz="0" w:space="0" w:color="auto"/>
            <w:bottom w:val="none" w:sz="0" w:space="0" w:color="auto"/>
            <w:right w:val="none" w:sz="0" w:space="0" w:color="auto"/>
          </w:divBdr>
        </w:div>
        <w:div w:id="871840016">
          <w:marLeft w:val="0"/>
          <w:marRight w:val="0"/>
          <w:marTop w:val="0"/>
          <w:marBottom w:val="0"/>
          <w:divBdr>
            <w:top w:val="none" w:sz="0" w:space="0" w:color="auto"/>
            <w:left w:val="none" w:sz="0" w:space="0" w:color="auto"/>
            <w:bottom w:val="none" w:sz="0" w:space="0" w:color="auto"/>
            <w:right w:val="none" w:sz="0" w:space="0" w:color="auto"/>
          </w:divBdr>
        </w:div>
        <w:div w:id="1182668055">
          <w:marLeft w:val="0"/>
          <w:marRight w:val="0"/>
          <w:marTop w:val="0"/>
          <w:marBottom w:val="0"/>
          <w:divBdr>
            <w:top w:val="none" w:sz="0" w:space="0" w:color="auto"/>
            <w:left w:val="none" w:sz="0" w:space="0" w:color="auto"/>
            <w:bottom w:val="none" w:sz="0" w:space="0" w:color="auto"/>
            <w:right w:val="none" w:sz="0" w:space="0" w:color="auto"/>
          </w:divBdr>
        </w:div>
        <w:div w:id="472407827">
          <w:marLeft w:val="0"/>
          <w:marRight w:val="0"/>
          <w:marTop w:val="0"/>
          <w:marBottom w:val="0"/>
          <w:divBdr>
            <w:top w:val="none" w:sz="0" w:space="0" w:color="auto"/>
            <w:left w:val="none" w:sz="0" w:space="0" w:color="auto"/>
            <w:bottom w:val="none" w:sz="0" w:space="0" w:color="auto"/>
            <w:right w:val="none" w:sz="0" w:space="0" w:color="auto"/>
          </w:divBdr>
        </w:div>
        <w:div w:id="132061925">
          <w:marLeft w:val="0"/>
          <w:marRight w:val="0"/>
          <w:marTop w:val="0"/>
          <w:marBottom w:val="0"/>
          <w:divBdr>
            <w:top w:val="none" w:sz="0" w:space="0" w:color="auto"/>
            <w:left w:val="none" w:sz="0" w:space="0" w:color="auto"/>
            <w:bottom w:val="none" w:sz="0" w:space="0" w:color="auto"/>
            <w:right w:val="none" w:sz="0" w:space="0" w:color="auto"/>
          </w:divBdr>
        </w:div>
        <w:div w:id="1426531159">
          <w:marLeft w:val="0"/>
          <w:marRight w:val="0"/>
          <w:marTop w:val="0"/>
          <w:marBottom w:val="0"/>
          <w:divBdr>
            <w:top w:val="none" w:sz="0" w:space="0" w:color="auto"/>
            <w:left w:val="none" w:sz="0" w:space="0" w:color="auto"/>
            <w:bottom w:val="none" w:sz="0" w:space="0" w:color="auto"/>
            <w:right w:val="none" w:sz="0" w:space="0" w:color="auto"/>
          </w:divBdr>
        </w:div>
        <w:div w:id="1317298642">
          <w:marLeft w:val="0"/>
          <w:marRight w:val="0"/>
          <w:marTop w:val="0"/>
          <w:marBottom w:val="0"/>
          <w:divBdr>
            <w:top w:val="none" w:sz="0" w:space="0" w:color="auto"/>
            <w:left w:val="none" w:sz="0" w:space="0" w:color="auto"/>
            <w:bottom w:val="none" w:sz="0" w:space="0" w:color="auto"/>
            <w:right w:val="none" w:sz="0" w:space="0" w:color="auto"/>
          </w:divBdr>
        </w:div>
        <w:div w:id="1605072803">
          <w:marLeft w:val="0"/>
          <w:marRight w:val="0"/>
          <w:marTop w:val="0"/>
          <w:marBottom w:val="0"/>
          <w:divBdr>
            <w:top w:val="none" w:sz="0" w:space="0" w:color="auto"/>
            <w:left w:val="none" w:sz="0" w:space="0" w:color="auto"/>
            <w:bottom w:val="none" w:sz="0" w:space="0" w:color="auto"/>
            <w:right w:val="none" w:sz="0" w:space="0" w:color="auto"/>
          </w:divBdr>
        </w:div>
        <w:div w:id="1351684541">
          <w:marLeft w:val="0"/>
          <w:marRight w:val="0"/>
          <w:marTop w:val="0"/>
          <w:marBottom w:val="0"/>
          <w:divBdr>
            <w:top w:val="none" w:sz="0" w:space="0" w:color="auto"/>
            <w:left w:val="none" w:sz="0" w:space="0" w:color="auto"/>
            <w:bottom w:val="none" w:sz="0" w:space="0" w:color="auto"/>
            <w:right w:val="none" w:sz="0" w:space="0" w:color="auto"/>
          </w:divBdr>
        </w:div>
        <w:div w:id="122312623">
          <w:marLeft w:val="0"/>
          <w:marRight w:val="0"/>
          <w:marTop w:val="0"/>
          <w:marBottom w:val="0"/>
          <w:divBdr>
            <w:top w:val="none" w:sz="0" w:space="0" w:color="auto"/>
            <w:left w:val="none" w:sz="0" w:space="0" w:color="auto"/>
            <w:bottom w:val="none" w:sz="0" w:space="0" w:color="auto"/>
            <w:right w:val="none" w:sz="0" w:space="0" w:color="auto"/>
          </w:divBdr>
        </w:div>
        <w:div w:id="164828288">
          <w:marLeft w:val="0"/>
          <w:marRight w:val="0"/>
          <w:marTop w:val="0"/>
          <w:marBottom w:val="0"/>
          <w:divBdr>
            <w:top w:val="none" w:sz="0" w:space="0" w:color="auto"/>
            <w:left w:val="none" w:sz="0" w:space="0" w:color="auto"/>
            <w:bottom w:val="none" w:sz="0" w:space="0" w:color="auto"/>
            <w:right w:val="none" w:sz="0" w:space="0" w:color="auto"/>
          </w:divBdr>
        </w:div>
        <w:div w:id="70737768">
          <w:marLeft w:val="0"/>
          <w:marRight w:val="0"/>
          <w:marTop w:val="0"/>
          <w:marBottom w:val="0"/>
          <w:divBdr>
            <w:top w:val="none" w:sz="0" w:space="0" w:color="auto"/>
            <w:left w:val="none" w:sz="0" w:space="0" w:color="auto"/>
            <w:bottom w:val="none" w:sz="0" w:space="0" w:color="auto"/>
            <w:right w:val="none" w:sz="0" w:space="0" w:color="auto"/>
          </w:divBdr>
        </w:div>
      </w:divsChild>
    </w:div>
    <w:div w:id="979071829">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0">
          <w:marLeft w:val="0"/>
          <w:marRight w:val="0"/>
          <w:marTop w:val="15"/>
          <w:marBottom w:val="0"/>
          <w:divBdr>
            <w:top w:val="single" w:sz="48" w:space="0" w:color="auto"/>
            <w:left w:val="single" w:sz="48" w:space="0" w:color="auto"/>
            <w:bottom w:val="single" w:sz="48" w:space="0" w:color="auto"/>
            <w:right w:val="single" w:sz="48" w:space="0" w:color="auto"/>
          </w:divBdr>
          <w:divsChild>
            <w:div w:id="2085957241">
              <w:marLeft w:val="0"/>
              <w:marRight w:val="0"/>
              <w:marTop w:val="0"/>
              <w:marBottom w:val="0"/>
              <w:divBdr>
                <w:top w:val="none" w:sz="0" w:space="0" w:color="auto"/>
                <w:left w:val="none" w:sz="0" w:space="0" w:color="auto"/>
                <w:bottom w:val="none" w:sz="0" w:space="0" w:color="auto"/>
                <w:right w:val="none" w:sz="0" w:space="0" w:color="auto"/>
              </w:divBdr>
            </w:div>
          </w:divsChild>
        </w:div>
        <w:div w:id="1907639719">
          <w:marLeft w:val="0"/>
          <w:marRight w:val="0"/>
          <w:marTop w:val="15"/>
          <w:marBottom w:val="0"/>
          <w:divBdr>
            <w:top w:val="single" w:sz="48" w:space="0" w:color="auto"/>
            <w:left w:val="single" w:sz="48" w:space="0" w:color="auto"/>
            <w:bottom w:val="single" w:sz="48" w:space="0" w:color="auto"/>
            <w:right w:val="single" w:sz="48" w:space="0" w:color="auto"/>
          </w:divBdr>
          <w:divsChild>
            <w:div w:id="14048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4798">
      <w:bodyDiv w:val="1"/>
      <w:marLeft w:val="0"/>
      <w:marRight w:val="0"/>
      <w:marTop w:val="0"/>
      <w:marBottom w:val="0"/>
      <w:divBdr>
        <w:top w:val="none" w:sz="0" w:space="0" w:color="auto"/>
        <w:left w:val="none" w:sz="0" w:space="0" w:color="auto"/>
        <w:bottom w:val="none" w:sz="0" w:space="0" w:color="auto"/>
        <w:right w:val="none" w:sz="0" w:space="0" w:color="auto"/>
      </w:divBdr>
    </w:div>
    <w:div w:id="1364402703">
      <w:bodyDiv w:val="1"/>
      <w:marLeft w:val="0"/>
      <w:marRight w:val="0"/>
      <w:marTop w:val="0"/>
      <w:marBottom w:val="0"/>
      <w:divBdr>
        <w:top w:val="none" w:sz="0" w:space="0" w:color="auto"/>
        <w:left w:val="none" w:sz="0" w:space="0" w:color="auto"/>
        <w:bottom w:val="none" w:sz="0" w:space="0" w:color="auto"/>
        <w:right w:val="none" w:sz="0" w:space="0" w:color="auto"/>
      </w:divBdr>
      <w:divsChild>
        <w:div w:id="1630470743">
          <w:marLeft w:val="0"/>
          <w:marRight w:val="0"/>
          <w:marTop w:val="0"/>
          <w:marBottom w:val="0"/>
          <w:divBdr>
            <w:top w:val="none" w:sz="0" w:space="0" w:color="auto"/>
            <w:left w:val="none" w:sz="0" w:space="0" w:color="auto"/>
            <w:bottom w:val="none" w:sz="0" w:space="0" w:color="auto"/>
            <w:right w:val="none" w:sz="0" w:space="0" w:color="auto"/>
          </w:divBdr>
        </w:div>
        <w:div w:id="1136877663">
          <w:marLeft w:val="0"/>
          <w:marRight w:val="0"/>
          <w:marTop w:val="0"/>
          <w:marBottom w:val="0"/>
          <w:divBdr>
            <w:top w:val="none" w:sz="0" w:space="0" w:color="auto"/>
            <w:left w:val="none" w:sz="0" w:space="0" w:color="auto"/>
            <w:bottom w:val="none" w:sz="0" w:space="0" w:color="auto"/>
            <w:right w:val="none" w:sz="0" w:space="0" w:color="auto"/>
          </w:divBdr>
        </w:div>
        <w:div w:id="1131290759">
          <w:marLeft w:val="0"/>
          <w:marRight w:val="0"/>
          <w:marTop w:val="0"/>
          <w:marBottom w:val="0"/>
          <w:divBdr>
            <w:top w:val="none" w:sz="0" w:space="0" w:color="auto"/>
            <w:left w:val="none" w:sz="0" w:space="0" w:color="auto"/>
            <w:bottom w:val="none" w:sz="0" w:space="0" w:color="auto"/>
            <w:right w:val="none" w:sz="0" w:space="0" w:color="auto"/>
          </w:divBdr>
        </w:div>
        <w:div w:id="1830899475">
          <w:marLeft w:val="0"/>
          <w:marRight w:val="0"/>
          <w:marTop w:val="0"/>
          <w:marBottom w:val="0"/>
          <w:divBdr>
            <w:top w:val="none" w:sz="0" w:space="0" w:color="auto"/>
            <w:left w:val="none" w:sz="0" w:space="0" w:color="auto"/>
            <w:bottom w:val="none" w:sz="0" w:space="0" w:color="auto"/>
            <w:right w:val="none" w:sz="0" w:space="0" w:color="auto"/>
          </w:divBdr>
        </w:div>
        <w:div w:id="444932209">
          <w:marLeft w:val="0"/>
          <w:marRight w:val="0"/>
          <w:marTop w:val="0"/>
          <w:marBottom w:val="0"/>
          <w:divBdr>
            <w:top w:val="none" w:sz="0" w:space="0" w:color="auto"/>
            <w:left w:val="none" w:sz="0" w:space="0" w:color="auto"/>
            <w:bottom w:val="none" w:sz="0" w:space="0" w:color="auto"/>
            <w:right w:val="none" w:sz="0" w:space="0" w:color="auto"/>
          </w:divBdr>
        </w:div>
        <w:div w:id="248122200">
          <w:marLeft w:val="0"/>
          <w:marRight w:val="0"/>
          <w:marTop w:val="0"/>
          <w:marBottom w:val="0"/>
          <w:divBdr>
            <w:top w:val="none" w:sz="0" w:space="0" w:color="auto"/>
            <w:left w:val="none" w:sz="0" w:space="0" w:color="auto"/>
            <w:bottom w:val="none" w:sz="0" w:space="0" w:color="auto"/>
            <w:right w:val="none" w:sz="0" w:space="0" w:color="auto"/>
          </w:divBdr>
        </w:div>
        <w:div w:id="1294171329">
          <w:marLeft w:val="0"/>
          <w:marRight w:val="0"/>
          <w:marTop w:val="0"/>
          <w:marBottom w:val="0"/>
          <w:divBdr>
            <w:top w:val="none" w:sz="0" w:space="0" w:color="auto"/>
            <w:left w:val="none" w:sz="0" w:space="0" w:color="auto"/>
            <w:bottom w:val="none" w:sz="0" w:space="0" w:color="auto"/>
            <w:right w:val="none" w:sz="0" w:space="0" w:color="auto"/>
          </w:divBdr>
        </w:div>
        <w:div w:id="565726172">
          <w:marLeft w:val="0"/>
          <w:marRight w:val="0"/>
          <w:marTop w:val="0"/>
          <w:marBottom w:val="0"/>
          <w:divBdr>
            <w:top w:val="none" w:sz="0" w:space="0" w:color="auto"/>
            <w:left w:val="none" w:sz="0" w:space="0" w:color="auto"/>
            <w:bottom w:val="none" w:sz="0" w:space="0" w:color="auto"/>
            <w:right w:val="none" w:sz="0" w:space="0" w:color="auto"/>
          </w:divBdr>
        </w:div>
        <w:div w:id="1260337336">
          <w:marLeft w:val="0"/>
          <w:marRight w:val="0"/>
          <w:marTop w:val="0"/>
          <w:marBottom w:val="0"/>
          <w:divBdr>
            <w:top w:val="none" w:sz="0" w:space="0" w:color="auto"/>
            <w:left w:val="none" w:sz="0" w:space="0" w:color="auto"/>
            <w:bottom w:val="none" w:sz="0" w:space="0" w:color="auto"/>
            <w:right w:val="none" w:sz="0" w:space="0" w:color="auto"/>
          </w:divBdr>
        </w:div>
        <w:div w:id="292490142">
          <w:marLeft w:val="0"/>
          <w:marRight w:val="0"/>
          <w:marTop w:val="0"/>
          <w:marBottom w:val="0"/>
          <w:divBdr>
            <w:top w:val="none" w:sz="0" w:space="0" w:color="auto"/>
            <w:left w:val="none" w:sz="0" w:space="0" w:color="auto"/>
            <w:bottom w:val="none" w:sz="0" w:space="0" w:color="auto"/>
            <w:right w:val="none" w:sz="0" w:space="0" w:color="auto"/>
          </w:divBdr>
        </w:div>
        <w:div w:id="653067365">
          <w:marLeft w:val="0"/>
          <w:marRight w:val="0"/>
          <w:marTop w:val="0"/>
          <w:marBottom w:val="0"/>
          <w:divBdr>
            <w:top w:val="none" w:sz="0" w:space="0" w:color="auto"/>
            <w:left w:val="none" w:sz="0" w:space="0" w:color="auto"/>
            <w:bottom w:val="none" w:sz="0" w:space="0" w:color="auto"/>
            <w:right w:val="none" w:sz="0" w:space="0" w:color="auto"/>
          </w:divBdr>
        </w:div>
        <w:div w:id="563638322">
          <w:marLeft w:val="0"/>
          <w:marRight w:val="0"/>
          <w:marTop w:val="0"/>
          <w:marBottom w:val="0"/>
          <w:divBdr>
            <w:top w:val="none" w:sz="0" w:space="0" w:color="auto"/>
            <w:left w:val="none" w:sz="0" w:space="0" w:color="auto"/>
            <w:bottom w:val="none" w:sz="0" w:space="0" w:color="auto"/>
            <w:right w:val="none" w:sz="0" w:space="0" w:color="auto"/>
          </w:divBdr>
        </w:div>
        <w:div w:id="1383401668">
          <w:marLeft w:val="0"/>
          <w:marRight w:val="0"/>
          <w:marTop w:val="0"/>
          <w:marBottom w:val="0"/>
          <w:divBdr>
            <w:top w:val="none" w:sz="0" w:space="0" w:color="auto"/>
            <w:left w:val="none" w:sz="0" w:space="0" w:color="auto"/>
            <w:bottom w:val="none" w:sz="0" w:space="0" w:color="auto"/>
            <w:right w:val="none" w:sz="0" w:space="0" w:color="auto"/>
          </w:divBdr>
        </w:div>
      </w:divsChild>
    </w:div>
    <w:div w:id="1388064446">
      <w:bodyDiv w:val="1"/>
      <w:marLeft w:val="0"/>
      <w:marRight w:val="0"/>
      <w:marTop w:val="0"/>
      <w:marBottom w:val="0"/>
      <w:divBdr>
        <w:top w:val="none" w:sz="0" w:space="0" w:color="auto"/>
        <w:left w:val="none" w:sz="0" w:space="0" w:color="auto"/>
        <w:bottom w:val="none" w:sz="0" w:space="0" w:color="auto"/>
        <w:right w:val="none" w:sz="0" w:space="0" w:color="auto"/>
      </w:divBdr>
      <w:divsChild>
        <w:div w:id="195237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7856771">
      <w:bodyDiv w:val="1"/>
      <w:marLeft w:val="0"/>
      <w:marRight w:val="0"/>
      <w:marTop w:val="0"/>
      <w:marBottom w:val="0"/>
      <w:divBdr>
        <w:top w:val="none" w:sz="0" w:space="0" w:color="auto"/>
        <w:left w:val="none" w:sz="0" w:space="0" w:color="auto"/>
        <w:bottom w:val="none" w:sz="0" w:space="0" w:color="auto"/>
        <w:right w:val="none" w:sz="0" w:space="0" w:color="auto"/>
      </w:divBdr>
      <w:divsChild>
        <w:div w:id="1298953570">
          <w:marLeft w:val="0"/>
          <w:marRight w:val="0"/>
          <w:marTop w:val="0"/>
          <w:marBottom w:val="0"/>
          <w:divBdr>
            <w:top w:val="single" w:sz="2" w:space="0" w:color="E3E3E3"/>
            <w:left w:val="single" w:sz="2" w:space="0" w:color="E3E3E3"/>
            <w:bottom w:val="single" w:sz="2" w:space="0" w:color="E3E3E3"/>
            <w:right w:val="single" w:sz="2" w:space="0" w:color="E3E3E3"/>
          </w:divBdr>
          <w:divsChild>
            <w:div w:id="1071734075">
              <w:marLeft w:val="0"/>
              <w:marRight w:val="0"/>
              <w:marTop w:val="0"/>
              <w:marBottom w:val="0"/>
              <w:divBdr>
                <w:top w:val="single" w:sz="2" w:space="0" w:color="E3E3E3"/>
                <w:left w:val="single" w:sz="2" w:space="0" w:color="E3E3E3"/>
                <w:bottom w:val="single" w:sz="2" w:space="0" w:color="E3E3E3"/>
                <w:right w:val="single" w:sz="2" w:space="0" w:color="E3E3E3"/>
              </w:divBdr>
              <w:divsChild>
                <w:div w:id="396904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2303992">
      <w:bodyDiv w:val="1"/>
      <w:marLeft w:val="0"/>
      <w:marRight w:val="0"/>
      <w:marTop w:val="0"/>
      <w:marBottom w:val="0"/>
      <w:divBdr>
        <w:top w:val="none" w:sz="0" w:space="0" w:color="auto"/>
        <w:left w:val="none" w:sz="0" w:space="0" w:color="auto"/>
        <w:bottom w:val="none" w:sz="0" w:space="0" w:color="auto"/>
        <w:right w:val="none" w:sz="0" w:space="0" w:color="auto"/>
      </w:divBdr>
      <w:divsChild>
        <w:div w:id="1056053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499126">
      <w:bodyDiv w:val="1"/>
      <w:marLeft w:val="0"/>
      <w:marRight w:val="0"/>
      <w:marTop w:val="0"/>
      <w:marBottom w:val="0"/>
      <w:divBdr>
        <w:top w:val="none" w:sz="0" w:space="0" w:color="auto"/>
        <w:left w:val="none" w:sz="0" w:space="0" w:color="auto"/>
        <w:bottom w:val="none" w:sz="0" w:space="0" w:color="auto"/>
        <w:right w:val="none" w:sz="0" w:space="0" w:color="auto"/>
      </w:divBdr>
      <w:divsChild>
        <w:div w:id="1935819493">
          <w:marLeft w:val="0"/>
          <w:marRight w:val="0"/>
          <w:marTop w:val="0"/>
          <w:marBottom w:val="0"/>
          <w:divBdr>
            <w:top w:val="single" w:sz="2" w:space="0" w:color="E3E3E3"/>
            <w:left w:val="single" w:sz="2" w:space="0" w:color="E3E3E3"/>
            <w:bottom w:val="single" w:sz="2" w:space="0" w:color="E3E3E3"/>
            <w:right w:val="single" w:sz="2" w:space="0" w:color="E3E3E3"/>
          </w:divBdr>
          <w:divsChild>
            <w:div w:id="873083523">
              <w:marLeft w:val="0"/>
              <w:marRight w:val="0"/>
              <w:marTop w:val="100"/>
              <w:marBottom w:val="100"/>
              <w:divBdr>
                <w:top w:val="single" w:sz="2" w:space="0" w:color="E3E3E3"/>
                <w:left w:val="single" w:sz="2" w:space="0" w:color="E3E3E3"/>
                <w:bottom w:val="single" w:sz="2" w:space="0" w:color="E3E3E3"/>
                <w:right w:val="single" w:sz="2" w:space="0" w:color="E3E3E3"/>
              </w:divBdr>
              <w:divsChild>
                <w:div w:id="1729109909">
                  <w:marLeft w:val="0"/>
                  <w:marRight w:val="0"/>
                  <w:marTop w:val="0"/>
                  <w:marBottom w:val="0"/>
                  <w:divBdr>
                    <w:top w:val="single" w:sz="2" w:space="0" w:color="E3E3E3"/>
                    <w:left w:val="single" w:sz="2" w:space="0" w:color="E3E3E3"/>
                    <w:bottom w:val="single" w:sz="2" w:space="0" w:color="E3E3E3"/>
                    <w:right w:val="single" w:sz="2" w:space="0" w:color="E3E3E3"/>
                  </w:divBdr>
                  <w:divsChild>
                    <w:div w:id="968784220">
                      <w:marLeft w:val="0"/>
                      <w:marRight w:val="0"/>
                      <w:marTop w:val="0"/>
                      <w:marBottom w:val="0"/>
                      <w:divBdr>
                        <w:top w:val="single" w:sz="2" w:space="0" w:color="E3E3E3"/>
                        <w:left w:val="single" w:sz="2" w:space="0" w:color="E3E3E3"/>
                        <w:bottom w:val="single" w:sz="2" w:space="0" w:color="E3E3E3"/>
                        <w:right w:val="single" w:sz="2" w:space="0" w:color="E3E3E3"/>
                      </w:divBdr>
                      <w:divsChild>
                        <w:div w:id="463036541">
                          <w:marLeft w:val="0"/>
                          <w:marRight w:val="0"/>
                          <w:marTop w:val="0"/>
                          <w:marBottom w:val="0"/>
                          <w:divBdr>
                            <w:top w:val="single" w:sz="2" w:space="0" w:color="E3E3E3"/>
                            <w:left w:val="single" w:sz="2" w:space="0" w:color="E3E3E3"/>
                            <w:bottom w:val="single" w:sz="2" w:space="0" w:color="E3E3E3"/>
                            <w:right w:val="single" w:sz="2" w:space="0" w:color="E3E3E3"/>
                          </w:divBdr>
                          <w:divsChild>
                            <w:div w:id="890191824">
                              <w:marLeft w:val="0"/>
                              <w:marRight w:val="0"/>
                              <w:marTop w:val="0"/>
                              <w:marBottom w:val="0"/>
                              <w:divBdr>
                                <w:top w:val="single" w:sz="2" w:space="0" w:color="E3E3E3"/>
                                <w:left w:val="single" w:sz="2" w:space="0" w:color="E3E3E3"/>
                                <w:bottom w:val="single" w:sz="2" w:space="0" w:color="E3E3E3"/>
                                <w:right w:val="single" w:sz="2" w:space="0" w:color="E3E3E3"/>
                              </w:divBdr>
                              <w:divsChild>
                                <w:div w:id="945423048">
                                  <w:marLeft w:val="0"/>
                                  <w:marRight w:val="0"/>
                                  <w:marTop w:val="0"/>
                                  <w:marBottom w:val="0"/>
                                  <w:divBdr>
                                    <w:top w:val="single" w:sz="2" w:space="0" w:color="E3E3E3"/>
                                    <w:left w:val="single" w:sz="2" w:space="0" w:color="E3E3E3"/>
                                    <w:bottom w:val="single" w:sz="2" w:space="0" w:color="E3E3E3"/>
                                    <w:right w:val="single" w:sz="2" w:space="0" w:color="E3E3E3"/>
                                  </w:divBdr>
                                  <w:divsChild>
                                    <w:div w:id="865410782">
                                      <w:marLeft w:val="0"/>
                                      <w:marRight w:val="0"/>
                                      <w:marTop w:val="0"/>
                                      <w:marBottom w:val="0"/>
                                      <w:divBdr>
                                        <w:top w:val="single" w:sz="2" w:space="0" w:color="E3E3E3"/>
                                        <w:left w:val="single" w:sz="2" w:space="0" w:color="E3E3E3"/>
                                        <w:bottom w:val="single" w:sz="2" w:space="0" w:color="E3E3E3"/>
                                        <w:right w:val="single" w:sz="2" w:space="0" w:color="E3E3E3"/>
                                      </w:divBdr>
                                      <w:divsChild>
                                        <w:div w:id="263998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37400518">
          <w:marLeft w:val="0"/>
          <w:marRight w:val="0"/>
          <w:marTop w:val="0"/>
          <w:marBottom w:val="0"/>
          <w:divBdr>
            <w:top w:val="single" w:sz="2" w:space="0" w:color="E3E3E3"/>
            <w:left w:val="single" w:sz="2" w:space="0" w:color="E3E3E3"/>
            <w:bottom w:val="single" w:sz="2" w:space="0" w:color="E3E3E3"/>
            <w:right w:val="single" w:sz="2" w:space="0" w:color="E3E3E3"/>
          </w:divBdr>
          <w:divsChild>
            <w:div w:id="1423333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527204">
                  <w:marLeft w:val="0"/>
                  <w:marRight w:val="0"/>
                  <w:marTop w:val="0"/>
                  <w:marBottom w:val="0"/>
                  <w:divBdr>
                    <w:top w:val="single" w:sz="2" w:space="0" w:color="E3E3E3"/>
                    <w:left w:val="single" w:sz="2" w:space="0" w:color="E3E3E3"/>
                    <w:bottom w:val="single" w:sz="2" w:space="0" w:color="E3E3E3"/>
                    <w:right w:val="single" w:sz="2" w:space="0" w:color="E3E3E3"/>
                  </w:divBdr>
                  <w:divsChild>
                    <w:div w:id="926614623">
                      <w:marLeft w:val="0"/>
                      <w:marRight w:val="0"/>
                      <w:marTop w:val="0"/>
                      <w:marBottom w:val="0"/>
                      <w:divBdr>
                        <w:top w:val="single" w:sz="2" w:space="0" w:color="E3E3E3"/>
                        <w:left w:val="single" w:sz="2" w:space="0" w:color="E3E3E3"/>
                        <w:bottom w:val="single" w:sz="2" w:space="0" w:color="E3E3E3"/>
                        <w:right w:val="single" w:sz="2" w:space="0" w:color="E3E3E3"/>
                      </w:divBdr>
                      <w:divsChild>
                        <w:div w:id="1844389495">
                          <w:marLeft w:val="0"/>
                          <w:marRight w:val="0"/>
                          <w:marTop w:val="0"/>
                          <w:marBottom w:val="0"/>
                          <w:divBdr>
                            <w:top w:val="single" w:sz="2" w:space="0" w:color="E3E3E3"/>
                            <w:left w:val="single" w:sz="2" w:space="0" w:color="E3E3E3"/>
                            <w:bottom w:val="single" w:sz="2" w:space="0" w:color="E3E3E3"/>
                            <w:right w:val="single" w:sz="2" w:space="0" w:color="E3E3E3"/>
                          </w:divBdr>
                          <w:divsChild>
                            <w:div w:id="1319111343">
                              <w:marLeft w:val="0"/>
                              <w:marRight w:val="0"/>
                              <w:marTop w:val="0"/>
                              <w:marBottom w:val="0"/>
                              <w:divBdr>
                                <w:top w:val="single" w:sz="2" w:space="0" w:color="E3E3E3"/>
                                <w:left w:val="single" w:sz="2" w:space="0" w:color="E3E3E3"/>
                                <w:bottom w:val="single" w:sz="2" w:space="0" w:color="E3E3E3"/>
                                <w:right w:val="single" w:sz="2" w:space="0" w:color="E3E3E3"/>
                              </w:divBdr>
                              <w:divsChild>
                                <w:div w:id="32199891">
                                  <w:marLeft w:val="0"/>
                                  <w:marRight w:val="0"/>
                                  <w:marTop w:val="0"/>
                                  <w:marBottom w:val="0"/>
                                  <w:divBdr>
                                    <w:top w:val="single" w:sz="2" w:space="0" w:color="E3E3E3"/>
                                    <w:left w:val="single" w:sz="2" w:space="0" w:color="E3E3E3"/>
                                    <w:bottom w:val="single" w:sz="2" w:space="0" w:color="E3E3E3"/>
                                    <w:right w:val="single" w:sz="2" w:space="0" w:color="E3E3E3"/>
                                  </w:divBdr>
                                  <w:divsChild>
                                    <w:div w:id="1442260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84568533">
                      <w:marLeft w:val="0"/>
                      <w:marRight w:val="0"/>
                      <w:marTop w:val="0"/>
                      <w:marBottom w:val="0"/>
                      <w:divBdr>
                        <w:top w:val="single" w:sz="2" w:space="0" w:color="E3E3E3"/>
                        <w:left w:val="single" w:sz="2" w:space="0" w:color="E3E3E3"/>
                        <w:bottom w:val="single" w:sz="2" w:space="0" w:color="E3E3E3"/>
                        <w:right w:val="single" w:sz="2" w:space="0" w:color="E3E3E3"/>
                      </w:divBdr>
                      <w:divsChild>
                        <w:div w:id="492455713">
                          <w:marLeft w:val="0"/>
                          <w:marRight w:val="0"/>
                          <w:marTop w:val="0"/>
                          <w:marBottom w:val="0"/>
                          <w:divBdr>
                            <w:top w:val="single" w:sz="2" w:space="0" w:color="E3E3E3"/>
                            <w:left w:val="single" w:sz="2" w:space="0" w:color="E3E3E3"/>
                            <w:bottom w:val="single" w:sz="2" w:space="0" w:color="E3E3E3"/>
                            <w:right w:val="single" w:sz="2" w:space="0" w:color="E3E3E3"/>
                          </w:divBdr>
                          <w:divsChild>
                            <w:div w:id="576598607">
                              <w:marLeft w:val="0"/>
                              <w:marRight w:val="0"/>
                              <w:marTop w:val="0"/>
                              <w:marBottom w:val="0"/>
                              <w:divBdr>
                                <w:top w:val="single" w:sz="2" w:space="0" w:color="E3E3E3"/>
                                <w:left w:val="single" w:sz="2" w:space="0" w:color="E3E3E3"/>
                                <w:bottom w:val="single" w:sz="2" w:space="0" w:color="E3E3E3"/>
                                <w:right w:val="single" w:sz="2" w:space="0" w:color="E3E3E3"/>
                              </w:divBdr>
                              <w:divsChild>
                                <w:div w:id="1904482990">
                                  <w:marLeft w:val="0"/>
                                  <w:marRight w:val="0"/>
                                  <w:marTop w:val="0"/>
                                  <w:marBottom w:val="0"/>
                                  <w:divBdr>
                                    <w:top w:val="single" w:sz="2" w:space="0" w:color="E3E3E3"/>
                                    <w:left w:val="single" w:sz="2" w:space="0" w:color="E3E3E3"/>
                                    <w:bottom w:val="single" w:sz="2" w:space="0" w:color="E3E3E3"/>
                                    <w:right w:val="single" w:sz="2" w:space="0" w:color="E3E3E3"/>
                                  </w:divBdr>
                                  <w:divsChild>
                                    <w:div w:id="1708529315">
                                      <w:marLeft w:val="0"/>
                                      <w:marRight w:val="0"/>
                                      <w:marTop w:val="0"/>
                                      <w:marBottom w:val="0"/>
                                      <w:divBdr>
                                        <w:top w:val="single" w:sz="2" w:space="2" w:color="E3E3E3"/>
                                        <w:left w:val="single" w:sz="2" w:space="0" w:color="E3E3E3"/>
                                        <w:bottom w:val="single" w:sz="2" w:space="0" w:color="E3E3E3"/>
                                        <w:right w:val="single" w:sz="2" w:space="0" w:color="E3E3E3"/>
                                      </w:divBdr>
                                      <w:divsChild>
                                        <w:div w:id="20251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995715405">
      <w:bodyDiv w:val="1"/>
      <w:marLeft w:val="0"/>
      <w:marRight w:val="0"/>
      <w:marTop w:val="0"/>
      <w:marBottom w:val="0"/>
      <w:divBdr>
        <w:top w:val="none" w:sz="0" w:space="0" w:color="auto"/>
        <w:left w:val="none" w:sz="0" w:space="0" w:color="auto"/>
        <w:bottom w:val="none" w:sz="0" w:space="0" w:color="auto"/>
        <w:right w:val="none" w:sz="0" w:space="0" w:color="auto"/>
      </w:divBdr>
    </w:div>
    <w:div w:id="2068913762">
      <w:bodyDiv w:val="1"/>
      <w:marLeft w:val="0"/>
      <w:marRight w:val="0"/>
      <w:marTop w:val="0"/>
      <w:marBottom w:val="0"/>
      <w:divBdr>
        <w:top w:val="none" w:sz="0" w:space="0" w:color="auto"/>
        <w:left w:val="none" w:sz="0" w:space="0" w:color="auto"/>
        <w:bottom w:val="none" w:sz="0" w:space="0" w:color="auto"/>
        <w:right w:val="none" w:sz="0" w:space="0" w:color="auto"/>
      </w:divBdr>
      <w:divsChild>
        <w:div w:id="640965558">
          <w:marLeft w:val="0"/>
          <w:marRight w:val="0"/>
          <w:marTop w:val="0"/>
          <w:marBottom w:val="0"/>
          <w:divBdr>
            <w:top w:val="none" w:sz="0" w:space="0" w:color="auto"/>
            <w:left w:val="none" w:sz="0" w:space="0" w:color="auto"/>
            <w:bottom w:val="none" w:sz="0" w:space="0" w:color="auto"/>
            <w:right w:val="none" w:sz="0" w:space="0" w:color="auto"/>
          </w:divBdr>
        </w:div>
        <w:div w:id="107629891">
          <w:marLeft w:val="0"/>
          <w:marRight w:val="0"/>
          <w:marTop w:val="0"/>
          <w:marBottom w:val="0"/>
          <w:divBdr>
            <w:top w:val="none" w:sz="0" w:space="0" w:color="auto"/>
            <w:left w:val="none" w:sz="0" w:space="0" w:color="auto"/>
            <w:bottom w:val="none" w:sz="0" w:space="0" w:color="auto"/>
            <w:right w:val="none" w:sz="0" w:space="0" w:color="auto"/>
          </w:divBdr>
        </w:div>
        <w:div w:id="704983809">
          <w:marLeft w:val="0"/>
          <w:marRight w:val="0"/>
          <w:marTop w:val="0"/>
          <w:marBottom w:val="0"/>
          <w:divBdr>
            <w:top w:val="none" w:sz="0" w:space="0" w:color="auto"/>
            <w:left w:val="none" w:sz="0" w:space="0" w:color="auto"/>
            <w:bottom w:val="none" w:sz="0" w:space="0" w:color="auto"/>
            <w:right w:val="none" w:sz="0" w:space="0" w:color="auto"/>
          </w:divBdr>
        </w:div>
        <w:div w:id="1104763969">
          <w:marLeft w:val="0"/>
          <w:marRight w:val="0"/>
          <w:marTop w:val="0"/>
          <w:marBottom w:val="0"/>
          <w:divBdr>
            <w:top w:val="none" w:sz="0" w:space="0" w:color="auto"/>
            <w:left w:val="none" w:sz="0" w:space="0" w:color="auto"/>
            <w:bottom w:val="none" w:sz="0" w:space="0" w:color="auto"/>
            <w:right w:val="none" w:sz="0" w:space="0" w:color="auto"/>
          </w:divBdr>
        </w:div>
        <w:div w:id="1055161586">
          <w:marLeft w:val="0"/>
          <w:marRight w:val="0"/>
          <w:marTop w:val="0"/>
          <w:marBottom w:val="0"/>
          <w:divBdr>
            <w:top w:val="none" w:sz="0" w:space="0" w:color="auto"/>
            <w:left w:val="none" w:sz="0" w:space="0" w:color="auto"/>
            <w:bottom w:val="none" w:sz="0" w:space="0" w:color="auto"/>
            <w:right w:val="none" w:sz="0" w:space="0" w:color="auto"/>
          </w:divBdr>
        </w:div>
      </w:divsChild>
    </w:div>
    <w:div w:id="210325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Props1.xml><?xml version="1.0" encoding="utf-8"?>
<ds:datastoreItem xmlns:ds="http://schemas.openxmlformats.org/officeDocument/2006/customXml" ds:itemID="{1EC56439-96AF-4928-BD7A-68235E96215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Pages>
  <Words>6621</Words>
  <Characters>37742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36</cp:revision>
  <dcterms:created xsi:type="dcterms:W3CDTF">2024-05-14T03:42:00Z</dcterms:created>
  <dcterms:modified xsi:type="dcterms:W3CDTF">2024-05-16T05:31:00Z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59f91675-1e34-3f5e-a9b7-b7981397d8ab</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