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lineRule="auto" w:line="360"/>
        <w:jc w:val="center"/>
        <w:rPr>
          <w:rFonts w:ascii="Times New Roman" w:cs="Times New Roman" w:hAnsi="Times New Roman"/>
          <w:b/>
          <w:sz w:val="24"/>
          <w:szCs w:val="24"/>
          <w:lang w:val="id-ID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PENGARUH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STRES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KERJA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,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WORK-LIFE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BALANCE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KEPUASAN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KERJA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TERHADAP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PRODUKTIVITAS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KARYAWAN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PADA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PT.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GEMBALA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SRIWIJAYA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</w:p>
    <w:p>
      <w:pPr>
        <w:pStyle w:val="style0"/>
        <w:spacing w:after="0" w:lineRule="auto" w:line="240"/>
        <w:jc w:val="center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  <w:lang w:val="en-US"/>
        </w:rPr>
        <w:t>Indah Ratnasari</w:t>
      </w:r>
      <w:r>
        <w:rPr>
          <w:rFonts w:ascii="Times New Roman" w:cs="Times New Roman" w:hAnsi="Times New Roman"/>
          <w:b/>
          <w:sz w:val="24"/>
          <w:szCs w:val="24"/>
          <w:vertAlign w:val="superscript"/>
        </w:rPr>
        <w:t>1)</w:t>
      </w:r>
      <w:r>
        <w:rPr>
          <w:rFonts w:ascii="Times New Roman" w:cs="Times New Roman" w:hAnsi="Times New Roman"/>
          <w:b/>
          <w:sz w:val="24"/>
          <w:szCs w:val="24"/>
        </w:rPr>
        <w:t xml:space="preserve">, </w:t>
      </w:r>
      <w:r>
        <w:rPr>
          <w:rFonts w:ascii="Times New Roman" w:cs="Times New Roman" w:hAnsi="Times New Roman"/>
          <w:b/>
          <w:sz w:val="24"/>
          <w:szCs w:val="24"/>
          <w:lang w:val="en-US"/>
        </w:rPr>
        <w:t>Mariyam Zanariah</w:t>
      </w:r>
      <w:r>
        <w:rPr>
          <w:rFonts w:ascii="Times New Roman" w:cs="Times New Roman" w:hAnsi="Times New Roman"/>
          <w:b/>
          <w:sz w:val="24"/>
          <w:szCs w:val="24"/>
          <w:vertAlign w:val="superscript"/>
        </w:rPr>
        <w:t xml:space="preserve"> 2)</w:t>
      </w:r>
      <w:r>
        <w:rPr>
          <w:rFonts w:ascii="Times New Roman" w:cs="Times New Roman" w:hAnsi="Times New Roman"/>
          <w:b/>
          <w:sz w:val="24"/>
          <w:szCs w:val="24"/>
        </w:rPr>
        <w:t xml:space="preserve">, </w:t>
      </w:r>
      <w:r>
        <w:rPr>
          <w:rFonts w:ascii="Times New Roman" w:cs="Times New Roman" w:hAnsi="Times New Roman"/>
          <w:b/>
          <w:sz w:val="24"/>
          <w:szCs w:val="24"/>
          <w:lang w:val="en-US"/>
        </w:rPr>
        <w:t>Nur Effen</w:t>
      </w:r>
      <w:r>
        <w:rPr>
          <w:rFonts w:ascii="Times New Roman" w:cs="Times New Roman" w:hAnsi="Times New Roman"/>
          <w:b/>
          <w:sz w:val="24"/>
          <w:szCs w:val="24"/>
          <w:vertAlign w:val="superscript"/>
        </w:rPr>
        <w:t xml:space="preserve"> 3)</w:t>
      </w:r>
    </w:p>
    <w:p>
      <w:pPr>
        <w:pStyle w:val="style0"/>
        <w:spacing w:after="0" w:lineRule="auto" w:line="240"/>
        <w:jc w:val="center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 Program Studi Manajemen, Fakultas Ekonomi Dan Bisnis </w:t>
      </w:r>
    </w:p>
    <w:p>
      <w:pPr>
        <w:pStyle w:val="style0"/>
        <w:spacing w:after="0" w:lineRule="auto" w:line="240"/>
        <w:jc w:val="center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Universitas Tridinanti</w:t>
      </w:r>
    </w:p>
    <w:p>
      <w:pPr>
        <w:pStyle w:val="style0"/>
        <w:pBdr>
          <w:bottom w:val="thinThickThinMediumGap" w:sz="18" w:space="1" w:color="auto"/>
        </w:pBdr>
        <w:spacing w:after="0" w:lineRule="auto" w:line="240"/>
        <w:jc w:val="center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jc w:val="center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ABSTRAK</w:t>
      </w:r>
    </w:p>
    <w:p>
      <w:pPr>
        <w:spacing w:lineRule="auto" w:line="240"/>
        <w:ind w:firstLine="720"/>
        <w:jc w:val="both"/>
        <w:rPr>
          <w:rFonts w:ascii="Times New Roman" w:cs="Times New Roman" w:hAnsi="Times New Roman"/>
          <w:i/>
          <w:sz w:val="24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enelitian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ini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bertujuan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untuk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menganalisis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pengaruh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stres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kerja,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keseimbangan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kerja-hidup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(work-life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balance)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kepuasan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kerja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terhadap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produktivitas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karyawan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pada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PT.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Gembala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Sriwijaya.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Perusahaan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ini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bergerak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bidang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perkebunan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karet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peternakan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sapi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Palembang,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Sumatera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Selatan,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dengan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tujuan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mendukung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pertumbuhan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ekonomi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masyarakat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meningkatkan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devisa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negara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melalui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komoditas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non-migas.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Penelitian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dilakukan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terhadap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35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responden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karyawan,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dengan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karakteristik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meliputi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jenis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kelamin,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usia,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tingkat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pendidikan.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Data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dikumpulkan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melalui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kuesioner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telah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diuji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validitasnya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menggunakan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teknik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korelasi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Pearson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reliabilitasnya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menggunakan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Cronbach’s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Alpha.</w:t>
      </w:r>
    </w:p>
    <w:p>
      <w:pPr>
        <w:spacing w:lineRule="auto" w:line="240"/>
        <w:ind w:firstLine="720"/>
        <w:jc w:val="both"/>
        <w:rPr>
          <w:rFonts w:ascii="Times New Roman" w:cs="Times New Roman" w:hAnsi="Times New Roman"/>
          <w:i/>
          <w:sz w:val="24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Hasil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analisis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menunjukkan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bahwa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stres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kerja,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work-life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balance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kepuasan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kerja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secara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simultan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memiliki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pengaruh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positif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signifikan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terhadap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produktivitas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karyawan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dengan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nilai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Adjusted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Square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sebesar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71,2%.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Secara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parsial,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variabel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work-life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balance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kepuasan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kerja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menunjukkan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pengaruh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positif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signifikan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terhadap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produktivitas,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masing-masing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dengan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nilai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koefisien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regresi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sebesar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0,166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0,218,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serta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nilai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signifikansi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masing-masing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0,025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0,001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(p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&lt;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0,05).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Sebaliknya,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stres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kerja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tidak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memiliki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pengaruh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signifikan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terhadap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produktivitas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karyawan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dengan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nilai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signifikansi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sebesar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0,306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(p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&gt;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0,05).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Persamaan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regresi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linier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berganda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diperoleh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adalah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Y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=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12,936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+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0,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0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61X1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+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0,166X2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+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0,218X3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dimana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Y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mewakili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produktivitas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karyawan,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X1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adalah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stres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kerja,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X2​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adalah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work-life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balance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X3​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adalah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kepuasan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kerja.</w:t>
      </w:r>
    </w:p>
    <w:p>
      <w:pPr>
        <w:spacing w:lineRule="auto" w:line="240"/>
        <w:ind w:firstLine="720"/>
        <w:jc w:val="both"/>
        <w:rPr>
          <w:rFonts w:ascii="Times New Roman" w:cs="Times New Roman" w:hAnsi="Times New Roman"/>
          <w:i/>
          <w:sz w:val="24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Penelitian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ini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memberikan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implikasi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penting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bagi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manajemen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PT.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Gembala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Sriwijaya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untuk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meningkatkan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produktivitas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karyawan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dengan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memprioritaskan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keseimbangan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kerja-hidup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kepuasan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kerja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sebagai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bagian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dari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strategi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pengelolaan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sumber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daya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manusia.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Selain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itu,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pendekatan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untuk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mengelola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stres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kerja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juga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perlu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dipertimbangkan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agar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tidak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menghambat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produktivitas.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Penelitian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ini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memiliki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keterbatasan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pada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jumlah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sampel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lingkup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variabel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digunakan.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Oleh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karena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itu,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penelitian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selanjutnya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disarankan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untuk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memperluas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jumlah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sampel,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menambahkan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variabel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independen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lain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seperti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lingkungan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kerja,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motivasi,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karakteristik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individu,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serta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memperluas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cakupan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analisis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untuk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mendukung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hasil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penelitian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lebih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komprehensif.</w:t>
      </w:r>
    </w:p>
    <w:p>
      <w:pPr>
        <w:spacing w:before="100" w:beforeAutospacing="true" w:lineRule="auto" w:line="240"/>
        <w:jc w:val="both"/>
        <w:rPr>
          <w:rFonts w:ascii="Times New Roman" w:cs="Times New Roman" w:hAnsi="Times New Roman"/>
          <w:i/>
          <w:sz w:val="24"/>
        </w:rPr>
      </w:pP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Kata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Kunci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: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Stres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Kerja,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Work-life</w:t>
      </w:r>
      <w:r>
        <w:rPr>
          <w:rFonts w:ascii="Times New Roman" w:cs="Times New Roman" w:eastAsia="Times New Roman" w:hAnsi="Times New Roman" w:hint="default"/>
          <w:b/>
          <w:bCs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Balance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,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Kepuasan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Kerja,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Produktivitas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Karyawan</w:t>
      </w:r>
    </w:p>
    <w:p>
      <w:pPr>
        <w:pStyle w:val="style1"/>
        <w:numPr>
          <w:ilvl w:val="0"/>
          <w:numId w:val="1"/>
        </w:numPr>
        <w:spacing w:lineRule="auto" w:line="480"/>
        <w:ind w:left="426" w:right="-14"/>
        <w:jc w:val="left"/>
        <w:rPr>
          <w:spacing w:val="-2"/>
        </w:rPr>
        <w:sectPr>
          <w:headerReference w:type="default" r:id="rId2"/>
          <w:type w:val="continuous"/>
          <w:pgSz w:w="11910" w:h="16840" w:orient="portrait"/>
          <w:pgMar w:top="1582" w:right="1457" w:bottom="278" w:left="1678" w:header="720" w:footer="720" w:gutter="0"/>
          <w:cols w:space="720"/>
          <w:docGrid w:linePitch="299"/>
        </w:sectPr>
      </w:pPr>
    </w:p>
    <w:p>
      <w:pPr>
        <w:pStyle w:val="style1"/>
        <w:numPr>
          <w:ilvl w:val="0"/>
          <w:numId w:val="1"/>
        </w:numPr>
        <w:spacing w:lineRule="auto" w:line="480"/>
        <w:ind w:left="426" w:right="-14"/>
        <w:jc w:val="left"/>
        <w:rPr/>
      </w:pPr>
      <w:r>
        <w:rPr>
          <w:spacing w:val="-2"/>
        </w:rPr>
        <w:t>PENDAHULUAN</w:t>
      </w:r>
    </w:p>
    <w:p>
      <w:pPr>
        <w:spacing w:before="100" w:beforeAutospacing="true" w:after="100" w:afterAutospacing="true" w:lineRule="auto" w:line="480"/>
        <w:jc w:val="both"/>
        <w:rPr/>
      </w:pPr>
      <w:r>
        <w:t>Per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ksp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andalan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andalan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bagi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ndapatan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visa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gara,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dilihat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ksp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2020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ncapai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S$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30,25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milyar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kitar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Rp.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453,7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trili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ntrib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ningkat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diharapkan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mbang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andalan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ksp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disamping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lapa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sawit.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ntrian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rtanian,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2023).</w:t>
      </w:r>
      <w:r>
        <w:rPr>
          <w:rFonts w:ascii="Arial" w:cs="Arial" w:eastAsia="Calibri" w:hAnsi="Arial" w:hint="default"/>
          <w:b w:val="false"/>
          <w:bCs w:val="false"/>
          <w:i w:val="false"/>
          <w:iCs w:val="false"/>
          <w:color w:val="374151"/>
          <w:sz w:val="22"/>
          <w:szCs w:val="22"/>
          <w:highlight w:val="none"/>
          <w:vertAlign w:val="baseline"/>
          <w:em w:val="none"/>
          <w:lang w:val="id-ID" w:eastAsia="en-US"/>
        </w:rPr>
        <w:t xml:space="preserve"> </w:t>
      </w:r>
    </w:p>
    <w:p>
      <w:pPr>
        <w:pStyle w:val="style66"/>
        <w:spacing w:before="272" w:lineRule="auto" w:line="480"/>
        <w:ind w:right="-14" w:firstLine="426"/>
        <w:jc w:val="both"/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PT.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Ge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mbala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Sriwijaya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adalah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ru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sahaan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swasta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be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rge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rak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dibidang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rke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bu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nan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kare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be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rdiri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pada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tahu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1974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sampai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saat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ini.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be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rlo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kasi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kabu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pate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O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Ilir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kabu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pate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Mu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ara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nim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hanya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be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rjarak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33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dari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ko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ta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Pale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mbang.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Pada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balisasi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rsaingan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tat,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ktivitas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njadi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fakt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nci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rhasilan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sahaan.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PT.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mbala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Sriwijaya,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dihadapkan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rbagai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tantangan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Dari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fe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no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me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na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didapat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nai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ngar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str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rja,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imbangan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hid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(w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o</w:t>
      </w:r>
      <w:r>
        <w:rPr>
          <w:rFonts w:ascii="Microsoft Himalaya" w:cs="Times New Roman" w:eastAsia="Times New Roman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rk-lif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balanc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),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asan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o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ktivitas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karyawan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pada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rk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nan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kar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nj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bahwa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str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tinggi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dapat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nkan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o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ktivitas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karyawan,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ntara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imbangan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hid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baik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asan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tinggi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rk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o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ntrib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o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sitif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ningkatan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o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ktivitas.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o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Sanjaya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(2023)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bahwa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w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o</w:t>
      </w:r>
      <w:r>
        <w:rPr>
          <w:rFonts w:ascii="Microsoft Himalaya" w:cs="Times New Roman" w:eastAsia="Times New Roman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rk-lif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balanc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str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mp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ngar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hi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o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ktivitas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asan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bagai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variab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int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rv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ning.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lain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it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litian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o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ndra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Saraswati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(2016)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nj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bahwa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imbangan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hid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ndah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dapat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ningkatkan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str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rja,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dian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nkan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asan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karyawan.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mikian,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manaj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f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ktif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str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rja,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ningkatan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imbangan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hid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rja,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ningkatan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asan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njadi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fakt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o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nting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dalam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paya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ningkatkan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o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ktivitas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karyawan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o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rk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nan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kar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t.</w:t>
      </w:r>
    </w:p>
    <w:p>
      <w:pPr>
        <w:pStyle w:val="style66"/>
        <w:spacing w:before="272" w:lineRule="auto" w:line="480"/>
        <w:ind w:right="-14" w:firstLine="426"/>
        <w:jc w:val="both"/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rk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lif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balanc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mampu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ntu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ngatu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ntu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hidu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pribadi.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Nafi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(2015),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tidak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imbangkan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antara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masalah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masalah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hid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diid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ntifikasi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milih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imbangkan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antara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bahkan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milih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ndahnya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tingkat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imbangan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hid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arga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imbangan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hid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nimb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str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karyawan.</w:t>
      </w:r>
    </w:p>
    <w:p>
      <w:pPr>
        <w:pStyle w:val="style66"/>
        <w:spacing w:before="272" w:lineRule="auto" w:line="480"/>
        <w:ind w:right="-14" w:firstLine="426"/>
        <w:jc w:val="both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Ke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pu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asan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ke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adalah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pe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rasaan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me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nye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nangkan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dirasakan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o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le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karyawan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te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pe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ke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rjaannya.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Ke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pu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asan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ke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me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ru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pakan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su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atu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hal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pe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nting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ntu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dipe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rhatikan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o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le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pe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ru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sahaan.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Me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nu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ru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Ro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bbins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(dalam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Mu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nandar,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2012)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apabila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karyawan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me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rasa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tidak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pu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de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pe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ke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rjaannya,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karyawan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dapat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me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ninggalkan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pe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ke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rjaannya,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se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ring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me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nge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lu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h,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me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mbangkang,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me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ncu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ri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barang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milik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o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rganisasi,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me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nghindari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se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bagian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dari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tanggu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jawab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pe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ke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rjaan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me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re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ka,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lain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se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bagainya.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Tu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nju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ngsari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(2011)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me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nyatakan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bahwa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ke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pu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asan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ke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sangatlah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pe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nting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se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bab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karyawan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dalam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se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bu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o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rganisasi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me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ru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pakan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fakto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paling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do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minan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dalam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me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ne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ntu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be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rhasil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atau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tidaknya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ke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giatan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o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rganisasi.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Ke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pu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asan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ke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karyawan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haru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diciptakan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se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baik-baiknya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agar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te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rcipta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mo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ral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ke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rja,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de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dikasi,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ke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cintaan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ke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disiplinan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ke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tinggi.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Ke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pu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asan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tinggi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akan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me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nciptakan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su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asana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ke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me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nye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nangkan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akan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me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ndo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ro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karyawan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ntu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be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rpre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stasi</w:t>
      </w:r>
    </w:p>
    <w:p>
      <w:pPr>
        <w:pStyle w:val="style66"/>
        <w:spacing w:before="272" w:lineRule="auto" w:line="480"/>
        <w:ind w:right="-14" w:firstLine="426"/>
        <w:jc w:val="both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id-ID"/>
        </w:rPr>
        <w:t>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id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id-ID"/>
        </w:rPr>
        <w:t>rdasarkan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id-ID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id-ID"/>
        </w:rPr>
        <w:t>raian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id-ID"/>
        </w:rPr>
        <w:t>diatas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id-ID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ide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ntifikasi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masalah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te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lah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dije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laskan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di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atas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me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nu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nju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kkan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bahwa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ada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hu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bu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antara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ke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se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imbangan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ke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hidu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pan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ke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rja,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stre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ke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ke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pu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asan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ke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id-ID"/>
        </w:rPr>
        <w:t>te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id-ID"/>
        </w:rPr>
        <w:t>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id-ID"/>
        </w:rPr>
        <w:t>pro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id-ID"/>
        </w:rPr>
        <w:t>du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id-ID"/>
        </w:rPr>
        <w:t>ktivitas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O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le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kare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na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itu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pe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ne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liti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te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rtarik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id-ID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id-ID"/>
        </w:rPr>
        <w:t>nt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id-ID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id-ID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id-ID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id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id-ID"/>
        </w:rPr>
        <w:t>mb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id-ID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id-ID"/>
        </w:rPr>
        <w:t>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id-ID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id-ID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id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id-ID"/>
        </w:rPr>
        <w:t>lak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id-ID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id-ID"/>
        </w:rPr>
        <w:t>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id-ID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id-ID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id-ID"/>
        </w:rPr>
        <w:t>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id-ID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id-ID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id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id-ID"/>
        </w:rPr>
        <w:t>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id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id-ID"/>
        </w:rPr>
        <w:t>litian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id-ID"/>
        </w:rPr>
        <w:t>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id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id-ID"/>
        </w:rPr>
        <w:t>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id-ID"/>
        </w:rPr>
        <w:t>j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id-ID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id-ID"/>
        </w:rPr>
        <w:t>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id-ID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id-ID"/>
        </w:rPr>
        <w:t>‘’Pengaruh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id-ID"/>
        </w:rPr>
        <w:t>stress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id-ID"/>
        </w:rPr>
        <w:t>kerja,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id-ID"/>
        </w:rPr>
        <w:t>work-life</w:t>
      </w:r>
      <w:r>
        <w:rPr>
          <w:rFonts w:ascii="Times New Roman" w:cs="Times New Roman" w:eastAsia="Times New Roman" w:hAnsi="Times New Roman" w:hint="default"/>
          <w:b/>
          <w:bCs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id-ID"/>
        </w:rPr>
        <w:t>balance</w:t>
      </w:r>
      <w:r>
        <w:rPr>
          <w:rFonts w:ascii="Times New Roman" w:cs="Times New Roman" w:eastAsia="Times New Roman" w:hAnsi="Times New Roman" w:hint="default"/>
          <w:b/>
          <w:bCs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id-ID"/>
        </w:rPr>
        <w:t>dan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id-ID"/>
        </w:rPr>
        <w:t>kepuasan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id-ID"/>
        </w:rPr>
        <w:t>kerja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id-ID"/>
        </w:rPr>
        <w:t>terhadap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id-ID"/>
        </w:rPr>
        <w:t>produktivitas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id-ID"/>
        </w:rPr>
        <w:t>karyawan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id-ID"/>
        </w:rPr>
        <w:t>pada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id-ID"/>
        </w:rPr>
        <w:t>PT.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id-ID"/>
        </w:rPr>
        <w:t>Gembala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id-ID"/>
        </w:rPr>
        <w:t>Sriwijaya’’.</w:t>
      </w:r>
    </w:p>
    <w:bookmarkStart w:id="0" w:name="_TOC_250045"/>
    <w:p>
      <w:pPr>
        <w:pStyle w:val="style2"/>
        <w:keepNext w:val="false"/>
        <w:keepLines w:val="false"/>
        <w:widowControl w:val="false"/>
        <w:tabs>
          <w:tab w:val="left" w:leader="none" w:pos="948"/>
        </w:tabs>
        <w:autoSpaceDE w:val="false"/>
        <w:autoSpaceDN w:val="false"/>
        <w:spacing w:before="0" w:lineRule="auto" w:line="24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color w:val="000000"/>
        </w:rPr>
        <w:t>Perumusan</w:t>
      </w:r>
      <w:r>
        <w:rPr>
          <w:rFonts w:ascii="Times New Roman" w:cs="Times New Roman" w:hAnsi="Times New Roman"/>
          <w:color w:val="000000"/>
          <w:spacing w:val="-9"/>
        </w:rPr>
        <w:t xml:space="preserve"> </w:t>
      </w:r>
      <w:bookmarkEnd w:id="0"/>
      <w:r>
        <w:rPr>
          <w:rFonts w:ascii="Times New Roman" w:cs="Times New Roman" w:hAnsi="Times New Roman"/>
          <w:color w:val="000000"/>
          <w:spacing w:val="-2"/>
        </w:rPr>
        <w:t>Masalah</w:t>
      </w:r>
    </w:p>
    <w:p>
      <w:pPr>
        <w:spacing w:before="100" w:beforeAutospacing="true" w:after="100" w:afterAutospacing="true" w:lineRule="auto" w:line="480"/>
        <w:jc w:val="both"/>
        <w:outlineLvl w:val="2"/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rdasarkan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raian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latar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lakang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diatas,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maka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san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masalah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rkaitan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litian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yait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id-ID"/>
        </w:rPr>
        <w:t xml:space="preserve">. </w:t>
      </w:r>
    </w:p>
    <w:p>
      <w:pPr>
        <w:pStyle w:val="style179"/>
        <w:numPr>
          <w:ilvl w:val="0"/>
          <w:numId w:val="8"/>
        </w:numPr>
        <w:spacing w:before="100" w:beforeAutospacing="true" w:after="100" w:afterAutospacing="true" w:lineRule="auto" w:line="480"/>
        <w:jc w:val="both"/>
        <w:outlineLvl w:val="2"/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Apakah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str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rja,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w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o</w:t>
      </w:r>
      <w:r>
        <w:rPr>
          <w:rFonts w:ascii="Microsoft Himalaya" w:cs="Times New Roman" w:eastAsia="Times New Roman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rk-lif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balanc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asan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miliki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ngar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cara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sim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ltan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pr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o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ktivitas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karyawan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pada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PT.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mbala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Sriwijaya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?</w:t>
      </w:r>
    </w:p>
    <w:p>
      <w:pPr>
        <w:pStyle w:val="style179"/>
        <w:numPr>
          <w:ilvl w:val="0"/>
          <w:numId w:val="8"/>
        </w:numPr>
        <w:spacing w:before="100" w:beforeAutospacing="true" w:after="100" w:afterAutospacing="true" w:lineRule="auto" w:line="480"/>
        <w:jc w:val="both"/>
        <w:outlineLvl w:val="2"/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Apakah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str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rp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ngar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cara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parsial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pr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o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ktivitas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karyawan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pada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PT.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mbala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Sriwijaya?</w:t>
      </w:r>
    </w:p>
    <w:p>
      <w:pPr>
        <w:pStyle w:val="style179"/>
        <w:numPr>
          <w:ilvl w:val="0"/>
          <w:numId w:val="8"/>
        </w:numPr>
        <w:spacing w:before="100" w:beforeAutospacing="true" w:after="100" w:afterAutospacing="true" w:lineRule="auto" w:line="480"/>
        <w:jc w:val="both"/>
        <w:outlineLvl w:val="2"/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Apakah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w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o</w:t>
      </w:r>
      <w:r>
        <w:rPr>
          <w:rFonts w:ascii="Microsoft Himalaya" w:cs="Times New Roman" w:eastAsia="Times New Roman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rk-lif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balanc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rp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ngar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cara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parsial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pr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o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ktivitas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karyawan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pada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PT.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mbala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Sriwijaya?</w:t>
      </w:r>
    </w:p>
    <w:p>
      <w:pPr>
        <w:pStyle w:val="style179"/>
        <w:numPr>
          <w:ilvl w:val="0"/>
          <w:numId w:val="8"/>
        </w:numPr>
        <w:spacing w:before="100" w:beforeAutospacing="true" w:after="100" w:afterAutospacing="true" w:lineRule="auto" w:line="480"/>
        <w:jc w:val="both"/>
        <w:outlineLvl w:val="2"/>
        <w:rPr>
          <w:b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Apakah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asan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rp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ngar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cara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parsial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pr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o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ktivitas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karyawan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pada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PT.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mbala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id-ID"/>
        </w:rPr>
        <w:t>Sriwijaya?</w:t>
      </w:r>
    </w:p>
    <w:p>
      <w:pPr>
        <w:pStyle w:val="style66"/>
        <w:spacing w:before="272" w:lineRule="auto" w:line="480"/>
        <w:ind w:right="-14"/>
        <w:jc w:val="both"/>
        <w:rPr>
          <w:i/>
          <w:sz w:val="22"/>
        </w:rPr>
      </w:pPr>
      <w:r>
        <w:rPr>
          <w:b/>
        </w:rPr>
        <w:t>TINJAUAN</w:t>
      </w:r>
      <w:r>
        <w:rPr>
          <w:b/>
          <w:spacing w:val="-15"/>
        </w:rPr>
        <w:t xml:space="preserve"> </w:t>
      </w:r>
      <w:r>
        <w:rPr>
          <w:b/>
        </w:rPr>
        <w:t>PUSTAKA</w:t>
      </w:r>
    </w:p>
    <w:p>
      <w:pPr>
        <w:spacing w:after="200" w:lineRule="auto" w:line="240"/>
        <w:jc w:val="both"/>
        <w:rPr>
          <w:rFonts w:ascii="Times New Roman" w:cs="Times New Roman" w:hAnsi="Times New Roman"/>
          <w:sz w:val="24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Pengertian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produktivitas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karyawan</w:t>
      </w:r>
    </w:p>
    <w:p>
      <w:pPr>
        <w:spacing w:before="100" w:beforeAutospacing="true" w:after="100" w:afterAutospacing="true" w:lineRule="auto" w:line="480"/>
        <w:jc w:val="both"/>
        <w:rPr>
          <w:rFonts w:ascii="Times New Roman" w:cs="Times New Roman" w:hAnsi="Times New Roman"/>
          <w:sz w:val="24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       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o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ktivitas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karyawan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adalah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ran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fisi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nsi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f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ktivitas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individ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dalam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ny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saikan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gas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ncapai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j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o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rganisasi.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o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bins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o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(2021)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o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ktivitas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karyawan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dapat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diartikan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bagai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rasi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o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o</w:t>
      </w:r>
      <w:r>
        <w:rPr>
          <w:rFonts w:ascii="Microsoft Himalaya" w:cs="Times New Roman" w:eastAsia="Times New Roman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tp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dihasilkan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dibandingkan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inp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dig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nakan,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rti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wakt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naga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rja,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mb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daya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lainnya.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Dalam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o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nt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ini,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makin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tinggi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rasi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o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o</w:t>
      </w:r>
      <w:r>
        <w:rPr>
          <w:rFonts w:ascii="Microsoft Himalaya" w:cs="Times New Roman" w:eastAsia="Times New Roman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tp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inp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makin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o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ktif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karyawan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rs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t.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Pr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o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ktivitas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 xml:space="preserve"> 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diartikan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 xml:space="preserve"> 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bagai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 xml:space="preserve"> 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 xml:space="preserve"> 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ran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 xml:space="preserve"> 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dari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 xml:space="preserve"> 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pada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 xml:space="preserve"> 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hasil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 xml:space="preserve"> 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 xml:space="preserve"> 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ata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 xml:space="preserve"> 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kin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o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rang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 xml:space="preserve"> 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 xml:space="preserve"> 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pr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o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 xml:space="preserve"> 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inp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 xml:space="preserve"> 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bagai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 xml:space="preserve"> 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mas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 xml:space="preserve"> 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 xml:space="preserve"> 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o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tp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 xml:space="preserve"> 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bagai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 xml:space="preserve"> 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arannya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dalam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 xml:space="preserve"> 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nt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 xml:space="preserve"> 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bagaimana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 xml:space="preserve"> 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saha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 xml:space="preserve"> 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nt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 xml:space="preserve"> 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ncapai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 xml:space="preserve"> 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pr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o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ktivitas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 xml:space="preserve"> 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 xml:space="preserve"> 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karyawan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tinggi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dalam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o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rganisasi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(S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kardi,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id-ID"/>
        </w:rPr>
        <w:t>2021).</w:t>
      </w:r>
    </w:p>
    <w:p>
      <w:pPr>
        <w:autoSpaceDE w:val="false"/>
        <w:autoSpaceDN w:val="false"/>
        <w:spacing w:lineRule="auto" w:line="360"/>
        <w:jc w:val="both"/>
        <w:rPr>
          <w:rFonts w:ascii="Times New Roman" w:cs="Times New Roman" w:hAnsi="Times New Roman"/>
          <w:sz w:val="24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Pengertian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stres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kerja</w:t>
      </w:r>
    </w:p>
    <w:p>
      <w:pPr>
        <w:shd w:val="clear" w:color="ffffff" w:fill="ffffff"/>
        <w:spacing w:after="200" w:lineRule="auto" w:line="480"/>
        <w:jc w:val="both"/>
        <w:rPr>
          <w:rFonts w:ascii="Times New Roman" w:cs="Times New Roman" w:hAnsi="Times New Roman"/>
          <w:sz w:val="24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     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Str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pakan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o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ns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gatif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dialami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individ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akibat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nt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tan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rjaan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bihi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kapasitasnya.</w:t>
      </w:r>
      <w:r>
        <w:rPr>
          <w:rFonts w:ascii="Arial" w:cs="Arial" w:eastAsia="Calibri" w:hAnsi="Arial" w:hint="default"/>
          <w:b w:val="false"/>
          <w:bCs w:val="false"/>
          <w:i w:val="false"/>
          <w:iCs w:val="false"/>
          <w:color w:val="auto"/>
          <w:sz w:val="30"/>
          <w:szCs w:val="30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Sinamb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la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(2016)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 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nyatakan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 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bahwa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 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str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 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pakan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 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o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ndisi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 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gangan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 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rp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ngar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o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si,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jalan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pikir,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o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ndisi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fisik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o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rang.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Str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tidak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bisa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diatasi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baik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biasanya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rakibat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pada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tidakmamp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o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rang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rint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raksi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cara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o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sitif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lingk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ngannya,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baik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dalam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lingk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rjaan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ma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lingk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arnya.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Artinya,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karyawan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rsangk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tan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akan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nghadapi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rbagai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jala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gatif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pada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akibatnya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rp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ngar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pada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kin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rja.</w:t>
      </w:r>
    </w:p>
    <w:p>
      <w:pPr>
        <w:pStyle w:val="style0"/>
        <w:shd w:val="clear" w:color="ffffff" w:fill="ffffff"/>
        <w:spacing w:after="200" w:lineRule="auto" w:line="480"/>
        <w:jc w:val="both"/>
        <w:rPr>
          <w:rFonts w:ascii="Times New Roman" w:cs="Times New Roman" w:hAnsi="Times New Roman"/>
          <w:sz w:val="24"/>
        </w:rPr>
      </w:pPr>
    </w:p>
    <w:p>
      <w:pPr>
        <w:spacing w:after="200" w:lineRule="auto" w:line="240"/>
        <w:jc w:val="both"/>
        <w:rPr>
          <w:rFonts w:ascii="Times New Roman" w:cs="Times New Roman" w:hAnsi="Times New Roman"/>
          <w:sz w:val="24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Pengertian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Work-life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balance</w:t>
      </w:r>
    </w:p>
    <w:p>
      <w:pPr>
        <w:pStyle w:val="style0"/>
        <w:shd w:val="clear" w:color="ffffff" w:fill="ffffff"/>
        <w:spacing w:after="200" w:lineRule="auto" w:line="480"/>
        <w:jc w:val="both"/>
        <w:rPr>
          <w:rFonts w:ascii="Times New Roman" w:cs="Times New Roman" w:hAnsi="Times New Roman"/>
          <w:sz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W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rk-lif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balanc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(WLB)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nggambarkan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imbangan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antara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rjaan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hid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pribadi.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rlambang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rningsih,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(2020:1)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finisi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rk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lif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balanc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imbangan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libatkan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ambisi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karir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bahagiaan,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wakt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ang,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arga,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mbangan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spirit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al.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Gr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nha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All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(2011)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laskan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WLB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baik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ngkinkan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individ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tangg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jawab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pribadi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tanpa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rbankan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anya.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WLB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baik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c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bih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rjaannya,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bih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hat,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bih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ktif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.</w:t>
      </w:r>
    </w:p>
    <w:p>
      <w:pPr>
        <w:spacing w:after="200" w:lineRule="auto" w:line="240"/>
        <w:jc w:val="both"/>
        <w:rPr>
          <w:rFonts w:ascii="Times New Roman" w:cs="Times New Roman" w:hAnsi="Times New Roman"/>
          <w:sz w:val="24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Pengertian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kepuasan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kerja</w:t>
      </w:r>
    </w:p>
    <w:p>
      <w:pPr>
        <w:pStyle w:val="style0"/>
        <w:shd w:val="clear" w:color="ffffff" w:fill="ffffff"/>
        <w:spacing w:after="200" w:lineRule="auto" w:line="480"/>
        <w:jc w:val="both"/>
        <w:rPr>
          <w:rFonts w:ascii="Times New Roman" w:cs="Times New Roman" w:hAnsi="Times New Roman"/>
          <w:sz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      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ntim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sitif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rjaan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ndiri.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Mangk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(2017)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tingkat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rkaitan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sikap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rjaannya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Afandi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2018)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nyatakan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rasaan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asp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rjaannya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nilaian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bagai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rasa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nghargai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ncapai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nting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rjaan.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ck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(1976),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rdiri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rapa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mp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rmas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lingk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rja,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rja,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nghargaan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dit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rima.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</w:p>
    <w:p>
      <w:pPr>
        <w:pStyle w:val="style66"/>
        <w:numPr>
          <w:ilvl w:val="0"/>
          <w:numId w:val="1"/>
        </w:numPr>
        <w:spacing w:before="272" w:lineRule="auto" w:line="480"/>
        <w:ind w:left="426" w:right="-14"/>
        <w:jc w:val="both"/>
        <w:rPr>
          <w:b/>
          <w:color w:val="000000"/>
        </w:rPr>
      </w:pPr>
      <w:r>
        <w:rPr>
          <w:b/>
          <w:color w:val="000000"/>
        </w:rPr>
        <w:t>METODOLOGI</w:t>
      </w:r>
      <w:r>
        <w:rPr>
          <w:b/>
          <w:color w:val="000000"/>
          <w:spacing w:val="-15"/>
        </w:rPr>
        <w:t xml:space="preserve"> </w:t>
      </w:r>
      <w:r>
        <w:rPr>
          <w:b/>
          <w:color w:val="000000"/>
        </w:rPr>
        <w:t>PENELITIAN</w:t>
      </w:r>
    </w:p>
    <w:bookmarkStart w:id="1" w:name="_TOC_250021"/>
    <w:p>
      <w:pPr>
        <w:pStyle w:val="style2"/>
        <w:keepNext w:val="false"/>
        <w:keepLines w:val="false"/>
        <w:widowControl w:val="false"/>
        <w:tabs>
          <w:tab w:val="left" w:leader="none" w:pos="1128"/>
        </w:tabs>
        <w:autoSpaceDE w:val="false"/>
        <w:autoSpaceDN w:val="false"/>
        <w:spacing w:before="0" w:lineRule="auto" w:line="240"/>
        <w:rPr>
          <w:rFonts w:ascii="Times New Roman" w:cs="Times New Roman" w:hAnsi="Times New Roman"/>
          <w:color w:val="000000"/>
        </w:rPr>
      </w:pPr>
      <w:r>
        <w:rPr>
          <w:rFonts w:ascii="Times New Roman" w:cs="Times New Roman" w:hAnsi="Times New Roman"/>
          <w:color w:val="000000"/>
        </w:rPr>
        <w:t>Teknik</w:t>
      </w:r>
      <w:r>
        <w:rPr>
          <w:rFonts w:ascii="Times New Roman" w:cs="Times New Roman" w:hAnsi="Times New Roman"/>
          <w:color w:val="000000"/>
          <w:spacing w:val="-10"/>
        </w:rPr>
        <w:t xml:space="preserve"> </w:t>
      </w:r>
      <w:r>
        <w:rPr>
          <w:rFonts w:ascii="Times New Roman" w:cs="Times New Roman" w:hAnsi="Times New Roman"/>
          <w:color w:val="000000"/>
        </w:rPr>
        <w:t xml:space="preserve">Pengumpulan </w:t>
      </w:r>
      <w:bookmarkEnd w:id="1"/>
      <w:r>
        <w:rPr>
          <w:rFonts w:ascii="Times New Roman" w:cs="Times New Roman" w:hAnsi="Times New Roman"/>
          <w:color w:val="000000"/>
          <w:spacing w:val="-4"/>
        </w:rPr>
        <w:t>Data</w:t>
      </w:r>
    </w:p>
    <w:p>
      <w:pPr>
        <w:pStyle w:val="style66"/>
        <w:spacing w:before="272" w:lineRule="auto" w:line="480"/>
        <w:ind w:right="319" w:firstLine="720"/>
        <w:jc w:val="both"/>
        <w:rPr>
          <w:rFonts w:ascii="Times New Roman" w:cs="Times New Roman" w:hAnsi="Times New Roman"/>
          <w:sz w:val="24"/>
        </w:rPr>
      </w:pPr>
      <w:r>
        <w:t>Teknik pengumpulan data yang digunakan dalam penelitian ini adalah sebagai berikut:</w:t>
      </w:r>
    </w:p>
    <w:p>
      <w:pPr>
        <w:autoSpaceDE w:val="false"/>
        <w:autoSpaceDN w:val="false"/>
        <w:spacing w:before="1" w:lineRule="auto" w:line="480"/>
        <w:jc w:val="both"/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</w:t>
      </w:r>
    </w:p>
    <w:p>
      <w:pPr>
        <w:autoSpaceDE w:val="false"/>
        <w:autoSpaceDN w:val="false"/>
        <w:spacing w:before="1" w:lineRule="auto" w:line="480"/>
        <w:jc w:val="both"/>
        <w:rPr>
          <w:rFonts w:ascii="Times New Roman" w:cs="Times New Roman" w:hAnsi="Times New Roman"/>
          <w:sz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     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pacing w:val="1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pacing w:val="1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pacing w:val="1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pacing w:val="1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pacing w:val="1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pacing w:val="1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(angk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pacing w:val="1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bagai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pacing w:val="-57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knik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pacing w:val="1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(angk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knik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ngambilan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dilak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pacing w:val="1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rangkat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rtanyaan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rtanyaan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dilak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pacing w:val="1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pacing w:val="1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pacing w:val="1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pacing w:val="1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dijawabnya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pacing w:val="1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giy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pacing w:val="1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2016:199)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pacing w:val="1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pacing w:val="1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pacing w:val="-1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pacing w:val="-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pacing w:val="-1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angk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miliki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pacing w:val="-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pacing w:val="-1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skala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pacing w:val="-1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pacing w:val="-3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1-5.</w:t>
      </w:r>
    </w:p>
    <w:bookmarkStart w:id="2" w:name="_TOC_250020"/>
    <w:p>
      <w:pPr>
        <w:pStyle w:val="style2"/>
        <w:keepNext w:val="false"/>
        <w:keepLines w:val="false"/>
        <w:widowControl w:val="false"/>
        <w:tabs>
          <w:tab w:val="left" w:leader="none" w:pos="948"/>
        </w:tabs>
        <w:autoSpaceDE w:val="false"/>
        <w:autoSpaceDN w:val="false"/>
        <w:spacing w:before="0" w:lineRule="auto" w:line="240"/>
        <w:rPr>
          <w:rFonts w:ascii="Times New Roman" w:cs="Times New Roman" w:hAnsi="Times New Roman"/>
          <w:color w:val="000000"/>
        </w:rPr>
      </w:pPr>
      <w:r>
        <w:rPr>
          <w:rFonts w:ascii="Times New Roman" w:cs="Times New Roman" w:hAnsi="Times New Roman"/>
          <w:color w:val="000000"/>
        </w:rPr>
        <w:t>Populasi,</w:t>
      </w:r>
      <w:r>
        <w:rPr>
          <w:rFonts w:ascii="Times New Roman" w:cs="Times New Roman" w:hAnsi="Times New Roman"/>
          <w:color w:val="000000"/>
          <w:spacing w:val="-4"/>
        </w:rPr>
        <w:t xml:space="preserve"> </w:t>
      </w:r>
      <w:r>
        <w:rPr>
          <w:rFonts w:ascii="Times New Roman" w:cs="Times New Roman" w:hAnsi="Times New Roman"/>
          <w:color w:val="000000"/>
        </w:rPr>
        <w:t>Sampel,</w:t>
      </w:r>
      <w:r>
        <w:rPr>
          <w:rFonts w:ascii="Times New Roman" w:cs="Times New Roman" w:hAnsi="Times New Roman"/>
          <w:color w:val="000000"/>
          <w:spacing w:val="-1"/>
        </w:rPr>
        <w:t xml:space="preserve"> </w:t>
      </w:r>
      <w:r>
        <w:rPr>
          <w:rFonts w:ascii="Times New Roman" w:cs="Times New Roman" w:hAnsi="Times New Roman"/>
          <w:color w:val="000000"/>
        </w:rPr>
        <w:t>dan</w:t>
      </w:r>
      <w:r>
        <w:rPr>
          <w:rFonts w:ascii="Times New Roman" w:cs="Times New Roman" w:hAnsi="Times New Roman"/>
          <w:color w:val="000000"/>
          <w:spacing w:val="-5"/>
        </w:rPr>
        <w:t xml:space="preserve"> </w:t>
      </w:r>
      <w:r>
        <w:rPr>
          <w:rFonts w:ascii="Times New Roman" w:cs="Times New Roman" w:hAnsi="Times New Roman"/>
          <w:color w:val="000000"/>
        </w:rPr>
        <w:t>Teknik</w:t>
      </w:r>
      <w:r>
        <w:rPr>
          <w:rFonts w:ascii="Times New Roman" w:cs="Times New Roman" w:hAnsi="Times New Roman"/>
          <w:color w:val="000000"/>
          <w:spacing w:val="-5"/>
        </w:rPr>
        <w:t xml:space="preserve"> </w:t>
      </w:r>
      <w:bookmarkEnd w:id="2"/>
      <w:r>
        <w:rPr>
          <w:rFonts w:ascii="Times New Roman" w:cs="Times New Roman" w:hAnsi="Times New Roman"/>
          <w:color w:val="000000"/>
          <w:spacing w:val="-2"/>
        </w:rPr>
        <w:t>Sampling</w:t>
      </w:r>
    </w:p>
    <w:p>
      <w:pPr>
        <w:pStyle w:val="style66"/>
        <w:jc w:val="both"/>
        <w:rPr>
          <w:sz w:val="28"/>
        </w:rPr>
      </w:pPr>
    </w:p>
    <w:p>
      <w:pPr>
        <w:pStyle w:val="style0"/>
        <w:spacing w:lineRule="auto" w:line="480"/>
        <w:ind w:firstLine="720"/>
        <w:jc w:val="both"/>
        <w:rPr>
          <w:rFonts w:ascii="Times New Roman" w:cs="Times New Roman" w:hAnsi="Times New Roman"/>
          <w:sz w:val="24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1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litian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1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mlah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1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3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5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1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1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karyawan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PT.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mbala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riwijaya.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Dimana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rdiri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dari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21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karyawan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tap,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10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ntrak,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4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karyawan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nsiu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mbali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dipe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rjakan. 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knik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pacing w:val="1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ngambilan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samp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pacing w:val="1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pacing w:val="1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knik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samp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pacing w:val="1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pacing w:val="1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yait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dijadikan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samp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Samp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banyak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35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</w:p>
    <w:p>
      <w:pPr>
        <w:tabs>
          <w:tab w:val="left" w:leader="none" w:pos="540"/>
        </w:tabs>
        <w:spacing w:lineRule="auto" w:line="480"/>
        <w:jc w:val="both"/>
        <w:rPr>
          <w:rFonts w:ascii="Times New Roman" w:cs="Times New Roman" w:hAnsi="Times New Roman"/>
          <w:sz w:val="24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Teknik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Analisis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 </w:t>
      </w:r>
    </w:p>
    <w:p>
      <w:pPr>
        <w:pStyle w:val="style0"/>
        <w:spacing w:lineRule="auto" w:line="480"/>
        <w:ind w:firstLine="720"/>
        <w:jc w:val="both"/>
        <w:rPr>
          <w:rFonts w:ascii="Times New Roman" w:cs="Times New Roman" w:hAnsi="Times New Roman"/>
          <w:sz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dilak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apabila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dilak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rangkat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gram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IBM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SPSS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(Statistical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ct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rvic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n)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v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5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analisis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analisis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statistic,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statistic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dilak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taraf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signifikansi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5%.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rsyaratan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yait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rmalitas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varians.</w:t>
      </w:r>
    </w:p>
    <w:p>
      <w:pPr>
        <w:tabs>
          <w:tab w:val="left" w:leader="none" w:pos="540"/>
        </w:tabs>
        <w:spacing w:before="240" w:after="200" w:lineRule="auto" w:line="480"/>
        <w:ind w:left="10"/>
        <w:jc w:val="both"/>
        <w:rPr>
          <w:rFonts w:ascii="Times New Roman" w:cs="Times New Roman" w:hAnsi="Times New Roman"/>
          <w:sz w:val="24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Asumsi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Klasik</w:t>
      </w:r>
    </w:p>
    <w:p>
      <w:pPr>
        <w:spacing w:before="240" w:after="200" w:lineRule="auto" w:line="480"/>
        <w:jc w:val="both"/>
        <w:rPr>
          <w:rFonts w:ascii="Times New Roman" w:cs="Times New Roman" w:hAnsi="Times New Roman"/>
          <w:sz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      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Analisis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gre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Linie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rganda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rlu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diadakan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ji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Asu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Klasik.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ji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dilaku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ntu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tahu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(tidak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nyimpangan)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distribu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rmal,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diisi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lalu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ji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asu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msu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klasik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(Gho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zali,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2018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12).</w:t>
      </w:r>
    </w:p>
    <w:p>
      <w:pPr>
        <w:tabs>
          <w:tab w:val="left" w:leader="none" w:pos="540"/>
        </w:tabs>
        <w:spacing w:before="240" w:after="200" w:lineRule="auto" w:line="480"/>
        <w:ind w:left="270" w:hanging="260"/>
        <w:jc w:val="both"/>
        <w:rPr>
          <w:rFonts w:ascii="Times New Roman" w:cs="Times New Roman" w:hAnsi="Times New Roman"/>
          <w:sz w:val="24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Uji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Normalitas</w:t>
      </w:r>
    </w:p>
    <w:p>
      <w:pPr>
        <w:spacing w:before="240" w:after="200" w:lineRule="auto" w:line="480"/>
        <w:jc w:val="both"/>
        <w:rPr>
          <w:rFonts w:ascii="Times New Roman" w:cs="Times New Roman" w:hAnsi="Times New Roman"/>
          <w:sz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           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dilak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apakah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samp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samp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rdistrib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rmal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tidak.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rmalitas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IBM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SPSS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Statistic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5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lm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v-Smirn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v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ngambilan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rmalitas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tidak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bagai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:</w:t>
      </w:r>
    </w:p>
    <w:p>
      <w:pPr>
        <w:spacing w:before="240" w:after="200" w:lineRule="auto" w:line="480"/>
        <w:jc w:val="both"/>
        <w:rPr>
          <w:rFonts w:ascii="Times New Roman" w:cs="Times New Roman" w:hAnsi="Times New Roman"/>
          <w:sz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       Jika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signifikansi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&gt;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α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(0,05)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rdistrib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rmal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subscript"/>
          <w:em w:val="none"/>
          <w:lang w:val="id-ID" w:eastAsia="en-US"/>
        </w:rPr>
        <w:t>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subscript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rima.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dangkan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jika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signifikansi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&lt;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α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(0,05)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tidak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rdistrib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rmal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subscript"/>
          <w:em w:val="none"/>
          <w:lang w:val="id-ID" w:eastAsia="en-US"/>
        </w:rPr>
        <w:t>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.</w:t>
      </w:r>
    </w:p>
    <w:bookmarkStart w:id="3" w:name="_Toc181631213"/>
    <w:bookmarkStart w:id="4" w:name="_Toc181566087"/>
    <w:bookmarkStart w:id="5" w:name="_Toc181565770"/>
    <w:bookmarkStart w:id="6" w:name="_Toc187174678"/>
    <w:bookmarkStart w:id="7" w:name="_Toc181211902"/>
    <w:p>
      <w:pPr>
        <w:spacing w:before="100" w:beforeAutospacing="true" w:after="100" w:afterAutospacing="true" w:lineRule="auto" w:line="240"/>
        <w:jc w:val="left"/>
        <w:outlineLvl w:val="2"/>
        <w:rPr>
          <w:rFonts w:ascii="Times New Roman" w:cs="Times New Roman" w:hAnsi="Times New Roman"/>
          <w:sz w:val="24"/>
        </w:rPr>
      </w:pP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7"/>
          <w:szCs w:val="27"/>
          <w:highlight w:val="none"/>
          <w:vertAlign w:val="baseline"/>
          <w:em w:val="none"/>
          <w:lang w:val="id-ID" w:eastAsia="id-ID"/>
        </w:rPr>
        <w:t>Uji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7"/>
          <w:szCs w:val="27"/>
          <w:highlight w:val="none"/>
          <w:vertAlign w:val="baseline"/>
          <w:em w:val="none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7"/>
          <w:szCs w:val="27"/>
          <w:highlight w:val="none"/>
          <w:vertAlign w:val="baseline"/>
          <w:em w:val="none"/>
          <w:lang w:val="id-ID" w:eastAsia="id-ID"/>
        </w:rPr>
        <w:t>M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7"/>
          <w:szCs w:val="27"/>
          <w:highlight w:val="none"/>
          <w:vertAlign w:val="baseline"/>
          <w:em w:val="none"/>
          <w:lang w:val="id-ID" w:eastAsia="id-ID"/>
        </w:rPr>
        <w:t>ultikolinearitas</w:t>
      </w:r>
      <w:bookmarkEnd w:id="3"/>
      <w:bookmarkEnd w:id="4"/>
      <w:bookmarkEnd w:id="5"/>
      <w:bookmarkEnd w:id="6"/>
      <w:bookmarkEnd w:id="7"/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7"/>
          <w:szCs w:val="27"/>
          <w:highlight w:val="none"/>
          <w:vertAlign w:val="baseline"/>
          <w:em w:val="none"/>
          <w:lang w:val="id-ID" w:eastAsia="id-ID"/>
        </w:rPr>
        <w:t xml:space="preserve"> </w:t>
      </w:r>
    </w:p>
    <w:p>
      <w:pPr>
        <w:pStyle w:val="style0"/>
        <w:spacing w:lineRule="auto" w:line="480"/>
        <w:ind w:firstLine="720"/>
        <w:jc w:val="both"/>
        <w:rPr>
          <w:rFonts w:ascii="Times New Roman" w:cs="Times New Roman" w:hAnsi="Times New Roman"/>
          <w:sz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ltik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analisis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adanya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antar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variab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stabilan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rpr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fisi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Jika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ltik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ritas,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fisi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njadi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tidak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stabil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lit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diint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rpr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tasikan,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ningkatkan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salahan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standar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fisi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giy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(2017)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biasanya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dilak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nghit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Varianc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Inflati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Fact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(VIF);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VIF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tinggi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10)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adanya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ltik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ritas.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analisis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grafik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matriks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antar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variab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ngid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ntifikasi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ltik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ritas.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nanganan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ltik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sangat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nting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mastikan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validitas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dihasilkan.</w:t>
      </w:r>
    </w:p>
    <w:p>
      <w:pPr>
        <w:pStyle w:val="style179"/>
        <w:numPr>
          <w:ilvl w:val="0"/>
          <w:numId w:val="1"/>
        </w:numPr>
        <w:ind w:left="426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b/>
          <w:sz w:val="24"/>
        </w:rPr>
        <w:t>HASIL</w:t>
      </w:r>
      <w:r>
        <w:rPr>
          <w:rFonts w:ascii="Times New Roman" w:cs="Times New Roman" w:hAnsi="Times New Roman"/>
          <w:b/>
          <w:spacing w:val="-4"/>
          <w:sz w:val="24"/>
        </w:rPr>
        <w:t xml:space="preserve"> </w:t>
      </w:r>
      <w:r>
        <w:rPr>
          <w:rFonts w:ascii="Times New Roman" w:cs="Times New Roman" w:hAnsi="Times New Roman"/>
          <w:b/>
          <w:sz w:val="24"/>
        </w:rPr>
        <w:t>PENELITIAN</w:t>
      </w:r>
      <w:r>
        <w:rPr>
          <w:rFonts w:ascii="Times New Roman" w:cs="Times New Roman" w:hAnsi="Times New Roman"/>
          <w:b/>
          <w:spacing w:val="-5"/>
          <w:sz w:val="24"/>
        </w:rPr>
        <w:t xml:space="preserve"> </w:t>
      </w:r>
      <w:r>
        <w:rPr>
          <w:rFonts w:ascii="Times New Roman" w:cs="Times New Roman" w:hAnsi="Times New Roman"/>
          <w:b/>
          <w:sz w:val="24"/>
        </w:rPr>
        <w:t>DAN</w:t>
      </w:r>
      <w:r>
        <w:rPr>
          <w:rFonts w:ascii="Times New Roman" w:cs="Times New Roman" w:hAnsi="Times New Roman"/>
          <w:b/>
          <w:spacing w:val="-5"/>
          <w:sz w:val="24"/>
        </w:rPr>
        <w:t xml:space="preserve"> </w:t>
      </w:r>
      <w:r>
        <w:rPr>
          <w:rFonts w:ascii="Times New Roman" w:cs="Times New Roman" w:hAnsi="Times New Roman"/>
          <w:b/>
          <w:spacing w:val="-2"/>
          <w:sz w:val="24"/>
        </w:rPr>
        <w:t>PEMBAHASAN</w:t>
      </w:r>
    </w:p>
    <w:p>
      <w:pPr>
        <w:spacing w:lineRule="auto" w:line="480"/>
        <w:jc w:val="left"/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Karakteristik Responden Berdasarkan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Jenis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Kelamin</w:t>
      </w:r>
    </w:p>
    <w:p>
      <w:pPr>
        <w:spacing w:lineRule="auto" w:line="480"/>
        <w:jc w:val="both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karakt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ristik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sp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PT.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Ge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mbala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Sriwijaya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lu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ru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rje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nis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lamin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laki-laki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yaitu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35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de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pre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ntase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100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%.</w:t>
      </w:r>
    </w:p>
    <w:p>
      <w:pPr>
        <w:spacing w:lineRule="auto" w:line="480"/>
        <w:jc w:val="left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Karakteristik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Responden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Berdasarkan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Usia.</w:t>
      </w:r>
    </w:p>
    <w:p>
      <w:pPr>
        <w:pStyle w:val="style0"/>
        <w:spacing w:lineRule="auto" w:line="480"/>
        <w:jc w:val="both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karakt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ristik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sp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rdasarkan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sia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PT.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Ge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mbala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Sriwijaya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bih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anyak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de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sia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3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1-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4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Tahu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banyak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22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pr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ntase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63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%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de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sia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4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1-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5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Tah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banyak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9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de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pre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ntase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26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%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rta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de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sia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5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1-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6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Tahu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banyak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4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de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pre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ntase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11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%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</w:p>
    <w:p>
      <w:pPr>
        <w:pStyle w:val="style0"/>
        <w:spacing w:lineRule="auto" w:line="480"/>
        <w:jc w:val="left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Karakteris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tik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Responden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Berdasarkan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Tingkat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Pendidikan</w:t>
      </w:r>
    </w:p>
    <w:p>
      <w:pPr>
        <w:pStyle w:val="style0"/>
        <w:spacing w:lineRule="auto" w:line="480"/>
        <w:jc w:val="both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karakt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ristik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rdasarkan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ndidikan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PT.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mbala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Sriwijaya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banyak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tingkat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SMA/SMK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yait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banyak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29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pre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ntase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83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%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iku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S1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banyak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6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ntasi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17%.</w:t>
      </w:r>
    </w:p>
    <w:p>
      <w:pPr>
        <w:pStyle w:val="style2"/>
        <w:keepNext w:val="false"/>
        <w:keepLines w:val="false"/>
        <w:widowControl w:val="false"/>
        <w:tabs>
          <w:tab w:val="left" w:leader="none" w:pos="948"/>
        </w:tabs>
        <w:autoSpaceDE w:val="false"/>
        <w:autoSpaceDN w:val="false"/>
        <w:spacing w:before="1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color w:val="000000"/>
          <w:spacing w:val="-2"/>
        </w:rPr>
        <w:t>Pembahasan</w:t>
      </w:r>
    </w:p>
    <w:p>
      <w:pPr>
        <w:autoSpaceDE w:val="false"/>
        <w:autoSpaceDN w:val="false"/>
        <w:adjustRightInd w:val="false"/>
        <w:spacing w:lineRule="auto" w:line="480"/>
        <w:ind w:left="284" w:hanging="28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1.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Pengaruh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Stres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Kerja,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Work-life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Balance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Kepuasan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Kerja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Produktivitas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Karyawan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PT.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Gembala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Sriwijaya.</w:t>
      </w:r>
    </w:p>
    <w:p>
      <w:pPr>
        <w:autoSpaceDE w:val="false"/>
        <w:autoSpaceDN w:val="false"/>
        <w:adjustRightInd w:val="false"/>
        <w:spacing w:lineRule="auto" w:line="480"/>
        <w:ind w:left="284" w:firstLine="7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Hipo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sis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rtama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takan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adanya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ngaru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stre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ss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rja,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w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rk-lif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balanc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pu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ktivitas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PT.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mbala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Sriwijaya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rbu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analisis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rganda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v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ariabe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stre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ss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rja,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w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rk-lif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balanc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pu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=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12,936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+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0,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61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X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subscript"/>
          <w:em w:val="none"/>
          <w:lang w:val="id-ID" w:eastAsia="en-US"/>
        </w:rPr>
        <w:t>1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+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0,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166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X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subscript"/>
          <w:em w:val="none"/>
          <w:lang w:val="id-ID" w:eastAsia="en-US"/>
        </w:rPr>
        <w:t>2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subscript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+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0,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218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X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subscript"/>
          <w:em w:val="none"/>
          <w:lang w:val="id-ID" w:eastAsia="en-US"/>
        </w:rPr>
        <w:t>3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subscript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artinya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sitif.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Adj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st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Sq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71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,2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%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disimp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variabe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pro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du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ktivitas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PT.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mbala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Sriwijaya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dij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laska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le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variabe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stre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ss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rja,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w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rk-lif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balanc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pu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rja,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dangkan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sisanya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28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,8%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dij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laskan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fakt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lain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tidak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dit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liti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hasi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0,000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dimana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tingkat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signifikansi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&lt;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0,05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disimpu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stre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ss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rja,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w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rk-lif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balanc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pu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sitif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signifikan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ltan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ktivitas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PT.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mbala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Sriwijaya.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</w:p>
    <w:p>
      <w:pPr>
        <w:autoSpaceDE w:val="false"/>
        <w:autoSpaceDN w:val="false"/>
        <w:adjustRightInd w:val="false"/>
        <w:spacing w:lineRule="auto" w:line="480"/>
        <w:ind w:left="284" w:firstLine="7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miliki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rsamaan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dilaku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Sanjaya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(2023)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ju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ʺPe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ngaru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rk-lif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bala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stre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ktivitas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bagai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variabe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rve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ningʺ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nyatakan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variabe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stre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rk-lif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balanc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ngaru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ktivitas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lalu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bagai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variabe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rve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ning.</w:t>
      </w:r>
    </w:p>
    <w:p>
      <w:pPr>
        <w:autoSpaceDE w:val="false"/>
        <w:autoSpaceDN w:val="false"/>
        <w:adjustRightInd w:val="false"/>
        <w:spacing w:lineRule="auto" w:line="480"/>
        <w:ind w:left="426" w:hanging="4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2.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Pengaruh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Stres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Kerja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Produktiuvitas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Karyawan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PT.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Gembala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Sriwijaya</w:t>
      </w:r>
    </w:p>
    <w:p>
      <w:pPr>
        <w:autoSpaceDE w:val="false"/>
        <w:autoSpaceDN w:val="false"/>
        <w:adjustRightInd w:val="false"/>
        <w:spacing w:after="240" w:lineRule="auto" w:line="480"/>
        <w:ind w:left="426" w:firstLine="7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Hipo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nyatakan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ngaru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variabe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stre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ktivitas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PT.Ge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mbala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Sriwijaya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kti.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rdasarkan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va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iditas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variabe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stre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ss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dinyatakan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valid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dikar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subscript"/>
          <w:em w:val="none"/>
          <w:lang w:val="id-ID" w:eastAsia="en-US"/>
        </w:rPr>
        <w:t>hit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subscript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subscript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subscript"/>
          <w:em w:val="none"/>
          <w:lang w:val="id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subscript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bih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subscript"/>
          <w:em w:val="none"/>
          <w:lang w:val="id-ID" w:eastAsia="en-US"/>
        </w:rPr>
        <w:t>tab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subscript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subscript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subscript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subscript"/>
          <w:em w:val="none"/>
          <w:lang w:val="id-ID" w:eastAsia="en-US"/>
        </w:rPr>
        <w:t>l.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subscript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Dimana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rt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subscript"/>
          <w:em w:val="none"/>
          <w:lang w:val="id-ID" w:eastAsia="en-US"/>
        </w:rPr>
        <w:t>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subscript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subscript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subscript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subscript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subscript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0,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333,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hal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nyatakan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lu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ru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ite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ku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isio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dise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tu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ju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atau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valid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ji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liabilitas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dinyatakan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liab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kar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variab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mp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nyai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cr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nbach’s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Alpha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diatas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0,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6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rarti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variabe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stre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ss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digu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lagi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ntu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lanju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tnya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analisis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rganda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variabe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stre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tidak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fisie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0,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061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parsial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variabe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stre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0,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306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dimana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tingkat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signifikansi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˃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0,05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disimp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stre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tidak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miliki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ngaru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signifikan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parsial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ktivitas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PT.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mbala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Sriwijaya.</w:t>
      </w:r>
    </w:p>
    <w:p>
      <w:pPr>
        <w:autoSpaceDE w:val="false"/>
        <w:autoSpaceDN w:val="false"/>
        <w:adjustRightInd w:val="false"/>
        <w:spacing w:lineRule="auto" w:line="480"/>
        <w:ind w:left="284" w:firstLine="7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miliki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rsamaan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dilak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Thamrin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tiyadi,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2022)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ʺ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tivas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str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ktivitas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PT.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ndah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akarta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latanʺ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nyatakan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str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tidak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signifikan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ktivitas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.</w:t>
      </w:r>
    </w:p>
    <w:p>
      <w:pPr>
        <w:spacing w:after="200" w:lineRule="auto" w:line="480"/>
        <w:ind w:left="426" w:hanging="4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3.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Pengaruh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Work-life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Balance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Produktivitas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Karyawan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PT.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Gembala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Sriwijaya</w:t>
      </w:r>
    </w:p>
    <w:p>
      <w:pPr>
        <w:autoSpaceDE w:val="false"/>
        <w:autoSpaceDN w:val="false"/>
        <w:adjustRightInd w:val="false"/>
        <w:spacing w:after="240" w:lineRule="auto" w:line="480"/>
        <w:ind w:left="426" w:firstLine="7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Hipo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nyatakan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ngaru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variabe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rk-lif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balanc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ktivitas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PT.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mbala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Sriwijaya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kti.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rdasarkan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va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iditas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variabe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w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rk-lif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balanc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dinyatakan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valid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dikar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subscript"/>
          <w:em w:val="none"/>
          <w:lang w:val="id-ID" w:eastAsia="en-US"/>
        </w:rPr>
        <w:t>hit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subscript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subscript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subscript"/>
          <w:em w:val="none"/>
          <w:lang w:val="id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subscript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bih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subscript"/>
          <w:em w:val="none"/>
          <w:lang w:val="id-ID" w:eastAsia="en-US"/>
        </w:rPr>
        <w:t>tab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subscript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subscript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subscript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subscript"/>
          <w:em w:val="none"/>
          <w:lang w:val="id-ID" w:eastAsia="en-US"/>
        </w:rPr>
        <w:t>l.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subscript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Dimana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subscript"/>
          <w:em w:val="none"/>
          <w:lang w:val="id-ID" w:eastAsia="en-US"/>
        </w:rPr>
        <w:t>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subscript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subscript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subscript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subscript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subscript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subscript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0,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333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hal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nyatakan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lu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ru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ite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ku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isio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dise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tu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ju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atau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valid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ji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liabilitas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dinyatakan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liab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kar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variab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mp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nyai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cr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nbach’s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Alpha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diatas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0,6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rarti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variabe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w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rk-lif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balanc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digu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lagi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ntu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lanju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tnya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analisis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rganda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variabe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fisie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0,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166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parsial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variabe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rk-lif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balanc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0,0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25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dimana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tingkat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signifikansi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&lt;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0,05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disimp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rk-lif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balanc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ngaru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sitif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signifikan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parsial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ktivitas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PT.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mbala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Sriwijaya.</w:t>
      </w:r>
    </w:p>
    <w:p>
      <w:pPr>
        <w:autoSpaceDE w:val="false"/>
        <w:autoSpaceDN w:val="false"/>
        <w:adjustRightInd w:val="false"/>
        <w:spacing w:lineRule="auto" w:line="480"/>
        <w:ind w:left="284" w:firstLine="7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miliki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rsamaan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dilak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Lint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Samb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(2023).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ʺP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Disiplin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W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rk-lif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Balanc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ktivitas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Sint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nins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Manad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ʺ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nyatakan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variab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W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rk-lif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Balanc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miliki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ngar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ktivitas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Sint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nins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Manad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US" w:eastAsia="en-US"/>
        </w:rPr>
        <w:t>.</w:t>
      </w:r>
    </w:p>
    <w:p>
      <w:pPr>
        <w:autoSpaceDE w:val="false"/>
        <w:autoSpaceDN w:val="false"/>
        <w:adjustRightInd w:val="false"/>
        <w:spacing w:lineRule="auto" w:line="480"/>
        <w:ind w:left="284" w:hanging="28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4.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Pengaruh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Kepuasan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Kerja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Produktivitas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Karyawan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PT.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Gembala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Sriwijaya</w:t>
      </w:r>
    </w:p>
    <w:p>
      <w:pPr>
        <w:autoSpaceDE w:val="false"/>
        <w:autoSpaceDN w:val="false"/>
        <w:adjustRightInd w:val="false"/>
        <w:spacing w:lineRule="auto" w:line="480"/>
        <w:ind w:left="284" w:firstLine="7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Hipo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nyatakan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ngaru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variabe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ktivitas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PT.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mbala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Sriwijaya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rbu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rdasarkan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va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iditas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variabe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pu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dinyatakan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valid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dikar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subscript"/>
          <w:em w:val="none"/>
          <w:lang w:val="id-ID" w:eastAsia="en-US"/>
        </w:rPr>
        <w:t>hit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subscript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subscript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subscript"/>
          <w:em w:val="none"/>
          <w:lang w:val="id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subscript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bih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subscript"/>
          <w:em w:val="none"/>
          <w:lang w:val="id-ID" w:eastAsia="en-US"/>
        </w:rPr>
        <w:t>tab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subscript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subscript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subscript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subscript"/>
          <w:em w:val="none"/>
          <w:lang w:val="id-ID" w:eastAsia="en-US"/>
        </w:rPr>
        <w:t>l.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subscript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Dimana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rt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subscript"/>
          <w:em w:val="none"/>
          <w:lang w:val="id-ID" w:eastAsia="en-US"/>
        </w:rPr>
        <w:t>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subscript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subscript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subscript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subscript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subscript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0,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333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hal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nyatakan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lu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ru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ite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ku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sio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dise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tu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ju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atau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valid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ji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liabilitas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dinyatakan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liab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kar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variab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mp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nyai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cr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nbach’s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Alpha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0,843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le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bih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0,6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rarti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variabe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pu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digu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lagi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ntu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lanju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tnya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analisis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rganda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variabe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fisie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0,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218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parsial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variabe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0,00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1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tingkat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signifikansi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&lt;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0,05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disimp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ngaru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sitif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signifikan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parsial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ktivitas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PT.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mbala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Sriwijaya.</w:t>
      </w:r>
    </w:p>
    <w:p>
      <w:pPr>
        <w:autoSpaceDE w:val="false"/>
        <w:autoSpaceDN w:val="false"/>
        <w:adjustRightInd w:val="false"/>
        <w:spacing w:lineRule="auto" w:line="480"/>
        <w:ind w:left="284" w:firstLine="7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miliki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rsamaan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dilaku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rtana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Sabda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(2020)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ju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ʺPe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ngaru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rganisasi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ktivitas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riso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Aparte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ndo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gyakartaʺ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nyatakan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variabe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ngaru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ktivitas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karyawan.</w:t>
      </w:r>
    </w:p>
    <w:p>
      <w:pPr>
        <w:widowControl w:val="false"/>
        <w:numPr>
          <w:ilvl w:val="0"/>
          <w:numId w:val="0"/>
        </w:numPr>
        <w:tabs>
          <w:tab w:val="left" w:leader="none" w:pos="1308"/>
        </w:tabs>
        <w:autoSpaceDE w:val="false"/>
        <w:autoSpaceDN w:val="false"/>
        <w:spacing w:before="1" w:after="0" w:lineRule="auto" w:line="480"/>
        <w:ind w:right="344"/>
        <w:jc w:val="left"/>
        <w:contextualSpacing w:val="false"/>
        <w:rPr>
          <w:rFonts w:ascii="Times New Roman" w:cs="Times New Roman" w:hAnsi="Times New Roman"/>
          <w:sz w:val="24"/>
          <w:szCs w:val="24"/>
        </w:rPr>
      </w:pPr>
    </w:p>
    <w:bookmarkStart w:id="8" w:name="_TOC_250004"/>
    <w:p>
      <w:pPr>
        <w:pStyle w:val="style1"/>
        <w:numPr>
          <w:ilvl w:val="0"/>
          <w:numId w:val="1"/>
        </w:numPr>
        <w:spacing w:lineRule="auto" w:line="480"/>
        <w:ind w:left="426" w:right="2323"/>
        <w:jc w:val="left"/>
        <w:rPr/>
      </w:pPr>
      <w:r>
        <w:t>KESIMPU</w:t>
      </w:r>
      <w:r>
        <w:rPr>
          <w:lang w:val="en-US"/>
        </w:rPr>
        <w:t>L</w:t>
      </w:r>
      <w:r>
        <w:t>AN</w:t>
      </w:r>
      <w:r>
        <w:rPr>
          <w:spacing w:val="-15"/>
        </w:rPr>
        <w:t xml:space="preserve"> </w:t>
      </w:r>
      <w:r>
        <w:t>DAN</w:t>
      </w:r>
      <w:r>
        <w:rPr>
          <w:spacing w:val="-15"/>
        </w:rPr>
        <w:t xml:space="preserve"> </w:t>
      </w:r>
      <w:bookmarkEnd w:id="8"/>
      <w:r>
        <w:t>SARAN</w:t>
      </w:r>
    </w:p>
    <w:bookmarkStart w:id="9" w:name="_TOC_250003"/>
    <w:bookmarkEnd w:id="9"/>
    <w:p>
      <w:pPr>
        <w:pStyle w:val="style2"/>
        <w:keepNext w:val="false"/>
        <w:keepLines w:val="false"/>
        <w:widowControl w:val="false"/>
        <w:tabs>
          <w:tab w:val="left" w:leader="none" w:pos="948"/>
        </w:tabs>
        <w:autoSpaceDE w:val="false"/>
        <w:autoSpaceDN w:val="false"/>
        <w:spacing w:before="0" w:lineRule="auto" w:line="240"/>
        <w:jc w:val="both"/>
        <w:rPr>
          <w:rFonts w:ascii="Times New Roman" w:cs="Times New Roman" w:hAnsi="Times New Roman"/>
          <w:color w:val="000000"/>
        </w:rPr>
      </w:pPr>
      <w:r>
        <w:rPr>
          <w:rFonts w:ascii="Times New Roman" w:cs="Times New Roman" w:hAnsi="Times New Roman"/>
          <w:color w:val="000000"/>
          <w:spacing w:val="-2"/>
        </w:rPr>
        <w:t>Kesimpulan</w:t>
      </w:r>
    </w:p>
    <w:p>
      <w:pPr>
        <w:spacing w:lineRule="auto" w:line="480"/>
        <w:ind w:left="360" w:firstLine="720"/>
        <w:jc w:val="both"/>
        <w:rPr/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rdasarkan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analisis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mbahasan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atas,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ditarik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rapa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simp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antara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lain:</w:t>
      </w:r>
    </w:p>
    <w:p>
      <w:pPr>
        <w:spacing w:lineRule="auto" w:line="480"/>
        <w:ind w:left="1134"/>
        <w:jc w:val="both"/>
        <w:rPr/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Stre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rk-lif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balanc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ngaru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signifikan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sitif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simu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ktivitas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analisis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rganda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v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ariabe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stre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ss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rja,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w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rk-lif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balanc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pu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=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12,936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+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0,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61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X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subscript"/>
          <w:em w:val="none"/>
          <w:lang w:val="id-ID" w:eastAsia="en-US"/>
        </w:rPr>
        <w:t>1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+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0,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166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X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subscript"/>
          <w:em w:val="none"/>
          <w:lang w:val="id-ID" w:eastAsia="en-US"/>
        </w:rPr>
        <w:t>2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subscript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+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0,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218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X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subscript"/>
          <w:em w:val="none"/>
          <w:lang w:val="id-ID" w:eastAsia="en-US"/>
        </w:rPr>
        <w:t>3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subscript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subscript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artinya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sitif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hasi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0,000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dimana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tingkat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signifikansi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&lt;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0,05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disimpu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stre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ss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rja,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w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rk-lif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balanc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pu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2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sitif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signifikan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ltan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ktivitas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PT.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mbala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Sriwijaya.</w:t>
      </w:r>
    </w:p>
    <w:p>
      <w:pPr>
        <w:spacing w:lineRule="auto" w:line="480"/>
        <w:ind w:left="1134"/>
        <w:jc w:val="both"/>
        <w:rPr/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Str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tidak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tidak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signifikan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parsial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ktivitas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analisis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rganda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variab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str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tidak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sitif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fisi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0,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6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1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parsial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variab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str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0,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306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dimana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tingkat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signifikansi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˃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0,05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disimp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str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tidak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sitif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tidak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signifikan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parsial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ktivitas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PT.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mbala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Sriwijaya.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</w:p>
    <w:p>
      <w:pPr>
        <w:spacing w:lineRule="auto" w:line="480"/>
        <w:ind w:left="1134"/>
        <w:jc w:val="both"/>
        <w:rPr/>
      </w:pP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rk-lif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balanc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signifikan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sitif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parsial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rha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ktivitas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analisis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rganda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variab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rk-lif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balanc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sitif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fisi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0,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166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parsial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variab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rk-lif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balanc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0,0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25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dimana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tingkat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signifikansi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&lt;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0,05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disimp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rk-lif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balanc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sitif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signifikan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parsial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ktivitas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PT.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mbala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Sriwijaya.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</w:p>
    <w:p>
      <w:pPr>
        <w:spacing w:after="240" w:lineRule="auto" w:line="480"/>
        <w:ind w:left="1134"/>
        <w:jc w:val="both"/>
        <w:rPr/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signifikan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sitif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parsial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ktivitas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karyawan.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analisis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rganda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variabe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fisie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0,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218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parsial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variabe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0,00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1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tingkat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signifikansi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&lt;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0,05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disimp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ngaru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sitif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signifikan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parsial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ktivitas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PT.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mbala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Sriwijaya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</w:p>
    <w:p>
      <w:pPr>
        <w:pStyle w:val="style66"/>
        <w:spacing w:before="6"/>
        <w:rPr/>
      </w:pPr>
    </w:p>
    <w:bookmarkStart w:id="10" w:name="_TOC_250002"/>
    <w:bookmarkEnd w:id="10"/>
    <w:p>
      <w:pPr>
        <w:pStyle w:val="style2"/>
        <w:keepNext w:val="false"/>
        <w:keepLines w:val="false"/>
        <w:widowControl w:val="false"/>
        <w:tabs>
          <w:tab w:val="left" w:leader="none" w:pos="948"/>
        </w:tabs>
        <w:autoSpaceDE w:val="false"/>
        <w:autoSpaceDN w:val="false"/>
        <w:spacing w:before="1" w:lineRule="auto" w:line="240"/>
        <w:jc w:val="both"/>
        <w:rPr>
          <w:rFonts w:ascii="Times New Roman" w:cs="Times New Roman" w:hAnsi="Times New Roman"/>
          <w:color w:val="000000"/>
        </w:rPr>
      </w:pPr>
      <w:r>
        <w:rPr>
          <w:rFonts w:ascii="Times New Roman" w:cs="Times New Roman" w:hAnsi="Times New Roman"/>
          <w:color w:val="000000"/>
          <w:spacing w:val="-4"/>
        </w:rPr>
        <w:t>Saran</w:t>
      </w:r>
    </w:p>
    <w:bookmarkStart w:id="11" w:name="_TOC_250001"/>
    <w:p>
      <w:pPr>
        <w:spacing w:lineRule="auto" w:line="480"/>
        <w:ind w:left="426" w:firstLine="720"/>
        <w:jc w:val="both"/>
        <w:rPr/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3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3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3"/>
          <w:highlight w:val="none"/>
          <w:vertAlign w:val="baseline"/>
          <w:em w:val="none"/>
          <w:lang w:val="id-ID" w:eastAsia="en-US"/>
        </w:rPr>
        <w:t>rdasarkan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3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3"/>
          <w:highlight w:val="none"/>
          <w:vertAlign w:val="baseline"/>
          <w:em w:val="none"/>
          <w:lang w:val="id-ID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3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3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3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3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3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3"/>
          <w:highlight w:val="none"/>
          <w:vertAlign w:val="baseline"/>
          <w:em w:val="none"/>
          <w:lang w:val="id-ID" w:eastAsia="en-US"/>
        </w:rPr>
        <w:t>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3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3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3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3"/>
          <w:highlight w:val="none"/>
          <w:vertAlign w:val="baseline"/>
          <w:em w:val="none"/>
          <w:lang w:val="id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3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3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3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3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3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3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3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3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3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3"/>
          <w:highlight w:val="none"/>
          <w:vertAlign w:val="baseline"/>
          <w:em w:val="none"/>
          <w:lang w:val="id-ID" w:eastAsia="en-US"/>
        </w:rPr>
        <w:t>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3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3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3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3"/>
          <w:highlight w:val="none"/>
          <w:vertAlign w:val="baseline"/>
          <w:em w:val="none"/>
          <w:lang w:val="id-ID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3"/>
          <w:highlight w:val="none"/>
          <w:vertAlign w:val="baseline"/>
          <w:em w:val="none"/>
          <w:lang w:val="id-ID" w:eastAsia="en-US"/>
        </w:rPr>
        <w:t>simpu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3"/>
          <w:highlight w:val="none"/>
          <w:vertAlign w:val="baseline"/>
          <w:em w:val="none"/>
          <w:lang w:val="id-ID" w:eastAsia="en-US"/>
        </w:rPr>
        <w:t>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3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3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3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3"/>
          <w:highlight w:val="none"/>
          <w:vertAlign w:val="baseline"/>
          <w:em w:val="none"/>
          <w:lang w:val="id-ID" w:eastAsia="en-US"/>
        </w:rPr>
        <w:t>dipe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3"/>
          <w:highlight w:val="none"/>
          <w:vertAlign w:val="baseline"/>
          <w:em w:val="none"/>
          <w:lang w:val="id-ID" w:eastAsia="en-US"/>
        </w:rPr>
        <w:t>ro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3"/>
          <w:highlight w:val="none"/>
          <w:vertAlign w:val="baseline"/>
          <w:em w:val="none"/>
          <w:lang w:val="id-ID" w:eastAsia="en-US"/>
        </w:rPr>
        <w:t>le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3"/>
          <w:highlight w:val="none"/>
          <w:vertAlign w:val="baseline"/>
          <w:em w:val="none"/>
          <w:lang w:val="id-ID" w:eastAsia="en-US"/>
        </w:rPr>
        <w:t>h,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3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3"/>
          <w:highlight w:val="none"/>
          <w:vertAlign w:val="baseline"/>
          <w:em w:val="none"/>
          <w:lang w:val="id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3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3"/>
          <w:highlight w:val="none"/>
          <w:vertAlign w:val="baseline"/>
          <w:em w:val="none"/>
          <w:lang w:val="id-ID" w:eastAsia="en-US"/>
        </w:rPr>
        <w:t>dik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3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3"/>
          <w:highlight w:val="none"/>
          <w:vertAlign w:val="baseline"/>
          <w:em w:val="none"/>
          <w:lang w:val="id-ID" w:eastAsia="en-US"/>
        </w:rPr>
        <w:t>mbangkan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3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3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3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3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3"/>
          <w:highlight w:val="none"/>
          <w:vertAlign w:val="baseline"/>
          <w:em w:val="none"/>
          <w:lang w:val="id-ID" w:eastAsia="en-US"/>
        </w:rPr>
        <w:t>rapa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3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3"/>
          <w:highlight w:val="none"/>
          <w:vertAlign w:val="baseline"/>
          <w:em w:val="none"/>
          <w:lang w:val="id-ID" w:eastAsia="en-US"/>
        </w:rPr>
        <w:t>saran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3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3"/>
          <w:highlight w:val="none"/>
          <w:vertAlign w:val="baseline"/>
          <w:em w:val="none"/>
          <w:lang w:val="id-ID" w:eastAsia="en-US"/>
        </w:rPr>
        <w:t>bagi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3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3"/>
          <w:highlight w:val="none"/>
          <w:vertAlign w:val="baseline"/>
          <w:em w:val="none"/>
          <w:lang w:val="id-ID" w:eastAsia="en-US"/>
        </w:rPr>
        <w:t>pihak-pihak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3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3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3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3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3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3"/>
          <w:highlight w:val="none"/>
          <w:vertAlign w:val="baseline"/>
          <w:em w:val="none"/>
          <w:lang w:val="id-ID" w:eastAsia="en-US"/>
        </w:rPr>
        <w:t>rk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3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3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3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3"/>
          <w:highlight w:val="none"/>
          <w:vertAlign w:val="baseline"/>
          <w:em w:val="none"/>
          <w:lang w:val="id-ID" w:eastAsia="en-US"/>
        </w:rPr>
        <w:t>ntingan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3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3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3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3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3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3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3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3"/>
          <w:highlight w:val="none"/>
          <w:vertAlign w:val="baseline"/>
          <w:em w:val="none"/>
          <w:lang w:val="id-ID" w:eastAsia="en-US"/>
        </w:rPr>
        <w:t>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3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3"/>
          <w:highlight w:val="none"/>
          <w:vertAlign w:val="baseline"/>
          <w:em w:val="none"/>
          <w:lang w:val="id-ID" w:eastAsia="en-US"/>
        </w:rPr>
        <w:t>ini.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3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3"/>
          <w:highlight w:val="none"/>
          <w:vertAlign w:val="baseline"/>
          <w:em w:val="none"/>
          <w:lang w:val="id-ID" w:eastAsia="en-US"/>
        </w:rPr>
        <w:t>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3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3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3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3"/>
          <w:highlight w:val="none"/>
          <w:vertAlign w:val="baseline"/>
          <w:em w:val="none"/>
          <w:lang w:val="id-ID" w:eastAsia="en-US"/>
        </w:rPr>
        <w:t>saran-saran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3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3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3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3"/>
          <w:highlight w:val="none"/>
          <w:vertAlign w:val="baseline"/>
          <w:em w:val="none"/>
          <w:lang w:val="id-ID" w:eastAsia="en-US"/>
        </w:rPr>
        <w:t>dik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3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3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3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3"/>
          <w:highlight w:val="none"/>
          <w:vertAlign w:val="baseline"/>
          <w:em w:val="none"/>
          <w:lang w:val="id-ID" w:eastAsia="en-US"/>
        </w:rPr>
        <w:t>kakan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3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3"/>
          <w:highlight w:val="none"/>
          <w:vertAlign w:val="baseline"/>
          <w:em w:val="none"/>
          <w:lang w:val="id-ID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3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3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3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3"/>
          <w:highlight w:val="none"/>
          <w:vertAlign w:val="baseline"/>
          <w:em w:val="none"/>
          <w:lang w:val="id-ID" w:eastAsia="en-US"/>
        </w:rPr>
        <w:t>bagai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3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3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3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3"/>
          <w:highlight w:val="none"/>
          <w:vertAlign w:val="baseline"/>
          <w:em w:val="none"/>
          <w:lang w:val="id-ID" w:eastAsia="en-US"/>
        </w:rPr>
        <w:t>rik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3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3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3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3"/>
          <w:highlight w:val="none"/>
          <w:vertAlign w:val="baseline"/>
          <w:em w:val="none"/>
          <w:lang w:val="id-ID" w:eastAsia="en-US"/>
        </w:rPr>
        <w:t>:</w:t>
      </w:r>
    </w:p>
    <w:p>
      <w:pPr>
        <w:tabs>
          <w:tab w:val="left" w:leader="none" w:pos="140"/>
          <w:tab w:val="left" w:leader="none" w:pos="420"/>
        </w:tabs>
        <w:spacing w:lineRule="auto" w:line="480"/>
        <w:ind w:left="1276" w:hanging="420"/>
        <w:jc w:val="both"/>
        <w:rPr/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1.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Manaje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PT.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mbala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Sriwijaya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id-ID" w:eastAsia="en-US"/>
        </w:rPr>
        <w:t>haru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id-ID" w:eastAsia="en-US"/>
        </w:rPr>
        <w:t>bisa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id-ID" w:eastAsia="en-US"/>
        </w:rPr>
        <w:t>le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id-ID" w:eastAsia="en-US"/>
        </w:rPr>
        <w:t>bih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id-ID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id-ID" w:eastAsia="en-US"/>
        </w:rPr>
        <w:t>mpe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id-ID" w:eastAsia="en-US"/>
        </w:rPr>
        <w:t>rhatikan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en-US" w:eastAsia="en-US"/>
        </w:rPr>
        <w:t>stre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en-US" w:eastAsia="en-US"/>
        </w:rPr>
        <w:t>ss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en-US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en-US" w:eastAsia="en-US"/>
        </w:rPr>
        <w:t>rja,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000000"/>
          <w:sz w:val="24"/>
          <w:szCs w:val="23"/>
          <w:highlight w:val="none"/>
          <w:vertAlign w:val="baseline"/>
          <w:em w:val="none"/>
          <w:lang w:val="en-US" w:eastAsia="en-US"/>
        </w:rPr>
        <w:t>w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000000"/>
          <w:sz w:val="24"/>
          <w:szCs w:val="23"/>
          <w:highlight w:val="none"/>
          <w:vertAlign w:val="baseline"/>
          <w:em w:val="none"/>
          <w:lang w:val="en-US" w:eastAsia="en-US"/>
        </w:rPr>
        <w:t>o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000000"/>
          <w:sz w:val="24"/>
          <w:szCs w:val="23"/>
          <w:highlight w:val="none"/>
          <w:vertAlign w:val="baseline"/>
          <w:em w:val="none"/>
          <w:lang w:val="en-US" w:eastAsia="en-US"/>
        </w:rPr>
        <w:t>rk-lif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000000"/>
          <w:sz w:val="24"/>
          <w:szCs w:val="23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000000"/>
          <w:sz w:val="24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000000"/>
          <w:sz w:val="24"/>
          <w:szCs w:val="23"/>
          <w:highlight w:val="none"/>
          <w:vertAlign w:val="baseline"/>
          <w:em w:val="none"/>
          <w:lang w:val="en-US" w:eastAsia="en-US"/>
        </w:rPr>
        <w:t>balanc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000000"/>
          <w:sz w:val="24"/>
          <w:szCs w:val="23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en-US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en-US" w:eastAsia="en-US"/>
        </w:rPr>
        <w:t>pu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en-US" w:eastAsia="en-US"/>
        </w:rPr>
        <w:t>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en-US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id-ID" w:eastAsia="en-US"/>
        </w:rPr>
        <w:t>kare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id-ID" w:eastAsia="en-US"/>
        </w:rPr>
        <w:t>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id-ID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id-ID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id-ID" w:eastAsia="en-US"/>
        </w:rPr>
        <w:t>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id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id-ID" w:eastAsia="en-US"/>
        </w:rPr>
        <w:t>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id-ID" w:eastAsia="en-US"/>
        </w:rPr>
        <w:t>rdapat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id-ID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id-ID" w:eastAsia="en-US"/>
        </w:rPr>
        <w:t>ngaru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id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id-ID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id-ID" w:eastAsia="en-US"/>
        </w:rPr>
        <w:t>tiap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id-ID" w:eastAsia="en-US"/>
        </w:rPr>
        <w:t>variabe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id-ID" w:eastAsia="en-US"/>
        </w:rPr>
        <w:t>baik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id-ID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id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id-ID" w:eastAsia="en-US"/>
        </w:rPr>
        <w:t>simu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id-ID" w:eastAsia="en-US"/>
        </w:rPr>
        <w:t>ltan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id-ID" w:eastAsia="en-US"/>
        </w:rPr>
        <w:t>mau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id-ID" w:eastAsia="en-US"/>
        </w:rPr>
        <w:t>pu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id-ID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id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id-ID" w:eastAsia="en-US"/>
        </w:rPr>
        <w:t>parsial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id-ID" w:eastAsia="en-US"/>
        </w:rPr>
        <w:t>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id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en-US" w:eastAsia="en-US"/>
        </w:rPr>
        <w:t>pro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en-US" w:eastAsia="en-US"/>
        </w:rPr>
        <w:t>du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en-US" w:eastAsia="en-US"/>
        </w:rPr>
        <w:t>ktivitas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en-US" w:eastAsia="en-US"/>
        </w:rPr>
        <w:t>karyawan.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en-US" w:eastAsia="en-US"/>
        </w:rPr>
        <w:t xml:space="preserve"> </w:t>
      </w:r>
    </w:p>
    <w:p>
      <w:pPr>
        <w:tabs>
          <w:tab w:val="left" w:leader="none" w:pos="140"/>
          <w:tab w:val="left" w:leader="none" w:pos="420"/>
        </w:tabs>
        <w:autoSpaceDE w:val="false"/>
        <w:autoSpaceDN w:val="false"/>
        <w:adjustRightInd w:val="false"/>
        <w:spacing w:lineRule="auto" w:line="480"/>
        <w:ind w:left="426" w:firstLine="420"/>
        <w:jc w:val="both"/>
        <w:rPr/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id-ID" w:eastAsia="en-US"/>
        </w:rPr>
        <w:t>2.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id-ID" w:eastAsia="en-US"/>
        </w:rPr>
        <w:t>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id-ID" w:eastAsia="en-US"/>
        </w:rPr>
        <w:t>lanj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id-ID" w:eastAsia="en-US"/>
        </w:rPr>
        <w:t xml:space="preserve">tnya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id-ID" w:eastAsia="en-US"/>
        </w:rPr>
        <w:t>liti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id-ID" w:eastAsia="en-US"/>
        </w:rPr>
        <w:t>nyarankan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id-ID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id-ID" w:eastAsia="en-US"/>
        </w:rPr>
        <w:t>nambah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id-ID" w:eastAsia="en-US"/>
        </w:rPr>
        <w:t>sampe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id-ID" w:eastAsia="en-US"/>
        </w:rPr>
        <w:t>ngganti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id-ID" w:eastAsia="en-US"/>
        </w:rPr>
        <w:t>variab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id-ID" w:eastAsia="en-US"/>
        </w:rPr>
        <w:t>ata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id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id-ID" w:eastAsia="en-US"/>
        </w:rPr>
        <w:t>nambah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id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id-ID" w:eastAsia="en-US"/>
        </w:rPr>
        <w:t>v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id-ID" w:eastAsia="en-US"/>
        </w:rPr>
        <w:t>ariabe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en-US" w:eastAsia="en-US"/>
        </w:rPr>
        <w:t>inde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en-US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en-US" w:eastAsia="en-US"/>
        </w:rPr>
        <w:t>nde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id-ID" w:eastAsia="en-US"/>
        </w:rPr>
        <w:t>lain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id-ID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id-ID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id-ID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id-ID" w:eastAsia="en-US"/>
        </w:rPr>
        <w:t>rti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en-US" w:eastAsia="en-US"/>
        </w:rPr>
        <w:t>lingku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en-US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en-US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en-US" w:eastAsia="en-US"/>
        </w:rPr>
        <w:t>rja,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en-US" w:eastAsia="en-US"/>
        </w:rPr>
        <w:t>ko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en-US" w:eastAsia="en-US"/>
        </w:rPr>
        <w:t>mpe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en-US" w:eastAsia="en-US"/>
        </w:rPr>
        <w:t>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en-US" w:eastAsia="en-US"/>
        </w:rPr>
        <w:t>nsi,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en-US" w:eastAsia="en-US"/>
        </w:rPr>
        <w:t>ro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en-US" w:eastAsia="en-US"/>
        </w:rPr>
        <w:t>tasi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en-US" w:eastAsia="en-US"/>
        </w:rPr>
        <w:t>jabatan,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en-US" w:eastAsia="en-US"/>
        </w:rPr>
        <w:t>karakte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en-US" w:eastAsia="en-US"/>
        </w:rPr>
        <w:t>ristik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en-US" w:eastAsia="en-US"/>
        </w:rPr>
        <w:t>individu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en-US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en-US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en-US" w:eastAsia="en-US"/>
        </w:rPr>
        <w:t>ngalaman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en-US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en-US" w:eastAsia="en-US"/>
        </w:rPr>
        <w:t>rja,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en-US" w:eastAsia="en-US"/>
        </w:rPr>
        <w:t>mo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en-US" w:eastAsia="en-US"/>
        </w:rPr>
        <w:t>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en-US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en-US" w:eastAsia="en-US"/>
        </w:rPr>
        <w:t>rja,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en-US" w:eastAsia="en-US"/>
        </w:rPr>
        <w:t>lain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en-US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en-US" w:eastAsia="en-US"/>
        </w:rPr>
        <w:t>bagainya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en-US" w:eastAsia="en-US"/>
        </w:rPr>
        <w:t>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en-US" w:eastAsia="en-US"/>
        </w:rPr>
        <w:t>rkaitan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en-US" w:eastAsia="en-US"/>
        </w:rPr>
        <w:t>de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en-US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en-US" w:eastAsia="en-US"/>
        </w:rPr>
        <w:t>variabe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en-US" w:eastAsia="en-US"/>
        </w:rPr>
        <w:t>manaje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en-US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en-US" w:eastAsia="en-US"/>
        </w:rPr>
        <w:t>su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en-US" w:eastAsia="en-US"/>
        </w:rPr>
        <w:t>mbe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en-US" w:eastAsia="en-US"/>
        </w:rPr>
        <w:t>l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en-US" w:eastAsia="en-US"/>
        </w:rPr>
        <w:t>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en-US" w:eastAsia="en-US"/>
        </w:rPr>
        <w:t>manu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sz w:val="5"/>
          <w:szCs w:val="23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en-US" w:eastAsia="en-US"/>
        </w:rPr>
        <w:t>sia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3"/>
          <w:highlight w:val="none"/>
          <w:vertAlign w:val="baseline"/>
          <w:em w:val="none"/>
          <w:lang w:val="id-ID" w:eastAsia="en-US"/>
        </w:rPr>
        <w:t>.</w:t>
      </w:r>
    </w:p>
    <w:p>
      <w:pPr>
        <w:pStyle w:val="style1"/>
        <w:ind w:left="263"/>
        <w:rPr/>
      </w:pPr>
    </w:p>
    <w:p>
      <w:pPr>
        <w:pStyle w:val="style1"/>
        <w:ind w:left="263"/>
        <w:rPr>
          <w:rFonts w:ascii="Times New Roman" w:cs="Times New Roman" w:hAnsi="Times New Roman"/>
          <w:sz w:val="24"/>
        </w:rPr>
      </w:pPr>
      <w:r>
        <w:t>DAFTAR</w:t>
      </w:r>
      <w:r>
        <w:rPr>
          <w:spacing w:val="-7"/>
        </w:rPr>
        <w:t xml:space="preserve"> </w:t>
      </w:r>
      <w:bookmarkEnd w:id="11"/>
      <w:r>
        <w:rPr>
          <w:spacing w:val="-2"/>
        </w:rPr>
        <w:t>PUSTAKA</w:t>
      </w:r>
    </w:p>
    <w:p>
      <w:pPr>
        <w:spacing w:before="100" w:beforeAutospacing="true" w:after="100" w:afterAutospacing="true" w:lineRule="auto" w:line="240"/>
        <w:ind w:left="720" w:hanging="720"/>
        <w:jc w:val="both"/>
        <w:rPr>
          <w:rFonts w:ascii="Times New Roman" w:cs="Times New Roman" w:hAnsi="Times New Roman"/>
          <w:sz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Afandi,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(2018).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Manajemen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Sumber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Manusia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(Teori,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Konsep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Indikator).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Riau: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Zanafa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Publishing</w:t>
      </w:r>
    </w:p>
    <w:p>
      <w:pPr>
        <w:shd w:val="clear" w:color="ffffff" w:fill="ffffff"/>
        <w:autoSpaceDE w:val="false"/>
        <w:autoSpaceDN w:val="false"/>
        <w:adjustRightInd w:val="false"/>
        <w:spacing w:after="160" w:lineRule="auto" w:line="240"/>
        <w:ind w:left="480" w:hanging="480"/>
        <w:jc w:val="both"/>
        <w:rPr>
          <w:rFonts w:ascii="Times New Roman" w:cs="Times New Roman" w:hAnsi="Times New Roman"/>
          <w:sz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Alvira,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Dini,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Muhammad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Amri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Nasution,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Firah,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Prodi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Manajemen,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Fakultas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Ekonomi,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Bisnis.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2023.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“Pengaruh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Pengalaman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Tingkat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Gaji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Produktivitas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Pt.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Perintis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Bersama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Medan.”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Journal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Economic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Management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Business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2(1):147–61.</w:t>
      </w:r>
    </w:p>
    <w:p>
      <w:pPr>
        <w:shd w:val="clear" w:color="ffffff" w:fill="ffffff"/>
        <w:autoSpaceDE w:val="false"/>
        <w:autoSpaceDN w:val="false"/>
        <w:adjustRightInd w:val="false"/>
        <w:spacing w:after="160" w:lineRule="auto" w:line="240"/>
        <w:ind w:left="480" w:hanging="480"/>
        <w:jc w:val="both"/>
        <w:rPr>
          <w:rFonts w:ascii="Times New Roman" w:cs="Times New Roman" w:hAnsi="Times New Roman"/>
          <w:sz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Annisaa,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Miranty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Nurendra,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Putri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Saraswati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Mega.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2016.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“Model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Peranan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Work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Life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Balance,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Stres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Kepuasan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Karyawan.”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Humanitas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13(2):84–94.</w:t>
      </w:r>
    </w:p>
    <w:p>
      <w:pPr>
        <w:spacing w:before="100" w:beforeAutospacing="true" w:after="100" w:afterAutospacing="true" w:lineRule="auto" w:line="240"/>
        <w:ind w:left="720" w:hanging="720"/>
        <w:jc w:val="both"/>
        <w:rPr>
          <w:rFonts w:ascii="Times New Roman" w:cs="Times New Roman" w:hAnsi="Times New Roman"/>
          <w:sz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Assyofa,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(2023).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Kompensasi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Serta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Pengaruhnya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Kepuasan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Karyawan.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Jurnal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Manajemen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Bisnis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Performa,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20(1),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01–0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8.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</w:p>
    <w:p>
      <w:pPr>
        <w:shd w:val="clear" w:color="ffffff" w:fill="ffffff"/>
        <w:autoSpaceDE w:val="false"/>
        <w:autoSpaceDN w:val="false"/>
        <w:adjustRightInd w:val="false"/>
        <w:spacing w:after="160" w:lineRule="auto" w:line="240"/>
        <w:ind w:left="480" w:hanging="480"/>
        <w:jc w:val="both"/>
        <w:rPr>
          <w:rFonts w:ascii="Times New Roman" w:cs="Times New Roman" w:hAnsi="Times New Roman"/>
          <w:sz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Aziza,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Encik.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2023.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“Pengaruh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Keseimbangan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Kehidupan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Kepuasan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Pegawai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Dinas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Kesehatan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Provinsi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Kepulauan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Riau.”</w:t>
      </w:r>
    </w:p>
    <w:p>
      <w:pPr>
        <w:shd w:val="clear" w:color="ffffff" w:fill="ffffff"/>
        <w:autoSpaceDE w:val="false"/>
        <w:autoSpaceDN w:val="false"/>
        <w:adjustRightInd w:val="false"/>
        <w:spacing w:after="160" w:lineRule="auto" w:line="240"/>
        <w:ind w:left="480" w:hanging="480"/>
        <w:jc w:val="both"/>
        <w:rPr>
          <w:rFonts w:ascii="Times New Roman" w:cs="Times New Roman" w:hAnsi="Times New Roman"/>
          <w:sz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Barage,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Pebriana,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Sudarusman.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2022.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“Pengaruh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Work-Life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Balance,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Stres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Kerja,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Kepuasan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Turnover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Intention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(Studi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Pekerjaan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Generasi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Milenial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Yogyakarta).”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Cakrawangsa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Bisnis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3(1):81–96.</w:t>
      </w:r>
    </w:p>
    <w:p>
      <w:pPr>
        <w:spacing w:after="160" w:lineRule="auto" w:line="240"/>
        <w:ind w:left="720" w:hanging="720"/>
        <w:jc w:val="both"/>
        <w:rPr>
          <w:rFonts w:ascii="Times New Roman" w:cs="Times New Roman" w:hAnsi="Times New Roman"/>
          <w:sz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Busro,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Muhammad.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2018.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Teori-Teori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Manajemen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Sumber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Manusia.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Jakarta: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Prenadameidia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Group</w:t>
      </w:r>
    </w:p>
    <w:p>
      <w:pPr>
        <w:spacing w:before="100" w:beforeAutospacing="true" w:after="100" w:afterAutospacing="true" w:lineRule="auto" w:line="240"/>
        <w:ind w:left="720" w:hanging="720"/>
        <w:jc w:val="both"/>
        <w:rPr>
          <w:rFonts w:ascii="Times New Roman" w:cs="Times New Roman" w:hAnsi="Times New Roman"/>
          <w:sz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Greenhaus,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Collins,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Shaw,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22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The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relation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between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work–family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balance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quality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life.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Journal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vocational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behavior,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63(3),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510-531.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</w:p>
    <w:p>
      <w:pPr>
        <w:spacing w:after="160" w:lineRule="auto" w:line="240"/>
        <w:ind w:left="720" w:hanging="720"/>
        <w:jc w:val="both"/>
        <w:rPr>
          <w:rFonts w:ascii="Times New Roman" w:cs="Times New Roman" w:hAnsi="Times New Roman"/>
          <w:sz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Guridno,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Efendi,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(2021).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The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Effect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Organizational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Climate,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Work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Stress,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Conflict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Motivation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Its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Impact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the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Performance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Labor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Inspectors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the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Directorate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General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Labor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Inspection.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American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Journal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Humanities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Social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Sciences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Research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vol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5(4),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189-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201.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</w:p>
    <w:p>
      <w:pPr>
        <w:spacing w:before="100" w:beforeAutospacing="true" w:after="100" w:afterAutospacing="true" w:lineRule="auto" w:line="240"/>
        <w:ind w:left="720" w:hanging="720"/>
        <w:jc w:val="both"/>
        <w:rPr>
          <w:rFonts w:ascii="Times New Roman" w:cs="Times New Roman" w:hAnsi="Times New Roman"/>
          <w:sz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Herlambang,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C.,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Murniningsih,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(2020).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Worklife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Balance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Kinerja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Kepuasan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Sebagai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Variabel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Intervening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(Studi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Empiris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Serikat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Pekerja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Media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Industri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Kreatif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Demokrasi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(SINDIKASI)).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Journal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Unimma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(universitas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muhammadiyah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magelang,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2(1),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1-15.</w:t>
      </w:r>
    </w:p>
    <w:p>
      <w:pPr>
        <w:spacing w:after="160" w:lineRule="auto" w:line="240"/>
        <w:ind w:left="720" w:hanging="720"/>
        <w:jc w:val="both"/>
        <w:rPr>
          <w:rFonts w:ascii="Times New Roman" w:cs="Times New Roman" w:hAnsi="Times New Roman"/>
          <w:sz w:val="24"/>
        </w:rPr>
      </w:pPr>
    </w:p>
    <w:p>
      <w:pPr>
        <w:shd w:val="clear" w:color="ffffff" w:fill="ffffff"/>
        <w:autoSpaceDE w:val="false"/>
        <w:autoSpaceDN w:val="false"/>
        <w:adjustRightInd w:val="false"/>
        <w:spacing w:after="160" w:lineRule="auto" w:line="240"/>
        <w:ind w:left="480" w:hanging="480"/>
        <w:jc w:val="both"/>
        <w:rPr>
          <w:rFonts w:ascii="Times New Roman" w:cs="Times New Roman" w:hAnsi="Times New Roman"/>
          <w:sz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Hedianti,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Devi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Ayu.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2022.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“Analisis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Work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Life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Balance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Freelancer.”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Ekonis: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Jurnal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Ekonomi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Bisnis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24(1):30–37.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doi: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10.30811/ekonis.v24i1.3241.</w:t>
      </w:r>
    </w:p>
    <w:p>
      <w:pPr>
        <w:shd w:val="clear" w:color="ffffff" w:fill="ffffff"/>
        <w:autoSpaceDE w:val="false"/>
        <w:autoSpaceDN w:val="false"/>
        <w:adjustRightInd w:val="false"/>
        <w:spacing w:after="160" w:lineRule="auto" w:line="240"/>
        <w:ind w:left="480" w:hanging="480"/>
        <w:jc w:val="both"/>
        <w:rPr>
          <w:rFonts w:ascii="Times New Roman" w:cs="Times New Roman" w:hAnsi="Times New Roman"/>
          <w:sz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Krisnawati,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Ahmadi,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...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2023.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“Analisis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Perkembangan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Produksi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Perkebunan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Karet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Faktor-Faktor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Mempengaruhi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Produksi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Karet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Provinsi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Sumatera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Selatan.”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Jurnal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Imiah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…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(2):115–26.</w:t>
      </w:r>
    </w:p>
    <w:p>
      <w:pPr>
        <w:spacing w:after="160" w:lineRule="auto" w:line="240"/>
        <w:ind w:left="426" w:hanging="420"/>
        <w:jc w:val="both"/>
        <w:rPr>
          <w:rFonts w:ascii="Times New Roman" w:cs="Times New Roman" w:hAnsi="Times New Roman"/>
          <w:sz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Lintong,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V.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M.,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Pio,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J.,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Sambul,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(2023).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Disiplin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Work-Life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Balance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Produktivitas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Sintesa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Peninsula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Hotel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Manado.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Productivity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,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4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(2),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155-163.</w:t>
      </w:r>
    </w:p>
    <w:p>
      <w:pPr>
        <w:spacing w:after="160" w:lineRule="auto" w:line="240"/>
        <w:ind w:left="426" w:hanging="420"/>
        <w:jc w:val="both"/>
        <w:rPr>
          <w:rFonts w:ascii="Times New Roman" w:cs="Times New Roman" w:hAnsi="Times New Roman"/>
          <w:sz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Luthans,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Luthans,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C.,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Luthans,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W.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(202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Organizational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Behavior: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Evidence-Based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Approach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Fourteenth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Edition: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IAP.</w:t>
      </w:r>
    </w:p>
    <w:p>
      <w:pPr>
        <w:shd w:val="clear" w:color="ffffff" w:fill="ffffff"/>
        <w:autoSpaceDE w:val="false"/>
        <w:autoSpaceDN w:val="false"/>
        <w:adjustRightInd w:val="false"/>
        <w:spacing w:after="160" w:lineRule="auto" w:line="240"/>
        <w:ind w:left="480" w:hanging="480"/>
        <w:jc w:val="both"/>
        <w:rPr>
          <w:rFonts w:ascii="Times New Roman" w:cs="Times New Roman" w:hAnsi="Times New Roman"/>
          <w:sz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Maghfirah,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Nurul.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2023.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“Faktor-Faktor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Mempengaruhi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Stres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Karyawan.”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Jurnal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Doktor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Manajemen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(JDM)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6(2):127.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doi: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10.22441/jdm.v6i2.22307.</w:t>
      </w:r>
    </w:p>
    <w:p>
      <w:pPr>
        <w:shd w:val="clear" w:color="ffffff" w:fill="ffffff"/>
        <w:autoSpaceDE w:val="false"/>
        <w:autoSpaceDN w:val="false"/>
        <w:adjustRightInd w:val="false"/>
        <w:spacing w:after="160" w:lineRule="auto" w:line="240"/>
        <w:ind w:left="480" w:hanging="480"/>
        <w:jc w:val="both"/>
        <w:rPr>
          <w:rFonts w:ascii="Times New Roman" w:cs="Times New Roman" w:hAnsi="Times New Roman"/>
          <w:sz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Malka,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Eldi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Indra.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2020.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“Pengaruh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Disiplin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Kerja,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Kerja,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Kemampuan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Kinerja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Pegawai.”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CESJ: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Center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Of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Economic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Students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Journal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3(1).</w:t>
      </w:r>
    </w:p>
    <w:p>
      <w:pPr>
        <w:shd w:val="clear" w:color="ffffff" w:fill="ffffff"/>
        <w:autoSpaceDE w:val="false"/>
        <w:autoSpaceDN w:val="false"/>
        <w:adjustRightInd w:val="false"/>
        <w:spacing w:after="160" w:lineRule="auto" w:line="240"/>
        <w:ind w:left="480" w:hanging="480"/>
        <w:jc w:val="both"/>
        <w:rPr>
          <w:rFonts w:ascii="Times New Roman" w:cs="Times New Roman" w:hAnsi="Times New Roman"/>
          <w:sz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Manda,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Bhatsary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Dwipayani.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2020.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“Pengaruh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Etika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Stres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Kepuasan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Karyawan.”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Manegggio:Jurnal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Ilmiah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Magister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Manajemen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3(2):160–70.</w:t>
      </w:r>
    </w:p>
    <w:p>
      <w:pPr>
        <w:shd w:val="clear" w:color="ffffff" w:fill="ffffff"/>
        <w:autoSpaceDE w:val="false"/>
        <w:autoSpaceDN w:val="false"/>
        <w:adjustRightInd w:val="false"/>
        <w:spacing w:after="160" w:lineRule="auto" w:line="240"/>
        <w:ind w:left="480" w:hanging="480"/>
        <w:jc w:val="both"/>
        <w:rPr>
          <w:rFonts w:ascii="Times New Roman" w:cs="Times New Roman" w:hAnsi="Times New Roman"/>
          <w:sz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Minarika,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Anisa,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Renny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Purwanti,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Ali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Muhidin.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2020.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“Pengaruh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Work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Family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Conflict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Work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Life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Balance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Kinerja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Karyawan.”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Business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Management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Entrereneurship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Journal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2(1):2.</w:t>
      </w:r>
    </w:p>
    <w:p>
      <w:pPr>
        <w:shd w:val="clear" w:color="ffffff" w:fill="ffffff"/>
        <w:autoSpaceDE w:val="false"/>
        <w:autoSpaceDN w:val="false"/>
        <w:adjustRightInd w:val="false"/>
        <w:spacing w:after="160" w:lineRule="auto" w:line="240"/>
        <w:ind w:left="480" w:hanging="480"/>
        <w:jc w:val="both"/>
        <w:rPr>
          <w:rFonts w:ascii="Times New Roman" w:cs="Times New Roman" w:hAnsi="Times New Roman"/>
          <w:sz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Nasution,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Shinta,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Agus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Dharmanto,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Nita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Dewi.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2024.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“Pengaruh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Work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Life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Balance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Stress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Gen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Z.”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Jurnal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Riset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Inovasi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Manajemen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2(2986–3309):90–101.</w:t>
      </w:r>
    </w:p>
    <w:p>
      <w:pPr>
        <w:shd w:val="clear" w:color="ffffff" w:fill="ffffff"/>
        <w:autoSpaceDE w:val="false"/>
        <w:autoSpaceDN w:val="false"/>
        <w:adjustRightInd w:val="false"/>
        <w:spacing w:after="160" w:lineRule="auto" w:line="240"/>
        <w:ind w:left="480" w:hanging="480"/>
        <w:jc w:val="both"/>
        <w:rPr>
          <w:rFonts w:ascii="Times New Roman" w:cs="Times New Roman" w:hAnsi="Times New Roman"/>
          <w:sz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Nataria,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Octavia,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Selmi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Dedi,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Margareth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Sylvia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Sabarofek.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2019.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“Pengaruh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Stres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Kinerja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Pegawai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Disperindagkop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Umkm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Manokwari.”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Cakrawala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Management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Business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Journal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1(1):67.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doi: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10.30862/cm-bj.v1i1.5.</w:t>
      </w:r>
    </w:p>
    <w:p>
      <w:pPr>
        <w:shd w:val="clear" w:color="ffffff" w:fill="ffffff"/>
        <w:autoSpaceDE w:val="false"/>
        <w:autoSpaceDN w:val="false"/>
        <w:adjustRightInd w:val="false"/>
        <w:spacing w:after="160" w:lineRule="auto" w:line="240"/>
        <w:ind w:left="480" w:hanging="480"/>
        <w:jc w:val="both"/>
        <w:rPr>
          <w:rFonts w:ascii="Times New Roman" w:cs="Times New Roman" w:hAnsi="Times New Roman"/>
          <w:sz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Nissa,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Ulfa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Nurul,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Sholihati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Amalia.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2018.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“Pengaruh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Keselamatan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Kesehatan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Kinerja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Karyawan.”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Jurnal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Riset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Bisnis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Investasi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3(3):69–77.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doi: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10.35313/jrbi.v3i3.946.</w:t>
      </w:r>
    </w:p>
    <w:p>
      <w:pPr>
        <w:shd w:val="clear" w:color="ffffff" w:fill="ffffff"/>
        <w:autoSpaceDE w:val="false"/>
        <w:autoSpaceDN w:val="false"/>
        <w:adjustRightInd w:val="false"/>
        <w:spacing w:after="160" w:lineRule="auto" w:line="240"/>
        <w:ind w:left="480" w:hanging="480"/>
        <w:jc w:val="both"/>
        <w:rPr>
          <w:rFonts w:ascii="Times New Roman" w:cs="Times New Roman" w:hAnsi="Times New Roman"/>
          <w:sz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Outlook,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Buku,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Komoditas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Perkebunan.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2023.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“BUKU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OUTLOOK.”</w:t>
      </w:r>
    </w:p>
    <w:p>
      <w:pPr>
        <w:shd w:val="clear" w:color="ffffff" w:fill="ffffff"/>
        <w:autoSpaceDE w:val="false"/>
        <w:autoSpaceDN w:val="false"/>
        <w:adjustRightInd w:val="false"/>
        <w:spacing w:after="160" w:lineRule="auto" w:line="240"/>
        <w:ind w:left="480" w:hanging="480"/>
        <w:jc w:val="both"/>
        <w:rPr>
          <w:rFonts w:ascii="Times New Roman" w:cs="Times New Roman" w:hAnsi="Times New Roman"/>
          <w:sz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Puspanegara,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Aditiya,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Audrey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Chatalia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Azzahra,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Sutandi.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2024.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“Pengaruh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Pengembangan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Karir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Kepuasan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Perawat.”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Jurnal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Ilmu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Kesehatan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Bhakti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Husada: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Health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Sciences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Journal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15(01):277–83.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doi: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10.34305/jikbh.v15i01.1254.</w:t>
      </w:r>
    </w:p>
    <w:p>
      <w:pPr>
        <w:spacing w:after="200" w:lineRule="auto" w:line="240"/>
        <w:ind w:left="720" w:hanging="720"/>
        <w:jc w:val="both"/>
        <w:rPr>
          <w:rFonts w:ascii="Times New Roman" w:cs="Times New Roman" w:hAnsi="Times New Roman"/>
          <w:sz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Riduwan.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Dr,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M.B.A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Akdon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Prof,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Dr,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M.Pd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(2013).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Rumus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data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analisis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statistika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Bandung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Alfabeta.</w:t>
      </w:r>
    </w:p>
    <w:p>
      <w:pPr>
        <w:spacing w:after="200" w:lineRule="auto" w:line="240"/>
        <w:ind w:left="720" w:hanging="720"/>
        <w:jc w:val="both"/>
        <w:rPr>
          <w:rFonts w:ascii="Times New Roman" w:cs="Times New Roman" w:hAnsi="Times New Roman"/>
          <w:sz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Rini,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Prastiwi,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Y.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(2022).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beban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kerja,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stres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kerja,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kepuasan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turnover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intention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SPBU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54.811.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05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Desa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Lokapaksa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Kecamatan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Seririt.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KONTAN: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Jurnal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Ekonomi,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Manajemen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Bisnis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,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1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(3).</w:t>
      </w:r>
    </w:p>
    <w:p>
      <w:pPr>
        <w:spacing w:after="160" w:lineRule="auto" w:line="240"/>
        <w:ind w:left="720" w:hanging="720"/>
        <w:jc w:val="both"/>
        <w:rPr>
          <w:rFonts w:ascii="Times New Roman" w:cs="Times New Roman" w:hAnsi="Times New Roman"/>
          <w:sz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Robinson,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Judge,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T.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(2021).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Organizational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Behavior.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Pearson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Education.</w:t>
      </w:r>
    </w:p>
    <w:p>
      <w:pPr>
        <w:shd w:val="clear" w:color="ffffff" w:fill="ffffff"/>
        <w:autoSpaceDE w:val="false"/>
        <w:autoSpaceDN w:val="false"/>
        <w:adjustRightInd w:val="false"/>
        <w:spacing w:after="160" w:lineRule="auto" w:line="240"/>
        <w:ind w:left="480" w:hanging="480"/>
        <w:jc w:val="both"/>
        <w:rPr>
          <w:rFonts w:ascii="Times New Roman" w:cs="Times New Roman" w:hAnsi="Times New Roman"/>
          <w:sz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Safitri,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Amelia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Eka.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2019.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“Pengaruh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Stres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Produktivitas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PT.Telkom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Witel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Bekasi.”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Jurnal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Ecodemica: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Jurnal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Ekonomi,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Manajemen,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Bisnis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3(2):170–80.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doi: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10.31311/jeco.v3i2.5918.</w:t>
      </w:r>
    </w:p>
    <w:p>
      <w:pPr>
        <w:shd w:val="clear" w:color="ffffff" w:fill="ffffff"/>
        <w:autoSpaceDE w:val="false"/>
        <w:autoSpaceDN w:val="false"/>
        <w:adjustRightInd w:val="false"/>
        <w:spacing w:after="160" w:lineRule="auto" w:line="240"/>
        <w:ind w:left="480" w:hanging="480"/>
        <w:jc w:val="both"/>
        <w:rPr>
          <w:rFonts w:ascii="Times New Roman" w:cs="Times New Roman" w:hAnsi="Times New Roman"/>
          <w:sz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Sundari,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Putri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Sundari,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Lista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Meria.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2022.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“Pengaruh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Melalui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Burnout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Kepuasan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Turnover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Intention.”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ADI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Bisnis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Digital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Interdisiplin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Jurnal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3(2):14–29.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doi: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10.34306/abdi.v3i2.785.</w:t>
      </w:r>
    </w:p>
    <w:p>
      <w:pPr>
        <w:spacing w:after="200" w:lineRule="auto" w:line="240"/>
        <w:ind w:left="720" w:hanging="720"/>
        <w:jc w:val="both"/>
        <w:rPr>
          <w:rFonts w:ascii="Times New Roman" w:cs="Times New Roman" w:hAnsi="Times New Roman"/>
          <w:sz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Safitri,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Gilang,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(2019).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stres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produktivitas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PT.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Telkom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Witel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Bekasi.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Jurnal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Ecodemica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,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3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(2),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170-180.</w:t>
      </w:r>
    </w:p>
    <w:p>
      <w:pPr>
        <w:spacing w:after="200" w:lineRule="auto" w:line="240"/>
        <w:ind w:left="720" w:hanging="720"/>
        <w:jc w:val="both"/>
        <w:rPr>
          <w:rFonts w:ascii="Times New Roman" w:cs="Times New Roman" w:hAnsi="Times New Roman"/>
          <w:sz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Sudanang,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A.,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Priyanto,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(2021).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Kepuasan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Budaya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Organisasi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Produktivitas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Horison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Apartemen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Kondotel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Yogyakarta.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Kepariwisataan: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Jurnal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Ilmiah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,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14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(1),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31-36.</w:t>
      </w:r>
    </w:p>
    <w:p>
      <w:pPr>
        <w:spacing w:after="160" w:lineRule="auto" w:line="240"/>
        <w:ind w:left="720" w:hanging="720"/>
        <w:jc w:val="both"/>
        <w:rPr>
          <w:rFonts w:ascii="Times New Roman" w:cs="Times New Roman" w:hAnsi="Times New Roman"/>
          <w:sz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ugiyono.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(2016).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Metode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Kuantitatif,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Kualitatif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R&amp;D,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Cetakan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ke-24.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Bandung: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Alfabeta.</w:t>
      </w:r>
    </w:p>
    <w:p>
      <w:pPr>
        <w:spacing w:after="160" w:lineRule="auto" w:line="240"/>
        <w:ind w:left="720" w:hanging="720"/>
        <w:jc w:val="both"/>
        <w:rPr>
          <w:rFonts w:ascii="Times New Roman" w:cs="Times New Roman" w:hAnsi="Times New Roman"/>
          <w:sz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Sukardi.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(2021).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Disiplin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Produktivitas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Capital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Life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Indonesia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Jakarta.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4(1),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29–42.</w:t>
      </w:r>
    </w:p>
    <w:p>
      <w:pPr>
        <w:spacing w:after="160" w:lineRule="auto" w:line="240"/>
        <w:ind w:left="720" w:hanging="720"/>
        <w:jc w:val="both"/>
        <w:rPr>
          <w:rFonts w:ascii="Times New Roman" w:cs="Times New Roman" w:hAnsi="Times New Roman"/>
          <w:sz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Sulastri,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Onsardi,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O.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(2020).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Stres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Kerja,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Beban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Kerja,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Kinerja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Karyawan.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Journal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of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Management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Bussines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(JOMB)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,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2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(1),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83-98.</w:t>
      </w:r>
    </w:p>
    <w:p>
      <w:pPr>
        <w:spacing w:after="160" w:lineRule="auto" w:line="240"/>
        <w:ind w:left="720" w:hanging="720"/>
        <w:jc w:val="both"/>
        <w:rPr>
          <w:rFonts w:ascii="Times New Roman" w:cs="Times New Roman" w:hAnsi="Times New Roman"/>
          <w:sz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Sutrisno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(2017).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Manajemen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Sumber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Manusia.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Jakarta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Kencana.</w:t>
      </w:r>
    </w:p>
    <w:p>
      <w:pPr>
        <w:spacing w:after="160" w:lineRule="auto" w:line="240"/>
        <w:ind w:left="720" w:hanging="720"/>
        <w:jc w:val="both"/>
        <w:rPr>
          <w:rFonts w:ascii="Times New Roman" w:cs="Times New Roman" w:hAnsi="Times New Roman"/>
          <w:sz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Syamriati,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F.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(2022).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Kepemimpinan,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Lingkungan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Kerja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Kompensasi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Produktivitas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Kerja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Pegawai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Balai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Teknik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Perkeretaapian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Kelas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Wilayah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Sumatera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Bagian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Selatan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Kepuasan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Kerja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Sebagai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Variabel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Intervening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(Doctoral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dissertation,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021008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Universitas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Tridinanti).</w:t>
      </w:r>
    </w:p>
    <w:p>
      <w:pPr>
        <w:spacing w:after="160" w:lineRule="auto" w:line="240"/>
        <w:ind w:left="720" w:hanging="720"/>
        <w:jc w:val="both"/>
        <w:rPr>
          <w:rFonts w:ascii="Times New Roman" w:cs="Times New Roman" w:hAnsi="Times New Roman"/>
          <w:sz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Tungga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Buana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Irfana,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Sonia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Puji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Prasiwi.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(2022).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Stres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Kepribadian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Produktivitas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Unit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Keuangan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Norma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Perempuan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Kemenakertrans.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Sejahtera: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Jurnal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Inspirasi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Mengabdi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Negeri,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1(1),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09–26.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</w:p>
    <w:p>
      <w:pPr>
        <w:pStyle w:val="style179"/>
        <w:widowControl w:val="false"/>
        <w:tabs>
          <w:tab w:val="left" w:leader="none" w:pos="709"/>
          <w:tab w:val="left" w:leader="none" w:pos="8775"/>
        </w:tabs>
        <w:autoSpaceDE w:val="false"/>
        <w:autoSpaceDN w:val="false"/>
        <w:spacing w:after="0" w:lineRule="auto" w:line="480"/>
        <w:ind w:left="567" w:right="-14"/>
        <w:jc w:val="both"/>
        <w:contextualSpacing w:val="false"/>
        <w:rPr>
          <w:rFonts w:ascii="Times New Roman" w:cs="Times New Roman" w:hAnsi="Times New Roman"/>
          <w:sz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Wulansari,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Oktufiani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Dwi.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2023.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“Studi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Literatur: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Faktor-Faktor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Mempengaruhi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Work-Life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Balance.”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Psychopreneur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Journal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7(1):15–28.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doi: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10.37715/psy.v7i1.3404.</w:t>
      </w:r>
    </w:p>
    <w:sectPr>
      <w:type w:val="continuous"/>
      <w:pgSz w:w="11910" w:h="16840" w:orient="portrait"/>
      <w:pgMar w:top="1582" w:right="1457" w:bottom="278" w:left="1678" w:header="720" w:footer="720" w:gutter="0"/>
      <w:cols w:space="720" w:num="2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43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00002FF" w:usb1="4000ACFF" w:usb2="00000001" w:usb3="00000000" w:csb0="0000019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Wingdings 2"/>
    <w:panose1 w:val="05020102010007070707"/>
    <w:charset w:val="02"/>
    <w:family w:val="roman"/>
    <w:pitch w:val="default"/>
    <w:sig w:usb0="00000000" w:usb1="10000000" w:usb2="00000000" w:usb3="00000000" w:csb0="80000000" w:csb1="00000000"/>
  </w:font>
  <w:font w:name="Courier New">
    <w:altName w:val="Courier New"/>
    <w:panose1 w:val="02070309020005020404"/>
    <w:charset w:val="01"/>
    <w:family w:val="modern"/>
    <w:pitch w:val="default"/>
    <w:sig w:usb0="00007A87" w:usb1="80000000" w:usb2="00000008" w:usb3="00000000" w:csb0="400001FF" w:csb1="FFFF0000"/>
  </w:font>
  <w:font w:name="Microsoft Himalaya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  <w:font w:name="Arial">
    <w:altName w:val="Arial"/>
    <w:panose1 w:val="020b0604020002020204"/>
    <w:charset w:val="01"/>
    <w:family w:val="swiss"/>
    <w:pitch w:val="default"/>
    <w:sig w:usb0="00007A87" w:usb1="80000000" w:usb2="00000008" w:usb3="00000000" w:csb0="400001FF" w:csb1="FFFF0000"/>
  </w:font>
</w:fonts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66"/>
      <w:spacing w:lineRule="auto" w:line="14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0" distR="0" simplePos="false" relativeHeight="2" behindDoc="true" locked="false" layoutInCell="true" allowOverlap="true">
              <wp:simplePos x="0" y="0"/>
              <wp:positionH relativeFrom="page">
                <wp:posOffset>6367145</wp:posOffset>
              </wp:positionH>
              <wp:positionV relativeFrom="page">
                <wp:posOffset>438234</wp:posOffset>
              </wp:positionV>
              <wp:extent cx="165099" cy="194309"/>
              <wp:effectExtent l="0" t="0" r="0" b="0"/>
              <wp:wrapNone/>
              <wp:docPr id="4097" name="Textbox 4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165099" cy="194309"/>
                      </a:xfrm>
                      <a:prstGeom prst="rect"/>
                    </wps:spPr>
                    <wps:txbx id="4097">
                      <w:txbxContent>
                        <w:p>
                          <w:pPr>
                            <w:pStyle w:val="style66"/>
                            <w:spacing w:before="10"/>
                            <w:ind w:left="60"/>
                            <w:rPr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pacing w:val="-10"/>
                            </w:rPr>
                            <w:t>16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wrap="square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4097" filled="f" stroked="f" style="position:absolute;margin-left:501.35pt;margin-top:34.51pt;width:13.0pt;height:15.3pt;z-index:-2147483645;mso-position-horizontal-relative:page;mso-position-vertical-relative:page;mso-width-relative:page;mso-height-relative:page;mso-wrap-distance-left:0.0pt;mso-wrap-distance-right:0.0pt;visibility:visible;">
              <v:fill/>
              <v:textbox inset="0.0pt,0.0pt,0.0pt,0.0pt">
                <w:txbxContent>
                  <w:p>
                    <w:pPr>
                      <w:pStyle w:val="style66"/>
                      <w:spacing w:before="10"/>
                      <w:ind w:left="60"/>
                      <w:rPr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noProof/>
                        <w:spacing w:val="-10"/>
                      </w:rPr>
                      <w:t>16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7A604A32"/>
    <w:lvl w:ilvl="0">
      <w:start w:val="2"/>
      <w:numFmt w:val="decimal"/>
      <w:lvlText w:val="%1"/>
      <w:lvlJc w:val="left"/>
      <w:pPr>
        <w:ind w:left="949" w:hanging="361"/>
        <w:jc w:val="left"/>
      </w:pPr>
      <w:rPr>
        <w:rFonts w:hint="default"/>
        <w:lang w:bidi="ar-SA" w:eastAsia="en-US"/>
      </w:rPr>
    </w:lvl>
    <w:lvl w:ilvl="1">
      <w:start w:val="1"/>
      <w:numFmt w:val="decimal"/>
      <w:lvlText w:val="%1.%2"/>
      <w:lvlJc w:val="left"/>
      <w:pPr>
        <w:ind w:left="949" w:hanging="361"/>
        <w:jc w:val="left"/>
      </w:pPr>
      <w:rPr>
        <w:rFonts w:ascii="Times New Roman" w:cs="Times New Roman" w:eastAsia="Times New Roman" w:hAnsi="Times New Roman" w:hint="default"/>
        <w:b/>
        <w:bCs/>
        <w:i w:val="false"/>
        <w:iCs w:val="false"/>
        <w:spacing w:val="0"/>
        <w:w w:val="100"/>
        <w:sz w:val="24"/>
        <w:szCs w:val="24"/>
        <w:lang w:bidi="ar-SA" w:eastAsia="en-US"/>
      </w:rPr>
    </w:lvl>
    <w:lvl w:ilvl="2">
      <w:start w:val="1"/>
      <w:numFmt w:val="decimal"/>
      <w:lvlText w:val="%1.%2.%3"/>
      <w:lvlJc w:val="left"/>
      <w:pPr>
        <w:ind w:left="1129" w:hanging="541"/>
        <w:jc w:val="left"/>
      </w:pPr>
      <w:rPr>
        <w:rFonts w:ascii="Times New Roman" w:cs="Times New Roman" w:eastAsia="Times New Roman" w:hAnsi="Times New Roman" w:hint="default"/>
        <w:b/>
        <w:bCs/>
        <w:i w:val="false"/>
        <w:iCs w:val="false"/>
        <w:spacing w:val="0"/>
        <w:w w:val="100"/>
        <w:sz w:val="24"/>
        <w:szCs w:val="24"/>
        <w:lang w:bidi="ar-SA" w:eastAsia="en-US"/>
      </w:rPr>
    </w:lvl>
    <w:lvl w:ilvl="3">
      <w:start w:val="1"/>
      <w:numFmt w:val="decimal"/>
      <w:lvlText w:val="%1.%2.%3.%4"/>
      <w:lvlJc w:val="left"/>
      <w:pPr>
        <w:ind w:left="1309" w:hanging="721"/>
        <w:jc w:val="left"/>
      </w:pPr>
      <w:rPr>
        <w:rFonts w:ascii="Times New Roman" w:cs="Times New Roman" w:eastAsia="Times New Roman" w:hAnsi="Times New Roman" w:hint="default"/>
        <w:b/>
        <w:bCs/>
        <w:i w:val="false"/>
        <w:iCs w:val="false"/>
        <w:spacing w:val="0"/>
        <w:w w:val="100"/>
        <w:sz w:val="24"/>
        <w:szCs w:val="24"/>
        <w:lang w:bidi="ar-SA" w:eastAsia="en-US"/>
      </w:rPr>
    </w:lvl>
    <w:lvl w:ilvl="4">
      <w:start w:val="1"/>
      <w:numFmt w:val="decimal"/>
      <w:lvlText w:val="%5."/>
      <w:lvlJc w:val="left"/>
      <w:pPr>
        <w:ind w:left="1309" w:hanging="360"/>
        <w:jc w:val="left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spacing w:val="0"/>
        <w:w w:val="100"/>
        <w:sz w:val="24"/>
        <w:szCs w:val="24"/>
        <w:lang w:bidi="ar-SA" w:eastAsia="en-US"/>
      </w:rPr>
    </w:lvl>
    <w:lvl w:ilvl="5">
      <w:start w:val="1"/>
      <w:numFmt w:val="bullet"/>
      <w:lvlText w:val="-"/>
      <w:lvlJc w:val="left"/>
      <w:pPr>
        <w:ind w:left="2081" w:hanging="360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spacing w:val="0"/>
        <w:w w:val="100"/>
        <w:sz w:val="24"/>
        <w:szCs w:val="24"/>
        <w:lang w:bidi="ar-SA" w:eastAsia="en-US"/>
      </w:rPr>
    </w:lvl>
    <w:lvl w:ilvl="6">
      <w:start w:val="1"/>
      <w:numFmt w:val="bullet"/>
      <w:lvlText w:val="•"/>
      <w:lvlJc w:val="left"/>
      <w:pPr>
        <w:ind w:left="4980" w:hanging="360"/>
      </w:pPr>
      <w:rPr>
        <w:rFonts w:hint="default"/>
        <w:lang w:bidi="ar-SA" w:eastAsia="en-US"/>
      </w:rPr>
    </w:lvl>
    <w:lvl w:ilvl="7">
      <w:start w:val="1"/>
      <w:numFmt w:val="bullet"/>
      <w:lvlText w:val="•"/>
      <w:lvlJc w:val="left"/>
      <w:pPr>
        <w:ind w:left="5947" w:hanging="360"/>
      </w:pPr>
      <w:rPr>
        <w:rFonts w:hint="default"/>
        <w:lang w:bidi="ar-SA" w:eastAsia="en-US"/>
      </w:rPr>
    </w:lvl>
    <w:lvl w:ilvl="8">
      <w:start w:val="1"/>
      <w:numFmt w:val="bullet"/>
      <w:lvlText w:val="•"/>
      <w:lvlJc w:val="left"/>
      <w:pPr>
        <w:ind w:left="6914" w:hanging="360"/>
      </w:pPr>
      <w:rPr>
        <w:rFonts w:hint="default"/>
        <w:lang w:bidi="ar-SA" w:eastAsia="en-US"/>
      </w:rPr>
    </w:lvl>
  </w:abstractNum>
  <w:abstractNum w:abstractNumId="1">
    <w:nsid w:val="00000001"/>
    <w:multiLevelType w:val="multilevel"/>
    <w:tmpl w:val="7E2E0944"/>
    <w:lvl w:ilvl="0">
      <w:start w:val="3"/>
      <w:numFmt w:val="decimal"/>
      <w:lvlText w:val="%1"/>
      <w:lvlJc w:val="left"/>
      <w:pPr>
        <w:ind w:left="948" w:hanging="360"/>
        <w:jc w:val="left"/>
      </w:pPr>
      <w:rPr>
        <w:rFonts w:hint="default"/>
        <w:lang w:bidi="ar-SA" w:eastAsia="en-US"/>
      </w:rPr>
    </w:lvl>
    <w:lvl w:ilvl="1">
      <w:start w:val="1"/>
      <w:numFmt w:val="decimal"/>
      <w:lvlText w:val="%1.%2"/>
      <w:lvlJc w:val="left"/>
      <w:pPr>
        <w:ind w:left="948" w:hanging="360"/>
        <w:jc w:val="left"/>
      </w:pPr>
      <w:rPr>
        <w:rFonts w:ascii="Times New Roman" w:cs="Times New Roman" w:eastAsia="Times New Roman" w:hAnsi="Times New Roman" w:hint="default"/>
        <w:b/>
        <w:bCs/>
        <w:i w:val="false"/>
        <w:iCs w:val="false"/>
        <w:spacing w:val="0"/>
        <w:w w:val="100"/>
        <w:sz w:val="24"/>
        <w:szCs w:val="24"/>
        <w:lang w:bidi="ar-SA" w:eastAsia="en-US"/>
      </w:rPr>
    </w:lvl>
    <w:lvl w:ilvl="2">
      <w:start w:val="1"/>
      <w:numFmt w:val="decimal"/>
      <w:lvlText w:val="%1.%2.%3"/>
      <w:lvlJc w:val="left"/>
      <w:pPr>
        <w:ind w:left="1128" w:hanging="540"/>
        <w:jc w:val="left"/>
      </w:pPr>
      <w:rPr>
        <w:rFonts w:ascii="Times New Roman" w:cs="Times New Roman" w:eastAsia="Times New Roman" w:hAnsi="Times New Roman" w:hint="default"/>
        <w:b/>
        <w:bCs/>
        <w:i w:val="false"/>
        <w:iCs w:val="false"/>
        <w:spacing w:val="0"/>
        <w:w w:val="100"/>
        <w:sz w:val="24"/>
        <w:szCs w:val="24"/>
        <w:lang w:bidi="ar-SA" w:eastAsia="en-US"/>
      </w:rPr>
    </w:lvl>
    <w:lvl w:ilvl="3">
      <w:start w:val="1"/>
      <w:numFmt w:val="decimal"/>
      <w:lvlText w:val="%4."/>
      <w:lvlJc w:val="left"/>
      <w:pPr>
        <w:ind w:left="2017" w:hanging="360"/>
        <w:jc w:val="left"/>
      </w:pPr>
      <w:rPr>
        <w:rFonts w:hint="default"/>
        <w:spacing w:val="0"/>
        <w:w w:val="100"/>
        <w:lang w:bidi="ar-SA" w:eastAsia="en-US"/>
      </w:rPr>
    </w:lvl>
    <w:lvl w:ilvl="4">
      <w:start w:val="1"/>
      <w:numFmt w:val="decimal"/>
      <w:lvlText w:val="%5."/>
      <w:lvlJc w:val="left"/>
      <w:pPr>
        <w:ind w:left="1657" w:hanging="360"/>
        <w:jc w:val="left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spacing w:val="0"/>
        <w:w w:val="100"/>
        <w:sz w:val="24"/>
        <w:szCs w:val="24"/>
        <w:lang w:bidi="ar-SA" w:eastAsia="en-US"/>
      </w:rPr>
    </w:lvl>
    <w:lvl w:ilvl="5">
      <w:start w:val="1"/>
      <w:numFmt w:val="bullet"/>
      <w:lvlText w:val="•"/>
      <w:lvlJc w:val="left"/>
      <w:pPr>
        <w:ind w:left="3158" w:hanging="360"/>
      </w:pPr>
      <w:rPr>
        <w:rFonts w:hint="default"/>
        <w:lang w:bidi="ar-SA" w:eastAsia="en-US"/>
      </w:rPr>
    </w:lvl>
    <w:lvl w:ilvl="6">
      <w:start w:val="1"/>
      <w:numFmt w:val="bullet"/>
      <w:lvlText w:val="•"/>
      <w:lvlJc w:val="left"/>
      <w:pPr>
        <w:ind w:left="4296" w:hanging="360"/>
      </w:pPr>
      <w:rPr>
        <w:rFonts w:hint="default"/>
        <w:lang w:bidi="ar-SA" w:eastAsia="en-US"/>
      </w:rPr>
    </w:lvl>
    <w:lvl w:ilvl="7">
      <w:start w:val="1"/>
      <w:numFmt w:val="bullet"/>
      <w:lvlText w:val="•"/>
      <w:lvlJc w:val="left"/>
      <w:pPr>
        <w:ind w:left="5434" w:hanging="360"/>
      </w:pPr>
      <w:rPr>
        <w:rFonts w:hint="default"/>
        <w:lang w:bidi="ar-SA" w:eastAsia="en-US"/>
      </w:rPr>
    </w:lvl>
    <w:lvl w:ilvl="8">
      <w:start w:val="1"/>
      <w:numFmt w:val="bullet"/>
      <w:lvlText w:val="•"/>
      <w:lvlJc w:val="left"/>
      <w:pPr>
        <w:ind w:left="6572" w:hanging="360"/>
      </w:pPr>
      <w:rPr>
        <w:rFonts w:hint="default"/>
        <w:lang w:bidi="ar-SA" w:eastAsia="en-US"/>
      </w:rPr>
    </w:lvl>
  </w:abstractNum>
  <w:abstractNum w:abstractNumId="2">
    <w:nsid w:val="00000002"/>
    <w:multiLevelType w:val="hybridMultilevel"/>
    <w:tmpl w:val="6906922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3"/>
    <w:multiLevelType w:val="hybridMultilevel"/>
    <w:tmpl w:val="4C4673D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4"/>
    <w:multiLevelType w:val="hybridMultilevel"/>
    <w:tmpl w:val="F8FA1EA2"/>
    <w:lvl w:ilvl="0" w:tplc="47F62868">
      <w:start w:val="1"/>
      <w:numFmt w:val="upperLetter"/>
      <w:lvlText w:val="%1."/>
      <w:lvlJc w:val="left"/>
      <w:pPr>
        <w:ind w:left="725" w:hanging="360"/>
      </w:pPr>
    </w:lvl>
    <w:lvl w:ilvl="1" w:tplc="04090019" w:tentative="1">
      <w:start w:val="1"/>
      <w:numFmt w:val="lowerLetter"/>
      <w:lvlText w:val="%2."/>
      <w:lvlJc w:val="left"/>
      <w:pPr>
        <w:ind w:left="1445" w:hanging="360"/>
      </w:pPr>
    </w:lvl>
    <w:lvl w:ilvl="2" w:tplc="0409001B" w:tentative="1">
      <w:start w:val="1"/>
      <w:numFmt w:val="lowerRoman"/>
      <w:lvlText w:val="%3."/>
      <w:lvlJc w:val="right"/>
      <w:pPr>
        <w:ind w:left="2165" w:hanging="180"/>
      </w:pPr>
    </w:lvl>
    <w:lvl w:ilvl="3" w:tplc="0409000F" w:tentative="1">
      <w:start w:val="1"/>
      <w:numFmt w:val="decimal"/>
      <w:lvlText w:val="%4."/>
      <w:lvlJc w:val="left"/>
      <w:pPr>
        <w:ind w:left="2885" w:hanging="360"/>
      </w:pPr>
    </w:lvl>
    <w:lvl w:ilvl="4" w:tplc="04090019" w:tentative="1">
      <w:start w:val="1"/>
      <w:numFmt w:val="lowerLetter"/>
      <w:lvlText w:val="%5."/>
      <w:lvlJc w:val="left"/>
      <w:pPr>
        <w:ind w:left="3605" w:hanging="360"/>
      </w:pPr>
    </w:lvl>
    <w:lvl w:ilvl="5" w:tplc="0409001B" w:tentative="1">
      <w:start w:val="1"/>
      <w:numFmt w:val="lowerRoman"/>
      <w:lvlText w:val="%6."/>
      <w:lvlJc w:val="right"/>
      <w:pPr>
        <w:ind w:left="4325" w:hanging="180"/>
      </w:pPr>
    </w:lvl>
    <w:lvl w:ilvl="6" w:tplc="0409000F" w:tentative="1">
      <w:start w:val="1"/>
      <w:numFmt w:val="decimal"/>
      <w:lvlText w:val="%7."/>
      <w:lvlJc w:val="left"/>
      <w:pPr>
        <w:ind w:left="5045" w:hanging="360"/>
      </w:pPr>
    </w:lvl>
    <w:lvl w:ilvl="7" w:tplc="04090019" w:tentative="1">
      <w:start w:val="1"/>
      <w:numFmt w:val="lowerLetter"/>
      <w:lvlText w:val="%8."/>
      <w:lvlJc w:val="left"/>
      <w:pPr>
        <w:ind w:left="5765" w:hanging="360"/>
      </w:pPr>
    </w:lvl>
    <w:lvl w:ilvl="8" w:tplc="0409001B" w:tentative="1">
      <w:start w:val="1"/>
      <w:numFmt w:val="lowerRoman"/>
      <w:lvlText w:val="%9."/>
      <w:lvlJc w:val="right"/>
      <w:pPr>
        <w:ind w:left="6485" w:hanging="180"/>
      </w:pPr>
    </w:lvl>
  </w:abstractNum>
  <w:abstractNum w:abstractNumId="5">
    <w:nsid w:val="00000005"/>
    <w:multiLevelType w:val="multilevel"/>
    <w:tmpl w:val="95243340"/>
    <w:lvl w:ilvl="0">
      <w:start w:val="1"/>
      <w:numFmt w:val="decimal"/>
      <w:lvlText w:val="%1"/>
      <w:lvlJc w:val="left"/>
      <w:pPr>
        <w:ind w:left="948" w:hanging="360"/>
        <w:jc w:val="left"/>
      </w:pPr>
      <w:rPr>
        <w:rFonts w:hint="default"/>
        <w:lang w:bidi="ar-SA" w:eastAsia="en-US"/>
      </w:rPr>
    </w:lvl>
    <w:lvl w:ilvl="1">
      <w:start w:val="1"/>
      <w:numFmt w:val="decimal"/>
      <w:lvlText w:val="%1.%2"/>
      <w:lvlJc w:val="left"/>
      <w:pPr>
        <w:ind w:left="948" w:hanging="360"/>
        <w:jc w:val="left"/>
      </w:pPr>
      <w:rPr>
        <w:rFonts w:ascii="Times New Roman" w:cs="Times New Roman" w:eastAsia="Times New Roman" w:hAnsi="Times New Roman" w:hint="default"/>
        <w:b/>
        <w:bCs/>
        <w:i w:val="false"/>
        <w:iCs w:val="false"/>
        <w:spacing w:val="0"/>
        <w:w w:val="100"/>
        <w:sz w:val="24"/>
        <w:szCs w:val="24"/>
        <w:lang w:bidi="ar-SA" w:eastAsia="en-US"/>
      </w:rPr>
    </w:lvl>
    <w:lvl w:ilvl="2">
      <w:start w:val="1"/>
      <w:numFmt w:val="decimal"/>
      <w:lvlText w:val="%3."/>
      <w:lvlJc w:val="left"/>
      <w:pPr>
        <w:ind w:left="1309" w:hanging="360"/>
        <w:jc w:val="left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spacing w:val="0"/>
        <w:w w:val="100"/>
        <w:sz w:val="24"/>
        <w:szCs w:val="24"/>
        <w:lang w:bidi="ar-SA" w:eastAsia="en-US"/>
      </w:rPr>
    </w:lvl>
    <w:lvl w:ilvl="3">
      <w:start w:val="1"/>
      <w:numFmt w:val="bullet"/>
      <w:lvlText w:val="•"/>
      <w:lvlJc w:val="left"/>
      <w:pPr>
        <w:ind w:left="2977" w:hanging="360"/>
      </w:pPr>
      <w:rPr>
        <w:rFonts w:hint="default"/>
        <w:lang w:bidi="ar-SA" w:eastAsia="en-US"/>
      </w:rPr>
    </w:lvl>
    <w:lvl w:ilvl="4">
      <w:start w:val="1"/>
      <w:numFmt w:val="bullet"/>
      <w:lvlText w:val="•"/>
      <w:lvlJc w:val="left"/>
      <w:pPr>
        <w:ind w:left="3816" w:hanging="360"/>
      </w:pPr>
      <w:rPr>
        <w:rFonts w:hint="default"/>
        <w:lang w:bidi="ar-SA" w:eastAsia="en-US"/>
      </w:rPr>
    </w:lvl>
    <w:lvl w:ilvl="5">
      <w:start w:val="1"/>
      <w:numFmt w:val="bullet"/>
      <w:lvlText w:val="•"/>
      <w:lvlJc w:val="left"/>
      <w:pPr>
        <w:ind w:left="4654" w:hanging="360"/>
      </w:pPr>
      <w:rPr>
        <w:rFonts w:hint="default"/>
        <w:lang w:bidi="ar-SA" w:eastAsia="en-US"/>
      </w:rPr>
    </w:lvl>
    <w:lvl w:ilvl="6">
      <w:start w:val="1"/>
      <w:numFmt w:val="bullet"/>
      <w:lvlText w:val="•"/>
      <w:lvlJc w:val="left"/>
      <w:pPr>
        <w:ind w:left="5493" w:hanging="360"/>
      </w:pPr>
      <w:rPr>
        <w:rFonts w:hint="default"/>
        <w:lang w:bidi="ar-SA" w:eastAsia="en-US"/>
      </w:rPr>
    </w:lvl>
    <w:lvl w:ilvl="7">
      <w:start w:val="1"/>
      <w:numFmt w:val="bullet"/>
      <w:lvlText w:val="•"/>
      <w:lvlJc w:val="left"/>
      <w:pPr>
        <w:ind w:left="6332" w:hanging="360"/>
      </w:pPr>
      <w:rPr>
        <w:rFonts w:hint="default"/>
        <w:lang w:bidi="ar-SA" w:eastAsia="en-US"/>
      </w:rPr>
    </w:lvl>
    <w:lvl w:ilvl="8">
      <w:start w:val="1"/>
      <w:numFmt w:val="bullet"/>
      <w:lvlText w:val="•"/>
      <w:lvlJc w:val="left"/>
      <w:pPr>
        <w:ind w:left="7170" w:hanging="360"/>
      </w:pPr>
      <w:rPr>
        <w:rFonts w:hint="default"/>
        <w:lang w:bidi="ar-SA" w:eastAsia="en-US"/>
      </w:rPr>
    </w:lvl>
  </w:abstractNum>
  <w:abstractNum w:abstractNumId="6">
    <w:nsid w:val="00000006"/>
    <w:multiLevelType w:val="multilevel"/>
    <w:tmpl w:val="0038CF74"/>
    <w:lvl w:ilvl="0">
      <w:start w:val="5"/>
      <w:numFmt w:val="decimal"/>
      <w:lvlText w:val="%1"/>
      <w:lvlJc w:val="left"/>
      <w:pPr>
        <w:ind w:left="948" w:hanging="360"/>
        <w:jc w:val="left"/>
      </w:pPr>
      <w:rPr>
        <w:rFonts w:hint="default"/>
        <w:lang w:bidi="ar-SA" w:eastAsia="en-US"/>
      </w:rPr>
    </w:lvl>
    <w:lvl w:ilvl="1">
      <w:start w:val="1"/>
      <w:numFmt w:val="decimal"/>
      <w:lvlText w:val="%1.%2"/>
      <w:lvlJc w:val="left"/>
      <w:pPr>
        <w:ind w:left="948" w:hanging="360"/>
        <w:jc w:val="left"/>
      </w:pPr>
      <w:rPr>
        <w:rFonts w:ascii="Times New Roman" w:cs="Times New Roman" w:eastAsia="Times New Roman" w:hAnsi="Times New Roman" w:hint="default"/>
        <w:b/>
        <w:bCs/>
        <w:i w:val="false"/>
        <w:iCs w:val="false"/>
        <w:spacing w:val="0"/>
        <w:w w:val="100"/>
        <w:sz w:val="24"/>
        <w:szCs w:val="24"/>
        <w:lang w:bidi="ar-SA" w:eastAsia="en-US"/>
      </w:rPr>
    </w:lvl>
    <w:lvl w:ilvl="2">
      <w:start w:val="1"/>
      <w:numFmt w:val="decimal"/>
      <w:lvlText w:val="%3."/>
      <w:lvlJc w:val="left"/>
      <w:pPr>
        <w:ind w:left="1309" w:hanging="360"/>
        <w:jc w:val="left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spacing w:val="0"/>
        <w:w w:val="100"/>
        <w:sz w:val="24"/>
        <w:szCs w:val="24"/>
        <w:lang w:bidi="ar-SA" w:eastAsia="en-US"/>
      </w:rPr>
    </w:lvl>
    <w:lvl w:ilvl="3">
      <w:start w:val="1"/>
      <w:numFmt w:val="bullet"/>
      <w:lvlText w:val="•"/>
      <w:lvlJc w:val="left"/>
      <w:pPr>
        <w:ind w:left="2977" w:hanging="360"/>
      </w:pPr>
      <w:rPr>
        <w:rFonts w:hint="default"/>
        <w:lang w:bidi="ar-SA" w:eastAsia="en-US"/>
      </w:rPr>
    </w:lvl>
    <w:lvl w:ilvl="4">
      <w:start w:val="1"/>
      <w:numFmt w:val="bullet"/>
      <w:lvlText w:val="•"/>
      <w:lvlJc w:val="left"/>
      <w:pPr>
        <w:ind w:left="3816" w:hanging="360"/>
      </w:pPr>
      <w:rPr>
        <w:rFonts w:hint="default"/>
        <w:lang w:bidi="ar-SA" w:eastAsia="en-US"/>
      </w:rPr>
    </w:lvl>
    <w:lvl w:ilvl="5">
      <w:start w:val="1"/>
      <w:numFmt w:val="bullet"/>
      <w:lvlText w:val="•"/>
      <w:lvlJc w:val="left"/>
      <w:pPr>
        <w:ind w:left="4654" w:hanging="360"/>
      </w:pPr>
      <w:rPr>
        <w:rFonts w:hint="default"/>
        <w:lang w:bidi="ar-SA" w:eastAsia="en-US"/>
      </w:rPr>
    </w:lvl>
    <w:lvl w:ilvl="6">
      <w:start w:val="1"/>
      <w:numFmt w:val="bullet"/>
      <w:lvlText w:val="•"/>
      <w:lvlJc w:val="left"/>
      <w:pPr>
        <w:ind w:left="5493" w:hanging="360"/>
      </w:pPr>
      <w:rPr>
        <w:rFonts w:hint="default"/>
        <w:lang w:bidi="ar-SA" w:eastAsia="en-US"/>
      </w:rPr>
    </w:lvl>
    <w:lvl w:ilvl="7">
      <w:start w:val="1"/>
      <w:numFmt w:val="bullet"/>
      <w:lvlText w:val="•"/>
      <w:lvlJc w:val="left"/>
      <w:pPr>
        <w:ind w:left="6332" w:hanging="360"/>
      </w:pPr>
      <w:rPr>
        <w:rFonts w:hint="default"/>
        <w:lang w:bidi="ar-SA" w:eastAsia="en-US"/>
      </w:rPr>
    </w:lvl>
    <w:lvl w:ilvl="8">
      <w:start w:val="1"/>
      <w:numFmt w:val="bullet"/>
      <w:lvlText w:val="•"/>
      <w:lvlJc w:val="left"/>
      <w:pPr>
        <w:ind w:left="7170" w:hanging="360"/>
      </w:pPr>
      <w:rPr>
        <w:rFonts w:hint="default"/>
        <w:lang w:bidi="ar-SA" w:eastAsia="en-US"/>
      </w:rPr>
    </w:lvl>
  </w:abstractNum>
  <w:abstractNum w:abstractNumId="7">
    <w:nsid w:val="00000007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1"/>
  </w:num>
  <w:num w:numId="5">
    <w:abstractNumId w:val="2"/>
  </w:num>
  <w:num w:numId="6">
    <w:abstractNumId w:val="6"/>
  </w:num>
  <w:num w:numId="7">
    <w:abstractNumId w:val="3"/>
  </w:num>
  <w:num w:numId="8">
    <w:abstractNumId w:val="7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48"/>
  <w:proofState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1"/>
    <w:link w:val="style4098"/>
    <w:qFormat/>
    <w:uiPriority w:val="1"/>
    <w:pPr>
      <w:widowControl w:val="false"/>
      <w:autoSpaceDE w:val="false"/>
      <w:autoSpaceDN w:val="false"/>
      <w:spacing w:after="0" w:lineRule="auto" w:line="240"/>
      <w:ind w:left="175"/>
      <w:jc w:val="center"/>
      <w:outlineLvl w:val="0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mbria" w:cs="宋体" w:eastAsia="宋体" w:hAnsi="Cambria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3"/>
    <w:link w:val="style4097"/>
    <w:qFormat/>
    <w:uiPriority w:val="9"/>
    <w:pPr>
      <w:spacing w:before="100" w:beforeAutospacing="true" w:after="100" w:afterAutospacing="true" w:lineRule="auto" w:line="240"/>
      <w:outlineLvl w:val="2"/>
    </w:pPr>
    <w:rPr>
      <w:rFonts w:ascii="Times New Roman" w:cs="Times New Roman" w:eastAsia="Times New Roman" w:hAnsi="Times New Roman"/>
      <w:b/>
      <w:bCs/>
      <w:sz w:val="27"/>
      <w:szCs w:val="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3 Char_482edc00-c95e-430b-9911-3e93226b4252"/>
    <w:basedOn w:val="style65"/>
    <w:next w:val="style4097"/>
    <w:link w:val="style3"/>
    <w:uiPriority w:val="9"/>
    <w:rPr>
      <w:rFonts w:ascii="Times New Roman" w:cs="Times New Roman" w:eastAsia="Times New Roman" w:hAnsi="Times New Roman"/>
      <w:b/>
      <w:bCs/>
      <w:sz w:val="27"/>
      <w:szCs w:val="27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79">
    <w:name w:val="List Paragraph"/>
    <w:basedOn w:val="style0"/>
    <w:next w:val="style179"/>
    <w:qFormat/>
    <w:uiPriority w:val="1"/>
    <w:pPr>
      <w:ind w:left="720"/>
      <w:contextualSpacing/>
    </w:pPr>
    <w:rPr/>
  </w:style>
  <w:style w:type="character" w:customStyle="1" w:styleId="style4098">
    <w:name w:val="Heading 1 Char_223056cf-4a59-4acf-98c6-73a05cb82533"/>
    <w:basedOn w:val="style65"/>
    <w:next w:val="style4098"/>
    <w:link w:val="style1"/>
    <w:uiPriority w:val="1"/>
    <w:rPr>
      <w:rFonts w:ascii="Times New Roman" w:cs="Times New Roman" w:eastAsia="Times New Roman" w:hAnsi="Times New Roman"/>
      <w:b/>
      <w:bCs/>
      <w:sz w:val="24"/>
      <w:szCs w:val="24"/>
    </w:rPr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paragraph" w:styleId="style66">
    <w:name w:val="Body Text"/>
    <w:basedOn w:val="style0"/>
    <w:next w:val="style66"/>
    <w:link w:val="style4099"/>
    <w:qFormat/>
    <w:uiPriority w:val="1"/>
    <w:pPr>
      <w:widowControl w:val="false"/>
      <w:autoSpaceDE w:val="false"/>
      <w:autoSpaceDN w:val="false"/>
      <w:spacing w:after="0" w:lineRule="auto" w:line="240"/>
    </w:pPr>
    <w:rPr>
      <w:rFonts w:ascii="Times New Roman" w:cs="Times New Roman" w:eastAsia="Times New Roman" w:hAnsi="Times New Roman"/>
      <w:sz w:val="24"/>
      <w:szCs w:val="24"/>
    </w:rPr>
  </w:style>
  <w:style w:type="character" w:customStyle="1" w:styleId="style4099">
    <w:name w:val="Body Text Char"/>
    <w:basedOn w:val="style65"/>
    <w:next w:val="style4099"/>
    <w:link w:val="style66"/>
    <w:uiPriority w:val="1"/>
    <w:rPr>
      <w:rFonts w:ascii="Times New Roman" w:cs="Times New Roman" w:eastAsia="Times New Roman" w:hAnsi="Times New Roman"/>
      <w:sz w:val="24"/>
      <w:szCs w:val="24"/>
    </w:rPr>
  </w:style>
  <w:style w:type="character" w:customStyle="1" w:styleId="style4100">
    <w:name w:val="Heading 2 Char_27399713-2518-47bf-a089-16d327a55ec8"/>
    <w:basedOn w:val="style65"/>
    <w:next w:val="style4100"/>
    <w:link w:val="style2"/>
    <w:uiPriority w:val="9"/>
    <w:rPr>
      <w:rFonts w:ascii="Cambria" w:cs="宋体" w:eastAsia="宋体" w:hAnsi="Cambria"/>
      <w:b/>
      <w:bCs/>
      <w:color w:val="4f81bd"/>
      <w:sz w:val="26"/>
      <w:szCs w:val="26"/>
    </w:rPr>
  </w:style>
  <w:style w:type="paragraph" w:styleId="style101">
    <w:name w:val="HTML Preformatted"/>
    <w:basedOn w:val="style0"/>
    <w:next w:val="style4094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val="en-US"/>
    </w:rPr>
  </w:style>
  <w:style w:type="paragraph" w:styleId="style32">
    <w:name w:val="footer"/>
    <w:basedOn w:val="style0"/>
    <w:next w:val="style4094"/>
    <w:pPr>
      <w:tabs>
        <w:tab w:val="center" w:leader="none" w:pos="4500"/>
        <w:tab w:val="right" w:leader="none" w:pos="9020"/>
      </w:tabs>
      <w:spacing w:before="0" w:after="0" w:lineRule="auto" w:line="240"/>
      <w:ind w:left="0" w:right="0"/>
    </w:pPr>
    <w:rPr>
      <w:rFonts w:ascii="Times New Roman" w:cs="Times New Roman" w:eastAsia="宋体" w:hAnsi="Times New Roman"/>
      <w:sz w:val="21"/>
    </w:rPr>
  </w:style>
  <w:style w:type="paragraph" w:styleId="style94">
    <w:name w:val="Normal (Web)"/>
    <w:basedOn w:val="style0"/>
    <w:next w:val="style4094"/>
    <w:pPr>
      <w:spacing w:before="100" w:beforeAutospacing="true" w:after="100" w:afterAutospacing="true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eastAsia="id-ID"/>
    </w:rPr>
  </w:style>
  <w:style w:type="paragraph" w:styleId="style31">
    <w:name w:val="header"/>
    <w:basedOn w:val="style0"/>
    <w:next w:val="style4094"/>
    <w:pPr>
      <w:tabs>
        <w:tab w:val="center" w:leader="none" w:pos="4500"/>
        <w:tab w:val="right" w:leader="none" w:pos="9020"/>
      </w:tabs>
      <w:spacing w:before="0" w:after="0" w:lineRule="auto" w:line="240"/>
      <w:ind w:left="0" w:right="0"/>
    </w:pPr>
    <w:rPr>
      <w:rFonts w:ascii="Times New Roman" w:cs="Times New Roman" w:eastAsia="宋体" w:hAnsi="Times New Roman"/>
      <w:sz w:val="21"/>
    </w:rPr>
  </w:style>
  <w:style w:type="paragraph" w:customStyle="1" w:styleId="style4101">
    <w:name w:val="&quot;Table Paragraph&quot;"/>
    <w:basedOn w:val="style0"/>
    <w:next w:val="style4094"/>
    <w:qFormat/>
    <w:pPr>
      <w:widowControl w:val="false"/>
      <w:autoSpaceDE w:val="false"/>
      <w:autoSpaceDN w:val="false"/>
      <w:spacing w:before="0" w:after="0" w:lineRule="auto" w:line="240"/>
      <w:ind w:left="0" w:right="0"/>
    </w:pPr>
    <w:rPr>
      <w:rFonts w:ascii="Times New Roman" w:cs="Times New Roman" w:eastAsia="Times New Roman" w:hAnsi="Times New Roman"/>
      <w:sz w:val="21"/>
    </w:rPr>
  </w:style>
  <w:style w:type="paragraph" w:customStyle="1" w:styleId="style4102">
    <w:name w:val="&quot;Table Paragraph&quot;"/>
    <w:basedOn w:val="style0"/>
    <w:next w:val="style4094"/>
    <w:qFormat/>
    <w:pPr>
      <w:widowControl w:val="false"/>
      <w:autoSpaceDE w:val="false"/>
      <w:autoSpaceDN w:val="false"/>
      <w:spacing w:before="0" w:after="0" w:lineRule="auto" w:line="240"/>
      <w:ind w:left="0" w:right="0"/>
    </w:pPr>
    <w:rPr>
      <w:rFonts w:ascii="Times New Roman" w:cs="Times New Roman" w:eastAsia="Times New Roman" w:hAnsi="Times New Roman"/>
      <w:sz w:val="21"/>
    </w:rPr>
  </w:style>
  <w:style w:type="paragraph" w:customStyle="1" w:styleId="style4103">
    <w:name w:val="&quot;Table Paragraph&quot;"/>
    <w:basedOn w:val="style0"/>
    <w:next w:val="style4094"/>
    <w:qFormat/>
    <w:pPr>
      <w:widowControl w:val="false"/>
      <w:autoSpaceDE w:val="false"/>
      <w:autoSpaceDN w:val="false"/>
      <w:spacing w:before="0" w:after="0" w:lineRule="auto" w:line="240"/>
      <w:ind w:left="0" w:right="0"/>
    </w:pPr>
    <w:rPr>
      <w:rFonts w:ascii="Times New Roman" w:cs="Times New Roman" w:eastAsia="Times New Roman" w:hAnsi="Times New Roman"/>
      <w:sz w:val="21"/>
    </w:rPr>
  </w:style>
  <w:style w:type="paragraph" w:customStyle="1" w:styleId="style4104">
    <w:name w:val="&quot;Table Paragraph&quot;"/>
    <w:basedOn w:val="style0"/>
    <w:next w:val="style4094"/>
    <w:qFormat/>
    <w:pPr>
      <w:widowControl w:val="false"/>
      <w:autoSpaceDE w:val="false"/>
      <w:autoSpaceDN w:val="false"/>
      <w:spacing w:before="0" w:after="0" w:lineRule="auto" w:line="240"/>
      <w:ind w:left="0" w:right="0"/>
    </w:pPr>
    <w:rPr>
      <w:rFonts w:ascii="Times New Roman" w:cs="Times New Roman" w:eastAsia="Times New Roman" w:hAnsi="Times New Roman"/>
      <w:sz w:val="21"/>
    </w:rPr>
  </w:style>
  <w:style w:type="paragraph" w:customStyle="1" w:styleId="style4105">
    <w:name w:val="&quot;Table Paragraph&quot;"/>
    <w:basedOn w:val="style0"/>
    <w:next w:val="style4094"/>
    <w:qFormat/>
    <w:pPr>
      <w:widowControl w:val="false"/>
      <w:autoSpaceDE w:val="false"/>
      <w:autoSpaceDN w:val="false"/>
      <w:spacing w:before="0" w:after="0" w:lineRule="auto" w:line="240"/>
      <w:ind w:left="0" w:right="0"/>
    </w:pPr>
    <w:rPr>
      <w:rFonts w:ascii="Times New Roman" w:cs="Times New Roman" w:eastAsia="Times New Roman" w:hAnsi="Times New Roman"/>
      <w:sz w:val="21"/>
    </w:rPr>
  </w:style>
  <w:style w:type="paragraph" w:customStyle="1" w:styleId="style4106">
    <w:name w:val="&quot;Table Paragraph&quot;"/>
    <w:basedOn w:val="style0"/>
    <w:next w:val="style4094"/>
    <w:qFormat/>
    <w:pPr>
      <w:widowControl w:val="false"/>
      <w:autoSpaceDE w:val="false"/>
      <w:autoSpaceDN w:val="false"/>
      <w:spacing w:before="0" w:after="0" w:lineRule="auto" w:line="240"/>
      <w:ind w:left="0" w:right="0"/>
    </w:pPr>
    <w:rPr>
      <w:rFonts w:ascii="Times New Roman" w:cs="Times New Roman" w:eastAsia="Times New Roman" w:hAnsi="Times New Roman"/>
      <w:sz w:val="21"/>
    </w:rPr>
  </w:style>
  <w:style w:type="paragraph" w:customStyle="1" w:styleId="style4108">
    <w:name w:val="&quot;Table Paragraph&quot;"/>
    <w:basedOn w:val="style0"/>
    <w:next w:val="style4094"/>
    <w:qFormat/>
    <w:pPr>
      <w:widowControl w:val="false"/>
      <w:autoSpaceDE w:val="false"/>
      <w:autoSpaceDN w:val="false"/>
      <w:spacing w:before="0" w:after="0" w:lineRule="auto" w:line="240"/>
      <w:ind w:left="0" w:right="0"/>
    </w:pPr>
    <w:rPr>
      <w:rFonts w:ascii="Times New Roman" w:cs="Times New Roman" w:eastAsia="Times New Roman" w:hAnsi="Times New Roman"/>
      <w:sz w:val="21"/>
    </w:rPr>
  </w:style>
  <w:style w:type="paragraph" w:customStyle="1" w:styleId="style4109">
    <w:name w:val="&quot;Table Paragraph&quot;"/>
    <w:basedOn w:val="style0"/>
    <w:next w:val="style4094"/>
    <w:qFormat/>
    <w:pPr>
      <w:widowControl w:val="false"/>
      <w:autoSpaceDE w:val="false"/>
      <w:autoSpaceDN w:val="false"/>
      <w:spacing w:before="0" w:after="0" w:lineRule="auto" w:line="240"/>
      <w:ind w:left="0" w:right="0"/>
    </w:pPr>
    <w:rPr>
      <w:rFonts w:ascii="Times New Roman" w:cs="Times New Roman" w:eastAsia="Times New Roman" w:hAnsi="Times New Roman"/>
      <w:sz w:val="21"/>
    </w:rPr>
  </w:style>
  <w:style w:type="paragraph" w:customStyle="1" w:styleId="style4110">
    <w:name w:val="&quot;Table Paragraph&quot;"/>
    <w:basedOn w:val="style0"/>
    <w:next w:val="style4094"/>
    <w:qFormat/>
    <w:pPr>
      <w:widowControl w:val="false"/>
      <w:autoSpaceDE w:val="false"/>
      <w:autoSpaceDN w:val="false"/>
      <w:spacing w:before="0" w:after="0" w:lineRule="auto" w:line="240"/>
      <w:ind w:left="0" w:right="0"/>
    </w:pPr>
    <w:rPr>
      <w:rFonts w:ascii="Times New Roman" w:cs="Times New Roman" w:eastAsia="Times New Roman" w:hAnsi="Times New Roman"/>
      <w:sz w:val="21"/>
    </w:rPr>
  </w:style>
  <w:style w:type="paragraph" w:customStyle="1" w:styleId="style4111">
    <w:name w:val="&quot;Table Paragraph&quot;"/>
    <w:basedOn w:val="style0"/>
    <w:next w:val="style4094"/>
    <w:qFormat/>
    <w:pPr>
      <w:widowControl w:val="false"/>
      <w:autoSpaceDE w:val="false"/>
      <w:autoSpaceDN w:val="false"/>
      <w:spacing w:before="0" w:after="0" w:lineRule="auto" w:line="240"/>
      <w:ind w:left="0" w:right="0"/>
    </w:pPr>
    <w:rPr>
      <w:rFonts w:ascii="Times New Roman" w:cs="Times New Roman" w:eastAsia="Times New Roman" w:hAnsi="Times New Roman"/>
      <w:sz w:val="21"/>
    </w:rPr>
  </w:style>
  <w:style w:type="paragraph" w:customStyle="1" w:styleId="style4113">
    <w:name w:val="&quot;Table Paragraph&quot;"/>
    <w:basedOn w:val="style0"/>
    <w:next w:val="style4094"/>
    <w:qFormat/>
    <w:pPr>
      <w:widowControl w:val="false"/>
      <w:autoSpaceDE w:val="false"/>
      <w:autoSpaceDN w:val="false"/>
      <w:spacing w:before="0" w:after="0" w:lineRule="auto" w:line="240"/>
      <w:ind w:left="0" w:right="0"/>
    </w:pPr>
    <w:rPr>
      <w:rFonts w:ascii="Times New Roman" w:cs="Times New Roman" w:eastAsia="Times New Roman" w:hAnsi="Times New Roman"/>
      <w:sz w:val="21"/>
    </w:rPr>
  </w:style>
  <w:style w:type="paragraph" w:customStyle="1" w:styleId="style4114">
    <w:name w:val="&quot;Table Paragraph&quot;"/>
    <w:basedOn w:val="style0"/>
    <w:next w:val="style4094"/>
    <w:qFormat/>
    <w:pPr>
      <w:widowControl w:val="false"/>
      <w:autoSpaceDE w:val="false"/>
      <w:autoSpaceDN w:val="false"/>
      <w:spacing w:before="0" w:after="0" w:lineRule="auto" w:line="240"/>
      <w:ind w:left="0" w:right="0"/>
    </w:pPr>
    <w:rPr>
      <w:rFonts w:ascii="Times New Roman" w:cs="Times New Roman" w:eastAsia="Times New Roman" w:hAnsi="Times New Roman"/>
      <w:sz w:val="21"/>
    </w:rPr>
  </w:style>
  <w:style w:type="paragraph" w:customStyle="1" w:styleId="style4115">
    <w:name w:val="&quot;Table Paragraph&quot;"/>
    <w:basedOn w:val="style0"/>
    <w:next w:val="style4094"/>
    <w:qFormat/>
    <w:pPr>
      <w:widowControl w:val="false"/>
      <w:autoSpaceDE w:val="false"/>
      <w:autoSpaceDN w:val="false"/>
      <w:spacing w:before="0" w:after="0" w:lineRule="auto" w:line="240"/>
      <w:ind w:left="0" w:right="0"/>
    </w:pPr>
    <w:rPr>
      <w:rFonts w:ascii="Times New Roman" w:cs="Times New Roman" w:eastAsia="Times New Roman" w:hAnsi="Times New Roman"/>
      <w:sz w:val="21"/>
    </w:rPr>
  </w:style>
  <w:style w:type="paragraph" w:customStyle="1" w:styleId="style4116">
    <w:name w:val="&quot;Table Paragraph&quot;"/>
    <w:basedOn w:val="style0"/>
    <w:next w:val="style4094"/>
    <w:qFormat/>
    <w:pPr>
      <w:widowControl w:val="false"/>
      <w:autoSpaceDE w:val="false"/>
      <w:autoSpaceDN w:val="false"/>
      <w:spacing w:before="0" w:after="0" w:lineRule="auto" w:line="240"/>
      <w:ind w:left="0" w:right="0"/>
    </w:pPr>
    <w:rPr>
      <w:rFonts w:ascii="Times New Roman" w:cs="Times New Roman" w:eastAsia="Times New Roman" w:hAnsi="Times New Roman"/>
      <w:sz w:val="21"/>
    </w:rPr>
  </w:style>
  <w:style w:type="paragraph" w:customStyle="1" w:styleId="style4117">
    <w:name w:val="&quot;Table Paragraph&quot;"/>
    <w:basedOn w:val="style0"/>
    <w:next w:val="style4094"/>
    <w:qFormat/>
    <w:pPr>
      <w:widowControl w:val="false"/>
      <w:autoSpaceDE w:val="false"/>
      <w:autoSpaceDN w:val="false"/>
      <w:spacing w:before="0" w:after="0" w:lineRule="auto" w:line="240"/>
      <w:ind w:left="0" w:right="0"/>
    </w:pPr>
    <w:rPr>
      <w:rFonts w:ascii="Times New Roman" w:cs="Times New Roman" w:eastAsia="Times New Roman" w:hAnsi="Times New Roman"/>
      <w:sz w:val="21"/>
    </w:rPr>
  </w:style>
  <w:style w:type="paragraph" w:customStyle="1" w:styleId="style4118">
    <w:name w:val="&quot;Table Paragraph&quot;"/>
    <w:basedOn w:val="style0"/>
    <w:next w:val="style4094"/>
    <w:qFormat/>
    <w:pPr>
      <w:widowControl w:val="false"/>
      <w:autoSpaceDE w:val="false"/>
      <w:autoSpaceDN w:val="false"/>
      <w:spacing w:before="0" w:after="0" w:lineRule="auto" w:line="240"/>
      <w:ind w:left="0" w:right="0"/>
    </w:pPr>
    <w:rPr>
      <w:rFonts w:ascii="Times New Roman" w:cs="Times New Roman" w:eastAsia="Times New Roman" w:hAnsi="Times New Roman"/>
      <w:sz w:val="21"/>
    </w:rPr>
  </w:style>
  <w:style w:type="paragraph" w:customStyle="1" w:styleId="style4119">
    <w:name w:val="&quot;Table Paragraph&quot;"/>
    <w:basedOn w:val="style0"/>
    <w:next w:val="style4094"/>
    <w:qFormat/>
    <w:pPr>
      <w:widowControl w:val="false"/>
      <w:autoSpaceDE w:val="false"/>
      <w:autoSpaceDN w:val="false"/>
      <w:spacing w:before="0" w:after="0" w:lineRule="auto" w:line="240"/>
      <w:ind w:left="0" w:right="0"/>
    </w:pPr>
    <w:rPr>
      <w:rFonts w:ascii="Times New Roman" w:cs="Times New Roman" w:eastAsia="Times New Roman" w:hAnsi="Times New Roman"/>
      <w:sz w:val="21"/>
    </w:rPr>
  </w:style>
  <w:style w:type="paragraph" w:customStyle="1" w:styleId="style4120">
    <w:name w:val="&quot;Table Paragraph&quot;"/>
    <w:basedOn w:val="style0"/>
    <w:next w:val="style4094"/>
    <w:qFormat/>
    <w:pPr>
      <w:widowControl w:val="false"/>
      <w:autoSpaceDE w:val="false"/>
      <w:autoSpaceDN w:val="false"/>
      <w:spacing w:before="0" w:after="0" w:lineRule="auto" w:line="240"/>
      <w:ind w:left="0" w:right="0"/>
    </w:pPr>
    <w:rPr>
      <w:rFonts w:ascii="Times New Roman" w:cs="Times New Roman" w:eastAsia="Times New Roman" w:hAnsi="Times New Roman"/>
      <w:sz w:val="21"/>
    </w:rPr>
  </w:style>
  <w:style w:type="paragraph" w:customStyle="1" w:styleId="style4121">
    <w:name w:val="&quot;Table Paragraph&quot;"/>
    <w:basedOn w:val="style0"/>
    <w:next w:val="style4094"/>
    <w:qFormat/>
    <w:pPr>
      <w:widowControl w:val="false"/>
      <w:autoSpaceDE w:val="false"/>
      <w:autoSpaceDN w:val="false"/>
      <w:spacing w:before="0" w:after="0" w:lineRule="auto" w:line="240"/>
      <w:ind w:left="0" w:right="0"/>
    </w:pPr>
    <w:rPr>
      <w:rFonts w:ascii="Times New Roman" w:cs="Times New Roman" w:eastAsia="Times New Roman" w:hAnsi="Times New Roman"/>
      <w:sz w:val="21"/>
    </w:rPr>
  </w:style>
  <w:style w:type="paragraph" w:customStyle="1" w:styleId="style4122">
    <w:name w:val="&quot;Table Paragraph&quot;"/>
    <w:basedOn w:val="style0"/>
    <w:next w:val="style4094"/>
    <w:qFormat/>
    <w:pPr>
      <w:widowControl w:val="false"/>
      <w:autoSpaceDE w:val="false"/>
      <w:autoSpaceDN w:val="false"/>
      <w:spacing w:before="0" w:after="0" w:lineRule="auto" w:line="240"/>
      <w:ind w:left="0" w:right="0"/>
    </w:pPr>
    <w:rPr>
      <w:rFonts w:ascii="Times New Roman" w:cs="Times New Roman" w:eastAsia="Times New Roman" w:hAnsi="Times New Roman"/>
      <w:sz w:val="21"/>
    </w:rPr>
  </w:style>
  <w:style w:type="paragraph" w:customStyle="1" w:styleId="style4123">
    <w:name w:val="&quot;Table Paragraph&quot;"/>
    <w:basedOn w:val="style0"/>
    <w:next w:val="style4094"/>
    <w:qFormat/>
    <w:pPr>
      <w:widowControl w:val="false"/>
      <w:autoSpaceDE w:val="false"/>
      <w:autoSpaceDN w:val="false"/>
      <w:spacing w:before="0" w:after="0" w:lineRule="auto" w:line="240"/>
      <w:ind w:left="0" w:right="0"/>
    </w:pPr>
    <w:rPr>
      <w:rFonts w:ascii="Times New Roman" w:cs="Times New Roman" w:eastAsia="Times New Roman" w:hAnsi="Times New Roman"/>
      <w:sz w:val="21"/>
    </w:rPr>
  </w:style>
  <w:style w:type="paragraph" w:customStyle="1" w:styleId="style4124">
    <w:name w:val="&quot;Table Paragraph&quot;"/>
    <w:basedOn w:val="style0"/>
    <w:next w:val="style4094"/>
    <w:qFormat/>
    <w:pPr>
      <w:widowControl w:val="false"/>
      <w:autoSpaceDE w:val="false"/>
      <w:autoSpaceDN w:val="false"/>
      <w:spacing w:before="0" w:after="0" w:lineRule="auto" w:line="240"/>
      <w:ind w:left="0" w:right="0"/>
    </w:pPr>
    <w:rPr>
      <w:rFonts w:ascii="Times New Roman" w:cs="Times New Roman" w:eastAsia="Times New Roman" w:hAnsi="Times New Roman"/>
      <w:sz w:val="21"/>
    </w:rPr>
  </w:style>
  <w:style w:type="paragraph" w:customStyle="1" w:styleId="style4125">
    <w:name w:val="&quot;Table Paragraph&quot;"/>
    <w:basedOn w:val="style0"/>
    <w:next w:val="style4094"/>
    <w:qFormat/>
    <w:pPr>
      <w:widowControl w:val="false"/>
      <w:autoSpaceDE w:val="false"/>
      <w:autoSpaceDN w:val="false"/>
      <w:spacing w:before="0" w:after="0" w:lineRule="auto" w:line="240"/>
      <w:ind w:left="0" w:right="0"/>
    </w:pPr>
    <w:rPr>
      <w:rFonts w:ascii="Times New Roman" w:cs="Times New Roman" w:eastAsia="Times New Roman" w:hAnsi="Times New Roman"/>
      <w:sz w:val="21"/>
    </w:rPr>
  </w:style>
  <w:style w:type="paragraph" w:customStyle="1" w:styleId="style4126">
    <w:name w:val="&quot;Table Paragraph&quot;"/>
    <w:basedOn w:val="style0"/>
    <w:next w:val="style4094"/>
    <w:qFormat/>
    <w:pPr>
      <w:widowControl w:val="false"/>
      <w:autoSpaceDE w:val="false"/>
      <w:autoSpaceDN w:val="false"/>
      <w:spacing w:before="0" w:after="0" w:lineRule="auto" w:line="240"/>
      <w:ind w:left="0" w:right="0"/>
    </w:pPr>
    <w:rPr>
      <w:rFonts w:ascii="Times New Roman" w:cs="Times New Roman" w:eastAsia="Times New Roman" w:hAnsi="Times New Roman"/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DD0BC7-29E6-48B4-9EE0-A0FE103465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Words>3737</Words>
  <Pages>16</Pages>
  <Characters>28842</Characters>
  <Application>WPS Office</Application>
  <DocSecurity>0</DocSecurity>
  <Paragraphs>127</Paragraphs>
  <ScaleCrop>false</ScaleCrop>
  <Company>home</Company>
  <LinksUpToDate>false</LinksUpToDate>
  <CharactersWithSpaces>32598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2024-08-19T22:39:00Z</dcterms:created>
  <dc:creator>ismail - [2010]</dc:creator>
  <lastModifiedBy>CPH1911</lastModifiedBy>
  <dcterms:modified xsi:type="dcterms:W3CDTF">2025-01-20T15:32:27Z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e9b08148420a4a129f342ce52158473e</vt:lpwstr>
  </property>
</Properties>
</file>