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tLeast" w:line="0"/>
        <w:jc w:val="center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>PENGARUH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>PENEMPATAN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>KERJA,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>PENGALAMAN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>KERJA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>DISIPLIN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>TERHADAP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>KINERJA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>KARYAWAN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</w:rPr>
        <w:t>PT.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7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SWARNA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DWIPA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SELARAS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ADIGUNA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PALEMBANG</w:t>
      </w:r>
    </w:p>
    <w:p>
      <w:pPr>
        <w:pStyle w:val="style0"/>
        <w:spacing w:after="0" w:lineRule="auto" w:line="240"/>
        <w:jc w:val="left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</w:p>
    <w:p>
      <w:pPr>
        <w:pStyle w:val="style0"/>
        <w:spacing w:after="0" w:lineRule="auto" w:line="240"/>
        <w:ind w:left="72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Reni Yusmita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cs="Times New Roman" w:hAnsi="Times New Roman"/>
          <w:b/>
          <w:sz w:val="24"/>
          <w:szCs w:val="24"/>
        </w:rPr>
        <w:t>,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Amrillah Azrin 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>2)</w:t>
      </w:r>
      <w:r>
        <w:rPr>
          <w:rFonts w:ascii="Times New Roman" w:cs="Times New Roman" w:hAnsi="Times New Roman"/>
          <w:b/>
          <w:sz w:val="24"/>
          <w:szCs w:val="24"/>
        </w:rPr>
        <w:t>,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Liliana</w:t>
      </w:r>
      <w:r>
        <w:rPr>
          <w:rFonts w:ascii="Times New Roman" w:cs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 xml:space="preserve"> 3</w:t>
      </w:r>
      <w:r>
        <w:rPr>
          <w:rFonts w:ascii="Times New Roman" w:cs="Times New Roman" w:hAnsi="Times New Roman"/>
          <w:b/>
          <w:sz w:val="24"/>
          <w:szCs w:val="24"/>
          <w:vertAlign w:val="superscript"/>
        </w:rPr>
        <w:t>)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Program</w:t>
      </w:r>
      <w:r>
        <w:rPr>
          <w:rFonts w:ascii="Times New Roman" w:cs="Times New Roman" w:hAnsi="Times New Roman"/>
          <w:b/>
          <w:sz w:val="24"/>
          <w:szCs w:val="24"/>
        </w:rPr>
        <w:t xml:space="preserve"> Studi </w:t>
      </w:r>
      <w:r>
        <w:rPr>
          <w:rFonts w:ascii="Times New Roman" w:cs="Times New Roman" w:hAnsi="Times New Roman"/>
          <w:b/>
          <w:sz w:val="24"/>
          <w:szCs w:val="24"/>
        </w:rPr>
        <w:t>Manajemen</w:t>
      </w:r>
      <w:r>
        <w:rPr>
          <w:rFonts w:ascii="Times New Roman" w:cs="Times New Roman" w:hAnsi="Times New Roman"/>
          <w:b/>
          <w:sz w:val="24"/>
          <w:szCs w:val="24"/>
        </w:rPr>
        <w:t xml:space="preserve">, </w:t>
      </w:r>
      <w:r>
        <w:rPr>
          <w:rFonts w:ascii="Times New Roman" w:cs="Times New Roman" w:hAnsi="Times New Roman"/>
          <w:b/>
          <w:sz w:val="24"/>
          <w:szCs w:val="24"/>
        </w:rPr>
        <w:t>Fakultas</w:t>
      </w:r>
      <w:r>
        <w:rPr>
          <w:rFonts w:ascii="Times New Roman" w:cs="Times New Roman" w:hAnsi="Times New Roman"/>
          <w:b/>
          <w:sz w:val="24"/>
          <w:szCs w:val="24"/>
        </w:rPr>
        <w:t xml:space="preserve"> Ekonomi Dan </w:t>
      </w:r>
      <w:r>
        <w:rPr>
          <w:rFonts w:ascii="Times New Roman" w:cs="Times New Roman" w:hAnsi="Times New Roman"/>
          <w:b/>
          <w:sz w:val="24"/>
          <w:szCs w:val="24"/>
        </w:rPr>
        <w:t>Bisnis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Universitas </w:t>
      </w:r>
      <w:r>
        <w:rPr>
          <w:rFonts w:ascii="Times New Roman" w:cs="Times New Roman" w:hAnsi="Times New Roman"/>
          <w:b/>
          <w:sz w:val="24"/>
          <w:szCs w:val="24"/>
        </w:rPr>
        <w:t>Tridinanti</w:t>
      </w:r>
    </w:p>
    <w:p>
      <w:pPr>
        <w:pStyle w:val="style0"/>
        <w:pBdr>
          <w:bottom w:val="thinThickThinMediumGap" w:sz="18" w:space="1" w:color="auto"/>
        </w:pBdr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lineRule="auto" w:line="360"/>
        <w:jc w:val="center"/>
        <w:outlineLvl w:val="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ABSTRAK</w:t>
      </w:r>
    </w:p>
    <w:p>
      <w:pPr>
        <w:pStyle w:val="style0"/>
        <w:spacing w:lineRule="auto" w:line="273"/>
        <w:ind w:right="266"/>
        <w:jc w:val="both"/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dasarnya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bertujuan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mengetahui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Pengaruh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Penempatan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Kerja,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Pengalaman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Kerja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Disiplin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terhadap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Kinerja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Karyawan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PT.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Swarna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Dwipa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Selaras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Adiguna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Palembang.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Dalam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Penulisan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skripsi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ini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penulis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metode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pendekatan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kuantitatif,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yaitu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dihitung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berupa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angka-angka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diperoleh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penyebaran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kuesioner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analisasi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regresi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linear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berganda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menggunakan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aplikasi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statistik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SPSS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versi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27.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Adapun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populasi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berjumlah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48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orang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sampel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yang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digunakan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adalah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sampel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jenuh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atau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keseluruhan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populasi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diambil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untuk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penelitiaan.</w:t>
      </w:r>
    </w:p>
    <w:p>
      <w:pPr>
        <w:pStyle w:val="style0"/>
        <w:spacing w:lineRule="auto" w:line="273"/>
        <w:ind w:right="266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Berdasarkan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hasil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penelitian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data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SPSS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versi,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27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uji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simultan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)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diperloleh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F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hitung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sebesar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53.805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nilai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signifikansi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sig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)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sebesar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0,000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&lt;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0,05.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demikian,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hipotesis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0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Ho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)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ditolak.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Sehingga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dapat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dikatakan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bahwa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variabel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Pengalaman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Kerja,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Pengalaman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Kerja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Disiplin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Secara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Simultan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berpengaruh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signifikansi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terhadap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Kinerja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Karyawan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pada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PT.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Swarna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Dwipa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Selaras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Adiguna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Palembang.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Berdasarkan</w:t>
      </w:r>
      <w:r>
        <w:rPr>
          <w:rFonts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uji</w:t>
      </w:r>
      <w:r>
        <w:rPr>
          <w:rFonts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</w:t>
      </w:r>
      <w:r>
        <w:rPr>
          <w:rFonts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atau</w:t>
      </w:r>
      <w:r>
        <w:rPr>
          <w:rFonts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uji</w:t>
      </w:r>
      <w:r>
        <w:rPr>
          <w:rFonts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secara</w:t>
      </w:r>
      <w:r>
        <w:tab/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parsial,</w:t>
      </w:r>
      <w:r>
        <w:rPr>
          <w:rFonts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Penempatan</w:t>
      </w:r>
      <w:r>
        <w:rPr>
          <w:rFonts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Kerja</w:t>
      </w:r>
      <w:r>
        <w:tab/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(X₁)</w:t>
      </w:r>
      <w:r>
        <w:rPr>
          <w:rFonts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berpengaruh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secara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signifikansi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terhadap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Kinerja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Karyawan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denfan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hitung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3.079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signifikansi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0,004.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Secara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parsial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Pengalaman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Kerja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(X₂)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berpengaruh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secara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signifikansi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terhadap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Kinerja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Karyawan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hitung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2.250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signifikansi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0.029.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secara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parsial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isiplin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(X₃)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berpengaruh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secara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MS PGothic" w:cs="Arial" w:eastAsia="MS PGothic" w:hAnsi="MS PGothic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signifikan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terhadap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Kinerja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Karyawan.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t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hitung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2.154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dengan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signifikansi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0,037.</w:t>
      </w:r>
    </w:p>
    <w:p>
      <w:pPr>
        <w:pStyle w:val="style0"/>
        <w:spacing w:lineRule="exact" w:line="223"/>
        <w:jc w:val="left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lineRule="auto" w:line="247"/>
        <w:ind w:right="266"/>
        <w:jc w:val="both"/>
        <w:rPr>
          <w:rFonts w:ascii="Times New Roman" w:cs="Times New Roman" w:hAnsi="Times New Roman"/>
          <w:b/>
          <w:bCs/>
          <w:i/>
          <w:iCs/>
          <w:sz w:val="24"/>
          <w:lang w:val="id-ID"/>
        </w:rPr>
      </w:pP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Kata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Kunci: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Penempatan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Kerja,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Pengalaman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Kerja,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Disiplin,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Kinerja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Arial" w:eastAsia="Times New Roman" w:hAnsi="Times New Roman" w:hint="default"/>
          <w:b/>
          <w:bCs/>
          <w:i w:val="false"/>
          <w:iCs w:val="false"/>
          <w:color w:val="auto"/>
          <w:sz w:val="24"/>
          <w:szCs w:val="20"/>
          <w:highlight w:val="none"/>
          <w:vertAlign w:val="baseline"/>
          <w:em w:val="none"/>
        </w:rPr>
        <w:t>Karyawan.</w:t>
      </w:r>
      <w:r>
        <w:rPr>
          <w:rFonts w:ascii="Times New Roman" w:cs="Times New Roman" w:hAnsi="Times New Roman"/>
          <w:b/>
          <w:bCs/>
          <w:i/>
          <w:iCs/>
          <w:sz w:val="24"/>
          <w:lang w:val="id-ID"/>
        </w:rPr>
        <w:t>.</w:t>
      </w:r>
    </w:p>
    <w:p>
      <w:pPr>
        <w:pStyle w:val="style179"/>
        <w:numPr>
          <w:ilvl w:val="0"/>
          <w:numId w:val="1"/>
        </w:numPr>
        <w:ind w:left="426"/>
        <w:rPr>
          <w:rFonts w:ascii="Times New Roman" w:cs="Times New Roman" w:hAnsi="Times New Roman"/>
          <w:b/>
          <w:sz w:val="24"/>
        </w:rPr>
        <w:sectPr>
          <w:headerReference w:type="even" r:id="rId2"/>
          <w:headerReference w:type="default" r:id="rId3"/>
          <w:headerReference w:type="first" r:id="rId4"/>
          <w:type w:val="continuous"/>
          <w:pgSz w:w="11910" w:h="16840" w:orient="portrait" w:code="9"/>
          <w:pgMar w:top="1440" w:right="1440" w:bottom="1440" w:left="1440" w:header="720" w:footer="720" w:gutter="0"/>
          <w:cols w:space="720"/>
          <w:docGrid w:linePitch="299"/>
        </w:sectPr>
      </w:pPr>
    </w:p>
    <w:p>
      <w:pPr>
        <w:pStyle w:val="style179"/>
        <w:numPr>
          <w:ilvl w:val="0"/>
          <w:numId w:val="1"/>
        </w:numPr>
        <w:ind w:left="426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PENDAHULUAN</w:t>
      </w:r>
    </w:p>
    <w:p>
      <w:pPr>
        <w:pStyle w:val="style0"/>
        <w:spacing w:after="160" w:lineRule="auto" w:line="48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Style w:val="style4101"/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struktur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rsama-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fungs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fungs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rsangkutan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(SDM)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laksanaan,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sungguhnya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pandangan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SDM.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SDM,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nyusun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SDM,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krutan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PHK.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jawabnya,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nangnya,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tugas,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lancar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ncana.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tahap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SDM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rmasalahan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mutuskan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fungs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rgantung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fungs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dahulu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rbuatan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ngalaman.</w:t>
      </w:r>
    </w:p>
    <w:p>
      <w:pPr>
        <w:pStyle w:val="style0"/>
        <w:spacing w:lineRule="auto" w:line="36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ahl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lamanya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tuntut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handal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dangnya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ngamatan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wawancara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antarannya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njau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ahl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lamanya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ntans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rlambatan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rusahaan.</w:t>
      </w:r>
    </w:p>
    <w:p>
      <w:pPr>
        <w:pStyle w:val="style0"/>
        <w:spacing w:lineRule="auto" w:line="36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‘’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Penempatan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Pengalaman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Dwipa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Selaras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Adiguna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Palembang’’.</w:t>
      </w:r>
    </w:p>
    <w:bookmarkStart w:id="0" w:name="_Toc170547691"/>
    <w:bookmarkStart w:id="1" w:name="_Toc174962061"/>
    <w:p>
      <w:pPr>
        <w:pStyle w:val="style2"/>
        <w:keepNext w:val="false"/>
        <w:keepLines w:val="false"/>
        <w:widowControl w:val="false"/>
        <w:numPr>
          <w:ilvl w:val="1"/>
          <w:numId w:val="0"/>
        </w:numPr>
        <w:autoSpaceDE w:val="false"/>
        <w:autoSpaceDN w:val="false"/>
        <w:spacing w:before="0" w:lineRule="auto" w:line="360"/>
        <w:ind w:left="360" w:hanging="360"/>
        <w:jc w:val="both"/>
        <w:contextualSpacing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Rumusan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</w:rPr>
        <w:t>Masalah</w:t>
      </w:r>
      <w:bookmarkEnd w:id="0"/>
      <w:bookmarkEnd w:id="1"/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pStyle w:val="style0"/>
        <w:spacing w:lineRule="auto" w:line="48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ncoba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rumuskan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kut:</w:t>
      </w:r>
    </w:p>
    <w:p>
      <w:pPr>
        <w:pStyle w:val="style0"/>
        <w:spacing w:lineRule="auto" w:line="480"/>
        <w:ind w:left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mbang?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lineRule="auto" w:line="480"/>
        <w:ind w:left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mbang?</w:t>
      </w:r>
    </w:p>
    <w:p>
      <w:pPr>
        <w:pStyle w:val="style0"/>
        <w:spacing w:lineRule="auto" w:line="480"/>
        <w:ind w:left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mbang?</w:t>
      </w:r>
    </w:p>
    <w:p>
      <w:pPr>
        <w:pStyle w:val="style0"/>
        <w:spacing w:lineRule="auto" w:line="480"/>
        <w:ind w:left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mbang?</w:t>
      </w:r>
    </w:p>
    <w:p>
      <w:pPr>
        <w:pStyle w:val="style0"/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Penempatan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lineRule="auto" w:line="360"/>
        <w:ind w:firstLine="72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Sastrohad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ryo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(2005:24)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lulus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ngkup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tapkan,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mampu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rtanggungjawabkan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Pengalaman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</w:p>
    <w:p>
      <w:pPr>
        <w:pStyle w:val="style0"/>
        <w:spacing w:lineRule="auto" w:line="360"/>
        <w:ind w:firstLine="72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Manullang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009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79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Handoko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tapkan.</w:t>
      </w:r>
    </w:p>
    <w:p>
      <w:pPr>
        <w:pStyle w:val="style0"/>
        <w:spacing w:lineRule="auto" w:line="360"/>
        <w:ind w:firstLine="72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</w:p>
    <w:p>
      <w:pPr>
        <w:pStyle w:val="style0"/>
        <w:spacing w:lineRule="auto" w:line="48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</w:p>
    <w:p>
      <w:pPr>
        <w:pStyle w:val="style0"/>
        <w:spacing w:lineRule="auto" w:line="360"/>
        <w:ind w:firstLine="72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ungkapkan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Malayu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S.P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(2011:143)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norma-norma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(2009: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143)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putusan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tapkan.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pacing w:lineRule="auto" w:line="480"/>
        <w:jc w:val="left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</w:p>
    <w:p>
      <w:pPr>
        <w:pStyle w:val="style0"/>
        <w:spacing w:lineRule="auto" w:line="360"/>
        <w:ind w:firstLine="720"/>
        <w:jc w:val="both"/>
        <w:rPr>
          <w:rFonts w:ascii="Times New Roman" w:cs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Mangkun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2017: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job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rmomanc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(output)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rsatuan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(laz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jam)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jawabnya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bookmarkStart w:id="2" w:name="_Toc174962091"/>
    <w:p>
      <w:pPr>
        <w:pStyle w:val="style2"/>
        <w:rPr>
          <w:color w:val="000000"/>
          <w:sz w:val="24"/>
        </w:rPr>
      </w:pPr>
      <w:r>
        <w:rPr>
          <w:color w:val="000000"/>
          <w:sz w:val="24"/>
        </w:rPr>
        <w:t>Hipotesis</w:t>
      </w:r>
      <w:bookmarkEnd w:id="2"/>
    </w:p>
    <w:p>
      <w:pPr>
        <w:pStyle w:val="style0"/>
        <w:spacing w:after="160" w:lineRule="auto" w:line="480"/>
        <w:ind w:firstLine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atas,maka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ntara,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baru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kut:</w:t>
      </w:r>
    </w:p>
    <w:p>
      <w:pPr>
        <w:pStyle w:val="style0"/>
        <w:spacing w:after="160" w:lineRule="auto" w:line="480"/>
        <w:ind w:left="720" w:hanging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H₁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p>
      <w:pPr>
        <w:pStyle w:val="style0"/>
        <w:spacing w:after="160" w:lineRule="auto" w:line="480"/>
        <w:ind w:left="720" w:hanging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H₂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p>
      <w:pPr>
        <w:pStyle w:val="style0"/>
        <w:spacing w:after="160" w:lineRule="auto" w:line="480"/>
        <w:ind w:left="720" w:hanging="720"/>
        <w:jc w:val="both"/>
        <w:rPr>
          <w:rFonts w:ascii="Times New Roman" w:cs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H₃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p>
      <w:pPr>
        <w:pStyle w:val="style0"/>
        <w:tabs>
          <w:tab w:val="left" w:leader="none" w:pos="720"/>
        </w:tabs>
        <w:spacing w:after="160" w:lineRule="auto" w:line="480"/>
        <w:ind w:left="720" w:hanging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H₄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mbang.</w:t>
      </w:r>
    </w:p>
    <w:p>
      <w:pPr>
        <w:pStyle w:val="style66"/>
        <w:numPr>
          <w:ilvl w:val="0"/>
          <w:numId w:val="1"/>
        </w:numPr>
        <w:spacing w:lineRule="auto" w:line="360"/>
        <w:ind w:left="426"/>
        <w:jc w:val="both"/>
        <w:rPr>
          <w:b/>
        </w:rPr>
      </w:pPr>
      <w:r>
        <w:rPr>
          <w:b/>
        </w:rPr>
        <w:t>METODE PENELITIAN</w:t>
      </w:r>
    </w:p>
    <w:p>
      <w:pPr>
        <w:pStyle w:val="style0"/>
        <w:spacing w:lineRule="auto" w:line="48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rlokas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Jakabar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camatan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 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latan.</w:t>
      </w:r>
    </w:p>
    <w:p>
      <w:pPr>
        <w:pStyle w:val="style66"/>
        <w:spacing w:lineRule="auto" w:line="360"/>
        <w:ind w:left="426"/>
        <w:jc w:val="both"/>
        <w:rPr>
          <w:b/>
        </w:rPr>
      </w:pPr>
    </w:p>
    <w:bookmarkStart w:id="3" w:name="_Toc170547712"/>
    <w:bookmarkStart w:id="4" w:name="_Toc174962100"/>
    <w:p>
      <w:pPr>
        <w:pStyle w:val="style3"/>
        <w:widowControl w:val="false"/>
        <w:numPr>
          <w:ilvl w:val="2"/>
          <w:numId w:val="0"/>
        </w:numPr>
        <w:autoSpaceDE w:val="false"/>
        <w:autoSpaceDN w:val="false"/>
        <w:spacing w:before="0" w:beforeAutospacing="false" w:after="0" w:afterAutospacing="false" w:lineRule="auto" w:line="480"/>
        <w:ind w:left="720" w:hanging="720"/>
        <w:jc w:val="both"/>
        <w:rPr>
          <w:sz w:val="24"/>
          <w:szCs w:val="24"/>
          <w:lang w:eastAsia="id-ID"/>
        </w:rPr>
      </w:pPr>
      <w:r>
        <w:rPr>
          <w:sz w:val="24"/>
          <w:szCs w:val="24"/>
          <w:lang w:eastAsia="id-ID"/>
        </w:rPr>
        <w:t>Teknik </w:t>
      </w:r>
      <w:r>
        <w:rPr>
          <w:sz w:val="24"/>
          <w:szCs w:val="24"/>
          <w:lang w:eastAsia="id-ID"/>
        </w:rPr>
        <w:t>Pengumpulan</w:t>
      </w:r>
      <w:r>
        <w:rPr>
          <w:sz w:val="24"/>
          <w:szCs w:val="24"/>
          <w:lang w:eastAsia="id-ID"/>
        </w:rPr>
        <w:t> Data</w:t>
      </w:r>
      <w:bookmarkEnd w:id="3"/>
      <w:bookmarkEnd w:id="4"/>
    </w:p>
    <w:p>
      <w:pPr>
        <w:pStyle w:val="style0"/>
        <w:spacing w:after="0" w:lineRule="auto" w:line="360"/>
        <w:ind w:left="426"/>
        <w:rPr>
          <w:rFonts w:ascii="Times New Roman" w:cs="Times New Roman" w:eastAsia="宋体" w:hAnsi="Times New Roman"/>
          <w:sz w:val="24"/>
          <w:szCs w:val="24"/>
          <w:lang w:val="en-US" w:eastAsia="id-ID"/>
        </w:rPr>
      </w:pPr>
      <w:r>
        <w:rPr>
          <w:rFonts w:ascii="Times New Roman" w:cs="Times New Roman" w:eastAsia="宋体" w:hAnsi="Times New Roman"/>
          <w:sz w:val="24"/>
          <w:szCs w:val="24"/>
          <w:lang w:val="id-ID" w:eastAsia="id-ID"/>
        </w:rPr>
        <w:t>Adapun 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akan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dikemukakan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pengumpulan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data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berdasarkan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 xml:space="preserve"> 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tekniknya,yaitu</w:t>
      </w:r>
      <w:r>
        <w:rPr>
          <w:rFonts w:ascii="Times New Roman" w:cs="Times New Roman" w:eastAsia="宋体" w:hAnsi="Times New Roman"/>
          <w:sz w:val="24"/>
          <w:szCs w:val="24"/>
          <w:lang w:val="en-US" w:eastAsia="id-ID"/>
        </w:rPr>
        <w:t>: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  <w:t>Survei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jc w:val="both"/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  <w:t>Wawancara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jc w:val="both"/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id-ID" w:eastAsia="id-ID"/>
        </w:rPr>
        <w:t>Kuesioner</w:t>
      </w:r>
    </w:p>
    <w:p>
      <w:pPr>
        <w:pStyle w:val="style179"/>
        <w:numPr>
          <w:ilvl w:val="0"/>
          <w:numId w:val="3"/>
        </w:numPr>
        <w:spacing w:after="0" w:lineRule="auto" w:line="360"/>
        <w:ind w:left="426"/>
        <w:jc w:val="both"/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 w:eastAsia="id-ID"/>
        </w:rPr>
        <w:t>Dokumentasi</w:t>
      </w:r>
    </w:p>
    <w:p>
      <w:pPr>
        <w:pStyle w:val="style66"/>
        <w:spacing w:lineRule="auto" w:line="360"/>
        <w:ind w:left="142" w:firstLine="578"/>
        <w:jc w:val="both"/>
        <w:rPr/>
      </w:pPr>
    </w:p>
    <w:bookmarkStart w:id="5" w:name="_Toc174962178"/>
    <w:p>
      <w:pPr>
        <w:pStyle w:val="style2"/>
        <w:keepNext w:val="false"/>
        <w:keepLines w:val="false"/>
        <w:widowControl w:val="false"/>
        <w:autoSpaceDE w:val="false"/>
        <w:autoSpaceDN w:val="false"/>
        <w:spacing w:before="0" w:lineRule="auto" w:line="360"/>
        <w:jc w:val="both"/>
        <w:contextualSpacing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Pembahasan</w:t>
      </w:r>
      <w:bookmarkEnd w:id="5"/>
    </w:p>
    <w:p>
      <w:pPr>
        <w:pStyle w:val="style0"/>
        <w:spacing w:after="160" w:lineRule="auto" w:line="259"/>
        <w:jc w:val="left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Penempatan Kerja,Pengalaman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Terhada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Dwipa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Selaras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Adiguna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Palembang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       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rsama-sama)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53.805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2.82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=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0,000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Ho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tolak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H₁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rsama-sama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multan)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mpunya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nguj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multan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nunjukan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Adjust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Squar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0,771%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mpulkan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77,1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%.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paka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spu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sanya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22,9%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an.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jalan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Muhamad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Alw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(2021)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menjelaskan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ndoturb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Jakarta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Pusat.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dikarenakan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Penempatan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Pengalaman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Dwipa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Selaras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Adiguna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Palembang.</w:t>
      </w:r>
    </w:p>
    <w:p>
      <w:pPr>
        <w:pStyle w:val="style0"/>
        <w:spacing w:after="160" w:lineRule="auto" w:line="240"/>
        <w:jc w:val="left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Penempatan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Dwipa   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Selaras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Adiguna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Palembang.</w:t>
      </w:r>
    </w:p>
    <w:p>
      <w:pPr>
        <w:pStyle w:val="style0"/>
        <w:spacing w:lineRule="auto" w:line="48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t-tab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3.143&gt;2.015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,00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mpulkan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48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Dwipa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Adiguna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Palembang.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</w:tabs>
        <w:spacing w:after="160" w:lineRule="auto" w:line="259"/>
        <w:jc w:val="left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Pengalaman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Swarna Dwipa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Selaras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Adiguna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Palembang.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     </w:t>
      </w:r>
      <w:r>
        <w:tab/>
      </w:r>
    </w:p>
    <w:p>
      <w:pPr>
        <w:pStyle w:val="style0"/>
        <w:tabs>
          <w:tab w:val="left" w:leader="none" w:pos="700"/>
        </w:tabs>
        <w:spacing w:lineRule="auto" w:line="48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284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d.</w:t>
      </w:r>
    </w:p>
    <w:p>
      <w:pPr>
        <w:pStyle w:val="style0"/>
        <w:spacing w:after="160" w:lineRule="auto" w:line="48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baru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k.</w:t>
      </w:r>
    </w:p>
    <w:p>
      <w:pPr>
        <w:pStyle w:val="style0"/>
        <w:spacing w:after="160" w:lineRule="auto" w:line="48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mpunya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ngaruhyang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0,665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015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0,02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48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Wahyu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Dwipa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Adiguna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Palembang.</w:t>
      </w:r>
    </w:p>
    <w:p>
      <w:pPr>
        <w:pStyle w:val="style0"/>
        <w:spacing w:after="160" w:lineRule="auto" w:line="240"/>
        <w:jc w:val="left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4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 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Dwipa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Selaras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Adiguna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Palembang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0,284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宋体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d.</w:t>
      </w:r>
    </w:p>
    <w:p>
      <w:pPr>
        <w:pStyle w:val="style0"/>
        <w:spacing w:lineRule="auto" w:line="48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mpunya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665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2.015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0,037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keepNext w:val="false"/>
        <w:keepLines w:val="false"/>
        <w:widowControl w:val="false"/>
        <w:numPr>
          <w:ilvl w:val="0"/>
          <w:numId w:val="0"/>
        </w:numPr>
        <w:autoSpaceDE w:val="false"/>
        <w:autoSpaceDN w:val="false"/>
        <w:spacing w:before="0" w:lineRule="auto" w:line="360"/>
        <w:jc w:val="both"/>
        <w:contextualSpacing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Dwipa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Adiguna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Palembang.</w:t>
      </w:r>
    </w:p>
    <w:bookmarkStart w:id="6" w:name="_Toc174962180"/>
    <w:p>
      <w:pPr>
        <w:pStyle w:val="style1"/>
        <w:numPr>
          <w:ilvl w:val="0"/>
          <w:numId w:val="5"/>
        </w:numPr>
        <w:ind w:left="426"/>
        <w:jc w:val="left"/>
        <w:rPr/>
      </w:pPr>
      <w:r>
        <w:t>KESIMPULAN DAN SARAN</w:t>
      </w:r>
      <w:bookmarkEnd w:id="6"/>
    </w:p>
    <w:bookmarkStart w:id="7" w:name="_Toc174962181"/>
    <w:bookmarkEnd w:id="7"/>
    <w:p>
      <w:pPr>
        <w:pStyle w:val="style179"/>
        <w:widowControl w:val="false"/>
        <w:numPr>
          <w:ilvl w:val="0"/>
          <w:numId w:val="13"/>
        </w:numPr>
        <w:autoSpaceDE w:val="false"/>
        <w:autoSpaceDN w:val="false"/>
        <w:spacing w:after="0" w:lineRule="auto" w:line="480"/>
        <w:jc w:val="both"/>
        <w:outlineLvl w:val="1"/>
        <w:rPr>
          <w:rFonts w:ascii="Times New Roman" w:cs="Times New Roman" w:eastAsia="Times New Roman" w:hAnsi="Times New Roman"/>
          <w:b/>
          <w:bCs/>
          <w:vanish/>
          <w:sz w:val="24"/>
          <w:szCs w:val="24"/>
          <w:lang w:val="en-US"/>
        </w:rPr>
      </w:pPr>
    </w:p>
    <w:bookmarkStart w:id="8" w:name="_Toc174962182"/>
    <w:p>
      <w:pPr>
        <w:pStyle w:val="style0"/>
        <w:widowControl w:val="false"/>
        <w:autoSpaceDE w:val="false"/>
        <w:autoSpaceDN w:val="false"/>
        <w:spacing w:after="0" w:lineRule="auto" w:line="480"/>
        <w:jc w:val="both"/>
        <w:outlineLvl w:val="1"/>
        <w:rPr>
          <w:bCs/>
          <w:lang w:val="id-ID"/>
        </w:rPr>
      </w:pPr>
      <w:r>
        <w:rPr>
          <w:rFonts w:ascii="Times New Roman" w:cs="Times New Roman" w:hAnsi="Times New Roman"/>
          <w:b/>
          <w:color w:val="000000"/>
          <w:sz w:val="24"/>
        </w:rPr>
        <w:t>Kesimpulan</w:t>
      </w:r>
      <w:bookmarkEnd w:id="8"/>
    </w:p>
    <w:p>
      <w:pPr>
        <w:pStyle w:val="style0"/>
        <w:spacing w:lineRule="auto" w:line="480"/>
        <w:jc w:val="both"/>
        <w:rPr>
          <w:bCs/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(X₁), 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(X₂)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(Y)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mpulannya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kut: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179"/>
        <w:numPr>
          <w:ilvl w:val="0"/>
          <w:numId w:val="21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0,05.</w:t>
      </w:r>
    </w:p>
    <w:p>
      <w:pPr>
        <w:pStyle w:val="style179"/>
        <w:numPr>
          <w:ilvl w:val="0"/>
          <w:numId w:val="21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0,05.</w:t>
      </w:r>
    </w:p>
    <w:p>
      <w:pPr>
        <w:pStyle w:val="style179"/>
        <w:numPr>
          <w:ilvl w:val="0"/>
          <w:numId w:val="21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0,05.</w:t>
      </w:r>
    </w:p>
    <w:p>
      <w:pPr>
        <w:pStyle w:val="style179"/>
        <w:numPr>
          <w:ilvl w:val="0"/>
          <w:numId w:val="21"/>
        </w:numPr>
        <w:spacing w:lineRule="auto" w:line="48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0,037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0,05.</w:t>
      </w:r>
    </w:p>
    <w:p>
      <w:pPr>
        <w:pStyle w:val="style0"/>
        <w:spacing w:lineRule="auto" w:line="276"/>
        <w:jc w:val="left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SARAN</w:t>
      </w:r>
    </w:p>
    <w:p>
      <w:pPr>
        <w:pStyle w:val="style0"/>
        <w:spacing w:lineRule="auto" w:line="480"/>
        <w:jc w:val="both"/>
        <w:rPr>
          <w:bCs/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kut:</w:t>
      </w:r>
    </w:p>
    <w:p>
      <w:pPr>
        <w:pStyle w:val="style179"/>
        <w:numPr>
          <w:ilvl w:val="0"/>
          <w:numId w:val="22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fungs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rja,p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22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Swarna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rcapa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179"/>
        <w:numPr>
          <w:ilvl w:val="0"/>
          <w:numId w:val="22"/>
        </w:numPr>
        <w:spacing w:lineRule="auto" w:line="48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lanjutnya,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0"/>
        <w:spacing w:after="160" w:lineRule="auto" w:line="480"/>
        <w:ind w:left="720"/>
        <w:jc w:val="center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DAFTAR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PUSTAKA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A,A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Anwar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Prabu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Mangkunegara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Evaluasi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SDM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Penerbit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Refika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Aditama,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Bandung.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Ngurah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Bagus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Aristayudha.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Integrasi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,Kepemimpinan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Penerbit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ustaka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Provinsi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Tengah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Aripudin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Husain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2018,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Danamon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Tbk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Canang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Bintaro.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Buku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Pedoman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Pembuatan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Skripsi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2023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Pertama.</w:t>
      </w:r>
    </w:p>
    <w:p>
      <w:pPr>
        <w:pStyle w:val="style0"/>
        <w:spacing w:after="160"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Doni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Juni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Priansa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,2014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Perencanaan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SDM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Penerbit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Alfabeta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Bandung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spacing w:after="160" w:lineRule="auto" w:line="259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Edi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Sutrisno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2016.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Edisi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Peneribt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Kancana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>Jakarta.</w:t>
      </w:r>
    </w:p>
    <w:p>
      <w:pPr>
        <w:pStyle w:val="style0"/>
        <w:spacing w:after="160" w:lineRule="auto" w:line="24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Foster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2018.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Dasar-Dasar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Penerbit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Diandra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Kreatif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Yogyakarta.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Hadyati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Harras,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Sugiarti,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Wahyudi,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2020.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Kajian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Penerbit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Surya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Kecana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Palunang-Tangerang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Selatan.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Handoko,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2018.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Personalia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Peneribt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Fakultas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Gajah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ogyakarta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Khaeruman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Konsep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Kasus,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Penerbit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CV.AA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isky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Semarang.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Machmed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Ganyang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,2018.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Konsep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Realita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Penerbit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Vina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Blok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Bojongkulur-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Gunung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Purti-Bogor.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Malayu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Hasibuan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2019.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Penerbit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Bumi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Aksara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Jakarta.</w:t>
      </w:r>
    </w:p>
    <w:p>
      <w:pPr>
        <w:pStyle w:val="style0"/>
        <w:spacing w:lineRule="auto" w:line="240"/>
        <w:jc w:val="both"/>
        <w:rPr>
          <w:bCs/>
          <w:lang w:val="id-ID"/>
        </w:rPr>
      </w:pPr>
    </w:p>
    <w:p>
      <w:pPr>
        <w:pStyle w:val="style0"/>
        <w:spacing w:lineRule="auto" w:line="240"/>
        <w:jc w:val="both"/>
        <w:rPr>
          <w:bCs/>
          <w:lang w:val="id-ID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M.Manullang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2009.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Dasar-Dasar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Penerbit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Gajah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Mada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yogyakarta.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Muhamad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Alwi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Penempatan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Indoturbine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Jakarta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Pusat.</w:t>
      </w:r>
    </w:p>
    <w:p>
      <w:pPr>
        <w:pStyle w:val="style0"/>
        <w:spacing w:lineRule="auto" w:line="240"/>
        <w:jc w:val="both"/>
        <w:rPr>
          <w:bCs/>
          <w:lang w:val="id-ID"/>
        </w:rPr>
      </w:pP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Nasrullah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Hasyim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penempatan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kepemimpinan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variable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Intervening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Pemulutan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Kabupaten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Ranthy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Pancasaasti,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penempatan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XXX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Serang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0"/>
        <w:spacing w:lineRule="auto" w:line="240"/>
        <w:ind w:left="709" w:hanging="700"/>
        <w:jc w:val="both"/>
        <w:rPr>
          <w:bCs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Sugiyono,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2022.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Kuantitatif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,Kualitatif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R&amp;D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Penerbit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Alfabeta,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Bandung.</w:t>
      </w:r>
    </w:p>
    <w:p>
      <w:pPr>
        <w:pStyle w:val="style66"/>
        <w:spacing w:lineRule="auto" w:line="360"/>
        <w:ind w:left="720" w:hanging="720"/>
        <w:jc w:val="both"/>
        <w:rPr>
          <w:b/>
          <w:lang w:val="id-ID"/>
        </w:rPr>
      </w:pPr>
      <w:r>
        <w:rPr>
          <w:bCs/>
          <w:lang w:val="id-ID"/>
        </w:rPr>
        <w:t xml:space="preserve">Wahyu, D. D., &amp; Mahfud, K. M. (2018). Analisis Pengaruh Nett Profit </w:t>
      </w:r>
      <w:r>
        <w:rPr>
          <w:bCs/>
          <w:lang w:val="id-ID"/>
        </w:rPr>
        <w:t xml:space="preserve">Margin, Return On Assets, Total Assets Turnover, Earning Per Share, dan Debt To Equity Ratio Terhadap Nilai Perusahaan (Studi Pada : Perusahaan Manufaktur yang terdaftar di Bursa Efek Indonesia </w:t>
      </w:r>
      <w:r>
        <w:rPr>
          <w:b/>
          <w:lang w:val="id-ID"/>
        </w:rPr>
        <w:t xml:space="preserve">Periode 2010-2016). </w:t>
      </w:r>
      <w:r>
        <w:rPr>
          <w:b/>
          <w:i/>
          <w:lang w:val="id-ID"/>
        </w:rPr>
        <w:t>Diponegoro Journal Of Management</w:t>
      </w:r>
      <w:r>
        <w:rPr>
          <w:b/>
          <w:lang w:val="id-ID"/>
        </w:rPr>
        <w:t>, 7(2), 1–11.</w:t>
      </w:r>
    </w:p>
    <w:p>
      <w:pPr>
        <w:pStyle w:val="style66"/>
        <w:spacing w:lineRule="auto" w:line="360"/>
        <w:jc w:val="both"/>
        <w:rPr>
          <w:b/>
        </w:rPr>
        <w:sectPr>
          <w:type w:val="continuous"/>
          <w:pgSz w:w="11910" w:h="16840" w:orient="portrait" w:code="9"/>
          <w:pgMar w:top="1440" w:right="1440" w:bottom="1440" w:left="1440" w:header="720" w:footer="720" w:gutter="0"/>
          <w:cols w:space="720" w:num="2"/>
          <w:docGrid w:linePitch="299"/>
        </w:sectPr>
      </w:pPr>
    </w:p>
    <w:p>
      <w:pPr>
        <w:pStyle w:val="style66"/>
        <w:spacing w:lineRule="auto" w:line="360"/>
        <w:jc w:val="both"/>
        <w:rPr>
          <w:b/>
        </w:rPr>
      </w:pPr>
    </w:p>
    <w:sectPr>
      <w:type w:val="continuous"/>
      <w:pgSz w:w="11910" w:h="16840" w:orient="portrait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MS PGothic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val="en-US"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val="en-US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t>Jurnal</w:t>
    </w:r>
    <w:r>
      <w:t xml:space="preserve"> </w:t>
    </w:r>
    <w:r>
      <w:t>Kompetitif</w:t>
    </w:r>
    <w:r>
      <w:tab/>
    </w:r>
    <w:r>
      <w:t xml:space="preserve">                                                                                                          Universitas </w:t>
    </w:r>
    <w:r>
      <w:t>Tridinanti</w:t>
    </w: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val="en-US"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EECBE70"/>
    <w:lvl w:ilvl="0">
      <w:start w:val="4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5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3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72" w:hanging="1800"/>
      </w:pPr>
      <w:rPr>
        <w:rFonts w:hint="default"/>
      </w:rPr>
    </w:lvl>
  </w:abstractNum>
  <w:abstractNum w:abstractNumId="1">
    <w:nsid w:val="00000001"/>
    <w:multiLevelType w:val="multilevel"/>
    <w:tmpl w:val="645A5694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00" w:hanging="1800"/>
      </w:pPr>
      <w:rPr>
        <w:rFonts w:hint="default"/>
      </w:rPr>
    </w:lvl>
  </w:abstractNum>
  <w:abstractNum w:abstractNumId="2">
    <w:nsid w:val="00000002"/>
    <w:multiLevelType w:val="multilevel"/>
    <w:tmpl w:val="3F10D1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3">
    <w:nsid w:val="00000003"/>
    <w:multiLevelType w:val="multilevel"/>
    <w:tmpl w:val="6416170C"/>
    <w:lvl w:ilvl="0">
      <w:start w:val="2"/>
      <w:numFmt w:val="decimal"/>
      <w:lvlText w:val="%1"/>
      <w:lvlJc w:val="left"/>
      <w:pPr>
        <w:ind w:left="1265" w:hanging="344"/>
      </w:pPr>
      <w:rPr>
        <w:lang w:bidi="ar-SA" w:eastAsia="en-US"/>
      </w:rPr>
    </w:lvl>
    <w:lvl w:ilvl="1">
      <w:start w:val="1"/>
      <w:numFmt w:val="decimal"/>
      <w:lvlText w:val="%1.%2"/>
      <w:lvlJc w:val="left"/>
      <w:pPr>
        <w:ind w:left="1265" w:hanging="344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2"/>
        <w:sz w:val="22"/>
        <w:szCs w:val="22"/>
        <w:lang w:bidi="ar-SA" w:eastAsia="en-US"/>
      </w:rPr>
    </w:lvl>
    <w:lvl w:ilvl="2">
      <w:start w:val="1"/>
      <w:numFmt w:val="decimal"/>
      <w:lvlText w:val="%1.%2.%3"/>
      <w:lvlJc w:val="left"/>
      <w:pPr>
        <w:ind w:left="1445" w:hanging="516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-3"/>
        <w:w w:val="102"/>
        <w:sz w:val="22"/>
        <w:szCs w:val="22"/>
        <w:lang w:bidi="ar-SA" w:eastAsia="en-US"/>
      </w:rPr>
    </w:lvl>
    <w:lvl w:ilvl="3">
      <w:start w:val="1"/>
      <w:numFmt w:val="decimal"/>
      <w:lvlText w:val="%1.%2.%3.%4"/>
      <w:lvlJc w:val="left"/>
      <w:pPr>
        <w:ind w:left="1613" w:hanging="684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-3"/>
        <w:w w:val="102"/>
        <w:sz w:val="22"/>
        <w:szCs w:val="22"/>
        <w:lang w:bidi="ar-SA" w:eastAsia="en-US"/>
      </w:rPr>
    </w:lvl>
    <w:lvl w:ilvl="4">
      <w:start w:val="1"/>
      <w:numFmt w:val="decimal"/>
      <w:lvlText w:val="%5."/>
      <w:lvlJc w:val="left"/>
      <w:pPr>
        <w:ind w:left="1606" w:hanging="339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2"/>
        <w:sz w:val="22"/>
        <w:szCs w:val="22"/>
        <w:lang w:bidi="ar-SA" w:eastAsia="en-US"/>
      </w:rPr>
    </w:lvl>
    <w:lvl w:ilvl="5">
      <w:start w:val="1"/>
      <w:numFmt w:val="bullet"/>
      <w:lvlText w:val="•"/>
      <w:lvlJc w:val="left"/>
      <w:pPr>
        <w:ind w:left="2980" w:hanging="339"/>
      </w:pPr>
      <w:rPr>
        <w:lang w:bidi="ar-SA" w:eastAsia="en-US"/>
      </w:rPr>
    </w:lvl>
    <w:lvl w:ilvl="6">
      <w:start w:val="1"/>
      <w:numFmt w:val="bullet"/>
      <w:lvlText w:val="•"/>
      <w:lvlJc w:val="left"/>
      <w:pPr>
        <w:ind w:left="4300" w:hanging="339"/>
      </w:pPr>
      <w:rPr>
        <w:lang w:bidi="ar-SA" w:eastAsia="en-US"/>
      </w:rPr>
    </w:lvl>
    <w:lvl w:ilvl="7">
      <w:start w:val="1"/>
      <w:numFmt w:val="bullet"/>
      <w:lvlText w:val="•"/>
      <w:lvlJc w:val="left"/>
      <w:pPr>
        <w:ind w:left="5620" w:hanging="339"/>
      </w:pPr>
      <w:rPr>
        <w:lang w:bidi="ar-SA" w:eastAsia="en-US"/>
      </w:rPr>
    </w:lvl>
    <w:lvl w:ilvl="8">
      <w:start w:val="1"/>
      <w:numFmt w:val="bullet"/>
      <w:lvlText w:val="•"/>
      <w:lvlJc w:val="left"/>
      <w:pPr>
        <w:ind w:left="6940" w:hanging="339"/>
      </w:pPr>
      <w:rPr>
        <w:lang w:bidi="ar-SA" w:eastAsia="en-US"/>
      </w:rPr>
    </w:lvl>
  </w:abstractNum>
  <w:abstractNum w:abstractNumId="4">
    <w:nsid w:val="00000004"/>
    <w:multiLevelType w:val="hybridMultilevel"/>
    <w:tmpl w:val="C840DAE6"/>
    <w:lvl w:ilvl="0" w:tplc="8918BED6">
      <w:start w:val="1"/>
      <w:numFmt w:val="decimal"/>
      <w:lvlText w:val="%1."/>
      <w:lvlJc w:val="left"/>
      <w:pPr>
        <w:ind w:left="19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61" w:hanging="360"/>
      </w:pPr>
    </w:lvl>
    <w:lvl w:ilvl="2" w:tplc="0409001B" w:tentative="1">
      <w:start w:val="1"/>
      <w:numFmt w:val="lowerRoman"/>
      <w:lvlText w:val="%3."/>
      <w:lvlJc w:val="right"/>
      <w:pPr>
        <w:ind w:left="3381" w:hanging="180"/>
      </w:pPr>
    </w:lvl>
    <w:lvl w:ilvl="3" w:tplc="0409000F" w:tentative="1">
      <w:start w:val="1"/>
      <w:numFmt w:val="decimal"/>
      <w:lvlText w:val="%4."/>
      <w:lvlJc w:val="left"/>
      <w:pPr>
        <w:ind w:left="4101" w:hanging="360"/>
      </w:pPr>
    </w:lvl>
    <w:lvl w:ilvl="4" w:tplc="04090019" w:tentative="1">
      <w:start w:val="1"/>
      <w:numFmt w:val="lowerLetter"/>
      <w:lvlText w:val="%5."/>
      <w:lvlJc w:val="left"/>
      <w:pPr>
        <w:ind w:left="4821" w:hanging="360"/>
      </w:pPr>
    </w:lvl>
    <w:lvl w:ilvl="5" w:tplc="0409001B" w:tentative="1">
      <w:start w:val="1"/>
      <w:numFmt w:val="lowerRoman"/>
      <w:lvlText w:val="%6."/>
      <w:lvlJc w:val="right"/>
      <w:pPr>
        <w:ind w:left="5541" w:hanging="180"/>
      </w:pPr>
    </w:lvl>
    <w:lvl w:ilvl="6" w:tplc="0409000F" w:tentative="1">
      <w:start w:val="1"/>
      <w:numFmt w:val="decimal"/>
      <w:lvlText w:val="%7."/>
      <w:lvlJc w:val="left"/>
      <w:pPr>
        <w:ind w:left="6261" w:hanging="360"/>
      </w:pPr>
    </w:lvl>
    <w:lvl w:ilvl="7" w:tplc="04090019" w:tentative="1">
      <w:start w:val="1"/>
      <w:numFmt w:val="lowerLetter"/>
      <w:lvlText w:val="%8."/>
      <w:lvlJc w:val="left"/>
      <w:pPr>
        <w:ind w:left="6981" w:hanging="360"/>
      </w:pPr>
    </w:lvl>
    <w:lvl w:ilvl="8" w:tplc="0409001B" w:tentative="1">
      <w:start w:val="1"/>
      <w:numFmt w:val="lowerRoman"/>
      <w:lvlText w:val="%9."/>
      <w:lvlJc w:val="right"/>
      <w:pPr>
        <w:ind w:left="7701" w:hanging="180"/>
      </w:pPr>
    </w:lvl>
  </w:abstractNum>
  <w:abstractNum w:abstractNumId="5">
    <w:nsid w:val="00000005"/>
    <w:multiLevelType w:val="hybridMultilevel"/>
    <w:tmpl w:val="46C43D5A"/>
    <w:lvl w:ilvl="0" w:tplc="BEEAC20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9014D83E"/>
    <w:lvl w:ilvl="0" w:tplc="0D92EA0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00000007"/>
    <w:multiLevelType w:val="multilevel"/>
    <w:tmpl w:val="B9AA42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00000008"/>
    <w:multiLevelType w:val="hybridMultilevel"/>
    <w:tmpl w:val="2E66678A"/>
    <w:lvl w:ilvl="0" w:tplc="2C1A69D4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74A2F7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EE6C446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1">
    <w:nsid w:val="0000000B"/>
    <w:multiLevelType w:val="multilevel"/>
    <w:tmpl w:val="086C7600"/>
    <w:lvl w:ilvl="0">
      <w:start w:val="4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2">
    <w:nsid w:val="0000000C"/>
    <w:multiLevelType w:val="hybridMultilevel"/>
    <w:tmpl w:val="0346E41E"/>
    <w:lvl w:ilvl="0" w:tplc="DB2CBD54">
      <w:start w:val="1"/>
      <w:numFmt w:val="decimal"/>
      <w:lvlText w:val="%1."/>
      <w:lvlJc w:val="left"/>
      <w:pPr>
        <w:ind w:left="1330" w:hanging="40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2"/>
        <w:sz w:val="22"/>
        <w:szCs w:val="22"/>
        <w:lang w:bidi="ar-SA" w:eastAsia="en-US"/>
      </w:rPr>
    </w:lvl>
    <w:lvl w:ilvl="1" w:tplc="F9E69D7A">
      <w:start w:val="1"/>
      <w:numFmt w:val="bullet"/>
      <w:lvlText w:val="•"/>
      <w:lvlJc w:val="left"/>
      <w:pPr>
        <w:ind w:left="2164" w:hanging="401"/>
      </w:pPr>
      <w:rPr>
        <w:lang w:bidi="ar-SA" w:eastAsia="en-US"/>
      </w:rPr>
    </w:lvl>
    <w:lvl w:ilvl="2" w:tplc="EAEE5F6A">
      <w:start w:val="1"/>
      <w:numFmt w:val="bullet"/>
      <w:lvlText w:val="•"/>
      <w:lvlJc w:val="left"/>
      <w:pPr>
        <w:ind w:left="2988" w:hanging="401"/>
      </w:pPr>
      <w:rPr>
        <w:lang w:bidi="ar-SA" w:eastAsia="en-US"/>
      </w:rPr>
    </w:lvl>
    <w:lvl w:ilvl="3" w:tplc="FF7A89CE">
      <w:start w:val="1"/>
      <w:numFmt w:val="bullet"/>
      <w:lvlText w:val="•"/>
      <w:lvlJc w:val="left"/>
      <w:pPr>
        <w:ind w:left="3812" w:hanging="401"/>
      </w:pPr>
      <w:rPr>
        <w:lang w:bidi="ar-SA" w:eastAsia="en-US"/>
      </w:rPr>
    </w:lvl>
    <w:lvl w:ilvl="4" w:tplc="1C6A7BCE">
      <w:start w:val="1"/>
      <w:numFmt w:val="bullet"/>
      <w:lvlText w:val="•"/>
      <w:lvlJc w:val="left"/>
      <w:pPr>
        <w:ind w:left="4636" w:hanging="401"/>
      </w:pPr>
      <w:rPr>
        <w:lang w:bidi="ar-SA" w:eastAsia="en-US"/>
      </w:rPr>
    </w:lvl>
    <w:lvl w:ilvl="5" w:tplc="2D94CC8C">
      <w:start w:val="1"/>
      <w:numFmt w:val="bullet"/>
      <w:lvlText w:val="•"/>
      <w:lvlJc w:val="left"/>
      <w:pPr>
        <w:ind w:left="5460" w:hanging="401"/>
      </w:pPr>
      <w:rPr>
        <w:lang w:bidi="ar-SA" w:eastAsia="en-US"/>
      </w:rPr>
    </w:lvl>
    <w:lvl w:ilvl="6" w:tplc="C7CEDEA6">
      <w:start w:val="1"/>
      <w:numFmt w:val="bullet"/>
      <w:lvlText w:val="•"/>
      <w:lvlJc w:val="left"/>
      <w:pPr>
        <w:ind w:left="6284" w:hanging="401"/>
      </w:pPr>
      <w:rPr>
        <w:lang w:bidi="ar-SA" w:eastAsia="en-US"/>
      </w:rPr>
    </w:lvl>
    <w:lvl w:ilvl="7" w:tplc="196458EC">
      <w:start w:val="1"/>
      <w:numFmt w:val="bullet"/>
      <w:lvlText w:val="•"/>
      <w:lvlJc w:val="left"/>
      <w:pPr>
        <w:ind w:left="7108" w:hanging="401"/>
      </w:pPr>
      <w:rPr>
        <w:lang w:bidi="ar-SA" w:eastAsia="en-US"/>
      </w:rPr>
    </w:lvl>
    <w:lvl w:ilvl="8" w:tplc="E5D82BF2">
      <w:start w:val="1"/>
      <w:numFmt w:val="bullet"/>
      <w:lvlText w:val="•"/>
      <w:lvlJc w:val="left"/>
      <w:pPr>
        <w:ind w:left="7932" w:hanging="401"/>
      </w:pPr>
      <w:rPr>
        <w:lang w:bidi="ar-SA" w:eastAsia="en-US"/>
      </w:rPr>
    </w:lvl>
  </w:abstractNum>
  <w:abstractNum w:abstractNumId="13">
    <w:nsid w:val="0000000D"/>
    <w:multiLevelType w:val="multilevel"/>
    <w:tmpl w:val="0464EB1C"/>
    <w:lvl w:ilvl="0">
      <w:start w:val="5"/>
      <w:numFmt w:val="decimal"/>
      <w:lvlText w:val="%1"/>
      <w:lvlJc w:val="left"/>
      <w:pPr>
        <w:ind w:left="1265" w:hanging="344"/>
      </w:pPr>
      <w:rPr>
        <w:lang w:bidi="ar-SA" w:eastAsia="en-US"/>
      </w:rPr>
    </w:lvl>
    <w:lvl w:ilvl="1">
      <w:start w:val="1"/>
      <w:numFmt w:val="decimal"/>
      <w:lvlText w:val="%1.%2"/>
      <w:lvlJc w:val="left"/>
      <w:pPr>
        <w:ind w:left="1265" w:hanging="344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2"/>
        <w:sz w:val="22"/>
        <w:szCs w:val="22"/>
        <w:lang w:bidi="ar-SA" w:eastAsia="en-US"/>
      </w:rPr>
    </w:lvl>
    <w:lvl w:ilvl="2">
      <w:start w:val="1"/>
      <w:numFmt w:val="decimal"/>
      <w:lvlText w:val="%3."/>
      <w:lvlJc w:val="left"/>
      <w:pPr>
        <w:ind w:left="1462" w:hanging="339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2"/>
        <w:sz w:val="22"/>
        <w:szCs w:val="22"/>
        <w:lang w:bidi="ar-SA" w:eastAsia="en-US"/>
      </w:rPr>
    </w:lvl>
    <w:lvl w:ilvl="3">
      <w:start w:val="1"/>
      <w:numFmt w:val="lowerLetter"/>
      <w:lvlText w:val="%4."/>
      <w:lvlJc w:val="left"/>
      <w:pPr>
        <w:ind w:left="2264" w:hanging="176"/>
      </w:pPr>
      <w:rPr>
        <w:rFonts w:ascii="Arial" w:cs="Arial" w:eastAsia="Arial" w:hAnsi="Arial" w:hint="default"/>
        <w:b w:val="false"/>
        <w:bCs w:val="false"/>
        <w:i w:val="false"/>
        <w:iCs w:val="false"/>
        <w:color w:val="010105"/>
        <w:spacing w:val="-1"/>
        <w:w w:val="95"/>
        <w:sz w:val="16"/>
        <w:szCs w:val="16"/>
        <w:lang w:bidi="ar-SA" w:eastAsia="en-US"/>
      </w:rPr>
    </w:lvl>
    <w:lvl w:ilvl="4">
      <w:start w:val="1"/>
      <w:numFmt w:val="bullet"/>
      <w:lvlText w:val="•"/>
      <w:lvlJc w:val="left"/>
      <w:pPr>
        <w:ind w:left="4090" w:hanging="176"/>
      </w:pPr>
      <w:rPr>
        <w:lang w:bidi="ar-SA" w:eastAsia="en-US"/>
      </w:rPr>
    </w:lvl>
    <w:lvl w:ilvl="5">
      <w:start w:val="1"/>
      <w:numFmt w:val="bullet"/>
      <w:lvlText w:val="•"/>
      <w:lvlJc w:val="left"/>
      <w:pPr>
        <w:ind w:left="5005" w:hanging="176"/>
      </w:pPr>
      <w:rPr>
        <w:lang w:bidi="ar-SA" w:eastAsia="en-US"/>
      </w:rPr>
    </w:lvl>
    <w:lvl w:ilvl="6">
      <w:start w:val="1"/>
      <w:numFmt w:val="bullet"/>
      <w:lvlText w:val="•"/>
      <w:lvlJc w:val="left"/>
      <w:pPr>
        <w:ind w:left="5920" w:hanging="176"/>
      </w:pPr>
      <w:rPr>
        <w:lang w:bidi="ar-SA" w:eastAsia="en-US"/>
      </w:rPr>
    </w:lvl>
    <w:lvl w:ilvl="7">
      <w:start w:val="1"/>
      <w:numFmt w:val="bullet"/>
      <w:lvlText w:val="•"/>
      <w:lvlJc w:val="left"/>
      <w:pPr>
        <w:ind w:left="6835" w:hanging="176"/>
      </w:pPr>
      <w:rPr>
        <w:lang w:bidi="ar-SA" w:eastAsia="en-US"/>
      </w:rPr>
    </w:lvl>
    <w:lvl w:ilvl="8">
      <w:start w:val="1"/>
      <w:numFmt w:val="bullet"/>
      <w:lvlText w:val="•"/>
      <w:lvlJc w:val="left"/>
      <w:pPr>
        <w:ind w:left="7750" w:hanging="176"/>
      </w:pPr>
      <w:rPr>
        <w:lang w:bidi="ar-SA" w:eastAsia="en-US"/>
      </w:rPr>
    </w:lvl>
  </w:abstractNum>
  <w:abstractNum w:abstractNumId="14">
    <w:nsid w:val="0000000E"/>
    <w:multiLevelType w:val="multilevel"/>
    <w:tmpl w:val="3836EE46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3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9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52" w:hanging="1800"/>
      </w:pPr>
      <w:rPr>
        <w:rFonts w:hint="default"/>
      </w:rPr>
    </w:lvl>
  </w:abstractNum>
  <w:abstractNum w:abstractNumId="15">
    <w:nsid w:val="0000000F"/>
    <w:multiLevelType w:val="hybridMultilevel"/>
    <w:tmpl w:val="686EE056"/>
    <w:lvl w:ilvl="0" w:tplc="93105A64">
      <w:start w:val="1"/>
      <w:numFmt w:val="decimal"/>
      <w:lvlText w:val="%1."/>
      <w:lvlJc w:val="left"/>
      <w:pPr>
        <w:ind w:left="1080" w:hanging="360"/>
      </w:pPr>
      <w:rPr>
        <w:rFonts w:eastAsia="宋体" w:hint="default"/>
      </w:rPr>
    </w:lvl>
    <w:lvl w:ilvl="1" w:tplc="F8404580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00000010"/>
    <w:multiLevelType w:val="hybridMultilevel"/>
    <w:tmpl w:val="E49AA1CE"/>
    <w:lvl w:ilvl="0" w:tplc="D1F2E496">
      <w:start w:val="1"/>
      <w:numFmt w:val="decimal"/>
      <w:lvlText w:val="%1."/>
      <w:lvlJc w:val="left"/>
      <w:pPr>
        <w:ind w:left="1012" w:hanging="292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bidi="ar-SA" w:eastAsia="en-US"/>
      </w:rPr>
    </w:lvl>
    <w:lvl w:ilvl="1" w:tplc="E14A8EB0">
      <w:start w:val="1"/>
      <w:numFmt w:val="bullet"/>
      <w:lvlText w:val="•"/>
      <w:lvlJc w:val="left"/>
      <w:pPr>
        <w:ind w:left="1805" w:hanging="292"/>
      </w:pPr>
      <w:rPr>
        <w:rFonts w:hint="default"/>
        <w:lang w:bidi="ar-SA" w:eastAsia="en-US"/>
      </w:rPr>
    </w:lvl>
    <w:lvl w:ilvl="2" w:tplc="746A87AE">
      <w:start w:val="1"/>
      <w:numFmt w:val="bullet"/>
      <w:lvlText w:val="•"/>
      <w:lvlJc w:val="left"/>
      <w:pPr>
        <w:ind w:left="2599" w:hanging="292"/>
      </w:pPr>
      <w:rPr>
        <w:rFonts w:hint="default"/>
        <w:lang w:bidi="ar-SA" w:eastAsia="en-US"/>
      </w:rPr>
    </w:lvl>
    <w:lvl w:ilvl="3" w:tplc="7EC4CA10">
      <w:start w:val="1"/>
      <w:numFmt w:val="bullet"/>
      <w:lvlText w:val="•"/>
      <w:lvlJc w:val="left"/>
      <w:pPr>
        <w:ind w:left="3393" w:hanging="292"/>
      </w:pPr>
      <w:rPr>
        <w:rFonts w:hint="default"/>
        <w:lang w:bidi="ar-SA" w:eastAsia="en-US"/>
      </w:rPr>
    </w:lvl>
    <w:lvl w:ilvl="4" w:tplc="4F70FC10">
      <w:start w:val="1"/>
      <w:numFmt w:val="bullet"/>
      <w:lvlText w:val="•"/>
      <w:lvlJc w:val="left"/>
      <w:pPr>
        <w:ind w:left="4187" w:hanging="292"/>
      </w:pPr>
      <w:rPr>
        <w:rFonts w:hint="default"/>
        <w:lang w:bidi="ar-SA" w:eastAsia="en-US"/>
      </w:rPr>
    </w:lvl>
    <w:lvl w:ilvl="5" w:tplc="BC083128">
      <w:start w:val="1"/>
      <w:numFmt w:val="bullet"/>
      <w:lvlText w:val="•"/>
      <w:lvlJc w:val="left"/>
      <w:pPr>
        <w:ind w:left="4981" w:hanging="292"/>
      </w:pPr>
      <w:rPr>
        <w:rFonts w:hint="default"/>
        <w:lang w:bidi="ar-SA" w:eastAsia="en-US"/>
      </w:rPr>
    </w:lvl>
    <w:lvl w:ilvl="6" w:tplc="5BC87A9E">
      <w:start w:val="1"/>
      <w:numFmt w:val="bullet"/>
      <w:lvlText w:val="•"/>
      <w:lvlJc w:val="left"/>
      <w:pPr>
        <w:ind w:left="5775" w:hanging="292"/>
      </w:pPr>
      <w:rPr>
        <w:rFonts w:hint="default"/>
        <w:lang w:bidi="ar-SA" w:eastAsia="en-US"/>
      </w:rPr>
    </w:lvl>
    <w:lvl w:ilvl="7" w:tplc="64349308">
      <w:start w:val="1"/>
      <w:numFmt w:val="bullet"/>
      <w:lvlText w:val="•"/>
      <w:lvlJc w:val="left"/>
      <w:pPr>
        <w:ind w:left="6569" w:hanging="292"/>
      </w:pPr>
      <w:rPr>
        <w:rFonts w:hint="default"/>
        <w:lang w:bidi="ar-SA" w:eastAsia="en-US"/>
      </w:rPr>
    </w:lvl>
    <w:lvl w:ilvl="8" w:tplc="FD6E3198">
      <w:start w:val="1"/>
      <w:numFmt w:val="bullet"/>
      <w:lvlText w:val="•"/>
      <w:lvlJc w:val="left"/>
      <w:pPr>
        <w:ind w:left="7363" w:hanging="292"/>
      </w:pPr>
      <w:rPr>
        <w:rFonts w:hint="default"/>
        <w:lang w:bidi="ar-SA" w:eastAsia="en-US"/>
      </w:rPr>
    </w:lvl>
  </w:abstractNum>
  <w:abstractNum w:abstractNumId="17">
    <w:nsid w:val="00000011"/>
    <w:multiLevelType w:val="hybridMultilevel"/>
    <w:tmpl w:val="27AC4F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2DCA0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multilevel"/>
    <w:tmpl w:val="64C43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>
    <w:nsid w:val="0000001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1">
    <w:nsid w:val="0000001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5"/>
  </w:num>
  <w:num w:numId="2">
    <w:abstractNumId w:val="2"/>
  </w:num>
  <w:num w:numId="3">
    <w:abstractNumId w:val="15"/>
  </w:num>
  <w:num w:numId="4">
    <w:abstractNumId w:val="17"/>
  </w:num>
  <w:num w:numId="5">
    <w:abstractNumId w:val="8"/>
  </w:num>
  <w:num w:numId="6">
    <w:abstractNumId w:val="11"/>
  </w:num>
  <w:num w:numId="7">
    <w:abstractNumId w:val="0"/>
  </w:num>
  <w:num w:numId="8">
    <w:abstractNumId w:val="18"/>
  </w:num>
  <w:num w:numId="9">
    <w:abstractNumId w:val="14"/>
  </w:num>
  <w:num w:numId="10">
    <w:abstractNumId w:val="10"/>
  </w:num>
  <w:num w:numId="11">
    <w:abstractNumId w:val="16"/>
  </w:num>
  <w:num w:numId="12">
    <w:abstractNumId w:val="1"/>
  </w:num>
  <w:num w:numId="13">
    <w:abstractNumId w:val="19"/>
  </w:num>
  <w:num w:numId="14">
    <w:abstractNumId w:val="7"/>
  </w:num>
  <w:num w:numId="15">
    <w:abstractNumId w:val="4"/>
  </w:num>
  <w:num w:numId="16">
    <w:abstractNumId w:val="9"/>
  </w:num>
  <w:num w:numId="17">
    <w:abstractNumId w:val="6"/>
  </w:num>
  <w:num w:numId="18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/>
    <w:lvlOverride w:ilvl="8"/>
  </w:num>
  <w:num w:numId="19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hideSpellingError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lang w:val="en-ID"/>
    </w:rPr>
  </w:style>
  <w:style w:type="paragraph" w:styleId="style1">
    <w:name w:val="heading 1"/>
    <w:basedOn w:val="style62"/>
    <w:next w:val="style1"/>
    <w:link w:val="style4099"/>
    <w:qFormat/>
    <w:uiPriority w:val="9"/>
    <w:pPr>
      <w:pBdr>
        <w:bottom w:val="none" w:sz="0" w:space="0" w:color="auto"/>
      </w:pBdr>
      <w:spacing w:after="0" w:lineRule="auto" w:line="480"/>
      <w:ind w:right="3"/>
      <w:jc w:val="center"/>
      <w:outlineLvl w:val="0"/>
    </w:pPr>
    <w:rPr>
      <w:rFonts w:ascii="Times New Roman" w:cs="Times New Roman" w:eastAsia="Calibri" w:hAnsi="Times New Roman"/>
      <w:b/>
      <w:color w:val="auto"/>
      <w:spacing w:val="-10"/>
      <w:sz w:val="24"/>
      <w:szCs w:val="24"/>
      <w:lang w:val="id-ID"/>
    </w:rPr>
  </w:style>
  <w:style w:type="paragraph" w:styleId="style2">
    <w:name w:val="heading 2"/>
    <w:basedOn w:val="style0"/>
    <w:next w:val="style0"/>
    <w:link w:val="style4102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6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4cd8711e-9603-4019-86c3-67b1477ea2b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5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9">
    <w:name w:val="Heading 1 Char_6e1bf2f1-d662-492a-bcef-abac9f13f540"/>
    <w:basedOn w:val="style65"/>
    <w:next w:val="style4099"/>
    <w:link w:val="style1"/>
    <w:uiPriority w:val="9"/>
    <w:rPr>
      <w:rFonts w:ascii="Times New Roman" w:cs="Times New Roman" w:eastAsia="Calibri" w:hAnsi="Times New Roman"/>
      <w:b/>
      <w:spacing w:val="-10"/>
      <w:kern w:val="28"/>
      <w:sz w:val="24"/>
      <w:szCs w:val="24"/>
      <w:lang w:val="id-ID"/>
    </w:rPr>
  </w:style>
  <w:style w:type="paragraph" w:styleId="style62">
    <w:name w:val="Title"/>
    <w:basedOn w:val="style0"/>
    <w:next w:val="style0"/>
    <w:link w:val="style4100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mbria" w:cs="宋体" w:eastAsia="宋体" w:hAnsi="Cambria"/>
      <w:color w:val="17365d"/>
      <w:spacing w:val="5"/>
      <w:kern w:val="28"/>
      <w:sz w:val="52"/>
      <w:szCs w:val="52"/>
    </w:rPr>
  </w:style>
  <w:style w:type="character" w:customStyle="1" w:styleId="style4100">
    <w:name w:val="Title Char_93b6403b-3fad-4b1d-a107-c166aed94bfa"/>
    <w:basedOn w:val="style65"/>
    <w:next w:val="style4100"/>
    <w:link w:val="style62"/>
    <w:uiPriority w:val="10"/>
    <w:rPr>
      <w:rFonts w:ascii="Cambria" w:cs="宋体" w:eastAsia="宋体" w:hAnsi="Cambria"/>
      <w:color w:val="17365d"/>
      <w:spacing w:val="5"/>
      <w:kern w:val="28"/>
      <w:sz w:val="52"/>
      <w:szCs w:val="52"/>
      <w:lang w:val="en-ID"/>
    </w:rPr>
  </w:style>
  <w:style w:type="character" w:customStyle="1" w:styleId="style4101">
    <w:name w:val="bumpedfont15"/>
    <w:basedOn w:val="style65"/>
    <w:next w:val="style4101"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102">
    <w:name w:val="Heading 2 Char_4b8a46ff-3e77-4484-bd98-d95a3c11a66e"/>
    <w:basedOn w:val="style65"/>
    <w:next w:val="style4102"/>
    <w:link w:val="style2"/>
    <w:uiPriority w:val="9"/>
    <w:rPr>
      <w:rFonts w:ascii="Cambria" w:cs="宋体" w:eastAsia="宋体" w:hAnsi="Cambria"/>
      <w:b/>
      <w:bCs/>
      <w:color w:val="4f81bd"/>
      <w:sz w:val="26"/>
      <w:szCs w:val="26"/>
      <w:lang w:val="en-ID"/>
    </w:rPr>
  </w:style>
  <w:style w:type="paragraph" w:customStyle="1" w:styleId="style4103">
    <w:name w:val="s52"/>
    <w:basedOn w:val="style0"/>
    <w:next w:val="style4103"/>
    <w:pPr>
      <w:spacing w:before="100" w:beforeAutospacing="true" w:after="100" w:afterAutospacing="true" w:lineRule="auto" w:line="240"/>
    </w:pPr>
    <w:rPr>
      <w:rFonts w:ascii="Times New Roman" w:cs="Times New Roman" w:eastAsia="宋体" w:hAnsi="Times New Roman"/>
      <w:sz w:val="24"/>
      <w:szCs w:val="24"/>
      <w:lang w:val="id-ID" w:eastAsia="id-ID"/>
    </w:rPr>
  </w:style>
  <w:style w:type="character" w:customStyle="1" w:styleId="style4104">
    <w:name w:val="apple-converted-space"/>
    <w:basedOn w:val="style65"/>
    <w:next w:val="style4104"/>
  </w:style>
  <w:style w:type="character" w:customStyle="1" w:styleId="style4105">
    <w:name w:val="List Paragraph Char"/>
    <w:basedOn w:val="style65"/>
    <w:next w:val="style4105"/>
    <w:link w:val="style179"/>
    <w:qFormat/>
    <w:uiPriority w:val="34"/>
    <w:rPr>
      <w:lang w:val="en-ID"/>
    </w:rPr>
  </w:style>
  <w:style w:type="character" w:customStyle="1" w:styleId="style4106">
    <w:name w:val="Heading 4 Char_58a9b90a-b5f9-475b-8994-bdef2b84d0ec"/>
    <w:basedOn w:val="style65"/>
    <w:next w:val="style4106"/>
    <w:link w:val="style4"/>
    <w:uiPriority w:val="9"/>
    <w:rPr>
      <w:rFonts w:ascii="Cambria" w:cs="宋体" w:eastAsia="宋体" w:hAnsi="Cambria"/>
      <w:b/>
      <w:bCs/>
      <w:i/>
      <w:iCs/>
      <w:color w:val="4f81bd"/>
      <w:lang w:val="en-ID"/>
    </w:rPr>
  </w:style>
  <w:style w:type="table" w:customStyle="1" w:styleId="style4107">
    <w:name w:val="Table Grid3"/>
    <w:basedOn w:val="style105"/>
    <w:next w:val="style154"/>
    <w:uiPriority w:val="39"/>
    <w:pPr>
      <w:spacing w:after="0" w:lineRule="auto" w:line="240"/>
    </w:pPr>
    <w:rPr>
      <w:kern w:val="2"/>
      <w:lang w:val="en-ID"/>
      <w14:ligatures xmlns:w14="http://schemas.microsoft.com/office/word/2010/wordml"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10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8">
    <w:name w:val="Header Char_baad2cc0-6792-44c0-a57c-881f13600d0f"/>
    <w:basedOn w:val="style65"/>
    <w:next w:val="style4108"/>
    <w:link w:val="style31"/>
    <w:uiPriority w:val="99"/>
    <w:rPr>
      <w:lang w:val="en-ID"/>
    </w:rPr>
  </w:style>
  <w:style w:type="paragraph" w:styleId="style32">
    <w:name w:val="footer"/>
    <w:basedOn w:val="style0"/>
    <w:next w:val="style32"/>
    <w:link w:val="style410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9">
    <w:name w:val="Footer Char_6b792f0f-cff4-47a2-92c6-ecc598e1ea75"/>
    <w:basedOn w:val="style65"/>
    <w:next w:val="style4109"/>
    <w:link w:val="style32"/>
    <w:uiPriority w:val="99"/>
    <w:rPr>
      <w:lang w:val="en-ID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F8458-D002-417A-B549-D822E6DD5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2299</Words>
  <Pages>19</Pages>
  <Characters>17101</Characters>
  <Application>WPS Office</Application>
  <DocSecurity>0</DocSecurity>
  <Paragraphs>111</Paragraphs>
  <ScaleCrop>false</ScaleCrop>
  <Company>home</Company>
  <LinksUpToDate>false</LinksUpToDate>
  <CharactersWithSpaces>19546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2025-01-21T09:27:00Z</dcterms:created>
  <dc:creator>ismail - [2010]</dc:creator>
  <lastModifiedBy>CPH1911</lastModifiedBy>
  <dcterms:modified xsi:type="dcterms:W3CDTF">2025-02-01T15:28:53Z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GrammarlyDocumentId" pid="2">
    <vt:lpwstr>7e64d6323e06106fa8385c4bf376500fa28c56ba844e45eac17c8f6f72ef718f</vt:lpwstr>
  </property>
  <property fmtid="{D5CDD505-2E9C-101B-9397-08002B2CF9AE}" name="ICV" pid="3">
    <vt:lpwstr>be32d962626c4c129ddc6e4ce31d2f99</vt:lpwstr>
  </property>
  <property fmtid="{D5CDD505-2E9C-101B-9397-08002B2CF9AE}" name="NXPowerLiteLastOptimized" pid="4">
    <vt:lpwstr>900515</vt:lpwstr>
  </property>
  <property fmtid="{D5CDD505-2E9C-101B-9397-08002B2CF9AE}" name="NXPowerLiteSettings" pid="5">
    <vt:lpwstr>C7000400038000</vt:lpwstr>
  </property>
  <property fmtid="{D5CDD505-2E9C-101B-9397-08002B2CF9AE}" name="NXPowerLiteVersion" pid="6">
    <vt:lpwstr>S10.3.1</vt:lpwstr>
  </property>
</Properties>
</file>