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55ED" w:rsidRPr="001640A8" w:rsidRDefault="00D67A4C" w:rsidP="00864A6D">
      <w:pPr>
        <w:pStyle w:val="icsmaddresses"/>
        <w:pBdr>
          <w:bottom w:val="double" w:sz="6" w:space="1" w:color="auto"/>
        </w:pBdr>
        <w:spacing w:after="0"/>
        <w:rPr>
          <w:b/>
          <w:i w:val="0"/>
          <w:sz w:val="24"/>
          <w:szCs w:val="24"/>
          <w:lang w:val="en-US"/>
        </w:rPr>
      </w:pPr>
      <w:r w:rsidRPr="001640A8">
        <w:rPr>
          <w:b/>
          <w:bCs/>
          <w:i w:val="0"/>
          <w:sz w:val="24"/>
          <w:szCs w:val="24"/>
          <w:lang w:val="id-ID"/>
        </w:rPr>
        <w:t>EKSPLORASI PERILAKU BERBELANJA DI LIVE STREAMING COMMERCE: PERAN REAKSI AFEKTIF DAN KOGNITIF TERHADAP DORONGAN BERBELANJA IMPULSIF</w:t>
      </w:r>
      <w:r w:rsidRPr="001640A8">
        <w:rPr>
          <w:b/>
          <w:i w:val="0"/>
          <w:sz w:val="24"/>
          <w:szCs w:val="24"/>
          <w:lang w:val="en-US"/>
        </w:rPr>
        <w:t xml:space="preserve"> </w:t>
      </w:r>
    </w:p>
    <w:p w:rsidR="0065527A" w:rsidRPr="001640A8" w:rsidRDefault="0065527A" w:rsidP="006C5FE9">
      <w:pPr>
        <w:pStyle w:val="icsmaddresses"/>
        <w:pBdr>
          <w:bottom w:val="double" w:sz="6" w:space="1" w:color="auto"/>
        </w:pBdr>
        <w:spacing w:after="0"/>
        <w:rPr>
          <w:rFonts w:ascii="Cambria" w:hAnsi="Cambria"/>
          <w:b/>
          <w:i w:val="0"/>
          <w:sz w:val="24"/>
          <w:szCs w:val="24"/>
          <w:lang w:val="id-ID"/>
        </w:rPr>
      </w:pPr>
    </w:p>
    <w:p w:rsidR="006C5FE9" w:rsidRPr="001640A8" w:rsidRDefault="00D67A4C" w:rsidP="006C5FE9">
      <w:pPr>
        <w:pStyle w:val="icsmaddresses"/>
        <w:pBdr>
          <w:bottom w:val="double" w:sz="6" w:space="1" w:color="auto"/>
        </w:pBdr>
        <w:spacing w:after="0"/>
        <w:rPr>
          <w:rFonts w:ascii="Cambria" w:hAnsi="Cambria"/>
          <w:i w:val="0"/>
          <w:sz w:val="24"/>
          <w:szCs w:val="24"/>
          <w:lang w:val="en-US"/>
        </w:rPr>
      </w:pPr>
      <w:r w:rsidRPr="001640A8">
        <w:rPr>
          <w:b/>
          <w:bCs/>
          <w:i w:val="0"/>
          <w:sz w:val="24"/>
          <w:szCs w:val="24"/>
          <w:lang w:val="id-ID"/>
        </w:rPr>
        <w:t>Frianka Anindea</w:t>
      </w:r>
      <w:r w:rsidRPr="001640A8">
        <w:rPr>
          <w:b/>
          <w:bCs/>
          <w:i w:val="0"/>
          <w:sz w:val="24"/>
          <w:szCs w:val="24"/>
          <w:vertAlign w:val="superscript"/>
          <w:lang w:val="id-ID"/>
        </w:rPr>
        <w:t>1</w:t>
      </w:r>
      <w:r w:rsidRPr="001640A8">
        <w:rPr>
          <w:b/>
          <w:bCs/>
          <w:i w:val="0"/>
          <w:sz w:val="24"/>
          <w:szCs w:val="24"/>
          <w:vertAlign w:val="superscript"/>
        </w:rPr>
        <w:t>)</w:t>
      </w:r>
      <w:r w:rsidRPr="001640A8">
        <w:rPr>
          <w:b/>
          <w:bCs/>
          <w:i w:val="0"/>
          <w:sz w:val="24"/>
          <w:szCs w:val="24"/>
        </w:rPr>
        <w:t>,</w:t>
      </w:r>
      <w:r w:rsidRPr="001640A8">
        <w:rPr>
          <w:b/>
          <w:i w:val="0"/>
          <w:sz w:val="24"/>
          <w:szCs w:val="24"/>
        </w:rPr>
        <w:t xml:space="preserve"> </w:t>
      </w:r>
      <w:r w:rsidRPr="001640A8">
        <w:rPr>
          <w:b/>
          <w:bCs/>
          <w:i w:val="0"/>
          <w:sz w:val="24"/>
          <w:szCs w:val="24"/>
          <w:lang w:val="id-ID"/>
        </w:rPr>
        <w:t>Welan Mauli Angguna</w:t>
      </w:r>
      <w:r w:rsidRPr="001640A8">
        <w:rPr>
          <w:b/>
          <w:bCs/>
          <w:i w:val="0"/>
          <w:sz w:val="24"/>
          <w:szCs w:val="24"/>
          <w:vertAlign w:val="superscript"/>
        </w:rPr>
        <w:t>2</w:t>
      </w:r>
      <w:r w:rsidRPr="001640A8">
        <w:rPr>
          <w:i w:val="0"/>
          <w:sz w:val="24"/>
          <w:szCs w:val="24"/>
        </w:rPr>
        <w:t xml:space="preserve">, </w:t>
      </w:r>
      <w:proofErr w:type="spellStart"/>
      <w:r w:rsidRPr="001640A8">
        <w:rPr>
          <w:b/>
          <w:i w:val="0"/>
          <w:sz w:val="24"/>
          <w:szCs w:val="24"/>
        </w:rPr>
        <w:t>Astika</w:t>
      </w:r>
      <w:proofErr w:type="spellEnd"/>
      <w:r w:rsidRPr="001640A8">
        <w:rPr>
          <w:b/>
          <w:i w:val="0"/>
          <w:sz w:val="24"/>
          <w:szCs w:val="24"/>
        </w:rPr>
        <w:t xml:space="preserve"> </w:t>
      </w:r>
      <w:proofErr w:type="spellStart"/>
      <w:r w:rsidRPr="001640A8">
        <w:rPr>
          <w:b/>
          <w:i w:val="0"/>
          <w:sz w:val="24"/>
          <w:szCs w:val="24"/>
        </w:rPr>
        <w:t>Ulfah</w:t>
      </w:r>
      <w:proofErr w:type="spellEnd"/>
      <w:r w:rsidRPr="001640A8">
        <w:rPr>
          <w:b/>
          <w:i w:val="0"/>
          <w:sz w:val="24"/>
          <w:szCs w:val="24"/>
        </w:rPr>
        <w:t xml:space="preserve"> Izzati</w:t>
      </w:r>
      <w:r w:rsidRPr="001640A8">
        <w:rPr>
          <w:b/>
          <w:i w:val="0"/>
          <w:sz w:val="24"/>
          <w:szCs w:val="24"/>
          <w:vertAlign w:val="superscript"/>
        </w:rPr>
        <w:t xml:space="preserve">3 </w:t>
      </w:r>
    </w:p>
    <w:p w:rsidR="006C5FE9" w:rsidRPr="001640A8" w:rsidRDefault="00AF4370" w:rsidP="00AF4370">
      <w:pPr>
        <w:pStyle w:val="icsmaddresses"/>
        <w:pBdr>
          <w:bottom w:val="double" w:sz="6" w:space="1" w:color="auto"/>
        </w:pBdr>
        <w:tabs>
          <w:tab w:val="left" w:pos="1935"/>
          <w:tab w:val="center" w:pos="4394"/>
        </w:tabs>
        <w:spacing w:after="0"/>
        <w:jc w:val="left"/>
        <w:rPr>
          <w:rFonts w:ascii="Cambria" w:hAnsi="Cambria"/>
          <w:sz w:val="20"/>
          <w:lang w:val="en-US"/>
        </w:rPr>
      </w:pPr>
      <w:r w:rsidRPr="001640A8">
        <w:rPr>
          <w:rFonts w:ascii="Cambria" w:hAnsi="Cambria"/>
          <w:sz w:val="20"/>
          <w:vertAlign w:val="superscript"/>
          <w:lang w:val="id-ID"/>
        </w:rPr>
        <w:tab/>
      </w:r>
    </w:p>
    <w:p w:rsidR="00704A71" w:rsidRPr="001640A8" w:rsidRDefault="004255ED" w:rsidP="00704A71">
      <w:pPr>
        <w:pStyle w:val="icsmaddresses"/>
        <w:pBdr>
          <w:bottom w:val="double" w:sz="6" w:space="1" w:color="auto"/>
        </w:pBdr>
        <w:spacing w:after="0"/>
        <w:rPr>
          <w:rFonts w:ascii="Cambria" w:hAnsi="Cambria"/>
          <w:sz w:val="20"/>
          <w:lang w:val="id-ID"/>
        </w:rPr>
      </w:pPr>
      <w:r w:rsidRPr="001640A8">
        <w:rPr>
          <w:sz w:val="20"/>
          <w:vertAlign w:val="superscript"/>
          <w:lang w:val="en-US"/>
        </w:rPr>
        <w:t>1</w:t>
      </w:r>
      <w:proofErr w:type="gramStart"/>
      <w:r w:rsidR="00704A71" w:rsidRPr="001640A8">
        <w:rPr>
          <w:sz w:val="20"/>
          <w:vertAlign w:val="superscript"/>
          <w:lang w:val="en-US"/>
        </w:rPr>
        <w:t>,2</w:t>
      </w:r>
      <w:r w:rsidR="007E3FA6" w:rsidRPr="001640A8">
        <w:rPr>
          <w:sz w:val="20"/>
          <w:vertAlign w:val="superscript"/>
          <w:lang w:val="en-US"/>
        </w:rPr>
        <w:t>,3</w:t>
      </w:r>
      <w:proofErr w:type="gramEnd"/>
      <w:r w:rsidR="00704A71" w:rsidRPr="001640A8">
        <w:rPr>
          <w:sz w:val="20"/>
          <w:vertAlign w:val="superscript"/>
          <w:lang w:val="en-US"/>
        </w:rPr>
        <w:t>)</w:t>
      </w:r>
      <w:r w:rsidR="00704A71" w:rsidRPr="001640A8">
        <w:rPr>
          <w:rFonts w:ascii="Cambria" w:hAnsi="Cambria"/>
          <w:sz w:val="20"/>
          <w:vertAlign w:val="superscript"/>
          <w:lang w:val="en-US"/>
        </w:rPr>
        <w:t xml:space="preserve"> </w:t>
      </w:r>
      <w:r w:rsidR="00704A71" w:rsidRPr="001640A8">
        <w:rPr>
          <w:rFonts w:ascii="Cambria" w:hAnsi="Cambria"/>
          <w:sz w:val="20"/>
          <w:lang w:val="en-US"/>
        </w:rPr>
        <w:t xml:space="preserve">Program </w:t>
      </w:r>
      <w:proofErr w:type="spellStart"/>
      <w:r w:rsidR="00704A71" w:rsidRPr="001640A8">
        <w:rPr>
          <w:rFonts w:ascii="Cambria" w:hAnsi="Cambria"/>
          <w:sz w:val="20"/>
          <w:lang w:val="en-US"/>
        </w:rPr>
        <w:t>Studi</w:t>
      </w:r>
      <w:proofErr w:type="spellEnd"/>
      <w:r w:rsidR="00704A71" w:rsidRPr="001640A8">
        <w:rPr>
          <w:rFonts w:ascii="Cambria" w:hAnsi="Cambria"/>
          <w:sz w:val="20"/>
          <w:lang w:val="en-US"/>
        </w:rPr>
        <w:t xml:space="preserve"> </w:t>
      </w:r>
      <w:proofErr w:type="spellStart"/>
      <w:r w:rsidR="007E3FA6" w:rsidRPr="001640A8">
        <w:rPr>
          <w:rFonts w:ascii="Cambria" w:hAnsi="Cambria"/>
          <w:sz w:val="20"/>
          <w:lang w:val="en-US"/>
        </w:rPr>
        <w:t>Administrasi</w:t>
      </w:r>
      <w:proofErr w:type="spellEnd"/>
      <w:r w:rsidR="007E3FA6" w:rsidRPr="001640A8">
        <w:rPr>
          <w:rFonts w:ascii="Cambria" w:hAnsi="Cambria"/>
          <w:sz w:val="20"/>
          <w:lang w:val="en-US"/>
        </w:rPr>
        <w:t xml:space="preserve"> </w:t>
      </w:r>
      <w:proofErr w:type="spellStart"/>
      <w:r w:rsidR="007E3FA6" w:rsidRPr="001640A8">
        <w:rPr>
          <w:rFonts w:ascii="Cambria" w:hAnsi="Cambria"/>
          <w:sz w:val="20"/>
          <w:lang w:val="en-US"/>
        </w:rPr>
        <w:t>Bisnis</w:t>
      </w:r>
      <w:proofErr w:type="spellEnd"/>
      <w:r w:rsidR="00704A71" w:rsidRPr="001640A8">
        <w:rPr>
          <w:rFonts w:ascii="Cambria" w:hAnsi="Cambria"/>
          <w:sz w:val="20"/>
          <w:lang w:val="en-US"/>
        </w:rPr>
        <w:t xml:space="preserve">, </w:t>
      </w:r>
      <w:proofErr w:type="spellStart"/>
      <w:r w:rsidR="007E3FA6" w:rsidRPr="001640A8">
        <w:rPr>
          <w:rFonts w:ascii="Cambria" w:hAnsi="Cambria"/>
          <w:sz w:val="20"/>
          <w:lang w:val="en-US"/>
        </w:rPr>
        <w:t>Politeknik</w:t>
      </w:r>
      <w:proofErr w:type="spellEnd"/>
      <w:r w:rsidR="007E3FA6" w:rsidRPr="001640A8">
        <w:rPr>
          <w:rFonts w:ascii="Cambria" w:hAnsi="Cambria"/>
          <w:sz w:val="20"/>
          <w:lang w:val="en-US"/>
        </w:rPr>
        <w:t xml:space="preserve"> </w:t>
      </w:r>
      <w:proofErr w:type="spellStart"/>
      <w:r w:rsidR="007E3FA6" w:rsidRPr="001640A8">
        <w:rPr>
          <w:rFonts w:ascii="Cambria" w:hAnsi="Cambria"/>
          <w:sz w:val="20"/>
          <w:lang w:val="en-US"/>
        </w:rPr>
        <w:t>Negeri</w:t>
      </w:r>
      <w:proofErr w:type="spellEnd"/>
      <w:r w:rsidR="007E3FA6" w:rsidRPr="001640A8">
        <w:rPr>
          <w:rFonts w:ascii="Cambria" w:hAnsi="Cambria"/>
          <w:sz w:val="20"/>
          <w:lang w:val="en-US"/>
        </w:rPr>
        <w:t xml:space="preserve"> </w:t>
      </w:r>
      <w:proofErr w:type="spellStart"/>
      <w:r w:rsidR="007E3FA6" w:rsidRPr="001640A8">
        <w:rPr>
          <w:rFonts w:ascii="Cambria" w:hAnsi="Cambria"/>
          <w:sz w:val="20"/>
          <w:lang w:val="en-US"/>
        </w:rPr>
        <w:t>Sriwijaya</w:t>
      </w:r>
      <w:proofErr w:type="spellEnd"/>
      <w:r w:rsidR="00704A71" w:rsidRPr="001640A8">
        <w:rPr>
          <w:rFonts w:ascii="Cambria" w:hAnsi="Cambria"/>
          <w:sz w:val="20"/>
          <w:lang w:val="en-US"/>
        </w:rPr>
        <w:t>,</w:t>
      </w:r>
      <w:r w:rsidR="007E3FA6" w:rsidRPr="001640A8">
        <w:rPr>
          <w:rFonts w:ascii="Cambria" w:hAnsi="Cambria"/>
          <w:sz w:val="20"/>
          <w:lang w:val="en-US"/>
        </w:rPr>
        <w:t xml:space="preserve"> Palembang,</w:t>
      </w:r>
      <w:r w:rsidR="00704A71" w:rsidRPr="001640A8">
        <w:rPr>
          <w:rFonts w:ascii="Cambria" w:hAnsi="Cambria"/>
          <w:sz w:val="20"/>
          <w:lang w:val="en-US"/>
        </w:rPr>
        <w:t xml:space="preserve"> Sumatera </w:t>
      </w:r>
      <w:r w:rsidR="007E3FA6" w:rsidRPr="001640A8">
        <w:rPr>
          <w:rFonts w:ascii="Cambria" w:hAnsi="Cambria"/>
          <w:sz w:val="20"/>
          <w:lang w:val="en-US"/>
        </w:rPr>
        <w:t>Selatan</w:t>
      </w:r>
    </w:p>
    <w:p w:rsidR="00864A6D" w:rsidRPr="001640A8" w:rsidRDefault="006C5FE9" w:rsidP="00864A6D">
      <w:pPr>
        <w:pStyle w:val="icsmaddresses"/>
        <w:pBdr>
          <w:bottom w:val="double" w:sz="6" w:space="1" w:color="auto"/>
        </w:pBdr>
        <w:spacing w:after="0"/>
        <w:rPr>
          <w:rFonts w:ascii="Cambria" w:hAnsi="Cambria"/>
          <w:sz w:val="20"/>
          <w:lang w:val="id-ID"/>
        </w:rPr>
      </w:pPr>
      <w:proofErr w:type="gramStart"/>
      <w:r w:rsidRPr="001640A8">
        <w:rPr>
          <w:i w:val="0"/>
          <w:sz w:val="20"/>
          <w:lang w:val="en-US"/>
        </w:rPr>
        <w:t>Email</w:t>
      </w:r>
      <w:r w:rsidR="004371AD" w:rsidRPr="001640A8">
        <w:rPr>
          <w:i w:val="0"/>
          <w:sz w:val="20"/>
          <w:lang w:val="en-US"/>
        </w:rPr>
        <w:t xml:space="preserve"> </w:t>
      </w:r>
      <w:r w:rsidRPr="001640A8">
        <w:rPr>
          <w:i w:val="0"/>
          <w:sz w:val="20"/>
          <w:lang w:val="id-ID"/>
        </w:rPr>
        <w:t>:</w:t>
      </w:r>
      <w:proofErr w:type="gramEnd"/>
      <w:r w:rsidR="001640A8" w:rsidRPr="001640A8">
        <w:rPr>
          <w:i w:val="0"/>
          <w:sz w:val="20"/>
          <w:vertAlign w:val="superscript"/>
          <w:lang w:val="en-US"/>
        </w:rPr>
        <w:t xml:space="preserve"> 1) </w:t>
      </w:r>
      <w:r w:rsidR="001640A8" w:rsidRPr="001640A8">
        <w:rPr>
          <w:sz w:val="20"/>
        </w:rPr>
        <w:t xml:space="preserve">frianka.anindea@polsri.ac.id, </w:t>
      </w:r>
      <w:r w:rsidR="001640A8" w:rsidRPr="001640A8">
        <w:rPr>
          <w:i w:val="0"/>
          <w:sz w:val="20"/>
          <w:vertAlign w:val="superscript"/>
          <w:lang w:val="en-US"/>
        </w:rPr>
        <w:t>2)</w:t>
      </w:r>
      <w:r w:rsidR="001640A8" w:rsidRPr="001640A8">
        <w:rPr>
          <w:i w:val="0"/>
          <w:sz w:val="20"/>
          <w:lang w:val="id-ID"/>
        </w:rPr>
        <w:t xml:space="preserve"> </w:t>
      </w:r>
      <w:hyperlink r:id="rId9" w:history="1">
        <w:r w:rsidR="001640A8" w:rsidRPr="001640A8">
          <w:rPr>
            <w:rStyle w:val="Hyperlink"/>
            <w:color w:val="auto"/>
            <w:sz w:val="20"/>
            <w:u w:val="none"/>
          </w:rPr>
          <w:t>welan.mauli.angguna@polsri.ac.id</w:t>
        </w:r>
      </w:hyperlink>
      <w:r w:rsidR="001640A8" w:rsidRPr="001640A8">
        <w:rPr>
          <w:sz w:val="20"/>
        </w:rPr>
        <w:t xml:space="preserve">, </w:t>
      </w:r>
      <w:r w:rsidR="001640A8" w:rsidRPr="001640A8">
        <w:rPr>
          <w:i w:val="0"/>
          <w:sz w:val="20"/>
          <w:vertAlign w:val="superscript"/>
          <w:lang w:val="en-US"/>
        </w:rPr>
        <w:t>3)</w:t>
      </w:r>
      <w:hyperlink r:id="rId10" w:history="1">
        <w:r w:rsidR="001640A8" w:rsidRPr="001640A8">
          <w:rPr>
            <w:rStyle w:val="Hyperlink"/>
            <w:iCs/>
            <w:color w:val="auto"/>
            <w:sz w:val="20"/>
            <w:u w:val="none"/>
            <w:lang w:val="en-US"/>
          </w:rPr>
          <w:t>astika.ulfah.izzati@polsri.ac.id</w:t>
        </w:r>
      </w:hyperlink>
      <w:r w:rsidR="001640A8" w:rsidRPr="001640A8">
        <w:rPr>
          <w:rFonts w:ascii="Cambria" w:hAnsi="Cambria"/>
          <w:sz w:val="20"/>
          <w:lang w:val="id-ID"/>
        </w:rPr>
        <w:t xml:space="preserve"> </w:t>
      </w:r>
    </w:p>
    <w:p w:rsidR="006C5FE9" w:rsidRPr="001640A8" w:rsidRDefault="006C5FE9" w:rsidP="006C5FE9">
      <w:pPr>
        <w:pStyle w:val="icsmaddresses"/>
        <w:pBdr>
          <w:bottom w:val="double" w:sz="6" w:space="1" w:color="auto"/>
        </w:pBdr>
        <w:spacing w:after="0"/>
        <w:rPr>
          <w:rFonts w:ascii="Cambria" w:hAnsi="Cambria"/>
          <w:szCs w:val="16"/>
          <w:lang w:val="en-US"/>
        </w:rPr>
      </w:pPr>
    </w:p>
    <w:p w:rsidR="006C5FE9" w:rsidRPr="001640A8"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4"/>
        <w:gridCol w:w="261"/>
        <w:gridCol w:w="5941"/>
      </w:tblGrid>
      <w:tr w:rsidR="001640A8" w:rsidRPr="001640A8" w:rsidTr="00757EA0">
        <w:tc>
          <w:tcPr>
            <w:tcW w:w="2970" w:type="dxa"/>
            <w:tcBorders>
              <w:top w:val="nil"/>
            </w:tcBorders>
          </w:tcPr>
          <w:p w:rsidR="006C5FE9" w:rsidRPr="001640A8" w:rsidRDefault="006C5FE9" w:rsidP="00757EA0">
            <w:pPr>
              <w:pStyle w:val="icsmaddresses"/>
              <w:spacing w:after="0"/>
              <w:jc w:val="left"/>
              <w:rPr>
                <w:sz w:val="24"/>
                <w:szCs w:val="24"/>
                <w:lang w:val="en-US"/>
              </w:rPr>
            </w:pPr>
            <w:r w:rsidRPr="001640A8">
              <w:rPr>
                <w:sz w:val="24"/>
                <w:szCs w:val="24"/>
                <w:lang w:val="en-US"/>
              </w:rPr>
              <w:t>INFORMASI ARTIKEL</w:t>
            </w:r>
          </w:p>
          <w:p w:rsidR="005E7E7A" w:rsidRPr="001640A8" w:rsidRDefault="005E7E7A" w:rsidP="00757EA0">
            <w:pPr>
              <w:pStyle w:val="icsmaddresses"/>
              <w:spacing w:after="0"/>
              <w:jc w:val="left"/>
              <w:rPr>
                <w:sz w:val="24"/>
                <w:szCs w:val="24"/>
                <w:lang w:val="en-US"/>
              </w:rPr>
            </w:pPr>
          </w:p>
          <w:p w:rsidR="005E7E7A" w:rsidRPr="001640A8"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1640A8">
              <w:rPr>
                <w:rFonts w:ascii="Times New Roman" w:hAnsi="Times New Roman" w:cs="Times New Roman"/>
                <w:sz w:val="20"/>
                <w:szCs w:val="20"/>
              </w:rPr>
              <w:t>Submitted</w:t>
            </w:r>
            <w:r w:rsidR="0058469E" w:rsidRPr="001640A8">
              <w:rPr>
                <w:rFonts w:ascii="Times New Roman" w:hAnsi="Times New Roman" w:cs="Times New Roman"/>
                <w:sz w:val="20"/>
                <w:szCs w:val="20"/>
              </w:rPr>
              <w:t xml:space="preserve"> </w:t>
            </w:r>
            <w:r w:rsidRPr="001640A8">
              <w:rPr>
                <w:rFonts w:ascii="Times New Roman" w:hAnsi="Times New Roman" w:cs="Times New Roman"/>
                <w:sz w:val="20"/>
                <w:szCs w:val="20"/>
              </w:rPr>
              <w:t>:</w:t>
            </w:r>
          </w:p>
          <w:p w:rsidR="005E7E7A" w:rsidRPr="001640A8" w:rsidRDefault="000B5DDB" w:rsidP="005E7E7A">
            <w:pPr>
              <w:autoSpaceDE w:val="0"/>
              <w:autoSpaceDN w:val="0"/>
              <w:adjustRightInd w:val="0"/>
              <w:spacing w:after="0" w:line="240" w:lineRule="auto"/>
              <w:ind w:right="-108"/>
              <w:rPr>
                <w:rFonts w:ascii="Times New Roman" w:hAnsi="Times New Roman" w:cs="Times New Roman"/>
                <w:sz w:val="20"/>
                <w:szCs w:val="20"/>
              </w:rPr>
            </w:pPr>
            <w:r>
              <w:rPr>
                <w:rFonts w:ascii="Times New Roman" w:hAnsi="Times New Roman" w:cs="Times New Roman"/>
                <w:sz w:val="20"/>
                <w:szCs w:val="20"/>
              </w:rPr>
              <w:t>08</w:t>
            </w:r>
            <w:r w:rsidR="0000408F" w:rsidRPr="001640A8">
              <w:rPr>
                <w:rFonts w:ascii="Times New Roman" w:hAnsi="Times New Roman" w:cs="Times New Roman"/>
                <w:sz w:val="20"/>
                <w:szCs w:val="20"/>
              </w:rPr>
              <w:t>/05</w:t>
            </w:r>
            <w:r w:rsidR="0058469E" w:rsidRPr="001640A8">
              <w:rPr>
                <w:rFonts w:ascii="Times New Roman" w:hAnsi="Times New Roman" w:cs="Times New Roman"/>
                <w:sz w:val="20"/>
                <w:szCs w:val="20"/>
              </w:rPr>
              <w:t>/2023</w:t>
            </w:r>
          </w:p>
          <w:p w:rsidR="005E7E7A" w:rsidRPr="001640A8"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1640A8"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1640A8">
              <w:rPr>
                <w:rFonts w:ascii="Times New Roman" w:hAnsi="Times New Roman" w:cs="Times New Roman"/>
                <w:sz w:val="20"/>
                <w:szCs w:val="20"/>
              </w:rPr>
              <w:t>Revised</w:t>
            </w:r>
            <w:r w:rsidR="0058469E" w:rsidRPr="001640A8">
              <w:rPr>
                <w:rFonts w:ascii="Times New Roman" w:hAnsi="Times New Roman" w:cs="Times New Roman"/>
                <w:sz w:val="20"/>
                <w:szCs w:val="20"/>
              </w:rPr>
              <w:t xml:space="preserve"> </w:t>
            </w:r>
            <w:r w:rsidRPr="001640A8">
              <w:rPr>
                <w:rFonts w:ascii="Times New Roman" w:hAnsi="Times New Roman" w:cs="Times New Roman"/>
                <w:sz w:val="20"/>
                <w:szCs w:val="20"/>
              </w:rPr>
              <w:t>:</w:t>
            </w:r>
          </w:p>
          <w:p w:rsidR="005E7E7A" w:rsidRPr="001640A8" w:rsidRDefault="000B5DDB" w:rsidP="005E7E7A">
            <w:pPr>
              <w:autoSpaceDE w:val="0"/>
              <w:autoSpaceDN w:val="0"/>
              <w:adjustRightInd w:val="0"/>
              <w:spacing w:after="0" w:line="240" w:lineRule="auto"/>
              <w:ind w:right="-108"/>
              <w:rPr>
                <w:rFonts w:ascii="Times New Roman" w:hAnsi="Times New Roman" w:cs="Times New Roman"/>
                <w:sz w:val="20"/>
                <w:szCs w:val="20"/>
              </w:rPr>
            </w:pPr>
            <w:r>
              <w:rPr>
                <w:rFonts w:ascii="Times New Roman" w:hAnsi="Times New Roman" w:cs="Times New Roman"/>
                <w:sz w:val="20"/>
                <w:szCs w:val="20"/>
              </w:rPr>
              <w:t>16</w:t>
            </w:r>
            <w:r w:rsidR="0000408F" w:rsidRPr="001640A8">
              <w:rPr>
                <w:rFonts w:ascii="Times New Roman" w:hAnsi="Times New Roman" w:cs="Times New Roman"/>
                <w:sz w:val="20"/>
                <w:szCs w:val="20"/>
              </w:rPr>
              <w:t>/06</w:t>
            </w:r>
            <w:r w:rsidR="0058469E" w:rsidRPr="001640A8">
              <w:rPr>
                <w:rFonts w:ascii="Times New Roman" w:hAnsi="Times New Roman" w:cs="Times New Roman"/>
                <w:sz w:val="20"/>
                <w:szCs w:val="20"/>
              </w:rPr>
              <w:t>/2023</w:t>
            </w:r>
          </w:p>
          <w:p w:rsidR="005E7E7A" w:rsidRPr="001640A8"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1640A8"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1640A8">
              <w:rPr>
                <w:rFonts w:ascii="Times New Roman" w:hAnsi="Times New Roman" w:cs="Times New Roman"/>
                <w:sz w:val="20"/>
                <w:szCs w:val="20"/>
              </w:rPr>
              <w:t>Accepted</w:t>
            </w:r>
            <w:r w:rsidR="0058469E" w:rsidRPr="001640A8">
              <w:rPr>
                <w:rFonts w:ascii="Times New Roman" w:hAnsi="Times New Roman" w:cs="Times New Roman"/>
                <w:sz w:val="20"/>
                <w:szCs w:val="20"/>
              </w:rPr>
              <w:t xml:space="preserve"> </w:t>
            </w:r>
            <w:r w:rsidRPr="001640A8">
              <w:rPr>
                <w:rFonts w:ascii="Times New Roman" w:hAnsi="Times New Roman" w:cs="Times New Roman"/>
                <w:sz w:val="20"/>
                <w:szCs w:val="20"/>
              </w:rPr>
              <w:t>:</w:t>
            </w:r>
          </w:p>
          <w:p w:rsidR="005E7E7A" w:rsidRPr="001640A8" w:rsidRDefault="00F82157" w:rsidP="005E7E7A">
            <w:pPr>
              <w:autoSpaceDE w:val="0"/>
              <w:autoSpaceDN w:val="0"/>
              <w:adjustRightInd w:val="0"/>
              <w:spacing w:after="0" w:line="240" w:lineRule="auto"/>
              <w:ind w:right="-108"/>
              <w:rPr>
                <w:rFonts w:ascii="Times New Roman" w:hAnsi="Times New Roman" w:cs="Times New Roman"/>
                <w:sz w:val="20"/>
                <w:szCs w:val="20"/>
              </w:rPr>
            </w:pPr>
            <w:r>
              <w:rPr>
                <w:rFonts w:ascii="Times New Roman" w:hAnsi="Times New Roman" w:cs="Times New Roman"/>
                <w:sz w:val="20"/>
                <w:szCs w:val="20"/>
              </w:rPr>
              <w:t>19</w:t>
            </w:r>
            <w:r w:rsidR="0000408F" w:rsidRPr="001640A8">
              <w:rPr>
                <w:rFonts w:ascii="Times New Roman" w:hAnsi="Times New Roman" w:cs="Times New Roman"/>
                <w:sz w:val="20"/>
                <w:szCs w:val="20"/>
              </w:rPr>
              <w:t>/06</w:t>
            </w:r>
            <w:r w:rsidR="0058469E" w:rsidRPr="001640A8">
              <w:rPr>
                <w:rFonts w:ascii="Times New Roman" w:hAnsi="Times New Roman" w:cs="Times New Roman"/>
                <w:sz w:val="20"/>
                <w:szCs w:val="20"/>
              </w:rPr>
              <w:t>/2023</w:t>
            </w:r>
          </w:p>
          <w:p w:rsidR="005E7E7A" w:rsidRPr="001640A8"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1640A8" w:rsidRDefault="0058469E" w:rsidP="005E7E7A">
            <w:pPr>
              <w:autoSpaceDE w:val="0"/>
              <w:autoSpaceDN w:val="0"/>
              <w:adjustRightInd w:val="0"/>
              <w:spacing w:after="0" w:line="240" w:lineRule="auto"/>
              <w:ind w:right="-108"/>
              <w:rPr>
                <w:rFonts w:ascii="Times New Roman" w:hAnsi="Times New Roman" w:cs="Times New Roman"/>
                <w:sz w:val="20"/>
                <w:szCs w:val="20"/>
              </w:rPr>
            </w:pPr>
            <w:r w:rsidRPr="001640A8">
              <w:rPr>
                <w:rFonts w:ascii="Times New Roman" w:hAnsi="Times New Roman" w:cs="Times New Roman"/>
                <w:sz w:val="20"/>
                <w:szCs w:val="20"/>
              </w:rPr>
              <w:t xml:space="preserve">Publish </w:t>
            </w:r>
            <w:r w:rsidR="005E7E7A" w:rsidRPr="001640A8">
              <w:rPr>
                <w:rFonts w:ascii="Times New Roman" w:hAnsi="Times New Roman" w:cs="Times New Roman"/>
                <w:sz w:val="20"/>
                <w:szCs w:val="20"/>
              </w:rPr>
              <w:t xml:space="preserve">: </w:t>
            </w:r>
          </w:p>
          <w:p w:rsidR="005E7E7A" w:rsidRPr="001640A8" w:rsidRDefault="00F82157" w:rsidP="005E7E7A">
            <w:pPr>
              <w:pStyle w:val="icsmaddresses"/>
              <w:spacing w:after="0"/>
              <w:jc w:val="left"/>
              <w:rPr>
                <w:i w:val="0"/>
                <w:sz w:val="24"/>
                <w:szCs w:val="24"/>
                <w:lang w:val="en-US"/>
              </w:rPr>
            </w:pPr>
            <w:r>
              <w:rPr>
                <w:i w:val="0"/>
                <w:sz w:val="20"/>
              </w:rPr>
              <w:t>19</w:t>
            </w:r>
            <w:bookmarkStart w:id="0" w:name="_GoBack"/>
            <w:bookmarkEnd w:id="0"/>
            <w:r w:rsidR="0000408F" w:rsidRPr="001640A8">
              <w:rPr>
                <w:i w:val="0"/>
                <w:sz w:val="20"/>
              </w:rPr>
              <w:t>/06</w:t>
            </w:r>
            <w:r w:rsidR="005E7E7A" w:rsidRPr="001640A8">
              <w:rPr>
                <w:i w:val="0"/>
                <w:sz w:val="20"/>
              </w:rPr>
              <w:t>/202</w:t>
            </w:r>
            <w:r w:rsidR="0070325E" w:rsidRPr="001640A8">
              <w:rPr>
                <w:i w:val="0"/>
                <w:sz w:val="20"/>
              </w:rPr>
              <w:t>3</w:t>
            </w:r>
          </w:p>
        </w:tc>
        <w:tc>
          <w:tcPr>
            <w:tcW w:w="270" w:type="dxa"/>
            <w:tcBorders>
              <w:top w:val="nil"/>
              <w:bottom w:val="nil"/>
            </w:tcBorders>
          </w:tcPr>
          <w:p w:rsidR="006C5FE9" w:rsidRPr="001640A8" w:rsidRDefault="006C5FE9" w:rsidP="00757EA0">
            <w:pPr>
              <w:pStyle w:val="icsmaddresses"/>
              <w:spacing w:after="0"/>
              <w:rPr>
                <w:lang w:val="en-US"/>
              </w:rPr>
            </w:pPr>
          </w:p>
        </w:tc>
        <w:tc>
          <w:tcPr>
            <w:tcW w:w="6930" w:type="dxa"/>
            <w:tcBorders>
              <w:top w:val="nil"/>
            </w:tcBorders>
          </w:tcPr>
          <w:p w:rsidR="006C5FE9" w:rsidRPr="001640A8" w:rsidRDefault="006C5FE9" w:rsidP="00757EA0">
            <w:pPr>
              <w:pStyle w:val="icsmaddresses"/>
              <w:spacing w:after="0"/>
              <w:jc w:val="left"/>
              <w:rPr>
                <w:sz w:val="24"/>
                <w:szCs w:val="24"/>
                <w:lang w:val="en-US"/>
              </w:rPr>
            </w:pPr>
            <w:r w:rsidRPr="001640A8">
              <w:rPr>
                <w:sz w:val="24"/>
                <w:szCs w:val="24"/>
                <w:lang w:val="en-US"/>
              </w:rPr>
              <w:t>ABSTRAK</w:t>
            </w:r>
          </w:p>
          <w:p w:rsidR="007E3FA6" w:rsidRPr="001640A8" w:rsidRDefault="007E3FA6" w:rsidP="00757EA0">
            <w:pPr>
              <w:pStyle w:val="icsmaddresses"/>
              <w:spacing w:after="0"/>
              <w:jc w:val="left"/>
              <w:rPr>
                <w:sz w:val="24"/>
                <w:szCs w:val="24"/>
                <w:lang w:val="en-US"/>
              </w:rPr>
            </w:pPr>
          </w:p>
          <w:p w:rsidR="007E3FA6" w:rsidRPr="001640A8" w:rsidRDefault="007E3FA6" w:rsidP="003535EA">
            <w:pPr>
              <w:spacing w:after="0" w:line="240" w:lineRule="auto"/>
              <w:jc w:val="both"/>
              <w:rPr>
                <w:rFonts w:ascii="Times New Roman" w:hAnsi="Times New Roman" w:cs="Times New Roman"/>
                <w:sz w:val="20"/>
                <w:szCs w:val="20"/>
              </w:rPr>
            </w:pPr>
            <w:r w:rsidRPr="001640A8">
              <w:rPr>
                <w:rFonts w:ascii="Times New Roman" w:hAnsi="Times New Roman" w:cs="Times New Roman"/>
                <w:sz w:val="20"/>
                <w:szCs w:val="20"/>
                <w:lang w:val="id-ID"/>
              </w:rPr>
              <w:t xml:space="preserve">Penelitian ini bertujuan untuk menguji pengaruh reaksi afektif (attractiveness, trustworthiness, expertise) dan reaksi kognitif (product usefulness, purchase convenience, product price) terhadap dorongan berbelanja impulsif (urge to buy impulsively) pada konsumen yang pernah berbelanja melalui live streaming di Indonesia. Penelitian ini adalah studi kuantitatif non eksperimental </w:t>
            </w:r>
            <w:proofErr w:type="spellStart"/>
            <w:r w:rsidRPr="001640A8">
              <w:rPr>
                <w:rFonts w:ascii="Times New Roman" w:hAnsi="Times New Roman" w:cs="Times New Roman"/>
                <w:sz w:val="20"/>
                <w:szCs w:val="20"/>
              </w:rPr>
              <w:t>dengan</w:t>
            </w:r>
            <w:proofErr w:type="spellEnd"/>
            <w:r w:rsidRPr="001640A8">
              <w:rPr>
                <w:rFonts w:ascii="Times New Roman" w:hAnsi="Times New Roman" w:cs="Times New Roman"/>
                <w:sz w:val="20"/>
                <w:szCs w:val="20"/>
                <w:lang w:val="id-ID"/>
              </w:rPr>
              <w:t xml:space="preserve"> pengambilan data melalui survei daring dalam satu kali pengambilan data. Studi diujikan pada 165 responden yang pernah berbelanja melalui live streaming di Indonesia dengan teknik non-probability sampling. Berdasarkan survei diketahui bahwa platform yang paling banyak digunakan untuk menonton live streaming maupun berbelanja melalui live streaming adalah aplikasi Tiktok yang merupakan platform social commerce dan Shopee yang merupakan platform </w:t>
            </w:r>
            <w:r w:rsidRPr="001640A8">
              <w:rPr>
                <w:rFonts w:ascii="Times New Roman" w:hAnsi="Times New Roman" w:cs="Times New Roman"/>
                <w:sz w:val="20"/>
                <w:szCs w:val="20"/>
              </w:rPr>
              <w:t>e</w:t>
            </w:r>
            <w:r w:rsidRPr="001640A8">
              <w:rPr>
                <w:rFonts w:ascii="Times New Roman" w:hAnsi="Times New Roman" w:cs="Times New Roman"/>
                <w:sz w:val="20"/>
                <w:szCs w:val="20"/>
                <w:lang w:val="id-ID"/>
              </w:rPr>
              <w:t>-</w:t>
            </w:r>
            <w:r w:rsidRPr="001640A8">
              <w:rPr>
                <w:rFonts w:ascii="Times New Roman" w:hAnsi="Times New Roman" w:cs="Times New Roman"/>
                <w:sz w:val="20"/>
                <w:szCs w:val="20"/>
              </w:rPr>
              <w:t>c</w:t>
            </w:r>
            <w:r w:rsidRPr="001640A8">
              <w:rPr>
                <w:rFonts w:ascii="Times New Roman" w:hAnsi="Times New Roman" w:cs="Times New Roman"/>
                <w:sz w:val="20"/>
                <w:szCs w:val="20"/>
                <w:lang w:val="id-ID"/>
              </w:rPr>
              <w:t>ommerce. Hasil penelitian menunjukkan bahwa reaksi afektif dan kognitif secara bersamaan dan signifikan mampu memprediksi (R2 = 0,17, P&lt; 0,05) dorongan berbelanja impulsif pada konsumen. Secara khusus, attractiveness yang merupakan salah satu bentuk reaksi afektif adalah prediktor terkuat (B= 0,30, P&lt; 0,05) yang mampu memprediksi dorongan berbelanja impulsif melalui live streaming commerce. Pada studi selanjutnya diharapkan bisa menggunakan komposisi responden laki-laki dan perempuan yang seimbang, dan ada studi yang bisa mengidentifikasi mengapa reaksi afektif dan kognitif bisa memengaruhi dorongan berbelanja impulsif di live streaming commerce.</w:t>
            </w:r>
          </w:p>
          <w:p w:rsidR="003535EA" w:rsidRPr="001640A8" w:rsidRDefault="003535EA" w:rsidP="00FB1081">
            <w:pPr>
              <w:pStyle w:val="icsmaddresses"/>
              <w:spacing w:after="0"/>
              <w:ind w:firstLine="6"/>
              <w:jc w:val="both"/>
              <w:rPr>
                <w:i w:val="0"/>
                <w:sz w:val="20"/>
              </w:rPr>
            </w:pPr>
          </w:p>
          <w:p w:rsidR="00FB1081" w:rsidRPr="001640A8" w:rsidRDefault="006C5FE9" w:rsidP="00FB1081">
            <w:pPr>
              <w:pStyle w:val="icsmaddresses"/>
              <w:spacing w:after="0"/>
              <w:ind w:firstLine="6"/>
              <w:jc w:val="both"/>
              <w:rPr>
                <w:i w:val="0"/>
                <w:sz w:val="20"/>
                <w:lang w:val="id-ID"/>
              </w:rPr>
            </w:pPr>
            <w:r w:rsidRPr="001640A8">
              <w:rPr>
                <w:i w:val="0"/>
                <w:sz w:val="20"/>
              </w:rPr>
              <w:t xml:space="preserve">Kata </w:t>
            </w:r>
            <w:proofErr w:type="spellStart"/>
            <w:r w:rsidRPr="001640A8">
              <w:rPr>
                <w:i w:val="0"/>
                <w:sz w:val="20"/>
              </w:rPr>
              <w:t>Kunci</w:t>
            </w:r>
            <w:proofErr w:type="spellEnd"/>
            <w:r w:rsidR="002064BE" w:rsidRPr="001640A8">
              <w:rPr>
                <w:i w:val="0"/>
                <w:sz w:val="20"/>
              </w:rPr>
              <w:t xml:space="preserve"> </w:t>
            </w:r>
            <w:r w:rsidRPr="001640A8">
              <w:rPr>
                <w:i w:val="0"/>
                <w:sz w:val="20"/>
              </w:rPr>
              <w:t xml:space="preserve">: </w:t>
            </w:r>
            <w:proofErr w:type="spellStart"/>
            <w:r w:rsidR="007E3FA6" w:rsidRPr="001640A8">
              <w:rPr>
                <w:rFonts w:ascii="Cambria" w:hAnsi="Cambria"/>
                <w:bCs/>
                <w:i w:val="0"/>
                <w:sz w:val="20"/>
              </w:rPr>
              <w:t>B</w:t>
            </w:r>
            <w:r w:rsidR="007E3FA6" w:rsidRPr="001640A8">
              <w:rPr>
                <w:rFonts w:asciiTheme="majorHAnsi" w:hAnsiTheme="majorHAnsi"/>
                <w:i w:val="0"/>
                <w:sz w:val="20"/>
              </w:rPr>
              <w:t>erbelanja</w:t>
            </w:r>
            <w:proofErr w:type="spellEnd"/>
            <w:r w:rsidR="007E3FA6" w:rsidRPr="001640A8">
              <w:rPr>
                <w:rFonts w:asciiTheme="majorHAnsi" w:hAnsiTheme="majorHAnsi"/>
                <w:i w:val="0"/>
                <w:sz w:val="20"/>
              </w:rPr>
              <w:t xml:space="preserve"> </w:t>
            </w:r>
            <w:proofErr w:type="spellStart"/>
            <w:r w:rsidR="007E3FA6" w:rsidRPr="001640A8">
              <w:rPr>
                <w:rFonts w:asciiTheme="majorHAnsi" w:hAnsiTheme="majorHAnsi"/>
                <w:i w:val="0"/>
                <w:sz w:val="20"/>
              </w:rPr>
              <w:t>impulsif</w:t>
            </w:r>
            <w:proofErr w:type="spellEnd"/>
            <w:r w:rsidR="007E3FA6" w:rsidRPr="001640A8">
              <w:rPr>
                <w:rFonts w:asciiTheme="majorHAnsi" w:hAnsiTheme="majorHAnsi"/>
                <w:i w:val="0"/>
                <w:sz w:val="20"/>
                <w:lang w:val="en-US"/>
              </w:rPr>
              <w:t xml:space="preserve">, </w:t>
            </w:r>
            <w:proofErr w:type="spellStart"/>
            <w:r w:rsidR="007E3FA6" w:rsidRPr="001640A8">
              <w:rPr>
                <w:rFonts w:asciiTheme="majorHAnsi" w:hAnsiTheme="majorHAnsi"/>
                <w:i w:val="0"/>
                <w:sz w:val="20"/>
              </w:rPr>
              <w:t>Reaksi</w:t>
            </w:r>
            <w:proofErr w:type="spellEnd"/>
            <w:r w:rsidR="007E3FA6" w:rsidRPr="001640A8">
              <w:rPr>
                <w:rFonts w:asciiTheme="majorHAnsi" w:hAnsiTheme="majorHAnsi"/>
                <w:i w:val="0"/>
                <w:sz w:val="20"/>
              </w:rPr>
              <w:t xml:space="preserve"> </w:t>
            </w:r>
            <w:proofErr w:type="spellStart"/>
            <w:r w:rsidR="007E3FA6" w:rsidRPr="001640A8">
              <w:rPr>
                <w:rFonts w:asciiTheme="majorHAnsi" w:hAnsiTheme="majorHAnsi"/>
                <w:i w:val="0"/>
                <w:sz w:val="20"/>
              </w:rPr>
              <w:t>afektif</w:t>
            </w:r>
            <w:proofErr w:type="spellEnd"/>
            <w:r w:rsidR="007E3FA6" w:rsidRPr="001640A8">
              <w:rPr>
                <w:rFonts w:asciiTheme="majorHAnsi" w:hAnsiTheme="majorHAnsi"/>
                <w:i w:val="0"/>
                <w:sz w:val="20"/>
                <w:lang w:val="en-US"/>
              </w:rPr>
              <w:t xml:space="preserve">, </w:t>
            </w:r>
            <w:proofErr w:type="spellStart"/>
            <w:r w:rsidR="007E3FA6" w:rsidRPr="001640A8">
              <w:rPr>
                <w:rFonts w:asciiTheme="majorHAnsi" w:hAnsiTheme="majorHAnsi"/>
                <w:i w:val="0"/>
                <w:sz w:val="20"/>
              </w:rPr>
              <w:t>Reaksi</w:t>
            </w:r>
            <w:proofErr w:type="spellEnd"/>
            <w:r w:rsidR="007E3FA6" w:rsidRPr="001640A8">
              <w:rPr>
                <w:rFonts w:asciiTheme="majorHAnsi" w:hAnsiTheme="majorHAnsi"/>
                <w:i w:val="0"/>
                <w:sz w:val="20"/>
              </w:rPr>
              <w:t xml:space="preserve"> </w:t>
            </w:r>
            <w:proofErr w:type="spellStart"/>
            <w:r w:rsidR="007E3FA6" w:rsidRPr="001640A8">
              <w:rPr>
                <w:rFonts w:asciiTheme="majorHAnsi" w:hAnsiTheme="majorHAnsi"/>
                <w:i w:val="0"/>
                <w:sz w:val="20"/>
              </w:rPr>
              <w:t>kognitif</w:t>
            </w:r>
            <w:proofErr w:type="spellEnd"/>
            <w:r w:rsidR="007E3FA6" w:rsidRPr="001640A8">
              <w:rPr>
                <w:rFonts w:asciiTheme="majorHAnsi" w:hAnsiTheme="majorHAnsi"/>
                <w:i w:val="0"/>
                <w:sz w:val="20"/>
                <w:lang w:val="en-US"/>
              </w:rPr>
              <w:t xml:space="preserve">, </w:t>
            </w:r>
            <w:r w:rsidR="007E3FA6" w:rsidRPr="001640A8">
              <w:rPr>
                <w:rFonts w:asciiTheme="majorHAnsi" w:hAnsiTheme="majorHAnsi"/>
                <w:i w:val="0"/>
                <w:sz w:val="20"/>
              </w:rPr>
              <w:t>Live streaming commerce</w:t>
            </w:r>
          </w:p>
          <w:p w:rsidR="00757EA0" w:rsidRPr="001640A8" w:rsidRDefault="00757EA0" w:rsidP="006C5FE9">
            <w:pPr>
              <w:spacing w:after="0" w:line="360" w:lineRule="auto"/>
              <w:rPr>
                <w:rFonts w:ascii="Times New Roman" w:hAnsi="Times New Roman" w:cs="Times New Roman"/>
                <w:b/>
                <w:i/>
                <w:sz w:val="20"/>
                <w:szCs w:val="20"/>
              </w:rPr>
            </w:pPr>
          </w:p>
          <w:p w:rsidR="006C5FE9" w:rsidRPr="001640A8" w:rsidRDefault="006C5FE9" w:rsidP="006C5FE9">
            <w:pPr>
              <w:spacing w:after="0" w:line="360" w:lineRule="auto"/>
              <w:rPr>
                <w:rFonts w:ascii="Times New Roman" w:hAnsi="Times New Roman" w:cs="Times New Roman"/>
                <w:b/>
                <w:i/>
                <w:sz w:val="20"/>
                <w:szCs w:val="20"/>
              </w:rPr>
            </w:pPr>
            <w:r w:rsidRPr="001640A8">
              <w:rPr>
                <w:rFonts w:ascii="Times New Roman" w:hAnsi="Times New Roman" w:cs="Times New Roman"/>
                <w:b/>
                <w:i/>
                <w:sz w:val="20"/>
                <w:szCs w:val="20"/>
              </w:rPr>
              <w:t>ABSTRACK</w:t>
            </w:r>
          </w:p>
          <w:p w:rsidR="007E3FA6" w:rsidRPr="001640A8" w:rsidRDefault="007E3FA6" w:rsidP="004255ED">
            <w:pPr>
              <w:spacing w:after="0" w:line="240" w:lineRule="auto"/>
              <w:jc w:val="both"/>
              <w:rPr>
                <w:rFonts w:ascii="Times New Roman" w:hAnsi="Times New Roman"/>
                <w:i/>
                <w:sz w:val="20"/>
                <w:szCs w:val="20"/>
              </w:rPr>
            </w:pPr>
            <w:r w:rsidRPr="001640A8">
              <w:rPr>
                <w:rFonts w:ascii="Times New Roman" w:hAnsi="Times New Roman"/>
                <w:i/>
                <w:sz w:val="20"/>
                <w:szCs w:val="20"/>
              </w:rPr>
              <w:t xml:space="preserve">This study aims to test the effect of affective reactions (attractiveness, trustworthiness, expertise) and cognitive reactions (product usefulness, purchase convenience, product price) in consumers' urge to buy impulsively through live streaming in Indonesia. This research is a non-experimental quantitative study through data collection through online surveys in one data collection. This study was tested in 165 respondents who had shopped through live streaming in Indonesia with non-probability sampling techniques. Based on surveys, we knew that the most widely used platforms for watching live streaming and shopping through live streaming are the </w:t>
            </w:r>
            <w:proofErr w:type="spellStart"/>
            <w:r w:rsidRPr="001640A8">
              <w:rPr>
                <w:rFonts w:ascii="Times New Roman" w:hAnsi="Times New Roman"/>
                <w:i/>
                <w:sz w:val="20"/>
                <w:szCs w:val="20"/>
              </w:rPr>
              <w:t>Tiktok</w:t>
            </w:r>
            <w:proofErr w:type="spellEnd"/>
            <w:r w:rsidRPr="001640A8">
              <w:rPr>
                <w:rFonts w:ascii="Times New Roman" w:hAnsi="Times New Roman"/>
                <w:i/>
                <w:sz w:val="20"/>
                <w:szCs w:val="20"/>
              </w:rPr>
              <w:t xml:space="preserve"> application (which is a social commerce platform) and </w:t>
            </w:r>
            <w:proofErr w:type="spellStart"/>
            <w:r w:rsidRPr="001640A8">
              <w:rPr>
                <w:rFonts w:ascii="Times New Roman" w:hAnsi="Times New Roman"/>
                <w:i/>
                <w:sz w:val="20"/>
                <w:szCs w:val="20"/>
              </w:rPr>
              <w:t>Shopee</w:t>
            </w:r>
            <w:proofErr w:type="spellEnd"/>
            <w:r w:rsidRPr="001640A8">
              <w:rPr>
                <w:rFonts w:ascii="Times New Roman" w:hAnsi="Times New Roman"/>
                <w:i/>
                <w:sz w:val="20"/>
                <w:szCs w:val="20"/>
              </w:rPr>
              <w:t xml:space="preserve"> (which is an E-Commerce platform). The results showed that affective and cognitive reactions simultaneously and significantly were able to predict (R2 = 0.17, P&lt; 0.05) the impulse to impulsive shopping in consumers. Attractiveness (one of the affective reactions) is the strongest predictor (B= 0.30, P&lt; 0.05) capable of predicting the urge to buy impulsively through live </w:t>
            </w:r>
            <w:r w:rsidRPr="001640A8">
              <w:rPr>
                <w:rFonts w:ascii="Times New Roman" w:hAnsi="Times New Roman"/>
                <w:i/>
                <w:sz w:val="20"/>
                <w:szCs w:val="20"/>
              </w:rPr>
              <w:lastRenderedPageBreak/>
              <w:t>streaming commerce. In future studies, it is hoped that it can use a balanced composition of male and female respondents, and there are studies that can identify why affective and cognitive reactions can influence the impulse to impulsive shopping in live streaming commerce.</w:t>
            </w:r>
          </w:p>
          <w:p w:rsidR="007E3FA6" w:rsidRPr="001640A8" w:rsidRDefault="007E3FA6" w:rsidP="004255ED">
            <w:pPr>
              <w:spacing w:after="0" w:line="240" w:lineRule="auto"/>
              <w:jc w:val="both"/>
              <w:rPr>
                <w:rFonts w:ascii="Times New Roman" w:hAnsi="Times New Roman"/>
                <w:i/>
                <w:sz w:val="20"/>
                <w:szCs w:val="20"/>
              </w:rPr>
            </w:pPr>
          </w:p>
          <w:p w:rsidR="006C5FE9" w:rsidRPr="001640A8" w:rsidRDefault="004255ED" w:rsidP="002064BE">
            <w:pPr>
              <w:spacing w:after="0" w:line="240" w:lineRule="auto"/>
              <w:rPr>
                <w:rFonts w:ascii="Times New Roman" w:hAnsi="Times New Roman" w:cs="Times New Roman"/>
                <w:i/>
                <w:sz w:val="20"/>
                <w:szCs w:val="20"/>
              </w:rPr>
            </w:pPr>
            <w:r w:rsidRPr="001640A8">
              <w:rPr>
                <w:rFonts w:ascii="Times New Roman" w:hAnsi="Times New Roman" w:cs="Times New Roman"/>
                <w:i/>
                <w:sz w:val="20"/>
                <w:szCs w:val="20"/>
              </w:rPr>
              <w:t xml:space="preserve">Keyword : </w:t>
            </w:r>
            <w:r w:rsidR="007E3FA6" w:rsidRPr="001640A8">
              <w:rPr>
                <w:rFonts w:ascii="Cambria" w:hAnsi="Cambria"/>
                <w:i/>
                <w:sz w:val="20"/>
                <w:szCs w:val="20"/>
              </w:rPr>
              <w:t>Urge to buy impulsively, Affective reaction, Cognitive reaction, Live streaming commerce</w:t>
            </w:r>
          </w:p>
        </w:tc>
      </w:tr>
    </w:tbl>
    <w:p w:rsidR="005E22AA" w:rsidRPr="001640A8" w:rsidRDefault="005E22AA" w:rsidP="000077EA">
      <w:pPr>
        <w:spacing w:after="0" w:line="240" w:lineRule="auto"/>
        <w:rPr>
          <w:rFonts w:ascii="Times New Roman" w:hAnsi="Times New Roman" w:cs="Times New Roman"/>
          <w:b/>
          <w:bCs/>
          <w:i/>
          <w:sz w:val="24"/>
          <w:szCs w:val="24"/>
        </w:rPr>
      </w:pPr>
    </w:p>
    <w:p w:rsidR="000077EA" w:rsidRPr="001640A8" w:rsidRDefault="000077EA" w:rsidP="00E54461">
      <w:pPr>
        <w:spacing w:after="0" w:line="360" w:lineRule="auto"/>
        <w:rPr>
          <w:rFonts w:ascii="Times New Roman" w:hAnsi="Times New Roman" w:cs="Times New Roman"/>
          <w:b/>
          <w:sz w:val="24"/>
          <w:szCs w:val="24"/>
        </w:rPr>
        <w:sectPr w:rsidR="000077EA" w:rsidRPr="001640A8" w:rsidSect="007430F1">
          <w:headerReference w:type="default" r:id="rId11"/>
          <w:footerReference w:type="default" r:id="rId12"/>
          <w:pgSz w:w="11907" w:h="16840" w:code="9"/>
          <w:pgMar w:top="1418" w:right="1418" w:bottom="1418" w:left="1701" w:header="851" w:footer="737" w:gutter="0"/>
          <w:pgNumType w:start="92"/>
          <w:cols w:space="708"/>
          <w:docGrid w:linePitch="360"/>
        </w:sectPr>
      </w:pPr>
    </w:p>
    <w:p w:rsidR="002064BE" w:rsidRPr="001640A8" w:rsidRDefault="005A2EE2" w:rsidP="007E3FA6">
      <w:pPr>
        <w:spacing w:after="0"/>
        <w:jc w:val="both"/>
        <w:rPr>
          <w:rFonts w:ascii="Times New Roman" w:hAnsi="Times New Roman" w:cs="Times New Roman"/>
          <w:b/>
          <w:sz w:val="24"/>
          <w:szCs w:val="24"/>
        </w:rPr>
      </w:pPr>
      <w:r w:rsidRPr="001640A8">
        <w:rPr>
          <w:rFonts w:ascii="Times New Roman" w:hAnsi="Times New Roman" w:cs="Times New Roman"/>
          <w:b/>
          <w:sz w:val="24"/>
          <w:szCs w:val="24"/>
        </w:rPr>
        <w:lastRenderedPageBreak/>
        <w:t>A. PENDAHULUAN</w:t>
      </w:r>
    </w:p>
    <w:p w:rsidR="007E3FA6" w:rsidRPr="001640A8" w:rsidRDefault="007E3FA6" w:rsidP="007E3FA6">
      <w:pPr>
        <w:spacing w:after="0"/>
        <w:ind w:firstLine="270"/>
        <w:jc w:val="both"/>
        <w:rPr>
          <w:rFonts w:ascii="Times New Roman" w:eastAsia="DengXian" w:hAnsi="Times New Roman" w:cs="Times New Roman"/>
          <w:sz w:val="24"/>
          <w:szCs w:val="24"/>
          <w:lang w:eastAsia="zh-CN"/>
        </w:rPr>
      </w:pPr>
      <w:r w:rsidRPr="001640A8">
        <w:rPr>
          <w:rFonts w:ascii="Times New Roman" w:eastAsia="DengXian" w:hAnsi="Times New Roman" w:cs="Times New Roman"/>
          <w:sz w:val="24"/>
          <w:szCs w:val="24"/>
          <w:lang w:val="id-ID" w:eastAsia="zh-CN"/>
        </w:rPr>
        <w:t>Setiap tahunnya jumlah pengguna internet di Indonesia mengalami peningkatan. Menurut hasil survei Profil Internet Indonesia 2022 yang dilakukan oleh Asosiasi Penyelenggara Jasa Internet Indonesia (APJII) tahun 2022, jumlah penduduk Indonesia yang terkoneksi internet tahun 2021</w:t>
      </w:r>
      <w:r w:rsidRPr="001640A8">
        <w:rPr>
          <w:rFonts w:ascii="Times New Roman" w:eastAsia="DengXian" w:hAnsi="Times New Roman" w:cs="Times New Roman"/>
          <w:sz w:val="24"/>
          <w:szCs w:val="24"/>
          <w:lang w:eastAsia="zh-CN"/>
        </w:rPr>
        <w:t xml:space="preserve"> </w:t>
      </w:r>
      <w:r w:rsidRPr="001640A8">
        <w:rPr>
          <w:rFonts w:ascii="Times New Roman" w:eastAsia="DengXian" w:hAnsi="Times New Roman" w:cs="Times New Roman"/>
          <w:sz w:val="24"/>
          <w:szCs w:val="24"/>
          <w:lang w:val="id-ID" w:eastAsia="zh-CN"/>
        </w:rPr>
        <w:t>- Q1 2022 sebesar 210,03 juta pengguna, jumlah ini juga diikuti dengan peningkatan penetrasi internet di Indonesia menjadi 77,02%. Berdasarkan survei yang sama sebanyak 98,02% responden survei menggunakan internet untuk dapat mengakses sosial media seperti Facebook, Whatsapp, Telegram, Line, Twitter, Instagram, Youtube. Jumlah ini dianalisis akan mengalami peningkatan sebesar 12,6 % dari tahun 2021 ke tahun 2022</w:t>
      </w:r>
      <w:r w:rsidRPr="001640A8">
        <w:rPr>
          <w:rFonts w:ascii="Times New Roman" w:eastAsia="DengXian" w:hAnsi="Times New Roman" w:cs="Times New Roman"/>
          <w:sz w:val="24"/>
          <w:szCs w:val="24"/>
          <w:lang w:eastAsia="zh-CN"/>
        </w:rPr>
        <w:t xml:space="preserve"> </w:t>
      </w:r>
      <w:sdt>
        <w:sdtPr>
          <w:rPr>
            <w:rFonts w:ascii="Times New Roman" w:eastAsia="DengXian" w:hAnsi="Times New Roman" w:cs="Times New Roman"/>
            <w:sz w:val="24"/>
            <w:szCs w:val="24"/>
            <w:lang w:eastAsia="zh-CN"/>
          </w:rPr>
          <w:id w:val="-622080835"/>
          <w:citation/>
        </w:sdtPr>
        <w:sdtEndPr/>
        <w:sdtContent>
          <w:r w:rsidRPr="001640A8">
            <w:rPr>
              <w:rFonts w:ascii="Times New Roman" w:eastAsia="DengXian" w:hAnsi="Times New Roman" w:cs="Times New Roman"/>
              <w:sz w:val="24"/>
              <w:szCs w:val="24"/>
              <w:lang w:eastAsia="zh-CN"/>
            </w:rPr>
            <w:fldChar w:fldCharType="begin"/>
          </w:r>
          <w:r w:rsidRPr="001640A8">
            <w:rPr>
              <w:rFonts w:ascii="Times New Roman" w:eastAsia="DengXian" w:hAnsi="Times New Roman" w:cs="Times New Roman"/>
              <w:sz w:val="24"/>
              <w:szCs w:val="24"/>
              <w:lang w:eastAsia="zh-CN"/>
            </w:rPr>
            <w:instrText xml:space="preserve"> CITATION Kep22 \l 1033 </w:instrText>
          </w:r>
          <w:r w:rsidRPr="001640A8">
            <w:rPr>
              <w:rFonts w:ascii="Times New Roman" w:eastAsia="DengXian" w:hAnsi="Times New Roman" w:cs="Times New Roman"/>
              <w:sz w:val="24"/>
              <w:szCs w:val="24"/>
              <w:lang w:eastAsia="zh-CN"/>
            </w:rPr>
            <w:fldChar w:fldCharType="separate"/>
          </w:r>
          <w:r w:rsidRPr="001640A8">
            <w:rPr>
              <w:rFonts w:ascii="Times New Roman" w:eastAsia="DengXian" w:hAnsi="Times New Roman" w:cs="Times New Roman"/>
              <w:noProof/>
              <w:sz w:val="24"/>
              <w:szCs w:val="24"/>
              <w:lang w:eastAsia="zh-CN"/>
            </w:rPr>
            <w:t>(Kepios, 2022)</w:t>
          </w:r>
          <w:r w:rsidRPr="001640A8">
            <w:rPr>
              <w:rFonts w:ascii="Times New Roman" w:eastAsia="DengXian" w:hAnsi="Times New Roman" w:cs="Times New Roman"/>
              <w:sz w:val="24"/>
              <w:szCs w:val="24"/>
              <w:lang w:eastAsia="zh-CN"/>
            </w:rPr>
            <w:fldChar w:fldCharType="end"/>
          </w:r>
        </w:sdtContent>
      </w:sdt>
      <w:r w:rsidRPr="001640A8">
        <w:rPr>
          <w:rFonts w:ascii="Times New Roman" w:eastAsia="DengXian" w:hAnsi="Times New Roman" w:cs="Times New Roman"/>
          <w:sz w:val="24"/>
          <w:szCs w:val="24"/>
          <w:lang w:eastAsia="zh-CN"/>
        </w:rPr>
        <w:t xml:space="preserve">. </w:t>
      </w:r>
    </w:p>
    <w:p w:rsidR="007E3FA6" w:rsidRPr="001640A8" w:rsidRDefault="007E3FA6" w:rsidP="007E3FA6">
      <w:pPr>
        <w:spacing w:after="0"/>
        <w:ind w:firstLine="270"/>
        <w:jc w:val="both"/>
        <w:rPr>
          <w:rFonts w:ascii="Times New Roman" w:eastAsia="DengXian" w:hAnsi="Times New Roman" w:cs="Times New Roman"/>
          <w:sz w:val="24"/>
          <w:szCs w:val="24"/>
          <w:lang w:eastAsia="zh-CN"/>
        </w:rPr>
      </w:pPr>
      <w:r w:rsidRPr="001640A8">
        <w:rPr>
          <w:rFonts w:ascii="Times New Roman" w:eastAsia="DengXian" w:hAnsi="Times New Roman" w:cs="Times New Roman"/>
          <w:sz w:val="24"/>
          <w:szCs w:val="24"/>
          <w:lang w:val="id-ID" w:eastAsia="zh-CN"/>
        </w:rPr>
        <w:t xml:space="preserve">Selain digunakan untuk mengakses sosial media, internet juga digunakan untuk melakukan transaksi </w:t>
      </w:r>
      <w:r w:rsidRPr="001640A8">
        <w:rPr>
          <w:rFonts w:ascii="Times New Roman" w:eastAsia="DengXian" w:hAnsi="Times New Roman" w:cs="Times New Roman"/>
          <w:i/>
          <w:iCs/>
          <w:sz w:val="24"/>
          <w:szCs w:val="24"/>
          <w:lang w:val="id-ID" w:eastAsia="zh-CN"/>
        </w:rPr>
        <w:t>online</w:t>
      </w:r>
      <w:r w:rsidRPr="001640A8">
        <w:rPr>
          <w:rFonts w:ascii="Times New Roman" w:eastAsia="DengXian" w:hAnsi="Times New Roman" w:cs="Times New Roman"/>
          <w:sz w:val="24"/>
          <w:szCs w:val="24"/>
          <w:lang w:val="id-ID" w:eastAsia="zh-CN"/>
        </w:rPr>
        <w:t xml:space="preserve">. Dalam survei </w:t>
      </w:r>
      <w:sdt>
        <w:sdtPr>
          <w:rPr>
            <w:rFonts w:ascii="Times New Roman" w:eastAsia="DengXian" w:hAnsi="Times New Roman" w:cs="Times New Roman"/>
            <w:sz w:val="24"/>
            <w:szCs w:val="24"/>
            <w:lang w:val="id-ID" w:eastAsia="zh-CN"/>
          </w:rPr>
          <w:id w:val="1679610426"/>
          <w:citation/>
        </w:sdtPr>
        <w:sdtEnd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 CITATION APJ22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(APJII, 2022)</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eastAsia="zh-CN"/>
        </w:rPr>
        <w:t xml:space="preserve"> </w:t>
      </w:r>
      <w:r w:rsidRPr="001640A8">
        <w:rPr>
          <w:rFonts w:ascii="Times New Roman" w:eastAsia="DengXian" w:hAnsi="Times New Roman" w:cs="Times New Roman"/>
          <w:sz w:val="24"/>
          <w:szCs w:val="24"/>
          <w:lang w:val="id-ID" w:eastAsia="zh-CN"/>
        </w:rPr>
        <w:t xml:space="preserve">79,00% responden survei menggunakan internet untuk melakukan transaksi online. Salah satu media yang digunakan untuk melakukan transaksi </w:t>
      </w:r>
      <w:r w:rsidRPr="001640A8">
        <w:rPr>
          <w:rFonts w:ascii="Times New Roman" w:eastAsia="DengXian" w:hAnsi="Times New Roman" w:cs="Times New Roman"/>
          <w:i/>
          <w:iCs/>
          <w:sz w:val="24"/>
          <w:szCs w:val="24"/>
          <w:lang w:val="id-ID" w:eastAsia="zh-CN"/>
        </w:rPr>
        <w:t>online</w:t>
      </w:r>
      <w:r w:rsidRPr="001640A8">
        <w:rPr>
          <w:rFonts w:ascii="Times New Roman" w:eastAsia="DengXian" w:hAnsi="Times New Roman" w:cs="Times New Roman"/>
          <w:sz w:val="24"/>
          <w:szCs w:val="24"/>
          <w:lang w:val="id-ID" w:eastAsia="zh-CN"/>
        </w:rPr>
        <w:t xml:space="preserve"> adalah media sosial. Saat ini sosial media tidak hanya digunakan untuk saling menghubungkan sesama pengguna, namun sebagai media untuk mencari informasi mengenai suatu produk ataupun brand</w:t>
      </w:r>
      <w:r w:rsidRPr="001640A8">
        <w:rPr>
          <w:rFonts w:ascii="Times New Roman" w:eastAsia="DengXian" w:hAnsi="Times New Roman" w:cs="Times New Roman"/>
          <w:sz w:val="24"/>
          <w:szCs w:val="24"/>
          <w:lang w:eastAsia="zh-CN"/>
        </w:rPr>
        <w:t xml:space="preserve"> </w:t>
      </w:r>
      <w:sdt>
        <w:sdtPr>
          <w:rPr>
            <w:rFonts w:ascii="Times New Roman" w:eastAsia="DengXian" w:hAnsi="Times New Roman" w:cs="Times New Roman"/>
            <w:sz w:val="24"/>
            <w:szCs w:val="24"/>
            <w:lang w:eastAsia="zh-CN"/>
          </w:rPr>
          <w:id w:val="-1015528825"/>
          <w:citation/>
        </w:sdtPr>
        <w:sdtEndPr/>
        <w:sdtContent>
          <w:r w:rsidRPr="001640A8">
            <w:rPr>
              <w:rFonts w:ascii="Times New Roman" w:eastAsia="DengXian" w:hAnsi="Times New Roman" w:cs="Times New Roman"/>
              <w:sz w:val="24"/>
              <w:szCs w:val="24"/>
              <w:lang w:eastAsia="zh-CN"/>
            </w:rPr>
            <w:fldChar w:fldCharType="begin"/>
          </w:r>
          <w:r w:rsidRPr="001640A8">
            <w:rPr>
              <w:rFonts w:ascii="Times New Roman" w:eastAsia="DengXian" w:hAnsi="Times New Roman" w:cs="Times New Roman"/>
              <w:sz w:val="24"/>
              <w:szCs w:val="24"/>
              <w:lang w:eastAsia="zh-CN"/>
            </w:rPr>
            <w:instrText xml:space="preserve"> CITATION Won201 \l 1033 </w:instrText>
          </w:r>
          <w:r w:rsidRPr="001640A8">
            <w:rPr>
              <w:rFonts w:ascii="Times New Roman" w:eastAsia="DengXian" w:hAnsi="Times New Roman" w:cs="Times New Roman"/>
              <w:sz w:val="24"/>
              <w:szCs w:val="24"/>
              <w:lang w:eastAsia="zh-CN"/>
            </w:rPr>
            <w:fldChar w:fldCharType="separate"/>
          </w:r>
          <w:r w:rsidRPr="001640A8">
            <w:rPr>
              <w:rFonts w:ascii="Times New Roman" w:eastAsia="DengXian" w:hAnsi="Times New Roman" w:cs="Times New Roman"/>
              <w:noProof/>
              <w:sz w:val="24"/>
              <w:szCs w:val="24"/>
              <w:lang w:eastAsia="zh-CN"/>
            </w:rPr>
            <w:t>(Wongkitrungrueng &amp; Assarut, 2020)</w:t>
          </w:r>
          <w:r w:rsidRPr="001640A8">
            <w:rPr>
              <w:rFonts w:ascii="Times New Roman" w:eastAsia="DengXian" w:hAnsi="Times New Roman" w:cs="Times New Roman"/>
              <w:sz w:val="24"/>
              <w:szCs w:val="24"/>
              <w:lang w:eastAsia="zh-CN"/>
            </w:rPr>
            <w:fldChar w:fldCharType="end"/>
          </w:r>
        </w:sdtContent>
      </w:sdt>
      <w:r w:rsidRPr="001640A8">
        <w:rPr>
          <w:rFonts w:ascii="Times New Roman" w:eastAsia="DengXian" w:hAnsi="Times New Roman" w:cs="Times New Roman"/>
          <w:sz w:val="24"/>
          <w:szCs w:val="24"/>
          <w:lang w:val="id-ID" w:eastAsia="zh-CN"/>
        </w:rPr>
        <w:t xml:space="preserve">, dan juga sebagai media informasi dan </w:t>
      </w:r>
      <w:r w:rsidRPr="001640A8">
        <w:rPr>
          <w:rFonts w:ascii="Times New Roman" w:eastAsia="DengXian" w:hAnsi="Times New Roman" w:cs="Times New Roman"/>
          <w:sz w:val="24"/>
          <w:szCs w:val="24"/>
          <w:lang w:val="id-ID" w:eastAsia="zh-CN"/>
        </w:rPr>
        <w:lastRenderedPageBreak/>
        <w:t xml:space="preserve">komunikasi antara penjual dan pembeli </w:t>
      </w:r>
      <w:sdt>
        <w:sdtPr>
          <w:rPr>
            <w:rFonts w:ascii="Times New Roman" w:eastAsia="DengXian" w:hAnsi="Times New Roman" w:cs="Times New Roman"/>
            <w:sz w:val="24"/>
            <w:szCs w:val="24"/>
            <w:lang w:val="id-ID" w:eastAsia="zh-CN"/>
          </w:rPr>
          <w:id w:val="603694229"/>
          <w:citation/>
        </w:sdtPr>
        <w:sdtEnd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CITATION Ver17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(Vernia, 2017)</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eastAsia="zh-CN"/>
        </w:rPr>
        <w:t xml:space="preserve">. </w:t>
      </w:r>
      <w:r w:rsidRPr="001640A8">
        <w:rPr>
          <w:rFonts w:ascii="Times New Roman" w:eastAsia="DengXian" w:hAnsi="Times New Roman" w:cs="Times New Roman"/>
          <w:sz w:val="24"/>
          <w:szCs w:val="24"/>
          <w:lang w:val="id-ID" w:eastAsia="zh-CN"/>
        </w:rPr>
        <w:t xml:space="preserve">Di samping itu, media sosial juga dapat difungsikan sebagai media untuk melakukan komunikasi pemasaran seperti peningkatan kesadaran pembeli akan produk yang dipasarkan, peningkatan citra produk atau merek, dan peningkatan penjualan (Keller, 2016). Salah satu alasan utama </w:t>
      </w:r>
      <w:r w:rsidRPr="001640A8">
        <w:rPr>
          <w:rFonts w:ascii="Times New Roman" w:eastAsia="DengXian" w:hAnsi="Times New Roman" w:cs="Times New Roman"/>
          <w:i/>
          <w:iCs/>
          <w:sz w:val="24"/>
          <w:szCs w:val="24"/>
          <w:lang w:val="id-ID" w:eastAsia="zh-CN"/>
        </w:rPr>
        <w:t>user</w:t>
      </w:r>
      <w:r w:rsidRPr="001640A8">
        <w:rPr>
          <w:rFonts w:ascii="Times New Roman" w:eastAsia="DengXian" w:hAnsi="Times New Roman" w:cs="Times New Roman"/>
          <w:sz w:val="24"/>
          <w:szCs w:val="24"/>
          <w:lang w:val="id-ID" w:eastAsia="zh-CN"/>
        </w:rPr>
        <w:t xml:space="preserve"> menggunakan sosial media adalah untuk mencari produk yang akan dibeli </w:t>
      </w:r>
      <w:sdt>
        <w:sdtPr>
          <w:rPr>
            <w:rFonts w:ascii="Times New Roman" w:eastAsia="DengXian" w:hAnsi="Times New Roman" w:cs="Times New Roman"/>
            <w:sz w:val="24"/>
            <w:szCs w:val="24"/>
            <w:lang w:val="id-ID" w:eastAsia="zh-CN"/>
          </w:rPr>
          <w:id w:val="-1190533299"/>
          <w:citation/>
        </w:sdtPr>
        <w:sdtEnd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 CITATION Kep22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(Kepios, 2022)</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eastAsia="zh-CN"/>
        </w:rPr>
        <w:t xml:space="preserve">. </w:t>
      </w:r>
      <w:proofErr w:type="gramStart"/>
      <w:r w:rsidRPr="001640A8">
        <w:rPr>
          <w:rFonts w:ascii="Times New Roman" w:eastAsia="DengXian" w:hAnsi="Times New Roman" w:cs="Times New Roman"/>
          <w:sz w:val="24"/>
          <w:szCs w:val="24"/>
          <w:lang w:eastAsia="zh-CN"/>
        </w:rPr>
        <w:t>S</w:t>
      </w:r>
      <w:r w:rsidRPr="001640A8">
        <w:rPr>
          <w:rFonts w:ascii="Times New Roman" w:eastAsia="DengXian" w:hAnsi="Times New Roman" w:cs="Times New Roman"/>
          <w:sz w:val="24"/>
          <w:szCs w:val="24"/>
          <w:lang w:val="id-ID" w:eastAsia="zh-CN"/>
        </w:rPr>
        <w:t xml:space="preserve">ementara pelaku usaha menggunakan media sosial sebagai salah satu media untuk melakukan penjualan </w:t>
      </w:r>
      <w:sdt>
        <w:sdtPr>
          <w:rPr>
            <w:rFonts w:ascii="Times New Roman" w:eastAsia="DengXian" w:hAnsi="Times New Roman" w:cs="Times New Roman"/>
            <w:sz w:val="24"/>
            <w:szCs w:val="24"/>
            <w:lang w:val="id-ID" w:eastAsia="zh-CN"/>
          </w:rPr>
          <w:id w:val="-1556626471"/>
          <w:citation/>
        </w:sdtPr>
        <w:sdtEnd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 CITATION BPS22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(BPS, 2022)</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eastAsia="zh-CN"/>
        </w:rPr>
        <w:t>.</w:t>
      </w:r>
      <w:proofErr w:type="gramEnd"/>
      <w:r w:rsidRPr="001640A8">
        <w:rPr>
          <w:rFonts w:ascii="Times New Roman" w:eastAsia="DengXian" w:hAnsi="Times New Roman" w:cs="Times New Roman"/>
          <w:sz w:val="24"/>
          <w:szCs w:val="24"/>
          <w:lang w:eastAsia="zh-CN"/>
        </w:rPr>
        <w:t xml:space="preserve"> </w:t>
      </w:r>
    </w:p>
    <w:p w:rsidR="007E3FA6" w:rsidRPr="001640A8" w:rsidRDefault="007E3FA6" w:rsidP="007E3FA6">
      <w:pPr>
        <w:spacing w:after="0"/>
        <w:ind w:firstLine="270"/>
        <w:jc w:val="both"/>
        <w:rPr>
          <w:rFonts w:ascii="Times New Roman" w:eastAsia="DengXian" w:hAnsi="Times New Roman" w:cs="Times New Roman"/>
          <w:sz w:val="24"/>
          <w:szCs w:val="24"/>
          <w:lang w:eastAsia="zh-CN"/>
        </w:rPr>
      </w:pPr>
      <w:r w:rsidRPr="001640A8">
        <w:rPr>
          <w:rFonts w:ascii="Times New Roman" w:eastAsia="DengXian" w:hAnsi="Times New Roman" w:cs="Times New Roman"/>
          <w:sz w:val="24"/>
          <w:szCs w:val="24"/>
          <w:lang w:val="id-ID" w:eastAsia="zh-CN"/>
        </w:rPr>
        <w:t xml:space="preserve">Banyaknya jumlah pengguna internet yang melakukan transaksi </w:t>
      </w:r>
      <w:r w:rsidRPr="001640A8">
        <w:rPr>
          <w:rFonts w:ascii="Times New Roman" w:eastAsia="DengXian" w:hAnsi="Times New Roman" w:cs="Times New Roman"/>
          <w:i/>
          <w:iCs/>
          <w:sz w:val="24"/>
          <w:szCs w:val="24"/>
          <w:lang w:val="id-ID" w:eastAsia="zh-CN"/>
        </w:rPr>
        <w:t>online</w:t>
      </w:r>
      <w:r w:rsidRPr="001640A8">
        <w:rPr>
          <w:rFonts w:ascii="Times New Roman" w:eastAsia="DengXian" w:hAnsi="Times New Roman" w:cs="Times New Roman"/>
          <w:sz w:val="24"/>
          <w:szCs w:val="24"/>
          <w:lang w:val="id-ID" w:eastAsia="zh-CN"/>
        </w:rPr>
        <w:t>, memberikan peluang bagi para penjual untuk memberika</w:t>
      </w:r>
      <w:r w:rsidRPr="001640A8">
        <w:rPr>
          <w:rFonts w:ascii="Times New Roman" w:eastAsia="DengXian" w:hAnsi="Times New Roman" w:cs="Times New Roman"/>
          <w:sz w:val="24"/>
          <w:szCs w:val="24"/>
          <w:lang w:eastAsia="zh-CN"/>
        </w:rPr>
        <w:t>n</w:t>
      </w:r>
      <w:r w:rsidRPr="001640A8">
        <w:rPr>
          <w:rFonts w:ascii="Times New Roman" w:eastAsia="DengXian" w:hAnsi="Times New Roman" w:cs="Times New Roman"/>
          <w:sz w:val="24"/>
          <w:szCs w:val="24"/>
          <w:lang w:val="id-ID" w:eastAsia="zh-CN"/>
        </w:rPr>
        <w:t xml:space="preserve"> layanan jual-beli menjadi lebih cepat, tepat, dan akurat dengan penggunaan </w:t>
      </w:r>
      <w:r w:rsidRPr="001640A8">
        <w:rPr>
          <w:rFonts w:ascii="Times New Roman" w:eastAsia="DengXian" w:hAnsi="Times New Roman" w:cs="Times New Roman"/>
          <w:i/>
          <w:iCs/>
          <w:sz w:val="24"/>
          <w:szCs w:val="24"/>
          <w:lang w:val="id-ID" w:eastAsia="zh-CN"/>
        </w:rPr>
        <w:t>Electronic Commerce</w:t>
      </w:r>
      <w:r w:rsidRPr="001640A8">
        <w:rPr>
          <w:rFonts w:ascii="Times New Roman" w:eastAsia="DengXian" w:hAnsi="Times New Roman" w:cs="Times New Roman"/>
          <w:sz w:val="24"/>
          <w:szCs w:val="24"/>
          <w:lang w:val="id-ID" w:eastAsia="zh-CN"/>
        </w:rPr>
        <w:t xml:space="preserve"> (</w:t>
      </w:r>
      <w:r w:rsidRPr="001640A8">
        <w:rPr>
          <w:rFonts w:ascii="Times New Roman" w:eastAsia="DengXian" w:hAnsi="Times New Roman" w:cs="Times New Roman"/>
          <w:i/>
          <w:iCs/>
          <w:sz w:val="24"/>
          <w:szCs w:val="24"/>
          <w:lang w:val="id-ID" w:eastAsia="zh-CN"/>
        </w:rPr>
        <w:t>E-Commerce</w:t>
      </w:r>
      <w:r w:rsidRPr="001640A8">
        <w:rPr>
          <w:rFonts w:ascii="Times New Roman" w:eastAsia="DengXian" w:hAnsi="Times New Roman" w:cs="Times New Roman"/>
          <w:sz w:val="24"/>
          <w:szCs w:val="24"/>
          <w:lang w:val="id-ID" w:eastAsia="zh-CN"/>
        </w:rPr>
        <w:t>)</w:t>
      </w:r>
      <w:r w:rsidRPr="001640A8">
        <w:rPr>
          <w:rFonts w:ascii="Times New Roman" w:eastAsia="DengXian" w:hAnsi="Times New Roman" w:cs="Times New Roman"/>
          <w:sz w:val="24"/>
          <w:szCs w:val="24"/>
          <w:lang w:eastAsia="zh-CN"/>
        </w:rPr>
        <w:t xml:space="preserve"> </w:t>
      </w:r>
      <w:sdt>
        <w:sdtPr>
          <w:rPr>
            <w:rFonts w:ascii="Times New Roman" w:eastAsia="DengXian" w:hAnsi="Times New Roman" w:cs="Times New Roman"/>
            <w:sz w:val="24"/>
            <w:szCs w:val="24"/>
            <w:lang w:eastAsia="zh-CN"/>
          </w:rPr>
          <w:id w:val="1471475801"/>
          <w:citation/>
        </w:sdtPr>
        <w:sdtEndPr/>
        <w:sdtContent>
          <w:r w:rsidRPr="001640A8">
            <w:rPr>
              <w:rFonts w:ascii="Times New Roman" w:eastAsia="DengXian" w:hAnsi="Times New Roman" w:cs="Times New Roman"/>
              <w:sz w:val="24"/>
              <w:szCs w:val="24"/>
              <w:lang w:eastAsia="zh-CN"/>
            </w:rPr>
            <w:fldChar w:fldCharType="begin"/>
          </w:r>
          <w:r w:rsidRPr="001640A8">
            <w:rPr>
              <w:rFonts w:ascii="Times New Roman" w:eastAsia="DengXian" w:hAnsi="Times New Roman" w:cs="Times New Roman"/>
              <w:sz w:val="24"/>
              <w:szCs w:val="24"/>
              <w:lang w:eastAsia="zh-CN"/>
            </w:rPr>
            <w:instrText xml:space="preserve"> CITATION Pur15 \l 1033 </w:instrText>
          </w:r>
          <w:r w:rsidRPr="001640A8">
            <w:rPr>
              <w:rFonts w:ascii="Times New Roman" w:eastAsia="DengXian" w:hAnsi="Times New Roman" w:cs="Times New Roman"/>
              <w:sz w:val="24"/>
              <w:szCs w:val="24"/>
              <w:lang w:eastAsia="zh-CN"/>
            </w:rPr>
            <w:fldChar w:fldCharType="separate"/>
          </w:r>
          <w:r w:rsidRPr="001640A8">
            <w:rPr>
              <w:rFonts w:ascii="Times New Roman" w:eastAsia="DengXian" w:hAnsi="Times New Roman" w:cs="Times New Roman"/>
              <w:noProof/>
              <w:sz w:val="24"/>
              <w:szCs w:val="24"/>
              <w:lang w:eastAsia="zh-CN"/>
            </w:rPr>
            <w:t>(Purnamasari, Pradhanawati, &amp; Hidayat, 2015)</w:t>
          </w:r>
          <w:r w:rsidRPr="001640A8">
            <w:rPr>
              <w:rFonts w:ascii="Times New Roman" w:eastAsia="DengXian" w:hAnsi="Times New Roman" w:cs="Times New Roman"/>
              <w:sz w:val="24"/>
              <w:szCs w:val="24"/>
              <w:lang w:eastAsia="zh-CN"/>
            </w:rPr>
            <w:fldChar w:fldCharType="end"/>
          </w:r>
        </w:sdtContent>
      </w:sdt>
      <w:r w:rsidRPr="001640A8">
        <w:rPr>
          <w:rFonts w:ascii="Times New Roman" w:eastAsia="DengXian" w:hAnsi="Times New Roman" w:cs="Times New Roman"/>
          <w:sz w:val="24"/>
          <w:szCs w:val="24"/>
          <w:lang w:val="id-ID" w:eastAsia="zh-CN"/>
        </w:rPr>
        <w:t xml:space="preserve">. Sehingga </w:t>
      </w:r>
      <w:r w:rsidRPr="001640A8">
        <w:rPr>
          <w:rFonts w:ascii="Times New Roman" w:eastAsia="DengXian" w:hAnsi="Times New Roman" w:cs="Times New Roman"/>
          <w:i/>
          <w:iCs/>
          <w:sz w:val="24"/>
          <w:szCs w:val="24"/>
          <w:lang w:val="id-ID" w:eastAsia="zh-CN"/>
        </w:rPr>
        <w:t>E-Commerce</w:t>
      </w:r>
      <w:r w:rsidRPr="001640A8">
        <w:rPr>
          <w:rFonts w:ascii="Times New Roman" w:eastAsia="DengXian" w:hAnsi="Times New Roman" w:cs="Times New Roman"/>
          <w:sz w:val="24"/>
          <w:szCs w:val="24"/>
          <w:lang w:val="id-ID" w:eastAsia="zh-CN"/>
        </w:rPr>
        <w:t xml:space="preserve"> dapat diartikan sebagai media elektronik yang terhubung dengan internet yang digunakan untuk melakukan jual-beli barang atau layanan </w:t>
      </w:r>
      <w:sdt>
        <w:sdtPr>
          <w:rPr>
            <w:rFonts w:ascii="Times New Roman" w:eastAsia="DengXian" w:hAnsi="Times New Roman" w:cs="Times New Roman"/>
            <w:sz w:val="24"/>
            <w:szCs w:val="24"/>
            <w:lang w:val="id-ID" w:eastAsia="zh-CN"/>
          </w:rPr>
          <w:id w:val="908112409"/>
          <w:citation/>
        </w:sdtPr>
        <w:sdtEnd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 CITATION Jai21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(Jain, Malviya, &amp; Arya, 2021)</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val="id-ID" w:eastAsia="zh-CN"/>
        </w:rPr>
        <w:t xml:space="preserve">. Disamping itu, </w:t>
      </w:r>
      <w:r w:rsidRPr="001640A8">
        <w:rPr>
          <w:rFonts w:ascii="Times New Roman" w:eastAsia="DengXian" w:hAnsi="Times New Roman" w:cs="Times New Roman"/>
          <w:i/>
          <w:iCs/>
          <w:sz w:val="24"/>
          <w:szCs w:val="24"/>
          <w:lang w:val="id-ID" w:eastAsia="zh-CN"/>
        </w:rPr>
        <w:t>E-Commerce</w:t>
      </w:r>
      <w:r w:rsidRPr="001640A8">
        <w:rPr>
          <w:rFonts w:ascii="Times New Roman" w:eastAsia="DengXian" w:hAnsi="Times New Roman" w:cs="Times New Roman"/>
          <w:sz w:val="24"/>
          <w:szCs w:val="24"/>
          <w:lang w:val="id-ID" w:eastAsia="zh-CN"/>
        </w:rPr>
        <w:t xml:space="preserve"> juga dapat dijadikan sebagai cara baru untuk melakukan promosi kegaitan usaha </w:t>
      </w:r>
      <w:sdt>
        <w:sdtPr>
          <w:rPr>
            <w:rFonts w:ascii="Times New Roman" w:eastAsia="DengXian" w:hAnsi="Times New Roman" w:cs="Times New Roman"/>
            <w:sz w:val="24"/>
            <w:szCs w:val="24"/>
            <w:lang w:val="id-ID" w:eastAsia="zh-CN"/>
          </w:rPr>
          <w:id w:val="1790853442"/>
          <w:citation/>
        </w:sdtPr>
        <w:sdtEnd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 CITATION Išo18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(Išoraitė &amp; Miniotienė, 2018)</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val="id-ID" w:eastAsia="zh-CN"/>
        </w:rPr>
        <w:t xml:space="preserve">. Seiring dengan berkembangnya teknologi, muncul istilah </w:t>
      </w:r>
      <w:r w:rsidRPr="001640A8">
        <w:rPr>
          <w:rFonts w:ascii="Times New Roman" w:eastAsia="DengXian" w:hAnsi="Times New Roman" w:cs="Times New Roman"/>
          <w:i/>
          <w:iCs/>
          <w:sz w:val="24"/>
          <w:szCs w:val="24"/>
          <w:lang w:val="id-ID" w:eastAsia="zh-CN"/>
        </w:rPr>
        <w:t>social commerce</w:t>
      </w:r>
      <w:r w:rsidRPr="001640A8">
        <w:rPr>
          <w:rFonts w:ascii="Times New Roman" w:eastAsia="DengXian" w:hAnsi="Times New Roman" w:cs="Times New Roman"/>
          <w:sz w:val="24"/>
          <w:szCs w:val="24"/>
          <w:lang w:val="id-ID" w:eastAsia="zh-CN"/>
        </w:rPr>
        <w:t xml:space="preserve"> yang memadukan konsep </w:t>
      </w:r>
      <w:r w:rsidRPr="001640A8">
        <w:rPr>
          <w:rFonts w:ascii="Times New Roman" w:eastAsia="DengXian" w:hAnsi="Times New Roman" w:cs="Times New Roman"/>
          <w:i/>
          <w:iCs/>
          <w:sz w:val="24"/>
          <w:szCs w:val="24"/>
          <w:lang w:val="id-ID" w:eastAsia="zh-CN"/>
        </w:rPr>
        <w:t>e-commerce</w:t>
      </w:r>
      <w:r w:rsidRPr="001640A8">
        <w:rPr>
          <w:rFonts w:ascii="Times New Roman" w:eastAsia="DengXian" w:hAnsi="Times New Roman" w:cs="Times New Roman"/>
          <w:sz w:val="24"/>
          <w:szCs w:val="24"/>
          <w:lang w:val="id-ID" w:eastAsia="zh-CN"/>
        </w:rPr>
        <w:t xml:space="preserve"> dan sosial media dengan memanfaatkan sosial </w:t>
      </w:r>
      <w:r w:rsidRPr="001640A8">
        <w:rPr>
          <w:rFonts w:ascii="Times New Roman" w:eastAsia="DengXian" w:hAnsi="Times New Roman" w:cs="Times New Roman"/>
          <w:sz w:val="24"/>
          <w:szCs w:val="24"/>
          <w:lang w:val="id-ID" w:eastAsia="zh-CN"/>
        </w:rPr>
        <w:lastRenderedPageBreak/>
        <w:t xml:space="preserve">media sebagai media pemasaran </w:t>
      </w:r>
      <w:sdt>
        <w:sdtPr>
          <w:rPr>
            <w:rFonts w:ascii="Times New Roman" w:eastAsia="DengXian" w:hAnsi="Times New Roman" w:cs="Times New Roman"/>
            <w:sz w:val="24"/>
            <w:szCs w:val="24"/>
            <w:lang w:val="id-ID" w:eastAsia="zh-CN"/>
          </w:rPr>
          <w:id w:val="-366220412"/>
          <w:citation/>
        </w:sdtPr>
        <w:sdtEnd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 CITATION Nin17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(Nindyasari &amp; Supriyati, 2017)</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eastAsia="zh-CN"/>
        </w:rPr>
        <w:t xml:space="preserve">. </w:t>
      </w:r>
      <w:r w:rsidRPr="001640A8">
        <w:rPr>
          <w:rFonts w:ascii="Times New Roman" w:eastAsia="DengXian" w:hAnsi="Times New Roman" w:cs="Times New Roman"/>
          <w:i/>
          <w:iCs/>
          <w:sz w:val="24"/>
          <w:szCs w:val="24"/>
          <w:lang w:val="id-ID" w:eastAsia="zh-CN"/>
        </w:rPr>
        <w:t>Social commerce</w:t>
      </w:r>
      <w:r w:rsidRPr="001640A8">
        <w:rPr>
          <w:rFonts w:ascii="Times New Roman" w:eastAsia="DengXian" w:hAnsi="Times New Roman" w:cs="Times New Roman"/>
          <w:sz w:val="24"/>
          <w:szCs w:val="24"/>
          <w:lang w:val="id-ID" w:eastAsia="zh-CN"/>
        </w:rPr>
        <w:t xml:space="preserve"> ini menghasilkan model bisnis baru dalam jual-beli di media elektronik  </w:t>
      </w:r>
      <w:sdt>
        <w:sdtPr>
          <w:rPr>
            <w:rFonts w:ascii="Times New Roman" w:eastAsia="DengXian" w:hAnsi="Times New Roman" w:cs="Times New Roman"/>
            <w:sz w:val="24"/>
            <w:szCs w:val="24"/>
            <w:lang w:val="id-ID" w:eastAsia="zh-CN"/>
          </w:rPr>
          <w:id w:val="-1658608335"/>
          <w:citation/>
        </w:sdtPr>
        <w:sdtEnd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 CITATION Pus16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(Puspawati, 2016)</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eastAsia="zh-CN"/>
        </w:rPr>
        <w:t>.</w:t>
      </w:r>
    </w:p>
    <w:p w:rsidR="007E3FA6" w:rsidRPr="001640A8" w:rsidRDefault="007E3FA6" w:rsidP="007E3FA6">
      <w:pPr>
        <w:spacing w:after="0"/>
        <w:ind w:firstLine="270"/>
        <w:jc w:val="both"/>
        <w:rPr>
          <w:rFonts w:ascii="Times New Roman" w:eastAsia="DengXian" w:hAnsi="Times New Roman" w:cs="Times New Roman"/>
          <w:sz w:val="24"/>
          <w:szCs w:val="24"/>
          <w:lang w:val="id-ID" w:eastAsia="zh-CN"/>
        </w:rPr>
      </w:pPr>
      <w:r w:rsidRPr="001640A8">
        <w:rPr>
          <w:rFonts w:ascii="Times New Roman" w:eastAsia="DengXian" w:hAnsi="Times New Roman" w:cs="Times New Roman"/>
          <w:sz w:val="24"/>
          <w:szCs w:val="24"/>
          <w:lang w:val="id-ID" w:eastAsia="zh-CN"/>
        </w:rPr>
        <w:t xml:space="preserve">Saat ini </w:t>
      </w:r>
      <w:r w:rsidRPr="001640A8">
        <w:rPr>
          <w:rFonts w:ascii="Times New Roman" w:eastAsia="DengXian" w:hAnsi="Times New Roman" w:cs="Times New Roman"/>
          <w:i/>
          <w:iCs/>
          <w:sz w:val="24"/>
          <w:szCs w:val="24"/>
          <w:lang w:val="id-ID" w:eastAsia="zh-CN"/>
        </w:rPr>
        <w:t>live streaming</w:t>
      </w:r>
      <w:r w:rsidRPr="001640A8">
        <w:rPr>
          <w:rFonts w:ascii="Times New Roman" w:eastAsia="DengXian" w:hAnsi="Times New Roman" w:cs="Times New Roman"/>
          <w:sz w:val="24"/>
          <w:szCs w:val="24"/>
          <w:lang w:val="id-ID" w:eastAsia="zh-CN"/>
        </w:rPr>
        <w:t xml:space="preserve"> adalah salah satu fitur yang sedang popular untuk digunakan</w:t>
      </w:r>
      <w:r w:rsidRPr="001640A8">
        <w:rPr>
          <w:rFonts w:ascii="Times New Roman" w:eastAsia="DengXian" w:hAnsi="Times New Roman" w:cs="Times New Roman"/>
          <w:sz w:val="24"/>
          <w:szCs w:val="24"/>
          <w:lang w:eastAsia="zh-CN"/>
        </w:rPr>
        <w:t xml:space="preserve"> </w:t>
      </w:r>
      <w:sdt>
        <w:sdtPr>
          <w:rPr>
            <w:rFonts w:ascii="Times New Roman" w:eastAsia="DengXian" w:hAnsi="Times New Roman" w:cs="Times New Roman"/>
            <w:sz w:val="24"/>
            <w:szCs w:val="24"/>
            <w:lang w:eastAsia="zh-CN"/>
          </w:rPr>
          <w:id w:val="1963996096"/>
          <w:citation/>
        </w:sdtPr>
        <w:sdtEndPr/>
        <w:sdtContent>
          <w:r w:rsidRPr="001640A8">
            <w:rPr>
              <w:rFonts w:ascii="Times New Roman" w:eastAsia="DengXian" w:hAnsi="Times New Roman" w:cs="Times New Roman"/>
              <w:sz w:val="24"/>
              <w:szCs w:val="24"/>
              <w:lang w:eastAsia="zh-CN"/>
            </w:rPr>
            <w:fldChar w:fldCharType="begin"/>
          </w:r>
          <w:r w:rsidRPr="001640A8">
            <w:rPr>
              <w:rFonts w:ascii="Times New Roman" w:eastAsia="DengXian" w:hAnsi="Times New Roman" w:cs="Times New Roman"/>
              <w:sz w:val="24"/>
              <w:szCs w:val="24"/>
              <w:lang w:eastAsia="zh-CN"/>
            </w:rPr>
            <w:instrText xml:space="preserve"> CITATION LuY21 \l 1033 </w:instrText>
          </w:r>
          <w:r w:rsidRPr="001640A8">
            <w:rPr>
              <w:rFonts w:ascii="Times New Roman" w:eastAsia="DengXian" w:hAnsi="Times New Roman" w:cs="Times New Roman"/>
              <w:sz w:val="24"/>
              <w:szCs w:val="24"/>
              <w:lang w:eastAsia="zh-CN"/>
            </w:rPr>
            <w:fldChar w:fldCharType="separate"/>
          </w:r>
          <w:r w:rsidRPr="001640A8">
            <w:rPr>
              <w:rFonts w:ascii="Times New Roman" w:eastAsia="DengXian" w:hAnsi="Times New Roman" w:cs="Times New Roman"/>
              <w:noProof/>
              <w:sz w:val="24"/>
              <w:szCs w:val="24"/>
              <w:lang w:eastAsia="zh-CN"/>
            </w:rPr>
            <w:t>(Lu &amp; Siegfried, 2021)</w:t>
          </w:r>
          <w:r w:rsidRPr="001640A8">
            <w:rPr>
              <w:rFonts w:ascii="Times New Roman" w:eastAsia="DengXian" w:hAnsi="Times New Roman" w:cs="Times New Roman"/>
              <w:sz w:val="24"/>
              <w:szCs w:val="24"/>
              <w:lang w:eastAsia="zh-CN"/>
            </w:rPr>
            <w:fldChar w:fldCharType="end"/>
          </w:r>
        </w:sdtContent>
      </w:sdt>
      <w:r w:rsidRPr="001640A8">
        <w:rPr>
          <w:rFonts w:ascii="Times New Roman" w:eastAsia="DengXian" w:hAnsi="Times New Roman" w:cs="Times New Roman"/>
          <w:sz w:val="24"/>
          <w:szCs w:val="24"/>
          <w:lang w:val="id-ID" w:eastAsia="zh-CN"/>
        </w:rPr>
        <w:t xml:space="preserve">. Fitur ini awalnya berkembang secara masif di Cina, dan terus berkembang menjadi salah satu fitur pada E-Commerce untuk melakukan promosi </w:t>
      </w:r>
      <w:sdt>
        <w:sdtPr>
          <w:rPr>
            <w:rFonts w:ascii="Times New Roman" w:eastAsia="DengXian" w:hAnsi="Times New Roman" w:cs="Times New Roman"/>
            <w:sz w:val="24"/>
            <w:szCs w:val="24"/>
            <w:lang w:val="id-ID" w:eastAsia="zh-CN"/>
          </w:rPr>
          <w:id w:val="-597561429"/>
          <w:citation/>
        </w:sdtPr>
        <w:sdtEnd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 CITATION Son21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(Song &amp; Liu, 2021)</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eastAsia="zh-CN"/>
        </w:rPr>
        <w:t xml:space="preserve">. </w:t>
      </w:r>
      <w:r w:rsidRPr="001640A8">
        <w:rPr>
          <w:rFonts w:ascii="Times New Roman" w:eastAsia="DengXian" w:hAnsi="Times New Roman" w:cs="Times New Roman"/>
          <w:sz w:val="24"/>
          <w:szCs w:val="24"/>
          <w:lang w:val="id-ID" w:eastAsia="zh-CN"/>
        </w:rPr>
        <w:t xml:space="preserve">Di samping itu, fitur </w:t>
      </w:r>
      <w:r w:rsidRPr="001640A8">
        <w:rPr>
          <w:rFonts w:ascii="Times New Roman" w:eastAsia="DengXian" w:hAnsi="Times New Roman" w:cs="Times New Roman"/>
          <w:i/>
          <w:iCs/>
          <w:sz w:val="24"/>
          <w:szCs w:val="24"/>
          <w:lang w:val="id-ID" w:eastAsia="zh-CN"/>
        </w:rPr>
        <w:t>live streaming</w:t>
      </w:r>
      <w:r w:rsidRPr="001640A8">
        <w:rPr>
          <w:rFonts w:ascii="Times New Roman" w:eastAsia="DengXian" w:hAnsi="Times New Roman" w:cs="Times New Roman"/>
          <w:sz w:val="24"/>
          <w:szCs w:val="24"/>
          <w:lang w:val="id-ID" w:eastAsia="zh-CN"/>
        </w:rPr>
        <w:t xml:space="preserve"> juga ada pada sosial media untuk menyiarkan video secara </w:t>
      </w:r>
      <w:r w:rsidRPr="001640A8">
        <w:rPr>
          <w:rFonts w:ascii="Times New Roman" w:eastAsia="DengXian" w:hAnsi="Times New Roman" w:cs="Times New Roman"/>
          <w:i/>
          <w:iCs/>
          <w:sz w:val="24"/>
          <w:szCs w:val="24"/>
          <w:lang w:val="id-ID" w:eastAsia="zh-CN"/>
        </w:rPr>
        <w:t>real time</w:t>
      </w:r>
      <w:r w:rsidRPr="001640A8">
        <w:rPr>
          <w:rFonts w:ascii="Times New Roman" w:eastAsia="DengXian" w:hAnsi="Times New Roman" w:cs="Times New Roman"/>
          <w:sz w:val="24"/>
          <w:szCs w:val="24"/>
          <w:lang w:val="id-ID" w:eastAsia="zh-CN"/>
        </w:rPr>
        <w:t xml:space="preserve">, dan banyak diadopsi oleh para penjual untuk melakukan </w:t>
      </w:r>
      <w:r w:rsidRPr="001640A8">
        <w:rPr>
          <w:rFonts w:ascii="Times New Roman" w:eastAsia="DengXian" w:hAnsi="Times New Roman" w:cs="Times New Roman"/>
          <w:i/>
          <w:iCs/>
          <w:sz w:val="24"/>
          <w:szCs w:val="24"/>
          <w:lang w:val="id-ID" w:eastAsia="zh-CN"/>
        </w:rPr>
        <w:t>direct selling</w:t>
      </w:r>
      <w:r w:rsidRPr="001640A8">
        <w:rPr>
          <w:rFonts w:ascii="Times New Roman" w:eastAsia="DengXian" w:hAnsi="Times New Roman" w:cs="Times New Roman"/>
          <w:sz w:val="24"/>
          <w:szCs w:val="24"/>
          <w:lang w:val="id-ID" w:eastAsia="zh-CN"/>
        </w:rPr>
        <w:t xml:space="preserve"> </w:t>
      </w:r>
      <w:sdt>
        <w:sdtPr>
          <w:rPr>
            <w:rFonts w:ascii="Times New Roman" w:eastAsia="DengXian" w:hAnsi="Times New Roman" w:cs="Times New Roman"/>
            <w:sz w:val="24"/>
            <w:szCs w:val="24"/>
            <w:lang w:val="id-ID" w:eastAsia="zh-CN"/>
          </w:rPr>
          <w:id w:val="-260685526"/>
          <w:citation/>
        </w:sdtPr>
        <w:sdtEnd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 CITATION Won201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(Wongkitrungrueng &amp; Assarut, 2020)</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val="id-ID" w:eastAsia="zh-CN"/>
        </w:rPr>
        <w:t xml:space="preserve">. </w:t>
      </w:r>
      <w:r w:rsidRPr="001640A8">
        <w:rPr>
          <w:rFonts w:ascii="Times New Roman" w:eastAsia="DengXian" w:hAnsi="Times New Roman" w:cs="Times New Roman"/>
          <w:i/>
          <w:iCs/>
          <w:sz w:val="24"/>
          <w:szCs w:val="24"/>
          <w:lang w:val="id-ID" w:eastAsia="zh-CN"/>
        </w:rPr>
        <w:t>Live streaming</w:t>
      </w:r>
      <w:r w:rsidRPr="001640A8">
        <w:rPr>
          <w:rFonts w:ascii="Times New Roman" w:eastAsia="DengXian" w:hAnsi="Times New Roman" w:cs="Times New Roman"/>
          <w:sz w:val="24"/>
          <w:szCs w:val="24"/>
          <w:lang w:val="id-ID" w:eastAsia="zh-CN"/>
        </w:rPr>
        <w:t xml:space="preserve"> digunakan untuk mendemonstrasikan bagaimana suatu produk dibuat dan juga digunakan, menjawab pertanyaan pembeli secara real time, dan mendorong pembeli agar dapat melakukan pembelian saat sesi </w:t>
      </w:r>
      <w:r w:rsidRPr="001640A8">
        <w:rPr>
          <w:rFonts w:ascii="Times New Roman" w:eastAsia="DengXian" w:hAnsi="Times New Roman" w:cs="Times New Roman"/>
          <w:i/>
          <w:iCs/>
          <w:sz w:val="24"/>
          <w:szCs w:val="24"/>
          <w:lang w:val="id-ID" w:eastAsia="zh-CN"/>
        </w:rPr>
        <w:t>live streaming</w:t>
      </w:r>
      <w:r w:rsidRPr="001640A8">
        <w:rPr>
          <w:rFonts w:ascii="Times New Roman" w:eastAsia="DengXian" w:hAnsi="Times New Roman" w:cs="Times New Roman"/>
          <w:sz w:val="24"/>
          <w:szCs w:val="24"/>
          <w:lang w:val="id-ID" w:eastAsia="zh-CN"/>
        </w:rPr>
        <w:t xml:space="preserve"> sedang berlangsung </w:t>
      </w:r>
      <w:sdt>
        <w:sdtPr>
          <w:rPr>
            <w:rFonts w:ascii="Times New Roman" w:eastAsia="DengXian" w:hAnsi="Times New Roman" w:cs="Times New Roman"/>
            <w:sz w:val="24"/>
            <w:szCs w:val="24"/>
            <w:lang w:val="id-ID" w:eastAsia="zh-CN"/>
          </w:rPr>
          <w:id w:val="-36057782"/>
          <w:citation/>
        </w:sdtPr>
        <w:sdtEnd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 CITATION LuZ18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(Lu , Xia, Heo, &amp; Wigdor, 2018)</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eastAsia="zh-CN"/>
        </w:rPr>
        <w:t xml:space="preserve">. </w:t>
      </w:r>
      <w:r w:rsidRPr="001640A8">
        <w:rPr>
          <w:rFonts w:ascii="Times New Roman" w:eastAsia="DengXian" w:hAnsi="Times New Roman" w:cs="Times New Roman"/>
          <w:sz w:val="24"/>
          <w:szCs w:val="24"/>
          <w:lang w:val="id-ID" w:eastAsia="zh-CN"/>
        </w:rPr>
        <w:t xml:space="preserve"> </w:t>
      </w:r>
    </w:p>
    <w:p w:rsidR="007E3FA6" w:rsidRPr="001640A8" w:rsidRDefault="007E3FA6" w:rsidP="007E3FA6">
      <w:pPr>
        <w:spacing w:after="0"/>
        <w:ind w:firstLine="567"/>
        <w:jc w:val="both"/>
        <w:rPr>
          <w:rFonts w:ascii="Times New Roman" w:eastAsia="DengXian" w:hAnsi="Times New Roman" w:cs="Times New Roman"/>
          <w:sz w:val="24"/>
          <w:szCs w:val="24"/>
          <w:lang w:eastAsia="zh-CN"/>
        </w:rPr>
      </w:pPr>
      <w:r w:rsidRPr="001640A8">
        <w:rPr>
          <w:rFonts w:ascii="Times New Roman" w:eastAsia="DengXian" w:hAnsi="Times New Roman" w:cs="Times New Roman"/>
          <w:sz w:val="24"/>
          <w:szCs w:val="24"/>
          <w:lang w:val="id-ID" w:eastAsia="zh-CN"/>
        </w:rPr>
        <w:t xml:space="preserve">Dengan semakin meningkatnya penggunaan fitur </w:t>
      </w:r>
      <w:r w:rsidRPr="001640A8">
        <w:rPr>
          <w:rFonts w:ascii="Times New Roman" w:eastAsia="DengXian" w:hAnsi="Times New Roman" w:cs="Times New Roman"/>
          <w:i/>
          <w:iCs/>
          <w:sz w:val="24"/>
          <w:szCs w:val="24"/>
          <w:lang w:val="id-ID" w:eastAsia="zh-CN"/>
        </w:rPr>
        <w:t>live streaming</w:t>
      </w:r>
      <w:r w:rsidRPr="001640A8">
        <w:rPr>
          <w:rFonts w:ascii="Times New Roman" w:eastAsia="DengXian" w:hAnsi="Times New Roman" w:cs="Times New Roman"/>
          <w:sz w:val="24"/>
          <w:szCs w:val="24"/>
          <w:lang w:val="id-ID" w:eastAsia="zh-CN"/>
        </w:rPr>
        <w:t xml:space="preserve">, para peneliti mulai memperhatikan dampak secara teori maupun praktikal. Penelitian sebelumnya mengatakan bahwa </w:t>
      </w:r>
      <w:r w:rsidRPr="001640A8">
        <w:rPr>
          <w:rFonts w:ascii="Times New Roman" w:eastAsia="DengXian" w:hAnsi="Times New Roman" w:cs="Times New Roman"/>
          <w:i/>
          <w:iCs/>
          <w:sz w:val="24"/>
          <w:szCs w:val="24"/>
          <w:lang w:val="id-ID" w:eastAsia="zh-CN"/>
        </w:rPr>
        <w:t>live streaming commerce</w:t>
      </w:r>
      <w:r w:rsidRPr="001640A8">
        <w:rPr>
          <w:rFonts w:ascii="Times New Roman" w:eastAsia="DengXian" w:hAnsi="Times New Roman" w:cs="Times New Roman"/>
          <w:sz w:val="24"/>
          <w:szCs w:val="24"/>
          <w:lang w:val="id-ID" w:eastAsia="zh-CN"/>
        </w:rPr>
        <w:t xml:space="preserve"> efektif untuk dilakukan pada generasi milenial </w:t>
      </w:r>
      <w:sdt>
        <w:sdtPr>
          <w:rPr>
            <w:rFonts w:ascii="Times New Roman" w:eastAsia="DengXian" w:hAnsi="Times New Roman" w:cs="Times New Roman"/>
            <w:sz w:val="24"/>
            <w:szCs w:val="24"/>
            <w:lang w:val="en-ID" w:eastAsia="zh-CN"/>
          </w:rPr>
          <w:id w:val="-2118594934"/>
          <w:citation/>
        </w:sdtPr>
        <w:sdtEndPr/>
        <w:sdtContent>
          <w:r w:rsidRPr="001640A8">
            <w:rPr>
              <w:rFonts w:ascii="Times New Roman" w:eastAsia="DengXian" w:hAnsi="Times New Roman" w:cs="Times New Roman"/>
              <w:sz w:val="24"/>
              <w:szCs w:val="24"/>
              <w:lang w:val="en-ID" w:eastAsia="zh-CN"/>
            </w:rPr>
            <w:fldChar w:fldCharType="begin"/>
          </w:r>
          <w:r w:rsidRPr="001640A8">
            <w:rPr>
              <w:rFonts w:ascii="Times New Roman" w:eastAsia="DengXian" w:hAnsi="Times New Roman" w:cs="Times New Roman"/>
              <w:sz w:val="24"/>
              <w:szCs w:val="24"/>
              <w:lang w:val="en-ID" w:eastAsia="zh-CN"/>
            </w:rPr>
            <w:instrText xml:space="preserve"> CITATION Yam19 \l 1033 </w:instrText>
          </w:r>
          <w:r w:rsidRPr="001640A8">
            <w:rPr>
              <w:rFonts w:ascii="Times New Roman" w:eastAsia="DengXian" w:hAnsi="Times New Roman" w:cs="Times New Roman"/>
              <w:sz w:val="24"/>
              <w:szCs w:val="24"/>
              <w:lang w:val="en-ID" w:eastAsia="zh-CN"/>
            </w:rPr>
            <w:fldChar w:fldCharType="separate"/>
          </w:r>
          <w:r w:rsidRPr="001640A8">
            <w:rPr>
              <w:rFonts w:ascii="Times New Roman" w:eastAsia="DengXian" w:hAnsi="Times New Roman" w:cs="Times New Roman"/>
              <w:noProof/>
              <w:sz w:val="24"/>
              <w:szCs w:val="24"/>
              <w:lang w:val="en-ID" w:eastAsia="zh-CN"/>
            </w:rPr>
            <w:t>(Yamawaki &amp; Sarfati, 2019)</w:t>
          </w:r>
          <w:r w:rsidRPr="001640A8">
            <w:rPr>
              <w:rFonts w:ascii="Times New Roman" w:eastAsia="DengXian" w:hAnsi="Times New Roman" w:cs="Times New Roman"/>
              <w:sz w:val="24"/>
              <w:szCs w:val="24"/>
              <w:lang w:val="en-ID" w:eastAsia="zh-CN"/>
            </w:rPr>
            <w:fldChar w:fldCharType="end"/>
          </w:r>
        </w:sdtContent>
      </w:sdt>
      <w:r w:rsidRPr="001640A8">
        <w:rPr>
          <w:rFonts w:ascii="Times New Roman" w:eastAsia="DengXian" w:hAnsi="Times New Roman" w:cs="Times New Roman"/>
          <w:sz w:val="24"/>
          <w:szCs w:val="24"/>
          <w:lang w:eastAsia="zh-CN"/>
        </w:rPr>
        <w:t xml:space="preserve">. </w:t>
      </w:r>
      <w:r w:rsidRPr="001640A8">
        <w:rPr>
          <w:rFonts w:ascii="Times New Roman" w:eastAsia="DengXian" w:hAnsi="Times New Roman" w:cs="Times New Roman"/>
          <w:sz w:val="24"/>
          <w:szCs w:val="24"/>
          <w:lang w:val="id-ID" w:eastAsia="zh-CN"/>
        </w:rPr>
        <w:t xml:space="preserve">Kelekatan pengguna adalah faktor penting dalam mengembangkan </w:t>
      </w:r>
      <w:r w:rsidRPr="001640A8">
        <w:rPr>
          <w:rFonts w:ascii="Times New Roman" w:eastAsia="DengXian" w:hAnsi="Times New Roman" w:cs="Times New Roman"/>
          <w:i/>
          <w:iCs/>
          <w:sz w:val="24"/>
          <w:szCs w:val="24"/>
          <w:lang w:val="id-ID" w:eastAsia="zh-CN"/>
        </w:rPr>
        <w:t>platform live streaming commerce</w:t>
      </w:r>
      <w:r w:rsidRPr="001640A8">
        <w:rPr>
          <w:rFonts w:ascii="Times New Roman" w:eastAsia="DengXian" w:hAnsi="Times New Roman" w:cs="Times New Roman"/>
          <w:sz w:val="24"/>
          <w:szCs w:val="24"/>
          <w:lang w:val="id-ID" w:eastAsia="zh-CN"/>
        </w:rPr>
        <w:t xml:space="preserve"> </w:t>
      </w:r>
      <w:sdt>
        <w:sdtPr>
          <w:rPr>
            <w:rFonts w:ascii="Times New Roman" w:eastAsia="DengXian" w:hAnsi="Times New Roman" w:cs="Times New Roman"/>
            <w:i/>
            <w:iCs/>
            <w:sz w:val="24"/>
            <w:szCs w:val="24"/>
            <w:lang w:val="en-ID" w:eastAsia="zh-CN"/>
          </w:rPr>
          <w:id w:val="-856881662"/>
          <w:citation/>
        </w:sdtPr>
        <w:sdtEndPr/>
        <w:sdtContent>
          <w:r w:rsidRPr="001640A8">
            <w:rPr>
              <w:rFonts w:ascii="Times New Roman" w:eastAsia="DengXian" w:hAnsi="Times New Roman" w:cs="Times New Roman"/>
              <w:i/>
              <w:iCs/>
              <w:sz w:val="24"/>
              <w:szCs w:val="24"/>
              <w:lang w:val="en-ID" w:eastAsia="zh-CN"/>
            </w:rPr>
            <w:fldChar w:fldCharType="begin"/>
          </w:r>
          <w:r w:rsidRPr="001640A8">
            <w:rPr>
              <w:rFonts w:ascii="Times New Roman" w:eastAsia="DengXian" w:hAnsi="Times New Roman" w:cs="Times New Roman"/>
              <w:i/>
              <w:iCs/>
              <w:sz w:val="24"/>
              <w:szCs w:val="24"/>
              <w:lang w:val="en-ID" w:eastAsia="zh-CN"/>
            </w:rPr>
            <w:instrText xml:space="preserve">CITATION LiY21 \l 1033 </w:instrText>
          </w:r>
          <w:r w:rsidRPr="001640A8">
            <w:rPr>
              <w:rFonts w:ascii="Times New Roman" w:eastAsia="DengXian" w:hAnsi="Times New Roman" w:cs="Times New Roman"/>
              <w:i/>
              <w:iCs/>
              <w:sz w:val="24"/>
              <w:szCs w:val="24"/>
              <w:lang w:val="en-ID" w:eastAsia="zh-CN"/>
            </w:rPr>
            <w:fldChar w:fldCharType="separate"/>
          </w:r>
          <w:r w:rsidRPr="001640A8">
            <w:rPr>
              <w:rFonts w:ascii="Times New Roman" w:eastAsia="DengXian" w:hAnsi="Times New Roman" w:cs="Times New Roman"/>
              <w:noProof/>
              <w:sz w:val="24"/>
              <w:szCs w:val="24"/>
              <w:lang w:val="en-ID" w:eastAsia="zh-CN"/>
            </w:rPr>
            <w:t>(Li, Li, &amp; Cai, 2021)</w:t>
          </w:r>
          <w:r w:rsidRPr="001640A8">
            <w:rPr>
              <w:rFonts w:ascii="Times New Roman" w:eastAsia="DengXian" w:hAnsi="Times New Roman" w:cs="Times New Roman"/>
              <w:i/>
              <w:iCs/>
              <w:sz w:val="24"/>
              <w:szCs w:val="24"/>
              <w:lang w:val="en-ID" w:eastAsia="zh-CN"/>
            </w:rPr>
            <w:fldChar w:fldCharType="end"/>
          </w:r>
        </w:sdtContent>
      </w:sdt>
      <w:r w:rsidRPr="001640A8">
        <w:rPr>
          <w:rFonts w:ascii="Times New Roman" w:eastAsia="DengXian" w:hAnsi="Times New Roman" w:cs="Times New Roman"/>
          <w:sz w:val="24"/>
          <w:szCs w:val="24"/>
          <w:lang w:eastAsia="zh-CN"/>
        </w:rPr>
        <w:t xml:space="preserve">. </w:t>
      </w:r>
      <w:r w:rsidRPr="001640A8">
        <w:rPr>
          <w:rFonts w:ascii="Times New Roman" w:eastAsia="DengXian" w:hAnsi="Times New Roman" w:cs="Times New Roman"/>
          <w:sz w:val="24"/>
          <w:szCs w:val="24"/>
          <w:lang w:val="id-ID" w:eastAsia="zh-CN"/>
        </w:rPr>
        <w:t xml:space="preserve">Mereka menemukan bahwa faktor teknikal dan faktor sosial secara positif mempengaruhi keterikatan emosional pada </w:t>
      </w:r>
      <w:r w:rsidRPr="001640A8">
        <w:rPr>
          <w:rFonts w:ascii="Times New Roman" w:eastAsia="DengXian" w:hAnsi="Times New Roman" w:cs="Times New Roman"/>
          <w:i/>
          <w:iCs/>
          <w:sz w:val="24"/>
          <w:szCs w:val="24"/>
          <w:lang w:val="id-ID" w:eastAsia="zh-CN"/>
        </w:rPr>
        <w:t>streamer</w:t>
      </w:r>
      <w:r w:rsidRPr="001640A8">
        <w:rPr>
          <w:rFonts w:ascii="Times New Roman" w:eastAsia="DengXian" w:hAnsi="Times New Roman" w:cs="Times New Roman"/>
          <w:sz w:val="24"/>
          <w:szCs w:val="24"/>
          <w:lang w:val="id-ID" w:eastAsia="zh-CN"/>
        </w:rPr>
        <w:t xml:space="preserve"> dan keterikatan pada masing-masing </w:t>
      </w:r>
      <w:r w:rsidRPr="001640A8">
        <w:rPr>
          <w:rFonts w:ascii="Times New Roman" w:eastAsia="DengXian" w:hAnsi="Times New Roman" w:cs="Times New Roman"/>
          <w:i/>
          <w:iCs/>
          <w:sz w:val="24"/>
          <w:szCs w:val="24"/>
          <w:lang w:val="id-ID" w:eastAsia="zh-CN"/>
        </w:rPr>
        <w:t>platform</w:t>
      </w:r>
      <w:r w:rsidRPr="001640A8">
        <w:rPr>
          <w:rFonts w:ascii="Times New Roman" w:eastAsia="DengXian" w:hAnsi="Times New Roman" w:cs="Times New Roman"/>
          <w:sz w:val="24"/>
          <w:szCs w:val="24"/>
          <w:lang w:val="id-ID" w:eastAsia="zh-CN"/>
        </w:rPr>
        <w:t xml:space="preserve">. Namun, faktor produk tidak dipertimbangkan pada penelitian ini. </w:t>
      </w:r>
      <w:r w:rsidRPr="001640A8">
        <w:rPr>
          <w:rFonts w:ascii="Times New Roman" w:eastAsia="DengXian" w:hAnsi="Times New Roman" w:cs="Times New Roman"/>
          <w:i/>
          <w:iCs/>
          <w:sz w:val="24"/>
          <w:szCs w:val="24"/>
          <w:lang w:eastAsia="zh-CN"/>
        </w:rPr>
        <w:lastRenderedPageBreak/>
        <w:t>C</w:t>
      </w:r>
      <w:r w:rsidRPr="001640A8">
        <w:rPr>
          <w:rFonts w:ascii="Times New Roman" w:eastAsia="DengXian" w:hAnsi="Times New Roman" w:cs="Times New Roman"/>
          <w:i/>
          <w:iCs/>
          <w:sz w:val="24"/>
          <w:szCs w:val="24"/>
          <w:lang w:val="id-ID" w:eastAsia="zh-CN"/>
        </w:rPr>
        <w:t>onsumer behavior</w:t>
      </w:r>
      <w:r w:rsidRPr="001640A8">
        <w:rPr>
          <w:rFonts w:ascii="Times New Roman" w:eastAsia="DengXian" w:hAnsi="Times New Roman" w:cs="Times New Roman"/>
          <w:sz w:val="24"/>
          <w:szCs w:val="24"/>
          <w:lang w:val="id-ID" w:eastAsia="zh-CN"/>
        </w:rPr>
        <w:t xml:space="preserve"> di Cina, dimana dipelajari faktor-faktor kunci yang mendorong perilaku pembelian impulsif konsumen dalam live streaming commerce dengan mengadopsi S-O-R (</w:t>
      </w:r>
      <w:r w:rsidRPr="001640A8">
        <w:rPr>
          <w:rFonts w:ascii="Times New Roman" w:eastAsia="DengXian" w:hAnsi="Times New Roman" w:cs="Times New Roman"/>
          <w:i/>
          <w:iCs/>
          <w:sz w:val="24"/>
          <w:szCs w:val="24"/>
          <w:lang w:val="id-ID" w:eastAsia="zh-CN"/>
        </w:rPr>
        <w:t>stimulus-organism-response</w:t>
      </w:r>
      <w:r w:rsidRPr="001640A8">
        <w:rPr>
          <w:rFonts w:ascii="Times New Roman" w:eastAsia="DengXian" w:hAnsi="Times New Roman" w:cs="Times New Roman"/>
          <w:sz w:val="24"/>
          <w:szCs w:val="24"/>
          <w:lang w:val="id-ID" w:eastAsia="zh-CN"/>
        </w:rPr>
        <w:t xml:space="preserve">) </w:t>
      </w:r>
      <w:r w:rsidRPr="001640A8">
        <w:rPr>
          <w:rFonts w:ascii="Times New Roman" w:eastAsia="DengXian" w:hAnsi="Times New Roman" w:cs="Times New Roman"/>
          <w:i/>
          <w:iCs/>
          <w:sz w:val="24"/>
          <w:szCs w:val="24"/>
          <w:lang w:val="id-ID" w:eastAsia="zh-CN"/>
        </w:rPr>
        <w:t>framework</w:t>
      </w:r>
      <w:r w:rsidRPr="001640A8">
        <w:rPr>
          <w:rFonts w:ascii="Times New Roman" w:eastAsia="DengXian" w:hAnsi="Times New Roman" w:cs="Times New Roman"/>
          <w:sz w:val="24"/>
          <w:szCs w:val="24"/>
          <w:lang w:val="id-ID" w:eastAsia="zh-CN"/>
        </w:rPr>
        <w:t xml:space="preserve"> untuk mempelajari perilaku konsumen pada </w:t>
      </w:r>
      <w:r w:rsidRPr="001640A8">
        <w:rPr>
          <w:rFonts w:ascii="Times New Roman" w:eastAsia="DengXian" w:hAnsi="Times New Roman" w:cs="Times New Roman"/>
          <w:i/>
          <w:iCs/>
          <w:sz w:val="24"/>
          <w:szCs w:val="24"/>
          <w:lang w:val="id-ID" w:eastAsia="zh-CN"/>
        </w:rPr>
        <w:t>live streaming commerce</w:t>
      </w:r>
      <w:r w:rsidRPr="001640A8">
        <w:rPr>
          <w:rFonts w:ascii="Times New Roman" w:eastAsia="DengXian" w:hAnsi="Times New Roman" w:cs="Times New Roman"/>
          <w:i/>
          <w:iCs/>
          <w:sz w:val="24"/>
          <w:szCs w:val="24"/>
          <w:lang w:eastAsia="zh-CN"/>
        </w:rPr>
        <w:t xml:space="preserve"> </w:t>
      </w:r>
      <w:sdt>
        <w:sdtPr>
          <w:rPr>
            <w:rFonts w:ascii="Times New Roman" w:eastAsia="DengXian" w:hAnsi="Times New Roman" w:cs="Times New Roman"/>
            <w:sz w:val="24"/>
            <w:szCs w:val="24"/>
            <w:lang w:val="id-ID" w:eastAsia="zh-CN"/>
          </w:rPr>
          <w:id w:val="1404485017"/>
          <w:citation/>
        </w:sdtPr>
        <w:sdtEnd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 CITATION Lee215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(Lee &amp; Chen, 2021)</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val="id-ID" w:eastAsia="zh-CN"/>
        </w:rPr>
        <w:t xml:space="preserve">. Mereka menggunakan faktor situasi sebagai stimulus yang mempengaruhi persepsi kognitif dan afektif pelanggan. Daya tarik, kepercayaan, dan keahlian dijadikan sebagai reaksi afektif, dan dilihat apakah mempengaruhi kenikmatan dari konsumen sebagai pengguna </w:t>
      </w:r>
      <w:r w:rsidRPr="001640A8">
        <w:rPr>
          <w:rFonts w:ascii="Times New Roman" w:eastAsia="DengXian" w:hAnsi="Times New Roman" w:cs="Times New Roman"/>
          <w:i/>
          <w:iCs/>
          <w:sz w:val="24"/>
          <w:szCs w:val="24"/>
          <w:lang w:val="id-ID" w:eastAsia="zh-CN"/>
        </w:rPr>
        <w:t>live streaming commerce</w:t>
      </w:r>
      <w:r w:rsidRPr="001640A8">
        <w:rPr>
          <w:rFonts w:ascii="Times New Roman" w:eastAsia="DengXian" w:hAnsi="Times New Roman" w:cs="Times New Roman"/>
          <w:sz w:val="24"/>
          <w:szCs w:val="24"/>
          <w:lang w:val="id-ID" w:eastAsia="zh-CN"/>
        </w:rPr>
        <w:t xml:space="preserve">. Sementara untuk reaksi kognitif yang terdiri dari kegunaan produk, kenyamanan pembelian dan harga dilihat apakah mempengaruhi konsumen dalam merasakan manfaat dari </w:t>
      </w:r>
      <w:r w:rsidRPr="001640A8">
        <w:rPr>
          <w:rFonts w:ascii="Times New Roman" w:eastAsia="DengXian" w:hAnsi="Times New Roman" w:cs="Times New Roman"/>
          <w:i/>
          <w:iCs/>
          <w:sz w:val="24"/>
          <w:szCs w:val="24"/>
          <w:lang w:val="id-ID" w:eastAsia="zh-CN"/>
        </w:rPr>
        <w:t>live streaming commerce</w:t>
      </w:r>
      <w:r w:rsidRPr="001640A8">
        <w:rPr>
          <w:rFonts w:ascii="Times New Roman" w:eastAsia="DengXian" w:hAnsi="Times New Roman" w:cs="Times New Roman"/>
          <w:sz w:val="24"/>
          <w:szCs w:val="24"/>
          <w:lang w:val="id-ID" w:eastAsia="zh-CN"/>
        </w:rPr>
        <w:t xml:space="preserve"> </w:t>
      </w:r>
      <w:sdt>
        <w:sdtPr>
          <w:rPr>
            <w:rFonts w:ascii="Times New Roman" w:eastAsia="DengXian" w:hAnsi="Times New Roman" w:cs="Times New Roman"/>
            <w:sz w:val="24"/>
            <w:szCs w:val="24"/>
            <w:lang w:val="id-ID" w:eastAsia="zh-CN"/>
          </w:rPr>
          <w:id w:val="1374966907"/>
          <w:citation/>
        </w:sdtPr>
        <w:sdtEndPr/>
        <w:sdtContent>
          <w:r w:rsidRPr="001640A8">
            <w:rPr>
              <w:rFonts w:ascii="Times New Roman" w:eastAsia="DengXian" w:hAnsi="Times New Roman" w:cs="Times New Roman"/>
              <w:sz w:val="24"/>
              <w:szCs w:val="24"/>
              <w:lang w:val="id-ID" w:eastAsia="zh-CN"/>
            </w:rPr>
            <w:fldChar w:fldCharType="begin"/>
          </w:r>
          <w:r w:rsidRPr="001640A8">
            <w:rPr>
              <w:rFonts w:ascii="Times New Roman" w:eastAsia="DengXian" w:hAnsi="Times New Roman" w:cs="Times New Roman"/>
              <w:sz w:val="24"/>
              <w:szCs w:val="24"/>
              <w:lang w:eastAsia="zh-CN"/>
            </w:rPr>
            <w:instrText xml:space="preserve"> CITATION Lee215 \l 1033 </w:instrText>
          </w:r>
          <w:r w:rsidRPr="001640A8">
            <w:rPr>
              <w:rFonts w:ascii="Times New Roman" w:eastAsia="DengXian" w:hAnsi="Times New Roman" w:cs="Times New Roman"/>
              <w:sz w:val="24"/>
              <w:szCs w:val="24"/>
              <w:lang w:val="id-ID" w:eastAsia="zh-CN"/>
            </w:rPr>
            <w:fldChar w:fldCharType="separate"/>
          </w:r>
          <w:r w:rsidRPr="001640A8">
            <w:rPr>
              <w:rFonts w:ascii="Times New Roman" w:eastAsia="DengXian" w:hAnsi="Times New Roman" w:cs="Times New Roman"/>
              <w:noProof/>
              <w:sz w:val="24"/>
              <w:szCs w:val="24"/>
              <w:lang w:eastAsia="zh-CN"/>
            </w:rPr>
            <w:t>(Lee &amp; Chen, 2021)</w:t>
          </w:r>
          <w:r w:rsidRPr="001640A8">
            <w:rPr>
              <w:rFonts w:ascii="Times New Roman" w:eastAsia="DengXian" w:hAnsi="Times New Roman" w:cs="Times New Roman"/>
              <w:sz w:val="24"/>
              <w:szCs w:val="24"/>
              <w:lang w:val="id-ID" w:eastAsia="zh-CN"/>
            </w:rPr>
            <w:fldChar w:fldCharType="end"/>
          </w:r>
        </w:sdtContent>
      </w:sdt>
      <w:r w:rsidRPr="001640A8">
        <w:rPr>
          <w:rFonts w:ascii="Times New Roman" w:eastAsia="DengXian" w:hAnsi="Times New Roman" w:cs="Times New Roman"/>
          <w:sz w:val="24"/>
          <w:szCs w:val="24"/>
          <w:lang w:eastAsia="zh-CN"/>
        </w:rPr>
        <w:t>.</w:t>
      </w:r>
    </w:p>
    <w:p w:rsidR="007E3FA6" w:rsidRPr="001640A8" w:rsidRDefault="007E3FA6" w:rsidP="007E3FA6">
      <w:pPr>
        <w:spacing w:after="0"/>
        <w:ind w:firstLine="720"/>
        <w:jc w:val="both"/>
        <w:rPr>
          <w:rFonts w:ascii="Times New Roman" w:hAnsi="Times New Roman" w:cs="Times New Roman"/>
          <w:sz w:val="24"/>
          <w:szCs w:val="24"/>
        </w:rPr>
      </w:pPr>
      <w:r w:rsidRPr="001640A8">
        <w:rPr>
          <w:rFonts w:ascii="Times New Roman" w:eastAsia="DengXian" w:hAnsi="Times New Roman" w:cs="Times New Roman"/>
          <w:sz w:val="24"/>
          <w:szCs w:val="24"/>
          <w:lang w:val="id-ID" w:eastAsia="zh-CN"/>
        </w:rPr>
        <w:t xml:space="preserve">Berdasarkan hal di atas, penulis tertarik untuk meneliti apakah reaksi afektif (daya tarik, kepercayaan, dan keahlian) dan reaksi kognitif (kegunaan produk, kenyamanan pembelian dan harga) memiliki pengaruh pada keinginan untuk melakukan pembelian secara impulsif pada konsumen yang berbelanja melalui </w:t>
      </w:r>
      <w:r w:rsidRPr="001640A8">
        <w:rPr>
          <w:rFonts w:ascii="Times New Roman" w:eastAsia="DengXian" w:hAnsi="Times New Roman" w:cs="Times New Roman"/>
          <w:i/>
          <w:iCs/>
          <w:sz w:val="24"/>
          <w:szCs w:val="24"/>
          <w:lang w:val="id-ID" w:eastAsia="zh-CN"/>
        </w:rPr>
        <w:t>live streaming commerce</w:t>
      </w:r>
      <w:r w:rsidRPr="001640A8">
        <w:rPr>
          <w:rFonts w:ascii="Times New Roman" w:eastAsia="DengXian" w:hAnsi="Times New Roman" w:cs="Times New Roman"/>
          <w:sz w:val="24"/>
          <w:szCs w:val="24"/>
          <w:lang w:val="id-ID" w:eastAsia="zh-CN"/>
        </w:rPr>
        <w:t xml:space="preserve">. Melalui penelitian ini, diharapkan para pelaku usaha yang berjualan menggunakan </w:t>
      </w:r>
      <w:r w:rsidRPr="001640A8">
        <w:rPr>
          <w:rFonts w:ascii="Times New Roman" w:eastAsia="DengXian" w:hAnsi="Times New Roman" w:cs="Times New Roman"/>
          <w:i/>
          <w:iCs/>
          <w:sz w:val="24"/>
          <w:szCs w:val="24"/>
          <w:lang w:val="id-ID" w:eastAsia="zh-CN"/>
        </w:rPr>
        <w:t>live streaming commerce</w:t>
      </w:r>
      <w:r w:rsidRPr="001640A8">
        <w:rPr>
          <w:rFonts w:ascii="Times New Roman" w:eastAsia="DengXian" w:hAnsi="Times New Roman" w:cs="Times New Roman"/>
          <w:sz w:val="24"/>
          <w:szCs w:val="24"/>
          <w:lang w:val="id-ID" w:eastAsia="zh-CN"/>
        </w:rPr>
        <w:t xml:space="preserve"> mendapatkan gambaran terkait perilaku para pembeli dan mengetahui apakah reaksi afektif dan reaksi kognitif memiliki pengaruh pada dorongan untuk melakukan pembelian secara impulsif pada konsumen.</w:t>
      </w:r>
    </w:p>
    <w:p w:rsidR="002064BE" w:rsidRPr="001640A8" w:rsidRDefault="002064BE" w:rsidP="00704A71">
      <w:pPr>
        <w:spacing w:after="0"/>
        <w:ind w:firstLine="720"/>
        <w:jc w:val="both"/>
        <w:rPr>
          <w:rFonts w:ascii="Times New Roman" w:hAnsi="Times New Roman" w:cs="Times New Roman"/>
          <w:b/>
          <w:sz w:val="24"/>
          <w:szCs w:val="24"/>
        </w:rPr>
      </w:pPr>
    </w:p>
    <w:p w:rsidR="001640A8" w:rsidRPr="001640A8" w:rsidRDefault="001640A8" w:rsidP="00704A71">
      <w:pPr>
        <w:spacing w:after="0"/>
        <w:ind w:firstLine="720"/>
        <w:jc w:val="both"/>
        <w:rPr>
          <w:rFonts w:ascii="Times New Roman" w:hAnsi="Times New Roman" w:cs="Times New Roman"/>
          <w:b/>
          <w:sz w:val="24"/>
          <w:szCs w:val="24"/>
        </w:rPr>
      </w:pPr>
    </w:p>
    <w:p w:rsidR="001640A8" w:rsidRPr="001640A8" w:rsidRDefault="001640A8" w:rsidP="00704A71">
      <w:pPr>
        <w:spacing w:after="0"/>
        <w:ind w:firstLine="720"/>
        <w:jc w:val="both"/>
        <w:rPr>
          <w:rFonts w:ascii="Times New Roman" w:hAnsi="Times New Roman" w:cs="Times New Roman"/>
          <w:b/>
          <w:sz w:val="24"/>
          <w:szCs w:val="24"/>
        </w:rPr>
      </w:pPr>
    </w:p>
    <w:p w:rsidR="001640A8" w:rsidRPr="001640A8" w:rsidRDefault="001640A8" w:rsidP="00704A71">
      <w:pPr>
        <w:spacing w:after="0"/>
        <w:ind w:firstLine="720"/>
        <w:jc w:val="both"/>
        <w:rPr>
          <w:rFonts w:ascii="Times New Roman" w:hAnsi="Times New Roman" w:cs="Times New Roman"/>
          <w:b/>
          <w:sz w:val="24"/>
          <w:szCs w:val="24"/>
        </w:rPr>
      </w:pPr>
    </w:p>
    <w:p w:rsidR="00F7785B" w:rsidRPr="001640A8" w:rsidRDefault="0081438B" w:rsidP="007E3FA6">
      <w:pPr>
        <w:spacing w:after="0"/>
        <w:jc w:val="both"/>
        <w:rPr>
          <w:rFonts w:ascii="Times New Roman" w:hAnsi="Times New Roman" w:cs="Times New Roman"/>
          <w:b/>
          <w:sz w:val="24"/>
          <w:szCs w:val="24"/>
        </w:rPr>
      </w:pPr>
      <w:r w:rsidRPr="001640A8">
        <w:rPr>
          <w:rFonts w:ascii="Times New Roman" w:hAnsi="Times New Roman" w:cs="Times New Roman"/>
          <w:b/>
          <w:sz w:val="24"/>
          <w:szCs w:val="24"/>
        </w:rPr>
        <w:t>B. METODE PENELITIAN</w:t>
      </w:r>
    </w:p>
    <w:p w:rsidR="007E3FA6" w:rsidRPr="001640A8" w:rsidRDefault="001640A8" w:rsidP="007E3FA6">
      <w:pPr>
        <w:pStyle w:val="icsmheading1"/>
        <w:spacing w:before="0" w:after="0" w:line="276" w:lineRule="auto"/>
        <w:jc w:val="both"/>
        <w:rPr>
          <w:sz w:val="24"/>
          <w:szCs w:val="24"/>
          <w:lang w:val="en-US"/>
        </w:rPr>
      </w:pPr>
      <w:r w:rsidRPr="001640A8">
        <w:rPr>
          <w:sz w:val="24"/>
          <w:szCs w:val="24"/>
          <w:lang w:val="en-US"/>
        </w:rPr>
        <w:t xml:space="preserve">Model </w:t>
      </w:r>
      <w:proofErr w:type="spellStart"/>
      <w:r w:rsidRPr="001640A8">
        <w:rPr>
          <w:sz w:val="24"/>
          <w:szCs w:val="24"/>
          <w:lang w:val="en-US"/>
        </w:rPr>
        <w:t>Penelitian</w:t>
      </w:r>
      <w:proofErr w:type="spellEnd"/>
    </w:p>
    <w:p w:rsidR="007E3FA6" w:rsidRPr="001640A8" w:rsidRDefault="007E3FA6" w:rsidP="007E3FA6">
      <w:pPr>
        <w:spacing w:after="0"/>
        <w:ind w:firstLine="360"/>
        <w:jc w:val="both"/>
        <w:rPr>
          <w:rFonts w:ascii="Times New Roman" w:eastAsia="DengXian" w:hAnsi="Times New Roman" w:cs="Times New Roman"/>
          <w:sz w:val="24"/>
          <w:szCs w:val="24"/>
          <w:lang w:val="en-ID" w:eastAsia="zh-CN"/>
        </w:rPr>
      </w:pPr>
      <w:proofErr w:type="spellStart"/>
      <w:proofErr w:type="gramStart"/>
      <w:r w:rsidRPr="001640A8">
        <w:rPr>
          <w:rFonts w:ascii="Times New Roman" w:eastAsia="DengXian" w:hAnsi="Times New Roman" w:cs="Times New Roman"/>
          <w:sz w:val="24"/>
          <w:szCs w:val="24"/>
          <w:lang w:val="en-ID" w:eastAsia="zh-CN"/>
        </w:rPr>
        <w:t>Penelitian</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ini</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merupakan</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penelitian</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kuantitatif</w:t>
      </w:r>
      <w:proofErr w:type="spellEnd"/>
      <w:r w:rsidRPr="001640A8">
        <w:rPr>
          <w:rFonts w:ascii="Times New Roman" w:eastAsia="DengXian" w:hAnsi="Times New Roman" w:cs="Times New Roman"/>
          <w:sz w:val="24"/>
          <w:szCs w:val="24"/>
          <w:lang w:val="en-ID" w:eastAsia="zh-CN"/>
        </w:rPr>
        <w:t xml:space="preserve"> </w:t>
      </w:r>
      <w:r w:rsidRPr="001640A8">
        <w:rPr>
          <w:rFonts w:ascii="Times New Roman" w:eastAsia="DengXian" w:hAnsi="Times New Roman" w:cs="Times New Roman"/>
          <w:i/>
          <w:sz w:val="24"/>
          <w:szCs w:val="24"/>
          <w:lang w:val="en-ID" w:eastAsia="zh-CN"/>
        </w:rPr>
        <w:t xml:space="preserve">non </w:t>
      </w:r>
      <w:proofErr w:type="spellStart"/>
      <w:r w:rsidRPr="001640A8">
        <w:rPr>
          <w:rFonts w:ascii="Times New Roman" w:eastAsia="DengXian" w:hAnsi="Times New Roman" w:cs="Times New Roman"/>
          <w:i/>
          <w:sz w:val="24"/>
          <w:szCs w:val="24"/>
          <w:lang w:val="en-ID" w:eastAsia="zh-CN"/>
        </w:rPr>
        <w:t>eksperimental</w:t>
      </w:r>
      <w:proofErr w:type="spellEnd"/>
      <w:r w:rsidRPr="001640A8">
        <w:rPr>
          <w:rFonts w:ascii="Times New Roman" w:eastAsia="DengXian" w:hAnsi="Times New Roman" w:cs="Times New Roman"/>
          <w:i/>
          <w:sz w:val="24"/>
          <w:szCs w:val="24"/>
          <w:lang w:val="en-ID" w:eastAsia="zh-CN"/>
        </w:rPr>
        <w:t xml:space="preserve"> cross-sectional study</w:t>
      </w:r>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dengan</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menggunakan</w:t>
      </w:r>
      <w:proofErr w:type="spellEnd"/>
      <w:r w:rsidRPr="001640A8">
        <w:rPr>
          <w:rFonts w:ascii="Times New Roman" w:eastAsia="DengXian" w:hAnsi="Times New Roman" w:cs="Times New Roman"/>
          <w:sz w:val="24"/>
          <w:szCs w:val="24"/>
          <w:lang w:val="en-ID" w:eastAsia="zh-CN"/>
        </w:rPr>
        <w:t xml:space="preserve"> data primer </w:t>
      </w:r>
      <w:proofErr w:type="spellStart"/>
      <w:r w:rsidRPr="001640A8">
        <w:rPr>
          <w:rFonts w:ascii="Times New Roman" w:eastAsia="DengXian" w:hAnsi="Times New Roman" w:cs="Times New Roman"/>
          <w:sz w:val="24"/>
          <w:szCs w:val="24"/>
          <w:lang w:val="en-ID" w:eastAsia="zh-CN"/>
        </w:rPr>
        <w:t>dalam</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satu</w:t>
      </w:r>
      <w:proofErr w:type="spellEnd"/>
      <w:r w:rsidRPr="001640A8">
        <w:rPr>
          <w:rFonts w:ascii="Times New Roman" w:eastAsia="DengXian" w:hAnsi="Times New Roman" w:cs="Times New Roman"/>
          <w:sz w:val="24"/>
          <w:szCs w:val="24"/>
          <w:lang w:val="en-ID" w:eastAsia="zh-CN"/>
        </w:rPr>
        <w:t xml:space="preserve"> kali </w:t>
      </w:r>
      <w:proofErr w:type="spellStart"/>
      <w:r w:rsidRPr="001640A8">
        <w:rPr>
          <w:rFonts w:ascii="Times New Roman" w:eastAsia="DengXian" w:hAnsi="Times New Roman" w:cs="Times New Roman"/>
          <w:sz w:val="24"/>
          <w:szCs w:val="24"/>
          <w:lang w:val="en-ID" w:eastAsia="zh-CN"/>
        </w:rPr>
        <w:t>pengambilan</w:t>
      </w:r>
      <w:proofErr w:type="spellEnd"/>
      <w:r w:rsidRPr="001640A8">
        <w:rPr>
          <w:rFonts w:ascii="Times New Roman" w:eastAsia="DengXian" w:hAnsi="Times New Roman" w:cs="Times New Roman"/>
          <w:sz w:val="24"/>
          <w:szCs w:val="24"/>
          <w:lang w:val="en-ID" w:eastAsia="zh-CN"/>
        </w:rPr>
        <w:t xml:space="preserve"> data.</w:t>
      </w:r>
      <w:proofErr w:type="gramEnd"/>
      <w:r w:rsidRPr="001640A8">
        <w:rPr>
          <w:rFonts w:ascii="Times New Roman" w:eastAsia="DengXian" w:hAnsi="Times New Roman" w:cs="Times New Roman"/>
          <w:sz w:val="24"/>
          <w:szCs w:val="24"/>
          <w:lang w:val="en-ID" w:eastAsia="zh-CN"/>
        </w:rPr>
        <w:t xml:space="preserve"> </w:t>
      </w:r>
      <w:proofErr w:type="spellStart"/>
      <w:proofErr w:type="gramStart"/>
      <w:r w:rsidRPr="001640A8">
        <w:rPr>
          <w:rFonts w:ascii="Times New Roman" w:eastAsia="DengXian" w:hAnsi="Times New Roman" w:cs="Times New Roman"/>
          <w:sz w:val="24"/>
          <w:szCs w:val="24"/>
          <w:lang w:val="en-ID" w:eastAsia="zh-CN"/>
        </w:rPr>
        <w:t>Studi</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ini</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diujikan</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melalui</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metode</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survei</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menggunakan</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kuesioner</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dan</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skala</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pada</w:t>
      </w:r>
      <w:proofErr w:type="spellEnd"/>
      <w:r w:rsidRPr="001640A8">
        <w:rPr>
          <w:rFonts w:ascii="Times New Roman" w:eastAsia="DengXian" w:hAnsi="Times New Roman" w:cs="Times New Roman"/>
          <w:sz w:val="24"/>
          <w:szCs w:val="24"/>
          <w:lang w:val="en-ID" w:eastAsia="zh-CN"/>
        </w:rPr>
        <w:t xml:space="preserve"> 165 </w:t>
      </w:r>
      <w:proofErr w:type="spellStart"/>
      <w:r w:rsidRPr="001640A8">
        <w:rPr>
          <w:rFonts w:ascii="Times New Roman" w:eastAsia="DengXian" w:hAnsi="Times New Roman" w:cs="Times New Roman"/>
          <w:sz w:val="24"/>
          <w:szCs w:val="24"/>
          <w:lang w:val="en-ID" w:eastAsia="zh-CN"/>
        </w:rPr>
        <w:t>responden</w:t>
      </w:r>
      <w:proofErr w:type="spellEnd"/>
      <w:r w:rsidRPr="001640A8">
        <w:rPr>
          <w:rFonts w:ascii="Times New Roman" w:eastAsia="DengXian" w:hAnsi="Times New Roman" w:cs="Times New Roman"/>
          <w:sz w:val="24"/>
          <w:szCs w:val="24"/>
          <w:lang w:val="en-ID" w:eastAsia="zh-CN"/>
        </w:rPr>
        <w:t xml:space="preserve"> yang </w:t>
      </w:r>
      <w:proofErr w:type="spellStart"/>
      <w:r w:rsidRPr="001640A8">
        <w:rPr>
          <w:rFonts w:ascii="Times New Roman" w:eastAsia="DengXian" w:hAnsi="Times New Roman" w:cs="Times New Roman"/>
          <w:sz w:val="24"/>
          <w:szCs w:val="24"/>
          <w:lang w:val="en-ID" w:eastAsia="zh-CN"/>
        </w:rPr>
        <w:t>pernah</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menggunakan</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fitur</w:t>
      </w:r>
      <w:proofErr w:type="spellEnd"/>
      <w:r w:rsidRPr="001640A8">
        <w:rPr>
          <w:rFonts w:ascii="Times New Roman" w:eastAsia="DengXian" w:hAnsi="Times New Roman" w:cs="Times New Roman"/>
          <w:sz w:val="24"/>
          <w:szCs w:val="24"/>
          <w:lang w:val="en-ID" w:eastAsia="zh-CN"/>
        </w:rPr>
        <w:t xml:space="preserve"> </w:t>
      </w:r>
      <w:r w:rsidRPr="001640A8">
        <w:rPr>
          <w:rFonts w:ascii="Times New Roman" w:eastAsia="DengXian" w:hAnsi="Times New Roman" w:cs="Times New Roman"/>
          <w:i/>
          <w:sz w:val="24"/>
          <w:szCs w:val="24"/>
          <w:lang w:val="en-ID" w:eastAsia="zh-CN"/>
        </w:rPr>
        <w:t>live streaming commerce</w:t>
      </w:r>
      <w:r w:rsidRPr="001640A8">
        <w:rPr>
          <w:rFonts w:ascii="Times New Roman" w:eastAsia="DengXian" w:hAnsi="Times New Roman" w:cs="Times New Roman"/>
          <w:sz w:val="24"/>
          <w:szCs w:val="24"/>
          <w:lang w:val="en-ID" w:eastAsia="zh-CN"/>
        </w:rPr>
        <w:t xml:space="preserve"> di Indonesia.</w:t>
      </w:r>
      <w:proofErr w:type="gramEnd"/>
      <w:r w:rsidRPr="001640A8">
        <w:rPr>
          <w:rFonts w:ascii="Times New Roman" w:eastAsia="DengXian" w:hAnsi="Times New Roman" w:cs="Times New Roman"/>
          <w:sz w:val="24"/>
          <w:szCs w:val="24"/>
          <w:lang w:val="en-ID" w:eastAsia="zh-CN"/>
        </w:rPr>
        <w:t xml:space="preserve">  </w:t>
      </w:r>
    </w:p>
    <w:p w:rsidR="007E3FA6" w:rsidRPr="001640A8" w:rsidRDefault="007E3FA6" w:rsidP="007E3FA6">
      <w:pPr>
        <w:spacing w:after="0"/>
        <w:jc w:val="both"/>
        <w:rPr>
          <w:rFonts w:ascii="Times New Roman" w:eastAsia="DengXian" w:hAnsi="Times New Roman" w:cs="Times New Roman"/>
          <w:sz w:val="24"/>
          <w:szCs w:val="24"/>
          <w:lang w:val="en-ID" w:eastAsia="zh-CN"/>
        </w:rPr>
      </w:pPr>
      <w:proofErr w:type="spellStart"/>
      <w:r w:rsidRPr="001640A8">
        <w:rPr>
          <w:rFonts w:ascii="Times New Roman" w:eastAsia="DengXian" w:hAnsi="Times New Roman" w:cs="Times New Roman"/>
          <w:sz w:val="24"/>
          <w:szCs w:val="24"/>
          <w:lang w:val="en-ID" w:eastAsia="zh-CN"/>
        </w:rPr>
        <w:t>Variabel</w:t>
      </w:r>
      <w:proofErr w:type="spellEnd"/>
      <w:r w:rsidRPr="001640A8">
        <w:rPr>
          <w:rFonts w:ascii="Times New Roman" w:eastAsia="DengXian" w:hAnsi="Times New Roman" w:cs="Times New Roman"/>
          <w:sz w:val="24"/>
          <w:szCs w:val="24"/>
          <w:lang w:val="en-ID" w:eastAsia="zh-CN"/>
        </w:rPr>
        <w:t xml:space="preserve"> yang </w:t>
      </w:r>
      <w:proofErr w:type="spellStart"/>
      <w:r w:rsidRPr="001640A8">
        <w:rPr>
          <w:rFonts w:ascii="Times New Roman" w:eastAsia="DengXian" w:hAnsi="Times New Roman" w:cs="Times New Roman"/>
          <w:sz w:val="24"/>
          <w:szCs w:val="24"/>
          <w:lang w:val="en-ID" w:eastAsia="zh-CN"/>
        </w:rPr>
        <w:t>diujikan</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dalam</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penelitian</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ini</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terdiri</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atas</w:t>
      </w:r>
      <w:proofErr w:type="spellEnd"/>
      <w:r w:rsidRPr="001640A8">
        <w:rPr>
          <w:rFonts w:ascii="Times New Roman" w:eastAsia="DengXian" w:hAnsi="Times New Roman" w:cs="Times New Roman"/>
          <w:sz w:val="24"/>
          <w:szCs w:val="24"/>
          <w:lang w:val="en-ID" w:eastAsia="zh-CN"/>
        </w:rPr>
        <w:t xml:space="preserve"> variable </w:t>
      </w:r>
      <w:proofErr w:type="spellStart"/>
      <w:r w:rsidRPr="001640A8">
        <w:rPr>
          <w:rFonts w:ascii="Times New Roman" w:eastAsia="DengXian" w:hAnsi="Times New Roman" w:cs="Times New Roman"/>
          <w:sz w:val="24"/>
          <w:szCs w:val="24"/>
          <w:lang w:val="en-ID" w:eastAsia="zh-CN"/>
        </w:rPr>
        <w:t>independen</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meliputi</w:t>
      </w:r>
      <w:proofErr w:type="spellEnd"/>
      <w:r w:rsidRPr="001640A8">
        <w:rPr>
          <w:rFonts w:ascii="Times New Roman" w:eastAsia="DengXian" w:hAnsi="Times New Roman" w:cs="Times New Roman"/>
          <w:sz w:val="24"/>
          <w:szCs w:val="24"/>
          <w:lang w:val="en-ID" w:eastAsia="zh-CN"/>
        </w:rPr>
        <w:t>:</w:t>
      </w:r>
    </w:p>
    <w:p w:rsidR="007E3FA6" w:rsidRPr="001640A8" w:rsidRDefault="007E3FA6" w:rsidP="007E3FA6">
      <w:pPr>
        <w:numPr>
          <w:ilvl w:val="0"/>
          <w:numId w:val="30"/>
        </w:numPr>
        <w:spacing w:after="0"/>
        <w:ind w:left="270" w:hanging="270"/>
        <w:contextualSpacing/>
        <w:jc w:val="both"/>
        <w:rPr>
          <w:rFonts w:ascii="Times New Roman" w:eastAsia="Calibri" w:hAnsi="Times New Roman" w:cs="Times New Roman"/>
          <w:sz w:val="24"/>
          <w:szCs w:val="24"/>
          <w:lang w:val="id-ID"/>
        </w:rPr>
      </w:pPr>
      <w:proofErr w:type="spellStart"/>
      <w:r w:rsidRPr="001640A8">
        <w:rPr>
          <w:rFonts w:ascii="Times New Roman" w:eastAsia="Calibri" w:hAnsi="Times New Roman" w:cs="Times New Roman"/>
          <w:sz w:val="24"/>
          <w:szCs w:val="24"/>
          <w:lang w:val="en-GB"/>
        </w:rPr>
        <w:t>Reaksi</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Afektif</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adalah</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kenikmatan</w:t>
      </w:r>
      <w:proofErr w:type="spellEnd"/>
      <w:r w:rsidRPr="001640A8">
        <w:rPr>
          <w:rFonts w:ascii="Times New Roman" w:eastAsia="Calibri" w:hAnsi="Times New Roman" w:cs="Times New Roman"/>
          <w:sz w:val="24"/>
          <w:szCs w:val="24"/>
          <w:lang w:val="en-GB"/>
        </w:rPr>
        <w:t xml:space="preserve"> yang </w:t>
      </w:r>
      <w:proofErr w:type="spellStart"/>
      <w:r w:rsidRPr="001640A8">
        <w:rPr>
          <w:rFonts w:ascii="Times New Roman" w:eastAsia="Calibri" w:hAnsi="Times New Roman" w:cs="Times New Roman"/>
          <w:sz w:val="24"/>
          <w:szCs w:val="24"/>
          <w:lang w:val="en-GB"/>
        </w:rPr>
        <w:t>dirasakan</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pengguna</w:t>
      </w:r>
      <w:proofErr w:type="spellEnd"/>
      <w:r w:rsidRPr="001640A8">
        <w:rPr>
          <w:rFonts w:ascii="Times New Roman" w:eastAsia="Calibri" w:hAnsi="Times New Roman" w:cs="Times New Roman"/>
          <w:sz w:val="24"/>
          <w:szCs w:val="24"/>
          <w:lang w:val="en-GB"/>
        </w:rPr>
        <w:t xml:space="preserve"> </w:t>
      </w:r>
      <w:r w:rsidRPr="001640A8">
        <w:rPr>
          <w:rFonts w:ascii="Times New Roman" w:eastAsia="Calibri" w:hAnsi="Times New Roman" w:cs="Times New Roman"/>
          <w:i/>
          <w:iCs/>
          <w:sz w:val="24"/>
          <w:szCs w:val="24"/>
          <w:lang w:val="en-GB"/>
        </w:rPr>
        <w:t>live streaming</w:t>
      </w:r>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Variabel</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ini</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merupakan</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variabel</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multidimensi</w:t>
      </w:r>
      <w:proofErr w:type="spellEnd"/>
      <w:r w:rsidRPr="001640A8">
        <w:rPr>
          <w:rFonts w:ascii="Times New Roman" w:eastAsia="Calibri" w:hAnsi="Times New Roman" w:cs="Times New Roman"/>
          <w:sz w:val="24"/>
          <w:szCs w:val="24"/>
          <w:lang w:val="en-GB"/>
        </w:rPr>
        <w:t xml:space="preserve"> yang </w:t>
      </w:r>
      <w:proofErr w:type="spellStart"/>
      <w:r w:rsidRPr="001640A8">
        <w:rPr>
          <w:rFonts w:ascii="Times New Roman" w:eastAsia="Calibri" w:hAnsi="Times New Roman" w:cs="Times New Roman"/>
          <w:sz w:val="24"/>
          <w:szCs w:val="24"/>
          <w:lang w:val="en-GB"/>
        </w:rPr>
        <w:t>dimensinya</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terdiri</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dari</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daya</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tarik</w:t>
      </w:r>
      <w:proofErr w:type="spellEnd"/>
      <w:r w:rsidRPr="001640A8">
        <w:rPr>
          <w:rFonts w:ascii="Times New Roman" w:eastAsia="Calibri" w:hAnsi="Times New Roman" w:cs="Times New Roman"/>
          <w:sz w:val="24"/>
          <w:szCs w:val="24"/>
          <w:lang w:val="en-GB"/>
        </w:rPr>
        <w:t xml:space="preserve"> (</w:t>
      </w:r>
      <w:r w:rsidRPr="001640A8">
        <w:rPr>
          <w:rFonts w:ascii="Times New Roman" w:eastAsia="Calibri" w:hAnsi="Times New Roman" w:cs="Times New Roman"/>
          <w:i/>
          <w:iCs/>
          <w:sz w:val="24"/>
          <w:szCs w:val="24"/>
          <w:lang w:val="en-GB"/>
        </w:rPr>
        <w:t>attractiveness</w:t>
      </w:r>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kepercayaan</w:t>
      </w:r>
      <w:proofErr w:type="spellEnd"/>
      <w:r w:rsidRPr="001640A8">
        <w:rPr>
          <w:rFonts w:ascii="Times New Roman" w:eastAsia="Calibri" w:hAnsi="Times New Roman" w:cs="Times New Roman"/>
          <w:sz w:val="24"/>
          <w:szCs w:val="24"/>
          <w:lang w:val="en-GB"/>
        </w:rPr>
        <w:t xml:space="preserve"> (</w:t>
      </w:r>
      <w:r w:rsidRPr="001640A8">
        <w:rPr>
          <w:rFonts w:ascii="Times New Roman" w:eastAsia="Calibri" w:hAnsi="Times New Roman" w:cs="Times New Roman"/>
          <w:i/>
          <w:iCs/>
          <w:sz w:val="24"/>
          <w:szCs w:val="24"/>
          <w:lang w:val="en-GB"/>
        </w:rPr>
        <w:t>trustworthiness</w:t>
      </w:r>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dan</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keahlian</w:t>
      </w:r>
      <w:proofErr w:type="spellEnd"/>
      <w:r w:rsidRPr="001640A8">
        <w:rPr>
          <w:rFonts w:ascii="Times New Roman" w:eastAsia="Calibri" w:hAnsi="Times New Roman" w:cs="Times New Roman"/>
          <w:sz w:val="24"/>
          <w:szCs w:val="24"/>
          <w:lang w:val="en-GB"/>
        </w:rPr>
        <w:t xml:space="preserve"> (</w:t>
      </w:r>
      <w:r w:rsidRPr="001640A8">
        <w:rPr>
          <w:rFonts w:ascii="Times New Roman" w:eastAsia="Calibri" w:hAnsi="Times New Roman" w:cs="Times New Roman"/>
          <w:i/>
          <w:iCs/>
          <w:sz w:val="24"/>
          <w:szCs w:val="24"/>
          <w:lang w:val="en-GB"/>
        </w:rPr>
        <w:t>expertise</w:t>
      </w:r>
      <w:r w:rsidRPr="001640A8">
        <w:rPr>
          <w:rFonts w:ascii="Times New Roman" w:eastAsia="Calibri" w:hAnsi="Times New Roman" w:cs="Times New Roman"/>
          <w:sz w:val="24"/>
          <w:szCs w:val="24"/>
          <w:lang w:val="en-GB"/>
        </w:rPr>
        <w:t>).</w:t>
      </w:r>
    </w:p>
    <w:p w:rsidR="007E3FA6" w:rsidRPr="001640A8" w:rsidRDefault="007E3FA6" w:rsidP="007E3FA6">
      <w:pPr>
        <w:numPr>
          <w:ilvl w:val="0"/>
          <w:numId w:val="30"/>
        </w:numPr>
        <w:spacing w:after="0"/>
        <w:ind w:left="270" w:hanging="270"/>
        <w:contextualSpacing/>
        <w:jc w:val="both"/>
        <w:rPr>
          <w:rFonts w:ascii="Times New Roman" w:eastAsia="Calibri" w:hAnsi="Times New Roman" w:cs="Times New Roman"/>
          <w:sz w:val="24"/>
          <w:szCs w:val="24"/>
          <w:lang w:val="id-ID"/>
        </w:rPr>
      </w:pPr>
      <w:proofErr w:type="spellStart"/>
      <w:r w:rsidRPr="001640A8">
        <w:rPr>
          <w:rFonts w:ascii="Times New Roman" w:eastAsia="Calibri" w:hAnsi="Times New Roman" w:cs="Times New Roman"/>
          <w:sz w:val="24"/>
          <w:szCs w:val="24"/>
          <w:lang w:val="en-GB"/>
        </w:rPr>
        <w:t>Reaksi</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Kognitif</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adalah</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kegunaan</w:t>
      </w:r>
      <w:proofErr w:type="spellEnd"/>
      <w:r w:rsidRPr="001640A8">
        <w:rPr>
          <w:rFonts w:ascii="Times New Roman" w:eastAsia="Calibri" w:hAnsi="Times New Roman" w:cs="Times New Roman"/>
          <w:sz w:val="24"/>
          <w:szCs w:val="24"/>
          <w:lang w:val="en-GB"/>
        </w:rPr>
        <w:t xml:space="preserve"> yang </w:t>
      </w:r>
      <w:proofErr w:type="spellStart"/>
      <w:r w:rsidRPr="001640A8">
        <w:rPr>
          <w:rFonts w:ascii="Times New Roman" w:eastAsia="Calibri" w:hAnsi="Times New Roman" w:cs="Times New Roman"/>
          <w:sz w:val="24"/>
          <w:szCs w:val="24"/>
          <w:lang w:val="en-GB"/>
        </w:rPr>
        <w:t>dirasakan</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pengguna</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Variabel</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ini</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adalah</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variabel</w:t>
      </w:r>
      <w:proofErr w:type="spellEnd"/>
      <w:r w:rsidRPr="001640A8">
        <w:rPr>
          <w:rFonts w:ascii="Times New Roman" w:eastAsia="Calibri" w:hAnsi="Times New Roman" w:cs="Times New Roman"/>
          <w:sz w:val="24"/>
          <w:szCs w:val="24"/>
          <w:lang w:val="en-GB"/>
        </w:rPr>
        <w:t xml:space="preserve"> multidimensional yang </w:t>
      </w:r>
      <w:proofErr w:type="spellStart"/>
      <w:r w:rsidRPr="001640A8">
        <w:rPr>
          <w:rFonts w:ascii="Times New Roman" w:eastAsia="Calibri" w:hAnsi="Times New Roman" w:cs="Times New Roman"/>
          <w:sz w:val="24"/>
          <w:szCs w:val="24"/>
          <w:lang w:val="en-GB"/>
        </w:rPr>
        <w:t>terdiri</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atas</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dimensi</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kegunaan</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produk</w:t>
      </w:r>
      <w:proofErr w:type="spellEnd"/>
      <w:r w:rsidRPr="001640A8">
        <w:rPr>
          <w:rFonts w:ascii="Times New Roman" w:eastAsia="Calibri" w:hAnsi="Times New Roman" w:cs="Times New Roman"/>
          <w:sz w:val="24"/>
          <w:szCs w:val="24"/>
          <w:lang w:val="en-GB"/>
        </w:rPr>
        <w:t xml:space="preserve"> (</w:t>
      </w:r>
      <w:r w:rsidRPr="001640A8">
        <w:rPr>
          <w:rFonts w:ascii="Times New Roman" w:eastAsia="Calibri" w:hAnsi="Times New Roman" w:cs="Times New Roman"/>
          <w:i/>
          <w:iCs/>
          <w:sz w:val="24"/>
          <w:szCs w:val="24"/>
          <w:lang w:val="en-GB"/>
        </w:rPr>
        <w:t xml:space="preserve">product usefulness), </w:t>
      </w:r>
      <w:proofErr w:type="spellStart"/>
      <w:r w:rsidRPr="001640A8">
        <w:rPr>
          <w:rFonts w:ascii="Times New Roman" w:eastAsia="Calibri" w:hAnsi="Times New Roman" w:cs="Times New Roman"/>
          <w:sz w:val="24"/>
          <w:szCs w:val="24"/>
          <w:lang w:val="en-GB"/>
        </w:rPr>
        <w:t>kenyamanan</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pembelian</w:t>
      </w:r>
      <w:proofErr w:type="spellEnd"/>
      <w:r w:rsidRPr="001640A8">
        <w:rPr>
          <w:rFonts w:ascii="Times New Roman" w:eastAsia="Calibri" w:hAnsi="Times New Roman" w:cs="Times New Roman"/>
          <w:sz w:val="24"/>
          <w:szCs w:val="24"/>
          <w:lang w:val="en-GB"/>
        </w:rPr>
        <w:t xml:space="preserve"> (</w:t>
      </w:r>
      <w:r w:rsidRPr="001640A8">
        <w:rPr>
          <w:rFonts w:ascii="Times New Roman" w:eastAsia="Calibri" w:hAnsi="Times New Roman" w:cs="Times New Roman"/>
          <w:i/>
          <w:iCs/>
          <w:sz w:val="24"/>
          <w:szCs w:val="24"/>
          <w:lang w:val="en-GB"/>
        </w:rPr>
        <w:t>purchase convenience</w:t>
      </w:r>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dan</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harga</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barang</w:t>
      </w:r>
      <w:proofErr w:type="spellEnd"/>
      <w:r w:rsidRPr="001640A8">
        <w:rPr>
          <w:rFonts w:ascii="Times New Roman" w:eastAsia="Calibri" w:hAnsi="Times New Roman" w:cs="Times New Roman"/>
          <w:sz w:val="24"/>
          <w:szCs w:val="24"/>
          <w:lang w:val="en-GB"/>
        </w:rPr>
        <w:t xml:space="preserve"> (</w:t>
      </w:r>
      <w:r w:rsidRPr="001640A8">
        <w:rPr>
          <w:rFonts w:ascii="Times New Roman" w:eastAsia="Calibri" w:hAnsi="Times New Roman" w:cs="Times New Roman"/>
          <w:i/>
          <w:iCs/>
          <w:sz w:val="24"/>
          <w:szCs w:val="24"/>
          <w:lang w:val="en-GB"/>
        </w:rPr>
        <w:t>product price</w:t>
      </w:r>
      <w:r w:rsidRPr="001640A8">
        <w:rPr>
          <w:rFonts w:ascii="Times New Roman" w:eastAsia="Calibri" w:hAnsi="Times New Roman" w:cs="Times New Roman"/>
          <w:sz w:val="24"/>
          <w:szCs w:val="24"/>
          <w:lang w:val="en-GB"/>
        </w:rPr>
        <w:t>).</w:t>
      </w:r>
    </w:p>
    <w:p w:rsidR="007E3FA6" w:rsidRPr="001640A8" w:rsidRDefault="007E3FA6" w:rsidP="007E3FA6">
      <w:pPr>
        <w:numPr>
          <w:ilvl w:val="0"/>
          <w:numId w:val="30"/>
        </w:numPr>
        <w:spacing w:after="0"/>
        <w:ind w:left="270" w:hanging="270"/>
        <w:contextualSpacing/>
        <w:jc w:val="both"/>
        <w:rPr>
          <w:rFonts w:ascii="Times New Roman" w:eastAsia="Calibri" w:hAnsi="Times New Roman" w:cs="Times New Roman"/>
          <w:sz w:val="24"/>
          <w:szCs w:val="24"/>
          <w:lang w:val="id-ID"/>
        </w:rPr>
      </w:pPr>
      <w:proofErr w:type="spellStart"/>
      <w:r w:rsidRPr="001640A8">
        <w:rPr>
          <w:rFonts w:ascii="Times New Roman" w:eastAsia="Calibri" w:hAnsi="Times New Roman" w:cs="Times New Roman"/>
          <w:sz w:val="24"/>
          <w:szCs w:val="24"/>
          <w:lang w:val="en-GB"/>
        </w:rPr>
        <w:t>Dorongan</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untuk</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berbelanja</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secara</w:t>
      </w:r>
      <w:proofErr w:type="spellEnd"/>
      <w:r w:rsidRPr="001640A8">
        <w:rPr>
          <w:rFonts w:ascii="Times New Roman" w:eastAsia="Calibri" w:hAnsi="Times New Roman" w:cs="Times New Roman"/>
          <w:sz w:val="24"/>
          <w:szCs w:val="24"/>
          <w:lang w:val="en-GB"/>
        </w:rPr>
        <w:t xml:space="preserve"> impulsive (</w:t>
      </w:r>
      <w:r w:rsidRPr="001640A8">
        <w:rPr>
          <w:rFonts w:ascii="Times New Roman" w:eastAsia="Calibri" w:hAnsi="Times New Roman" w:cs="Times New Roman"/>
          <w:i/>
          <w:iCs/>
          <w:sz w:val="24"/>
          <w:szCs w:val="24"/>
          <w:lang w:val="en-GB"/>
        </w:rPr>
        <w:t>urge to buy impulsively</w:t>
      </w:r>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merupakan</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perilaku</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berbelanja</w:t>
      </w:r>
      <w:proofErr w:type="spellEnd"/>
      <w:r w:rsidRPr="001640A8">
        <w:rPr>
          <w:rFonts w:ascii="Times New Roman" w:eastAsia="Calibri" w:hAnsi="Times New Roman" w:cs="Times New Roman"/>
          <w:sz w:val="24"/>
          <w:szCs w:val="24"/>
          <w:lang w:val="en-GB"/>
        </w:rPr>
        <w:t xml:space="preserve"> yang </w:t>
      </w:r>
      <w:proofErr w:type="spellStart"/>
      <w:r w:rsidRPr="001640A8">
        <w:rPr>
          <w:rFonts w:ascii="Times New Roman" w:eastAsia="Calibri" w:hAnsi="Times New Roman" w:cs="Times New Roman"/>
          <w:sz w:val="24"/>
          <w:szCs w:val="24"/>
          <w:lang w:val="en-GB"/>
        </w:rPr>
        <w:t>bersifat</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tiba-tiba</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tidak</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terencana</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dan</w:t>
      </w:r>
      <w:proofErr w:type="spellEnd"/>
      <w:r w:rsidRPr="001640A8">
        <w:rPr>
          <w:rFonts w:ascii="Times New Roman" w:eastAsia="Calibri" w:hAnsi="Times New Roman" w:cs="Times New Roman"/>
          <w:sz w:val="24"/>
          <w:szCs w:val="24"/>
          <w:lang w:val="en-GB"/>
        </w:rPr>
        <w:t xml:space="preserve"> </w:t>
      </w:r>
      <w:proofErr w:type="spellStart"/>
      <w:r w:rsidRPr="001640A8">
        <w:rPr>
          <w:rFonts w:ascii="Times New Roman" w:eastAsia="Calibri" w:hAnsi="Times New Roman" w:cs="Times New Roman"/>
          <w:sz w:val="24"/>
          <w:szCs w:val="24"/>
          <w:lang w:val="en-GB"/>
        </w:rPr>
        <w:t>hedonis</w:t>
      </w:r>
      <w:proofErr w:type="spellEnd"/>
      <w:r w:rsidRPr="001640A8">
        <w:rPr>
          <w:rFonts w:ascii="Times New Roman" w:eastAsia="Calibri" w:hAnsi="Times New Roman" w:cs="Times New Roman"/>
          <w:sz w:val="24"/>
          <w:szCs w:val="24"/>
          <w:lang w:val="en-GB"/>
        </w:rPr>
        <w:t xml:space="preserve">. </w:t>
      </w:r>
    </w:p>
    <w:p w:rsidR="007E3FA6" w:rsidRPr="001640A8" w:rsidRDefault="007E3FA6" w:rsidP="007E3FA6">
      <w:pPr>
        <w:spacing w:after="0"/>
        <w:ind w:firstLine="720"/>
        <w:jc w:val="both"/>
        <w:rPr>
          <w:noProof/>
          <w:sz w:val="24"/>
          <w:szCs w:val="24"/>
        </w:rPr>
      </w:pPr>
      <w:proofErr w:type="spellStart"/>
      <w:proofErr w:type="gramStart"/>
      <w:r w:rsidRPr="001640A8">
        <w:rPr>
          <w:rFonts w:ascii="Times New Roman" w:eastAsia="DengXian" w:hAnsi="Times New Roman" w:cs="Times New Roman"/>
          <w:sz w:val="24"/>
          <w:szCs w:val="24"/>
          <w:lang w:val="en-ID" w:eastAsia="zh-CN"/>
        </w:rPr>
        <w:t>Studi</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ini</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bertujuan</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untuk</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melihat</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pengaruh</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antara</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reaksi</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afektif</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dan</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reaksi</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kognitif</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secara</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bersamaan</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terhadap</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dorongan</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berbelanja</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secara</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implulsif</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pada</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pengguna</w:t>
      </w:r>
      <w:proofErr w:type="spellEnd"/>
      <w:r w:rsidRPr="001640A8">
        <w:rPr>
          <w:rFonts w:ascii="Times New Roman" w:eastAsia="DengXian" w:hAnsi="Times New Roman" w:cs="Times New Roman"/>
          <w:sz w:val="24"/>
          <w:szCs w:val="24"/>
          <w:lang w:val="en-ID" w:eastAsia="zh-CN"/>
        </w:rPr>
        <w:t xml:space="preserve"> yang </w:t>
      </w:r>
      <w:proofErr w:type="spellStart"/>
      <w:r w:rsidRPr="001640A8">
        <w:rPr>
          <w:rFonts w:ascii="Times New Roman" w:eastAsia="DengXian" w:hAnsi="Times New Roman" w:cs="Times New Roman"/>
          <w:sz w:val="24"/>
          <w:szCs w:val="24"/>
          <w:lang w:val="en-ID" w:eastAsia="zh-CN"/>
        </w:rPr>
        <w:t>pernah</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berbelanja</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melalui</w:t>
      </w:r>
      <w:proofErr w:type="spellEnd"/>
      <w:r w:rsidRPr="001640A8">
        <w:rPr>
          <w:rFonts w:ascii="Times New Roman" w:eastAsia="DengXian" w:hAnsi="Times New Roman" w:cs="Times New Roman"/>
          <w:sz w:val="24"/>
          <w:szCs w:val="24"/>
          <w:lang w:val="en-ID" w:eastAsia="zh-CN"/>
        </w:rPr>
        <w:t xml:space="preserve"> live streaming.</w:t>
      </w:r>
      <w:proofErr w:type="gramEnd"/>
      <w:r w:rsidRPr="001640A8">
        <w:rPr>
          <w:rFonts w:ascii="Times New Roman" w:eastAsia="DengXian" w:hAnsi="Times New Roman" w:cs="Times New Roman"/>
          <w:sz w:val="24"/>
          <w:szCs w:val="24"/>
          <w:lang w:val="en-ID" w:eastAsia="zh-CN"/>
        </w:rPr>
        <w:t xml:space="preserve"> </w:t>
      </w:r>
      <w:proofErr w:type="gramStart"/>
      <w:r w:rsidRPr="001640A8">
        <w:rPr>
          <w:rFonts w:ascii="Times New Roman" w:eastAsia="DengXian" w:hAnsi="Times New Roman" w:cs="Times New Roman"/>
          <w:sz w:val="24"/>
          <w:szCs w:val="24"/>
          <w:lang w:val="en-ID" w:eastAsia="zh-CN"/>
        </w:rPr>
        <w:t xml:space="preserve">Model </w:t>
      </w:r>
      <w:proofErr w:type="spellStart"/>
      <w:r w:rsidRPr="001640A8">
        <w:rPr>
          <w:rFonts w:ascii="Times New Roman" w:eastAsia="DengXian" w:hAnsi="Times New Roman" w:cs="Times New Roman"/>
          <w:sz w:val="24"/>
          <w:szCs w:val="24"/>
          <w:lang w:val="en-ID" w:eastAsia="zh-CN"/>
        </w:rPr>
        <w:t>penelitian</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tersebut</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dapat</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dilihat</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pada</w:t>
      </w:r>
      <w:proofErr w:type="spellEnd"/>
      <w:r w:rsidRPr="001640A8">
        <w:rPr>
          <w:rFonts w:ascii="Times New Roman" w:eastAsia="DengXian" w:hAnsi="Times New Roman" w:cs="Times New Roman"/>
          <w:sz w:val="24"/>
          <w:szCs w:val="24"/>
          <w:lang w:val="en-ID" w:eastAsia="zh-CN"/>
        </w:rPr>
        <w:t xml:space="preserve"> </w:t>
      </w:r>
      <w:proofErr w:type="spellStart"/>
      <w:r w:rsidRPr="001640A8">
        <w:rPr>
          <w:rFonts w:ascii="Times New Roman" w:eastAsia="DengXian" w:hAnsi="Times New Roman" w:cs="Times New Roman"/>
          <w:sz w:val="24"/>
          <w:szCs w:val="24"/>
          <w:lang w:val="en-ID" w:eastAsia="zh-CN"/>
        </w:rPr>
        <w:t>Gambar</w:t>
      </w:r>
      <w:proofErr w:type="spellEnd"/>
      <w:r w:rsidRPr="001640A8">
        <w:rPr>
          <w:rFonts w:ascii="Times New Roman" w:eastAsia="DengXian" w:hAnsi="Times New Roman" w:cs="Times New Roman"/>
          <w:sz w:val="24"/>
          <w:szCs w:val="24"/>
          <w:lang w:val="en-ID" w:eastAsia="zh-CN"/>
        </w:rPr>
        <w:t xml:space="preserve"> 1.</w:t>
      </w:r>
      <w:proofErr w:type="gramEnd"/>
      <w:r w:rsidRPr="001640A8">
        <w:rPr>
          <w:noProof/>
          <w:sz w:val="24"/>
          <w:szCs w:val="24"/>
        </w:rPr>
        <w:t xml:space="preserve"> </w:t>
      </w:r>
    </w:p>
    <w:p w:rsidR="007E3FA6" w:rsidRPr="001640A8" w:rsidRDefault="007E3FA6" w:rsidP="007E3FA6">
      <w:pPr>
        <w:spacing w:after="0"/>
        <w:ind w:firstLine="720"/>
        <w:jc w:val="both"/>
        <w:rPr>
          <w:rFonts w:ascii="Times New Roman" w:eastAsia="DengXian" w:hAnsi="Times New Roman" w:cs="Times New Roman"/>
          <w:sz w:val="24"/>
          <w:szCs w:val="24"/>
          <w:lang w:val="en-ID" w:eastAsia="zh-CN"/>
        </w:rPr>
      </w:pPr>
      <w:r w:rsidRPr="001640A8">
        <w:rPr>
          <w:noProof/>
          <w:sz w:val="24"/>
          <w:szCs w:val="24"/>
        </w:rPr>
        <w:lastRenderedPageBreak/>
        <w:t xml:space="preserve">  </w:t>
      </w:r>
      <w:r w:rsidRPr="001640A8">
        <w:rPr>
          <w:noProof/>
          <w:sz w:val="24"/>
          <w:szCs w:val="24"/>
        </w:rPr>
        <w:drawing>
          <wp:inline distT="0" distB="0" distL="0" distR="0" wp14:anchorId="53092EB5" wp14:editId="2251B1D8">
            <wp:extent cx="2457450" cy="2305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11564" cy="2355808"/>
                    </a:xfrm>
                    <a:prstGeom prst="rect">
                      <a:avLst/>
                    </a:prstGeom>
                    <a:noFill/>
                  </pic:spPr>
                </pic:pic>
              </a:graphicData>
            </a:graphic>
          </wp:inline>
        </w:drawing>
      </w:r>
    </w:p>
    <w:p w:rsidR="007E3FA6" w:rsidRPr="001640A8" w:rsidRDefault="007E3FA6" w:rsidP="007E3FA6">
      <w:pPr>
        <w:spacing w:after="0"/>
        <w:ind w:firstLine="567"/>
        <w:rPr>
          <w:rFonts w:ascii="Times New Roman" w:hAnsi="Times New Roman" w:cs="Times New Roman"/>
          <w:b/>
          <w:bCs/>
          <w:sz w:val="24"/>
          <w:szCs w:val="24"/>
        </w:rPr>
      </w:pPr>
      <w:r w:rsidRPr="001640A8">
        <w:rPr>
          <w:rFonts w:ascii="Times New Roman" w:hAnsi="Times New Roman" w:cs="Times New Roman"/>
          <w:b/>
          <w:bCs/>
          <w:sz w:val="24"/>
          <w:szCs w:val="24"/>
        </w:rPr>
        <w:t xml:space="preserve">   </w:t>
      </w:r>
      <w:proofErr w:type="spellStart"/>
      <w:proofErr w:type="gramStart"/>
      <w:r w:rsidRPr="001640A8">
        <w:rPr>
          <w:rFonts w:ascii="Times New Roman" w:hAnsi="Times New Roman" w:cs="Times New Roman"/>
          <w:b/>
          <w:bCs/>
          <w:sz w:val="24"/>
          <w:szCs w:val="24"/>
        </w:rPr>
        <w:t>Gambar</w:t>
      </w:r>
      <w:proofErr w:type="spellEnd"/>
      <w:r w:rsidRPr="001640A8">
        <w:rPr>
          <w:rFonts w:ascii="Times New Roman" w:hAnsi="Times New Roman" w:cs="Times New Roman"/>
          <w:b/>
          <w:bCs/>
          <w:sz w:val="24"/>
          <w:szCs w:val="24"/>
        </w:rPr>
        <w:t xml:space="preserve"> 1.</w:t>
      </w:r>
      <w:proofErr w:type="gramEnd"/>
      <w:r w:rsidRPr="001640A8">
        <w:rPr>
          <w:rFonts w:ascii="Times New Roman" w:hAnsi="Times New Roman" w:cs="Times New Roman"/>
          <w:b/>
          <w:bCs/>
          <w:sz w:val="24"/>
          <w:szCs w:val="24"/>
        </w:rPr>
        <w:t xml:space="preserve"> Model </w:t>
      </w:r>
      <w:proofErr w:type="spellStart"/>
      <w:r w:rsidRPr="001640A8">
        <w:rPr>
          <w:rFonts w:ascii="Times New Roman" w:hAnsi="Times New Roman" w:cs="Times New Roman"/>
          <w:b/>
          <w:bCs/>
          <w:sz w:val="24"/>
          <w:szCs w:val="24"/>
        </w:rPr>
        <w:t>Penelitian</w:t>
      </w:r>
      <w:proofErr w:type="spellEnd"/>
    </w:p>
    <w:p w:rsidR="007E3FA6" w:rsidRPr="001640A8" w:rsidRDefault="007E3FA6" w:rsidP="007E3FA6">
      <w:pPr>
        <w:pStyle w:val="icsmbodytext"/>
        <w:spacing w:line="276" w:lineRule="auto"/>
        <w:ind w:firstLine="0"/>
        <w:rPr>
          <w:sz w:val="24"/>
          <w:szCs w:val="24"/>
          <w:lang w:val="en-US"/>
        </w:rPr>
      </w:pPr>
    </w:p>
    <w:p w:rsidR="007E3FA6" w:rsidRPr="001640A8" w:rsidRDefault="007E3FA6" w:rsidP="001640A8">
      <w:pPr>
        <w:pStyle w:val="icsmheading1"/>
        <w:spacing w:before="0" w:after="0" w:line="276" w:lineRule="auto"/>
        <w:jc w:val="both"/>
        <w:rPr>
          <w:sz w:val="24"/>
          <w:szCs w:val="24"/>
          <w:lang w:val="en-US"/>
        </w:rPr>
      </w:pPr>
      <w:proofErr w:type="spellStart"/>
      <w:r w:rsidRPr="001640A8">
        <w:rPr>
          <w:sz w:val="24"/>
          <w:szCs w:val="24"/>
          <w:lang w:val="en-US"/>
        </w:rPr>
        <w:t>Hipotesis</w:t>
      </w:r>
      <w:proofErr w:type="spellEnd"/>
      <w:r w:rsidRPr="001640A8">
        <w:rPr>
          <w:sz w:val="24"/>
          <w:szCs w:val="24"/>
          <w:lang w:val="en-US"/>
        </w:rPr>
        <w:t xml:space="preserve"> </w:t>
      </w:r>
      <w:proofErr w:type="spellStart"/>
      <w:r w:rsidRPr="001640A8">
        <w:rPr>
          <w:sz w:val="24"/>
          <w:szCs w:val="24"/>
          <w:lang w:val="en-US"/>
        </w:rPr>
        <w:t>Penelitian</w:t>
      </w:r>
      <w:proofErr w:type="spellEnd"/>
    </w:p>
    <w:p w:rsidR="007E3FA6" w:rsidRPr="001640A8" w:rsidRDefault="007E3FA6" w:rsidP="007E3FA6">
      <w:pPr>
        <w:pStyle w:val="icsmheading1"/>
        <w:spacing w:before="0" w:after="0" w:line="276" w:lineRule="auto"/>
        <w:ind w:left="720"/>
        <w:jc w:val="both"/>
        <w:rPr>
          <w:sz w:val="24"/>
          <w:szCs w:val="24"/>
          <w:lang w:val="en-US"/>
        </w:rPr>
      </w:pPr>
    </w:p>
    <w:p w:rsidR="007E3FA6" w:rsidRPr="001640A8" w:rsidRDefault="007E3FA6" w:rsidP="007E3FA6">
      <w:pPr>
        <w:spacing w:after="0"/>
        <w:jc w:val="both"/>
        <w:rPr>
          <w:rFonts w:ascii="Times New Roman" w:hAnsi="Times New Roman" w:cs="Times New Roman"/>
          <w:sz w:val="24"/>
          <w:szCs w:val="24"/>
        </w:rPr>
      </w:pPr>
      <w:proofErr w:type="spellStart"/>
      <w:r w:rsidRPr="001640A8">
        <w:rPr>
          <w:rFonts w:ascii="Times New Roman" w:hAnsi="Times New Roman" w:cs="Times New Roman"/>
          <w:sz w:val="24"/>
          <w:szCs w:val="24"/>
        </w:rPr>
        <w:t>Berdasarkan</w:t>
      </w:r>
      <w:proofErr w:type="spellEnd"/>
      <w:r w:rsidRPr="001640A8">
        <w:rPr>
          <w:rFonts w:ascii="Times New Roman" w:hAnsi="Times New Roman" w:cs="Times New Roman"/>
          <w:sz w:val="24"/>
          <w:szCs w:val="24"/>
        </w:rPr>
        <w:t xml:space="preserve"> model, </w:t>
      </w:r>
      <w:proofErr w:type="spellStart"/>
      <w:r w:rsidRPr="001640A8">
        <w:rPr>
          <w:rFonts w:ascii="Times New Roman" w:hAnsi="Times New Roman" w:cs="Times New Roman"/>
          <w:sz w:val="24"/>
          <w:szCs w:val="24"/>
        </w:rPr>
        <w:t>maka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terdapat</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hipotesis</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penelitian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berikut</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ini</w:t>
      </w:r>
      <w:proofErr w:type="spellEnd"/>
      <w:r w:rsidRPr="001640A8">
        <w:rPr>
          <w:rFonts w:ascii="Times New Roman" w:hAnsi="Times New Roman" w:cs="Times New Roman"/>
          <w:sz w:val="24"/>
          <w:szCs w:val="24"/>
        </w:rPr>
        <w:t>:</w:t>
      </w:r>
    </w:p>
    <w:p w:rsidR="007E3FA6" w:rsidRPr="001640A8" w:rsidRDefault="007E3FA6" w:rsidP="007E3FA6">
      <w:pPr>
        <w:spacing w:after="0"/>
        <w:ind w:left="426" w:hanging="426"/>
        <w:jc w:val="both"/>
        <w:rPr>
          <w:rFonts w:ascii="Times New Roman" w:hAnsi="Times New Roman" w:cs="Times New Roman"/>
          <w:sz w:val="24"/>
          <w:szCs w:val="24"/>
        </w:rPr>
      </w:pPr>
      <w:r w:rsidRPr="001640A8">
        <w:rPr>
          <w:rFonts w:ascii="Times New Roman" w:hAnsi="Times New Roman" w:cs="Times New Roman"/>
          <w:sz w:val="24"/>
          <w:szCs w:val="24"/>
        </w:rPr>
        <w:t xml:space="preserve">H1. </w:t>
      </w:r>
      <w:proofErr w:type="spellStart"/>
      <w:r w:rsidRPr="001640A8">
        <w:rPr>
          <w:rFonts w:ascii="Times New Roman" w:hAnsi="Times New Roman" w:cs="Times New Roman"/>
          <w:sz w:val="24"/>
          <w:szCs w:val="24"/>
        </w:rPr>
        <w:t>Terdapat</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pengaruh</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signifikan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antara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reaksi</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afektif</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tentang</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daya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tarik</w:t>
      </w:r>
      <w:proofErr w:type="spellEnd"/>
      <w:r w:rsidRPr="001640A8">
        <w:rPr>
          <w:rFonts w:ascii="Times New Roman" w:hAnsi="Times New Roman" w:cs="Times New Roman"/>
          <w:sz w:val="24"/>
          <w:szCs w:val="24"/>
        </w:rPr>
        <w:t xml:space="preserve"> (</w:t>
      </w:r>
      <w:r w:rsidRPr="001640A8">
        <w:rPr>
          <w:rFonts w:ascii="Times New Roman" w:hAnsi="Times New Roman" w:cs="Times New Roman"/>
          <w:i/>
          <w:iCs/>
          <w:sz w:val="24"/>
          <w:szCs w:val="24"/>
        </w:rPr>
        <w:t>attractiveness</w:t>
      </w:r>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penjual</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terhadap</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dorongan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berbelanja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impulsif</w:t>
      </w:r>
      <w:proofErr w:type="spellEnd"/>
    </w:p>
    <w:p w:rsidR="007E3FA6" w:rsidRPr="001640A8" w:rsidRDefault="007E3FA6" w:rsidP="007E3FA6">
      <w:pPr>
        <w:spacing w:after="0"/>
        <w:ind w:left="426" w:hanging="426"/>
        <w:jc w:val="both"/>
        <w:rPr>
          <w:rFonts w:ascii="Times New Roman" w:hAnsi="Times New Roman" w:cs="Times New Roman"/>
          <w:sz w:val="24"/>
          <w:szCs w:val="24"/>
        </w:rPr>
      </w:pPr>
      <w:r w:rsidRPr="001640A8">
        <w:rPr>
          <w:rFonts w:ascii="Times New Roman" w:hAnsi="Times New Roman" w:cs="Times New Roman"/>
          <w:sz w:val="24"/>
          <w:szCs w:val="24"/>
        </w:rPr>
        <w:t xml:space="preserve">H2. </w:t>
      </w:r>
      <w:proofErr w:type="spellStart"/>
      <w:r w:rsidRPr="001640A8">
        <w:rPr>
          <w:rFonts w:ascii="Times New Roman" w:hAnsi="Times New Roman" w:cs="Times New Roman"/>
          <w:sz w:val="24"/>
          <w:szCs w:val="24"/>
        </w:rPr>
        <w:t>Terdapat</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pengaruh</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signifikan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antara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reaksi</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afektif</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tentang</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kepercayaan</w:t>
      </w:r>
      <w:proofErr w:type="spellEnd"/>
      <w:r w:rsidRPr="001640A8">
        <w:rPr>
          <w:rFonts w:ascii="Times New Roman" w:hAnsi="Times New Roman" w:cs="Times New Roman"/>
          <w:sz w:val="24"/>
          <w:szCs w:val="24"/>
        </w:rPr>
        <w:t xml:space="preserve"> (</w:t>
      </w:r>
      <w:r w:rsidRPr="001640A8">
        <w:rPr>
          <w:rFonts w:ascii="Times New Roman" w:hAnsi="Times New Roman" w:cs="Times New Roman"/>
          <w:i/>
          <w:iCs/>
          <w:sz w:val="24"/>
          <w:szCs w:val="24"/>
        </w:rPr>
        <w:t>trustworthiness</w:t>
      </w:r>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terhadap</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dorongan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berbelanja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impulsif</w:t>
      </w:r>
      <w:proofErr w:type="spellEnd"/>
    </w:p>
    <w:p w:rsidR="007E3FA6" w:rsidRPr="001640A8" w:rsidRDefault="007E3FA6" w:rsidP="007E3FA6">
      <w:pPr>
        <w:spacing w:after="0"/>
        <w:ind w:left="426" w:hanging="426"/>
        <w:jc w:val="both"/>
        <w:rPr>
          <w:rFonts w:ascii="Times New Roman" w:hAnsi="Times New Roman" w:cs="Times New Roman"/>
          <w:sz w:val="24"/>
          <w:szCs w:val="24"/>
        </w:rPr>
      </w:pPr>
      <w:r w:rsidRPr="001640A8">
        <w:rPr>
          <w:rFonts w:ascii="Times New Roman" w:hAnsi="Times New Roman" w:cs="Times New Roman"/>
          <w:sz w:val="24"/>
          <w:szCs w:val="24"/>
        </w:rPr>
        <w:t xml:space="preserve">H3. </w:t>
      </w:r>
      <w:proofErr w:type="spellStart"/>
      <w:r w:rsidRPr="001640A8">
        <w:rPr>
          <w:rFonts w:ascii="Times New Roman" w:hAnsi="Times New Roman" w:cs="Times New Roman"/>
          <w:sz w:val="24"/>
          <w:szCs w:val="24"/>
        </w:rPr>
        <w:t>Terdapat</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pengaruh</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signifikan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antara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reaksi</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afektif</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tentang</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keahlian</w:t>
      </w:r>
      <w:proofErr w:type="spellEnd"/>
      <w:r w:rsidRPr="001640A8">
        <w:rPr>
          <w:rFonts w:ascii="Times New Roman" w:hAnsi="Times New Roman" w:cs="Times New Roman"/>
          <w:sz w:val="24"/>
          <w:szCs w:val="24"/>
        </w:rPr>
        <w:t xml:space="preserve"> (</w:t>
      </w:r>
      <w:r w:rsidRPr="001640A8">
        <w:rPr>
          <w:rFonts w:ascii="Times New Roman" w:hAnsi="Times New Roman" w:cs="Times New Roman"/>
          <w:i/>
          <w:iCs/>
          <w:sz w:val="24"/>
          <w:szCs w:val="24"/>
        </w:rPr>
        <w:t>expertise</w:t>
      </w:r>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terhadap</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dorongan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berbelanja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impulsif</w:t>
      </w:r>
      <w:proofErr w:type="spellEnd"/>
    </w:p>
    <w:p w:rsidR="007E3FA6" w:rsidRPr="001640A8" w:rsidRDefault="007E3FA6" w:rsidP="007E3FA6">
      <w:pPr>
        <w:spacing w:after="0"/>
        <w:ind w:left="426" w:hanging="426"/>
        <w:jc w:val="both"/>
        <w:rPr>
          <w:rFonts w:ascii="Times New Roman" w:hAnsi="Times New Roman" w:cs="Times New Roman"/>
          <w:sz w:val="24"/>
          <w:szCs w:val="24"/>
        </w:rPr>
      </w:pPr>
      <w:r w:rsidRPr="001640A8">
        <w:rPr>
          <w:rFonts w:ascii="Times New Roman" w:hAnsi="Times New Roman" w:cs="Times New Roman"/>
          <w:sz w:val="24"/>
          <w:szCs w:val="24"/>
        </w:rPr>
        <w:t xml:space="preserve">H4. </w:t>
      </w:r>
      <w:proofErr w:type="spellStart"/>
      <w:r w:rsidRPr="001640A8">
        <w:rPr>
          <w:rFonts w:ascii="Times New Roman" w:hAnsi="Times New Roman" w:cs="Times New Roman"/>
          <w:sz w:val="24"/>
          <w:szCs w:val="24"/>
        </w:rPr>
        <w:t>Terdapat</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pengaruh</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signifikan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antara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reaksi</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kognitif</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tentang</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kegunaan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produk</w:t>
      </w:r>
      <w:proofErr w:type="spellEnd"/>
      <w:r w:rsidRPr="001640A8">
        <w:rPr>
          <w:rFonts w:ascii="Times New Roman" w:hAnsi="Times New Roman" w:cs="Times New Roman"/>
          <w:sz w:val="24"/>
          <w:szCs w:val="24"/>
        </w:rPr>
        <w:t xml:space="preserve"> (</w:t>
      </w:r>
      <w:r w:rsidRPr="001640A8">
        <w:rPr>
          <w:rFonts w:ascii="Times New Roman" w:hAnsi="Times New Roman" w:cs="Times New Roman"/>
          <w:i/>
          <w:iCs/>
          <w:sz w:val="24"/>
          <w:szCs w:val="24"/>
        </w:rPr>
        <w:t>product usefulness</w:t>
      </w:r>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terhadap</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dorongan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berbelanja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impulsif</w:t>
      </w:r>
      <w:proofErr w:type="spellEnd"/>
    </w:p>
    <w:p w:rsidR="007E3FA6" w:rsidRPr="001640A8" w:rsidRDefault="007E3FA6" w:rsidP="007E3FA6">
      <w:pPr>
        <w:spacing w:after="0"/>
        <w:ind w:left="426" w:hanging="426"/>
        <w:jc w:val="both"/>
        <w:rPr>
          <w:rFonts w:ascii="Times New Roman" w:hAnsi="Times New Roman" w:cs="Times New Roman"/>
          <w:sz w:val="24"/>
          <w:szCs w:val="24"/>
        </w:rPr>
      </w:pPr>
      <w:r w:rsidRPr="001640A8">
        <w:rPr>
          <w:rFonts w:ascii="Times New Roman" w:hAnsi="Times New Roman" w:cs="Times New Roman"/>
          <w:sz w:val="24"/>
          <w:szCs w:val="24"/>
        </w:rPr>
        <w:t xml:space="preserve">H5. </w:t>
      </w:r>
      <w:proofErr w:type="spellStart"/>
      <w:r w:rsidRPr="001640A8">
        <w:rPr>
          <w:rFonts w:ascii="Times New Roman" w:hAnsi="Times New Roman" w:cs="Times New Roman"/>
          <w:sz w:val="24"/>
          <w:szCs w:val="24"/>
        </w:rPr>
        <w:t>Terdapat</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pengaruh</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signifikan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antara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reaksi</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kognitif</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tentang</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kenyamanan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berbelanja</w:t>
      </w:r>
      <w:proofErr w:type="spellEnd"/>
      <w:r w:rsidRPr="001640A8">
        <w:rPr>
          <w:rFonts w:ascii="Times New Roman" w:hAnsi="Times New Roman" w:cs="Times New Roman"/>
          <w:sz w:val="24"/>
          <w:szCs w:val="24"/>
        </w:rPr>
        <w:t xml:space="preserve"> (</w:t>
      </w:r>
      <w:r w:rsidRPr="001640A8">
        <w:rPr>
          <w:rFonts w:ascii="Times New Roman" w:hAnsi="Times New Roman" w:cs="Times New Roman"/>
          <w:i/>
          <w:iCs/>
          <w:sz w:val="24"/>
          <w:szCs w:val="24"/>
        </w:rPr>
        <w:t>purchase convenience</w:t>
      </w:r>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terhadap</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dorongan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berbelanja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impulsif</w:t>
      </w:r>
      <w:proofErr w:type="spellEnd"/>
    </w:p>
    <w:p w:rsidR="007E3FA6" w:rsidRPr="001640A8" w:rsidRDefault="007E3FA6" w:rsidP="007E3FA6">
      <w:pPr>
        <w:spacing w:after="0"/>
        <w:ind w:left="426" w:hanging="426"/>
        <w:jc w:val="both"/>
        <w:rPr>
          <w:rFonts w:ascii="Times New Roman" w:hAnsi="Times New Roman" w:cs="Times New Roman"/>
          <w:sz w:val="24"/>
          <w:szCs w:val="24"/>
        </w:rPr>
      </w:pPr>
      <w:r w:rsidRPr="001640A8">
        <w:rPr>
          <w:rFonts w:ascii="Times New Roman" w:hAnsi="Times New Roman" w:cs="Times New Roman"/>
          <w:sz w:val="24"/>
          <w:szCs w:val="24"/>
        </w:rPr>
        <w:t xml:space="preserve">H6. </w:t>
      </w:r>
      <w:proofErr w:type="spellStart"/>
      <w:r w:rsidRPr="001640A8">
        <w:rPr>
          <w:rFonts w:ascii="Times New Roman" w:hAnsi="Times New Roman" w:cs="Times New Roman"/>
          <w:sz w:val="24"/>
          <w:szCs w:val="24"/>
        </w:rPr>
        <w:t>Terdapat</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pengaruh</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signifikan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antara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reaksi</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kognitif</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harga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barang</w:t>
      </w:r>
      <w:proofErr w:type="spellEnd"/>
      <w:r w:rsidRPr="001640A8">
        <w:rPr>
          <w:rFonts w:ascii="Times New Roman" w:hAnsi="Times New Roman" w:cs="Times New Roman"/>
          <w:sz w:val="24"/>
          <w:szCs w:val="24"/>
        </w:rPr>
        <w:t xml:space="preserve"> (</w:t>
      </w:r>
      <w:r w:rsidRPr="001640A8">
        <w:rPr>
          <w:rFonts w:ascii="Times New Roman" w:hAnsi="Times New Roman" w:cs="Times New Roman"/>
          <w:i/>
          <w:iCs/>
          <w:sz w:val="24"/>
          <w:szCs w:val="24"/>
        </w:rPr>
        <w:t xml:space="preserve">product </w:t>
      </w:r>
      <w:r w:rsidRPr="001640A8">
        <w:rPr>
          <w:rFonts w:ascii="Times New Roman" w:hAnsi="Times New Roman" w:cs="Times New Roman"/>
          <w:i/>
          <w:iCs/>
          <w:sz w:val="24"/>
          <w:szCs w:val="24"/>
        </w:rPr>
        <w:lastRenderedPageBreak/>
        <w:t>price</w:t>
      </w:r>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terhadap</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dorongan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berbelanja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impulsif</w:t>
      </w:r>
      <w:proofErr w:type="spellEnd"/>
    </w:p>
    <w:p w:rsidR="007E3FA6" w:rsidRPr="001640A8" w:rsidRDefault="007E3FA6" w:rsidP="007E3FA6">
      <w:pPr>
        <w:spacing w:after="0"/>
        <w:ind w:left="426" w:hanging="426"/>
        <w:jc w:val="both"/>
        <w:rPr>
          <w:rFonts w:ascii="Times New Roman" w:hAnsi="Times New Roman" w:cs="Times New Roman"/>
          <w:sz w:val="24"/>
          <w:szCs w:val="24"/>
        </w:rPr>
      </w:pPr>
      <w:r w:rsidRPr="001640A8">
        <w:rPr>
          <w:rFonts w:ascii="Times New Roman" w:hAnsi="Times New Roman" w:cs="Times New Roman"/>
          <w:sz w:val="24"/>
          <w:szCs w:val="24"/>
        </w:rPr>
        <w:t xml:space="preserve">H7. </w:t>
      </w:r>
      <w:proofErr w:type="spellStart"/>
      <w:r w:rsidRPr="001640A8">
        <w:rPr>
          <w:rFonts w:ascii="Times New Roman" w:hAnsi="Times New Roman" w:cs="Times New Roman"/>
          <w:sz w:val="24"/>
          <w:szCs w:val="24"/>
        </w:rPr>
        <w:t>Terdapat</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pengaruh</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signifikan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antara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reaksi</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afektif</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dan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reaksi</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kognitif</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secara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bersamaan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terhadap</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dorongan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berbelanja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impulsif</w:t>
      </w:r>
      <w:proofErr w:type="spellEnd"/>
    </w:p>
    <w:p w:rsidR="007E3FA6" w:rsidRPr="001640A8" w:rsidRDefault="007E3FA6" w:rsidP="007E3FA6">
      <w:pPr>
        <w:spacing w:after="0"/>
        <w:ind w:firstLine="450"/>
        <w:jc w:val="both"/>
        <w:rPr>
          <w:rFonts w:ascii="Times New Roman" w:hAnsi="Times New Roman" w:cs="Times New Roman"/>
          <w:sz w:val="24"/>
          <w:szCs w:val="24"/>
        </w:rPr>
      </w:pPr>
      <w:proofErr w:type="spellStart"/>
      <w:r w:rsidRPr="001640A8">
        <w:rPr>
          <w:rFonts w:ascii="Times New Roman" w:hAnsi="Times New Roman" w:cs="Times New Roman"/>
          <w:sz w:val="24"/>
          <w:szCs w:val="24"/>
        </w:rPr>
        <w:t>Untuk</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menguji</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hipotesis</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apakah</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terdapat</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pengaruh</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reaksi</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afektif</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daya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tarik</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kepercayaan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keahlian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dan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reaksi</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kognitif</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kegunaan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produk</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kenyamanan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pembelian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harga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produk</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terhadap</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berbelanja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secara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impulsif</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dorongan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berbelanja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maka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dilakukan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analisis</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statistik</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menggunakan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uji</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regresi</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berganda</w:t>
      </w:r>
      <w:proofErr w:type="spellEnd"/>
      <w:r w:rsidRPr="001640A8">
        <w:rPr>
          <w:rFonts w:ascii="Times New Roman" w:hAnsi="Times New Roman" w:cs="Times New Roman"/>
          <w:sz w:val="24"/>
          <w:szCs w:val="24"/>
        </w:rPr>
        <w:t xml:space="preserve"> (</w:t>
      </w:r>
      <w:r w:rsidRPr="001640A8">
        <w:rPr>
          <w:rFonts w:ascii="Times New Roman" w:hAnsi="Times New Roman" w:cs="Times New Roman"/>
          <w:i/>
          <w:sz w:val="24"/>
          <w:szCs w:val="24"/>
        </w:rPr>
        <w:t xml:space="preserve">multiple </w:t>
      </w:r>
      <w:proofErr w:type="gramStart"/>
      <w:r w:rsidRPr="001640A8">
        <w:rPr>
          <w:rFonts w:ascii="Times New Roman" w:hAnsi="Times New Roman" w:cs="Times New Roman"/>
          <w:i/>
          <w:sz w:val="24"/>
          <w:szCs w:val="24"/>
        </w:rPr>
        <w:t>regression</w:t>
      </w:r>
      <w:proofErr w:type="gramEnd"/>
      <w:r w:rsidRPr="001640A8">
        <w:rPr>
          <w:rFonts w:ascii="Times New Roman" w:hAnsi="Times New Roman" w:cs="Times New Roman"/>
          <w:sz w:val="24"/>
          <w:szCs w:val="24"/>
        </w:rPr>
        <w:t xml:space="preserve">). </w:t>
      </w:r>
      <w:proofErr w:type="gramStart"/>
      <w:r w:rsidRPr="001640A8">
        <w:rPr>
          <w:rFonts w:ascii="Times New Roman" w:hAnsi="Times New Roman" w:cs="Times New Roman"/>
          <w:sz w:val="24"/>
          <w:szCs w:val="24"/>
        </w:rPr>
        <w:t xml:space="preserve">Model </w:t>
      </w:r>
      <w:proofErr w:type="spellStart"/>
      <w:r w:rsidRPr="001640A8">
        <w:rPr>
          <w:rFonts w:ascii="Times New Roman" w:hAnsi="Times New Roman" w:cs="Times New Roman"/>
          <w:sz w:val="24"/>
          <w:szCs w:val="24"/>
        </w:rPr>
        <w:t>penelitian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tersebut</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dapat</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dilihat</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pada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Gambar</w:t>
      </w:r>
      <w:proofErr w:type="spellEnd"/>
      <w:r w:rsidRPr="001640A8">
        <w:rPr>
          <w:rFonts w:ascii="Times New Roman" w:hAnsi="Times New Roman" w:cs="Times New Roman"/>
          <w:sz w:val="24"/>
          <w:szCs w:val="24"/>
        </w:rPr>
        <w:t xml:space="preserve"> 1.</w:t>
      </w:r>
      <w:proofErr w:type="gramEnd"/>
    </w:p>
    <w:p w:rsidR="00F7785B" w:rsidRPr="001640A8" w:rsidRDefault="00F7785B" w:rsidP="00704A71">
      <w:pPr>
        <w:spacing w:after="0"/>
        <w:jc w:val="both"/>
        <w:rPr>
          <w:rFonts w:ascii="Times New Roman" w:eastAsia="DengXian" w:hAnsi="Times New Roman" w:cs="Times New Roman"/>
          <w:sz w:val="24"/>
          <w:szCs w:val="24"/>
        </w:rPr>
      </w:pPr>
    </w:p>
    <w:p w:rsidR="005A2EE2" w:rsidRPr="001640A8" w:rsidRDefault="005A2EE2" w:rsidP="00704A71">
      <w:pPr>
        <w:spacing w:after="0"/>
        <w:jc w:val="both"/>
        <w:rPr>
          <w:rFonts w:ascii="Times New Roman" w:hAnsi="Times New Roman" w:cs="Times New Roman"/>
          <w:b/>
          <w:sz w:val="24"/>
          <w:szCs w:val="24"/>
        </w:rPr>
      </w:pPr>
      <w:r w:rsidRPr="001640A8">
        <w:rPr>
          <w:rFonts w:ascii="Times New Roman" w:hAnsi="Times New Roman" w:cs="Times New Roman"/>
          <w:b/>
          <w:sz w:val="24"/>
          <w:szCs w:val="24"/>
        </w:rPr>
        <w:t>C. HASIL DAN PEMBAHASAN</w:t>
      </w:r>
    </w:p>
    <w:p w:rsidR="001640A8" w:rsidRPr="001640A8" w:rsidRDefault="001640A8" w:rsidP="001640A8">
      <w:pPr>
        <w:pStyle w:val="icsmbodytext"/>
        <w:spacing w:line="276" w:lineRule="auto"/>
        <w:ind w:firstLine="0"/>
        <w:rPr>
          <w:b/>
          <w:sz w:val="24"/>
          <w:szCs w:val="24"/>
          <w:lang w:val="en-US"/>
        </w:rPr>
      </w:pPr>
    </w:p>
    <w:p w:rsidR="001640A8" w:rsidRPr="001640A8" w:rsidRDefault="001640A8" w:rsidP="001640A8">
      <w:pPr>
        <w:spacing w:after="0"/>
        <w:ind w:firstLine="720"/>
        <w:jc w:val="both"/>
        <w:rPr>
          <w:rFonts w:ascii="Times New Roman" w:hAnsi="Times New Roman" w:cs="Times New Roman"/>
          <w:bCs/>
          <w:sz w:val="24"/>
          <w:szCs w:val="24"/>
        </w:rPr>
      </w:pPr>
      <w:proofErr w:type="spellStart"/>
      <w:r w:rsidRPr="001640A8">
        <w:rPr>
          <w:rFonts w:ascii="Times New Roman" w:hAnsi="Times New Roman" w:cs="Times New Roman"/>
          <w:bCs/>
          <w:sz w:val="24"/>
          <w:szCs w:val="24"/>
        </w:rPr>
        <w:t>Studi</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ini</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diujikan</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pada</w:t>
      </w:r>
      <w:proofErr w:type="spellEnd"/>
      <w:r w:rsidRPr="001640A8">
        <w:rPr>
          <w:rFonts w:ascii="Times New Roman" w:hAnsi="Times New Roman" w:cs="Times New Roman"/>
          <w:bCs/>
          <w:sz w:val="24"/>
          <w:szCs w:val="24"/>
        </w:rPr>
        <w:t xml:space="preserve"> 165 </w:t>
      </w:r>
      <w:proofErr w:type="spellStart"/>
      <w:r w:rsidRPr="001640A8">
        <w:rPr>
          <w:rFonts w:ascii="Times New Roman" w:hAnsi="Times New Roman" w:cs="Times New Roman"/>
          <w:bCs/>
          <w:sz w:val="24"/>
          <w:szCs w:val="24"/>
        </w:rPr>
        <w:t>responden</w:t>
      </w:r>
      <w:proofErr w:type="spellEnd"/>
      <w:r w:rsidRPr="001640A8">
        <w:rPr>
          <w:rFonts w:ascii="Times New Roman" w:hAnsi="Times New Roman" w:cs="Times New Roman"/>
          <w:bCs/>
          <w:sz w:val="24"/>
          <w:szCs w:val="24"/>
        </w:rPr>
        <w:t xml:space="preserve"> yang </w:t>
      </w:r>
      <w:proofErr w:type="spellStart"/>
      <w:r w:rsidRPr="001640A8">
        <w:rPr>
          <w:rFonts w:ascii="Times New Roman" w:hAnsi="Times New Roman" w:cs="Times New Roman"/>
          <w:bCs/>
          <w:sz w:val="24"/>
          <w:szCs w:val="24"/>
        </w:rPr>
        <w:t>pernah</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berbelanja</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melalui</w:t>
      </w:r>
      <w:proofErr w:type="spellEnd"/>
      <w:r w:rsidRPr="001640A8">
        <w:rPr>
          <w:rFonts w:ascii="Times New Roman" w:hAnsi="Times New Roman" w:cs="Times New Roman"/>
          <w:bCs/>
          <w:sz w:val="24"/>
          <w:szCs w:val="24"/>
        </w:rPr>
        <w:t xml:space="preserve"> </w:t>
      </w:r>
      <w:r w:rsidRPr="001640A8">
        <w:rPr>
          <w:rFonts w:ascii="Times New Roman" w:hAnsi="Times New Roman" w:cs="Times New Roman"/>
          <w:bCs/>
          <w:i/>
          <w:sz w:val="24"/>
          <w:szCs w:val="24"/>
        </w:rPr>
        <w:t>live streaming commerce</w:t>
      </w:r>
      <w:r w:rsidRPr="001640A8">
        <w:rPr>
          <w:rFonts w:ascii="Times New Roman" w:hAnsi="Times New Roman" w:cs="Times New Roman"/>
          <w:bCs/>
          <w:sz w:val="24"/>
          <w:szCs w:val="24"/>
        </w:rPr>
        <w:t xml:space="preserve"> yang </w:t>
      </w:r>
      <w:proofErr w:type="spellStart"/>
      <w:r w:rsidRPr="001640A8">
        <w:rPr>
          <w:rFonts w:ascii="Times New Roman" w:hAnsi="Times New Roman" w:cs="Times New Roman"/>
          <w:bCs/>
          <w:sz w:val="24"/>
          <w:szCs w:val="24"/>
        </w:rPr>
        <w:t>didominasi</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oleh</w:t>
      </w:r>
      <w:proofErr w:type="spellEnd"/>
      <w:r w:rsidRPr="001640A8">
        <w:rPr>
          <w:rFonts w:ascii="Times New Roman" w:hAnsi="Times New Roman" w:cs="Times New Roman"/>
          <w:bCs/>
          <w:sz w:val="24"/>
          <w:szCs w:val="24"/>
        </w:rPr>
        <w:t xml:space="preserve"> 86</w:t>
      </w:r>
      <w:proofErr w:type="gramStart"/>
      <w:r w:rsidRPr="001640A8">
        <w:rPr>
          <w:rFonts w:ascii="Times New Roman" w:hAnsi="Times New Roman" w:cs="Times New Roman"/>
          <w:bCs/>
          <w:sz w:val="24"/>
          <w:szCs w:val="24"/>
        </w:rPr>
        <w:t>,1</w:t>
      </w:r>
      <w:proofErr w:type="gram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perempuan</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dan</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sisanya</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laki-laki</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Responden</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berusia</w:t>
      </w:r>
      <w:proofErr w:type="spellEnd"/>
      <w:r w:rsidRPr="001640A8">
        <w:rPr>
          <w:rFonts w:ascii="Times New Roman" w:hAnsi="Times New Roman" w:cs="Times New Roman"/>
          <w:bCs/>
          <w:sz w:val="24"/>
          <w:szCs w:val="24"/>
        </w:rPr>
        <w:t xml:space="preserve"> 17 </w:t>
      </w:r>
      <w:proofErr w:type="spellStart"/>
      <w:r w:rsidRPr="001640A8">
        <w:rPr>
          <w:rFonts w:ascii="Times New Roman" w:hAnsi="Times New Roman" w:cs="Times New Roman"/>
          <w:bCs/>
          <w:sz w:val="24"/>
          <w:szCs w:val="24"/>
        </w:rPr>
        <w:t>hingga</w:t>
      </w:r>
      <w:proofErr w:type="spellEnd"/>
      <w:r w:rsidRPr="001640A8">
        <w:rPr>
          <w:rFonts w:ascii="Times New Roman" w:hAnsi="Times New Roman" w:cs="Times New Roman"/>
          <w:bCs/>
          <w:sz w:val="24"/>
          <w:szCs w:val="24"/>
        </w:rPr>
        <w:t xml:space="preserve"> 57 </w:t>
      </w:r>
      <w:proofErr w:type="spellStart"/>
      <w:r w:rsidRPr="001640A8">
        <w:rPr>
          <w:rFonts w:ascii="Times New Roman" w:hAnsi="Times New Roman" w:cs="Times New Roman"/>
          <w:bCs/>
          <w:sz w:val="24"/>
          <w:szCs w:val="24"/>
        </w:rPr>
        <w:t>tahun</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dimana</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sebagian</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besar</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responden</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berada</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pada</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usia</w:t>
      </w:r>
      <w:proofErr w:type="spellEnd"/>
      <w:r w:rsidRPr="001640A8">
        <w:rPr>
          <w:rFonts w:ascii="Times New Roman" w:hAnsi="Times New Roman" w:cs="Times New Roman"/>
          <w:bCs/>
          <w:sz w:val="24"/>
          <w:szCs w:val="24"/>
        </w:rPr>
        <w:t xml:space="preserve"> 35 </w:t>
      </w:r>
      <w:proofErr w:type="spellStart"/>
      <w:r w:rsidRPr="001640A8">
        <w:rPr>
          <w:rFonts w:ascii="Times New Roman" w:hAnsi="Times New Roman" w:cs="Times New Roman"/>
          <w:bCs/>
          <w:sz w:val="24"/>
          <w:szCs w:val="24"/>
        </w:rPr>
        <w:t>tahun</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ke</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bawah</w:t>
      </w:r>
      <w:proofErr w:type="spellEnd"/>
      <w:r w:rsidRPr="001640A8">
        <w:rPr>
          <w:rFonts w:ascii="Times New Roman" w:hAnsi="Times New Roman" w:cs="Times New Roman"/>
          <w:bCs/>
          <w:sz w:val="24"/>
          <w:szCs w:val="24"/>
        </w:rPr>
        <w:t xml:space="preserve"> (86,7%) </w:t>
      </w:r>
      <w:proofErr w:type="spellStart"/>
      <w:r w:rsidRPr="001640A8">
        <w:rPr>
          <w:rFonts w:ascii="Times New Roman" w:hAnsi="Times New Roman" w:cs="Times New Roman"/>
          <w:bCs/>
          <w:sz w:val="24"/>
          <w:szCs w:val="24"/>
        </w:rPr>
        <w:t>dan</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sisanya</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berusia</w:t>
      </w:r>
      <w:proofErr w:type="spellEnd"/>
      <w:r w:rsidRPr="001640A8">
        <w:rPr>
          <w:rFonts w:ascii="Times New Roman" w:hAnsi="Times New Roman" w:cs="Times New Roman"/>
          <w:bCs/>
          <w:sz w:val="24"/>
          <w:szCs w:val="24"/>
        </w:rPr>
        <w:t xml:space="preserve"> di </w:t>
      </w:r>
      <w:proofErr w:type="spellStart"/>
      <w:r w:rsidRPr="001640A8">
        <w:rPr>
          <w:rFonts w:ascii="Times New Roman" w:hAnsi="Times New Roman" w:cs="Times New Roman"/>
          <w:bCs/>
          <w:sz w:val="24"/>
          <w:szCs w:val="24"/>
        </w:rPr>
        <w:t>atas</w:t>
      </w:r>
      <w:proofErr w:type="spellEnd"/>
      <w:r w:rsidRPr="001640A8">
        <w:rPr>
          <w:rFonts w:ascii="Times New Roman" w:hAnsi="Times New Roman" w:cs="Times New Roman"/>
          <w:bCs/>
          <w:sz w:val="24"/>
          <w:szCs w:val="24"/>
        </w:rPr>
        <w:t xml:space="preserve"> 35 </w:t>
      </w:r>
      <w:proofErr w:type="spellStart"/>
      <w:r w:rsidRPr="001640A8">
        <w:rPr>
          <w:rFonts w:ascii="Times New Roman" w:hAnsi="Times New Roman" w:cs="Times New Roman"/>
          <w:bCs/>
          <w:sz w:val="24"/>
          <w:szCs w:val="24"/>
        </w:rPr>
        <w:t>tahun</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Berdasarkan</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Tabel</w:t>
      </w:r>
      <w:proofErr w:type="spellEnd"/>
      <w:r w:rsidRPr="001640A8">
        <w:rPr>
          <w:rFonts w:ascii="Times New Roman" w:hAnsi="Times New Roman" w:cs="Times New Roman"/>
          <w:bCs/>
          <w:sz w:val="24"/>
          <w:szCs w:val="24"/>
        </w:rPr>
        <w:t xml:space="preserve"> 1, </w:t>
      </w:r>
      <w:proofErr w:type="spellStart"/>
      <w:r w:rsidRPr="001640A8">
        <w:rPr>
          <w:rFonts w:ascii="Times New Roman" w:hAnsi="Times New Roman" w:cs="Times New Roman"/>
          <w:bCs/>
          <w:sz w:val="24"/>
          <w:szCs w:val="24"/>
        </w:rPr>
        <w:t>penulis</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mengkategorikan</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usia</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responden</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berdasarkan</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teori</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generasi</w:t>
      </w:r>
      <w:proofErr w:type="spellEnd"/>
      <w:r w:rsidRPr="001640A8">
        <w:rPr>
          <w:rFonts w:ascii="Times New Roman" w:hAnsi="Times New Roman" w:cs="Times New Roman"/>
          <w:bCs/>
          <w:sz w:val="24"/>
          <w:szCs w:val="24"/>
        </w:rPr>
        <w:t xml:space="preserve"> yang </w:t>
      </w:r>
      <w:proofErr w:type="spellStart"/>
      <w:r w:rsidRPr="001640A8">
        <w:rPr>
          <w:rFonts w:ascii="Times New Roman" w:hAnsi="Times New Roman" w:cs="Times New Roman"/>
          <w:bCs/>
          <w:sz w:val="24"/>
          <w:szCs w:val="24"/>
        </w:rPr>
        <w:t>terdiri</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atas</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Generasi</w:t>
      </w:r>
      <w:proofErr w:type="spellEnd"/>
      <w:r w:rsidRPr="001640A8">
        <w:rPr>
          <w:rFonts w:ascii="Times New Roman" w:hAnsi="Times New Roman" w:cs="Times New Roman"/>
          <w:bCs/>
          <w:sz w:val="24"/>
          <w:szCs w:val="24"/>
        </w:rPr>
        <w:t xml:space="preserve"> Z </w:t>
      </w:r>
      <w:proofErr w:type="spellStart"/>
      <w:r w:rsidRPr="001640A8">
        <w:rPr>
          <w:rFonts w:ascii="Times New Roman" w:hAnsi="Times New Roman" w:cs="Times New Roman"/>
          <w:bCs/>
          <w:sz w:val="24"/>
          <w:szCs w:val="24"/>
        </w:rPr>
        <w:t>usia</w:t>
      </w:r>
      <w:proofErr w:type="spellEnd"/>
      <w:r w:rsidRPr="001640A8">
        <w:rPr>
          <w:rFonts w:ascii="Times New Roman" w:hAnsi="Times New Roman" w:cs="Times New Roman"/>
          <w:bCs/>
          <w:sz w:val="24"/>
          <w:szCs w:val="24"/>
        </w:rPr>
        <w:t xml:space="preserve"> 17-25 </w:t>
      </w:r>
      <w:proofErr w:type="spellStart"/>
      <w:r w:rsidRPr="001640A8">
        <w:rPr>
          <w:rFonts w:ascii="Times New Roman" w:hAnsi="Times New Roman" w:cs="Times New Roman"/>
          <w:bCs/>
          <w:sz w:val="24"/>
          <w:szCs w:val="24"/>
        </w:rPr>
        <w:t>tahun</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generasi</w:t>
      </w:r>
      <w:proofErr w:type="spellEnd"/>
      <w:r w:rsidRPr="001640A8">
        <w:rPr>
          <w:rFonts w:ascii="Times New Roman" w:hAnsi="Times New Roman" w:cs="Times New Roman"/>
          <w:bCs/>
          <w:sz w:val="24"/>
          <w:szCs w:val="24"/>
        </w:rPr>
        <w:t xml:space="preserve"> Y </w:t>
      </w:r>
      <w:proofErr w:type="spellStart"/>
      <w:r w:rsidRPr="001640A8">
        <w:rPr>
          <w:rFonts w:ascii="Times New Roman" w:hAnsi="Times New Roman" w:cs="Times New Roman"/>
          <w:bCs/>
          <w:sz w:val="24"/>
          <w:szCs w:val="24"/>
        </w:rPr>
        <w:t>usia</w:t>
      </w:r>
      <w:proofErr w:type="spellEnd"/>
      <w:r w:rsidRPr="001640A8">
        <w:rPr>
          <w:rFonts w:ascii="Times New Roman" w:hAnsi="Times New Roman" w:cs="Times New Roman"/>
          <w:bCs/>
          <w:sz w:val="24"/>
          <w:szCs w:val="24"/>
        </w:rPr>
        <w:t xml:space="preserve"> 26-41 </w:t>
      </w:r>
      <w:proofErr w:type="spellStart"/>
      <w:r w:rsidRPr="001640A8">
        <w:rPr>
          <w:rFonts w:ascii="Times New Roman" w:hAnsi="Times New Roman" w:cs="Times New Roman"/>
          <w:bCs/>
          <w:sz w:val="24"/>
          <w:szCs w:val="24"/>
        </w:rPr>
        <w:t>tahun</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dan</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generasi</w:t>
      </w:r>
      <w:proofErr w:type="spellEnd"/>
      <w:r w:rsidRPr="001640A8">
        <w:rPr>
          <w:rFonts w:ascii="Times New Roman" w:hAnsi="Times New Roman" w:cs="Times New Roman"/>
          <w:bCs/>
          <w:sz w:val="24"/>
          <w:szCs w:val="24"/>
        </w:rPr>
        <w:t xml:space="preserve"> X </w:t>
      </w:r>
      <w:proofErr w:type="spellStart"/>
      <w:r w:rsidRPr="001640A8">
        <w:rPr>
          <w:rFonts w:ascii="Times New Roman" w:hAnsi="Times New Roman" w:cs="Times New Roman"/>
          <w:bCs/>
          <w:sz w:val="24"/>
          <w:szCs w:val="24"/>
        </w:rPr>
        <w:t>usia</w:t>
      </w:r>
      <w:proofErr w:type="spellEnd"/>
      <w:r w:rsidRPr="001640A8">
        <w:rPr>
          <w:rFonts w:ascii="Times New Roman" w:hAnsi="Times New Roman" w:cs="Times New Roman"/>
          <w:bCs/>
          <w:sz w:val="24"/>
          <w:szCs w:val="24"/>
        </w:rPr>
        <w:t xml:space="preserve"> 42-57 </w:t>
      </w:r>
      <w:proofErr w:type="spellStart"/>
      <w:r w:rsidRPr="001640A8">
        <w:rPr>
          <w:rFonts w:ascii="Times New Roman" w:hAnsi="Times New Roman" w:cs="Times New Roman"/>
          <w:bCs/>
          <w:sz w:val="24"/>
          <w:szCs w:val="24"/>
        </w:rPr>
        <w:t>tahun</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Responden</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sebagian</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besar</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berstatus</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sebagai</w:t>
      </w:r>
      <w:proofErr w:type="spellEnd"/>
      <w:r w:rsidRPr="001640A8">
        <w:rPr>
          <w:rFonts w:ascii="Times New Roman" w:hAnsi="Times New Roman" w:cs="Times New Roman"/>
          <w:bCs/>
          <w:sz w:val="24"/>
          <w:szCs w:val="24"/>
        </w:rPr>
        <w:t xml:space="preserve"> PNS/TNI/POLRI (25</w:t>
      </w:r>
      <w:proofErr w:type="gramStart"/>
      <w:r w:rsidRPr="001640A8">
        <w:rPr>
          <w:rFonts w:ascii="Times New Roman" w:hAnsi="Times New Roman" w:cs="Times New Roman"/>
          <w:bCs/>
          <w:sz w:val="24"/>
          <w:szCs w:val="24"/>
        </w:rPr>
        <w:t>,5</w:t>
      </w:r>
      <w:proofErr w:type="gram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mahasiswa</w:t>
      </w:r>
      <w:proofErr w:type="spellEnd"/>
      <w:r w:rsidRPr="001640A8">
        <w:rPr>
          <w:rFonts w:ascii="Times New Roman" w:hAnsi="Times New Roman" w:cs="Times New Roman"/>
          <w:bCs/>
          <w:sz w:val="24"/>
          <w:szCs w:val="24"/>
        </w:rPr>
        <w:t xml:space="preserve"> (25,5%) </w:t>
      </w:r>
      <w:proofErr w:type="spellStart"/>
      <w:r w:rsidRPr="001640A8">
        <w:rPr>
          <w:rFonts w:ascii="Times New Roman" w:hAnsi="Times New Roman" w:cs="Times New Roman"/>
          <w:bCs/>
          <w:sz w:val="24"/>
          <w:szCs w:val="24"/>
        </w:rPr>
        <w:t>dan</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karyawan</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swasta</w:t>
      </w:r>
      <w:proofErr w:type="spellEnd"/>
      <w:r w:rsidRPr="001640A8">
        <w:rPr>
          <w:rFonts w:ascii="Times New Roman" w:hAnsi="Times New Roman" w:cs="Times New Roman"/>
          <w:bCs/>
          <w:sz w:val="24"/>
          <w:szCs w:val="24"/>
        </w:rPr>
        <w:t xml:space="preserve"> (23,6%). </w:t>
      </w:r>
      <w:proofErr w:type="spellStart"/>
      <w:proofErr w:type="gramStart"/>
      <w:r w:rsidRPr="001640A8">
        <w:rPr>
          <w:rFonts w:ascii="Times New Roman" w:hAnsi="Times New Roman" w:cs="Times New Roman"/>
          <w:bCs/>
          <w:sz w:val="24"/>
          <w:szCs w:val="24"/>
        </w:rPr>
        <w:t>Tabel</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demografi</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responden</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terlihat</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pada</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Tabel</w:t>
      </w:r>
      <w:proofErr w:type="spellEnd"/>
      <w:r w:rsidRPr="001640A8">
        <w:rPr>
          <w:rFonts w:ascii="Times New Roman" w:hAnsi="Times New Roman" w:cs="Times New Roman"/>
          <w:bCs/>
          <w:sz w:val="24"/>
          <w:szCs w:val="24"/>
        </w:rPr>
        <w:t xml:space="preserve"> 1.</w:t>
      </w:r>
      <w:proofErr w:type="gram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Selanjutnya</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gambaran</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mengenai</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variabel</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terkait</w:t>
      </w:r>
      <w:proofErr w:type="spellEnd"/>
      <w:r w:rsidRPr="001640A8">
        <w:rPr>
          <w:rFonts w:ascii="Times New Roman" w:hAnsi="Times New Roman" w:cs="Times New Roman"/>
          <w:bCs/>
          <w:sz w:val="24"/>
          <w:szCs w:val="24"/>
        </w:rPr>
        <w:t xml:space="preserve"> </w:t>
      </w:r>
      <w:r w:rsidRPr="001640A8">
        <w:rPr>
          <w:rFonts w:ascii="Times New Roman" w:hAnsi="Times New Roman" w:cs="Times New Roman"/>
          <w:bCs/>
          <w:i/>
          <w:sz w:val="24"/>
          <w:szCs w:val="24"/>
        </w:rPr>
        <w:t>live streaming</w:t>
      </w:r>
      <w:r w:rsidRPr="001640A8">
        <w:rPr>
          <w:rFonts w:ascii="Times New Roman" w:hAnsi="Times New Roman" w:cs="Times New Roman"/>
          <w:bCs/>
          <w:sz w:val="24"/>
          <w:szCs w:val="24"/>
        </w:rPr>
        <w:t xml:space="preserve"> </w:t>
      </w:r>
      <w:r w:rsidRPr="001640A8">
        <w:rPr>
          <w:rFonts w:ascii="Times New Roman" w:hAnsi="Times New Roman" w:cs="Times New Roman"/>
          <w:bCs/>
          <w:i/>
          <w:iCs/>
          <w:sz w:val="24"/>
          <w:szCs w:val="24"/>
        </w:rPr>
        <w:t>commerce</w:t>
      </w:r>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dapat</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dilihat</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pada</w:t>
      </w:r>
      <w:proofErr w:type="spellEnd"/>
      <w:r w:rsidRPr="001640A8">
        <w:rPr>
          <w:rFonts w:ascii="Times New Roman" w:hAnsi="Times New Roman" w:cs="Times New Roman"/>
          <w:bCs/>
          <w:sz w:val="24"/>
          <w:szCs w:val="24"/>
        </w:rPr>
        <w:t xml:space="preserve"> </w:t>
      </w:r>
      <w:proofErr w:type="spellStart"/>
      <w:r w:rsidRPr="001640A8">
        <w:rPr>
          <w:rFonts w:ascii="Times New Roman" w:hAnsi="Times New Roman" w:cs="Times New Roman"/>
          <w:bCs/>
          <w:sz w:val="24"/>
          <w:szCs w:val="24"/>
        </w:rPr>
        <w:t>Tabel</w:t>
      </w:r>
      <w:proofErr w:type="spellEnd"/>
      <w:r w:rsidRPr="001640A8">
        <w:rPr>
          <w:rFonts w:ascii="Times New Roman" w:hAnsi="Times New Roman" w:cs="Times New Roman"/>
          <w:bCs/>
          <w:sz w:val="24"/>
          <w:szCs w:val="24"/>
        </w:rPr>
        <w:t xml:space="preserve"> 1.</w:t>
      </w:r>
    </w:p>
    <w:p w:rsidR="001640A8" w:rsidRPr="001640A8" w:rsidRDefault="001640A8" w:rsidP="001640A8">
      <w:pPr>
        <w:spacing w:after="0"/>
        <w:ind w:firstLine="720"/>
        <w:jc w:val="both"/>
        <w:rPr>
          <w:rFonts w:ascii="Times New Roman" w:hAnsi="Times New Roman" w:cs="Times New Roman"/>
          <w:bCs/>
          <w:sz w:val="24"/>
          <w:szCs w:val="24"/>
        </w:rPr>
      </w:pPr>
    </w:p>
    <w:p w:rsidR="001640A8" w:rsidRPr="001640A8" w:rsidRDefault="001640A8" w:rsidP="001640A8">
      <w:pPr>
        <w:spacing w:after="0"/>
        <w:ind w:firstLine="720"/>
        <w:jc w:val="both"/>
        <w:rPr>
          <w:rFonts w:ascii="Times New Roman" w:hAnsi="Times New Roman" w:cs="Times New Roman"/>
          <w:bCs/>
          <w:sz w:val="24"/>
          <w:szCs w:val="24"/>
        </w:rPr>
      </w:pPr>
    </w:p>
    <w:p w:rsidR="001640A8" w:rsidRPr="001640A8" w:rsidRDefault="001640A8" w:rsidP="001640A8">
      <w:pPr>
        <w:tabs>
          <w:tab w:val="left" w:pos="720"/>
        </w:tabs>
        <w:spacing w:after="0" w:line="240" w:lineRule="auto"/>
        <w:ind w:left="900" w:hanging="900"/>
        <w:jc w:val="both"/>
        <w:rPr>
          <w:rFonts w:ascii="Times New Roman" w:hAnsi="Times New Roman" w:cs="Times New Roman"/>
          <w:b/>
          <w:bCs/>
        </w:rPr>
      </w:pPr>
      <w:proofErr w:type="spellStart"/>
      <w:proofErr w:type="gramStart"/>
      <w:r w:rsidRPr="001640A8">
        <w:rPr>
          <w:rFonts w:ascii="Times New Roman" w:hAnsi="Times New Roman" w:cs="Times New Roman"/>
          <w:b/>
          <w:bCs/>
        </w:rPr>
        <w:lastRenderedPageBreak/>
        <w:t>Tabel</w:t>
      </w:r>
      <w:proofErr w:type="spellEnd"/>
      <w:r w:rsidRPr="001640A8">
        <w:rPr>
          <w:rFonts w:ascii="Times New Roman" w:hAnsi="Times New Roman" w:cs="Times New Roman"/>
          <w:b/>
          <w:bCs/>
        </w:rPr>
        <w:t xml:space="preserve"> 1.</w:t>
      </w:r>
      <w:proofErr w:type="gramEnd"/>
      <w:r w:rsidRPr="001640A8">
        <w:rPr>
          <w:rFonts w:ascii="Times New Roman" w:hAnsi="Times New Roman" w:cs="Times New Roman"/>
          <w:b/>
          <w:bCs/>
        </w:rPr>
        <w:t xml:space="preserve"> </w:t>
      </w:r>
      <w:proofErr w:type="spellStart"/>
      <w:r w:rsidRPr="001640A8">
        <w:rPr>
          <w:rFonts w:ascii="Times New Roman" w:hAnsi="Times New Roman" w:cs="Times New Roman"/>
          <w:b/>
          <w:bCs/>
        </w:rPr>
        <w:t>Gambaran</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Responden</w:t>
      </w:r>
      <w:proofErr w:type="spellEnd"/>
    </w:p>
    <w:p w:rsidR="001640A8" w:rsidRPr="001640A8" w:rsidRDefault="001640A8" w:rsidP="001640A8">
      <w:pPr>
        <w:tabs>
          <w:tab w:val="left" w:pos="720"/>
        </w:tabs>
        <w:spacing w:after="0" w:line="240" w:lineRule="auto"/>
        <w:ind w:left="900" w:hanging="900"/>
        <w:jc w:val="both"/>
        <w:rPr>
          <w:rFonts w:ascii="Times New Roman" w:hAnsi="Times New Roman" w:cs="Times New Roman"/>
          <w:b/>
          <w:bCs/>
        </w:rPr>
      </w:pPr>
    </w:p>
    <w:tbl>
      <w:tblPr>
        <w:tblStyle w:val="TableGrid"/>
        <w:tblW w:w="4320" w:type="dxa"/>
        <w:tblInd w:w="-5" w:type="dxa"/>
        <w:tblLayout w:type="fixed"/>
        <w:tblLook w:val="04A0" w:firstRow="1" w:lastRow="0" w:firstColumn="1" w:lastColumn="0" w:noHBand="0" w:noVBand="1"/>
      </w:tblPr>
      <w:tblGrid>
        <w:gridCol w:w="1080"/>
        <w:gridCol w:w="1440"/>
        <w:gridCol w:w="810"/>
        <w:gridCol w:w="990"/>
      </w:tblGrid>
      <w:tr w:rsidR="001640A8" w:rsidRPr="001640A8" w:rsidTr="0020140C">
        <w:tc>
          <w:tcPr>
            <w:tcW w:w="1080" w:type="dxa"/>
          </w:tcPr>
          <w:p w:rsidR="001640A8" w:rsidRPr="001640A8" w:rsidRDefault="001640A8" w:rsidP="0020140C">
            <w:pPr>
              <w:tabs>
                <w:tab w:val="left" w:pos="426"/>
              </w:tabs>
              <w:jc w:val="center"/>
              <w:rPr>
                <w:rFonts w:cs="Times New Roman"/>
                <w:sz w:val="18"/>
                <w:szCs w:val="18"/>
              </w:rPr>
            </w:pPr>
            <w:r w:rsidRPr="001640A8">
              <w:rPr>
                <w:rFonts w:cs="Times New Roman"/>
                <w:sz w:val="18"/>
                <w:szCs w:val="18"/>
              </w:rPr>
              <w:t>Variabel</w:t>
            </w:r>
          </w:p>
        </w:tc>
        <w:tc>
          <w:tcPr>
            <w:tcW w:w="1440" w:type="dxa"/>
          </w:tcPr>
          <w:p w:rsidR="001640A8" w:rsidRPr="001640A8" w:rsidRDefault="001640A8" w:rsidP="0020140C">
            <w:pPr>
              <w:tabs>
                <w:tab w:val="left" w:pos="426"/>
              </w:tabs>
              <w:jc w:val="center"/>
              <w:rPr>
                <w:rFonts w:cs="Times New Roman"/>
                <w:sz w:val="18"/>
                <w:szCs w:val="18"/>
              </w:rPr>
            </w:pPr>
            <w:r w:rsidRPr="001640A8">
              <w:rPr>
                <w:rFonts w:cs="Times New Roman"/>
                <w:sz w:val="18"/>
                <w:szCs w:val="18"/>
              </w:rPr>
              <w:t>Kategori</w:t>
            </w:r>
          </w:p>
        </w:tc>
        <w:tc>
          <w:tcPr>
            <w:tcW w:w="810" w:type="dxa"/>
          </w:tcPr>
          <w:p w:rsidR="001640A8" w:rsidRPr="001640A8" w:rsidRDefault="001640A8" w:rsidP="0020140C">
            <w:pPr>
              <w:tabs>
                <w:tab w:val="left" w:pos="426"/>
              </w:tabs>
              <w:jc w:val="center"/>
              <w:rPr>
                <w:rFonts w:cs="Times New Roman"/>
                <w:sz w:val="18"/>
                <w:szCs w:val="18"/>
              </w:rPr>
            </w:pPr>
            <w:r w:rsidRPr="001640A8">
              <w:rPr>
                <w:rFonts w:cs="Times New Roman"/>
                <w:sz w:val="18"/>
                <w:szCs w:val="18"/>
              </w:rPr>
              <w:t>Jumlah</w:t>
            </w:r>
          </w:p>
        </w:tc>
        <w:tc>
          <w:tcPr>
            <w:tcW w:w="990" w:type="dxa"/>
          </w:tcPr>
          <w:p w:rsidR="001640A8" w:rsidRPr="001640A8" w:rsidRDefault="001640A8" w:rsidP="0020140C">
            <w:pPr>
              <w:tabs>
                <w:tab w:val="left" w:pos="426"/>
              </w:tabs>
              <w:jc w:val="center"/>
              <w:rPr>
                <w:rFonts w:cs="Times New Roman"/>
                <w:sz w:val="18"/>
                <w:szCs w:val="18"/>
              </w:rPr>
            </w:pPr>
            <w:r w:rsidRPr="001640A8">
              <w:rPr>
                <w:rFonts w:cs="Times New Roman"/>
                <w:sz w:val="18"/>
                <w:szCs w:val="18"/>
              </w:rPr>
              <w:t>Persentase</w:t>
            </w:r>
          </w:p>
        </w:tc>
      </w:tr>
      <w:tr w:rsidR="001640A8" w:rsidRPr="001640A8" w:rsidTr="0020140C">
        <w:tc>
          <w:tcPr>
            <w:tcW w:w="1080" w:type="dxa"/>
            <w:vMerge w:val="restart"/>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Jenis Kelamin</w:t>
            </w:r>
          </w:p>
        </w:tc>
        <w:tc>
          <w:tcPr>
            <w:tcW w:w="144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Laki-laki</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23</w:t>
            </w:r>
          </w:p>
        </w:tc>
        <w:tc>
          <w:tcPr>
            <w:tcW w:w="99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13,9%</w:t>
            </w:r>
          </w:p>
        </w:tc>
      </w:tr>
      <w:tr w:rsidR="001640A8" w:rsidRPr="001640A8" w:rsidTr="0020140C">
        <w:tc>
          <w:tcPr>
            <w:tcW w:w="1080" w:type="dxa"/>
            <w:vMerge/>
            <w:vAlign w:val="center"/>
          </w:tcPr>
          <w:p w:rsidR="001640A8" w:rsidRPr="001640A8" w:rsidRDefault="001640A8" w:rsidP="0020140C">
            <w:pPr>
              <w:tabs>
                <w:tab w:val="left" w:pos="426"/>
              </w:tabs>
              <w:jc w:val="center"/>
              <w:rPr>
                <w:rFonts w:cs="Times New Roman"/>
                <w:b/>
                <w:bCs/>
                <w:sz w:val="20"/>
                <w:szCs w:val="20"/>
              </w:rPr>
            </w:pPr>
          </w:p>
        </w:tc>
        <w:tc>
          <w:tcPr>
            <w:tcW w:w="144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Perempuan</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142</w:t>
            </w:r>
          </w:p>
        </w:tc>
        <w:tc>
          <w:tcPr>
            <w:tcW w:w="990" w:type="dxa"/>
            <w:vAlign w:val="center"/>
          </w:tcPr>
          <w:p w:rsidR="001640A8" w:rsidRPr="001640A8" w:rsidRDefault="001640A8" w:rsidP="0020140C">
            <w:pPr>
              <w:tabs>
                <w:tab w:val="left" w:pos="426"/>
              </w:tabs>
              <w:jc w:val="center"/>
              <w:rPr>
                <w:rFonts w:cs="Times New Roman"/>
                <w:b/>
                <w:bCs/>
                <w:sz w:val="20"/>
                <w:szCs w:val="20"/>
              </w:rPr>
            </w:pPr>
            <w:r w:rsidRPr="001640A8">
              <w:rPr>
                <w:rFonts w:cs="Times New Roman"/>
                <w:bCs/>
                <w:sz w:val="20"/>
                <w:szCs w:val="20"/>
              </w:rPr>
              <w:t>86,1%</w:t>
            </w:r>
          </w:p>
        </w:tc>
      </w:tr>
      <w:tr w:rsidR="001640A8" w:rsidRPr="001640A8" w:rsidTr="0020140C">
        <w:tc>
          <w:tcPr>
            <w:tcW w:w="1080" w:type="dxa"/>
            <w:vMerge w:val="restart"/>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Usia</w:t>
            </w:r>
          </w:p>
        </w:tc>
        <w:tc>
          <w:tcPr>
            <w:tcW w:w="144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Gen Z (17-25 tahun)</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61</w:t>
            </w:r>
          </w:p>
        </w:tc>
        <w:tc>
          <w:tcPr>
            <w:tcW w:w="99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37,0%</w:t>
            </w:r>
          </w:p>
        </w:tc>
      </w:tr>
      <w:tr w:rsidR="001640A8" w:rsidRPr="001640A8" w:rsidTr="0020140C">
        <w:tc>
          <w:tcPr>
            <w:tcW w:w="1080" w:type="dxa"/>
            <w:vMerge/>
            <w:vAlign w:val="center"/>
          </w:tcPr>
          <w:p w:rsidR="001640A8" w:rsidRPr="001640A8" w:rsidRDefault="001640A8" w:rsidP="0020140C">
            <w:pPr>
              <w:tabs>
                <w:tab w:val="left" w:pos="426"/>
              </w:tabs>
              <w:jc w:val="center"/>
              <w:rPr>
                <w:rFonts w:cs="Times New Roman"/>
                <w:bCs/>
                <w:sz w:val="20"/>
                <w:szCs w:val="20"/>
              </w:rPr>
            </w:pPr>
          </w:p>
        </w:tc>
        <w:tc>
          <w:tcPr>
            <w:tcW w:w="144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Gen Y (26-41 tahun)</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92</w:t>
            </w:r>
          </w:p>
        </w:tc>
        <w:tc>
          <w:tcPr>
            <w:tcW w:w="99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55,8%</w:t>
            </w:r>
          </w:p>
        </w:tc>
      </w:tr>
      <w:tr w:rsidR="001640A8" w:rsidRPr="001640A8" w:rsidTr="0020140C">
        <w:tc>
          <w:tcPr>
            <w:tcW w:w="1080" w:type="dxa"/>
            <w:vMerge/>
            <w:vAlign w:val="center"/>
          </w:tcPr>
          <w:p w:rsidR="001640A8" w:rsidRPr="001640A8" w:rsidRDefault="001640A8" w:rsidP="0020140C">
            <w:pPr>
              <w:tabs>
                <w:tab w:val="left" w:pos="426"/>
              </w:tabs>
              <w:jc w:val="center"/>
              <w:rPr>
                <w:rFonts w:cs="Times New Roman"/>
                <w:bCs/>
                <w:sz w:val="20"/>
                <w:szCs w:val="20"/>
              </w:rPr>
            </w:pPr>
          </w:p>
        </w:tc>
        <w:tc>
          <w:tcPr>
            <w:tcW w:w="144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Gen X (42-57 tahun)</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12</w:t>
            </w:r>
          </w:p>
        </w:tc>
        <w:tc>
          <w:tcPr>
            <w:tcW w:w="99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7,3%</w:t>
            </w:r>
          </w:p>
        </w:tc>
      </w:tr>
      <w:tr w:rsidR="001640A8" w:rsidRPr="001640A8" w:rsidTr="0020140C">
        <w:tc>
          <w:tcPr>
            <w:tcW w:w="1080" w:type="dxa"/>
            <w:vMerge w:val="restart"/>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Pekerjaan</w:t>
            </w:r>
          </w:p>
        </w:tc>
        <w:tc>
          <w:tcPr>
            <w:tcW w:w="144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Ibu rumah tangga</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19</w:t>
            </w:r>
          </w:p>
        </w:tc>
        <w:tc>
          <w:tcPr>
            <w:tcW w:w="99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11,5%</w:t>
            </w:r>
          </w:p>
        </w:tc>
      </w:tr>
      <w:tr w:rsidR="001640A8" w:rsidRPr="001640A8" w:rsidTr="0020140C">
        <w:tc>
          <w:tcPr>
            <w:tcW w:w="1080" w:type="dxa"/>
            <w:vMerge/>
            <w:vAlign w:val="center"/>
          </w:tcPr>
          <w:p w:rsidR="001640A8" w:rsidRPr="001640A8" w:rsidRDefault="001640A8" w:rsidP="0020140C">
            <w:pPr>
              <w:tabs>
                <w:tab w:val="left" w:pos="426"/>
              </w:tabs>
              <w:jc w:val="center"/>
              <w:rPr>
                <w:rFonts w:cs="Times New Roman"/>
                <w:bCs/>
                <w:sz w:val="20"/>
                <w:szCs w:val="20"/>
              </w:rPr>
            </w:pPr>
          </w:p>
        </w:tc>
        <w:tc>
          <w:tcPr>
            <w:tcW w:w="144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Karyawan swasta/ honorer</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39</w:t>
            </w:r>
          </w:p>
        </w:tc>
        <w:tc>
          <w:tcPr>
            <w:tcW w:w="99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23,6%</w:t>
            </w:r>
          </w:p>
        </w:tc>
      </w:tr>
      <w:tr w:rsidR="001640A8" w:rsidRPr="001640A8" w:rsidTr="0020140C">
        <w:tc>
          <w:tcPr>
            <w:tcW w:w="1080" w:type="dxa"/>
            <w:vMerge/>
            <w:vAlign w:val="center"/>
          </w:tcPr>
          <w:p w:rsidR="001640A8" w:rsidRPr="001640A8" w:rsidRDefault="001640A8" w:rsidP="0020140C">
            <w:pPr>
              <w:tabs>
                <w:tab w:val="left" w:pos="426"/>
              </w:tabs>
              <w:jc w:val="center"/>
              <w:rPr>
                <w:rFonts w:cs="Times New Roman"/>
                <w:bCs/>
                <w:sz w:val="20"/>
                <w:szCs w:val="20"/>
              </w:rPr>
            </w:pPr>
          </w:p>
        </w:tc>
        <w:tc>
          <w:tcPr>
            <w:tcW w:w="144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Karyawan BUMN/BUMD</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8</w:t>
            </w:r>
          </w:p>
        </w:tc>
        <w:tc>
          <w:tcPr>
            <w:tcW w:w="99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4,8%</w:t>
            </w:r>
          </w:p>
        </w:tc>
      </w:tr>
      <w:tr w:rsidR="001640A8" w:rsidRPr="001640A8" w:rsidTr="0020140C">
        <w:tc>
          <w:tcPr>
            <w:tcW w:w="1080" w:type="dxa"/>
            <w:vMerge/>
            <w:vAlign w:val="center"/>
          </w:tcPr>
          <w:p w:rsidR="001640A8" w:rsidRPr="001640A8" w:rsidRDefault="001640A8" w:rsidP="0020140C">
            <w:pPr>
              <w:tabs>
                <w:tab w:val="left" w:pos="426"/>
              </w:tabs>
              <w:jc w:val="center"/>
              <w:rPr>
                <w:rFonts w:cs="Times New Roman"/>
                <w:bCs/>
                <w:sz w:val="20"/>
                <w:szCs w:val="20"/>
              </w:rPr>
            </w:pPr>
          </w:p>
        </w:tc>
        <w:tc>
          <w:tcPr>
            <w:tcW w:w="144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PNS/ TNI/ POLRI</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42</w:t>
            </w:r>
          </w:p>
        </w:tc>
        <w:tc>
          <w:tcPr>
            <w:tcW w:w="99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25,5%</w:t>
            </w:r>
          </w:p>
        </w:tc>
      </w:tr>
      <w:tr w:rsidR="001640A8" w:rsidRPr="001640A8" w:rsidTr="0020140C">
        <w:tc>
          <w:tcPr>
            <w:tcW w:w="1080" w:type="dxa"/>
            <w:vMerge/>
            <w:vAlign w:val="center"/>
          </w:tcPr>
          <w:p w:rsidR="001640A8" w:rsidRPr="001640A8" w:rsidRDefault="001640A8" w:rsidP="0020140C">
            <w:pPr>
              <w:tabs>
                <w:tab w:val="left" w:pos="426"/>
              </w:tabs>
              <w:jc w:val="center"/>
              <w:rPr>
                <w:rFonts w:cs="Times New Roman"/>
                <w:bCs/>
                <w:sz w:val="20"/>
                <w:szCs w:val="20"/>
              </w:rPr>
            </w:pPr>
          </w:p>
        </w:tc>
        <w:tc>
          <w:tcPr>
            <w:tcW w:w="144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Mahasiswa/ Pelajar</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42</w:t>
            </w:r>
          </w:p>
        </w:tc>
        <w:tc>
          <w:tcPr>
            <w:tcW w:w="99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25,5%</w:t>
            </w:r>
          </w:p>
        </w:tc>
      </w:tr>
      <w:tr w:rsidR="001640A8" w:rsidRPr="001640A8" w:rsidTr="0020140C">
        <w:tc>
          <w:tcPr>
            <w:tcW w:w="1080" w:type="dxa"/>
            <w:vMerge/>
            <w:vAlign w:val="center"/>
          </w:tcPr>
          <w:p w:rsidR="001640A8" w:rsidRPr="001640A8" w:rsidRDefault="001640A8" w:rsidP="0020140C">
            <w:pPr>
              <w:tabs>
                <w:tab w:val="left" w:pos="426"/>
              </w:tabs>
              <w:jc w:val="center"/>
              <w:rPr>
                <w:rFonts w:cs="Times New Roman"/>
                <w:bCs/>
                <w:sz w:val="20"/>
                <w:szCs w:val="20"/>
              </w:rPr>
            </w:pPr>
          </w:p>
        </w:tc>
        <w:tc>
          <w:tcPr>
            <w:tcW w:w="1440" w:type="dxa"/>
            <w:vAlign w:val="center"/>
          </w:tcPr>
          <w:p w:rsidR="001640A8" w:rsidRPr="001640A8" w:rsidRDefault="001640A8" w:rsidP="0020140C">
            <w:pPr>
              <w:tabs>
                <w:tab w:val="left" w:pos="426"/>
              </w:tabs>
              <w:jc w:val="center"/>
              <w:rPr>
                <w:rFonts w:cs="Times New Roman"/>
                <w:bCs/>
                <w:i/>
                <w:sz w:val="20"/>
                <w:szCs w:val="20"/>
              </w:rPr>
            </w:pPr>
            <w:r w:rsidRPr="001640A8">
              <w:rPr>
                <w:rFonts w:cs="Times New Roman"/>
                <w:bCs/>
                <w:i/>
                <w:sz w:val="20"/>
                <w:szCs w:val="20"/>
              </w:rPr>
              <w:t>Freelancer</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4</w:t>
            </w:r>
          </w:p>
        </w:tc>
        <w:tc>
          <w:tcPr>
            <w:tcW w:w="99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2,4%</w:t>
            </w:r>
          </w:p>
        </w:tc>
      </w:tr>
      <w:tr w:rsidR="001640A8" w:rsidRPr="001640A8" w:rsidTr="0020140C">
        <w:tc>
          <w:tcPr>
            <w:tcW w:w="1080" w:type="dxa"/>
            <w:vMerge/>
            <w:vAlign w:val="center"/>
          </w:tcPr>
          <w:p w:rsidR="001640A8" w:rsidRPr="001640A8" w:rsidRDefault="001640A8" w:rsidP="0020140C">
            <w:pPr>
              <w:tabs>
                <w:tab w:val="left" w:pos="426"/>
              </w:tabs>
              <w:jc w:val="center"/>
              <w:rPr>
                <w:rFonts w:cs="Times New Roman"/>
                <w:bCs/>
                <w:sz w:val="20"/>
                <w:szCs w:val="20"/>
              </w:rPr>
            </w:pPr>
          </w:p>
        </w:tc>
        <w:tc>
          <w:tcPr>
            <w:tcW w:w="1440" w:type="dxa"/>
            <w:vAlign w:val="center"/>
          </w:tcPr>
          <w:p w:rsidR="001640A8" w:rsidRPr="001640A8" w:rsidRDefault="001640A8" w:rsidP="0020140C">
            <w:pPr>
              <w:tabs>
                <w:tab w:val="left" w:pos="426"/>
              </w:tabs>
              <w:jc w:val="center"/>
              <w:rPr>
                <w:rFonts w:cs="Times New Roman"/>
                <w:bCs/>
                <w:i/>
                <w:sz w:val="20"/>
                <w:szCs w:val="20"/>
              </w:rPr>
            </w:pPr>
            <w:r w:rsidRPr="001640A8">
              <w:rPr>
                <w:rFonts w:cs="Times New Roman"/>
                <w:bCs/>
                <w:i/>
                <w:sz w:val="20"/>
                <w:szCs w:val="20"/>
              </w:rPr>
              <w:t>Entrepreneur</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8</w:t>
            </w:r>
          </w:p>
        </w:tc>
        <w:tc>
          <w:tcPr>
            <w:tcW w:w="99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4,8%</w:t>
            </w:r>
          </w:p>
        </w:tc>
      </w:tr>
      <w:tr w:rsidR="001640A8" w:rsidRPr="001640A8" w:rsidTr="0020140C">
        <w:tc>
          <w:tcPr>
            <w:tcW w:w="1080" w:type="dxa"/>
            <w:vMerge/>
            <w:vAlign w:val="center"/>
          </w:tcPr>
          <w:p w:rsidR="001640A8" w:rsidRPr="001640A8" w:rsidRDefault="001640A8" w:rsidP="0020140C">
            <w:pPr>
              <w:tabs>
                <w:tab w:val="left" w:pos="426"/>
              </w:tabs>
              <w:jc w:val="center"/>
              <w:rPr>
                <w:rFonts w:cs="Times New Roman"/>
                <w:bCs/>
                <w:sz w:val="20"/>
                <w:szCs w:val="20"/>
              </w:rPr>
            </w:pPr>
          </w:p>
        </w:tc>
        <w:tc>
          <w:tcPr>
            <w:tcW w:w="144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Profesi (dosen, dokter, notaris, insinyur, dan sejenisnya)</w:t>
            </w:r>
          </w:p>
        </w:tc>
        <w:tc>
          <w:tcPr>
            <w:tcW w:w="81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3</w:t>
            </w:r>
          </w:p>
        </w:tc>
        <w:tc>
          <w:tcPr>
            <w:tcW w:w="990" w:type="dxa"/>
            <w:vAlign w:val="center"/>
          </w:tcPr>
          <w:p w:rsidR="001640A8" w:rsidRPr="001640A8" w:rsidRDefault="001640A8" w:rsidP="0020140C">
            <w:pPr>
              <w:tabs>
                <w:tab w:val="left" w:pos="426"/>
              </w:tabs>
              <w:jc w:val="center"/>
              <w:rPr>
                <w:rFonts w:cs="Times New Roman"/>
                <w:bCs/>
                <w:sz w:val="20"/>
                <w:szCs w:val="20"/>
              </w:rPr>
            </w:pPr>
            <w:r w:rsidRPr="001640A8">
              <w:rPr>
                <w:rFonts w:cs="Times New Roman"/>
                <w:bCs/>
                <w:sz w:val="20"/>
                <w:szCs w:val="20"/>
              </w:rPr>
              <w:t>1,8%</w:t>
            </w:r>
          </w:p>
        </w:tc>
      </w:tr>
    </w:tbl>
    <w:p w:rsidR="001640A8" w:rsidRPr="001640A8" w:rsidRDefault="001640A8" w:rsidP="001640A8">
      <w:pPr>
        <w:tabs>
          <w:tab w:val="left" w:pos="426"/>
        </w:tabs>
        <w:spacing w:after="0" w:line="240" w:lineRule="auto"/>
        <w:rPr>
          <w:rFonts w:ascii="Times New Roman" w:hAnsi="Times New Roman" w:cs="Times New Roman"/>
        </w:rPr>
      </w:pPr>
      <w:proofErr w:type="spellStart"/>
      <w:r w:rsidRPr="001640A8">
        <w:rPr>
          <w:rFonts w:ascii="Times New Roman" w:hAnsi="Times New Roman" w:cs="Times New Roman"/>
        </w:rPr>
        <w:t>Sumber</w:t>
      </w:r>
      <w:proofErr w:type="spellEnd"/>
      <w:r w:rsidRPr="001640A8">
        <w:rPr>
          <w:rFonts w:ascii="Times New Roman" w:hAnsi="Times New Roman" w:cs="Times New Roman"/>
        </w:rPr>
        <w:t xml:space="preserve">: data </w:t>
      </w:r>
      <w:proofErr w:type="spellStart"/>
      <w:r w:rsidRPr="001640A8">
        <w:rPr>
          <w:rFonts w:ascii="Times New Roman" w:hAnsi="Times New Roman" w:cs="Times New Roman"/>
        </w:rPr>
        <w:t>diolah</w:t>
      </w:r>
      <w:proofErr w:type="spellEnd"/>
      <w:r w:rsidRPr="001640A8">
        <w:rPr>
          <w:rFonts w:ascii="Times New Roman" w:hAnsi="Times New Roman" w:cs="Times New Roman"/>
        </w:rPr>
        <w:t>, 2023</w:t>
      </w:r>
    </w:p>
    <w:p w:rsidR="001640A8" w:rsidRPr="001640A8" w:rsidRDefault="001640A8" w:rsidP="001640A8">
      <w:pPr>
        <w:tabs>
          <w:tab w:val="left" w:pos="426"/>
        </w:tabs>
        <w:spacing w:after="0" w:line="240" w:lineRule="auto"/>
        <w:rPr>
          <w:rFonts w:ascii="Times New Roman" w:hAnsi="Times New Roman" w:cs="Times New Roman"/>
        </w:rPr>
      </w:pPr>
    </w:p>
    <w:p w:rsidR="001640A8" w:rsidRPr="001640A8" w:rsidRDefault="001640A8" w:rsidP="001640A8">
      <w:pPr>
        <w:spacing w:after="0" w:line="240" w:lineRule="auto"/>
        <w:ind w:left="900" w:hanging="900"/>
        <w:jc w:val="both"/>
        <w:rPr>
          <w:rFonts w:ascii="Times New Roman" w:hAnsi="Times New Roman" w:cs="Times New Roman"/>
          <w:b/>
          <w:bCs/>
          <w:i/>
        </w:rPr>
      </w:pPr>
      <w:proofErr w:type="spellStart"/>
      <w:proofErr w:type="gramStart"/>
      <w:r w:rsidRPr="001640A8">
        <w:rPr>
          <w:rFonts w:ascii="Times New Roman" w:hAnsi="Times New Roman" w:cs="Times New Roman"/>
          <w:b/>
          <w:bCs/>
        </w:rPr>
        <w:t>Tabel</w:t>
      </w:r>
      <w:proofErr w:type="spellEnd"/>
      <w:r w:rsidRPr="001640A8">
        <w:rPr>
          <w:rFonts w:ascii="Times New Roman" w:hAnsi="Times New Roman" w:cs="Times New Roman"/>
          <w:b/>
          <w:bCs/>
        </w:rPr>
        <w:t xml:space="preserve"> 2.</w:t>
      </w:r>
      <w:proofErr w:type="gramEnd"/>
      <w:r w:rsidRPr="001640A8">
        <w:rPr>
          <w:rFonts w:ascii="Times New Roman" w:hAnsi="Times New Roman" w:cs="Times New Roman"/>
          <w:b/>
          <w:bCs/>
        </w:rPr>
        <w:t xml:space="preserve"> </w:t>
      </w:r>
      <w:r w:rsidRPr="001640A8">
        <w:rPr>
          <w:rFonts w:ascii="Times New Roman" w:hAnsi="Times New Roman" w:cs="Times New Roman"/>
          <w:b/>
          <w:bCs/>
        </w:rPr>
        <w:tab/>
      </w:r>
      <w:proofErr w:type="spellStart"/>
      <w:r w:rsidRPr="001640A8">
        <w:rPr>
          <w:rFonts w:ascii="Times New Roman" w:hAnsi="Times New Roman" w:cs="Times New Roman"/>
          <w:b/>
          <w:bCs/>
        </w:rPr>
        <w:t>Gambaran</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Perilaku</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Menonton</w:t>
      </w:r>
      <w:proofErr w:type="spellEnd"/>
      <w:r w:rsidRPr="001640A8">
        <w:rPr>
          <w:rFonts w:ascii="Times New Roman" w:hAnsi="Times New Roman" w:cs="Times New Roman"/>
          <w:b/>
          <w:bCs/>
        </w:rPr>
        <w:t xml:space="preserve"> </w:t>
      </w:r>
      <w:r w:rsidRPr="001640A8">
        <w:rPr>
          <w:rFonts w:ascii="Times New Roman" w:hAnsi="Times New Roman" w:cs="Times New Roman"/>
          <w:b/>
          <w:bCs/>
          <w:i/>
          <w:iCs/>
        </w:rPr>
        <w:t>Live Streaming</w:t>
      </w:r>
    </w:p>
    <w:tbl>
      <w:tblPr>
        <w:tblStyle w:val="TableGrid"/>
        <w:tblW w:w="4230" w:type="dxa"/>
        <w:tblInd w:w="-5" w:type="dxa"/>
        <w:tblLook w:val="04A0" w:firstRow="1" w:lastRow="0" w:firstColumn="1" w:lastColumn="0" w:noHBand="0" w:noVBand="1"/>
      </w:tblPr>
      <w:tblGrid>
        <w:gridCol w:w="1049"/>
        <w:gridCol w:w="1079"/>
        <w:gridCol w:w="977"/>
        <w:gridCol w:w="1125"/>
      </w:tblGrid>
      <w:tr w:rsidR="001640A8" w:rsidRPr="001640A8" w:rsidTr="0020140C">
        <w:tc>
          <w:tcPr>
            <w:tcW w:w="1049" w:type="dxa"/>
          </w:tcPr>
          <w:p w:rsidR="001640A8" w:rsidRPr="001640A8" w:rsidRDefault="001640A8" w:rsidP="0020140C">
            <w:pPr>
              <w:rPr>
                <w:rFonts w:cs="Times New Roman"/>
                <w:sz w:val="18"/>
                <w:szCs w:val="18"/>
              </w:rPr>
            </w:pPr>
            <w:r w:rsidRPr="001640A8">
              <w:rPr>
                <w:rFonts w:cs="Times New Roman"/>
                <w:sz w:val="18"/>
                <w:szCs w:val="18"/>
              </w:rPr>
              <w:t>Variabel</w:t>
            </w:r>
          </w:p>
        </w:tc>
        <w:tc>
          <w:tcPr>
            <w:tcW w:w="1079" w:type="dxa"/>
            <w:vAlign w:val="center"/>
          </w:tcPr>
          <w:p w:rsidR="001640A8" w:rsidRPr="001640A8" w:rsidRDefault="001640A8" w:rsidP="0020140C">
            <w:pPr>
              <w:jc w:val="center"/>
              <w:rPr>
                <w:rFonts w:cs="Times New Roman"/>
                <w:sz w:val="18"/>
                <w:szCs w:val="18"/>
              </w:rPr>
            </w:pPr>
            <w:r w:rsidRPr="001640A8">
              <w:rPr>
                <w:rFonts w:cs="Times New Roman"/>
                <w:sz w:val="18"/>
                <w:szCs w:val="18"/>
              </w:rPr>
              <w:t>Tipe</w:t>
            </w:r>
          </w:p>
        </w:tc>
        <w:tc>
          <w:tcPr>
            <w:tcW w:w="977" w:type="dxa"/>
            <w:vAlign w:val="center"/>
          </w:tcPr>
          <w:p w:rsidR="001640A8" w:rsidRPr="001640A8" w:rsidRDefault="001640A8" w:rsidP="0020140C">
            <w:pPr>
              <w:jc w:val="center"/>
              <w:rPr>
                <w:rFonts w:cs="Times New Roman"/>
                <w:sz w:val="18"/>
                <w:szCs w:val="18"/>
              </w:rPr>
            </w:pPr>
            <w:r w:rsidRPr="001640A8">
              <w:rPr>
                <w:rFonts w:cs="Times New Roman"/>
                <w:sz w:val="18"/>
                <w:szCs w:val="18"/>
              </w:rPr>
              <w:t>N</w:t>
            </w:r>
          </w:p>
        </w:tc>
        <w:tc>
          <w:tcPr>
            <w:tcW w:w="1125" w:type="dxa"/>
            <w:vAlign w:val="center"/>
          </w:tcPr>
          <w:p w:rsidR="001640A8" w:rsidRPr="001640A8" w:rsidRDefault="001640A8" w:rsidP="0020140C">
            <w:pPr>
              <w:jc w:val="center"/>
              <w:rPr>
                <w:rFonts w:cs="Times New Roman"/>
                <w:sz w:val="18"/>
                <w:szCs w:val="18"/>
              </w:rPr>
            </w:pPr>
            <w:r w:rsidRPr="001640A8">
              <w:rPr>
                <w:rFonts w:cs="Times New Roman"/>
                <w:sz w:val="18"/>
                <w:szCs w:val="18"/>
              </w:rPr>
              <w:t>Persentase</w:t>
            </w:r>
          </w:p>
        </w:tc>
      </w:tr>
      <w:tr w:rsidR="001640A8" w:rsidRPr="001640A8" w:rsidTr="0020140C">
        <w:tc>
          <w:tcPr>
            <w:tcW w:w="1049" w:type="dxa"/>
            <w:vMerge w:val="restart"/>
          </w:tcPr>
          <w:p w:rsidR="001640A8" w:rsidRPr="001640A8" w:rsidRDefault="001640A8" w:rsidP="0020140C">
            <w:pPr>
              <w:rPr>
                <w:rFonts w:cs="Times New Roman"/>
              </w:rPr>
            </w:pPr>
            <w:r w:rsidRPr="001640A8">
              <w:rPr>
                <w:rFonts w:cs="Times New Roman"/>
                <w:sz w:val="20"/>
                <w:szCs w:val="20"/>
              </w:rPr>
              <w:t xml:space="preserve">Lama menonton </w:t>
            </w:r>
            <w:r w:rsidRPr="001640A8">
              <w:rPr>
                <w:rFonts w:cs="Times New Roman"/>
                <w:i/>
                <w:iCs/>
                <w:sz w:val="20"/>
                <w:szCs w:val="20"/>
              </w:rPr>
              <w:t>Live Streaming</w:t>
            </w:r>
          </w:p>
        </w:tc>
        <w:tc>
          <w:tcPr>
            <w:tcW w:w="1079" w:type="dxa"/>
            <w:vAlign w:val="center"/>
          </w:tcPr>
          <w:p w:rsidR="001640A8" w:rsidRPr="001640A8" w:rsidRDefault="001640A8" w:rsidP="0020140C">
            <w:pPr>
              <w:rPr>
                <w:rFonts w:cs="Times New Roman"/>
                <w:b/>
                <w:bCs/>
              </w:rPr>
            </w:pPr>
            <w:r w:rsidRPr="001640A8">
              <w:rPr>
                <w:rFonts w:cs="Times New Roman"/>
                <w:sz w:val="20"/>
                <w:szCs w:val="20"/>
              </w:rPr>
              <w:t>&lt; 30 menit</w:t>
            </w:r>
          </w:p>
        </w:tc>
        <w:tc>
          <w:tcPr>
            <w:tcW w:w="977" w:type="dxa"/>
            <w:vMerge w:val="restart"/>
          </w:tcPr>
          <w:p w:rsidR="001640A8" w:rsidRPr="001640A8" w:rsidRDefault="001640A8" w:rsidP="0020140C">
            <w:pPr>
              <w:jc w:val="center"/>
              <w:rPr>
                <w:rFonts w:cs="Times New Roman"/>
                <w:sz w:val="20"/>
                <w:szCs w:val="20"/>
                <w:lang w:val="en-US"/>
              </w:rPr>
            </w:pPr>
            <w:r w:rsidRPr="001640A8">
              <w:rPr>
                <w:rFonts w:cs="Times New Roman"/>
                <w:sz w:val="20"/>
                <w:szCs w:val="20"/>
                <w:lang w:val="en-US"/>
              </w:rPr>
              <w:t>165</w:t>
            </w: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59,4%</w:t>
            </w:r>
          </w:p>
        </w:tc>
      </w:tr>
      <w:tr w:rsidR="001640A8" w:rsidRPr="001640A8" w:rsidTr="0020140C">
        <w:tc>
          <w:tcPr>
            <w:tcW w:w="1049" w:type="dxa"/>
            <w:vMerge/>
          </w:tcPr>
          <w:p w:rsidR="001640A8" w:rsidRPr="001640A8" w:rsidRDefault="001640A8" w:rsidP="0020140C">
            <w:pPr>
              <w:rPr>
                <w:rFonts w:cs="Times New Roman"/>
                <w:b/>
                <w:bCs/>
              </w:rPr>
            </w:pPr>
          </w:p>
        </w:tc>
        <w:tc>
          <w:tcPr>
            <w:tcW w:w="1079" w:type="dxa"/>
            <w:vAlign w:val="center"/>
          </w:tcPr>
          <w:p w:rsidR="001640A8" w:rsidRPr="001640A8" w:rsidRDefault="001640A8" w:rsidP="0020140C">
            <w:pPr>
              <w:rPr>
                <w:rFonts w:cs="Times New Roman"/>
                <w:b/>
                <w:bCs/>
              </w:rPr>
            </w:pPr>
            <w:r w:rsidRPr="001640A8">
              <w:rPr>
                <w:rFonts w:cs="Times New Roman"/>
                <w:sz w:val="20"/>
                <w:szCs w:val="20"/>
              </w:rPr>
              <w:t>30 menit s/d 1 jam</w:t>
            </w:r>
          </w:p>
        </w:tc>
        <w:tc>
          <w:tcPr>
            <w:tcW w:w="977" w:type="dxa"/>
            <w:vMerge/>
          </w:tcPr>
          <w:p w:rsidR="001640A8" w:rsidRPr="001640A8" w:rsidRDefault="001640A8" w:rsidP="0020140C">
            <w:pPr>
              <w:jc w:val="center"/>
              <w:rPr>
                <w:rFonts w:cs="Times New Roman"/>
                <w:sz w:val="20"/>
                <w:szCs w:val="20"/>
              </w:rPr>
            </w:pP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31,5%</w:t>
            </w:r>
          </w:p>
        </w:tc>
      </w:tr>
      <w:tr w:rsidR="001640A8" w:rsidRPr="001640A8" w:rsidTr="0020140C">
        <w:tc>
          <w:tcPr>
            <w:tcW w:w="1049" w:type="dxa"/>
            <w:vMerge/>
          </w:tcPr>
          <w:p w:rsidR="001640A8" w:rsidRPr="001640A8" w:rsidRDefault="001640A8" w:rsidP="0020140C">
            <w:pPr>
              <w:rPr>
                <w:rFonts w:cs="Times New Roman"/>
                <w:b/>
                <w:bCs/>
              </w:rPr>
            </w:pPr>
          </w:p>
        </w:tc>
        <w:tc>
          <w:tcPr>
            <w:tcW w:w="1079" w:type="dxa"/>
            <w:vAlign w:val="center"/>
          </w:tcPr>
          <w:p w:rsidR="001640A8" w:rsidRPr="001640A8" w:rsidRDefault="001640A8" w:rsidP="0020140C">
            <w:pPr>
              <w:rPr>
                <w:rFonts w:cs="Times New Roman"/>
                <w:b/>
                <w:bCs/>
              </w:rPr>
            </w:pPr>
            <w:r w:rsidRPr="001640A8">
              <w:rPr>
                <w:rFonts w:cs="Times New Roman"/>
                <w:sz w:val="20"/>
                <w:szCs w:val="20"/>
              </w:rPr>
              <w:t>&gt; 1 jam s/d 5 jam</w:t>
            </w:r>
          </w:p>
        </w:tc>
        <w:tc>
          <w:tcPr>
            <w:tcW w:w="977" w:type="dxa"/>
            <w:vMerge/>
          </w:tcPr>
          <w:p w:rsidR="001640A8" w:rsidRPr="001640A8" w:rsidRDefault="001640A8" w:rsidP="0020140C">
            <w:pPr>
              <w:jc w:val="center"/>
              <w:rPr>
                <w:rFonts w:cs="Times New Roman"/>
                <w:sz w:val="20"/>
                <w:szCs w:val="20"/>
              </w:rPr>
            </w:pP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9,1%</w:t>
            </w:r>
          </w:p>
        </w:tc>
      </w:tr>
      <w:tr w:rsidR="001640A8" w:rsidRPr="001640A8" w:rsidTr="0020140C">
        <w:tc>
          <w:tcPr>
            <w:tcW w:w="1049" w:type="dxa"/>
            <w:vMerge w:val="restart"/>
          </w:tcPr>
          <w:p w:rsidR="001640A8" w:rsidRPr="001640A8" w:rsidRDefault="001640A8" w:rsidP="0020140C">
            <w:pPr>
              <w:rPr>
                <w:rFonts w:cs="Times New Roman"/>
              </w:rPr>
            </w:pPr>
            <w:r w:rsidRPr="001640A8">
              <w:rPr>
                <w:rFonts w:cs="Times New Roman"/>
                <w:sz w:val="20"/>
                <w:szCs w:val="20"/>
              </w:rPr>
              <w:t xml:space="preserve">Platform untuk menonton </w:t>
            </w:r>
            <w:r w:rsidRPr="001640A8">
              <w:rPr>
                <w:rFonts w:cs="Times New Roman"/>
                <w:i/>
                <w:iCs/>
                <w:sz w:val="20"/>
                <w:szCs w:val="20"/>
              </w:rPr>
              <w:t>Live Streaming</w:t>
            </w:r>
          </w:p>
        </w:tc>
        <w:tc>
          <w:tcPr>
            <w:tcW w:w="1079" w:type="dxa"/>
            <w:vAlign w:val="center"/>
          </w:tcPr>
          <w:p w:rsidR="001640A8" w:rsidRPr="001640A8" w:rsidRDefault="001640A8" w:rsidP="0020140C">
            <w:pPr>
              <w:rPr>
                <w:rFonts w:cs="Times New Roman"/>
                <w:b/>
                <w:bCs/>
              </w:rPr>
            </w:pPr>
            <w:r w:rsidRPr="001640A8">
              <w:rPr>
                <w:rFonts w:cs="Times New Roman"/>
                <w:sz w:val="20"/>
                <w:szCs w:val="20"/>
              </w:rPr>
              <w:t>Shopee</w:t>
            </w:r>
          </w:p>
        </w:tc>
        <w:tc>
          <w:tcPr>
            <w:tcW w:w="977" w:type="dxa"/>
            <w:vMerge w:val="restart"/>
          </w:tcPr>
          <w:p w:rsidR="001640A8" w:rsidRPr="001640A8" w:rsidRDefault="001640A8" w:rsidP="0020140C">
            <w:pPr>
              <w:jc w:val="center"/>
              <w:rPr>
                <w:rFonts w:cs="Times New Roman"/>
                <w:sz w:val="20"/>
                <w:szCs w:val="20"/>
                <w:lang w:val="en-US"/>
              </w:rPr>
            </w:pPr>
            <w:r w:rsidRPr="001640A8">
              <w:rPr>
                <w:rFonts w:cs="Times New Roman"/>
                <w:sz w:val="20"/>
                <w:szCs w:val="20"/>
                <w:lang w:val="en-US"/>
              </w:rPr>
              <w:t>165</w:t>
            </w: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24,8%</w:t>
            </w:r>
          </w:p>
        </w:tc>
      </w:tr>
      <w:tr w:rsidR="001640A8" w:rsidRPr="001640A8" w:rsidTr="0020140C">
        <w:tc>
          <w:tcPr>
            <w:tcW w:w="1049" w:type="dxa"/>
            <w:vMerge/>
          </w:tcPr>
          <w:p w:rsidR="001640A8" w:rsidRPr="001640A8" w:rsidRDefault="001640A8" w:rsidP="0020140C">
            <w:pPr>
              <w:rPr>
                <w:rFonts w:cs="Times New Roman"/>
              </w:rPr>
            </w:pPr>
          </w:p>
        </w:tc>
        <w:tc>
          <w:tcPr>
            <w:tcW w:w="1079" w:type="dxa"/>
            <w:vAlign w:val="center"/>
          </w:tcPr>
          <w:p w:rsidR="001640A8" w:rsidRPr="001640A8" w:rsidRDefault="001640A8" w:rsidP="0020140C">
            <w:pPr>
              <w:rPr>
                <w:rFonts w:cs="Times New Roman"/>
                <w:b/>
                <w:bCs/>
              </w:rPr>
            </w:pPr>
            <w:r w:rsidRPr="001640A8">
              <w:rPr>
                <w:rFonts w:cs="Times New Roman"/>
                <w:sz w:val="20"/>
                <w:szCs w:val="20"/>
              </w:rPr>
              <w:t>Tokopedia</w:t>
            </w:r>
          </w:p>
        </w:tc>
        <w:tc>
          <w:tcPr>
            <w:tcW w:w="977" w:type="dxa"/>
            <w:vMerge/>
          </w:tcPr>
          <w:p w:rsidR="001640A8" w:rsidRPr="001640A8" w:rsidRDefault="001640A8" w:rsidP="0020140C">
            <w:pPr>
              <w:rPr>
                <w:rFonts w:cs="Times New Roman"/>
                <w:b/>
                <w:bCs/>
              </w:rPr>
            </w:pP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3,6%</w:t>
            </w:r>
          </w:p>
        </w:tc>
      </w:tr>
      <w:tr w:rsidR="001640A8" w:rsidRPr="001640A8" w:rsidTr="0020140C">
        <w:tc>
          <w:tcPr>
            <w:tcW w:w="1049" w:type="dxa"/>
            <w:vMerge/>
          </w:tcPr>
          <w:p w:rsidR="001640A8" w:rsidRPr="001640A8" w:rsidRDefault="001640A8" w:rsidP="0020140C">
            <w:pPr>
              <w:rPr>
                <w:rFonts w:cs="Times New Roman"/>
              </w:rPr>
            </w:pPr>
          </w:p>
        </w:tc>
        <w:tc>
          <w:tcPr>
            <w:tcW w:w="1079" w:type="dxa"/>
            <w:vAlign w:val="center"/>
          </w:tcPr>
          <w:p w:rsidR="001640A8" w:rsidRPr="001640A8" w:rsidRDefault="001640A8" w:rsidP="0020140C">
            <w:pPr>
              <w:rPr>
                <w:rFonts w:cs="Times New Roman"/>
                <w:b/>
                <w:bCs/>
              </w:rPr>
            </w:pPr>
            <w:r w:rsidRPr="001640A8">
              <w:rPr>
                <w:rFonts w:cs="Times New Roman"/>
                <w:sz w:val="20"/>
                <w:szCs w:val="20"/>
              </w:rPr>
              <w:t>Lazada</w:t>
            </w:r>
          </w:p>
        </w:tc>
        <w:tc>
          <w:tcPr>
            <w:tcW w:w="977" w:type="dxa"/>
            <w:vMerge/>
          </w:tcPr>
          <w:p w:rsidR="001640A8" w:rsidRPr="001640A8" w:rsidRDefault="001640A8" w:rsidP="0020140C">
            <w:pPr>
              <w:rPr>
                <w:rFonts w:cs="Times New Roman"/>
                <w:b/>
                <w:bCs/>
              </w:rPr>
            </w:pP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0,6%</w:t>
            </w:r>
          </w:p>
        </w:tc>
      </w:tr>
      <w:tr w:rsidR="001640A8" w:rsidRPr="001640A8" w:rsidTr="0020140C">
        <w:tc>
          <w:tcPr>
            <w:tcW w:w="1049" w:type="dxa"/>
            <w:vMerge/>
          </w:tcPr>
          <w:p w:rsidR="001640A8" w:rsidRPr="001640A8" w:rsidRDefault="001640A8" w:rsidP="0020140C">
            <w:pPr>
              <w:rPr>
                <w:rFonts w:cs="Times New Roman"/>
              </w:rPr>
            </w:pPr>
          </w:p>
        </w:tc>
        <w:tc>
          <w:tcPr>
            <w:tcW w:w="1079" w:type="dxa"/>
            <w:vAlign w:val="center"/>
          </w:tcPr>
          <w:p w:rsidR="001640A8" w:rsidRPr="001640A8" w:rsidRDefault="001640A8" w:rsidP="0020140C">
            <w:pPr>
              <w:rPr>
                <w:rFonts w:cs="Times New Roman"/>
                <w:b/>
                <w:bCs/>
              </w:rPr>
            </w:pPr>
            <w:r w:rsidRPr="001640A8">
              <w:rPr>
                <w:rFonts w:cs="Times New Roman"/>
                <w:sz w:val="20"/>
                <w:szCs w:val="20"/>
              </w:rPr>
              <w:t>Tiktok</w:t>
            </w:r>
          </w:p>
        </w:tc>
        <w:tc>
          <w:tcPr>
            <w:tcW w:w="977" w:type="dxa"/>
            <w:vMerge/>
          </w:tcPr>
          <w:p w:rsidR="001640A8" w:rsidRPr="001640A8" w:rsidRDefault="001640A8" w:rsidP="0020140C">
            <w:pPr>
              <w:rPr>
                <w:rFonts w:cs="Times New Roman"/>
                <w:b/>
                <w:bCs/>
              </w:rPr>
            </w:pP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50,3%</w:t>
            </w:r>
          </w:p>
        </w:tc>
      </w:tr>
      <w:tr w:rsidR="001640A8" w:rsidRPr="001640A8" w:rsidTr="0020140C">
        <w:tc>
          <w:tcPr>
            <w:tcW w:w="1049" w:type="dxa"/>
            <w:vMerge/>
          </w:tcPr>
          <w:p w:rsidR="001640A8" w:rsidRPr="001640A8" w:rsidRDefault="001640A8" w:rsidP="0020140C">
            <w:pPr>
              <w:rPr>
                <w:rFonts w:cs="Times New Roman"/>
              </w:rPr>
            </w:pPr>
          </w:p>
        </w:tc>
        <w:tc>
          <w:tcPr>
            <w:tcW w:w="1079" w:type="dxa"/>
            <w:vAlign w:val="center"/>
          </w:tcPr>
          <w:p w:rsidR="001640A8" w:rsidRPr="001640A8" w:rsidRDefault="001640A8" w:rsidP="0020140C">
            <w:pPr>
              <w:rPr>
                <w:rFonts w:cs="Times New Roman"/>
                <w:b/>
                <w:bCs/>
              </w:rPr>
            </w:pPr>
            <w:r w:rsidRPr="001640A8">
              <w:rPr>
                <w:rFonts w:cs="Times New Roman"/>
                <w:sz w:val="20"/>
                <w:szCs w:val="20"/>
              </w:rPr>
              <w:t>Facebook</w:t>
            </w:r>
          </w:p>
        </w:tc>
        <w:tc>
          <w:tcPr>
            <w:tcW w:w="977" w:type="dxa"/>
            <w:vMerge/>
          </w:tcPr>
          <w:p w:rsidR="001640A8" w:rsidRPr="001640A8" w:rsidRDefault="001640A8" w:rsidP="0020140C">
            <w:pPr>
              <w:rPr>
                <w:rFonts w:cs="Times New Roman"/>
                <w:b/>
                <w:bCs/>
              </w:rPr>
            </w:pP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7,3%</w:t>
            </w:r>
          </w:p>
        </w:tc>
      </w:tr>
      <w:tr w:rsidR="001640A8" w:rsidRPr="001640A8" w:rsidTr="0020140C">
        <w:tc>
          <w:tcPr>
            <w:tcW w:w="1049" w:type="dxa"/>
            <w:vMerge/>
          </w:tcPr>
          <w:p w:rsidR="001640A8" w:rsidRPr="001640A8" w:rsidRDefault="001640A8" w:rsidP="0020140C">
            <w:pPr>
              <w:rPr>
                <w:rFonts w:cs="Times New Roman"/>
              </w:rPr>
            </w:pPr>
          </w:p>
        </w:tc>
        <w:tc>
          <w:tcPr>
            <w:tcW w:w="1079" w:type="dxa"/>
            <w:vAlign w:val="center"/>
          </w:tcPr>
          <w:p w:rsidR="001640A8" w:rsidRPr="001640A8" w:rsidRDefault="001640A8" w:rsidP="0020140C">
            <w:pPr>
              <w:rPr>
                <w:rFonts w:cs="Times New Roman"/>
                <w:b/>
                <w:bCs/>
              </w:rPr>
            </w:pPr>
            <w:r w:rsidRPr="001640A8">
              <w:rPr>
                <w:rFonts w:cs="Times New Roman"/>
                <w:sz w:val="20"/>
                <w:szCs w:val="20"/>
              </w:rPr>
              <w:t>Instagram</w:t>
            </w:r>
          </w:p>
        </w:tc>
        <w:tc>
          <w:tcPr>
            <w:tcW w:w="977" w:type="dxa"/>
            <w:vMerge/>
          </w:tcPr>
          <w:p w:rsidR="001640A8" w:rsidRPr="001640A8" w:rsidRDefault="001640A8" w:rsidP="0020140C">
            <w:pPr>
              <w:rPr>
                <w:rFonts w:cs="Times New Roman"/>
                <w:b/>
                <w:bCs/>
              </w:rPr>
            </w:pP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13,3%</w:t>
            </w:r>
          </w:p>
        </w:tc>
      </w:tr>
      <w:tr w:rsidR="001640A8" w:rsidRPr="001640A8" w:rsidTr="0020140C">
        <w:tc>
          <w:tcPr>
            <w:tcW w:w="1049" w:type="dxa"/>
            <w:vMerge w:val="restart"/>
          </w:tcPr>
          <w:p w:rsidR="001640A8" w:rsidRPr="001640A8" w:rsidRDefault="001640A8" w:rsidP="0020140C">
            <w:pPr>
              <w:rPr>
                <w:rFonts w:cs="Times New Roman"/>
              </w:rPr>
            </w:pPr>
            <w:r w:rsidRPr="001640A8">
              <w:rPr>
                <w:rFonts w:cs="Times New Roman"/>
                <w:sz w:val="20"/>
                <w:szCs w:val="20"/>
              </w:rPr>
              <w:t xml:space="preserve">Platform untuk berbelanja melalui </w:t>
            </w:r>
            <w:r w:rsidRPr="001640A8">
              <w:rPr>
                <w:rFonts w:cs="Times New Roman"/>
                <w:i/>
                <w:iCs/>
                <w:sz w:val="20"/>
                <w:szCs w:val="20"/>
              </w:rPr>
              <w:t>Live Streaming</w:t>
            </w:r>
          </w:p>
        </w:tc>
        <w:tc>
          <w:tcPr>
            <w:tcW w:w="1079" w:type="dxa"/>
            <w:vAlign w:val="center"/>
          </w:tcPr>
          <w:p w:rsidR="001640A8" w:rsidRPr="001640A8" w:rsidRDefault="001640A8" w:rsidP="0020140C">
            <w:pPr>
              <w:rPr>
                <w:rFonts w:cs="Times New Roman"/>
                <w:b/>
                <w:bCs/>
              </w:rPr>
            </w:pPr>
            <w:r w:rsidRPr="001640A8">
              <w:rPr>
                <w:rFonts w:cs="Times New Roman"/>
                <w:sz w:val="20"/>
                <w:szCs w:val="20"/>
              </w:rPr>
              <w:t>Shopee</w:t>
            </w:r>
          </w:p>
        </w:tc>
        <w:tc>
          <w:tcPr>
            <w:tcW w:w="977" w:type="dxa"/>
            <w:vMerge w:val="restart"/>
          </w:tcPr>
          <w:p w:rsidR="001640A8" w:rsidRPr="001640A8" w:rsidRDefault="001640A8" w:rsidP="0020140C">
            <w:pPr>
              <w:jc w:val="center"/>
              <w:rPr>
                <w:rFonts w:cs="Times New Roman"/>
                <w:sz w:val="20"/>
                <w:szCs w:val="20"/>
                <w:lang w:val="en-US"/>
              </w:rPr>
            </w:pPr>
            <w:r w:rsidRPr="001640A8">
              <w:rPr>
                <w:rFonts w:cs="Times New Roman"/>
                <w:sz w:val="20"/>
                <w:szCs w:val="20"/>
                <w:lang w:val="en-US"/>
              </w:rPr>
              <w:t>165</w:t>
            </w: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32,1%</w:t>
            </w:r>
          </w:p>
        </w:tc>
      </w:tr>
      <w:tr w:rsidR="001640A8" w:rsidRPr="001640A8" w:rsidTr="0020140C">
        <w:tc>
          <w:tcPr>
            <w:tcW w:w="1049" w:type="dxa"/>
            <w:vMerge/>
          </w:tcPr>
          <w:p w:rsidR="001640A8" w:rsidRPr="001640A8" w:rsidRDefault="001640A8" w:rsidP="0020140C">
            <w:pPr>
              <w:rPr>
                <w:rFonts w:cs="Times New Roman"/>
                <w:b/>
                <w:bCs/>
              </w:rPr>
            </w:pPr>
          </w:p>
        </w:tc>
        <w:tc>
          <w:tcPr>
            <w:tcW w:w="1079" w:type="dxa"/>
            <w:vAlign w:val="center"/>
          </w:tcPr>
          <w:p w:rsidR="001640A8" w:rsidRPr="001640A8" w:rsidRDefault="001640A8" w:rsidP="0020140C">
            <w:pPr>
              <w:rPr>
                <w:rFonts w:cs="Times New Roman"/>
                <w:b/>
                <w:bCs/>
              </w:rPr>
            </w:pPr>
            <w:r w:rsidRPr="001640A8">
              <w:rPr>
                <w:rFonts w:cs="Times New Roman"/>
                <w:sz w:val="20"/>
                <w:szCs w:val="20"/>
              </w:rPr>
              <w:t>Tokopedia</w:t>
            </w:r>
          </w:p>
        </w:tc>
        <w:tc>
          <w:tcPr>
            <w:tcW w:w="977" w:type="dxa"/>
            <w:vMerge/>
          </w:tcPr>
          <w:p w:rsidR="001640A8" w:rsidRPr="001640A8" w:rsidRDefault="001640A8" w:rsidP="0020140C">
            <w:pPr>
              <w:rPr>
                <w:rFonts w:cs="Times New Roman"/>
                <w:b/>
                <w:bCs/>
              </w:rPr>
            </w:pP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4,2%</w:t>
            </w:r>
          </w:p>
        </w:tc>
      </w:tr>
      <w:tr w:rsidR="001640A8" w:rsidRPr="001640A8" w:rsidTr="0020140C">
        <w:tc>
          <w:tcPr>
            <w:tcW w:w="1049" w:type="dxa"/>
            <w:vMerge/>
          </w:tcPr>
          <w:p w:rsidR="001640A8" w:rsidRPr="001640A8" w:rsidRDefault="001640A8" w:rsidP="0020140C">
            <w:pPr>
              <w:rPr>
                <w:rFonts w:cs="Times New Roman"/>
                <w:b/>
                <w:bCs/>
              </w:rPr>
            </w:pPr>
          </w:p>
        </w:tc>
        <w:tc>
          <w:tcPr>
            <w:tcW w:w="1079" w:type="dxa"/>
            <w:vAlign w:val="center"/>
          </w:tcPr>
          <w:p w:rsidR="001640A8" w:rsidRPr="001640A8" w:rsidRDefault="001640A8" w:rsidP="0020140C">
            <w:pPr>
              <w:rPr>
                <w:rFonts w:cs="Times New Roman"/>
                <w:b/>
                <w:bCs/>
              </w:rPr>
            </w:pPr>
            <w:r w:rsidRPr="001640A8">
              <w:rPr>
                <w:rFonts w:cs="Times New Roman"/>
                <w:sz w:val="20"/>
                <w:szCs w:val="20"/>
              </w:rPr>
              <w:t>Lazada</w:t>
            </w:r>
          </w:p>
        </w:tc>
        <w:tc>
          <w:tcPr>
            <w:tcW w:w="977" w:type="dxa"/>
            <w:vMerge/>
          </w:tcPr>
          <w:p w:rsidR="001640A8" w:rsidRPr="001640A8" w:rsidRDefault="001640A8" w:rsidP="0020140C">
            <w:pPr>
              <w:rPr>
                <w:rFonts w:cs="Times New Roman"/>
                <w:b/>
                <w:bCs/>
              </w:rPr>
            </w:pP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1,2%</w:t>
            </w:r>
          </w:p>
        </w:tc>
      </w:tr>
      <w:tr w:rsidR="001640A8" w:rsidRPr="001640A8" w:rsidTr="0020140C">
        <w:tc>
          <w:tcPr>
            <w:tcW w:w="1049" w:type="dxa"/>
            <w:vMerge/>
          </w:tcPr>
          <w:p w:rsidR="001640A8" w:rsidRPr="001640A8" w:rsidRDefault="001640A8" w:rsidP="0020140C">
            <w:pPr>
              <w:rPr>
                <w:rFonts w:cs="Times New Roman"/>
                <w:b/>
                <w:bCs/>
              </w:rPr>
            </w:pPr>
          </w:p>
        </w:tc>
        <w:tc>
          <w:tcPr>
            <w:tcW w:w="1079" w:type="dxa"/>
            <w:vAlign w:val="center"/>
          </w:tcPr>
          <w:p w:rsidR="001640A8" w:rsidRPr="001640A8" w:rsidRDefault="001640A8" w:rsidP="0020140C">
            <w:pPr>
              <w:rPr>
                <w:rFonts w:cs="Times New Roman"/>
                <w:b/>
                <w:bCs/>
              </w:rPr>
            </w:pPr>
            <w:r w:rsidRPr="001640A8">
              <w:rPr>
                <w:rFonts w:cs="Times New Roman"/>
                <w:sz w:val="20"/>
                <w:szCs w:val="20"/>
              </w:rPr>
              <w:t>Tiktok</w:t>
            </w:r>
          </w:p>
        </w:tc>
        <w:tc>
          <w:tcPr>
            <w:tcW w:w="977" w:type="dxa"/>
            <w:vMerge/>
          </w:tcPr>
          <w:p w:rsidR="001640A8" w:rsidRPr="001640A8" w:rsidRDefault="001640A8" w:rsidP="0020140C">
            <w:pPr>
              <w:rPr>
                <w:rFonts w:cs="Times New Roman"/>
                <w:b/>
                <w:bCs/>
              </w:rPr>
            </w:pP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46,7%</w:t>
            </w:r>
          </w:p>
        </w:tc>
      </w:tr>
      <w:tr w:rsidR="001640A8" w:rsidRPr="001640A8" w:rsidTr="0020140C">
        <w:tc>
          <w:tcPr>
            <w:tcW w:w="1049" w:type="dxa"/>
            <w:vMerge/>
          </w:tcPr>
          <w:p w:rsidR="001640A8" w:rsidRPr="001640A8" w:rsidRDefault="001640A8" w:rsidP="0020140C">
            <w:pPr>
              <w:rPr>
                <w:rFonts w:cs="Times New Roman"/>
                <w:b/>
                <w:bCs/>
              </w:rPr>
            </w:pPr>
          </w:p>
        </w:tc>
        <w:tc>
          <w:tcPr>
            <w:tcW w:w="1079" w:type="dxa"/>
            <w:vAlign w:val="center"/>
          </w:tcPr>
          <w:p w:rsidR="001640A8" w:rsidRPr="001640A8" w:rsidRDefault="001640A8" w:rsidP="0020140C">
            <w:pPr>
              <w:rPr>
                <w:rFonts w:cs="Times New Roman"/>
                <w:b/>
                <w:bCs/>
              </w:rPr>
            </w:pPr>
            <w:r w:rsidRPr="001640A8">
              <w:rPr>
                <w:rFonts w:cs="Times New Roman"/>
                <w:sz w:val="20"/>
                <w:szCs w:val="20"/>
              </w:rPr>
              <w:t>Facebook</w:t>
            </w:r>
          </w:p>
        </w:tc>
        <w:tc>
          <w:tcPr>
            <w:tcW w:w="977" w:type="dxa"/>
            <w:vMerge/>
          </w:tcPr>
          <w:p w:rsidR="001640A8" w:rsidRPr="001640A8" w:rsidRDefault="001640A8" w:rsidP="0020140C">
            <w:pPr>
              <w:rPr>
                <w:rFonts w:cs="Times New Roman"/>
                <w:b/>
                <w:bCs/>
              </w:rPr>
            </w:pP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6,1%</w:t>
            </w:r>
          </w:p>
        </w:tc>
      </w:tr>
      <w:tr w:rsidR="001640A8" w:rsidRPr="001640A8" w:rsidTr="0020140C">
        <w:tc>
          <w:tcPr>
            <w:tcW w:w="1049" w:type="dxa"/>
            <w:vMerge/>
          </w:tcPr>
          <w:p w:rsidR="001640A8" w:rsidRPr="001640A8" w:rsidRDefault="001640A8" w:rsidP="0020140C">
            <w:pPr>
              <w:rPr>
                <w:rFonts w:cs="Times New Roman"/>
                <w:b/>
                <w:bCs/>
              </w:rPr>
            </w:pPr>
          </w:p>
        </w:tc>
        <w:tc>
          <w:tcPr>
            <w:tcW w:w="1079" w:type="dxa"/>
            <w:vAlign w:val="center"/>
          </w:tcPr>
          <w:p w:rsidR="001640A8" w:rsidRPr="001640A8" w:rsidRDefault="001640A8" w:rsidP="0020140C">
            <w:pPr>
              <w:rPr>
                <w:rFonts w:cs="Times New Roman"/>
                <w:b/>
                <w:bCs/>
              </w:rPr>
            </w:pPr>
            <w:r w:rsidRPr="001640A8">
              <w:rPr>
                <w:rFonts w:cs="Times New Roman"/>
                <w:sz w:val="20"/>
                <w:szCs w:val="20"/>
              </w:rPr>
              <w:t>Instagram</w:t>
            </w:r>
          </w:p>
        </w:tc>
        <w:tc>
          <w:tcPr>
            <w:tcW w:w="977" w:type="dxa"/>
            <w:vMerge/>
          </w:tcPr>
          <w:p w:rsidR="001640A8" w:rsidRPr="001640A8" w:rsidRDefault="001640A8" w:rsidP="0020140C">
            <w:pPr>
              <w:rPr>
                <w:rFonts w:cs="Times New Roman"/>
                <w:b/>
                <w:bCs/>
              </w:rPr>
            </w:pPr>
          </w:p>
        </w:tc>
        <w:tc>
          <w:tcPr>
            <w:tcW w:w="1125" w:type="dxa"/>
            <w:vAlign w:val="center"/>
          </w:tcPr>
          <w:p w:rsidR="001640A8" w:rsidRPr="001640A8" w:rsidRDefault="001640A8" w:rsidP="0020140C">
            <w:pPr>
              <w:jc w:val="center"/>
              <w:rPr>
                <w:rFonts w:cs="Times New Roman"/>
                <w:b/>
                <w:bCs/>
              </w:rPr>
            </w:pPr>
            <w:r w:rsidRPr="001640A8">
              <w:rPr>
                <w:rFonts w:cs="Times New Roman"/>
                <w:sz w:val="20"/>
                <w:szCs w:val="20"/>
              </w:rPr>
              <w:t>9,7%</w:t>
            </w:r>
          </w:p>
        </w:tc>
      </w:tr>
    </w:tbl>
    <w:p w:rsidR="001640A8" w:rsidRPr="001640A8" w:rsidRDefault="001640A8" w:rsidP="001640A8">
      <w:pPr>
        <w:tabs>
          <w:tab w:val="left" w:pos="426"/>
        </w:tabs>
        <w:spacing w:after="0" w:line="240" w:lineRule="auto"/>
        <w:rPr>
          <w:rFonts w:ascii="Times New Roman" w:hAnsi="Times New Roman" w:cs="Times New Roman"/>
        </w:rPr>
      </w:pPr>
      <w:proofErr w:type="spellStart"/>
      <w:r w:rsidRPr="001640A8">
        <w:rPr>
          <w:rFonts w:ascii="Times New Roman" w:hAnsi="Times New Roman" w:cs="Times New Roman"/>
        </w:rPr>
        <w:t>Sumber</w:t>
      </w:r>
      <w:proofErr w:type="spellEnd"/>
      <w:r w:rsidRPr="001640A8">
        <w:rPr>
          <w:rFonts w:ascii="Times New Roman" w:hAnsi="Times New Roman" w:cs="Times New Roman"/>
        </w:rPr>
        <w:t xml:space="preserve">: data </w:t>
      </w:r>
      <w:proofErr w:type="spellStart"/>
      <w:r w:rsidRPr="001640A8">
        <w:rPr>
          <w:rFonts w:ascii="Times New Roman" w:hAnsi="Times New Roman" w:cs="Times New Roman"/>
        </w:rPr>
        <w:t>diolah</w:t>
      </w:r>
      <w:proofErr w:type="spellEnd"/>
      <w:r w:rsidRPr="001640A8">
        <w:rPr>
          <w:rFonts w:ascii="Times New Roman" w:hAnsi="Times New Roman" w:cs="Times New Roman"/>
        </w:rPr>
        <w:t>, 2023</w:t>
      </w:r>
    </w:p>
    <w:p w:rsidR="001640A8" w:rsidRPr="001640A8" w:rsidRDefault="001640A8" w:rsidP="001640A8">
      <w:pPr>
        <w:tabs>
          <w:tab w:val="left" w:pos="426"/>
        </w:tabs>
        <w:spacing w:after="0" w:line="240" w:lineRule="auto"/>
        <w:rPr>
          <w:rFonts w:ascii="Times New Roman" w:hAnsi="Times New Roman" w:cs="Times New Roman"/>
        </w:rPr>
      </w:pPr>
    </w:p>
    <w:p w:rsidR="001640A8" w:rsidRPr="001640A8" w:rsidRDefault="001640A8" w:rsidP="001640A8">
      <w:pPr>
        <w:ind w:firstLine="720"/>
        <w:jc w:val="both"/>
        <w:rPr>
          <w:rFonts w:ascii="Times New Roman" w:hAnsi="Times New Roman" w:cs="Times New Roman"/>
          <w:sz w:val="24"/>
          <w:szCs w:val="24"/>
        </w:rPr>
      </w:pPr>
      <w:proofErr w:type="spellStart"/>
      <w:r w:rsidRPr="001640A8">
        <w:rPr>
          <w:rFonts w:ascii="Times New Roman" w:hAnsi="Times New Roman" w:cs="Times New Roman"/>
          <w:sz w:val="24"/>
          <w:szCs w:val="24"/>
        </w:rPr>
        <w:t>Diketahui</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bahwa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sebagian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besar</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responden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memilih</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berbelanja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melalui</w:t>
      </w:r>
      <w:proofErr w:type="spellEnd"/>
      <w:r w:rsidRPr="001640A8">
        <w:rPr>
          <w:rFonts w:ascii="Times New Roman" w:hAnsi="Times New Roman" w:cs="Times New Roman"/>
          <w:sz w:val="24"/>
          <w:szCs w:val="24"/>
        </w:rPr>
        <w:t xml:space="preserve"> </w:t>
      </w:r>
      <w:r w:rsidRPr="001640A8">
        <w:rPr>
          <w:rFonts w:ascii="Times New Roman" w:hAnsi="Times New Roman" w:cs="Times New Roman"/>
          <w:sz w:val="24"/>
          <w:szCs w:val="24"/>
        </w:rPr>
        <w:lastRenderedPageBreak/>
        <w:t xml:space="preserve">live steaming commerce </w:t>
      </w:r>
      <w:proofErr w:type="spellStart"/>
      <w:r w:rsidRPr="001640A8">
        <w:rPr>
          <w:rFonts w:ascii="Times New Roman" w:hAnsi="Times New Roman" w:cs="Times New Roman"/>
          <w:sz w:val="24"/>
          <w:szCs w:val="24"/>
        </w:rPr>
        <w:t>karena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dianggap</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praktis</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dan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mudah</w:t>
      </w:r>
      <w:proofErr w:type="spellEnd"/>
      <w:r w:rsidRPr="001640A8">
        <w:rPr>
          <w:rFonts w:ascii="Times New Roman" w:hAnsi="Times New Roman" w:cs="Times New Roman"/>
          <w:sz w:val="24"/>
          <w:szCs w:val="24"/>
        </w:rPr>
        <w:t xml:space="preserve"> (41</w:t>
      </w:r>
      <w:proofErr w:type="gramStart"/>
      <w:r w:rsidRPr="001640A8">
        <w:rPr>
          <w:rFonts w:ascii="Times New Roman" w:hAnsi="Times New Roman" w:cs="Times New Roman"/>
          <w:sz w:val="24"/>
          <w:szCs w:val="24"/>
        </w:rPr>
        <w:t>,8</w:t>
      </w:r>
      <w:proofErr w:type="gram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Waktu</w:t>
      </w:r>
      <w:proofErr w:type="spellEnd"/>
      <w:r w:rsidRPr="001640A8">
        <w:rPr>
          <w:rFonts w:ascii="Times New Roman" w:hAnsi="Times New Roman" w:cs="Times New Roman"/>
          <w:sz w:val="24"/>
          <w:szCs w:val="24"/>
        </w:rPr>
        <w:t xml:space="preserve"> yang </w:t>
      </w:r>
      <w:proofErr w:type="spellStart"/>
      <w:r w:rsidRPr="001640A8">
        <w:rPr>
          <w:rFonts w:ascii="Times New Roman" w:hAnsi="Times New Roman" w:cs="Times New Roman"/>
          <w:sz w:val="24"/>
          <w:szCs w:val="24"/>
        </w:rPr>
        <w:t>dihabiskan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oleh</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sebagian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besar</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responden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untuk</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menonton</w:t>
      </w:r>
      <w:proofErr w:type="spellEnd"/>
      <w:r w:rsidRPr="001640A8">
        <w:rPr>
          <w:rFonts w:ascii="Times New Roman" w:hAnsi="Times New Roman" w:cs="Times New Roman"/>
          <w:sz w:val="24"/>
          <w:szCs w:val="24"/>
        </w:rPr>
        <w:t xml:space="preserve"> live streaming commerce </w:t>
      </w:r>
      <w:proofErr w:type="spellStart"/>
      <w:r w:rsidRPr="001640A8">
        <w:rPr>
          <w:rFonts w:ascii="Times New Roman" w:hAnsi="Times New Roman" w:cs="Times New Roman"/>
          <w:sz w:val="24"/>
          <w:szCs w:val="24"/>
        </w:rPr>
        <w:t>adalah</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selama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kurang</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dari</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tiga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puluh</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menit</w:t>
      </w:r>
      <w:proofErr w:type="spellEnd"/>
      <w:r w:rsidRPr="001640A8">
        <w:rPr>
          <w:rFonts w:ascii="Times New Roman" w:hAnsi="Times New Roman" w:cs="Times New Roman"/>
          <w:sz w:val="24"/>
          <w:szCs w:val="24"/>
        </w:rPr>
        <w:t xml:space="preserve"> (&lt;30 </w:t>
      </w:r>
      <w:proofErr w:type="spellStart"/>
      <w:r w:rsidRPr="001640A8">
        <w:rPr>
          <w:rFonts w:ascii="Times New Roman" w:hAnsi="Times New Roman" w:cs="Times New Roman"/>
          <w:sz w:val="24"/>
          <w:szCs w:val="24"/>
        </w:rPr>
        <w:t>menit</w:t>
      </w:r>
      <w:proofErr w:type="spellEnd"/>
      <w:r w:rsidRPr="001640A8">
        <w:rPr>
          <w:rFonts w:ascii="Times New Roman" w:hAnsi="Times New Roman" w:cs="Times New Roman"/>
          <w:sz w:val="24"/>
          <w:szCs w:val="24"/>
        </w:rPr>
        <w:t xml:space="preserve">). Platform yang paling </w:t>
      </w:r>
      <w:proofErr w:type="spellStart"/>
      <w:r w:rsidRPr="001640A8">
        <w:rPr>
          <w:rFonts w:ascii="Times New Roman" w:hAnsi="Times New Roman" w:cs="Times New Roman"/>
          <w:sz w:val="24"/>
          <w:szCs w:val="24"/>
        </w:rPr>
        <w:t>sering</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digunakan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oleh</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sebagian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besar</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responden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dalam</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menonton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dan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berbelanja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melalui</w:t>
      </w:r>
      <w:proofErr w:type="spellEnd"/>
      <w:r w:rsidRPr="001640A8">
        <w:rPr>
          <w:rFonts w:ascii="Times New Roman" w:hAnsi="Times New Roman" w:cs="Times New Roman"/>
          <w:sz w:val="24"/>
          <w:szCs w:val="24"/>
        </w:rPr>
        <w:t xml:space="preserve"> live streaming </w:t>
      </w:r>
      <w:proofErr w:type="spellStart"/>
      <w:r w:rsidRPr="001640A8">
        <w:rPr>
          <w:rFonts w:ascii="Times New Roman" w:hAnsi="Times New Roman" w:cs="Times New Roman"/>
          <w:sz w:val="24"/>
          <w:szCs w:val="24"/>
        </w:rPr>
        <w:t>adalah</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Tiktok</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dan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Shopee</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sedangkan</w:t>
      </w:r>
      <w:proofErr w:type="spellEnd"/>
      <w:r w:rsidRPr="001640A8">
        <w:rPr>
          <w:rFonts w:ascii="Times New Roman" w:hAnsi="Times New Roman" w:cs="Times New Roman"/>
          <w:sz w:val="24"/>
          <w:szCs w:val="24"/>
        </w:rPr>
        <w:t xml:space="preserve"> platform yang paling </w:t>
      </w:r>
      <w:proofErr w:type="spellStart"/>
      <w:r w:rsidRPr="001640A8">
        <w:rPr>
          <w:rFonts w:ascii="Times New Roman" w:hAnsi="Times New Roman" w:cs="Times New Roman"/>
          <w:sz w:val="24"/>
          <w:szCs w:val="24"/>
        </w:rPr>
        <w:t>jarang</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digunakan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untuk</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menonton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maupun</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berbelanja</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melalui</w:t>
      </w:r>
      <w:proofErr w:type="spellEnd"/>
      <w:r w:rsidRPr="001640A8">
        <w:rPr>
          <w:rFonts w:ascii="Times New Roman" w:hAnsi="Times New Roman" w:cs="Times New Roman"/>
          <w:sz w:val="24"/>
          <w:szCs w:val="24"/>
        </w:rPr>
        <w:t xml:space="preserve"> live streaming </w:t>
      </w:r>
      <w:proofErr w:type="spellStart"/>
      <w:r w:rsidRPr="001640A8">
        <w:rPr>
          <w:rFonts w:ascii="Times New Roman" w:hAnsi="Times New Roman" w:cs="Times New Roman"/>
          <w:sz w:val="24"/>
          <w:szCs w:val="24"/>
        </w:rPr>
        <w:t>adalah</w:t>
      </w:r>
      <w:proofErr w:type="spellEnd"/>
      <w:r w:rsidRPr="001640A8">
        <w:rPr>
          <w:rFonts w:ascii="Times New Roman" w:hAnsi="Times New Roman" w:cs="Times New Roman"/>
          <w:sz w:val="24"/>
          <w:szCs w:val="24"/>
        </w:rPr>
        <w:t xml:space="preserve"> </w:t>
      </w:r>
      <w:proofErr w:type="spellStart"/>
      <w:r w:rsidRPr="001640A8">
        <w:rPr>
          <w:rFonts w:ascii="Times New Roman" w:hAnsi="Times New Roman" w:cs="Times New Roman"/>
          <w:sz w:val="24"/>
          <w:szCs w:val="24"/>
        </w:rPr>
        <w:t>Lazada</w:t>
      </w:r>
      <w:proofErr w:type="spellEnd"/>
      <w:r w:rsidRPr="001640A8">
        <w:rPr>
          <w:rFonts w:ascii="Times New Roman" w:hAnsi="Times New Roman" w:cs="Times New Roman"/>
          <w:sz w:val="24"/>
          <w:szCs w:val="24"/>
        </w:rPr>
        <w:t>.</w:t>
      </w:r>
    </w:p>
    <w:p w:rsidR="001640A8" w:rsidRPr="001640A8" w:rsidRDefault="001640A8" w:rsidP="001640A8">
      <w:pPr>
        <w:tabs>
          <w:tab w:val="left" w:pos="90"/>
        </w:tabs>
        <w:spacing w:after="0" w:line="240" w:lineRule="auto"/>
        <w:ind w:left="1080" w:hanging="1080"/>
        <w:jc w:val="both"/>
        <w:rPr>
          <w:rFonts w:ascii="Times New Roman" w:hAnsi="Times New Roman" w:cs="Times New Roman"/>
          <w:b/>
          <w:bCs/>
          <w:i/>
        </w:rPr>
      </w:pPr>
      <w:proofErr w:type="spellStart"/>
      <w:proofErr w:type="gramStart"/>
      <w:r w:rsidRPr="001640A8">
        <w:rPr>
          <w:rFonts w:ascii="Times New Roman" w:hAnsi="Times New Roman" w:cs="Times New Roman"/>
          <w:b/>
          <w:bCs/>
        </w:rPr>
        <w:t>Tabel</w:t>
      </w:r>
      <w:proofErr w:type="spellEnd"/>
      <w:r w:rsidRPr="001640A8">
        <w:rPr>
          <w:rFonts w:ascii="Times New Roman" w:hAnsi="Times New Roman" w:cs="Times New Roman"/>
          <w:b/>
          <w:bCs/>
        </w:rPr>
        <w:t xml:space="preserve"> 3.</w:t>
      </w:r>
      <w:proofErr w:type="gramEnd"/>
      <w:r w:rsidRPr="001640A8">
        <w:rPr>
          <w:rFonts w:ascii="Times New Roman" w:hAnsi="Times New Roman" w:cs="Times New Roman"/>
          <w:b/>
          <w:bCs/>
        </w:rPr>
        <w:t xml:space="preserve">   </w:t>
      </w:r>
      <w:proofErr w:type="spellStart"/>
      <w:r w:rsidRPr="001640A8">
        <w:rPr>
          <w:rFonts w:ascii="Times New Roman" w:hAnsi="Times New Roman" w:cs="Times New Roman"/>
          <w:b/>
          <w:bCs/>
        </w:rPr>
        <w:t>Gambaran</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Variabel</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terkait</w:t>
      </w:r>
      <w:proofErr w:type="spellEnd"/>
      <w:r w:rsidRPr="001640A8">
        <w:rPr>
          <w:rFonts w:ascii="Times New Roman" w:hAnsi="Times New Roman" w:cs="Times New Roman"/>
          <w:b/>
          <w:bCs/>
        </w:rPr>
        <w:t xml:space="preserve"> </w:t>
      </w:r>
      <w:r w:rsidRPr="001640A8">
        <w:rPr>
          <w:rFonts w:ascii="Times New Roman" w:hAnsi="Times New Roman" w:cs="Times New Roman"/>
          <w:b/>
          <w:bCs/>
          <w:i/>
        </w:rPr>
        <w:t>Live Streaming</w:t>
      </w:r>
    </w:p>
    <w:tbl>
      <w:tblPr>
        <w:tblStyle w:val="TableGrid"/>
        <w:tblW w:w="4315" w:type="dxa"/>
        <w:tblLook w:val="04A0" w:firstRow="1" w:lastRow="0" w:firstColumn="1" w:lastColumn="0" w:noHBand="0" w:noVBand="1"/>
      </w:tblPr>
      <w:tblGrid>
        <w:gridCol w:w="1506"/>
        <w:gridCol w:w="532"/>
        <w:gridCol w:w="550"/>
        <w:gridCol w:w="583"/>
        <w:gridCol w:w="672"/>
        <w:gridCol w:w="472"/>
      </w:tblGrid>
      <w:tr w:rsidR="001640A8" w:rsidRPr="001640A8" w:rsidTr="0020140C">
        <w:tc>
          <w:tcPr>
            <w:tcW w:w="1506" w:type="dxa"/>
            <w:vAlign w:val="center"/>
          </w:tcPr>
          <w:p w:rsidR="001640A8" w:rsidRPr="001640A8" w:rsidRDefault="001640A8" w:rsidP="0020140C">
            <w:pPr>
              <w:jc w:val="center"/>
              <w:rPr>
                <w:bCs/>
              </w:rPr>
            </w:pPr>
            <w:r w:rsidRPr="001640A8">
              <w:rPr>
                <w:rFonts w:cs="Times New Roman"/>
                <w:bCs/>
                <w:sz w:val="20"/>
                <w:szCs w:val="20"/>
              </w:rPr>
              <w:t>Variabel</w:t>
            </w:r>
          </w:p>
        </w:tc>
        <w:tc>
          <w:tcPr>
            <w:tcW w:w="610" w:type="dxa"/>
            <w:vAlign w:val="center"/>
          </w:tcPr>
          <w:p w:rsidR="001640A8" w:rsidRPr="001640A8" w:rsidRDefault="001640A8" w:rsidP="0020140C">
            <w:pPr>
              <w:jc w:val="center"/>
              <w:rPr>
                <w:bCs/>
              </w:rPr>
            </w:pPr>
            <w:r w:rsidRPr="001640A8">
              <w:rPr>
                <w:rFonts w:cs="Times New Roman"/>
                <w:bCs/>
                <w:sz w:val="20"/>
                <w:szCs w:val="20"/>
              </w:rPr>
              <w:t>N</w:t>
            </w:r>
          </w:p>
        </w:tc>
        <w:tc>
          <w:tcPr>
            <w:tcW w:w="550" w:type="dxa"/>
            <w:vAlign w:val="center"/>
          </w:tcPr>
          <w:p w:rsidR="001640A8" w:rsidRPr="001640A8" w:rsidRDefault="001640A8" w:rsidP="0020140C">
            <w:pPr>
              <w:jc w:val="center"/>
              <w:rPr>
                <w:bCs/>
              </w:rPr>
            </w:pPr>
            <w:r w:rsidRPr="001640A8">
              <w:rPr>
                <w:rFonts w:cs="Times New Roman"/>
                <w:bCs/>
                <w:sz w:val="20"/>
                <w:szCs w:val="20"/>
              </w:rPr>
              <w:t>Min</w:t>
            </w:r>
          </w:p>
        </w:tc>
        <w:tc>
          <w:tcPr>
            <w:tcW w:w="583" w:type="dxa"/>
            <w:vAlign w:val="center"/>
          </w:tcPr>
          <w:p w:rsidR="001640A8" w:rsidRPr="001640A8" w:rsidRDefault="001640A8" w:rsidP="0020140C">
            <w:pPr>
              <w:jc w:val="center"/>
              <w:rPr>
                <w:bCs/>
              </w:rPr>
            </w:pPr>
            <w:r w:rsidRPr="001640A8">
              <w:rPr>
                <w:rFonts w:cs="Times New Roman"/>
                <w:bCs/>
                <w:sz w:val="20"/>
                <w:szCs w:val="20"/>
              </w:rPr>
              <w:t>Max</w:t>
            </w:r>
          </w:p>
        </w:tc>
        <w:tc>
          <w:tcPr>
            <w:tcW w:w="672" w:type="dxa"/>
            <w:vAlign w:val="center"/>
          </w:tcPr>
          <w:p w:rsidR="001640A8" w:rsidRPr="001640A8" w:rsidRDefault="001640A8" w:rsidP="0020140C">
            <w:pPr>
              <w:jc w:val="center"/>
              <w:rPr>
                <w:bCs/>
              </w:rPr>
            </w:pPr>
            <w:r w:rsidRPr="001640A8">
              <w:rPr>
                <w:rFonts w:cs="Times New Roman"/>
                <w:bCs/>
                <w:sz w:val="20"/>
                <w:szCs w:val="20"/>
              </w:rPr>
              <w:t>Mean</w:t>
            </w:r>
          </w:p>
        </w:tc>
        <w:tc>
          <w:tcPr>
            <w:tcW w:w="394" w:type="dxa"/>
            <w:vAlign w:val="center"/>
          </w:tcPr>
          <w:p w:rsidR="001640A8" w:rsidRPr="001640A8" w:rsidRDefault="001640A8" w:rsidP="0020140C">
            <w:pPr>
              <w:jc w:val="center"/>
              <w:rPr>
                <w:bCs/>
              </w:rPr>
            </w:pPr>
            <w:r w:rsidRPr="001640A8">
              <w:rPr>
                <w:rFonts w:cs="Times New Roman"/>
                <w:bCs/>
                <w:sz w:val="20"/>
                <w:szCs w:val="20"/>
              </w:rPr>
              <w:t>SD</w:t>
            </w:r>
          </w:p>
        </w:tc>
      </w:tr>
      <w:tr w:rsidR="001640A8" w:rsidRPr="001640A8" w:rsidTr="0020140C">
        <w:tc>
          <w:tcPr>
            <w:tcW w:w="1506" w:type="dxa"/>
            <w:vAlign w:val="center"/>
          </w:tcPr>
          <w:p w:rsidR="001640A8" w:rsidRPr="001640A8" w:rsidRDefault="001640A8" w:rsidP="0020140C">
            <w:pPr>
              <w:jc w:val="center"/>
              <w:rPr>
                <w:lang w:val="en-US"/>
              </w:rPr>
            </w:pPr>
            <w:r w:rsidRPr="001640A8">
              <w:rPr>
                <w:rFonts w:cs="Times New Roman"/>
                <w:i/>
                <w:sz w:val="20"/>
                <w:szCs w:val="20"/>
              </w:rPr>
              <w:t>Attractiveness</w:t>
            </w:r>
            <w:r w:rsidRPr="001640A8">
              <w:rPr>
                <w:rFonts w:cs="Times New Roman"/>
                <w:i/>
                <w:sz w:val="20"/>
                <w:szCs w:val="20"/>
                <w:lang w:val="en-US"/>
              </w:rPr>
              <w:t xml:space="preserve"> (X1) </w:t>
            </w:r>
          </w:p>
        </w:tc>
        <w:tc>
          <w:tcPr>
            <w:tcW w:w="610" w:type="dxa"/>
            <w:vAlign w:val="center"/>
          </w:tcPr>
          <w:p w:rsidR="001640A8" w:rsidRPr="001640A8" w:rsidRDefault="001640A8" w:rsidP="0020140C">
            <w:pPr>
              <w:jc w:val="center"/>
            </w:pPr>
            <w:r w:rsidRPr="001640A8">
              <w:rPr>
                <w:rFonts w:cs="Times New Roman"/>
                <w:sz w:val="20"/>
                <w:szCs w:val="20"/>
              </w:rPr>
              <w:t>165</w:t>
            </w:r>
          </w:p>
        </w:tc>
        <w:tc>
          <w:tcPr>
            <w:tcW w:w="550" w:type="dxa"/>
            <w:vAlign w:val="center"/>
          </w:tcPr>
          <w:p w:rsidR="001640A8" w:rsidRPr="001640A8" w:rsidRDefault="001640A8" w:rsidP="0020140C">
            <w:pPr>
              <w:jc w:val="center"/>
            </w:pPr>
            <w:r w:rsidRPr="001640A8">
              <w:rPr>
                <w:rFonts w:cs="Times New Roman"/>
                <w:sz w:val="20"/>
                <w:szCs w:val="20"/>
              </w:rPr>
              <w:t>12</w:t>
            </w:r>
          </w:p>
        </w:tc>
        <w:tc>
          <w:tcPr>
            <w:tcW w:w="583" w:type="dxa"/>
            <w:vAlign w:val="center"/>
          </w:tcPr>
          <w:p w:rsidR="001640A8" w:rsidRPr="001640A8" w:rsidRDefault="001640A8" w:rsidP="0020140C">
            <w:pPr>
              <w:jc w:val="center"/>
            </w:pPr>
            <w:r w:rsidRPr="001640A8">
              <w:rPr>
                <w:rFonts w:cs="Times New Roman"/>
                <w:sz w:val="20"/>
                <w:szCs w:val="20"/>
              </w:rPr>
              <w:t>25</w:t>
            </w:r>
          </w:p>
        </w:tc>
        <w:tc>
          <w:tcPr>
            <w:tcW w:w="672" w:type="dxa"/>
            <w:vAlign w:val="center"/>
          </w:tcPr>
          <w:p w:rsidR="001640A8" w:rsidRPr="001640A8" w:rsidRDefault="001640A8" w:rsidP="0020140C">
            <w:pPr>
              <w:jc w:val="center"/>
            </w:pPr>
            <w:r w:rsidRPr="001640A8">
              <w:rPr>
                <w:rFonts w:cs="Times New Roman"/>
                <w:sz w:val="20"/>
                <w:szCs w:val="20"/>
              </w:rPr>
              <w:t>20,1</w:t>
            </w:r>
          </w:p>
        </w:tc>
        <w:tc>
          <w:tcPr>
            <w:tcW w:w="394" w:type="dxa"/>
            <w:vAlign w:val="center"/>
          </w:tcPr>
          <w:p w:rsidR="001640A8" w:rsidRPr="001640A8" w:rsidRDefault="001640A8" w:rsidP="0020140C">
            <w:pPr>
              <w:jc w:val="center"/>
            </w:pPr>
            <w:r w:rsidRPr="001640A8">
              <w:rPr>
                <w:rFonts w:cs="Times New Roman"/>
                <w:sz w:val="20"/>
                <w:szCs w:val="20"/>
              </w:rPr>
              <w:t>3,1</w:t>
            </w:r>
          </w:p>
        </w:tc>
      </w:tr>
      <w:tr w:rsidR="001640A8" w:rsidRPr="001640A8" w:rsidTr="0020140C">
        <w:tc>
          <w:tcPr>
            <w:tcW w:w="1506" w:type="dxa"/>
            <w:vAlign w:val="center"/>
          </w:tcPr>
          <w:p w:rsidR="001640A8" w:rsidRPr="001640A8" w:rsidRDefault="001640A8" w:rsidP="0020140C">
            <w:pPr>
              <w:jc w:val="center"/>
              <w:rPr>
                <w:lang w:val="en-US"/>
              </w:rPr>
            </w:pPr>
            <w:r w:rsidRPr="001640A8">
              <w:rPr>
                <w:rFonts w:cs="Times New Roman"/>
                <w:i/>
                <w:sz w:val="20"/>
                <w:szCs w:val="20"/>
              </w:rPr>
              <w:t>Trustworthiness</w:t>
            </w:r>
            <w:r w:rsidRPr="001640A8">
              <w:rPr>
                <w:rFonts w:cs="Times New Roman"/>
                <w:i/>
                <w:sz w:val="20"/>
                <w:szCs w:val="20"/>
                <w:lang w:val="en-US"/>
              </w:rPr>
              <w:t xml:space="preserve"> (X2)</w:t>
            </w:r>
          </w:p>
        </w:tc>
        <w:tc>
          <w:tcPr>
            <w:tcW w:w="610" w:type="dxa"/>
            <w:vAlign w:val="center"/>
          </w:tcPr>
          <w:p w:rsidR="001640A8" w:rsidRPr="001640A8" w:rsidRDefault="001640A8" w:rsidP="0020140C">
            <w:pPr>
              <w:jc w:val="center"/>
            </w:pPr>
            <w:r w:rsidRPr="001640A8">
              <w:rPr>
                <w:rFonts w:cs="Times New Roman"/>
                <w:sz w:val="20"/>
                <w:szCs w:val="20"/>
              </w:rPr>
              <w:t>165</w:t>
            </w:r>
          </w:p>
        </w:tc>
        <w:tc>
          <w:tcPr>
            <w:tcW w:w="550" w:type="dxa"/>
            <w:vAlign w:val="center"/>
          </w:tcPr>
          <w:p w:rsidR="001640A8" w:rsidRPr="001640A8" w:rsidRDefault="001640A8" w:rsidP="0020140C">
            <w:pPr>
              <w:jc w:val="center"/>
            </w:pPr>
            <w:r w:rsidRPr="001640A8">
              <w:rPr>
                <w:rFonts w:cs="Times New Roman"/>
                <w:sz w:val="20"/>
                <w:szCs w:val="20"/>
              </w:rPr>
              <w:t>7</w:t>
            </w:r>
          </w:p>
        </w:tc>
        <w:tc>
          <w:tcPr>
            <w:tcW w:w="583" w:type="dxa"/>
            <w:vAlign w:val="center"/>
          </w:tcPr>
          <w:p w:rsidR="001640A8" w:rsidRPr="001640A8" w:rsidRDefault="001640A8" w:rsidP="0020140C">
            <w:pPr>
              <w:jc w:val="center"/>
            </w:pPr>
            <w:r w:rsidRPr="001640A8">
              <w:rPr>
                <w:rFonts w:cs="Times New Roman"/>
                <w:sz w:val="20"/>
                <w:szCs w:val="20"/>
              </w:rPr>
              <w:t>20</w:t>
            </w:r>
          </w:p>
        </w:tc>
        <w:tc>
          <w:tcPr>
            <w:tcW w:w="672" w:type="dxa"/>
            <w:vAlign w:val="center"/>
          </w:tcPr>
          <w:p w:rsidR="001640A8" w:rsidRPr="001640A8" w:rsidRDefault="001640A8" w:rsidP="0020140C">
            <w:pPr>
              <w:jc w:val="center"/>
            </w:pPr>
            <w:r w:rsidRPr="001640A8">
              <w:rPr>
                <w:rFonts w:cs="Times New Roman"/>
                <w:sz w:val="20"/>
                <w:szCs w:val="20"/>
              </w:rPr>
              <w:t>14,7</w:t>
            </w:r>
          </w:p>
        </w:tc>
        <w:tc>
          <w:tcPr>
            <w:tcW w:w="394" w:type="dxa"/>
            <w:vAlign w:val="center"/>
          </w:tcPr>
          <w:p w:rsidR="001640A8" w:rsidRPr="001640A8" w:rsidRDefault="001640A8" w:rsidP="0020140C">
            <w:pPr>
              <w:jc w:val="center"/>
            </w:pPr>
            <w:r w:rsidRPr="001640A8">
              <w:rPr>
                <w:rFonts w:cs="Times New Roman"/>
                <w:sz w:val="20"/>
                <w:szCs w:val="20"/>
              </w:rPr>
              <w:t>3,0</w:t>
            </w:r>
          </w:p>
        </w:tc>
      </w:tr>
      <w:tr w:rsidR="001640A8" w:rsidRPr="001640A8" w:rsidTr="0020140C">
        <w:tc>
          <w:tcPr>
            <w:tcW w:w="1506" w:type="dxa"/>
            <w:vAlign w:val="center"/>
          </w:tcPr>
          <w:p w:rsidR="001640A8" w:rsidRPr="001640A8" w:rsidRDefault="001640A8" w:rsidP="0020140C">
            <w:pPr>
              <w:jc w:val="center"/>
              <w:rPr>
                <w:lang w:val="en-US"/>
              </w:rPr>
            </w:pPr>
            <w:r w:rsidRPr="001640A8">
              <w:rPr>
                <w:rFonts w:cs="Times New Roman"/>
                <w:i/>
                <w:sz w:val="20"/>
                <w:szCs w:val="20"/>
              </w:rPr>
              <w:t>Expertise</w:t>
            </w:r>
            <w:r w:rsidRPr="001640A8">
              <w:rPr>
                <w:rFonts w:cs="Times New Roman"/>
                <w:i/>
                <w:sz w:val="20"/>
                <w:szCs w:val="20"/>
                <w:lang w:val="en-US"/>
              </w:rPr>
              <w:t xml:space="preserve"> (X3)</w:t>
            </w:r>
          </w:p>
        </w:tc>
        <w:tc>
          <w:tcPr>
            <w:tcW w:w="610" w:type="dxa"/>
            <w:vAlign w:val="center"/>
          </w:tcPr>
          <w:p w:rsidR="001640A8" w:rsidRPr="001640A8" w:rsidRDefault="001640A8" w:rsidP="0020140C">
            <w:pPr>
              <w:jc w:val="center"/>
            </w:pPr>
            <w:r w:rsidRPr="001640A8">
              <w:rPr>
                <w:rFonts w:cs="Times New Roman"/>
                <w:sz w:val="20"/>
                <w:szCs w:val="20"/>
              </w:rPr>
              <w:t>165</w:t>
            </w:r>
          </w:p>
        </w:tc>
        <w:tc>
          <w:tcPr>
            <w:tcW w:w="550" w:type="dxa"/>
            <w:vAlign w:val="center"/>
          </w:tcPr>
          <w:p w:rsidR="001640A8" w:rsidRPr="001640A8" w:rsidRDefault="001640A8" w:rsidP="0020140C">
            <w:pPr>
              <w:jc w:val="center"/>
            </w:pPr>
            <w:r w:rsidRPr="001640A8">
              <w:rPr>
                <w:rFonts w:cs="Times New Roman"/>
                <w:sz w:val="20"/>
                <w:szCs w:val="20"/>
              </w:rPr>
              <w:t>4</w:t>
            </w:r>
          </w:p>
        </w:tc>
        <w:tc>
          <w:tcPr>
            <w:tcW w:w="583" w:type="dxa"/>
            <w:vAlign w:val="center"/>
          </w:tcPr>
          <w:p w:rsidR="001640A8" w:rsidRPr="001640A8" w:rsidRDefault="001640A8" w:rsidP="0020140C">
            <w:pPr>
              <w:jc w:val="center"/>
            </w:pPr>
            <w:r w:rsidRPr="001640A8">
              <w:rPr>
                <w:rFonts w:cs="Times New Roman"/>
                <w:sz w:val="20"/>
                <w:szCs w:val="20"/>
              </w:rPr>
              <w:t>20</w:t>
            </w:r>
          </w:p>
        </w:tc>
        <w:tc>
          <w:tcPr>
            <w:tcW w:w="672" w:type="dxa"/>
            <w:vAlign w:val="center"/>
          </w:tcPr>
          <w:p w:rsidR="001640A8" w:rsidRPr="001640A8" w:rsidRDefault="001640A8" w:rsidP="0020140C">
            <w:pPr>
              <w:jc w:val="center"/>
            </w:pPr>
            <w:r w:rsidRPr="001640A8">
              <w:rPr>
                <w:rFonts w:cs="Times New Roman"/>
                <w:sz w:val="20"/>
                <w:szCs w:val="20"/>
              </w:rPr>
              <w:t>15,7</w:t>
            </w:r>
          </w:p>
        </w:tc>
        <w:tc>
          <w:tcPr>
            <w:tcW w:w="394" w:type="dxa"/>
            <w:vAlign w:val="center"/>
          </w:tcPr>
          <w:p w:rsidR="001640A8" w:rsidRPr="001640A8" w:rsidRDefault="001640A8" w:rsidP="0020140C">
            <w:pPr>
              <w:jc w:val="center"/>
            </w:pPr>
            <w:r w:rsidRPr="001640A8">
              <w:rPr>
                <w:rFonts w:cs="Times New Roman"/>
                <w:sz w:val="20"/>
                <w:szCs w:val="20"/>
              </w:rPr>
              <w:t>2,8</w:t>
            </w:r>
          </w:p>
        </w:tc>
      </w:tr>
      <w:tr w:rsidR="001640A8" w:rsidRPr="001640A8" w:rsidTr="0020140C">
        <w:tc>
          <w:tcPr>
            <w:tcW w:w="1506" w:type="dxa"/>
            <w:vAlign w:val="center"/>
          </w:tcPr>
          <w:p w:rsidR="001640A8" w:rsidRPr="001640A8" w:rsidRDefault="001640A8" w:rsidP="0020140C">
            <w:pPr>
              <w:jc w:val="center"/>
              <w:rPr>
                <w:lang w:val="en-US"/>
              </w:rPr>
            </w:pPr>
            <w:r w:rsidRPr="001640A8">
              <w:rPr>
                <w:rFonts w:cs="Times New Roman"/>
                <w:i/>
                <w:sz w:val="20"/>
                <w:szCs w:val="20"/>
              </w:rPr>
              <w:t>Product Usefulness</w:t>
            </w:r>
            <w:r w:rsidRPr="001640A8">
              <w:rPr>
                <w:rFonts w:cs="Times New Roman"/>
                <w:i/>
                <w:sz w:val="20"/>
                <w:szCs w:val="20"/>
                <w:lang w:val="en-US"/>
              </w:rPr>
              <w:t xml:space="preserve"> (X4)</w:t>
            </w:r>
          </w:p>
        </w:tc>
        <w:tc>
          <w:tcPr>
            <w:tcW w:w="610" w:type="dxa"/>
            <w:vAlign w:val="center"/>
          </w:tcPr>
          <w:p w:rsidR="001640A8" w:rsidRPr="001640A8" w:rsidRDefault="001640A8" w:rsidP="0020140C">
            <w:pPr>
              <w:jc w:val="center"/>
            </w:pPr>
            <w:r w:rsidRPr="001640A8">
              <w:rPr>
                <w:rFonts w:cs="Times New Roman"/>
                <w:sz w:val="20"/>
                <w:szCs w:val="20"/>
              </w:rPr>
              <w:t>165</w:t>
            </w:r>
          </w:p>
        </w:tc>
        <w:tc>
          <w:tcPr>
            <w:tcW w:w="550" w:type="dxa"/>
            <w:vAlign w:val="center"/>
          </w:tcPr>
          <w:p w:rsidR="001640A8" w:rsidRPr="001640A8" w:rsidRDefault="001640A8" w:rsidP="0020140C">
            <w:pPr>
              <w:jc w:val="center"/>
            </w:pPr>
            <w:r w:rsidRPr="001640A8">
              <w:rPr>
                <w:rFonts w:cs="Times New Roman"/>
                <w:sz w:val="20"/>
                <w:szCs w:val="20"/>
              </w:rPr>
              <w:t>6</w:t>
            </w:r>
          </w:p>
        </w:tc>
        <w:tc>
          <w:tcPr>
            <w:tcW w:w="583" w:type="dxa"/>
            <w:vAlign w:val="center"/>
          </w:tcPr>
          <w:p w:rsidR="001640A8" w:rsidRPr="001640A8" w:rsidRDefault="001640A8" w:rsidP="0020140C">
            <w:pPr>
              <w:jc w:val="center"/>
            </w:pPr>
            <w:r w:rsidRPr="001640A8">
              <w:rPr>
                <w:rFonts w:cs="Times New Roman"/>
                <w:sz w:val="20"/>
                <w:szCs w:val="20"/>
              </w:rPr>
              <w:t>15</w:t>
            </w:r>
          </w:p>
        </w:tc>
        <w:tc>
          <w:tcPr>
            <w:tcW w:w="672" w:type="dxa"/>
            <w:vAlign w:val="center"/>
          </w:tcPr>
          <w:p w:rsidR="001640A8" w:rsidRPr="001640A8" w:rsidRDefault="001640A8" w:rsidP="0020140C">
            <w:pPr>
              <w:jc w:val="center"/>
            </w:pPr>
            <w:r w:rsidRPr="001640A8">
              <w:rPr>
                <w:rFonts w:cs="Times New Roman"/>
                <w:sz w:val="20"/>
                <w:szCs w:val="20"/>
              </w:rPr>
              <w:t>12,2</w:t>
            </w:r>
          </w:p>
        </w:tc>
        <w:tc>
          <w:tcPr>
            <w:tcW w:w="394" w:type="dxa"/>
            <w:vAlign w:val="center"/>
          </w:tcPr>
          <w:p w:rsidR="001640A8" w:rsidRPr="001640A8" w:rsidRDefault="001640A8" w:rsidP="0020140C">
            <w:pPr>
              <w:jc w:val="center"/>
            </w:pPr>
            <w:r w:rsidRPr="001640A8">
              <w:rPr>
                <w:rFonts w:cs="Times New Roman"/>
                <w:sz w:val="20"/>
                <w:szCs w:val="20"/>
              </w:rPr>
              <w:t>2,1</w:t>
            </w:r>
          </w:p>
        </w:tc>
      </w:tr>
      <w:tr w:rsidR="001640A8" w:rsidRPr="001640A8" w:rsidTr="0020140C">
        <w:tc>
          <w:tcPr>
            <w:tcW w:w="1506" w:type="dxa"/>
            <w:vAlign w:val="center"/>
          </w:tcPr>
          <w:p w:rsidR="001640A8" w:rsidRPr="001640A8" w:rsidRDefault="001640A8" w:rsidP="0020140C">
            <w:pPr>
              <w:jc w:val="center"/>
              <w:rPr>
                <w:lang w:val="en-US"/>
              </w:rPr>
            </w:pPr>
            <w:r w:rsidRPr="001640A8">
              <w:rPr>
                <w:rFonts w:cs="Times New Roman"/>
                <w:i/>
                <w:sz w:val="20"/>
                <w:szCs w:val="20"/>
              </w:rPr>
              <w:t>Purchase Convenience</w:t>
            </w:r>
            <w:r w:rsidRPr="001640A8">
              <w:rPr>
                <w:rFonts w:cs="Times New Roman"/>
                <w:i/>
                <w:sz w:val="20"/>
                <w:szCs w:val="20"/>
                <w:lang w:val="en-US"/>
              </w:rPr>
              <w:t xml:space="preserve"> (X5)</w:t>
            </w:r>
          </w:p>
        </w:tc>
        <w:tc>
          <w:tcPr>
            <w:tcW w:w="610" w:type="dxa"/>
            <w:vAlign w:val="center"/>
          </w:tcPr>
          <w:p w:rsidR="001640A8" w:rsidRPr="001640A8" w:rsidRDefault="001640A8" w:rsidP="0020140C">
            <w:pPr>
              <w:jc w:val="center"/>
            </w:pPr>
            <w:r w:rsidRPr="001640A8">
              <w:rPr>
                <w:rFonts w:cs="Times New Roman"/>
                <w:sz w:val="20"/>
                <w:szCs w:val="20"/>
              </w:rPr>
              <w:t>165</w:t>
            </w:r>
          </w:p>
        </w:tc>
        <w:tc>
          <w:tcPr>
            <w:tcW w:w="550" w:type="dxa"/>
            <w:vAlign w:val="center"/>
          </w:tcPr>
          <w:p w:rsidR="001640A8" w:rsidRPr="001640A8" w:rsidRDefault="001640A8" w:rsidP="0020140C">
            <w:pPr>
              <w:jc w:val="center"/>
            </w:pPr>
            <w:r w:rsidRPr="001640A8">
              <w:rPr>
                <w:rFonts w:cs="Times New Roman"/>
                <w:sz w:val="20"/>
                <w:szCs w:val="20"/>
              </w:rPr>
              <w:t>11</w:t>
            </w:r>
          </w:p>
        </w:tc>
        <w:tc>
          <w:tcPr>
            <w:tcW w:w="583" w:type="dxa"/>
            <w:vAlign w:val="center"/>
          </w:tcPr>
          <w:p w:rsidR="001640A8" w:rsidRPr="001640A8" w:rsidRDefault="001640A8" w:rsidP="0020140C">
            <w:pPr>
              <w:jc w:val="center"/>
            </w:pPr>
            <w:r w:rsidRPr="001640A8">
              <w:rPr>
                <w:rFonts w:cs="Times New Roman"/>
                <w:sz w:val="20"/>
                <w:szCs w:val="20"/>
              </w:rPr>
              <w:t>25</w:t>
            </w:r>
          </w:p>
        </w:tc>
        <w:tc>
          <w:tcPr>
            <w:tcW w:w="672" w:type="dxa"/>
            <w:vAlign w:val="center"/>
          </w:tcPr>
          <w:p w:rsidR="001640A8" w:rsidRPr="001640A8" w:rsidRDefault="001640A8" w:rsidP="0020140C">
            <w:pPr>
              <w:jc w:val="center"/>
            </w:pPr>
            <w:r w:rsidRPr="001640A8">
              <w:rPr>
                <w:rFonts w:cs="Times New Roman"/>
                <w:sz w:val="20"/>
                <w:szCs w:val="20"/>
              </w:rPr>
              <w:t>20,8</w:t>
            </w:r>
          </w:p>
        </w:tc>
        <w:tc>
          <w:tcPr>
            <w:tcW w:w="394" w:type="dxa"/>
            <w:vAlign w:val="center"/>
          </w:tcPr>
          <w:p w:rsidR="001640A8" w:rsidRPr="001640A8" w:rsidRDefault="001640A8" w:rsidP="0020140C">
            <w:pPr>
              <w:jc w:val="center"/>
            </w:pPr>
            <w:r w:rsidRPr="001640A8">
              <w:rPr>
                <w:rFonts w:cs="Times New Roman"/>
                <w:sz w:val="20"/>
                <w:szCs w:val="20"/>
              </w:rPr>
              <w:t>3,2</w:t>
            </w:r>
          </w:p>
        </w:tc>
      </w:tr>
      <w:tr w:rsidR="001640A8" w:rsidRPr="001640A8" w:rsidTr="0020140C">
        <w:tc>
          <w:tcPr>
            <w:tcW w:w="1506" w:type="dxa"/>
            <w:vAlign w:val="center"/>
          </w:tcPr>
          <w:p w:rsidR="001640A8" w:rsidRPr="001640A8" w:rsidRDefault="001640A8" w:rsidP="0020140C">
            <w:pPr>
              <w:jc w:val="center"/>
              <w:rPr>
                <w:lang w:val="en-US"/>
              </w:rPr>
            </w:pPr>
            <w:r w:rsidRPr="001640A8">
              <w:rPr>
                <w:rFonts w:cs="Times New Roman"/>
                <w:i/>
                <w:sz w:val="20"/>
                <w:szCs w:val="20"/>
              </w:rPr>
              <w:t>Product Price</w:t>
            </w:r>
            <w:r w:rsidRPr="001640A8">
              <w:rPr>
                <w:rFonts w:cs="Times New Roman"/>
                <w:i/>
                <w:sz w:val="20"/>
                <w:szCs w:val="20"/>
                <w:lang w:val="en-US"/>
              </w:rPr>
              <w:t xml:space="preserve"> (X6)</w:t>
            </w:r>
          </w:p>
        </w:tc>
        <w:tc>
          <w:tcPr>
            <w:tcW w:w="610" w:type="dxa"/>
            <w:vAlign w:val="center"/>
          </w:tcPr>
          <w:p w:rsidR="001640A8" w:rsidRPr="001640A8" w:rsidRDefault="001640A8" w:rsidP="0020140C">
            <w:pPr>
              <w:jc w:val="center"/>
            </w:pPr>
            <w:r w:rsidRPr="001640A8">
              <w:rPr>
                <w:rFonts w:cs="Times New Roman"/>
                <w:sz w:val="20"/>
                <w:szCs w:val="20"/>
              </w:rPr>
              <w:t>165</w:t>
            </w:r>
          </w:p>
        </w:tc>
        <w:tc>
          <w:tcPr>
            <w:tcW w:w="550" w:type="dxa"/>
            <w:vAlign w:val="center"/>
          </w:tcPr>
          <w:p w:rsidR="001640A8" w:rsidRPr="001640A8" w:rsidRDefault="001640A8" w:rsidP="0020140C">
            <w:pPr>
              <w:jc w:val="center"/>
            </w:pPr>
            <w:r w:rsidRPr="001640A8">
              <w:rPr>
                <w:rFonts w:cs="Times New Roman"/>
                <w:sz w:val="20"/>
                <w:szCs w:val="20"/>
              </w:rPr>
              <w:t>6</w:t>
            </w:r>
          </w:p>
        </w:tc>
        <w:tc>
          <w:tcPr>
            <w:tcW w:w="583" w:type="dxa"/>
            <w:vAlign w:val="center"/>
          </w:tcPr>
          <w:p w:rsidR="001640A8" w:rsidRPr="001640A8" w:rsidRDefault="001640A8" w:rsidP="0020140C">
            <w:pPr>
              <w:jc w:val="center"/>
            </w:pPr>
            <w:r w:rsidRPr="001640A8">
              <w:rPr>
                <w:rFonts w:cs="Times New Roman"/>
                <w:sz w:val="20"/>
                <w:szCs w:val="20"/>
              </w:rPr>
              <w:t>15</w:t>
            </w:r>
          </w:p>
        </w:tc>
        <w:tc>
          <w:tcPr>
            <w:tcW w:w="672" w:type="dxa"/>
            <w:vAlign w:val="center"/>
          </w:tcPr>
          <w:p w:rsidR="001640A8" w:rsidRPr="001640A8" w:rsidRDefault="001640A8" w:rsidP="0020140C">
            <w:pPr>
              <w:jc w:val="center"/>
            </w:pPr>
            <w:r w:rsidRPr="001640A8">
              <w:rPr>
                <w:rFonts w:cs="Times New Roman"/>
                <w:sz w:val="20"/>
                <w:szCs w:val="20"/>
              </w:rPr>
              <w:t>12,4</w:t>
            </w:r>
          </w:p>
        </w:tc>
        <w:tc>
          <w:tcPr>
            <w:tcW w:w="394" w:type="dxa"/>
            <w:vAlign w:val="center"/>
          </w:tcPr>
          <w:p w:rsidR="001640A8" w:rsidRPr="001640A8" w:rsidRDefault="001640A8" w:rsidP="0020140C">
            <w:pPr>
              <w:jc w:val="center"/>
            </w:pPr>
            <w:r w:rsidRPr="001640A8">
              <w:rPr>
                <w:rFonts w:cs="Times New Roman"/>
                <w:sz w:val="20"/>
                <w:szCs w:val="20"/>
              </w:rPr>
              <w:t>2,3</w:t>
            </w:r>
          </w:p>
        </w:tc>
      </w:tr>
      <w:tr w:rsidR="001640A8" w:rsidRPr="001640A8" w:rsidTr="0020140C">
        <w:tc>
          <w:tcPr>
            <w:tcW w:w="1506" w:type="dxa"/>
            <w:vAlign w:val="center"/>
          </w:tcPr>
          <w:p w:rsidR="001640A8" w:rsidRPr="001640A8" w:rsidRDefault="001640A8" w:rsidP="0020140C">
            <w:pPr>
              <w:jc w:val="center"/>
              <w:rPr>
                <w:rFonts w:cs="Times New Roman"/>
                <w:i/>
                <w:sz w:val="20"/>
                <w:szCs w:val="20"/>
                <w:lang w:val="en-US"/>
              </w:rPr>
            </w:pPr>
            <w:r w:rsidRPr="001640A8">
              <w:rPr>
                <w:rFonts w:cs="Times New Roman"/>
                <w:i/>
                <w:sz w:val="20"/>
                <w:szCs w:val="20"/>
              </w:rPr>
              <w:t>Urge to Buy Impulsively</w:t>
            </w:r>
            <w:r w:rsidRPr="001640A8">
              <w:rPr>
                <w:rFonts w:cs="Times New Roman"/>
                <w:i/>
                <w:sz w:val="20"/>
                <w:szCs w:val="20"/>
                <w:lang w:val="en-US"/>
              </w:rPr>
              <w:t xml:space="preserve"> (Y)</w:t>
            </w:r>
          </w:p>
        </w:tc>
        <w:tc>
          <w:tcPr>
            <w:tcW w:w="610" w:type="dxa"/>
            <w:vAlign w:val="center"/>
          </w:tcPr>
          <w:p w:rsidR="001640A8" w:rsidRPr="001640A8" w:rsidRDefault="001640A8" w:rsidP="0020140C">
            <w:pPr>
              <w:jc w:val="center"/>
              <w:rPr>
                <w:rFonts w:cs="Times New Roman"/>
                <w:sz w:val="20"/>
                <w:szCs w:val="20"/>
              </w:rPr>
            </w:pPr>
            <w:r w:rsidRPr="001640A8">
              <w:rPr>
                <w:rFonts w:cs="Times New Roman"/>
                <w:sz w:val="20"/>
                <w:szCs w:val="20"/>
              </w:rPr>
              <w:t>165</w:t>
            </w:r>
          </w:p>
        </w:tc>
        <w:tc>
          <w:tcPr>
            <w:tcW w:w="550" w:type="dxa"/>
            <w:vAlign w:val="center"/>
          </w:tcPr>
          <w:p w:rsidR="001640A8" w:rsidRPr="001640A8" w:rsidRDefault="001640A8" w:rsidP="0020140C">
            <w:pPr>
              <w:jc w:val="center"/>
              <w:rPr>
                <w:rFonts w:cs="Times New Roman"/>
                <w:sz w:val="20"/>
                <w:szCs w:val="20"/>
              </w:rPr>
            </w:pPr>
            <w:r w:rsidRPr="001640A8">
              <w:rPr>
                <w:rFonts w:cs="Times New Roman"/>
                <w:sz w:val="20"/>
                <w:szCs w:val="20"/>
              </w:rPr>
              <w:t>5</w:t>
            </w:r>
          </w:p>
        </w:tc>
        <w:tc>
          <w:tcPr>
            <w:tcW w:w="583" w:type="dxa"/>
            <w:vAlign w:val="center"/>
          </w:tcPr>
          <w:p w:rsidR="001640A8" w:rsidRPr="001640A8" w:rsidRDefault="001640A8" w:rsidP="0020140C">
            <w:pPr>
              <w:jc w:val="center"/>
              <w:rPr>
                <w:rFonts w:cs="Times New Roman"/>
                <w:sz w:val="20"/>
                <w:szCs w:val="20"/>
              </w:rPr>
            </w:pPr>
            <w:r w:rsidRPr="001640A8">
              <w:rPr>
                <w:rFonts w:cs="Times New Roman"/>
                <w:sz w:val="20"/>
                <w:szCs w:val="20"/>
              </w:rPr>
              <w:t>25</w:t>
            </w:r>
          </w:p>
        </w:tc>
        <w:tc>
          <w:tcPr>
            <w:tcW w:w="672" w:type="dxa"/>
            <w:vAlign w:val="center"/>
          </w:tcPr>
          <w:p w:rsidR="001640A8" w:rsidRPr="001640A8" w:rsidRDefault="001640A8" w:rsidP="0020140C">
            <w:pPr>
              <w:jc w:val="center"/>
              <w:rPr>
                <w:rFonts w:cs="Times New Roman"/>
                <w:sz w:val="20"/>
                <w:szCs w:val="20"/>
              </w:rPr>
            </w:pPr>
            <w:r w:rsidRPr="001640A8">
              <w:rPr>
                <w:rFonts w:cs="Times New Roman"/>
                <w:sz w:val="20"/>
                <w:szCs w:val="20"/>
              </w:rPr>
              <w:t>18,3</w:t>
            </w:r>
          </w:p>
        </w:tc>
        <w:tc>
          <w:tcPr>
            <w:tcW w:w="394" w:type="dxa"/>
            <w:vAlign w:val="center"/>
          </w:tcPr>
          <w:p w:rsidR="001640A8" w:rsidRPr="001640A8" w:rsidRDefault="001640A8" w:rsidP="0020140C">
            <w:pPr>
              <w:jc w:val="center"/>
              <w:rPr>
                <w:rFonts w:cs="Times New Roman"/>
                <w:sz w:val="20"/>
                <w:szCs w:val="20"/>
              </w:rPr>
            </w:pPr>
            <w:r w:rsidRPr="001640A8">
              <w:rPr>
                <w:rFonts w:cs="Times New Roman"/>
                <w:sz w:val="20"/>
                <w:szCs w:val="20"/>
              </w:rPr>
              <w:t>5,1</w:t>
            </w:r>
          </w:p>
        </w:tc>
      </w:tr>
    </w:tbl>
    <w:p w:rsidR="001640A8" w:rsidRPr="001640A8" w:rsidRDefault="001640A8" w:rsidP="001640A8">
      <w:pPr>
        <w:tabs>
          <w:tab w:val="left" w:pos="426"/>
        </w:tabs>
        <w:spacing w:after="0" w:line="240" w:lineRule="auto"/>
        <w:rPr>
          <w:rFonts w:ascii="Times New Roman" w:hAnsi="Times New Roman" w:cs="Times New Roman"/>
        </w:rPr>
      </w:pPr>
      <w:proofErr w:type="spellStart"/>
      <w:r w:rsidRPr="001640A8">
        <w:rPr>
          <w:rFonts w:ascii="Times New Roman" w:hAnsi="Times New Roman" w:cs="Times New Roman"/>
        </w:rPr>
        <w:t>Sumber</w:t>
      </w:r>
      <w:proofErr w:type="spellEnd"/>
      <w:r w:rsidRPr="001640A8">
        <w:rPr>
          <w:rFonts w:ascii="Times New Roman" w:hAnsi="Times New Roman" w:cs="Times New Roman"/>
        </w:rPr>
        <w:t xml:space="preserve">: data </w:t>
      </w:r>
      <w:proofErr w:type="spellStart"/>
      <w:r w:rsidRPr="001640A8">
        <w:rPr>
          <w:rFonts w:ascii="Times New Roman" w:hAnsi="Times New Roman" w:cs="Times New Roman"/>
        </w:rPr>
        <w:t>diolah</w:t>
      </w:r>
      <w:proofErr w:type="spellEnd"/>
      <w:r w:rsidRPr="001640A8">
        <w:rPr>
          <w:rFonts w:ascii="Times New Roman" w:hAnsi="Times New Roman" w:cs="Times New Roman"/>
        </w:rPr>
        <w:t>, 2023</w:t>
      </w:r>
    </w:p>
    <w:p w:rsidR="001640A8" w:rsidRPr="001640A8" w:rsidRDefault="001640A8" w:rsidP="001640A8">
      <w:pPr>
        <w:tabs>
          <w:tab w:val="left" w:pos="426"/>
        </w:tabs>
        <w:spacing w:after="0" w:line="240" w:lineRule="auto"/>
        <w:rPr>
          <w:rFonts w:ascii="Times New Roman" w:hAnsi="Times New Roman" w:cs="Times New Roman"/>
        </w:rPr>
      </w:pPr>
    </w:p>
    <w:p w:rsidR="001640A8" w:rsidRPr="001640A8" w:rsidRDefault="001640A8" w:rsidP="001640A8">
      <w:pPr>
        <w:ind w:firstLine="567"/>
        <w:jc w:val="both"/>
        <w:rPr>
          <w:rFonts w:ascii="Times New Roman" w:eastAsia="Times New Roman" w:hAnsi="Times New Roman" w:cs="Times New Roman"/>
          <w:noProof/>
          <w:sz w:val="24"/>
          <w:szCs w:val="24"/>
          <w:shd w:val="clear" w:color="auto" w:fill="FFFFFF"/>
        </w:rPr>
      </w:pPr>
      <w:r w:rsidRPr="001640A8">
        <w:rPr>
          <w:rFonts w:ascii="Times New Roman" w:eastAsia="Times New Roman" w:hAnsi="Times New Roman" w:cs="Times New Roman"/>
          <w:noProof/>
          <w:sz w:val="24"/>
          <w:szCs w:val="24"/>
          <w:shd w:val="clear" w:color="auto" w:fill="FFFFFF"/>
        </w:rPr>
        <w:t xml:space="preserve">Berdasarkan Tabel 3, dapat diketahui bahwa </w:t>
      </w:r>
      <w:r w:rsidRPr="001640A8">
        <w:rPr>
          <w:rFonts w:ascii="Times New Roman" w:eastAsia="Times New Roman" w:hAnsi="Times New Roman" w:cs="Times New Roman"/>
          <w:i/>
          <w:noProof/>
          <w:sz w:val="24"/>
          <w:szCs w:val="24"/>
          <w:shd w:val="clear" w:color="auto" w:fill="FFFFFF"/>
        </w:rPr>
        <w:t>Purchase convenience</w:t>
      </w:r>
      <w:r w:rsidRPr="001640A8">
        <w:rPr>
          <w:rFonts w:ascii="Times New Roman" w:eastAsia="Times New Roman" w:hAnsi="Times New Roman" w:cs="Times New Roman"/>
          <w:noProof/>
          <w:sz w:val="24"/>
          <w:szCs w:val="24"/>
          <w:shd w:val="clear" w:color="auto" w:fill="FFFFFF"/>
        </w:rPr>
        <w:t xml:space="preserve"> pada responden memiliki nilai rata-rata tertinggi, diikuti dengan variabel </w:t>
      </w:r>
      <w:r w:rsidRPr="001640A8">
        <w:rPr>
          <w:rFonts w:ascii="Times New Roman" w:eastAsia="Times New Roman" w:hAnsi="Times New Roman" w:cs="Times New Roman"/>
          <w:i/>
          <w:noProof/>
          <w:sz w:val="24"/>
          <w:szCs w:val="24"/>
          <w:shd w:val="clear" w:color="auto" w:fill="FFFFFF"/>
        </w:rPr>
        <w:t>attractiveness</w:t>
      </w:r>
      <w:r w:rsidRPr="001640A8">
        <w:rPr>
          <w:rFonts w:ascii="Times New Roman" w:eastAsia="Times New Roman" w:hAnsi="Times New Roman" w:cs="Times New Roman"/>
          <w:noProof/>
          <w:sz w:val="24"/>
          <w:szCs w:val="24"/>
          <w:shd w:val="clear" w:color="auto" w:fill="FFFFFF"/>
        </w:rPr>
        <w:t>, dan selanjutnya variabel dorongan untuk berbelanja (</w:t>
      </w:r>
      <w:r w:rsidRPr="001640A8">
        <w:rPr>
          <w:rFonts w:ascii="Times New Roman" w:eastAsia="Times New Roman" w:hAnsi="Times New Roman" w:cs="Times New Roman"/>
          <w:i/>
          <w:noProof/>
          <w:sz w:val="24"/>
          <w:szCs w:val="24"/>
          <w:shd w:val="clear" w:color="auto" w:fill="FFFFFF"/>
        </w:rPr>
        <w:t>urge to buy impulsively</w:t>
      </w:r>
      <w:r w:rsidRPr="001640A8">
        <w:rPr>
          <w:rFonts w:ascii="Times New Roman" w:eastAsia="Times New Roman" w:hAnsi="Times New Roman" w:cs="Times New Roman"/>
          <w:noProof/>
          <w:sz w:val="24"/>
          <w:szCs w:val="24"/>
          <w:shd w:val="clear" w:color="auto" w:fill="FFFFFF"/>
        </w:rPr>
        <w:t>). Variabel kegunaan produk (</w:t>
      </w:r>
      <w:r w:rsidRPr="001640A8">
        <w:rPr>
          <w:rFonts w:ascii="Times New Roman" w:eastAsia="Times New Roman" w:hAnsi="Times New Roman" w:cs="Times New Roman"/>
          <w:i/>
          <w:noProof/>
          <w:sz w:val="24"/>
          <w:szCs w:val="24"/>
          <w:shd w:val="clear" w:color="auto" w:fill="FFFFFF"/>
        </w:rPr>
        <w:t>product usefulness</w:t>
      </w:r>
      <w:r w:rsidRPr="001640A8">
        <w:rPr>
          <w:rFonts w:ascii="Times New Roman" w:eastAsia="Times New Roman" w:hAnsi="Times New Roman" w:cs="Times New Roman"/>
          <w:noProof/>
          <w:sz w:val="24"/>
          <w:szCs w:val="24"/>
          <w:shd w:val="clear" w:color="auto" w:fill="FFFFFF"/>
        </w:rPr>
        <w:t xml:space="preserve">) memiliki nilai rata-rata terendah pada kelompok responden studi ini. </w:t>
      </w:r>
    </w:p>
    <w:p w:rsidR="001640A8" w:rsidRPr="001640A8" w:rsidRDefault="001640A8" w:rsidP="001640A8">
      <w:pPr>
        <w:pStyle w:val="NoSpacing"/>
        <w:ind w:left="1260" w:hanging="1260"/>
        <w:jc w:val="both"/>
        <w:rPr>
          <w:rFonts w:ascii="Times New Roman" w:hAnsi="Times New Roman" w:cs="Times New Roman"/>
          <w:b/>
          <w:bCs/>
        </w:rPr>
      </w:pPr>
      <w:proofErr w:type="spellStart"/>
      <w:proofErr w:type="gramStart"/>
      <w:r w:rsidRPr="001640A8">
        <w:rPr>
          <w:rFonts w:ascii="Times New Roman" w:hAnsi="Times New Roman" w:cs="Times New Roman"/>
          <w:b/>
          <w:bCs/>
        </w:rPr>
        <w:t>Tabel</w:t>
      </w:r>
      <w:proofErr w:type="spellEnd"/>
      <w:r w:rsidRPr="001640A8">
        <w:rPr>
          <w:rFonts w:ascii="Times New Roman" w:hAnsi="Times New Roman" w:cs="Times New Roman"/>
          <w:b/>
          <w:bCs/>
        </w:rPr>
        <w:t xml:space="preserve"> </w:t>
      </w:r>
      <w:r w:rsidRPr="001640A8">
        <w:rPr>
          <w:rFonts w:ascii="Times New Roman" w:hAnsi="Times New Roman" w:cs="Times New Roman"/>
          <w:b/>
          <w:bCs/>
          <w:lang w:val="en-US"/>
        </w:rPr>
        <w:t>4.</w:t>
      </w:r>
      <w:proofErr w:type="gramEnd"/>
      <w:r w:rsidRPr="001640A8">
        <w:rPr>
          <w:rFonts w:ascii="Times New Roman" w:hAnsi="Times New Roman" w:cs="Times New Roman"/>
          <w:b/>
          <w:bCs/>
          <w:lang w:val="en-US"/>
        </w:rPr>
        <w:t xml:space="preserve"> </w:t>
      </w:r>
      <w:proofErr w:type="spellStart"/>
      <w:r w:rsidRPr="001640A8">
        <w:rPr>
          <w:rFonts w:ascii="Times New Roman" w:hAnsi="Times New Roman" w:cs="Times New Roman"/>
          <w:b/>
          <w:bCs/>
          <w:lang w:val="en-US"/>
        </w:rPr>
        <w:t>Pengaruh</w:t>
      </w:r>
      <w:proofErr w:type="spellEnd"/>
      <w:r w:rsidRPr="001640A8">
        <w:rPr>
          <w:rFonts w:ascii="Times New Roman" w:hAnsi="Times New Roman" w:cs="Times New Roman"/>
          <w:b/>
          <w:bCs/>
          <w:lang w:val="en-US"/>
        </w:rPr>
        <w:t xml:space="preserve"> </w:t>
      </w:r>
      <w:proofErr w:type="spellStart"/>
      <w:r w:rsidRPr="001640A8">
        <w:rPr>
          <w:rFonts w:ascii="Times New Roman" w:hAnsi="Times New Roman" w:cs="Times New Roman"/>
          <w:b/>
          <w:bCs/>
          <w:lang w:val="en-US"/>
        </w:rPr>
        <w:t>Reaksi</w:t>
      </w:r>
      <w:proofErr w:type="spellEnd"/>
      <w:r w:rsidRPr="001640A8">
        <w:rPr>
          <w:rFonts w:ascii="Times New Roman" w:hAnsi="Times New Roman" w:cs="Times New Roman"/>
          <w:b/>
          <w:bCs/>
          <w:lang w:val="en-US"/>
        </w:rPr>
        <w:t xml:space="preserve"> </w:t>
      </w:r>
      <w:proofErr w:type="spellStart"/>
      <w:r w:rsidRPr="001640A8">
        <w:rPr>
          <w:rFonts w:ascii="Times New Roman" w:hAnsi="Times New Roman" w:cs="Times New Roman"/>
          <w:b/>
          <w:bCs/>
          <w:lang w:val="en-US"/>
        </w:rPr>
        <w:t>Afektif</w:t>
      </w:r>
      <w:proofErr w:type="spellEnd"/>
      <w:r w:rsidRPr="001640A8">
        <w:rPr>
          <w:rFonts w:ascii="Times New Roman" w:hAnsi="Times New Roman" w:cs="Times New Roman"/>
          <w:b/>
          <w:bCs/>
          <w:lang w:val="en-US"/>
        </w:rPr>
        <w:t xml:space="preserve"> </w:t>
      </w:r>
      <w:r w:rsidRPr="001640A8">
        <w:rPr>
          <w:rFonts w:ascii="Times New Roman" w:hAnsi="Times New Roman" w:cs="Times New Roman"/>
          <w:b/>
          <w:bCs/>
          <w:i/>
          <w:iCs/>
          <w:lang w:val="en-US"/>
        </w:rPr>
        <w:t>Attractiveness</w:t>
      </w:r>
      <w:r w:rsidRPr="001640A8">
        <w:rPr>
          <w:rFonts w:ascii="Times New Roman" w:hAnsi="Times New Roman" w:cs="Times New Roman"/>
          <w:b/>
          <w:bCs/>
          <w:lang w:val="en-US"/>
        </w:rPr>
        <w:t xml:space="preserve"> </w:t>
      </w:r>
      <w:proofErr w:type="spellStart"/>
      <w:r w:rsidRPr="001640A8">
        <w:rPr>
          <w:rFonts w:ascii="Times New Roman" w:hAnsi="Times New Roman" w:cs="Times New Roman"/>
          <w:b/>
          <w:bCs/>
          <w:lang w:val="en-US"/>
        </w:rPr>
        <w:t>terhadap</w:t>
      </w:r>
      <w:proofErr w:type="spellEnd"/>
      <w:r w:rsidRPr="001640A8">
        <w:rPr>
          <w:rFonts w:ascii="Times New Roman" w:hAnsi="Times New Roman" w:cs="Times New Roman"/>
          <w:b/>
          <w:bCs/>
          <w:lang w:val="en-US"/>
        </w:rPr>
        <w:t xml:space="preserve"> </w:t>
      </w:r>
      <w:proofErr w:type="spellStart"/>
      <w:r w:rsidRPr="001640A8">
        <w:rPr>
          <w:rFonts w:ascii="Times New Roman" w:hAnsi="Times New Roman" w:cs="Times New Roman"/>
          <w:b/>
          <w:bCs/>
        </w:rPr>
        <w:t>Dorongan</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Berbelanja</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Impulsif</w:t>
      </w:r>
      <w:proofErr w:type="spellEnd"/>
    </w:p>
    <w:p w:rsidR="001640A8" w:rsidRPr="001640A8" w:rsidRDefault="001640A8" w:rsidP="001640A8">
      <w:pPr>
        <w:pStyle w:val="NoSpacing"/>
        <w:ind w:left="1260" w:hanging="1260"/>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602"/>
        <w:gridCol w:w="555"/>
        <w:gridCol w:w="555"/>
        <w:gridCol w:w="651"/>
        <w:gridCol w:w="555"/>
        <w:gridCol w:w="555"/>
        <w:gridCol w:w="706"/>
      </w:tblGrid>
      <w:tr w:rsidR="001640A8" w:rsidRPr="001640A8" w:rsidTr="0020140C">
        <w:tc>
          <w:tcPr>
            <w:tcW w:w="602" w:type="dxa"/>
            <w:vAlign w:val="center"/>
          </w:tcPr>
          <w:p w:rsidR="001640A8" w:rsidRPr="001640A8" w:rsidRDefault="001640A8" w:rsidP="0020140C">
            <w:pPr>
              <w:pStyle w:val="NoSpacing"/>
              <w:jc w:val="center"/>
              <w:rPr>
                <w:rFonts w:cs="Times New Roman"/>
                <w:b/>
                <w:bCs/>
                <w:sz w:val="18"/>
                <w:szCs w:val="18"/>
                <w:lang w:val="en-US"/>
              </w:rPr>
            </w:pPr>
            <w:proofErr w:type="spellStart"/>
            <w:r w:rsidRPr="001640A8">
              <w:rPr>
                <w:rFonts w:cs="Times New Roman"/>
                <w:b/>
                <w:bCs/>
                <w:sz w:val="18"/>
                <w:szCs w:val="18"/>
                <w:lang w:val="en-US"/>
              </w:rPr>
              <w:lastRenderedPageBreak/>
              <w:t>Var</w:t>
            </w:r>
            <w:proofErr w:type="spellEnd"/>
          </w:p>
        </w:tc>
        <w:tc>
          <w:tcPr>
            <w:tcW w:w="555"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sz w:val="18"/>
                <w:szCs w:val="18"/>
              </w:rPr>
              <w:t>R</w:t>
            </w:r>
            <w:r w:rsidRPr="001640A8">
              <w:rPr>
                <w:rFonts w:cs="Times New Roman"/>
                <w:b/>
                <w:sz w:val="18"/>
                <w:szCs w:val="18"/>
                <w:vertAlign w:val="superscript"/>
              </w:rPr>
              <w:t>2</w:t>
            </w:r>
          </w:p>
        </w:tc>
        <w:tc>
          <w:tcPr>
            <w:tcW w:w="555"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B</w:t>
            </w:r>
          </w:p>
        </w:tc>
        <w:tc>
          <w:tcPr>
            <w:tcW w:w="651"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F</w:t>
            </w:r>
          </w:p>
        </w:tc>
        <w:tc>
          <w:tcPr>
            <w:tcW w:w="555"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t</w:t>
            </w:r>
          </w:p>
        </w:tc>
        <w:tc>
          <w:tcPr>
            <w:tcW w:w="555"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sz w:val="18"/>
                <w:szCs w:val="18"/>
              </w:rPr>
              <w:t>Sig.</w:t>
            </w:r>
          </w:p>
        </w:tc>
        <w:tc>
          <w:tcPr>
            <w:tcW w:w="70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lang w:val="en-US"/>
              </w:rPr>
              <w:t xml:space="preserve">Std. Error </w:t>
            </w:r>
            <w:proofErr w:type="spellStart"/>
            <w:r w:rsidRPr="001640A8">
              <w:rPr>
                <w:rFonts w:cs="Times New Roman"/>
                <w:b/>
                <w:i/>
                <w:iCs/>
                <w:sz w:val="18"/>
                <w:szCs w:val="18"/>
                <w:lang w:val="en-US"/>
              </w:rPr>
              <w:t>Coeff</w:t>
            </w:r>
            <w:proofErr w:type="spellEnd"/>
            <w:r w:rsidRPr="001640A8">
              <w:rPr>
                <w:rFonts w:cs="Times New Roman"/>
                <w:b/>
                <w:i/>
                <w:iCs/>
                <w:sz w:val="18"/>
                <w:szCs w:val="18"/>
                <w:lang w:val="en-US"/>
              </w:rPr>
              <w:t>.</w:t>
            </w:r>
          </w:p>
        </w:tc>
      </w:tr>
      <w:tr w:rsidR="001640A8" w:rsidRPr="001640A8" w:rsidTr="0020140C">
        <w:tc>
          <w:tcPr>
            <w:tcW w:w="602" w:type="dxa"/>
          </w:tcPr>
          <w:p w:rsidR="001640A8" w:rsidRPr="001640A8" w:rsidRDefault="001640A8" w:rsidP="0020140C">
            <w:pPr>
              <w:pStyle w:val="NoSpacing"/>
              <w:jc w:val="center"/>
              <w:rPr>
                <w:rFonts w:cs="Times New Roman"/>
                <w:sz w:val="18"/>
                <w:szCs w:val="18"/>
                <w:lang w:val="en-US"/>
              </w:rPr>
            </w:pPr>
            <w:r w:rsidRPr="001640A8">
              <w:rPr>
                <w:rFonts w:cs="Times New Roman"/>
                <w:sz w:val="18"/>
                <w:szCs w:val="18"/>
              </w:rPr>
              <w:t>X1</w:t>
            </w:r>
          </w:p>
        </w:tc>
        <w:tc>
          <w:tcPr>
            <w:tcW w:w="555"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sz w:val="18"/>
                <w:szCs w:val="18"/>
              </w:rPr>
              <w:t>0,14</w:t>
            </w:r>
          </w:p>
        </w:tc>
        <w:tc>
          <w:tcPr>
            <w:tcW w:w="555"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sz w:val="18"/>
                <w:szCs w:val="18"/>
              </w:rPr>
              <w:t>0,01</w:t>
            </w:r>
          </w:p>
        </w:tc>
        <w:tc>
          <w:tcPr>
            <w:tcW w:w="651"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sz w:val="18"/>
                <w:szCs w:val="18"/>
              </w:rPr>
              <w:t>26,23</w:t>
            </w:r>
          </w:p>
        </w:tc>
        <w:tc>
          <w:tcPr>
            <w:tcW w:w="555"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sz w:val="18"/>
                <w:szCs w:val="18"/>
              </w:rPr>
              <w:t>2,42</w:t>
            </w:r>
          </w:p>
        </w:tc>
        <w:tc>
          <w:tcPr>
            <w:tcW w:w="555"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sz w:val="18"/>
                <w:szCs w:val="18"/>
              </w:rPr>
              <w:t>0,01</w:t>
            </w:r>
          </w:p>
        </w:tc>
        <w:tc>
          <w:tcPr>
            <w:tcW w:w="70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sz w:val="18"/>
                <w:szCs w:val="18"/>
              </w:rPr>
              <w:t>4,70</w:t>
            </w:r>
          </w:p>
        </w:tc>
      </w:tr>
    </w:tbl>
    <w:p w:rsidR="001640A8" w:rsidRPr="001640A8" w:rsidRDefault="001640A8" w:rsidP="001640A8">
      <w:pPr>
        <w:tabs>
          <w:tab w:val="left" w:pos="426"/>
        </w:tabs>
        <w:spacing w:after="0" w:line="240" w:lineRule="auto"/>
        <w:rPr>
          <w:rFonts w:ascii="Times New Roman" w:hAnsi="Times New Roman" w:cs="Times New Roman"/>
        </w:rPr>
      </w:pPr>
      <w:proofErr w:type="spellStart"/>
      <w:r w:rsidRPr="001640A8">
        <w:rPr>
          <w:rFonts w:ascii="Times New Roman" w:hAnsi="Times New Roman" w:cs="Times New Roman"/>
        </w:rPr>
        <w:t>Sumber</w:t>
      </w:r>
      <w:proofErr w:type="spellEnd"/>
      <w:r w:rsidRPr="001640A8">
        <w:rPr>
          <w:rFonts w:ascii="Times New Roman" w:hAnsi="Times New Roman" w:cs="Times New Roman"/>
        </w:rPr>
        <w:t xml:space="preserve">: data </w:t>
      </w:r>
      <w:proofErr w:type="spellStart"/>
      <w:r w:rsidRPr="001640A8">
        <w:rPr>
          <w:rFonts w:ascii="Times New Roman" w:hAnsi="Times New Roman" w:cs="Times New Roman"/>
        </w:rPr>
        <w:t>diolah</w:t>
      </w:r>
      <w:proofErr w:type="spellEnd"/>
      <w:r w:rsidRPr="001640A8">
        <w:rPr>
          <w:rFonts w:ascii="Times New Roman" w:hAnsi="Times New Roman" w:cs="Times New Roman"/>
        </w:rPr>
        <w:t>, 2023</w:t>
      </w:r>
    </w:p>
    <w:p w:rsidR="001640A8" w:rsidRPr="001640A8" w:rsidRDefault="001640A8" w:rsidP="001640A8">
      <w:pPr>
        <w:pStyle w:val="NoSpacing"/>
        <w:jc w:val="both"/>
        <w:rPr>
          <w:rFonts w:ascii="Times New Roman" w:hAnsi="Times New Roman" w:cs="Times New Roman"/>
          <w:b/>
          <w:bCs/>
          <w:noProof/>
          <w:shd w:val="clear" w:color="auto" w:fill="FFFFFF"/>
        </w:rPr>
      </w:pPr>
    </w:p>
    <w:p w:rsidR="001640A8" w:rsidRPr="001640A8" w:rsidRDefault="001640A8" w:rsidP="001640A8">
      <w:pPr>
        <w:pStyle w:val="NoSpacing"/>
        <w:ind w:left="1260" w:hanging="1260"/>
        <w:jc w:val="both"/>
        <w:rPr>
          <w:rFonts w:ascii="Times New Roman" w:hAnsi="Times New Roman" w:cs="Times New Roman"/>
          <w:b/>
          <w:bCs/>
          <w:noProof/>
          <w:shd w:val="clear" w:color="auto" w:fill="FFFFFF"/>
        </w:rPr>
      </w:pPr>
      <w:r w:rsidRPr="001640A8">
        <w:rPr>
          <w:rFonts w:ascii="Times New Roman" w:hAnsi="Times New Roman" w:cs="Times New Roman"/>
          <w:b/>
          <w:bCs/>
          <w:noProof/>
          <w:shd w:val="clear" w:color="auto" w:fill="FFFFFF"/>
        </w:rPr>
        <w:t>Tabel     5.</w:t>
      </w:r>
      <w:r w:rsidRPr="001640A8">
        <w:rPr>
          <w:rFonts w:ascii="Times New Roman" w:hAnsi="Times New Roman" w:cs="Times New Roman"/>
          <w:b/>
          <w:bCs/>
          <w:noProof/>
          <w:shd w:val="clear" w:color="auto" w:fill="FFFFFF"/>
        </w:rPr>
        <w:tab/>
      </w:r>
      <w:proofErr w:type="spellStart"/>
      <w:r w:rsidRPr="001640A8">
        <w:rPr>
          <w:rFonts w:ascii="Times New Roman" w:hAnsi="Times New Roman" w:cs="Times New Roman"/>
          <w:b/>
          <w:bCs/>
          <w:lang w:val="en-US"/>
        </w:rPr>
        <w:t>Pengaruh</w:t>
      </w:r>
      <w:proofErr w:type="spellEnd"/>
      <w:r w:rsidRPr="001640A8">
        <w:rPr>
          <w:rFonts w:ascii="Times New Roman" w:hAnsi="Times New Roman" w:cs="Times New Roman"/>
          <w:b/>
          <w:bCs/>
          <w:lang w:val="en-US"/>
        </w:rPr>
        <w:t xml:space="preserve"> </w:t>
      </w:r>
      <w:proofErr w:type="spellStart"/>
      <w:r w:rsidRPr="001640A8">
        <w:rPr>
          <w:rFonts w:ascii="Times New Roman" w:hAnsi="Times New Roman" w:cs="Times New Roman"/>
          <w:b/>
          <w:bCs/>
          <w:lang w:val="en-US"/>
        </w:rPr>
        <w:t>Reaksi</w:t>
      </w:r>
      <w:proofErr w:type="spellEnd"/>
      <w:r w:rsidRPr="001640A8">
        <w:rPr>
          <w:rFonts w:ascii="Times New Roman" w:hAnsi="Times New Roman" w:cs="Times New Roman"/>
          <w:b/>
          <w:bCs/>
          <w:lang w:val="en-US"/>
        </w:rPr>
        <w:t xml:space="preserve"> </w:t>
      </w:r>
      <w:proofErr w:type="spellStart"/>
      <w:r w:rsidRPr="001640A8">
        <w:rPr>
          <w:rFonts w:ascii="Times New Roman" w:hAnsi="Times New Roman" w:cs="Times New Roman"/>
          <w:b/>
          <w:bCs/>
          <w:lang w:val="en-US"/>
        </w:rPr>
        <w:t>Afektif</w:t>
      </w:r>
      <w:proofErr w:type="spellEnd"/>
      <w:r w:rsidRPr="001640A8">
        <w:rPr>
          <w:rFonts w:ascii="Times New Roman" w:hAnsi="Times New Roman" w:cs="Times New Roman"/>
          <w:b/>
          <w:bCs/>
          <w:lang w:val="en-US"/>
        </w:rPr>
        <w:t xml:space="preserve"> </w:t>
      </w:r>
      <w:r w:rsidRPr="001640A8">
        <w:rPr>
          <w:rFonts w:ascii="Times New Roman" w:hAnsi="Times New Roman" w:cs="Times New Roman"/>
          <w:b/>
          <w:bCs/>
          <w:i/>
        </w:rPr>
        <w:t>Trustworthiness</w:t>
      </w:r>
      <w:r w:rsidRPr="001640A8">
        <w:rPr>
          <w:rFonts w:ascii="Times New Roman" w:hAnsi="Times New Roman" w:cs="Times New Roman"/>
          <w:b/>
          <w:bCs/>
          <w:lang w:val="en-US"/>
        </w:rPr>
        <w:t xml:space="preserve"> </w:t>
      </w:r>
      <w:proofErr w:type="spellStart"/>
      <w:r w:rsidRPr="001640A8">
        <w:rPr>
          <w:rFonts w:ascii="Times New Roman" w:hAnsi="Times New Roman" w:cs="Times New Roman"/>
          <w:b/>
          <w:bCs/>
          <w:lang w:val="en-US"/>
        </w:rPr>
        <w:t>terhadap</w:t>
      </w:r>
      <w:proofErr w:type="spellEnd"/>
      <w:r w:rsidRPr="001640A8">
        <w:rPr>
          <w:rFonts w:ascii="Times New Roman" w:hAnsi="Times New Roman" w:cs="Times New Roman"/>
          <w:b/>
          <w:bCs/>
          <w:lang w:val="en-US"/>
        </w:rPr>
        <w:t xml:space="preserve"> </w:t>
      </w:r>
      <w:proofErr w:type="spellStart"/>
      <w:r w:rsidRPr="001640A8">
        <w:rPr>
          <w:rFonts w:ascii="Times New Roman" w:hAnsi="Times New Roman" w:cs="Times New Roman"/>
          <w:b/>
          <w:bCs/>
        </w:rPr>
        <w:t>Dorongan</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Berbelanja</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Impulsif</w:t>
      </w:r>
      <w:proofErr w:type="spellEnd"/>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
        <w:gridCol w:w="555"/>
        <w:gridCol w:w="555"/>
        <w:gridCol w:w="651"/>
        <w:gridCol w:w="555"/>
        <w:gridCol w:w="555"/>
        <w:gridCol w:w="706"/>
      </w:tblGrid>
      <w:tr w:rsidR="001640A8" w:rsidRPr="001640A8" w:rsidTr="0020140C">
        <w:tc>
          <w:tcPr>
            <w:tcW w:w="602" w:type="dxa"/>
            <w:vAlign w:val="center"/>
          </w:tcPr>
          <w:p w:rsidR="001640A8" w:rsidRPr="001640A8" w:rsidRDefault="001640A8" w:rsidP="0020140C">
            <w:pPr>
              <w:pStyle w:val="NoSpacing"/>
              <w:jc w:val="center"/>
              <w:rPr>
                <w:rFonts w:cs="Times New Roman"/>
                <w:b/>
                <w:bCs/>
                <w:sz w:val="18"/>
                <w:szCs w:val="18"/>
                <w:lang w:val="en-US"/>
              </w:rPr>
            </w:pPr>
            <w:proofErr w:type="spellStart"/>
            <w:r w:rsidRPr="001640A8">
              <w:rPr>
                <w:rFonts w:cs="Times New Roman"/>
                <w:b/>
                <w:bCs/>
                <w:sz w:val="18"/>
                <w:szCs w:val="18"/>
                <w:lang w:val="en-US"/>
              </w:rPr>
              <w:t>Var</w:t>
            </w:r>
            <w:proofErr w:type="spellEnd"/>
          </w:p>
        </w:tc>
        <w:tc>
          <w:tcPr>
            <w:tcW w:w="555"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sz w:val="18"/>
                <w:szCs w:val="18"/>
              </w:rPr>
              <w:t>R</w:t>
            </w:r>
            <w:r w:rsidRPr="001640A8">
              <w:rPr>
                <w:rFonts w:cs="Times New Roman"/>
                <w:b/>
                <w:sz w:val="18"/>
                <w:szCs w:val="18"/>
                <w:vertAlign w:val="superscript"/>
              </w:rPr>
              <w:t>2</w:t>
            </w:r>
          </w:p>
        </w:tc>
        <w:tc>
          <w:tcPr>
            <w:tcW w:w="555"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B</w:t>
            </w:r>
          </w:p>
        </w:tc>
        <w:tc>
          <w:tcPr>
            <w:tcW w:w="651"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F</w:t>
            </w:r>
          </w:p>
        </w:tc>
        <w:tc>
          <w:tcPr>
            <w:tcW w:w="555"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t</w:t>
            </w:r>
          </w:p>
        </w:tc>
        <w:tc>
          <w:tcPr>
            <w:tcW w:w="555"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sz w:val="18"/>
                <w:szCs w:val="18"/>
              </w:rPr>
              <w:t>Sig.</w:t>
            </w:r>
          </w:p>
        </w:tc>
        <w:tc>
          <w:tcPr>
            <w:tcW w:w="70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lang w:val="en-US"/>
              </w:rPr>
              <w:t xml:space="preserve">Std. Error </w:t>
            </w:r>
            <w:proofErr w:type="spellStart"/>
            <w:r w:rsidRPr="001640A8">
              <w:rPr>
                <w:rFonts w:cs="Times New Roman"/>
                <w:b/>
                <w:i/>
                <w:iCs/>
                <w:sz w:val="18"/>
                <w:szCs w:val="18"/>
                <w:lang w:val="en-US"/>
              </w:rPr>
              <w:t>Coeff</w:t>
            </w:r>
            <w:proofErr w:type="spellEnd"/>
            <w:r w:rsidRPr="001640A8">
              <w:rPr>
                <w:rFonts w:cs="Times New Roman"/>
                <w:b/>
                <w:i/>
                <w:iCs/>
                <w:sz w:val="18"/>
                <w:szCs w:val="18"/>
                <w:lang w:val="en-US"/>
              </w:rPr>
              <w:t>.</w:t>
            </w:r>
          </w:p>
        </w:tc>
      </w:tr>
      <w:tr w:rsidR="001640A8" w:rsidRPr="001640A8" w:rsidTr="0020140C">
        <w:tc>
          <w:tcPr>
            <w:tcW w:w="602"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18"/>
                <w:szCs w:val="18"/>
              </w:rPr>
              <w:t>X2</w:t>
            </w:r>
          </w:p>
        </w:tc>
        <w:tc>
          <w:tcPr>
            <w:tcW w:w="555" w:type="dxa"/>
            <w:vAlign w:val="center"/>
          </w:tcPr>
          <w:p w:rsidR="001640A8" w:rsidRPr="001640A8" w:rsidRDefault="001640A8" w:rsidP="0020140C">
            <w:pPr>
              <w:pStyle w:val="NoSpacing"/>
              <w:jc w:val="center"/>
              <w:rPr>
                <w:rFonts w:cs="Times New Roman"/>
                <w:sz w:val="18"/>
                <w:szCs w:val="18"/>
                <w:lang w:val="en-US"/>
              </w:rPr>
            </w:pPr>
            <w:r w:rsidRPr="001640A8">
              <w:rPr>
                <w:sz w:val="18"/>
                <w:szCs w:val="18"/>
              </w:rPr>
              <w:t>0,05</w:t>
            </w:r>
          </w:p>
        </w:tc>
        <w:tc>
          <w:tcPr>
            <w:tcW w:w="555" w:type="dxa"/>
            <w:vAlign w:val="center"/>
          </w:tcPr>
          <w:p w:rsidR="001640A8" w:rsidRPr="001640A8" w:rsidRDefault="001640A8" w:rsidP="0020140C">
            <w:pPr>
              <w:pStyle w:val="NoSpacing"/>
              <w:jc w:val="center"/>
              <w:rPr>
                <w:rFonts w:cs="Times New Roman"/>
                <w:sz w:val="18"/>
                <w:szCs w:val="18"/>
                <w:lang w:val="en-US"/>
              </w:rPr>
            </w:pPr>
            <w:r w:rsidRPr="001640A8">
              <w:rPr>
                <w:sz w:val="18"/>
                <w:szCs w:val="18"/>
              </w:rPr>
              <w:t>0,37</w:t>
            </w:r>
          </w:p>
        </w:tc>
        <w:tc>
          <w:tcPr>
            <w:tcW w:w="651" w:type="dxa"/>
            <w:vAlign w:val="center"/>
          </w:tcPr>
          <w:p w:rsidR="001640A8" w:rsidRPr="001640A8" w:rsidRDefault="001640A8" w:rsidP="0020140C">
            <w:pPr>
              <w:pStyle w:val="NoSpacing"/>
              <w:jc w:val="center"/>
              <w:rPr>
                <w:rFonts w:cs="Times New Roman"/>
                <w:sz w:val="18"/>
                <w:szCs w:val="18"/>
                <w:lang w:val="en-US"/>
              </w:rPr>
            </w:pPr>
            <w:r w:rsidRPr="001640A8">
              <w:rPr>
                <w:sz w:val="18"/>
                <w:szCs w:val="18"/>
              </w:rPr>
              <w:t>8,35</w:t>
            </w:r>
          </w:p>
        </w:tc>
        <w:tc>
          <w:tcPr>
            <w:tcW w:w="555" w:type="dxa"/>
            <w:vAlign w:val="center"/>
          </w:tcPr>
          <w:p w:rsidR="001640A8" w:rsidRPr="001640A8" w:rsidRDefault="001640A8" w:rsidP="0020140C">
            <w:pPr>
              <w:pStyle w:val="NoSpacing"/>
              <w:jc w:val="center"/>
              <w:rPr>
                <w:rFonts w:cs="Times New Roman"/>
                <w:sz w:val="18"/>
                <w:szCs w:val="18"/>
                <w:lang w:val="en-US"/>
              </w:rPr>
            </w:pPr>
            <w:r w:rsidRPr="001640A8">
              <w:rPr>
                <w:sz w:val="18"/>
                <w:szCs w:val="18"/>
              </w:rPr>
              <w:t>2,89</w:t>
            </w:r>
          </w:p>
        </w:tc>
        <w:tc>
          <w:tcPr>
            <w:tcW w:w="555" w:type="dxa"/>
            <w:vAlign w:val="center"/>
          </w:tcPr>
          <w:p w:rsidR="001640A8" w:rsidRPr="001640A8" w:rsidRDefault="001640A8" w:rsidP="0020140C">
            <w:pPr>
              <w:pStyle w:val="NoSpacing"/>
              <w:jc w:val="center"/>
              <w:rPr>
                <w:rFonts w:cs="Times New Roman"/>
                <w:sz w:val="18"/>
                <w:szCs w:val="18"/>
                <w:lang w:val="en-US"/>
              </w:rPr>
            </w:pPr>
            <w:r w:rsidRPr="001640A8">
              <w:rPr>
                <w:sz w:val="18"/>
                <w:szCs w:val="18"/>
              </w:rPr>
              <w:t>0,00</w:t>
            </w:r>
          </w:p>
        </w:tc>
        <w:tc>
          <w:tcPr>
            <w:tcW w:w="706" w:type="dxa"/>
            <w:vAlign w:val="center"/>
          </w:tcPr>
          <w:p w:rsidR="001640A8" w:rsidRPr="001640A8" w:rsidRDefault="001640A8" w:rsidP="0020140C">
            <w:pPr>
              <w:pStyle w:val="NoSpacing"/>
              <w:jc w:val="center"/>
              <w:rPr>
                <w:rFonts w:cs="Times New Roman"/>
                <w:sz w:val="18"/>
                <w:szCs w:val="18"/>
                <w:lang w:val="en-US"/>
              </w:rPr>
            </w:pPr>
            <w:r w:rsidRPr="001640A8">
              <w:rPr>
                <w:sz w:val="18"/>
                <w:szCs w:val="18"/>
              </w:rPr>
              <w:t>4,94</w:t>
            </w:r>
          </w:p>
        </w:tc>
      </w:tr>
    </w:tbl>
    <w:p w:rsidR="001640A8" w:rsidRPr="001640A8" w:rsidRDefault="001640A8" w:rsidP="001640A8">
      <w:pPr>
        <w:tabs>
          <w:tab w:val="left" w:pos="426"/>
        </w:tabs>
        <w:spacing w:after="0" w:line="240" w:lineRule="auto"/>
        <w:rPr>
          <w:rFonts w:ascii="Times New Roman" w:hAnsi="Times New Roman" w:cs="Times New Roman"/>
        </w:rPr>
      </w:pPr>
      <w:proofErr w:type="spellStart"/>
      <w:r w:rsidRPr="001640A8">
        <w:rPr>
          <w:rFonts w:ascii="Times New Roman" w:hAnsi="Times New Roman" w:cs="Times New Roman"/>
        </w:rPr>
        <w:t>Sumber</w:t>
      </w:r>
      <w:proofErr w:type="spellEnd"/>
      <w:r w:rsidRPr="001640A8">
        <w:rPr>
          <w:rFonts w:ascii="Times New Roman" w:hAnsi="Times New Roman" w:cs="Times New Roman"/>
        </w:rPr>
        <w:t xml:space="preserve">: data </w:t>
      </w:r>
      <w:proofErr w:type="spellStart"/>
      <w:r w:rsidRPr="001640A8">
        <w:rPr>
          <w:rFonts w:ascii="Times New Roman" w:hAnsi="Times New Roman" w:cs="Times New Roman"/>
        </w:rPr>
        <w:t>diolah</w:t>
      </w:r>
      <w:proofErr w:type="spellEnd"/>
      <w:r w:rsidRPr="001640A8">
        <w:rPr>
          <w:rFonts w:ascii="Times New Roman" w:hAnsi="Times New Roman" w:cs="Times New Roman"/>
        </w:rPr>
        <w:t>, 2023</w:t>
      </w:r>
    </w:p>
    <w:p w:rsidR="001640A8" w:rsidRPr="001640A8" w:rsidRDefault="001640A8" w:rsidP="001640A8">
      <w:pPr>
        <w:pStyle w:val="NoSpacing"/>
        <w:jc w:val="both"/>
        <w:rPr>
          <w:rFonts w:ascii="Times New Roman" w:hAnsi="Times New Roman" w:cs="Times New Roman"/>
          <w:b/>
          <w:bCs/>
          <w:noProof/>
          <w:sz w:val="24"/>
          <w:szCs w:val="24"/>
          <w:shd w:val="clear" w:color="auto" w:fill="FFFFFF"/>
        </w:rPr>
      </w:pPr>
    </w:p>
    <w:p w:rsidR="001640A8" w:rsidRPr="001640A8" w:rsidRDefault="001640A8" w:rsidP="001640A8">
      <w:pPr>
        <w:pStyle w:val="NoSpacing"/>
        <w:ind w:left="1350" w:hanging="1350"/>
        <w:jc w:val="both"/>
        <w:rPr>
          <w:rFonts w:ascii="Times New Roman" w:hAnsi="Times New Roman" w:cs="Times New Roman"/>
          <w:b/>
          <w:bCs/>
          <w:noProof/>
          <w:shd w:val="clear" w:color="auto" w:fill="FFFFFF"/>
        </w:rPr>
      </w:pPr>
      <w:r w:rsidRPr="001640A8">
        <w:rPr>
          <w:rFonts w:ascii="Times New Roman" w:hAnsi="Times New Roman" w:cs="Times New Roman"/>
          <w:b/>
          <w:bCs/>
          <w:noProof/>
          <w:shd w:val="clear" w:color="auto" w:fill="FFFFFF"/>
        </w:rPr>
        <w:t xml:space="preserve">Tabel     6. </w:t>
      </w:r>
      <w:r w:rsidRPr="001640A8">
        <w:rPr>
          <w:rFonts w:ascii="Times New Roman" w:hAnsi="Times New Roman" w:cs="Times New Roman"/>
          <w:b/>
          <w:bCs/>
          <w:noProof/>
          <w:shd w:val="clear" w:color="auto" w:fill="FFFFFF"/>
        </w:rPr>
        <w:tab/>
      </w:r>
      <w:proofErr w:type="spellStart"/>
      <w:r w:rsidRPr="001640A8">
        <w:rPr>
          <w:rFonts w:ascii="Times New Roman" w:hAnsi="Times New Roman" w:cs="Times New Roman"/>
          <w:b/>
          <w:bCs/>
          <w:lang w:val="en-US"/>
        </w:rPr>
        <w:t>Pengaruh</w:t>
      </w:r>
      <w:proofErr w:type="spellEnd"/>
      <w:r w:rsidRPr="001640A8">
        <w:rPr>
          <w:rFonts w:ascii="Times New Roman" w:hAnsi="Times New Roman" w:cs="Times New Roman"/>
          <w:b/>
          <w:bCs/>
          <w:lang w:val="en-US"/>
        </w:rPr>
        <w:t xml:space="preserve"> </w:t>
      </w:r>
      <w:proofErr w:type="spellStart"/>
      <w:r w:rsidRPr="001640A8">
        <w:rPr>
          <w:rFonts w:ascii="Times New Roman" w:hAnsi="Times New Roman" w:cs="Times New Roman"/>
          <w:b/>
          <w:bCs/>
          <w:lang w:val="en-US"/>
        </w:rPr>
        <w:t>Reaksi</w:t>
      </w:r>
      <w:proofErr w:type="spellEnd"/>
      <w:r w:rsidRPr="001640A8">
        <w:rPr>
          <w:rFonts w:ascii="Times New Roman" w:hAnsi="Times New Roman" w:cs="Times New Roman"/>
          <w:b/>
          <w:bCs/>
          <w:lang w:val="en-US"/>
        </w:rPr>
        <w:t xml:space="preserve"> </w:t>
      </w:r>
      <w:proofErr w:type="spellStart"/>
      <w:r w:rsidRPr="001640A8">
        <w:rPr>
          <w:rFonts w:ascii="Times New Roman" w:hAnsi="Times New Roman" w:cs="Times New Roman"/>
          <w:b/>
          <w:bCs/>
          <w:lang w:val="en-US"/>
        </w:rPr>
        <w:t>Afektif</w:t>
      </w:r>
      <w:proofErr w:type="spellEnd"/>
      <w:r w:rsidRPr="001640A8">
        <w:rPr>
          <w:rFonts w:ascii="Times New Roman" w:hAnsi="Times New Roman" w:cs="Times New Roman"/>
          <w:b/>
          <w:bCs/>
          <w:lang w:val="en-US"/>
        </w:rPr>
        <w:t xml:space="preserve"> </w:t>
      </w:r>
      <w:r w:rsidRPr="001640A8">
        <w:rPr>
          <w:rFonts w:ascii="Times New Roman" w:hAnsi="Times New Roman" w:cs="Times New Roman"/>
          <w:b/>
          <w:bCs/>
          <w:i/>
        </w:rPr>
        <w:t>Expertise</w:t>
      </w:r>
      <w:r w:rsidRPr="001640A8">
        <w:rPr>
          <w:rFonts w:ascii="Times New Roman" w:hAnsi="Times New Roman" w:cs="Times New Roman"/>
          <w:b/>
          <w:bCs/>
          <w:lang w:val="en-US"/>
        </w:rPr>
        <w:t xml:space="preserve"> </w:t>
      </w:r>
      <w:proofErr w:type="spellStart"/>
      <w:r w:rsidRPr="001640A8">
        <w:rPr>
          <w:rFonts w:ascii="Times New Roman" w:hAnsi="Times New Roman" w:cs="Times New Roman"/>
          <w:b/>
          <w:bCs/>
          <w:lang w:val="en-US"/>
        </w:rPr>
        <w:t>terhadap</w:t>
      </w:r>
      <w:proofErr w:type="spellEnd"/>
      <w:r w:rsidRPr="001640A8">
        <w:rPr>
          <w:rFonts w:ascii="Times New Roman" w:hAnsi="Times New Roman" w:cs="Times New Roman"/>
          <w:b/>
          <w:bCs/>
          <w:lang w:val="en-US"/>
        </w:rPr>
        <w:t xml:space="preserve"> </w:t>
      </w:r>
      <w:proofErr w:type="spellStart"/>
      <w:r w:rsidRPr="001640A8">
        <w:rPr>
          <w:rFonts w:ascii="Times New Roman" w:hAnsi="Times New Roman" w:cs="Times New Roman"/>
          <w:b/>
          <w:bCs/>
        </w:rPr>
        <w:t>Dorongan</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Berbelanja</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Impulsif</w:t>
      </w:r>
      <w:proofErr w:type="spellEnd"/>
    </w:p>
    <w:tbl>
      <w:tblPr>
        <w:tblStyle w:val="TableGrid"/>
        <w:tblW w:w="0" w:type="auto"/>
        <w:tblLook w:val="04A0" w:firstRow="1" w:lastRow="0" w:firstColumn="1" w:lastColumn="0" w:noHBand="0" w:noVBand="1"/>
      </w:tblPr>
      <w:tblGrid>
        <w:gridCol w:w="560"/>
        <w:gridCol w:w="566"/>
        <w:gridCol w:w="566"/>
        <w:gridCol w:w="666"/>
        <w:gridCol w:w="566"/>
        <w:gridCol w:w="566"/>
        <w:gridCol w:w="689"/>
      </w:tblGrid>
      <w:tr w:rsidR="001640A8" w:rsidRPr="001640A8" w:rsidTr="0020140C">
        <w:tc>
          <w:tcPr>
            <w:tcW w:w="560" w:type="dxa"/>
            <w:vAlign w:val="center"/>
          </w:tcPr>
          <w:p w:rsidR="001640A8" w:rsidRPr="001640A8" w:rsidRDefault="001640A8" w:rsidP="0020140C">
            <w:pPr>
              <w:pStyle w:val="NoSpacing"/>
              <w:jc w:val="center"/>
              <w:rPr>
                <w:rFonts w:cs="Times New Roman"/>
                <w:b/>
                <w:bCs/>
                <w:sz w:val="18"/>
                <w:szCs w:val="18"/>
                <w:lang w:val="en-US"/>
              </w:rPr>
            </w:pPr>
            <w:proofErr w:type="spellStart"/>
            <w:r w:rsidRPr="001640A8">
              <w:rPr>
                <w:rFonts w:cs="Times New Roman"/>
                <w:b/>
                <w:bCs/>
                <w:sz w:val="18"/>
                <w:szCs w:val="18"/>
                <w:lang w:val="en-US"/>
              </w:rPr>
              <w:t>Var</w:t>
            </w:r>
            <w:proofErr w:type="spellEnd"/>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sz w:val="18"/>
                <w:szCs w:val="18"/>
              </w:rPr>
              <w:t>R</w:t>
            </w:r>
            <w:r w:rsidRPr="001640A8">
              <w:rPr>
                <w:rFonts w:cs="Times New Roman"/>
                <w:b/>
                <w:sz w:val="18"/>
                <w:szCs w:val="18"/>
                <w:vertAlign w:val="superscript"/>
              </w:rPr>
              <w:t>2</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B</w:t>
            </w:r>
          </w:p>
        </w:tc>
        <w:tc>
          <w:tcPr>
            <w:tcW w:w="6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F</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t</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sz w:val="18"/>
                <w:szCs w:val="18"/>
              </w:rPr>
              <w:t>Sig.</w:t>
            </w:r>
          </w:p>
        </w:tc>
        <w:tc>
          <w:tcPr>
            <w:tcW w:w="689"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lang w:val="en-US"/>
              </w:rPr>
              <w:t xml:space="preserve">Std. Error </w:t>
            </w:r>
            <w:proofErr w:type="spellStart"/>
            <w:r w:rsidRPr="001640A8">
              <w:rPr>
                <w:rFonts w:cs="Times New Roman"/>
                <w:b/>
                <w:i/>
                <w:iCs/>
                <w:sz w:val="18"/>
                <w:szCs w:val="18"/>
                <w:lang w:val="en-US"/>
              </w:rPr>
              <w:t>Coeff</w:t>
            </w:r>
            <w:proofErr w:type="spellEnd"/>
            <w:r w:rsidRPr="001640A8">
              <w:rPr>
                <w:rFonts w:cs="Times New Roman"/>
                <w:b/>
                <w:i/>
                <w:iCs/>
                <w:sz w:val="18"/>
                <w:szCs w:val="18"/>
                <w:lang w:val="en-US"/>
              </w:rPr>
              <w:t>.</w:t>
            </w:r>
          </w:p>
        </w:tc>
      </w:tr>
      <w:tr w:rsidR="001640A8" w:rsidRPr="001640A8" w:rsidTr="0020140C">
        <w:tc>
          <w:tcPr>
            <w:tcW w:w="560"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18"/>
                <w:szCs w:val="18"/>
              </w:rPr>
              <w:t>X3</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0,08</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0,52</w:t>
            </w:r>
          </w:p>
        </w:tc>
        <w:tc>
          <w:tcPr>
            <w:tcW w:w="6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14,29</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3,78</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0,00</w:t>
            </w:r>
          </w:p>
        </w:tc>
        <w:tc>
          <w:tcPr>
            <w:tcW w:w="689"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4,86</w:t>
            </w:r>
          </w:p>
        </w:tc>
      </w:tr>
    </w:tbl>
    <w:p w:rsidR="001640A8" w:rsidRPr="001640A8" w:rsidRDefault="001640A8" w:rsidP="001640A8">
      <w:pPr>
        <w:tabs>
          <w:tab w:val="left" w:pos="426"/>
        </w:tabs>
        <w:spacing w:after="0" w:line="240" w:lineRule="auto"/>
        <w:rPr>
          <w:rFonts w:ascii="Times New Roman" w:hAnsi="Times New Roman" w:cs="Times New Roman"/>
        </w:rPr>
      </w:pPr>
      <w:proofErr w:type="spellStart"/>
      <w:r w:rsidRPr="001640A8">
        <w:rPr>
          <w:rFonts w:ascii="Times New Roman" w:hAnsi="Times New Roman" w:cs="Times New Roman"/>
        </w:rPr>
        <w:t>Sumber</w:t>
      </w:r>
      <w:proofErr w:type="spellEnd"/>
      <w:r w:rsidRPr="001640A8">
        <w:rPr>
          <w:rFonts w:ascii="Times New Roman" w:hAnsi="Times New Roman" w:cs="Times New Roman"/>
        </w:rPr>
        <w:t xml:space="preserve">: data </w:t>
      </w:r>
      <w:proofErr w:type="spellStart"/>
      <w:r w:rsidRPr="001640A8">
        <w:rPr>
          <w:rFonts w:ascii="Times New Roman" w:hAnsi="Times New Roman" w:cs="Times New Roman"/>
        </w:rPr>
        <w:t>diolah</w:t>
      </w:r>
      <w:proofErr w:type="spellEnd"/>
      <w:r w:rsidRPr="001640A8">
        <w:rPr>
          <w:rFonts w:ascii="Times New Roman" w:hAnsi="Times New Roman" w:cs="Times New Roman"/>
        </w:rPr>
        <w:t>, 2023</w:t>
      </w:r>
    </w:p>
    <w:p w:rsidR="001640A8" w:rsidRPr="001640A8" w:rsidRDefault="001640A8" w:rsidP="001640A8">
      <w:pPr>
        <w:tabs>
          <w:tab w:val="left" w:pos="426"/>
        </w:tabs>
        <w:spacing w:after="0" w:line="240" w:lineRule="auto"/>
        <w:rPr>
          <w:rFonts w:ascii="Times New Roman" w:hAnsi="Times New Roman" w:cs="Times New Roman"/>
        </w:rPr>
      </w:pPr>
    </w:p>
    <w:p w:rsidR="001640A8" w:rsidRPr="001640A8" w:rsidRDefault="001640A8" w:rsidP="001640A8">
      <w:pPr>
        <w:pStyle w:val="NoSpacing"/>
        <w:ind w:left="1260" w:hanging="1260"/>
        <w:jc w:val="both"/>
        <w:rPr>
          <w:rFonts w:ascii="Times New Roman" w:hAnsi="Times New Roman" w:cs="Times New Roman"/>
          <w:b/>
          <w:bCs/>
          <w:noProof/>
          <w:shd w:val="clear" w:color="auto" w:fill="FFFFFF"/>
        </w:rPr>
      </w:pPr>
      <w:r w:rsidRPr="001640A8">
        <w:rPr>
          <w:rFonts w:ascii="Times New Roman" w:hAnsi="Times New Roman" w:cs="Times New Roman"/>
          <w:b/>
          <w:bCs/>
          <w:noProof/>
          <w:shd w:val="clear" w:color="auto" w:fill="FFFFFF"/>
        </w:rPr>
        <w:t xml:space="preserve">Tabel     7. </w:t>
      </w:r>
      <w:r w:rsidRPr="001640A8">
        <w:rPr>
          <w:rFonts w:ascii="Times New Roman" w:hAnsi="Times New Roman" w:cs="Times New Roman"/>
          <w:b/>
          <w:bCs/>
          <w:noProof/>
          <w:shd w:val="clear" w:color="auto" w:fill="FFFFFF"/>
        </w:rPr>
        <w:tab/>
      </w:r>
      <w:proofErr w:type="spellStart"/>
      <w:r w:rsidRPr="001640A8">
        <w:rPr>
          <w:rFonts w:ascii="Times New Roman" w:hAnsi="Times New Roman" w:cs="Times New Roman"/>
          <w:b/>
          <w:bCs/>
          <w:lang w:val="en-US"/>
        </w:rPr>
        <w:t>Pengaruh</w:t>
      </w:r>
      <w:proofErr w:type="spellEnd"/>
      <w:r w:rsidRPr="001640A8">
        <w:rPr>
          <w:rFonts w:ascii="Times New Roman" w:hAnsi="Times New Roman" w:cs="Times New Roman"/>
          <w:b/>
          <w:bCs/>
          <w:lang w:val="en-US"/>
        </w:rPr>
        <w:t xml:space="preserve"> </w:t>
      </w:r>
      <w:proofErr w:type="spellStart"/>
      <w:r w:rsidRPr="001640A8">
        <w:rPr>
          <w:rFonts w:ascii="Times New Roman" w:hAnsi="Times New Roman" w:cs="Times New Roman"/>
          <w:b/>
          <w:bCs/>
          <w:lang w:val="en-US"/>
        </w:rPr>
        <w:t>Reaksi</w:t>
      </w:r>
      <w:proofErr w:type="spellEnd"/>
      <w:r w:rsidRPr="001640A8">
        <w:rPr>
          <w:rFonts w:ascii="Times New Roman" w:hAnsi="Times New Roman" w:cs="Times New Roman"/>
          <w:b/>
          <w:bCs/>
          <w:lang w:val="en-US"/>
        </w:rPr>
        <w:t xml:space="preserve"> </w:t>
      </w:r>
      <w:proofErr w:type="spellStart"/>
      <w:r w:rsidRPr="001640A8">
        <w:rPr>
          <w:rFonts w:ascii="Times New Roman" w:hAnsi="Times New Roman" w:cs="Times New Roman"/>
          <w:b/>
          <w:bCs/>
          <w:lang w:val="en-US"/>
        </w:rPr>
        <w:t>Afektif</w:t>
      </w:r>
      <w:proofErr w:type="spellEnd"/>
      <w:r w:rsidRPr="001640A8">
        <w:rPr>
          <w:rFonts w:ascii="Times New Roman" w:hAnsi="Times New Roman" w:cs="Times New Roman"/>
          <w:b/>
          <w:bCs/>
          <w:lang w:val="en-US"/>
        </w:rPr>
        <w:t xml:space="preserve"> </w:t>
      </w:r>
      <w:r w:rsidRPr="001640A8">
        <w:rPr>
          <w:rFonts w:ascii="Times New Roman" w:hAnsi="Times New Roman" w:cs="Times New Roman"/>
          <w:b/>
          <w:bCs/>
          <w:i/>
        </w:rPr>
        <w:t>Product Usefulness</w:t>
      </w:r>
      <w:r w:rsidRPr="001640A8">
        <w:rPr>
          <w:rFonts w:ascii="Times New Roman" w:hAnsi="Times New Roman" w:cs="Times New Roman"/>
          <w:b/>
          <w:bCs/>
          <w:lang w:val="en-US"/>
        </w:rPr>
        <w:t xml:space="preserve"> </w:t>
      </w:r>
      <w:proofErr w:type="spellStart"/>
      <w:r w:rsidRPr="001640A8">
        <w:rPr>
          <w:rFonts w:ascii="Times New Roman" w:hAnsi="Times New Roman" w:cs="Times New Roman"/>
          <w:b/>
          <w:bCs/>
          <w:lang w:val="en-US"/>
        </w:rPr>
        <w:t>terhadap</w:t>
      </w:r>
      <w:proofErr w:type="spellEnd"/>
      <w:r w:rsidRPr="001640A8">
        <w:rPr>
          <w:rFonts w:ascii="Times New Roman" w:hAnsi="Times New Roman" w:cs="Times New Roman"/>
          <w:b/>
          <w:bCs/>
          <w:lang w:val="en-US"/>
        </w:rPr>
        <w:t xml:space="preserve"> </w:t>
      </w:r>
      <w:proofErr w:type="spellStart"/>
      <w:r w:rsidRPr="001640A8">
        <w:rPr>
          <w:rFonts w:ascii="Times New Roman" w:hAnsi="Times New Roman" w:cs="Times New Roman"/>
          <w:b/>
          <w:bCs/>
        </w:rPr>
        <w:t>Dorongan</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Berbelanja</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Impulsif</w:t>
      </w:r>
      <w:proofErr w:type="spellEnd"/>
    </w:p>
    <w:tbl>
      <w:tblPr>
        <w:tblStyle w:val="TableGrid"/>
        <w:tblW w:w="0" w:type="auto"/>
        <w:tblLook w:val="04A0" w:firstRow="1" w:lastRow="0" w:firstColumn="1" w:lastColumn="0" w:noHBand="0" w:noVBand="1"/>
      </w:tblPr>
      <w:tblGrid>
        <w:gridCol w:w="560"/>
        <w:gridCol w:w="566"/>
        <w:gridCol w:w="566"/>
        <w:gridCol w:w="666"/>
        <w:gridCol w:w="566"/>
        <w:gridCol w:w="566"/>
        <w:gridCol w:w="689"/>
      </w:tblGrid>
      <w:tr w:rsidR="001640A8" w:rsidRPr="001640A8" w:rsidTr="0020140C">
        <w:tc>
          <w:tcPr>
            <w:tcW w:w="560" w:type="dxa"/>
            <w:vAlign w:val="center"/>
          </w:tcPr>
          <w:p w:rsidR="001640A8" w:rsidRPr="001640A8" w:rsidRDefault="001640A8" w:rsidP="0020140C">
            <w:pPr>
              <w:pStyle w:val="NoSpacing"/>
              <w:jc w:val="center"/>
              <w:rPr>
                <w:rFonts w:cs="Times New Roman"/>
                <w:b/>
                <w:bCs/>
                <w:sz w:val="18"/>
                <w:szCs w:val="18"/>
                <w:lang w:val="en-US"/>
              </w:rPr>
            </w:pPr>
            <w:proofErr w:type="spellStart"/>
            <w:r w:rsidRPr="001640A8">
              <w:rPr>
                <w:rFonts w:cs="Times New Roman"/>
                <w:b/>
                <w:bCs/>
                <w:sz w:val="18"/>
                <w:szCs w:val="18"/>
                <w:lang w:val="en-US"/>
              </w:rPr>
              <w:t>Var</w:t>
            </w:r>
            <w:proofErr w:type="spellEnd"/>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sz w:val="18"/>
                <w:szCs w:val="18"/>
              </w:rPr>
              <w:t>R</w:t>
            </w:r>
            <w:r w:rsidRPr="001640A8">
              <w:rPr>
                <w:rFonts w:cs="Times New Roman"/>
                <w:b/>
                <w:sz w:val="18"/>
                <w:szCs w:val="18"/>
                <w:vertAlign w:val="superscript"/>
              </w:rPr>
              <w:t>2</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B</w:t>
            </w:r>
          </w:p>
        </w:tc>
        <w:tc>
          <w:tcPr>
            <w:tcW w:w="6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F</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t</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sz w:val="18"/>
                <w:szCs w:val="18"/>
              </w:rPr>
              <w:t>Sig.</w:t>
            </w:r>
          </w:p>
        </w:tc>
        <w:tc>
          <w:tcPr>
            <w:tcW w:w="689"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lang w:val="en-US"/>
              </w:rPr>
              <w:t xml:space="preserve">Std. Error </w:t>
            </w:r>
            <w:proofErr w:type="spellStart"/>
            <w:r w:rsidRPr="001640A8">
              <w:rPr>
                <w:rFonts w:cs="Times New Roman"/>
                <w:b/>
                <w:i/>
                <w:iCs/>
                <w:sz w:val="18"/>
                <w:szCs w:val="18"/>
                <w:lang w:val="en-US"/>
              </w:rPr>
              <w:t>Coeff</w:t>
            </w:r>
            <w:proofErr w:type="spellEnd"/>
            <w:r w:rsidRPr="001640A8">
              <w:rPr>
                <w:rFonts w:cs="Times New Roman"/>
                <w:b/>
                <w:i/>
                <w:iCs/>
                <w:sz w:val="18"/>
                <w:szCs w:val="18"/>
                <w:lang w:val="en-US"/>
              </w:rPr>
              <w:t>.</w:t>
            </w:r>
          </w:p>
        </w:tc>
      </w:tr>
      <w:tr w:rsidR="001640A8" w:rsidRPr="001640A8" w:rsidTr="0020140C">
        <w:tc>
          <w:tcPr>
            <w:tcW w:w="560"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18"/>
                <w:szCs w:val="18"/>
              </w:rPr>
              <w:t>X4</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0,10</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0,75</w:t>
            </w:r>
          </w:p>
        </w:tc>
        <w:tc>
          <w:tcPr>
            <w:tcW w:w="6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18,57</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4,31</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0,00</w:t>
            </w:r>
          </w:p>
        </w:tc>
        <w:tc>
          <w:tcPr>
            <w:tcW w:w="689"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4,80</w:t>
            </w:r>
          </w:p>
        </w:tc>
      </w:tr>
    </w:tbl>
    <w:p w:rsidR="001640A8" w:rsidRPr="001640A8" w:rsidRDefault="001640A8" w:rsidP="001640A8">
      <w:pPr>
        <w:tabs>
          <w:tab w:val="left" w:pos="426"/>
        </w:tabs>
        <w:spacing w:after="0" w:line="240" w:lineRule="auto"/>
        <w:rPr>
          <w:rFonts w:ascii="Times New Roman" w:hAnsi="Times New Roman" w:cs="Times New Roman"/>
        </w:rPr>
      </w:pPr>
      <w:proofErr w:type="spellStart"/>
      <w:r w:rsidRPr="001640A8">
        <w:rPr>
          <w:rFonts w:ascii="Times New Roman" w:hAnsi="Times New Roman" w:cs="Times New Roman"/>
        </w:rPr>
        <w:t>Sumber</w:t>
      </w:r>
      <w:proofErr w:type="spellEnd"/>
      <w:r w:rsidRPr="001640A8">
        <w:rPr>
          <w:rFonts w:ascii="Times New Roman" w:hAnsi="Times New Roman" w:cs="Times New Roman"/>
        </w:rPr>
        <w:t xml:space="preserve">: data </w:t>
      </w:r>
      <w:proofErr w:type="spellStart"/>
      <w:r w:rsidRPr="001640A8">
        <w:rPr>
          <w:rFonts w:ascii="Times New Roman" w:hAnsi="Times New Roman" w:cs="Times New Roman"/>
        </w:rPr>
        <w:t>diolah</w:t>
      </w:r>
      <w:proofErr w:type="spellEnd"/>
      <w:r w:rsidRPr="001640A8">
        <w:rPr>
          <w:rFonts w:ascii="Times New Roman" w:hAnsi="Times New Roman" w:cs="Times New Roman"/>
        </w:rPr>
        <w:t>, 2023</w:t>
      </w:r>
    </w:p>
    <w:p w:rsidR="001640A8" w:rsidRPr="001640A8" w:rsidRDefault="001640A8" w:rsidP="001640A8">
      <w:pPr>
        <w:tabs>
          <w:tab w:val="left" w:pos="426"/>
        </w:tabs>
        <w:spacing w:after="0" w:line="240" w:lineRule="auto"/>
        <w:rPr>
          <w:rFonts w:ascii="Times New Roman" w:hAnsi="Times New Roman" w:cs="Times New Roman"/>
        </w:rPr>
      </w:pPr>
    </w:p>
    <w:p w:rsidR="001640A8" w:rsidRPr="001640A8" w:rsidRDefault="001640A8" w:rsidP="001640A8">
      <w:pPr>
        <w:pStyle w:val="NoSpacing"/>
        <w:ind w:left="1260" w:hanging="1260"/>
        <w:jc w:val="both"/>
        <w:rPr>
          <w:rFonts w:ascii="Times New Roman" w:hAnsi="Times New Roman" w:cs="Times New Roman"/>
          <w:b/>
          <w:bCs/>
        </w:rPr>
      </w:pPr>
      <w:r w:rsidRPr="001640A8">
        <w:rPr>
          <w:rFonts w:ascii="Times New Roman" w:hAnsi="Times New Roman" w:cs="Times New Roman"/>
          <w:b/>
          <w:bCs/>
          <w:noProof/>
          <w:shd w:val="clear" w:color="auto" w:fill="FFFFFF"/>
        </w:rPr>
        <w:t xml:space="preserve">Tabel    8. </w:t>
      </w:r>
      <w:r w:rsidRPr="001640A8">
        <w:rPr>
          <w:rFonts w:ascii="Times New Roman" w:hAnsi="Times New Roman" w:cs="Times New Roman"/>
          <w:b/>
          <w:bCs/>
          <w:noProof/>
          <w:shd w:val="clear" w:color="auto" w:fill="FFFFFF"/>
        </w:rPr>
        <w:tab/>
      </w:r>
      <w:proofErr w:type="spellStart"/>
      <w:r w:rsidRPr="001640A8">
        <w:rPr>
          <w:rFonts w:ascii="Times New Roman" w:hAnsi="Times New Roman" w:cs="Times New Roman"/>
          <w:b/>
          <w:bCs/>
          <w:lang w:val="en-US"/>
        </w:rPr>
        <w:t>Pengaruh</w:t>
      </w:r>
      <w:proofErr w:type="spellEnd"/>
      <w:r w:rsidRPr="001640A8">
        <w:rPr>
          <w:rFonts w:ascii="Times New Roman" w:hAnsi="Times New Roman" w:cs="Times New Roman"/>
          <w:b/>
          <w:bCs/>
          <w:lang w:val="en-US"/>
        </w:rPr>
        <w:t xml:space="preserve"> </w:t>
      </w:r>
      <w:proofErr w:type="spellStart"/>
      <w:r w:rsidRPr="001640A8">
        <w:rPr>
          <w:rFonts w:ascii="Times New Roman" w:hAnsi="Times New Roman" w:cs="Times New Roman"/>
          <w:b/>
          <w:bCs/>
          <w:lang w:val="en-US"/>
        </w:rPr>
        <w:t>Reaksi</w:t>
      </w:r>
      <w:proofErr w:type="spellEnd"/>
      <w:r w:rsidRPr="001640A8">
        <w:rPr>
          <w:rFonts w:ascii="Times New Roman" w:hAnsi="Times New Roman" w:cs="Times New Roman"/>
          <w:b/>
          <w:bCs/>
          <w:lang w:val="en-US"/>
        </w:rPr>
        <w:t xml:space="preserve"> </w:t>
      </w:r>
      <w:proofErr w:type="spellStart"/>
      <w:r w:rsidRPr="001640A8">
        <w:rPr>
          <w:rFonts w:ascii="Times New Roman" w:hAnsi="Times New Roman" w:cs="Times New Roman"/>
          <w:b/>
          <w:bCs/>
          <w:lang w:val="en-US"/>
        </w:rPr>
        <w:t>Afektif</w:t>
      </w:r>
      <w:proofErr w:type="spellEnd"/>
      <w:r w:rsidRPr="001640A8">
        <w:rPr>
          <w:rFonts w:ascii="Times New Roman" w:hAnsi="Times New Roman" w:cs="Times New Roman"/>
          <w:b/>
          <w:bCs/>
          <w:lang w:val="en-US"/>
        </w:rPr>
        <w:t xml:space="preserve"> </w:t>
      </w:r>
      <w:r w:rsidRPr="001640A8">
        <w:rPr>
          <w:rFonts w:ascii="Times New Roman" w:hAnsi="Times New Roman" w:cs="Times New Roman"/>
          <w:b/>
          <w:bCs/>
          <w:i/>
        </w:rPr>
        <w:t>Purchase Convenience</w:t>
      </w:r>
      <w:r w:rsidRPr="001640A8">
        <w:rPr>
          <w:rFonts w:ascii="Times New Roman" w:hAnsi="Times New Roman" w:cs="Times New Roman"/>
          <w:b/>
          <w:bCs/>
          <w:lang w:val="en-US"/>
        </w:rPr>
        <w:t xml:space="preserve"> </w:t>
      </w:r>
      <w:proofErr w:type="spellStart"/>
      <w:r w:rsidRPr="001640A8">
        <w:rPr>
          <w:rFonts w:ascii="Times New Roman" w:hAnsi="Times New Roman" w:cs="Times New Roman"/>
          <w:b/>
          <w:bCs/>
          <w:lang w:val="en-US"/>
        </w:rPr>
        <w:t>terhadap</w:t>
      </w:r>
      <w:proofErr w:type="spellEnd"/>
      <w:r w:rsidRPr="001640A8">
        <w:rPr>
          <w:rFonts w:ascii="Times New Roman" w:hAnsi="Times New Roman" w:cs="Times New Roman"/>
          <w:b/>
          <w:bCs/>
          <w:lang w:val="en-US"/>
        </w:rPr>
        <w:t xml:space="preserve"> </w:t>
      </w:r>
      <w:proofErr w:type="spellStart"/>
      <w:r w:rsidRPr="001640A8">
        <w:rPr>
          <w:rFonts w:ascii="Times New Roman" w:hAnsi="Times New Roman" w:cs="Times New Roman"/>
          <w:b/>
          <w:bCs/>
        </w:rPr>
        <w:t>Dorongan</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Berbelanja</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Impulsif</w:t>
      </w:r>
      <w:proofErr w:type="spellEnd"/>
    </w:p>
    <w:tbl>
      <w:tblPr>
        <w:tblStyle w:val="TableGrid"/>
        <w:tblW w:w="0" w:type="auto"/>
        <w:tblLook w:val="04A0" w:firstRow="1" w:lastRow="0" w:firstColumn="1" w:lastColumn="0" w:noHBand="0" w:noVBand="1"/>
      </w:tblPr>
      <w:tblGrid>
        <w:gridCol w:w="560"/>
        <w:gridCol w:w="566"/>
        <w:gridCol w:w="566"/>
        <w:gridCol w:w="666"/>
        <w:gridCol w:w="566"/>
        <w:gridCol w:w="566"/>
        <w:gridCol w:w="689"/>
      </w:tblGrid>
      <w:tr w:rsidR="001640A8" w:rsidRPr="001640A8" w:rsidTr="0020140C">
        <w:tc>
          <w:tcPr>
            <w:tcW w:w="560" w:type="dxa"/>
            <w:vAlign w:val="center"/>
          </w:tcPr>
          <w:p w:rsidR="001640A8" w:rsidRPr="001640A8" w:rsidRDefault="001640A8" w:rsidP="0020140C">
            <w:pPr>
              <w:pStyle w:val="NoSpacing"/>
              <w:jc w:val="center"/>
              <w:rPr>
                <w:rFonts w:cs="Times New Roman"/>
                <w:b/>
                <w:bCs/>
                <w:sz w:val="18"/>
                <w:szCs w:val="18"/>
                <w:lang w:val="en-US"/>
              </w:rPr>
            </w:pPr>
            <w:proofErr w:type="spellStart"/>
            <w:r w:rsidRPr="001640A8">
              <w:rPr>
                <w:rFonts w:cs="Times New Roman"/>
                <w:b/>
                <w:bCs/>
                <w:sz w:val="18"/>
                <w:szCs w:val="18"/>
                <w:lang w:val="en-US"/>
              </w:rPr>
              <w:t>Var</w:t>
            </w:r>
            <w:proofErr w:type="spellEnd"/>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sz w:val="18"/>
                <w:szCs w:val="18"/>
              </w:rPr>
              <w:t>R</w:t>
            </w:r>
            <w:r w:rsidRPr="001640A8">
              <w:rPr>
                <w:rFonts w:cs="Times New Roman"/>
                <w:b/>
                <w:sz w:val="18"/>
                <w:szCs w:val="18"/>
                <w:vertAlign w:val="superscript"/>
              </w:rPr>
              <w:t>2</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B</w:t>
            </w:r>
          </w:p>
        </w:tc>
        <w:tc>
          <w:tcPr>
            <w:tcW w:w="6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F</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t</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sz w:val="18"/>
                <w:szCs w:val="18"/>
              </w:rPr>
              <w:t>Sig.</w:t>
            </w:r>
          </w:p>
        </w:tc>
        <w:tc>
          <w:tcPr>
            <w:tcW w:w="689"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lang w:val="en-US"/>
              </w:rPr>
              <w:t xml:space="preserve">Std. Error </w:t>
            </w:r>
            <w:proofErr w:type="spellStart"/>
            <w:r w:rsidRPr="001640A8">
              <w:rPr>
                <w:rFonts w:cs="Times New Roman"/>
                <w:b/>
                <w:i/>
                <w:iCs/>
                <w:sz w:val="18"/>
                <w:szCs w:val="18"/>
                <w:lang w:val="en-US"/>
              </w:rPr>
              <w:t>Coeff</w:t>
            </w:r>
            <w:proofErr w:type="spellEnd"/>
            <w:r w:rsidRPr="001640A8">
              <w:rPr>
                <w:rFonts w:cs="Times New Roman"/>
                <w:b/>
                <w:i/>
                <w:iCs/>
                <w:sz w:val="18"/>
                <w:szCs w:val="18"/>
                <w:lang w:val="en-US"/>
              </w:rPr>
              <w:t>.</w:t>
            </w:r>
          </w:p>
        </w:tc>
      </w:tr>
      <w:tr w:rsidR="001640A8" w:rsidRPr="001640A8" w:rsidTr="0020140C">
        <w:tc>
          <w:tcPr>
            <w:tcW w:w="560"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18"/>
                <w:szCs w:val="18"/>
              </w:rPr>
              <w:t>X5</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0,31</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0,48</w:t>
            </w:r>
          </w:p>
        </w:tc>
        <w:tc>
          <w:tcPr>
            <w:tcW w:w="6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16,89</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4,11</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0,00</w:t>
            </w:r>
          </w:p>
        </w:tc>
        <w:tc>
          <w:tcPr>
            <w:tcW w:w="689"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4,82</w:t>
            </w:r>
          </w:p>
        </w:tc>
      </w:tr>
    </w:tbl>
    <w:p w:rsidR="001640A8" w:rsidRPr="001640A8" w:rsidRDefault="001640A8" w:rsidP="001640A8">
      <w:pPr>
        <w:tabs>
          <w:tab w:val="left" w:pos="426"/>
        </w:tabs>
        <w:spacing w:after="0" w:line="240" w:lineRule="auto"/>
        <w:rPr>
          <w:rFonts w:ascii="Times New Roman" w:hAnsi="Times New Roman" w:cs="Times New Roman"/>
        </w:rPr>
      </w:pPr>
      <w:proofErr w:type="spellStart"/>
      <w:r w:rsidRPr="001640A8">
        <w:rPr>
          <w:rFonts w:ascii="Times New Roman" w:hAnsi="Times New Roman" w:cs="Times New Roman"/>
        </w:rPr>
        <w:t>Sumber</w:t>
      </w:r>
      <w:proofErr w:type="spellEnd"/>
      <w:r w:rsidRPr="001640A8">
        <w:rPr>
          <w:rFonts w:ascii="Times New Roman" w:hAnsi="Times New Roman" w:cs="Times New Roman"/>
        </w:rPr>
        <w:t xml:space="preserve">: data </w:t>
      </w:r>
      <w:proofErr w:type="spellStart"/>
      <w:r w:rsidRPr="001640A8">
        <w:rPr>
          <w:rFonts w:ascii="Times New Roman" w:hAnsi="Times New Roman" w:cs="Times New Roman"/>
        </w:rPr>
        <w:t>diolah</w:t>
      </w:r>
      <w:proofErr w:type="spellEnd"/>
      <w:r w:rsidRPr="001640A8">
        <w:rPr>
          <w:rFonts w:ascii="Times New Roman" w:hAnsi="Times New Roman" w:cs="Times New Roman"/>
        </w:rPr>
        <w:t>, 2023</w:t>
      </w:r>
    </w:p>
    <w:p w:rsidR="001640A8" w:rsidRPr="001640A8" w:rsidRDefault="001640A8" w:rsidP="001640A8">
      <w:pPr>
        <w:tabs>
          <w:tab w:val="left" w:pos="426"/>
        </w:tabs>
        <w:spacing w:after="0" w:line="240" w:lineRule="auto"/>
        <w:rPr>
          <w:rFonts w:ascii="Times New Roman" w:hAnsi="Times New Roman" w:cs="Times New Roman"/>
        </w:rPr>
      </w:pPr>
    </w:p>
    <w:p w:rsidR="001640A8" w:rsidRPr="001640A8" w:rsidRDefault="001640A8" w:rsidP="001640A8">
      <w:pPr>
        <w:pStyle w:val="NoSpacing"/>
        <w:ind w:left="1260" w:hanging="1350"/>
        <w:jc w:val="both"/>
        <w:rPr>
          <w:rFonts w:ascii="Times New Roman" w:hAnsi="Times New Roman" w:cs="Times New Roman"/>
          <w:b/>
          <w:bCs/>
          <w:noProof/>
          <w:shd w:val="clear" w:color="auto" w:fill="FFFFFF"/>
        </w:rPr>
      </w:pPr>
      <w:r w:rsidRPr="001640A8">
        <w:rPr>
          <w:rFonts w:ascii="Times New Roman" w:hAnsi="Times New Roman" w:cs="Times New Roman"/>
          <w:b/>
          <w:bCs/>
          <w:noProof/>
          <w:shd w:val="clear" w:color="auto" w:fill="FFFFFF"/>
        </w:rPr>
        <w:t xml:space="preserve">Tabel    9. </w:t>
      </w:r>
      <w:r w:rsidRPr="001640A8">
        <w:rPr>
          <w:rFonts w:ascii="Times New Roman" w:hAnsi="Times New Roman" w:cs="Times New Roman"/>
          <w:b/>
          <w:bCs/>
          <w:noProof/>
          <w:shd w:val="clear" w:color="auto" w:fill="FFFFFF"/>
        </w:rPr>
        <w:tab/>
      </w:r>
      <w:proofErr w:type="spellStart"/>
      <w:r w:rsidRPr="001640A8">
        <w:rPr>
          <w:rFonts w:ascii="Times New Roman" w:hAnsi="Times New Roman" w:cs="Times New Roman"/>
          <w:b/>
          <w:bCs/>
          <w:lang w:val="en-US"/>
        </w:rPr>
        <w:t>Pengaruh</w:t>
      </w:r>
      <w:proofErr w:type="spellEnd"/>
      <w:r w:rsidRPr="001640A8">
        <w:rPr>
          <w:rFonts w:ascii="Times New Roman" w:hAnsi="Times New Roman" w:cs="Times New Roman"/>
          <w:b/>
          <w:bCs/>
          <w:lang w:val="en-US"/>
        </w:rPr>
        <w:t xml:space="preserve"> </w:t>
      </w:r>
      <w:proofErr w:type="spellStart"/>
      <w:r w:rsidRPr="001640A8">
        <w:rPr>
          <w:rFonts w:ascii="Times New Roman" w:hAnsi="Times New Roman" w:cs="Times New Roman"/>
          <w:b/>
          <w:bCs/>
          <w:lang w:val="en-US"/>
        </w:rPr>
        <w:t>Reaksi</w:t>
      </w:r>
      <w:proofErr w:type="spellEnd"/>
      <w:r w:rsidRPr="001640A8">
        <w:rPr>
          <w:rFonts w:ascii="Times New Roman" w:hAnsi="Times New Roman" w:cs="Times New Roman"/>
          <w:b/>
          <w:bCs/>
          <w:lang w:val="en-US"/>
        </w:rPr>
        <w:t xml:space="preserve"> </w:t>
      </w:r>
      <w:proofErr w:type="spellStart"/>
      <w:r w:rsidRPr="001640A8">
        <w:rPr>
          <w:rFonts w:ascii="Times New Roman" w:hAnsi="Times New Roman" w:cs="Times New Roman"/>
          <w:b/>
          <w:bCs/>
          <w:lang w:val="en-US"/>
        </w:rPr>
        <w:t>Afektif</w:t>
      </w:r>
      <w:proofErr w:type="spellEnd"/>
      <w:r w:rsidRPr="001640A8">
        <w:rPr>
          <w:rFonts w:ascii="Times New Roman" w:hAnsi="Times New Roman" w:cs="Times New Roman"/>
          <w:b/>
          <w:bCs/>
          <w:lang w:val="en-US"/>
        </w:rPr>
        <w:t xml:space="preserve"> </w:t>
      </w:r>
      <w:r w:rsidRPr="001640A8">
        <w:rPr>
          <w:rFonts w:ascii="Times New Roman" w:hAnsi="Times New Roman" w:cs="Times New Roman"/>
          <w:b/>
          <w:bCs/>
          <w:i/>
        </w:rPr>
        <w:t>Product Price</w:t>
      </w:r>
      <w:r w:rsidRPr="001640A8">
        <w:rPr>
          <w:rFonts w:ascii="Times New Roman" w:hAnsi="Times New Roman" w:cs="Times New Roman"/>
          <w:b/>
          <w:bCs/>
          <w:lang w:val="en-US"/>
        </w:rPr>
        <w:t xml:space="preserve"> </w:t>
      </w:r>
      <w:proofErr w:type="spellStart"/>
      <w:r w:rsidRPr="001640A8">
        <w:rPr>
          <w:rFonts w:ascii="Times New Roman" w:hAnsi="Times New Roman" w:cs="Times New Roman"/>
          <w:b/>
          <w:bCs/>
          <w:lang w:val="en-US"/>
        </w:rPr>
        <w:t>terhadap</w:t>
      </w:r>
      <w:proofErr w:type="spellEnd"/>
      <w:r w:rsidRPr="001640A8">
        <w:rPr>
          <w:rFonts w:ascii="Times New Roman" w:hAnsi="Times New Roman" w:cs="Times New Roman"/>
          <w:b/>
          <w:bCs/>
          <w:lang w:val="en-US"/>
        </w:rPr>
        <w:t xml:space="preserve"> </w:t>
      </w:r>
      <w:proofErr w:type="spellStart"/>
      <w:r w:rsidRPr="001640A8">
        <w:rPr>
          <w:rFonts w:ascii="Times New Roman" w:hAnsi="Times New Roman" w:cs="Times New Roman"/>
          <w:b/>
          <w:bCs/>
        </w:rPr>
        <w:t>Dorongan</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Berbelanja</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Impulsif</w:t>
      </w:r>
      <w:proofErr w:type="spellEnd"/>
    </w:p>
    <w:tbl>
      <w:tblPr>
        <w:tblStyle w:val="TableGrid"/>
        <w:tblW w:w="0" w:type="auto"/>
        <w:tblLook w:val="04A0" w:firstRow="1" w:lastRow="0" w:firstColumn="1" w:lastColumn="0" w:noHBand="0" w:noVBand="1"/>
      </w:tblPr>
      <w:tblGrid>
        <w:gridCol w:w="560"/>
        <w:gridCol w:w="566"/>
        <w:gridCol w:w="566"/>
        <w:gridCol w:w="666"/>
        <w:gridCol w:w="566"/>
        <w:gridCol w:w="566"/>
        <w:gridCol w:w="689"/>
      </w:tblGrid>
      <w:tr w:rsidR="001640A8" w:rsidRPr="001640A8" w:rsidTr="0020140C">
        <w:tc>
          <w:tcPr>
            <w:tcW w:w="560" w:type="dxa"/>
            <w:vAlign w:val="center"/>
          </w:tcPr>
          <w:p w:rsidR="001640A8" w:rsidRPr="001640A8" w:rsidRDefault="001640A8" w:rsidP="0020140C">
            <w:pPr>
              <w:pStyle w:val="NoSpacing"/>
              <w:jc w:val="center"/>
              <w:rPr>
                <w:rFonts w:cs="Times New Roman"/>
                <w:b/>
                <w:bCs/>
                <w:sz w:val="18"/>
                <w:szCs w:val="18"/>
                <w:lang w:val="en-US"/>
              </w:rPr>
            </w:pPr>
            <w:proofErr w:type="spellStart"/>
            <w:r w:rsidRPr="001640A8">
              <w:rPr>
                <w:rFonts w:cs="Times New Roman"/>
                <w:b/>
                <w:bCs/>
                <w:sz w:val="18"/>
                <w:szCs w:val="18"/>
                <w:lang w:val="en-US"/>
              </w:rPr>
              <w:t>Var</w:t>
            </w:r>
            <w:proofErr w:type="spellEnd"/>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sz w:val="18"/>
                <w:szCs w:val="18"/>
              </w:rPr>
              <w:t>R</w:t>
            </w:r>
            <w:r w:rsidRPr="001640A8">
              <w:rPr>
                <w:rFonts w:cs="Times New Roman"/>
                <w:b/>
                <w:sz w:val="18"/>
                <w:szCs w:val="18"/>
                <w:vertAlign w:val="superscript"/>
              </w:rPr>
              <w:t>2</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B</w:t>
            </w:r>
          </w:p>
        </w:tc>
        <w:tc>
          <w:tcPr>
            <w:tcW w:w="6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F</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rPr>
              <w:t>t</w:t>
            </w:r>
          </w:p>
        </w:tc>
        <w:tc>
          <w:tcPr>
            <w:tcW w:w="566"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sz w:val="18"/>
                <w:szCs w:val="18"/>
              </w:rPr>
              <w:t>Sig.</w:t>
            </w:r>
          </w:p>
        </w:tc>
        <w:tc>
          <w:tcPr>
            <w:tcW w:w="689" w:type="dxa"/>
            <w:vAlign w:val="center"/>
          </w:tcPr>
          <w:p w:rsidR="001640A8" w:rsidRPr="001640A8" w:rsidRDefault="001640A8" w:rsidP="0020140C">
            <w:pPr>
              <w:pStyle w:val="NoSpacing"/>
              <w:jc w:val="center"/>
              <w:rPr>
                <w:rFonts w:cs="Times New Roman"/>
                <w:b/>
                <w:bCs/>
                <w:sz w:val="18"/>
                <w:szCs w:val="18"/>
                <w:lang w:val="en-US"/>
              </w:rPr>
            </w:pPr>
            <w:r w:rsidRPr="001640A8">
              <w:rPr>
                <w:rFonts w:cs="Times New Roman"/>
                <w:b/>
                <w:i/>
                <w:iCs/>
                <w:sz w:val="18"/>
                <w:szCs w:val="18"/>
                <w:lang w:val="en-US"/>
              </w:rPr>
              <w:t xml:space="preserve">Std. Error </w:t>
            </w:r>
            <w:proofErr w:type="spellStart"/>
            <w:r w:rsidRPr="001640A8">
              <w:rPr>
                <w:rFonts w:cs="Times New Roman"/>
                <w:b/>
                <w:i/>
                <w:iCs/>
                <w:sz w:val="18"/>
                <w:szCs w:val="18"/>
                <w:lang w:val="en-US"/>
              </w:rPr>
              <w:t>Coeff</w:t>
            </w:r>
            <w:proofErr w:type="spellEnd"/>
            <w:r w:rsidRPr="001640A8">
              <w:rPr>
                <w:rFonts w:cs="Times New Roman"/>
                <w:b/>
                <w:i/>
                <w:iCs/>
                <w:sz w:val="18"/>
                <w:szCs w:val="18"/>
                <w:lang w:val="en-US"/>
              </w:rPr>
              <w:t>.</w:t>
            </w:r>
          </w:p>
        </w:tc>
      </w:tr>
      <w:tr w:rsidR="001640A8" w:rsidRPr="001640A8" w:rsidTr="0020140C">
        <w:tc>
          <w:tcPr>
            <w:tcW w:w="560"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18"/>
                <w:szCs w:val="18"/>
              </w:rPr>
              <w:t>X6</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0,09</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0,68</w:t>
            </w:r>
          </w:p>
        </w:tc>
        <w:tc>
          <w:tcPr>
            <w:tcW w:w="6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16,77</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4,10</w:t>
            </w:r>
          </w:p>
        </w:tc>
        <w:tc>
          <w:tcPr>
            <w:tcW w:w="566"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0,00</w:t>
            </w:r>
          </w:p>
        </w:tc>
        <w:tc>
          <w:tcPr>
            <w:tcW w:w="689" w:type="dxa"/>
            <w:vAlign w:val="center"/>
          </w:tcPr>
          <w:p w:rsidR="001640A8" w:rsidRPr="001640A8" w:rsidRDefault="001640A8" w:rsidP="0020140C">
            <w:pPr>
              <w:pStyle w:val="NoSpacing"/>
              <w:jc w:val="center"/>
              <w:rPr>
                <w:rFonts w:cs="Times New Roman"/>
                <w:sz w:val="18"/>
                <w:szCs w:val="18"/>
                <w:lang w:val="en-US"/>
              </w:rPr>
            </w:pPr>
            <w:r w:rsidRPr="001640A8">
              <w:rPr>
                <w:rFonts w:cs="Times New Roman"/>
                <w:sz w:val="20"/>
                <w:szCs w:val="20"/>
              </w:rPr>
              <w:t>4,82</w:t>
            </w:r>
          </w:p>
        </w:tc>
      </w:tr>
    </w:tbl>
    <w:p w:rsidR="001640A8" w:rsidRPr="001640A8" w:rsidRDefault="001640A8" w:rsidP="001640A8">
      <w:pPr>
        <w:tabs>
          <w:tab w:val="left" w:pos="426"/>
        </w:tabs>
        <w:spacing w:after="0" w:line="240" w:lineRule="auto"/>
        <w:rPr>
          <w:rFonts w:ascii="Times New Roman" w:hAnsi="Times New Roman" w:cs="Times New Roman"/>
        </w:rPr>
      </w:pPr>
      <w:proofErr w:type="spellStart"/>
      <w:r w:rsidRPr="001640A8">
        <w:rPr>
          <w:rFonts w:ascii="Times New Roman" w:hAnsi="Times New Roman" w:cs="Times New Roman"/>
        </w:rPr>
        <w:t>Sumber</w:t>
      </w:r>
      <w:proofErr w:type="spellEnd"/>
      <w:r w:rsidRPr="001640A8">
        <w:rPr>
          <w:rFonts w:ascii="Times New Roman" w:hAnsi="Times New Roman" w:cs="Times New Roman"/>
        </w:rPr>
        <w:t xml:space="preserve">: data </w:t>
      </w:r>
      <w:proofErr w:type="spellStart"/>
      <w:r w:rsidRPr="001640A8">
        <w:rPr>
          <w:rFonts w:ascii="Times New Roman" w:hAnsi="Times New Roman" w:cs="Times New Roman"/>
        </w:rPr>
        <w:t>diolah</w:t>
      </w:r>
      <w:proofErr w:type="spellEnd"/>
      <w:r w:rsidRPr="001640A8">
        <w:rPr>
          <w:rFonts w:ascii="Times New Roman" w:hAnsi="Times New Roman" w:cs="Times New Roman"/>
        </w:rPr>
        <w:t>, 2023</w:t>
      </w:r>
    </w:p>
    <w:p w:rsidR="001640A8" w:rsidRPr="001640A8" w:rsidRDefault="001640A8" w:rsidP="001640A8"/>
    <w:p w:rsidR="001640A8" w:rsidRPr="001640A8" w:rsidRDefault="001640A8" w:rsidP="001640A8">
      <w:pPr>
        <w:pStyle w:val="NoSpacing"/>
        <w:ind w:left="1350" w:hanging="1350"/>
        <w:jc w:val="both"/>
        <w:rPr>
          <w:rFonts w:ascii="Times New Roman" w:hAnsi="Times New Roman" w:cs="Times New Roman"/>
          <w:b/>
          <w:bCs/>
        </w:rPr>
      </w:pPr>
      <w:proofErr w:type="spellStart"/>
      <w:proofErr w:type="gramStart"/>
      <w:r w:rsidRPr="001640A8">
        <w:rPr>
          <w:rFonts w:ascii="Times New Roman" w:hAnsi="Times New Roman" w:cs="Times New Roman"/>
          <w:b/>
          <w:bCs/>
        </w:rPr>
        <w:lastRenderedPageBreak/>
        <w:t>Tabel</w:t>
      </w:r>
      <w:proofErr w:type="spellEnd"/>
      <w:r w:rsidRPr="001640A8">
        <w:rPr>
          <w:rFonts w:ascii="Times New Roman" w:hAnsi="Times New Roman" w:cs="Times New Roman"/>
          <w:b/>
          <w:bCs/>
        </w:rPr>
        <w:t xml:space="preserve">    10.</w:t>
      </w:r>
      <w:proofErr w:type="gramEnd"/>
      <w:r w:rsidRPr="001640A8">
        <w:rPr>
          <w:rFonts w:ascii="Times New Roman" w:hAnsi="Times New Roman" w:cs="Times New Roman"/>
          <w:b/>
          <w:bCs/>
        </w:rPr>
        <w:t xml:space="preserve"> </w:t>
      </w:r>
      <w:r w:rsidRPr="001640A8">
        <w:rPr>
          <w:rFonts w:ascii="Times New Roman" w:hAnsi="Times New Roman" w:cs="Times New Roman"/>
          <w:b/>
          <w:bCs/>
        </w:rPr>
        <w:tab/>
      </w:r>
      <w:proofErr w:type="spellStart"/>
      <w:r w:rsidRPr="001640A8">
        <w:rPr>
          <w:rFonts w:ascii="Times New Roman" w:hAnsi="Times New Roman" w:cs="Times New Roman"/>
          <w:b/>
          <w:bCs/>
        </w:rPr>
        <w:t>Pengaruh</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Reaksi</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Afektif</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dan</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Reaksi</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Kognitif</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terhadap</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Dorongan</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Berbelanja</w:t>
      </w:r>
      <w:proofErr w:type="spellEnd"/>
      <w:r w:rsidRPr="001640A8">
        <w:rPr>
          <w:rFonts w:ascii="Times New Roman" w:hAnsi="Times New Roman" w:cs="Times New Roman"/>
          <w:b/>
          <w:bCs/>
        </w:rPr>
        <w:t xml:space="preserve"> </w:t>
      </w:r>
      <w:proofErr w:type="spellStart"/>
      <w:r w:rsidRPr="001640A8">
        <w:rPr>
          <w:rFonts w:ascii="Times New Roman" w:hAnsi="Times New Roman" w:cs="Times New Roman"/>
          <w:b/>
          <w:bCs/>
        </w:rPr>
        <w:t>Impulsif</w:t>
      </w:r>
      <w:proofErr w:type="spellEnd"/>
    </w:p>
    <w:tbl>
      <w:tblPr>
        <w:tblStyle w:val="TableGrid"/>
        <w:tblW w:w="4315" w:type="dxa"/>
        <w:tblLayout w:type="fixed"/>
        <w:tblLook w:val="04A0" w:firstRow="1" w:lastRow="0" w:firstColumn="1" w:lastColumn="0" w:noHBand="0" w:noVBand="1"/>
      </w:tblPr>
      <w:tblGrid>
        <w:gridCol w:w="534"/>
        <w:gridCol w:w="566"/>
        <w:gridCol w:w="675"/>
        <w:gridCol w:w="560"/>
        <w:gridCol w:w="607"/>
        <w:gridCol w:w="653"/>
        <w:gridCol w:w="720"/>
      </w:tblGrid>
      <w:tr w:rsidR="001640A8" w:rsidRPr="001640A8" w:rsidTr="0020140C">
        <w:tc>
          <w:tcPr>
            <w:tcW w:w="534" w:type="dxa"/>
            <w:vAlign w:val="center"/>
          </w:tcPr>
          <w:p w:rsidR="001640A8" w:rsidRPr="001640A8" w:rsidRDefault="001640A8" w:rsidP="0020140C">
            <w:pPr>
              <w:jc w:val="center"/>
            </w:pPr>
            <w:proofErr w:type="spellStart"/>
            <w:r w:rsidRPr="001640A8">
              <w:rPr>
                <w:rFonts w:cs="Times New Roman"/>
                <w:b/>
                <w:bCs/>
                <w:sz w:val="18"/>
                <w:szCs w:val="18"/>
                <w:lang w:val="en-US"/>
              </w:rPr>
              <w:t>Var</w:t>
            </w:r>
            <w:proofErr w:type="spellEnd"/>
          </w:p>
        </w:tc>
        <w:tc>
          <w:tcPr>
            <w:tcW w:w="566" w:type="dxa"/>
            <w:vAlign w:val="center"/>
          </w:tcPr>
          <w:p w:rsidR="001640A8" w:rsidRPr="001640A8" w:rsidRDefault="001640A8" w:rsidP="0020140C">
            <w:pPr>
              <w:jc w:val="center"/>
            </w:pPr>
            <w:r w:rsidRPr="001640A8">
              <w:rPr>
                <w:rFonts w:cs="Times New Roman"/>
                <w:b/>
                <w:sz w:val="18"/>
                <w:szCs w:val="18"/>
              </w:rPr>
              <w:t>R</w:t>
            </w:r>
            <w:r w:rsidRPr="001640A8">
              <w:rPr>
                <w:rFonts w:cs="Times New Roman"/>
                <w:b/>
                <w:sz w:val="18"/>
                <w:szCs w:val="18"/>
                <w:vertAlign w:val="superscript"/>
              </w:rPr>
              <w:t>2</w:t>
            </w:r>
          </w:p>
        </w:tc>
        <w:tc>
          <w:tcPr>
            <w:tcW w:w="675" w:type="dxa"/>
            <w:vAlign w:val="center"/>
          </w:tcPr>
          <w:p w:rsidR="001640A8" w:rsidRPr="001640A8" w:rsidRDefault="001640A8" w:rsidP="0020140C">
            <w:pPr>
              <w:jc w:val="center"/>
            </w:pPr>
            <w:r w:rsidRPr="001640A8">
              <w:rPr>
                <w:rFonts w:cs="Times New Roman"/>
                <w:b/>
                <w:i/>
                <w:iCs/>
                <w:sz w:val="18"/>
                <w:szCs w:val="18"/>
              </w:rPr>
              <w:t>B</w:t>
            </w:r>
          </w:p>
        </w:tc>
        <w:tc>
          <w:tcPr>
            <w:tcW w:w="560" w:type="dxa"/>
            <w:vAlign w:val="center"/>
          </w:tcPr>
          <w:p w:rsidR="001640A8" w:rsidRPr="001640A8" w:rsidRDefault="001640A8" w:rsidP="0020140C">
            <w:pPr>
              <w:jc w:val="center"/>
            </w:pPr>
            <w:r w:rsidRPr="001640A8">
              <w:rPr>
                <w:rFonts w:cs="Times New Roman"/>
                <w:b/>
                <w:i/>
                <w:iCs/>
                <w:sz w:val="18"/>
                <w:szCs w:val="18"/>
              </w:rPr>
              <w:t>F</w:t>
            </w:r>
          </w:p>
        </w:tc>
        <w:tc>
          <w:tcPr>
            <w:tcW w:w="607" w:type="dxa"/>
            <w:vAlign w:val="center"/>
          </w:tcPr>
          <w:p w:rsidR="001640A8" w:rsidRPr="001640A8" w:rsidRDefault="001640A8" w:rsidP="0020140C">
            <w:pPr>
              <w:jc w:val="center"/>
            </w:pPr>
            <w:r w:rsidRPr="001640A8">
              <w:rPr>
                <w:rFonts w:cs="Times New Roman"/>
                <w:b/>
                <w:i/>
                <w:iCs/>
                <w:sz w:val="18"/>
                <w:szCs w:val="18"/>
              </w:rPr>
              <w:t>t</w:t>
            </w:r>
          </w:p>
        </w:tc>
        <w:tc>
          <w:tcPr>
            <w:tcW w:w="653" w:type="dxa"/>
            <w:vAlign w:val="center"/>
          </w:tcPr>
          <w:p w:rsidR="001640A8" w:rsidRPr="001640A8" w:rsidRDefault="001640A8" w:rsidP="0020140C">
            <w:pPr>
              <w:jc w:val="center"/>
            </w:pPr>
            <w:r w:rsidRPr="001640A8">
              <w:rPr>
                <w:rFonts w:cs="Times New Roman"/>
                <w:b/>
                <w:sz w:val="18"/>
                <w:szCs w:val="18"/>
              </w:rPr>
              <w:t>Sig.</w:t>
            </w:r>
          </w:p>
        </w:tc>
        <w:tc>
          <w:tcPr>
            <w:tcW w:w="720" w:type="dxa"/>
            <w:vAlign w:val="center"/>
          </w:tcPr>
          <w:p w:rsidR="001640A8" w:rsidRPr="001640A8" w:rsidRDefault="001640A8" w:rsidP="0020140C">
            <w:pPr>
              <w:jc w:val="center"/>
            </w:pPr>
            <w:r w:rsidRPr="001640A8">
              <w:rPr>
                <w:rFonts w:cs="Times New Roman"/>
                <w:b/>
                <w:i/>
                <w:iCs/>
                <w:sz w:val="18"/>
                <w:szCs w:val="18"/>
                <w:lang w:val="en-US"/>
              </w:rPr>
              <w:t xml:space="preserve">Std. Error </w:t>
            </w:r>
            <w:proofErr w:type="spellStart"/>
            <w:r w:rsidRPr="001640A8">
              <w:rPr>
                <w:rFonts w:cs="Times New Roman"/>
                <w:b/>
                <w:i/>
                <w:iCs/>
                <w:sz w:val="18"/>
                <w:szCs w:val="18"/>
                <w:lang w:val="en-US"/>
              </w:rPr>
              <w:t>Coeff</w:t>
            </w:r>
            <w:proofErr w:type="spellEnd"/>
            <w:r w:rsidRPr="001640A8">
              <w:rPr>
                <w:rFonts w:cs="Times New Roman"/>
                <w:b/>
                <w:i/>
                <w:iCs/>
                <w:sz w:val="18"/>
                <w:szCs w:val="18"/>
                <w:lang w:val="en-US"/>
              </w:rPr>
              <w:t>.</w:t>
            </w:r>
          </w:p>
        </w:tc>
      </w:tr>
      <w:tr w:rsidR="001640A8" w:rsidRPr="001640A8" w:rsidTr="0020140C">
        <w:tc>
          <w:tcPr>
            <w:tcW w:w="534" w:type="dxa"/>
          </w:tcPr>
          <w:p w:rsidR="001640A8" w:rsidRPr="001640A8" w:rsidRDefault="001640A8" w:rsidP="0020140C">
            <w:pPr>
              <w:rPr>
                <w:sz w:val="18"/>
                <w:szCs w:val="18"/>
                <w:lang w:val="en-US"/>
              </w:rPr>
            </w:pPr>
          </w:p>
        </w:tc>
        <w:tc>
          <w:tcPr>
            <w:tcW w:w="566" w:type="dxa"/>
            <w:vMerge w:val="restart"/>
          </w:tcPr>
          <w:p w:rsidR="001640A8" w:rsidRPr="001640A8" w:rsidRDefault="001640A8" w:rsidP="0020140C">
            <w:pPr>
              <w:rPr>
                <w:sz w:val="18"/>
                <w:szCs w:val="18"/>
              </w:rPr>
            </w:pPr>
            <w:r w:rsidRPr="001640A8">
              <w:rPr>
                <w:rFonts w:cs="Times New Roman"/>
                <w:sz w:val="18"/>
                <w:szCs w:val="18"/>
              </w:rPr>
              <w:t>0,17</w:t>
            </w:r>
          </w:p>
        </w:tc>
        <w:tc>
          <w:tcPr>
            <w:tcW w:w="675" w:type="dxa"/>
          </w:tcPr>
          <w:p w:rsidR="001640A8" w:rsidRPr="001640A8" w:rsidRDefault="001640A8" w:rsidP="0020140C">
            <w:pPr>
              <w:rPr>
                <w:sz w:val="18"/>
                <w:szCs w:val="18"/>
              </w:rPr>
            </w:pPr>
          </w:p>
        </w:tc>
        <w:tc>
          <w:tcPr>
            <w:tcW w:w="560" w:type="dxa"/>
            <w:vMerge w:val="restart"/>
          </w:tcPr>
          <w:p w:rsidR="001640A8" w:rsidRPr="001640A8" w:rsidRDefault="001640A8" w:rsidP="0020140C">
            <w:pPr>
              <w:rPr>
                <w:sz w:val="18"/>
                <w:szCs w:val="18"/>
              </w:rPr>
            </w:pPr>
            <w:r w:rsidRPr="001640A8">
              <w:rPr>
                <w:rFonts w:cs="Times New Roman"/>
                <w:sz w:val="18"/>
                <w:szCs w:val="18"/>
              </w:rPr>
              <w:t>5,26</w:t>
            </w:r>
          </w:p>
        </w:tc>
        <w:tc>
          <w:tcPr>
            <w:tcW w:w="607" w:type="dxa"/>
          </w:tcPr>
          <w:p w:rsidR="001640A8" w:rsidRPr="001640A8" w:rsidRDefault="001640A8" w:rsidP="0020140C">
            <w:pPr>
              <w:rPr>
                <w:sz w:val="18"/>
                <w:szCs w:val="18"/>
              </w:rPr>
            </w:pPr>
          </w:p>
        </w:tc>
        <w:tc>
          <w:tcPr>
            <w:tcW w:w="653" w:type="dxa"/>
          </w:tcPr>
          <w:p w:rsidR="001640A8" w:rsidRPr="001640A8" w:rsidRDefault="001640A8" w:rsidP="0020140C">
            <w:pPr>
              <w:rPr>
                <w:sz w:val="18"/>
                <w:szCs w:val="18"/>
              </w:rPr>
            </w:pPr>
            <w:r w:rsidRPr="001640A8">
              <w:rPr>
                <w:rFonts w:cs="Times New Roman"/>
                <w:sz w:val="18"/>
                <w:szCs w:val="18"/>
              </w:rPr>
              <w:t>0,00</w:t>
            </w:r>
          </w:p>
        </w:tc>
        <w:tc>
          <w:tcPr>
            <w:tcW w:w="720" w:type="dxa"/>
          </w:tcPr>
          <w:p w:rsidR="001640A8" w:rsidRPr="001640A8" w:rsidRDefault="001640A8" w:rsidP="0020140C">
            <w:pPr>
              <w:jc w:val="center"/>
              <w:rPr>
                <w:sz w:val="18"/>
                <w:szCs w:val="18"/>
              </w:rPr>
            </w:pPr>
            <w:r w:rsidRPr="001640A8">
              <w:rPr>
                <w:rFonts w:cs="Times New Roman"/>
                <w:sz w:val="18"/>
                <w:szCs w:val="18"/>
              </w:rPr>
              <w:t>4,7</w:t>
            </w:r>
          </w:p>
        </w:tc>
      </w:tr>
      <w:tr w:rsidR="001640A8" w:rsidRPr="001640A8" w:rsidTr="0020140C">
        <w:tc>
          <w:tcPr>
            <w:tcW w:w="534" w:type="dxa"/>
          </w:tcPr>
          <w:p w:rsidR="001640A8" w:rsidRPr="001640A8" w:rsidRDefault="001640A8" w:rsidP="0020140C">
            <w:pPr>
              <w:rPr>
                <w:sz w:val="18"/>
                <w:szCs w:val="18"/>
                <w:lang w:val="en-US"/>
              </w:rPr>
            </w:pPr>
            <w:r w:rsidRPr="001640A8">
              <w:rPr>
                <w:sz w:val="18"/>
                <w:szCs w:val="18"/>
                <w:lang w:val="en-US"/>
              </w:rPr>
              <w:t>X1</w:t>
            </w:r>
          </w:p>
        </w:tc>
        <w:tc>
          <w:tcPr>
            <w:tcW w:w="566" w:type="dxa"/>
            <w:vMerge/>
          </w:tcPr>
          <w:p w:rsidR="001640A8" w:rsidRPr="001640A8" w:rsidRDefault="001640A8" w:rsidP="0020140C">
            <w:pPr>
              <w:rPr>
                <w:sz w:val="18"/>
                <w:szCs w:val="18"/>
              </w:rPr>
            </w:pPr>
          </w:p>
        </w:tc>
        <w:tc>
          <w:tcPr>
            <w:tcW w:w="675" w:type="dxa"/>
            <w:vAlign w:val="center"/>
          </w:tcPr>
          <w:p w:rsidR="001640A8" w:rsidRPr="001640A8" w:rsidRDefault="001640A8" w:rsidP="0020140C">
            <w:pPr>
              <w:jc w:val="center"/>
              <w:rPr>
                <w:sz w:val="18"/>
                <w:szCs w:val="18"/>
              </w:rPr>
            </w:pPr>
            <w:r w:rsidRPr="001640A8">
              <w:rPr>
                <w:rFonts w:cs="Times New Roman"/>
                <w:sz w:val="18"/>
                <w:szCs w:val="18"/>
              </w:rPr>
              <w:t>0,30</w:t>
            </w:r>
          </w:p>
        </w:tc>
        <w:tc>
          <w:tcPr>
            <w:tcW w:w="560" w:type="dxa"/>
            <w:vMerge/>
          </w:tcPr>
          <w:p w:rsidR="001640A8" w:rsidRPr="001640A8" w:rsidRDefault="001640A8" w:rsidP="0020140C">
            <w:pPr>
              <w:jc w:val="center"/>
              <w:rPr>
                <w:sz w:val="18"/>
                <w:szCs w:val="18"/>
              </w:rPr>
            </w:pPr>
          </w:p>
        </w:tc>
        <w:tc>
          <w:tcPr>
            <w:tcW w:w="607" w:type="dxa"/>
            <w:vAlign w:val="center"/>
          </w:tcPr>
          <w:p w:rsidR="001640A8" w:rsidRPr="001640A8" w:rsidRDefault="001640A8" w:rsidP="0020140C">
            <w:pPr>
              <w:jc w:val="center"/>
              <w:rPr>
                <w:sz w:val="18"/>
                <w:szCs w:val="18"/>
              </w:rPr>
            </w:pPr>
            <w:r w:rsidRPr="001640A8">
              <w:rPr>
                <w:rFonts w:cs="Times New Roman"/>
                <w:sz w:val="18"/>
                <w:szCs w:val="18"/>
              </w:rPr>
              <w:t>2,49</w:t>
            </w:r>
          </w:p>
        </w:tc>
        <w:tc>
          <w:tcPr>
            <w:tcW w:w="653" w:type="dxa"/>
            <w:vAlign w:val="center"/>
          </w:tcPr>
          <w:p w:rsidR="001640A8" w:rsidRPr="001640A8" w:rsidRDefault="001640A8" w:rsidP="0020140C">
            <w:pPr>
              <w:jc w:val="center"/>
              <w:rPr>
                <w:sz w:val="18"/>
                <w:szCs w:val="18"/>
              </w:rPr>
            </w:pPr>
            <w:r w:rsidRPr="001640A8">
              <w:rPr>
                <w:rFonts w:cs="Times New Roman"/>
                <w:sz w:val="18"/>
                <w:szCs w:val="18"/>
              </w:rPr>
              <w:t>0,01</w:t>
            </w:r>
          </w:p>
        </w:tc>
        <w:tc>
          <w:tcPr>
            <w:tcW w:w="720" w:type="dxa"/>
            <w:vAlign w:val="center"/>
          </w:tcPr>
          <w:p w:rsidR="001640A8" w:rsidRPr="001640A8" w:rsidRDefault="001640A8" w:rsidP="0020140C">
            <w:pPr>
              <w:jc w:val="center"/>
              <w:rPr>
                <w:sz w:val="18"/>
                <w:szCs w:val="18"/>
              </w:rPr>
            </w:pPr>
            <w:r w:rsidRPr="001640A8">
              <w:rPr>
                <w:rFonts w:cs="Times New Roman"/>
                <w:sz w:val="18"/>
                <w:szCs w:val="18"/>
                <w:lang w:val="en-US"/>
              </w:rPr>
              <w:t>0,20</w:t>
            </w:r>
          </w:p>
        </w:tc>
      </w:tr>
      <w:tr w:rsidR="001640A8" w:rsidRPr="001640A8" w:rsidTr="0020140C">
        <w:tc>
          <w:tcPr>
            <w:tcW w:w="534" w:type="dxa"/>
          </w:tcPr>
          <w:p w:rsidR="001640A8" w:rsidRPr="001640A8" w:rsidRDefault="001640A8" w:rsidP="0020140C">
            <w:pPr>
              <w:rPr>
                <w:sz w:val="18"/>
                <w:szCs w:val="18"/>
                <w:lang w:val="en-US"/>
              </w:rPr>
            </w:pPr>
            <w:r w:rsidRPr="001640A8">
              <w:rPr>
                <w:sz w:val="18"/>
                <w:szCs w:val="18"/>
                <w:lang w:val="en-US"/>
              </w:rPr>
              <w:t>X2</w:t>
            </w:r>
          </w:p>
        </w:tc>
        <w:tc>
          <w:tcPr>
            <w:tcW w:w="566" w:type="dxa"/>
            <w:vMerge/>
          </w:tcPr>
          <w:p w:rsidR="001640A8" w:rsidRPr="001640A8" w:rsidRDefault="001640A8" w:rsidP="0020140C">
            <w:pPr>
              <w:rPr>
                <w:sz w:val="18"/>
                <w:szCs w:val="18"/>
              </w:rPr>
            </w:pPr>
          </w:p>
        </w:tc>
        <w:tc>
          <w:tcPr>
            <w:tcW w:w="675" w:type="dxa"/>
            <w:vAlign w:val="center"/>
          </w:tcPr>
          <w:p w:rsidR="001640A8" w:rsidRPr="001640A8" w:rsidRDefault="001640A8" w:rsidP="0020140C">
            <w:pPr>
              <w:jc w:val="center"/>
              <w:rPr>
                <w:sz w:val="18"/>
                <w:szCs w:val="18"/>
              </w:rPr>
            </w:pPr>
            <w:r w:rsidRPr="001640A8">
              <w:rPr>
                <w:rFonts w:cs="Times New Roman"/>
                <w:sz w:val="18"/>
                <w:szCs w:val="18"/>
              </w:rPr>
              <w:t>-0,13</w:t>
            </w:r>
          </w:p>
        </w:tc>
        <w:tc>
          <w:tcPr>
            <w:tcW w:w="560" w:type="dxa"/>
            <w:vMerge/>
          </w:tcPr>
          <w:p w:rsidR="001640A8" w:rsidRPr="001640A8" w:rsidRDefault="001640A8" w:rsidP="0020140C">
            <w:pPr>
              <w:jc w:val="center"/>
              <w:rPr>
                <w:sz w:val="18"/>
                <w:szCs w:val="18"/>
              </w:rPr>
            </w:pPr>
          </w:p>
        </w:tc>
        <w:tc>
          <w:tcPr>
            <w:tcW w:w="607" w:type="dxa"/>
            <w:vAlign w:val="center"/>
          </w:tcPr>
          <w:p w:rsidR="001640A8" w:rsidRPr="001640A8" w:rsidRDefault="001640A8" w:rsidP="0020140C">
            <w:pPr>
              <w:jc w:val="center"/>
              <w:rPr>
                <w:sz w:val="18"/>
                <w:szCs w:val="18"/>
              </w:rPr>
            </w:pPr>
            <w:r w:rsidRPr="001640A8">
              <w:rPr>
                <w:rFonts w:cs="Times New Roman"/>
                <w:sz w:val="18"/>
                <w:szCs w:val="18"/>
              </w:rPr>
              <w:t>-1,16</w:t>
            </w:r>
          </w:p>
        </w:tc>
        <w:tc>
          <w:tcPr>
            <w:tcW w:w="653" w:type="dxa"/>
            <w:vAlign w:val="center"/>
          </w:tcPr>
          <w:p w:rsidR="001640A8" w:rsidRPr="001640A8" w:rsidRDefault="001640A8" w:rsidP="0020140C">
            <w:pPr>
              <w:jc w:val="center"/>
              <w:rPr>
                <w:sz w:val="18"/>
                <w:szCs w:val="18"/>
              </w:rPr>
            </w:pPr>
            <w:r w:rsidRPr="001640A8">
              <w:rPr>
                <w:rFonts w:cs="Times New Roman"/>
                <w:sz w:val="18"/>
                <w:szCs w:val="18"/>
              </w:rPr>
              <w:t>0,25</w:t>
            </w:r>
          </w:p>
        </w:tc>
        <w:tc>
          <w:tcPr>
            <w:tcW w:w="720" w:type="dxa"/>
            <w:vAlign w:val="center"/>
          </w:tcPr>
          <w:p w:rsidR="001640A8" w:rsidRPr="001640A8" w:rsidRDefault="001640A8" w:rsidP="0020140C">
            <w:pPr>
              <w:jc w:val="center"/>
              <w:rPr>
                <w:sz w:val="18"/>
                <w:szCs w:val="18"/>
              </w:rPr>
            </w:pPr>
            <w:r w:rsidRPr="001640A8">
              <w:rPr>
                <w:rFonts w:cs="Times New Roman"/>
                <w:sz w:val="18"/>
                <w:szCs w:val="18"/>
                <w:lang w:val="en-US"/>
              </w:rPr>
              <w:t>0,19</w:t>
            </w:r>
          </w:p>
        </w:tc>
      </w:tr>
      <w:tr w:rsidR="001640A8" w:rsidRPr="001640A8" w:rsidTr="0020140C">
        <w:tc>
          <w:tcPr>
            <w:tcW w:w="534" w:type="dxa"/>
          </w:tcPr>
          <w:p w:rsidR="001640A8" w:rsidRPr="001640A8" w:rsidRDefault="001640A8" w:rsidP="0020140C">
            <w:pPr>
              <w:rPr>
                <w:sz w:val="18"/>
                <w:szCs w:val="18"/>
                <w:lang w:val="en-US"/>
              </w:rPr>
            </w:pPr>
            <w:r w:rsidRPr="001640A8">
              <w:rPr>
                <w:sz w:val="18"/>
                <w:szCs w:val="18"/>
              </w:rPr>
              <w:t>X</w:t>
            </w:r>
            <w:r w:rsidRPr="001640A8">
              <w:rPr>
                <w:sz w:val="18"/>
                <w:szCs w:val="18"/>
                <w:lang w:val="en-US"/>
              </w:rPr>
              <w:t>3</w:t>
            </w:r>
          </w:p>
        </w:tc>
        <w:tc>
          <w:tcPr>
            <w:tcW w:w="566" w:type="dxa"/>
            <w:vMerge/>
          </w:tcPr>
          <w:p w:rsidR="001640A8" w:rsidRPr="001640A8" w:rsidRDefault="001640A8" w:rsidP="0020140C">
            <w:pPr>
              <w:rPr>
                <w:sz w:val="18"/>
                <w:szCs w:val="18"/>
              </w:rPr>
            </w:pPr>
          </w:p>
        </w:tc>
        <w:tc>
          <w:tcPr>
            <w:tcW w:w="675" w:type="dxa"/>
            <w:vAlign w:val="center"/>
          </w:tcPr>
          <w:p w:rsidR="001640A8" w:rsidRPr="001640A8" w:rsidRDefault="001640A8" w:rsidP="0020140C">
            <w:pPr>
              <w:jc w:val="center"/>
              <w:rPr>
                <w:sz w:val="18"/>
                <w:szCs w:val="18"/>
              </w:rPr>
            </w:pPr>
            <w:r w:rsidRPr="001640A8">
              <w:rPr>
                <w:rFonts w:cs="Times New Roman"/>
                <w:sz w:val="18"/>
                <w:szCs w:val="18"/>
              </w:rPr>
              <w:t>0,06</w:t>
            </w:r>
          </w:p>
        </w:tc>
        <w:tc>
          <w:tcPr>
            <w:tcW w:w="560" w:type="dxa"/>
            <w:vMerge/>
          </w:tcPr>
          <w:p w:rsidR="001640A8" w:rsidRPr="001640A8" w:rsidRDefault="001640A8" w:rsidP="0020140C">
            <w:pPr>
              <w:jc w:val="center"/>
              <w:rPr>
                <w:sz w:val="18"/>
                <w:szCs w:val="18"/>
              </w:rPr>
            </w:pPr>
          </w:p>
        </w:tc>
        <w:tc>
          <w:tcPr>
            <w:tcW w:w="607" w:type="dxa"/>
            <w:vAlign w:val="center"/>
          </w:tcPr>
          <w:p w:rsidR="001640A8" w:rsidRPr="001640A8" w:rsidRDefault="001640A8" w:rsidP="0020140C">
            <w:pPr>
              <w:jc w:val="center"/>
              <w:rPr>
                <w:sz w:val="18"/>
                <w:szCs w:val="18"/>
              </w:rPr>
            </w:pPr>
            <w:r w:rsidRPr="001640A8">
              <w:rPr>
                <w:rFonts w:cs="Times New Roman"/>
                <w:sz w:val="18"/>
                <w:szCs w:val="18"/>
              </w:rPr>
              <w:t>0,59</w:t>
            </w:r>
          </w:p>
        </w:tc>
        <w:tc>
          <w:tcPr>
            <w:tcW w:w="653" w:type="dxa"/>
            <w:vAlign w:val="center"/>
          </w:tcPr>
          <w:p w:rsidR="001640A8" w:rsidRPr="001640A8" w:rsidRDefault="001640A8" w:rsidP="0020140C">
            <w:pPr>
              <w:jc w:val="center"/>
              <w:rPr>
                <w:sz w:val="18"/>
                <w:szCs w:val="18"/>
              </w:rPr>
            </w:pPr>
            <w:r w:rsidRPr="001640A8">
              <w:rPr>
                <w:rFonts w:cs="Times New Roman"/>
                <w:sz w:val="18"/>
                <w:szCs w:val="18"/>
              </w:rPr>
              <w:t>0,62</w:t>
            </w:r>
          </w:p>
        </w:tc>
        <w:tc>
          <w:tcPr>
            <w:tcW w:w="720" w:type="dxa"/>
            <w:vAlign w:val="center"/>
          </w:tcPr>
          <w:p w:rsidR="001640A8" w:rsidRPr="001640A8" w:rsidRDefault="001640A8" w:rsidP="0020140C">
            <w:pPr>
              <w:jc w:val="center"/>
              <w:rPr>
                <w:sz w:val="18"/>
                <w:szCs w:val="18"/>
              </w:rPr>
            </w:pPr>
            <w:r w:rsidRPr="001640A8">
              <w:rPr>
                <w:rFonts w:cs="Times New Roman"/>
                <w:sz w:val="18"/>
                <w:szCs w:val="18"/>
                <w:lang w:val="en-US"/>
              </w:rPr>
              <w:t>0,21</w:t>
            </w:r>
          </w:p>
        </w:tc>
      </w:tr>
      <w:tr w:rsidR="001640A8" w:rsidRPr="001640A8" w:rsidTr="0020140C">
        <w:tc>
          <w:tcPr>
            <w:tcW w:w="534" w:type="dxa"/>
          </w:tcPr>
          <w:p w:rsidR="001640A8" w:rsidRPr="001640A8" w:rsidRDefault="001640A8" w:rsidP="0020140C">
            <w:pPr>
              <w:rPr>
                <w:sz w:val="18"/>
                <w:szCs w:val="18"/>
                <w:lang w:val="en-US"/>
              </w:rPr>
            </w:pPr>
            <w:r w:rsidRPr="001640A8">
              <w:rPr>
                <w:sz w:val="18"/>
                <w:szCs w:val="18"/>
                <w:lang w:val="en-US"/>
              </w:rPr>
              <w:t>X4</w:t>
            </w:r>
          </w:p>
        </w:tc>
        <w:tc>
          <w:tcPr>
            <w:tcW w:w="566" w:type="dxa"/>
            <w:vMerge/>
          </w:tcPr>
          <w:p w:rsidR="001640A8" w:rsidRPr="001640A8" w:rsidRDefault="001640A8" w:rsidP="0020140C">
            <w:pPr>
              <w:rPr>
                <w:sz w:val="18"/>
                <w:szCs w:val="18"/>
              </w:rPr>
            </w:pPr>
          </w:p>
        </w:tc>
        <w:tc>
          <w:tcPr>
            <w:tcW w:w="675" w:type="dxa"/>
            <w:vAlign w:val="center"/>
          </w:tcPr>
          <w:p w:rsidR="001640A8" w:rsidRPr="001640A8" w:rsidRDefault="001640A8" w:rsidP="0020140C">
            <w:pPr>
              <w:jc w:val="center"/>
              <w:rPr>
                <w:sz w:val="18"/>
                <w:szCs w:val="18"/>
              </w:rPr>
            </w:pPr>
            <w:r w:rsidRPr="001640A8">
              <w:rPr>
                <w:rFonts w:cs="Times New Roman"/>
                <w:sz w:val="18"/>
                <w:szCs w:val="18"/>
              </w:rPr>
              <w:t>0,07</w:t>
            </w:r>
          </w:p>
        </w:tc>
        <w:tc>
          <w:tcPr>
            <w:tcW w:w="560" w:type="dxa"/>
            <w:vMerge/>
          </w:tcPr>
          <w:p w:rsidR="001640A8" w:rsidRPr="001640A8" w:rsidRDefault="001640A8" w:rsidP="0020140C">
            <w:pPr>
              <w:jc w:val="center"/>
              <w:rPr>
                <w:sz w:val="18"/>
                <w:szCs w:val="18"/>
              </w:rPr>
            </w:pPr>
          </w:p>
        </w:tc>
        <w:tc>
          <w:tcPr>
            <w:tcW w:w="607" w:type="dxa"/>
            <w:vAlign w:val="center"/>
          </w:tcPr>
          <w:p w:rsidR="001640A8" w:rsidRPr="001640A8" w:rsidRDefault="001640A8" w:rsidP="0020140C">
            <w:pPr>
              <w:jc w:val="center"/>
              <w:rPr>
                <w:sz w:val="18"/>
                <w:szCs w:val="18"/>
              </w:rPr>
            </w:pPr>
            <w:r w:rsidRPr="001640A8">
              <w:rPr>
                <w:rFonts w:cs="Times New Roman"/>
                <w:sz w:val="18"/>
                <w:szCs w:val="18"/>
              </w:rPr>
              <w:t>0,57</w:t>
            </w:r>
          </w:p>
        </w:tc>
        <w:tc>
          <w:tcPr>
            <w:tcW w:w="653" w:type="dxa"/>
            <w:vAlign w:val="center"/>
          </w:tcPr>
          <w:p w:rsidR="001640A8" w:rsidRPr="001640A8" w:rsidRDefault="001640A8" w:rsidP="0020140C">
            <w:pPr>
              <w:jc w:val="center"/>
              <w:rPr>
                <w:sz w:val="18"/>
                <w:szCs w:val="18"/>
              </w:rPr>
            </w:pPr>
            <w:r w:rsidRPr="001640A8">
              <w:rPr>
                <w:rFonts w:cs="Times New Roman"/>
                <w:sz w:val="18"/>
                <w:szCs w:val="18"/>
              </w:rPr>
              <w:t>0,57</w:t>
            </w:r>
          </w:p>
        </w:tc>
        <w:tc>
          <w:tcPr>
            <w:tcW w:w="720" w:type="dxa"/>
            <w:vAlign w:val="center"/>
          </w:tcPr>
          <w:p w:rsidR="001640A8" w:rsidRPr="001640A8" w:rsidRDefault="001640A8" w:rsidP="0020140C">
            <w:pPr>
              <w:jc w:val="center"/>
              <w:rPr>
                <w:sz w:val="18"/>
                <w:szCs w:val="18"/>
              </w:rPr>
            </w:pPr>
            <w:r w:rsidRPr="001640A8">
              <w:rPr>
                <w:rFonts w:cs="Times New Roman"/>
                <w:sz w:val="18"/>
                <w:szCs w:val="18"/>
                <w:lang w:val="en-US"/>
              </w:rPr>
              <w:t>0,28</w:t>
            </w:r>
          </w:p>
        </w:tc>
      </w:tr>
      <w:tr w:rsidR="001640A8" w:rsidRPr="001640A8" w:rsidTr="0020140C">
        <w:tc>
          <w:tcPr>
            <w:tcW w:w="534" w:type="dxa"/>
          </w:tcPr>
          <w:p w:rsidR="001640A8" w:rsidRPr="001640A8" w:rsidRDefault="001640A8" w:rsidP="0020140C">
            <w:pPr>
              <w:rPr>
                <w:sz w:val="18"/>
                <w:szCs w:val="18"/>
                <w:lang w:val="en-US"/>
              </w:rPr>
            </w:pPr>
            <w:r w:rsidRPr="001640A8">
              <w:rPr>
                <w:sz w:val="18"/>
                <w:szCs w:val="18"/>
                <w:lang w:val="en-US"/>
              </w:rPr>
              <w:t>X5</w:t>
            </w:r>
          </w:p>
        </w:tc>
        <w:tc>
          <w:tcPr>
            <w:tcW w:w="566" w:type="dxa"/>
            <w:vMerge/>
          </w:tcPr>
          <w:p w:rsidR="001640A8" w:rsidRPr="001640A8" w:rsidRDefault="001640A8" w:rsidP="0020140C">
            <w:pPr>
              <w:rPr>
                <w:sz w:val="18"/>
                <w:szCs w:val="18"/>
              </w:rPr>
            </w:pPr>
          </w:p>
        </w:tc>
        <w:tc>
          <w:tcPr>
            <w:tcW w:w="675" w:type="dxa"/>
            <w:vAlign w:val="center"/>
          </w:tcPr>
          <w:p w:rsidR="001640A8" w:rsidRPr="001640A8" w:rsidRDefault="001640A8" w:rsidP="0020140C">
            <w:pPr>
              <w:jc w:val="center"/>
              <w:rPr>
                <w:sz w:val="18"/>
                <w:szCs w:val="18"/>
              </w:rPr>
            </w:pPr>
            <w:r w:rsidRPr="001640A8">
              <w:rPr>
                <w:rFonts w:cs="Times New Roman"/>
                <w:sz w:val="18"/>
                <w:szCs w:val="18"/>
              </w:rPr>
              <w:t>0,02</w:t>
            </w:r>
          </w:p>
        </w:tc>
        <w:tc>
          <w:tcPr>
            <w:tcW w:w="560" w:type="dxa"/>
            <w:vMerge/>
          </w:tcPr>
          <w:p w:rsidR="001640A8" w:rsidRPr="001640A8" w:rsidRDefault="001640A8" w:rsidP="0020140C">
            <w:pPr>
              <w:jc w:val="center"/>
              <w:rPr>
                <w:sz w:val="18"/>
                <w:szCs w:val="18"/>
              </w:rPr>
            </w:pPr>
          </w:p>
        </w:tc>
        <w:tc>
          <w:tcPr>
            <w:tcW w:w="607" w:type="dxa"/>
            <w:vAlign w:val="center"/>
          </w:tcPr>
          <w:p w:rsidR="001640A8" w:rsidRPr="001640A8" w:rsidRDefault="001640A8" w:rsidP="0020140C">
            <w:pPr>
              <w:jc w:val="center"/>
              <w:rPr>
                <w:sz w:val="18"/>
                <w:szCs w:val="18"/>
              </w:rPr>
            </w:pPr>
            <w:r w:rsidRPr="001640A8">
              <w:rPr>
                <w:rFonts w:cs="Times New Roman"/>
                <w:sz w:val="18"/>
                <w:szCs w:val="18"/>
              </w:rPr>
              <w:t>0,15</w:t>
            </w:r>
          </w:p>
        </w:tc>
        <w:tc>
          <w:tcPr>
            <w:tcW w:w="653" w:type="dxa"/>
            <w:vAlign w:val="center"/>
          </w:tcPr>
          <w:p w:rsidR="001640A8" w:rsidRPr="001640A8" w:rsidRDefault="001640A8" w:rsidP="0020140C">
            <w:pPr>
              <w:jc w:val="center"/>
              <w:rPr>
                <w:sz w:val="18"/>
                <w:szCs w:val="18"/>
              </w:rPr>
            </w:pPr>
            <w:r w:rsidRPr="001640A8">
              <w:rPr>
                <w:rFonts w:cs="Times New Roman"/>
                <w:sz w:val="18"/>
                <w:szCs w:val="18"/>
              </w:rPr>
              <w:t>0,88</w:t>
            </w:r>
          </w:p>
        </w:tc>
        <w:tc>
          <w:tcPr>
            <w:tcW w:w="720" w:type="dxa"/>
            <w:vAlign w:val="center"/>
          </w:tcPr>
          <w:p w:rsidR="001640A8" w:rsidRPr="001640A8" w:rsidRDefault="001640A8" w:rsidP="0020140C">
            <w:pPr>
              <w:jc w:val="center"/>
              <w:rPr>
                <w:sz w:val="18"/>
                <w:szCs w:val="18"/>
              </w:rPr>
            </w:pPr>
            <w:r w:rsidRPr="001640A8">
              <w:rPr>
                <w:rFonts w:cs="Times New Roman"/>
                <w:sz w:val="18"/>
                <w:szCs w:val="18"/>
                <w:lang w:val="en-US"/>
              </w:rPr>
              <w:t>0,18</w:t>
            </w:r>
          </w:p>
        </w:tc>
      </w:tr>
      <w:tr w:rsidR="001640A8" w:rsidRPr="001640A8" w:rsidTr="0020140C">
        <w:tc>
          <w:tcPr>
            <w:tcW w:w="534" w:type="dxa"/>
          </w:tcPr>
          <w:p w:rsidR="001640A8" w:rsidRPr="001640A8" w:rsidRDefault="001640A8" w:rsidP="0020140C">
            <w:pPr>
              <w:rPr>
                <w:sz w:val="18"/>
                <w:szCs w:val="18"/>
                <w:lang w:val="en-US"/>
              </w:rPr>
            </w:pPr>
            <w:r w:rsidRPr="001640A8">
              <w:rPr>
                <w:sz w:val="18"/>
                <w:szCs w:val="18"/>
                <w:lang w:val="en-US"/>
              </w:rPr>
              <w:t>X6</w:t>
            </w:r>
          </w:p>
        </w:tc>
        <w:tc>
          <w:tcPr>
            <w:tcW w:w="566" w:type="dxa"/>
            <w:vMerge/>
          </w:tcPr>
          <w:p w:rsidR="001640A8" w:rsidRPr="001640A8" w:rsidRDefault="001640A8" w:rsidP="0020140C">
            <w:pPr>
              <w:rPr>
                <w:sz w:val="18"/>
                <w:szCs w:val="18"/>
              </w:rPr>
            </w:pPr>
          </w:p>
        </w:tc>
        <w:tc>
          <w:tcPr>
            <w:tcW w:w="675" w:type="dxa"/>
            <w:vAlign w:val="center"/>
          </w:tcPr>
          <w:p w:rsidR="001640A8" w:rsidRPr="001640A8" w:rsidRDefault="001640A8" w:rsidP="0020140C">
            <w:pPr>
              <w:jc w:val="center"/>
              <w:rPr>
                <w:sz w:val="18"/>
                <w:szCs w:val="18"/>
              </w:rPr>
            </w:pPr>
            <w:r w:rsidRPr="001640A8">
              <w:rPr>
                <w:rFonts w:cs="Times New Roman"/>
                <w:sz w:val="18"/>
                <w:szCs w:val="18"/>
              </w:rPr>
              <w:t>0,14</w:t>
            </w:r>
          </w:p>
        </w:tc>
        <w:tc>
          <w:tcPr>
            <w:tcW w:w="560" w:type="dxa"/>
            <w:vMerge/>
          </w:tcPr>
          <w:p w:rsidR="001640A8" w:rsidRPr="001640A8" w:rsidRDefault="001640A8" w:rsidP="0020140C">
            <w:pPr>
              <w:jc w:val="center"/>
              <w:rPr>
                <w:sz w:val="18"/>
                <w:szCs w:val="18"/>
              </w:rPr>
            </w:pPr>
          </w:p>
        </w:tc>
        <w:tc>
          <w:tcPr>
            <w:tcW w:w="607" w:type="dxa"/>
            <w:vAlign w:val="center"/>
          </w:tcPr>
          <w:p w:rsidR="001640A8" w:rsidRPr="001640A8" w:rsidRDefault="001640A8" w:rsidP="0020140C">
            <w:pPr>
              <w:jc w:val="center"/>
              <w:rPr>
                <w:sz w:val="18"/>
                <w:szCs w:val="18"/>
              </w:rPr>
            </w:pPr>
            <w:r w:rsidRPr="001640A8">
              <w:rPr>
                <w:rFonts w:cs="Times New Roman"/>
                <w:sz w:val="18"/>
                <w:szCs w:val="18"/>
              </w:rPr>
              <w:t>1,31</w:t>
            </w:r>
          </w:p>
        </w:tc>
        <w:tc>
          <w:tcPr>
            <w:tcW w:w="653" w:type="dxa"/>
            <w:vAlign w:val="center"/>
          </w:tcPr>
          <w:p w:rsidR="001640A8" w:rsidRPr="001640A8" w:rsidRDefault="001640A8" w:rsidP="0020140C">
            <w:pPr>
              <w:jc w:val="center"/>
              <w:rPr>
                <w:sz w:val="18"/>
                <w:szCs w:val="18"/>
              </w:rPr>
            </w:pPr>
            <w:r w:rsidRPr="001640A8">
              <w:rPr>
                <w:rFonts w:cs="Times New Roman"/>
                <w:sz w:val="18"/>
                <w:szCs w:val="18"/>
              </w:rPr>
              <w:t>0,19</w:t>
            </w:r>
          </w:p>
        </w:tc>
        <w:tc>
          <w:tcPr>
            <w:tcW w:w="720" w:type="dxa"/>
            <w:vAlign w:val="center"/>
          </w:tcPr>
          <w:p w:rsidR="001640A8" w:rsidRPr="001640A8" w:rsidRDefault="001640A8" w:rsidP="0020140C">
            <w:pPr>
              <w:jc w:val="center"/>
              <w:rPr>
                <w:sz w:val="18"/>
                <w:szCs w:val="18"/>
              </w:rPr>
            </w:pPr>
            <w:r w:rsidRPr="001640A8">
              <w:rPr>
                <w:rFonts w:cs="Times New Roman"/>
                <w:sz w:val="18"/>
                <w:szCs w:val="18"/>
                <w:lang w:val="en-US"/>
              </w:rPr>
              <w:t>0,23</w:t>
            </w:r>
          </w:p>
        </w:tc>
      </w:tr>
    </w:tbl>
    <w:p w:rsidR="001640A8" w:rsidRPr="001640A8" w:rsidRDefault="001640A8" w:rsidP="001640A8">
      <w:pPr>
        <w:tabs>
          <w:tab w:val="left" w:pos="426"/>
        </w:tabs>
        <w:spacing w:after="0" w:line="240" w:lineRule="auto"/>
        <w:rPr>
          <w:rFonts w:ascii="Times New Roman" w:hAnsi="Times New Roman" w:cs="Times New Roman"/>
        </w:rPr>
      </w:pPr>
      <w:proofErr w:type="spellStart"/>
      <w:r w:rsidRPr="001640A8">
        <w:rPr>
          <w:rFonts w:ascii="Times New Roman" w:hAnsi="Times New Roman" w:cs="Times New Roman"/>
        </w:rPr>
        <w:t>Sumber</w:t>
      </w:r>
      <w:proofErr w:type="spellEnd"/>
      <w:r w:rsidRPr="001640A8">
        <w:rPr>
          <w:rFonts w:ascii="Times New Roman" w:hAnsi="Times New Roman" w:cs="Times New Roman"/>
        </w:rPr>
        <w:t xml:space="preserve">: data </w:t>
      </w:r>
      <w:proofErr w:type="spellStart"/>
      <w:r w:rsidRPr="001640A8">
        <w:rPr>
          <w:rFonts w:ascii="Times New Roman" w:hAnsi="Times New Roman" w:cs="Times New Roman"/>
        </w:rPr>
        <w:t>diolah</w:t>
      </w:r>
      <w:proofErr w:type="spellEnd"/>
      <w:r w:rsidRPr="001640A8">
        <w:rPr>
          <w:rFonts w:ascii="Times New Roman" w:hAnsi="Times New Roman" w:cs="Times New Roman"/>
        </w:rPr>
        <w:t>, 2023</w:t>
      </w:r>
    </w:p>
    <w:p w:rsidR="001640A8" w:rsidRPr="001640A8" w:rsidRDefault="001640A8" w:rsidP="001640A8">
      <w:pPr>
        <w:pStyle w:val="Default"/>
        <w:spacing w:line="360" w:lineRule="auto"/>
        <w:jc w:val="both"/>
        <w:rPr>
          <w:color w:val="auto"/>
          <w:sz w:val="22"/>
          <w:szCs w:val="22"/>
        </w:rPr>
      </w:pPr>
    </w:p>
    <w:p w:rsidR="001640A8" w:rsidRPr="001640A8" w:rsidRDefault="001640A8" w:rsidP="001640A8">
      <w:pPr>
        <w:pStyle w:val="icsmbodytext"/>
        <w:spacing w:line="276" w:lineRule="auto"/>
        <w:ind w:firstLine="720"/>
        <w:rPr>
          <w:b/>
          <w:sz w:val="24"/>
          <w:szCs w:val="24"/>
          <w:lang w:val="en-US"/>
        </w:rPr>
      </w:pPr>
      <w:r w:rsidRPr="001640A8">
        <w:rPr>
          <w:noProof/>
          <w:sz w:val="24"/>
          <w:szCs w:val="24"/>
          <w:shd w:val="clear" w:color="auto" w:fill="FFFFFF"/>
        </w:rPr>
        <w:t xml:space="preserve">Berdasarkan </w:t>
      </w:r>
      <w:r w:rsidRPr="001640A8">
        <w:rPr>
          <w:noProof/>
          <w:sz w:val="24"/>
          <w:szCs w:val="24"/>
          <w:shd w:val="clear" w:color="auto" w:fill="FFFFFF"/>
          <w:lang w:val="en-US"/>
        </w:rPr>
        <w:t>T</w:t>
      </w:r>
      <w:r w:rsidRPr="001640A8">
        <w:rPr>
          <w:noProof/>
          <w:sz w:val="24"/>
          <w:szCs w:val="24"/>
          <w:shd w:val="clear" w:color="auto" w:fill="FFFFFF"/>
        </w:rPr>
        <w:t>abel 10, diketahui bahwa reaksi afektif (</w:t>
      </w:r>
      <w:r w:rsidRPr="001640A8">
        <w:rPr>
          <w:i/>
          <w:noProof/>
          <w:sz w:val="24"/>
          <w:szCs w:val="24"/>
          <w:shd w:val="clear" w:color="auto" w:fill="FFFFFF"/>
        </w:rPr>
        <w:t>attractiveness, trustworthiness, expertise</w:t>
      </w:r>
      <w:r w:rsidRPr="001640A8">
        <w:rPr>
          <w:noProof/>
          <w:sz w:val="24"/>
          <w:szCs w:val="24"/>
          <w:shd w:val="clear" w:color="auto" w:fill="FFFFFF"/>
        </w:rPr>
        <w:t>) dan reaksi kognitif (</w:t>
      </w:r>
      <w:r w:rsidRPr="001640A8">
        <w:rPr>
          <w:i/>
          <w:noProof/>
          <w:sz w:val="24"/>
          <w:szCs w:val="24"/>
          <w:shd w:val="clear" w:color="auto" w:fill="FFFFFF"/>
        </w:rPr>
        <w:t>product usefulness, purchase convenience, product price</w:t>
      </w:r>
      <w:r w:rsidRPr="001640A8">
        <w:rPr>
          <w:noProof/>
          <w:sz w:val="24"/>
          <w:szCs w:val="24"/>
          <w:shd w:val="clear" w:color="auto" w:fill="FFFFFF"/>
        </w:rPr>
        <w:t xml:space="preserve">) secara bersamaan memengaruhi dorongan untuk berbelanja </w:t>
      </w:r>
      <w:r w:rsidRPr="001640A8">
        <w:rPr>
          <w:iCs/>
          <w:noProof/>
          <w:sz w:val="24"/>
          <w:szCs w:val="24"/>
          <w:shd w:val="clear" w:color="auto" w:fill="FFFFFF"/>
        </w:rPr>
        <w:t>impulsif</w:t>
      </w:r>
      <w:r w:rsidRPr="001640A8">
        <w:rPr>
          <w:noProof/>
          <w:sz w:val="24"/>
          <w:szCs w:val="24"/>
          <w:shd w:val="clear" w:color="auto" w:fill="FFFFFF"/>
        </w:rPr>
        <w:t xml:space="preserve"> (</w:t>
      </w:r>
      <w:r w:rsidRPr="001640A8">
        <w:rPr>
          <w:i/>
          <w:noProof/>
          <w:sz w:val="24"/>
          <w:szCs w:val="24"/>
          <w:shd w:val="clear" w:color="auto" w:fill="FFFFFF"/>
        </w:rPr>
        <w:t>urge to buy impulsively</w:t>
      </w:r>
      <w:r w:rsidRPr="001640A8">
        <w:rPr>
          <w:noProof/>
          <w:sz w:val="24"/>
          <w:szCs w:val="24"/>
          <w:shd w:val="clear" w:color="auto" w:fill="FFFFFF"/>
        </w:rPr>
        <w:t xml:space="preserve">) secara signifikan. Seluruh prediktor tersebut memprediksi perilaku belanja impulsif sebesar 17% (p&lt;0,01) dan sisanya dijelaskan oleh variabel lain yang tidak dijelaskan dalam studi ini. Secara spesifik dapat diketahui bahwa </w:t>
      </w:r>
      <w:r w:rsidRPr="001640A8">
        <w:rPr>
          <w:i/>
          <w:noProof/>
          <w:sz w:val="24"/>
          <w:szCs w:val="24"/>
          <w:shd w:val="clear" w:color="auto" w:fill="FFFFFF"/>
        </w:rPr>
        <w:t>attractiveness</w:t>
      </w:r>
      <w:r w:rsidRPr="001640A8">
        <w:rPr>
          <w:noProof/>
          <w:sz w:val="24"/>
          <w:szCs w:val="24"/>
          <w:shd w:val="clear" w:color="auto" w:fill="FFFFFF"/>
        </w:rPr>
        <w:t xml:space="preserve"> adalah variabel yang paling kuat dalam memprediksi dorongan berbelanja impulsif, variabel ini memiliki kontribusi sebesar 30% (p&lt;0,05). Sedangkan variabel lainnya menjadi tidak signifikan dalam menjelaskan dorongan berbelanja secara impulsif ketika seluruh variabel diujikan secara bersamaan.</w:t>
      </w:r>
    </w:p>
    <w:p w:rsidR="001640A8" w:rsidRPr="001640A8" w:rsidRDefault="001640A8" w:rsidP="00704A71">
      <w:pPr>
        <w:pStyle w:val="icsmbodytext"/>
        <w:spacing w:line="276" w:lineRule="auto"/>
        <w:ind w:firstLine="0"/>
        <w:rPr>
          <w:b/>
          <w:sz w:val="24"/>
          <w:szCs w:val="24"/>
          <w:lang w:val="en-US"/>
        </w:rPr>
      </w:pPr>
    </w:p>
    <w:p w:rsidR="005A2EE2" w:rsidRPr="001640A8" w:rsidRDefault="005A2EE2" w:rsidP="00704A71">
      <w:pPr>
        <w:spacing w:after="0"/>
        <w:jc w:val="both"/>
        <w:rPr>
          <w:rFonts w:ascii="Times New Roman" w:hAnsi="Times New Roman" w:cs="Times New Roman"/>
          <w:b/>
          <w:sz w:val="24"/>
          <w:szCs w:val="24"/>
        </w:rPr>
      </w:pPr>
      <w:r w:rsidRPr="001640A8">
        <w:rPr>
          <w:rFonts w:ascii="Times New Roman" w:hAnsi="Times New Roman" w:cs="Times New Roman"/>
          <w:b/>
          <w:sz w:val="24"/>
          <w:szCs w:val="24"/>
        </w:rPr>
        <w:t xml:space="preserve">D. </w:t>
      </w:r>
      <w:r w:rsidR="0065527A" w:rsidRPr="001640A8">
        <w:rPr>
          <w:rFonts w:ascii="Times New Roman" w:hAnsi="Times New Roman" w:cs="Times New Roman"/>
          <w:b/>
          <w:sz w:val="24"/>
          <w:szCs w:val="24"/>
        </w:rPr>
        <w:t>KE</w:t>
      </w:r>
      <w:r w:rsidRPr="001640A8">
        <w:rPr>
          <w:rFonts w:ascii="Times New Roman" w:hAnsi="Times New Roman" w:cs="Times New Roman"/>
          <w:b/>
          <w:sz w:val="24"/>
          <w:szCs w:val="24"/>
        </w:rPr>
        <w:t>SIMPULAN DAN SARAN</w:t>
      </w:r>
    </w:p>
    <w:p w:rsidR="003A0A7E" w:rsidRPr="001640A8" w:rsidRDefault="0065527A" w:rsidP="00704A71">
      <w:pPr>
        <w:spacing w:after="0"/>
        <w:jc w:val="both"/>
        <w:rPr>
          <w:rFonts w:ascii="Times New Roman" w:hAnsi="Times New Roman" w:cs="Times New Roman"/>
          <w:b/>
          <w:sz w:val="24"/>
          <w:szCs w:val="24"/>
        </w:rPr>
      </w:pPr>
      <w:proofErr w:type="spellStart"/>
      <w:r w:rsidRPr="001640A8">
        <w:rPr>
          <w:rFonts w:ascii="Times New Roman" w:hAnsi="Times New Roman" w:cs="Times New Roman"/>
          <w:b/>
          <w:sz w:val="24"/>
          <w:szCs w:val="24"/>
        </w:rPr>
        <w:t>Kes</w:t>
      </w:r>
      <w:r w:rsidR="003A0A7E" w:rsidRPr="001640A8">
        <w:rPr>
          <w:rFonts w:ascii="Times New Roman" w:hAnsi="Times New Roman" w:cs="Times New Roman"/>
          <w:b/>
          <w:sz w:val="24"/>
          <w:szCs w:val="24"/>
        </w:rPr>
        <w:t>impulan</w:t>
      </w:r>
      <w:proofErr w:type="spellEnd"/>
    </w:p>
    <w:p w:rsidR="001640A8" w:rsidRPr="001640A8" w:rsidRDefault="001640A8" w:rsidP="001640A8">
      <w:pPr>
        <w:pStyle w:val="Default"/>
        <w:spacing w:line="276" w:lineRule="auto"/>
        <w:ind w:firstLine="284"/>
        <w:jc w:val="both"/>
        <w:rPr>
          <w:color w:val="auto"/>
        </w:rPr>
      </w:pPr>
      <w:r w:rsidRPr="001640A8">
        <w:rPr>
          <w:noProof/>
          <w:color w:val="auto"/>
          <w:shd w:val="clear" w:color="auto" w:fill="FFFFFF"/>
        </w:rPr>
        <w:t xml:space="preserve">Berdasarkan hasil penelitian dapat disimpulkan dorongan berbelanja impulsif sebesar tujuh belas persen (17%) mampu dijelaskan oleh reaksi afektif dan reaksi kognitif secara bersamaan, secara khusus ketika diujikan secara bersamaan dimensi </w:t>
      </w:r>
      <w:r w:rsidRPr="001640A8">
        <w:rPr>
          <w:i/>
          <w:iCs/>
          <w:noProof/>
          <w:color w:val="auto"/>
          <w:shd w:val="clear" w:color="auto" w:fill="FFFFFF"/>
        </w:rPr>
        <w:t>attractiveness</w:t>
      </w:r>
      <w:r w:rsidRPr="001640A8">
        <w:rPr>
          <w:noProof/>
          <w:color w:val="auto"/>
          <w:shd w:val="clear" w:color="auto" w:fill="FFFFFF"/>
        </w:rPr>
        <w:t xml:space="preserve"> menjadi satu-</w:t>
      </w:r>
      <w:r w:rsidRPr="001640A8">
        <w:rPr>
          <w:noProof/>
          <w:color w:val="auto"/>
          <w:shd w:val="clear" w:color="auto" w:fill="FFFFFF"/>
        </w:rPr>
        <w:lastRenderedPageBreak/>
        <w:t>satunya variabel yang paling kuat dapat menjelaskan dorongan berbelanja impulsif.</w:t>
      </w:r>
    </w:p>
    <w:p w:rsidR="001640A8" w:rsidRPr="001640A8" w:rsidRDefault="001640A8" w:rsidP="001640A8">
      <w:pPr>
        <w:pStyle w:val="icsmheading1"/>
        <w:spacing w:before="0" w:after="0" w:line="276" w:lineRule="auto"/>
        <w:ind w:firstLine="720"/>
        <w:jc w:val="both"/>
        <w:rPr>
          <w:b w:val="0"/>
          <w:sz w:val="24"/>
          <w:szCs w:val="24"/>
          <w:lang w:val="en-US"/>
        </w:rPr>
      </w:pPr>
      <w:r w:rsidRPr="001640A8">
        <w:rPr>
          <w:b w:val="0"/>
          <w:noProof/>
          <w:sz w:val="24"/>
          <w:szCs w:val="24"/>
          <w:shd w:val="clear" w:color="auto" w:fill="FFFFFF"/>
        </w:rPr>
        <w:t>Jika masing-masing dimensi pada reaksi afektif (</w:t>
      </w:r>
      <w:r w:rsidRPr="001640A8">
        <w:rPr>
          <w:b w:val="0"/>
          <w:i/>
          <w:noProof/>
          <w:sz w:val="24"/>
          <w:szCs w:val="24"/>
          <w:shd w:val="clear" w:color="auto" w:fill="FFFFFF"/>
        </w:rPr>
        <w:t>attractiveness, trustworthiness, expertise</w:t>
      </w:r>
      <w:r w:rsidRPr="001640A8">
        <w:rPr>
          <w:b w:val="0"/>
          <w:iCs/>
          <w:noProof/>
          <w:sz w:val="24"/>
          <w:szCs w:val="24"/>
          <w:shd w:val="clear" w:color="auto" w:fill="FFFFFF"/>
        </w:rPr>
        <w:t>)</w:t>
      </w:r>
      <w:r w:rsidRPr="001640A8">
        <w:rPr>
          <w:b w:val="0"/>
          <w:noProof/>
          <w:sz w:val="24"/>
          <w:szCs w:val="24"/>
          <w:shd w:val="clear" w:color="auto" w:fill="FFFFFF"/>
        </w:rPr>
        <w:t xml:space="preserve"> dan reaksi kognitif (</w:t>
      </w:r>
      <w:r w:rsidRPr="001640A8">
        <w:rPr>
          <w:b w:val="0"/>
          <w:i/>
          <w:noProof/>
          <w:sz w:val="24"/>
          <w:szCs w:val="24"/>
          <w:shd w:val="clear" w:color="auto" w:fill="FFFFFF"/>
        </w:rPr>
        <w:t>product usefulness, purchase convenience, product price</w:t>
      </w:r>
      <w:r w:rsidRPr="001640A8">
        <w:rPr>
          <w:b w:val="0"/>
          <w:iCs/>
          <w:noProof/>
          <w:sz w:val="24"/>
          <w:szCs w:val="24"/>
          <w:shd w:val="clear" w:color="auto" w:fill="FFFFFF"/>
        </w:rPr>
        <w:t>)</w:t>
      </w:r>
      <w:r w:rsidRPr="001640A8">
        <w:rPr>
          <w:b w:val="0"/>
          <w:noProof/>
          <w:sz w:val="24"/>
          <w:szCs w:val="24"/>
          <w:shd w:val="clear" w:color="auto" w:fill="FFFFFF"/>
        </w:rPr>
        <w:t xml:space="preserve"> diujikan pengaruhnya secara parsial, setiap dimensi memengaruhi dorongan berbelanja impulsif (p&lt;0,05).</w:t>
      </w:r>
    </w:p>
    <w:p w:rsidR="00F7785B" w:rsidRPr="001640A8" w:rsidRDefault="00F7785B" w:rsidP="00F7785B">
      <w:pPr>
        <w:pStyle w:val="icsmheading1"/>
        <w:spacing w:before="0" w:after="0" w:line="360" w:lineRule="auto"/>
        <w:jc w:val="both"/>
        <w:rPr>
          <w:sz w:val="22"/>
          <w:szCs w:val="22"/>
          <w:lang w:val="en-US"/>
        </w:rPr>
      </w:pPr>
    </w:p>
    <w:p w:rsidR="005A2EE2" w:rsidRPr="001640A8" w:rsidRDefault="005A2EE2" w:rsidP="00704A71">
      <w:pPr>
        <w:spacing w:after="0" w:line="240" w:lineRule="auto"/>
        <w:jc w:val="both"/>
        <w:rPr>
          <w:rFonts w:ascii="Times New Roman" w:hAnsi="Times New Roman" w:cs="Times New Roman"/>
          <w:b/>
          <w:sz w:val="24"/>
          <w:szCs w:val="24"/>
        </w:rPr>
      </w:pPr>
      <w:r w:rsidRPr="001640A8">
        <w:rPr>
          <w:rFonts w:ascii="Times New Roman" w:hAnsi="Times New Roman" w:cs="Times New Roman"/>
          <w:b/>
          <w:sz w:val="24"/>
          <w:szCs w:val="24"/>
        </w:rPr>
        <w:t xml:space="preserve">E. DAFTAR </w:t>
      </w:r>
      <w:r w:rsidR="00704A71" w:rsidRPr="001640A8">
        <w:rPr>
          <w:rFonts w:ascii="Times New Roman" w:hAnsi="Times New Roman" w:cs="Times New Roman"/>
          <w:b/>
          <w:sz w:val="24"/>
          <w:szCs w:val="24"/>
        </w:rPr>
        <w:t>PUSTAKA</w:t>
      </w:r>
    </w:p>
    <w:p w:rsidR="001640A8" w:rsidRPr="001640A8" w:rsidRDefault="001640A8" w:rsidP="001640A8">
      <w:pPr>
        <w:pStyle w:val="NoSpacing"/>
        <w:rPr>
          <w:rFonts w:ascii="Times New Roman" w:hAnsi="Times New Roman" w:cs="Times New Roman"/>
          <w:noProof/>
        </w:rPr>
      </w:pPr>
    </w:p>
    <w:p w:rsidR="001640A8" w:rsidRPr="001640A8" w:rsidRDefault="001640A8" w:rsidP="001640A8">
      <w:pPr>
        <w:pStyle w:val="Bibliography"/>
        <w:spacing w:line="240" w:lineRule="auto"/>
        <w:jc w:val="both"/>
        <w:rPr>
          <w:rFonts w:ascii="Times New Roman" w:hAnsi="Times New Roman" w:cs="Times New Roman"/>
          <w:noProof/>
          <w:sz w:val="24"/>
          <w:szCs w:val="24"/>
        </w:rPr>
      </w:pPr>
      <w:r w:rsidRPr="001640A8">
        <w:rPr>
          <w:rFonts w:ascii="Times New Roman" w:hAnsi="Times New Roman" w:cs="Times New Roman"/>
          <w:noProof/>
          <w:sz w:val="24"/>
          <w:szCs w:val="24"/>
          <w:u w:val="single"/>
        </w:rPr>
        <w:t xml:space="preserve">Referensi Artikel </w:t>
      </w:r>
    </w:p>
    <w:p w:rsidR="001640A8" w:rsidRPr="001640A8" w:rsidRDefault="001640A8" w:rsidP="001640A8">
      <w:pPr>
        <w:pStyle w:val="Bibliography"/>
        <w:spacing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Išoraitė, M., &amp; Miniotienė, N. (2018). Electronic Commerce: Theory and Practice. </w:t>
      </w:r>
      <w:r w:rsidRPr="001640A8">
        <w:rPr>
          <w:rFonts w:ascii="Times New Roman" w:hAnsi="Times New Roman" w:cs="Times New Roman"/>
          <w:i/>
          <w:iCs/>
          <w:noProof/>
          <w:sz w:val="24"/>
          <w:szCs w:val="24"/>
        </w:rPr>
        <w:t>IJBE: Integrated Journal of Business and Economics</w:t>
      </w:r>
      <w:r w:rsidRPr="001640A8">
        <w:rPr>
          <w:rFonts w:ascii="Times New Roman" w:hAnsi="Times New Roman" w:cs="Times New Roman"/>
          <w:noProof/>
          <w:sz w:val="24"/>
          <w:szCs w:val="24"/>
        </w:rPr>
        <w:t>, 73-79.</w:t>
      </w:r>
    </w:p>
    <w:p w:rsidR="001640A8" w:rsidRPr="001640A8" w:rsidRDefault="001640A8" w:rsidP="001640A8">
      <w:pPr>
        <w:pStyle w:val="Bibliography"/>
        <w:spacing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Jain, V., Malviya, B., &amp; Arya, S. (2021). An Overview of Electronic Commerce (E-Commerce) . </w:t>
      </w:r>
      <w:r w:rsidRPr="001640A8">
        <w:rPr>
          <w:rFonts w:ascii="Times New Roman" w:hAnsi="Times New Roman" w:cs="Times New Roman"/>
          <w:i/>
          <w:iCs/>
          <w:noProof/>
          <w:sz w:val="24"/>
          <w:szCs w:val="24"/>
        </w:rPr>
        <w:t>Journal of Contemporary Issues in Business and Government</w:t>
      </w:r>
      <w:r w:rsidRPr="001640A8">
        <w:rPr>
          <w:rFonts w:ascii="Times New Roman" w:hAnsi="Times New Roman" w:cs="Times New Roman"/>
          <w:noProof/>
          <w:sz w:val="24"/>
          <w:szCs w:val="24"/>
        </w:rPr>
        <w:t>, 665-670.</w:t>
      </w:r>
    </w:p>
    <w:p w:rsidR="001640A8" w:rsidRPr="001640A8" w:rsidRDefault="001640A8" w:rsidP="001640A8">
      <w:pPr>
        <w:pStyle w:val="Bibliography"/>
        <w:spacing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Li, Y., Li, X., &amp; Cai, J. (2021). How Attachment Affects User Stickiness on Live Streaming Platforms: A Socio-Technical Approach Perspective. </w:t>
      </w:r>
      <w:r w:rsidRPr="001640A8">
        <w:rPr>
          <w:rFonts w:ascii="Times New Roman" w:hAnsi="Times New Roman" w:cs="Times New Roman"/>
          <w:i/>
          <w:iCs/>
          <w:noProof/>
          <w:sz w:val="24"/>
          <w:szCs w:val="24"/>
        </w:rPr>
        <w:t>Journal of Retailing and Consumer Services</w:t>
      </w:r>
      <w:r w:rsidRPr="001640A8">
        <w:rPr>
          <w:rFonts w:ascii="Times New Roman" w:hAnsi="Times New Roman" w:cs="Times New Roman"/>
          <w:noProof/>
          <w:sz w:val="24"/>
          <w:szCs w:val="24"/>
        </w:rPr>
        <w:t>.</w:t>
      </w:r>
    </w:p>
    <w:p w:rsidR="001640A8" w:rsidRPr="001640A8" w:rsidRDefault="001640A8" w:rsidP="001640A8">
      <w:pPr>
        <w:pStyle w:val="Bibliography"/>
        <w:spacing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Lu , Z., Xia, H., Heo, S., &amp; Wigdor, D. (2018). You Watch, You Give, and You Engage: A Study of Live Streaming Practices in China. </w:t>
      </w:r>
      <w:r w:rsidRPr="001640A8">
        <w:rPr>
          <w:rFonts w:ascii="Times New Roman" w:hAnsi="Times New Roman" w:cs="Times New Roman"/>
          <w:i/>
          <w:iCs/>
          <w:noProof/>
          <w:sz w:val="24"/>
          <w:szCs w:val="24"/>
        </w:rPr>
        <w:t>CHI '18: Proceedings of the 2018 CHI Conference on Human Factors in Computing Systems</w:t>
      </w:r>
      <w:r w:rsidRPr="001640A8">
        <w:rPr>
          <w:rFonts w:ascii="Times New Roman" w:hAnsi="Times New Roman" w:cs="Times New Roman"/>
          <w:noProof/>
          <w:sz w:val="24"/>
          <w:szCs w:val="24"/>
        </w:rPr>
        <w:t>, 1-13.</w:t>
      </w:r>
    </w:p>
    <w:p w:rsidR="001640A8" w:rsidRPr="001640A8" w:rsidRDefault="001640A8" w:rsidP="001640A8">
      <w:pPr>
        <w:pStyle w:val="Bibliography"/>
        <w:spacing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Lu, Y., &amp; Siegfried, P. (2021). E-commerce Live Streaming an Emerging Industry in China and a </w:t>
      </w:r>
      <w:r w:rsidRPr="001640A8">
        <w:rPr>
          <w:rFonts w:ascii="Times New Roman" w:hAnsi="Times New Roman" w:cs="Times New Roman"/>
          <w:noProof/>
          <w:sz w:val="24"/>
          <w:szCs w:val="24"/>
        </w:rPr>
        <w:lastRenderedPageBreak/>
        <w:t xml:space="preserve">Potential Future Trend in The World. </w:t>
      </w:r>
      <w:r w:rsidRPr="001640A8">
        <w:rPr>
          <w:rFonts w:ascii="Times New Roman" w:hAnsi="Times New Roman" w:cs="Times New Roman"/>
          <w:i/>
          <w:iCs/>
          <w:noProof/>
          <w:sz w:val="24"/>
          <w:szCs w:val="24"/>
        </w:rPr>
        <w:t>ACC Journal 2021</w:t>
      </w:r>
      <w:r w:rsidRPr="001640A8">
        <w:rPr>
          <w:rFonts w:ascii="Times New Roman" w:hAnsi="Times New Roman" w:cs="Times New Roman"/>
          <w:noProof/>
          <w:sz w:val="24"/>
          <w:szCs w:val="24"/>
        </w:rPr>
        <w:t>, 73-88.</w:t>
      </w:r>
    </w:p>
    <w:p w:rsidR="001640A8" w:rsidRPr="001640A8" w:rsidRDefault="001640A8" w:rsidP="001640A8">
      <w:pPr>
        <w:pStyle w:val="Bibliography"/>
        <w:spacing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Nindyasari, R., &amp; Supriyati, E. (2017). Perancangan Aplikasi Social Commerce Berdasarkan Metode Uji Kualitas Webqual 4.0. </w:t>
      </w:r>
      <w:r w:rsidRPr="001640A8">
        <w:rPr>
          <w:rFonts w:ascii="Times New Roman" w:hAnsi="Times New Roman" w:cs="Times New Roman"/>
          <w:i/>
          <w:iCs/>
          <w:noProof/>
          <w:sz w:val="24"/>
          <w:szCs w:val="24"/>
        </w:rPr>
        <w:t>Prosiding SNATIF Ke -4</w:t>
      </w:r>
      <w:r w:rsidRPr="001640A8">
        <w:rPr>
          <w:rFonts w:ascii="Times New Roman" w:hAnsi="Times New Roman" w:cs="Times New Roman"/>
          <w:noProof/>
          <w:sz w:val="24"/>
          <w:szCs w:val="24"/>
        </w:rPr>
        <w:t>, 281-289.</w:t>
      </w:r>
    </w:p>
    <w:p w:rsidR="001640A8" w:rsidRPr="001640A8" w:rsidRDefault="001640A8" w:rsidP="001640A8">
      <w:pPr>
        <w:pStyle w:val="Bibliography"/>
        <w:spacing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Purnamasari, Y., Pradhanawati, A., &amp; Hidayat, W. (2015). Analisis Peluang E-Commerce Dalam Pengembangan Usaha Mikro, Kecil, Dan Menengah Produk Batik (Studi Kasus Pada Usaha Batik Di Semarang). </w:t>
      </w:r>
      <w:r w:rsidRPr="001640A8">
        <w:rPr>
          <w:rFonts w:ascii="Times New Roman" w:hAnsi="Times New Roman" w:cs="Times New Roman"/>
          <w:i/>
          <w:iCs/>
          <w:noProof/>
          <w:sz w:val="24"/>
          <w:szCs w:val="24"/>
        </w:rPr>
        <w:t>Jurnal Ilmu Administrasi Bisnis</w:t>
      </w:r>
      <w:r w:rsidRPr="001640A8">
        <w:rPr>
          <w:rFonts w:ascii="Times New Roman" w:hAnsi="Times New Roman" w:cs="Times New Roman"/>
          <w:noProof/>
          <w:sz w:val="24"/>
          <w:szCs w:val="24"/>
        </w:rPr>
        <w:t>, 42-49.</w:t>
      </w:r>
    </w:p>
    <w:p w:rsidR="001640A8" w:rsidRPr="001640A8" w:rsidRDefault="001640A8" w:rsidP="001640A8">
      <w:pPr>
        <w:pStyle w:val="Bibliography"/>
        <w:spacing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Puspawati, D. (2016). Pengaruh Dukungan Sosial Dan Interaktivittas Terhadap Keputusan Konsumen Melakukan Pembelian Melalui S-Commerce. </w:t>
      </w:r>
      <w:r w:rsidRPr="001640A8">
        <w:rPr>
          <w:rFonts w:ascii="Times New Roman" w:hAnsi="Times New Roman" w:cs="Times New Roman"/>
          <w:i/>
          <w:iCs/>
          <w:noProof/>
          <w:sz w:val="24"/>
          <w:szCs w:val="24"/>
        </w:rPr>
        <w:t xml:space="preserve">Syariah Paper Accounting FEB UMS </w:t>
      </w:r>
      <w:r w:rsidRPr="001640A8">
        <w:rPr>
          <w:rFonts w:ascii="Times New Roman" w:hAnsi="Times New Roman" w:cs="Times New Roman"/>
          <w:noProof/>
          <w:sz w:val="24"/>
          <w:szCs w:val="24"/>
        </w:rPr>
        <w:t>, 525-535.</w:t>
      </w:r>
    </w:p>
    <w:p w:rsidR="001640A8" w:rsidRPr="001640A8" w:rsidRDefault="001640A8" w:rsidP="001640A8">
      <w:pPr>
        <w:pStyle w:val="Bibliography"/>
        <w:spacing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Song, C., &amp; Liu, Y. I. (2021). The effect of live-streaming shopping on the consumer's perceived risk and purchase intention in China. </w:t>
      </w:r>
      <w:r w:rsidRPr="001640A8">
        <w:rPr>
          <w:rFonts w:ascii="Times New Roman" w:hAnsi="Times New Roman" w:cs="Times New Roman"/>
          <w:i/>
          <w:iCs/>
          <w:noProof/>
          <w:sz w:val="24"/>
          <w:szCs w:val="24"/>
        </w:rPr>
        <w:t>The 23nd Biennial Conference of the International Telecommunications Society</w:t>
      </w:r>
      <w:r w:rsidRPr="001640A8">
        <w:rPr>
          <w:rFonts w:ascii="Times New Roman" w:hAnsi="Times New Roman" w:cs="Times New Roman"/>
          <w:noProof/>
          <w:sz w:val="24"/>
          <w:szCs w:val="24"/>
        </w:rPr>
        <w:t>, 1-18.</w:t>
      </w:r>
    </w:p>
    <w:p w:rsidR="001640A8" w:rsidRPr="001640A8" w:rsidRDefault="001640A8" w:rsidP="001640A8">
      <w:pPr>
        <w:pStyle w:val="Bibliography"/>
        <w:spacing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Vernia, D. M. (2017). Optimalisasi Media Sosial Sebagai Sarana Promosi Bisnis Online Bagi Ibu Rumah Tangga Untuk Meningkatkan Perekonomian Keluarga. </w:t>
      </w:r>
      <w:r w:rsidRPr="001640A8">
        <w:rPr>
          <w:rFonts w:ascii="Times New Roman" w:hAnsi="Times New Roman" w:cs="Times New Roman"/>
          <w:i/>
          <w:iCs/>
          <w:noProof/>
          <w:sz w:val="24"/>
          <w:szCs w:val="24"/>
        </w:rPr>
        <w:t>Utility: Jurnal Ilmiah Pendidikan dan Ekonomi</w:t>
      </w:r>
      <w:r w:rsidRPr="001640A8">
        <w:rPr>
          <w:rFonts w:ascii="Times New Roman" w:hAnsi="Times New Roman" w:cs="Times New Roman"/>
          <w:noProof/>
          <w:sz w:val="24"/>
          <w:szCs w:val="24"/>
        </w:rPr>
        <w:t>, 105-118.</w:t>
      </w:r>
    </w:p>
    <w:p w:rsidR="001640A8" w:rsidRPr="001640A8" w:rsidRDefault="001640A8" w:rsidP="001640A8">
      <w:pPr>
        <w:pStyle w:val="Bibliography"/>
        <w:spacing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Wongkitrungrueng, A., &amp; Assarut, N. (2020). The Role of Live Streaming in Building Consumer Trust and Engagement with Social Commerce. </w:t>
      </w:r>
      <w:r w:rsidRPr="001640A8">
        <w:rPr>
          <w:rFonts w:ascii="Times New Roman" w:hAnsi="Times New Roman" w:cs="Times New Roman"/>
          <w:i/>
          <w:iCs/>
          <w:noProof/>
          <w:sz w:val="24"/>
          <w:szCs w:val="24"/>
        </w:rPr>
        <w:t>Journal of Business Research</w:t>
      </w:r>
      <w:r w:rsidRPr="001640A8">
        <w:rPr>
          <w:rFonts w:ascii="Times New Roman" w:hAnsi="Times New Roman" w:cs="Times New Roman"/>
          <w:noProof/>
          <w:sz w:val="24"/>
          <w:szCs w:val="24"/>
        </w:rPr>
        <w:t>, 543-556.</w:t>
      </w:r>
    </w:p>
    <w:p w:rsidR="001640A8" w:rsidRPr="001640A8" w:rsidRDefault="001640A8" w:rsidP="001640A8">
      <w:pPr>
        <w:pStyle w:val="Bibliography"/>
        <w:spacing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lastRenderedPageBreak/>
        <w:t xml:space="preserve">Yamawaki, M. A., &amp; Sarfati, G. (2019). The Millennials Luxury Brand Engagement on Social Media: A Comparative Study of Brazilians and Italians. </w:t>
      </w:r>
      <w:r w:rsidRPr="001640A8">
        <w:rPr>
          <w:rFonts w:ascii="Times New Roman" w:hAnsi="Times New Roman" w:cs="Times New Roman"/>
          <w:i/>
          <w:iCs/>
          <w:noProof/>
          <w:sz w:val="24"/>
          <w:szCs w:val="24"/>
        </w:rPr>
        <w:t>Rev. Negócios Int. Internext</w:t>
      </w:r>
      <w:r w:rsidRPr="001640A8">
        <w:rPr>
          <w:rFonts w:ascii="Times New Roman" w:hAnsi="Times New Roman" w:cs="Times New Roman"/>
          <w:noProof/>
          <w:sz w:val="24"/>
          <w:szCs w:val="24"/>
        </w:rPr>
        <w:t>, 14-30.</w:t>
      </w:r>
    </w:p>
    <w:p w:rsidR="001640A8" w:rsidRPr="001640A8" w:rsidRDefault="001640A8" w:rsidP="001640A8">
      <w:pPr>
        <w:spacing w:line="240" w:lineRule="auto"/>
        <w:rPr>
          <w:rFonts w:ascii="Times New Roman" w:hAnsi="Times New Roman" w:cs="Times New Roman"/>
          <w:sz w:val="24"/>
          <w:szCs w:val="24"/>
          <w:u w:val="single"/>
        </w:rPr>
      </w:pPr>
      <w:proofErr w:type="spellStart"/>
      <w:r w:rsidRPr="001640A8">
        <w:rPr>
          <w:rFonts w:ascii="Times New Roman" w:hAnsi="Times New Roman" w:cs="Times New Roman"/>
          <w:sz w:val="24"/>
          <w:szCs w:val="24"/>
          <w:u w:val="single"/>
        </w:rPr>
        <w:t>Buku</w:t>
      </w:r>
      <w:proofErr w:type="spellEnd"/>
    </w:p>
    <w:p w:rsidR="001640A8" w:rsidRPr="001640A8" w:rsidRDefault="001640A8" w:rsidP="001640A8">
      <w:pPr>
        <w:pStyle w:val="NoSpacing"/>
        <w:spacing w:before="240"/>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Keller, P. K. (2016). </w:t>
      </w:r>
      <w:r w:rsidRPr="001640A8">
        <w:rPr>
          <w:rFonts w:ascii="Times New Roman" w:hAnsi="Times New Roman" w:cs="Times New Roman"/>
          <w:i/>
          <w:iCs/>
          <w:noProof/>
          <w:sz w:val="24"/>
          <w:szCs w:val="24"/>
        </w:rPr>
        <w:t>Marketing Management.</w:t>
      </w:r>
      <w:r w:rsidRPr="001640A8">
        <w:rPr>
          <w:rFonts w:ascii="Times New Roman" w:hAnsi="Times New Roman" w:cs="Times New Roman"/>
          <w:noProof/>
          <w:sz w:val="24"/>
          <w:szCs w:val="24"/>
        </w:rPr>
        <w:t xml:space="preserve"> Pearson: Prentice hall.</w:t>
      </w:r>
    </w:p>
    <w:p w:rsidR="001640A8" w:rsidRPr="001640A8" w:rsidRDefault="001640A8" w:rsidP="001640A8">
      <w:pPr>
        <w:pStyle w:val="NoSpacing"/>
        <w:spacing w:before="240"/>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Kepios. (2022). </w:t>
      </w:r>
      <w:r w:rsidRPr="001640A8">
        <w:rPr>
          <w:rFonts w:ascii="Times New Roman" w:hAnsi="Times New Roman" w:cs="Times New Roman"/>
          <w:i/>
          <w:iCs/>
          <w:noProof/>
          <w:sz w:val="24"/>
          <w:szCs w:val="24"/>
        </w:rPr>
        <w:t>Digital 2022 Indonesia: The Essential Guide to the Latest</w:t>
      </w:r>
      <w:r w:rsidRPr="001640A8">
        <w:rPr>
          <w:rFonts w:ascii="Times New Roman" w:hAnsi="Times New Roman" w:cs="Times New Roman"/>
          <w:noProof/>
          <w:sz w:val="24"/>
          <w:szCs w:val="24"/>
        </w:rPr>
        <w:t>.</w:t>
      </w:r>
    </w:p>
    <w:p w:rsidR="001640A8" w:rsidRPr="001640A8" w:rsidRDefault="001640A8" w:rsidP="001640A8">
      <w:pPr>
        <w:pStyle w:val="Bibliography"/>
        <w:spacing w:before="240" w:line="240" w:lineRule="auto"/>
        <w:ind w:left="720" w:hanging="720"/>
        <w:jc w:val="both"/>
        <w:rPr>
          <w:rFonts w:ascii="Times New Roman" w:hAnsi="Times New Roman" w:cs="Times New Roman"/>
          <w:noProof/>
          <w:sz w:val="24"/>
          <w:szCs w:val="24"/>
        </w:rPr>
      </w:pPr>
      <w:r w:rsidRPr="001640A8">
        <w:rPr>
          <w:rFonts w:ascii="Times New Roman" w:hAnsi="Times New Roman" w:cs="Times New Roman"/>
          <w:noProof/>
          <w:sz w:val="24"/>
          <w:szCs w:val="24"/>
        </w:rPr>
        <w:t xml:space="preserve">Lee, C. H., &amp; Chen, C. W. (2021). Impulse Buying Behaviors in Live Streaming Commerce Based on the Stimulus-Organism-Response Framework. </w:t>
      </w:r>
      <w:r w:rsidRPr="001640A8">
        <w:rPr>
          <w:rFonts w:ascii="Times New Roman" w:hAnsi="Times New Roman" w:cs="Times New Roman"/>
          <w:i/>
          <w:iCs/>
          <w:noProof/>
          <w:sz w:val="24"/>
          <w:szCs w:val="24"/>
        </w:rPr>
        <w:t>Information</w:t>
      </w:r>
      <w:r w:rsidRPr="001640A8">
        <w:rPr>
          <w:rFonts w:ascii="Times New Roman" w:hAnsi="Times New Roman" w:cs="Times New Roman"/>
          <w:noProof/>
          <w:sz w:val="24"/>
          <w:szCs w:val="24"/>
        </w:rPr>
        <w:t>.</w:t>
      </w:r>
    </w:p>
    <w:p w:rsidR="001640A8" w:rsidRPr="001640A8" w:rsidRDefault="001640A8" w:rsidP="001640A8">
      <w:pPr>
        <w:rPr>
          <w:rFonts w:ascii="Times New Roman" w:hAnsi="Times New Roman" w:cs="Times New Roman"/>
          <w:sz w:val="24"/>
          <w:szCs w:val="24"/>
          <w:u w:val="single"/>
        </w:rPr>
      </w:pPr>
      <w:r w:rsidRPr="001640A8">
        <w:rPr>
          <w:rFonts w:ascii="Times New Roman" w:hAnsi="Times New Roman" w:cs="Times New Roman"/>
          <w:sz w:val="24"/>
          <w:szCs w:val="24"/>
          <w:u w:val="single"/>
        </w:rPr>
        <w:t>Website</w:t>
      </w:r>
    </w:p>
    <w:p w:rsidR="001640A8" w:rsidRPr="001640A8" w:rsidRDefault="001640A8" w:rsidP="001640A8">
      <w:pPr>
        <w:pStyle w:val="Heading1"/>
        <w:jc w:val="both"/>
        <w:rPr>
          <w:rFonts w:ascii="Times New Roman" w:hAnsi="Times New Roman" w:cs="Times New Roman"/>
          <w:b w:val="0"/>
          <w:noProof/>
          <w:color w:val="auto"/>
          <w:sz w:val="24"/>
          <w:szCs w:val="24"/>
        </w:rPr>
      </w:pPr>
      <w:r w:rsidRPr="001640A8">
        <w:rPr>
          <w:rFonts w:ascii="Times New Roman" w:hAnsi="Times New Roman" w:cs="Times New Roman"/>
          <w:b w:val="0"/>
          <w:noProof/>
          <w:color w:val="auto"/>
          <w:sz w:val="24"/>
          <w:szCs w:val="24"/>
        </w:rPr>
        <w:t xml:space="preserve">APJII. (2022). </w:t>
      </w:r>
      <w:r w:rsidRPr="001640A8">
        <w:rPr>
          <w:rFonts w:ascii="Times New Roman" w:hAnsi="Times New Roman" w:cs="Times New Roman"/>
          <w:b w:val="0"/>
          <w:i/>
          <w:iCs/>
          <w:noProof/>
          <w:color w:val="auto"/>
          <w:sz w:val="24"/>
          <w:szCs w:val="24"/>
        </w:rPr>
        <w:t>Profil Internet Indonesia 2022.</w:t>
      </w:r>
      <w:r w:rsidRPr="001640A8">
        <w:rPr>
          <w:rFonts w:ascii="Times New Roman" w:hAnsi="Times New Roman" w:cs="Times New Roman"/>
          <w:b w:val="0"/>
          <w:noProof/>
          <w:color w:val="auto"/>
          <w:sz w:val="24"/>
          <w:szCs w:val="24"/>
        </w:rPr>
        <w:t>https://dataindonesia.id/digital/detail/apjii-pengguna-internet-indonesia-tembus-210-juta-pada-2022. (diakses 8 Mei 2023)</w:t>
      </w:r>
    </w:p>
    <w:p w:rsidR="001640A8" w:rsidRPr="001640A8" w:rsidRDefault="001640A8" w:rsidP="001640A8">
      <w:pPr>
        <w:pStyle w:val="NoSpacing"/>
        <w:rPr>
          <w:sz w:val="24"/>
          <w:szCs w:val="24"/>
        </w:rPr>
      </w:pPr>
    </w:p>
    <w:p w:rsidR="00704A71" w:rsidRPr="001640A8" w:rsidRDefault="001640A8" w:rsidP="001640A8">
      <w:pPr>
        <w:spacing w:after="0" w:line="240" w:lineRule="auto"/>
        <w:jc w:val="both"/>
        <w:rPr>
          <w:rFonts w:ascii="Times New Roman" w:hAnsi="Times New Roman" w:cs="Times New Roman"/>
          <w:b/>
          <w:sz w:val="24"/>
          <w:szCs w:val="24"/>
        </w:rPr>
      </w:pPr>
      <w:r w:rsidRPr="001640A8">
        <w:rPr>
          <w:rFonts w:ascii="Times New Roman" w:hAnsi="Times New Roman" w:cs="Times New Roman"/>
          <w:noProof/>
          <w:sz w:val="24"/>
          <w:szCs w:val="24"/>
        </w:rPr>
        <w:t xml:space="preserve">BPS. (2022). </w:t>
      </w:r>
      <w:r w:rsidRPr="001640A8">
        <w:rPr>
          <w:rFonts w:ascii="Times New Roman" w:hAnsi="Times New Roman" w:cs="Times New Roman"/>
          <w:i/>
          <w:iCs/>
          <w:noProof/>
          <w:sz w:val="24"/>
          <w:szCs w:val="24"/>
        </w:rPr>
        <w:t>Statistik E-Commerce 2021.</w:t>
      </w:r>
      <w:r w:rsidRPr="001640A8">
        <w:rPr>
          <w:rFonts w:ascii="Times New Roman" w:hAnsi="Times New Roman" w:cs="Times New Roman"/>
          <w:noProof/>
          <w:sz w:val="24"/>
          <w:szCs w:val="24"/>
        </w:rPr>
        <w:t xml:space="preserve"> https://www.bps.go.id/publication.html?Publikasi%5BtahunJudul%5D=&amp;Publikasi%5BkataKunci%5D=internet&amp;Publikasi%5BcekJudul%5D=0&amp;yt0=Tampilkan.(diakses 8 Mei 2023)</w:t>
      </w:r>
    </w:p>
    <w:p w:rsidR="001640A8" w:rsidRPr="001640A8" w:rsidRDefault="001640A8" w:rsidP="00704A71">
      <w:pPr>
        <w:pStyle w:val="icsmheading1"/>
        <w:spacing w:before="0" w:after="0"/>
        <w:ind w:left="851" w:hanging="851"/>
        <w:jc w:val="both"/>
        <w:rPr>
          <w:b w:val="0"/>
          <w:sz w:val="24"/>
          <w:szCs w:val="24"/>
        </w:rPr>
      </w:pPr>
    </w:p>
    <w:p w:rsidR="005E22AA" w:rsidRPr="001640A8" w:rsidRDefault="005E22AA" w:rsidP="001640A8">
      <w:pPr>
        <w:spacing w:after="0" w:line="240" w:lineRule="auto"/>
        <w:jc w:val="both"/>
        <w:rPr>
          <w:rFonts w:ascii="Times New Roman" w:hAnsi="Times New Roman" w:cs="Times New Roman"/>
          <w:sz w:val="24"/>
          <w:szCs w:val="24"/>
        </w:rPr>
      </w:pPr>
    </w:p>
    <w:sectPr w:rsidR="005E22AA" w:rsidRPr="001640A8"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50E0" w:rsidRDefault="005C50E0" w:rsidP="00E54461">
      <w:pPr>
        <w:spacing w:after="0" w:line="240" w:lineRule="auto"/>
      </w:pPr>
      <w:r>
        <w:separator/>
      </w:r>
    </w:p>
  </w:endnote>
  <w:endnote w:type="continuationSeparator" w:id="0">
    <w:p w:rsidR="005C50E0" w:rsidRDefault="005C50E0"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Liberation Serif">
    <w:altName w:val="MS Gothic"/>
    <w:charset w:val="80"/>
    <w:family w:val="roman"/>
    <w:pitch w:val="variable"/>
  </w:font>
  <w:font w:name="DejaVu Sans">
    <w:altName w:val="MS Gothic"/>
    <w:charset w:val="80"/>
    <w:family w:val="auto"/>
    <w:pitch w:val="variable"/>
  </w:font>
  <w:font w:name="Yu Mincho">
    <w:charset w:val="80"/>
    <w:family w:val="roman"/>
    <w:pitch w:val="variable"/>
    <w:sig w:usb0="800002E7" w:usb1="2AC7FCFF" w:usb2="00000012" w:usb3="00000000" w:csb0="0002009F" w:csb1="00000000"/>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7A4C" w:rsidRPr="000077EA" w:rsidRDefault="00D67A4C" w:rsidP="006C5FE9">
    <w:pPr>
      <w:pStyle w:val="Footer"/>
      <w:rPr>
        <w:rFonts w:ascii="Times New Roman" w:hAnsi="Times New Roman" w:cs="Times New Roman"/>
        <w:sz w:val="20"/>
        <w:szCs w:val="20"/>
      </w:rPr>
    </w:pPr>
  </w:p>
  <w:p w:rsidR="00D67A4C" w:rsidRDefault="00D67A4C"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694244D4" wp14:editId="2E576537">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69D2AD8B" wp14:editId="5258A109">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D67A4C" w:rsidRPr="004371AD" w:rsidRDefault="00D67A4C"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D67A4C" w:rsidRPr="004371AD" w:rsidRDefault="00D67A4C"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F82157">
          <w:rPr>
            <w:noProof/>
          </w:rPr>
          <w:t>99</w:t>
        </w:r>
        <w:r>
          <w:rPr>
            <w:noProof/>
          </w:rPr>
          <w:fldChar w:fldCharType="end"/>
        </w:r>
      </w:sdtContent>
    </w:sdt>
  </w:p>
  <w:p w:rsidR="00D67A4C" w:rsidRPr="005E22AA" w:rsidRDefault="00D67A4C" w:rsidP="006C5FE9">
    <w:pPr>
      <w:pStyle w:val="Footer"/>
      <w:rPr>
        <w:sz w:val="20"/>
        <w:szCs w:val="20"/>
      </w:rPr>
    </w:pPr>
  </w:p>
  <w:p w:rsidR="00D67A4C" w:rsidRPr="005E22AA" w:rsidRDefault="00D67A4C">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50E0" w:rsidRDefault="005C50E0" w:rsidP="00E54461">
      <w:pPr>
        <w:spacing w:after="0" w:line="240" w:lineRule="auto"/>
      </w:pPr>
      <w:r>
        <w:separator/>
      </w:r>
    </w:p>
  </w:footnote>
  <w:footnote w:type="continuationSeparator" w:id="0">
    <w:p w:rsidR="005C50E0" w:rsidRDefault="005C50E0"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7A4C" w:rsidRPr="003C5642" w:rsidRDefault="00D67A4C" w:rsidP="00A13619">
    <w:pPr>
      <w:pStyle w:val="Header"/>
      <w:tabs>
        <w:tab w:val="clear" w:pos="4680"/>
        <w:tab w:val="clear" w:pos="9360"/>
      </w:tabs>
      <w:rPr>
        <w:rFonts w:ascii="Times New Roman" w:hAnsi="Times New Roman"/>
        <w:b/>
        <w:sz w:val="18"/>
        <w:szCs w:val="18"/>
      </w:rPr>
    </w:pPr>
    <w:proofErr w:type="spellStart"/>
    <w:r>
      <w:rPr>
        <w:rFonts w:ascii="Times New Roman" w:hAnsi="Times New Roman"/>
        <w:b/>
        <w:sz w:val="18"/>
        <w:szCs w:val="18"/>
      </w:rPr>
      <w:t>Jurnal</w:t>
    </w:r>
    <w:proofErr w:type="spellEnd"/>
    <w:r>
      <w:rPr>
        <w:rFonts w:ascii="Times New Roman" w:hAnsi="Times New Roman"/>
        <w:b/>
        <w:sz w:val="18"/>
        <w:szCs w:val="18"/>
      </w:rPr>
      <w:t xml:space="preserve"> </w:t>
    </w:r>
    <w:proofErr w:type="spellStart"/>
    <w:r>
      <w:rPr>
        <w:rFonts w:ascii="Times New Roman" w:hAnsi="Times New Roman"/>
        <w:b/>
        <w:sz w:val="18"/>
        <w:szCs w:val="18"/>
      </w:rPr>
      <w:t>Kompetitif</w:t>
    </w:r>
    <w:proofErr w:type="spellEnd"/>
    <w:r>
      <w:rPr>
        <w:rFonts w:ascii="Times New Roman" w:hAnsi="Times New Roman"/>
        <w:b/>
        <w:sz w:val="18"/>
        <w:szCs w:val="18"/>
      </w:rPr>
      <w:t>, Vol. 12, No. 1</w:t>
    </w:r>
    <w:r w:rsidR="007430F1">
      <w:rPr>
        <w:rFonts w:ascii="Times New Roman" w:hAnsi="Times New Roman"/>
        <w:b/>
        <w:sz w:val="18"/>
        <w:szCs w:val="18"/>
      </w:rPr>
      <w:t xml:space="preserve">, </w:t>
    </w:r>
    <w:proofErr w:type="spellStart"/>
    <w:r w:rsidR="007430F1">
      <w:rPr>
        <w:rFonts w:ascii="Times New Roman" w:hAnsi="Times New Roman"/>
        <w:b/>
        <w:sz w:val="18"/>
        <w:szCs w:val="18"/>
      </w:rPr>
      <w:t>hal</w:t>
    </w:r>
    <w:proofErr w:type="spellEnd"/>
    <w:r w:rsidR="007430F1">
      <w:rPr>
        <w:rFonts w:ascii="Times New Roman" w:hAnsi="Times New Roman"/>
        <w:b/>
        <w:sz w:val="18"/>
        <w:szCs w:val="18"/>
      </w:rPr>
      <w:t>. 92</w:t>
    </w:r>
    <w:r>
      <w:rPr>
        <w:rFonts w:ascii="Times New Roman" w:hAnsi="Times New Roman"/>
        <w:b/>
        <w:sz w:val="18"/>
        <w:szCs w:val="18"/>
      </w:rPr>
      <w:t xml:space="preserve"> – </w:t>
    </w:r>
    <w:r w:rsidR="007430F1">
      <w:rPr>
        <w:rFonts w:ascii="Times New Roman" w:hAnsi="Times New Roman"/>
        <w:b/>
        <w:sz w:val="18"/>
        <w:szCs w:val="18"/>
      </w:rPr>
      <w:t>99</w:t>
    </w:r>
    <w:r w:rsidRPr="003C5642">
      <w:rPr>
        <w:rFonts w:ascii="Times New Roman" w:hAnsi="Times New Roman"/>
        <w:b/>
        <w:sz w:val="18"/>
        <w:szCs w:val="18"/>
      </w:rPr>
      <w:t xml:space="preserve">, </w:t>
    </w:r>
    <w:proofErr w:type="spellStart"/>
    <w:r>
      <w:rPr>
        <w:rFonts w:ascii="Times New Roman" w:hAnsi="Times New Roman"/>
        <w:b/>
        <w:sz w:val="18"/>
        <w:szCs w:val="18"/>
      </w:rPr>
      <w:t>Edisi</w:t>
    </w:r>
    <w:proofErr w:type="spellEnd"/>
    <w:r>
      <w:rPr>
        <w:rFonts w:ascii="Times New Roman" w:hAnsi="Times New Roman"/>
        <w:b/>
        <w:sz w:val="18"/>
        <w:szCs w:val="18"/>
      </w:rPr>
      <w:t xml:space="preserve"> </w:t>
    </w:r>
    <w:proofErr w:type="spellStart"/>
    <w:r>
      <w:rPr>
        <w:rFonts w:ascii="Times New Roman" w:hAnsi="Times New Roman"/>
        <w:b/>
        <w:sz w:val="18"/>
        <w:szCs w:val="18"/>
      </w:rPr>
      <w:t>Januari</w:t>
    </w:r>
    <w:proofErr w:type="spellEnd"/>
    <w:r>
      <w:rPr>
        <w:rFonts w:ascii="Times New Roman" w:hAnsi="Times New Roman"/>
        <w:b/>
        <w:sz w:val="18"/>
        <w:szCs w:val="18"/>
      </w:rPr>
      <w:t xml:space="preserve"> - </w:t>
    </w:r>
    <w:proofErr w:type="spellStart"/>
    <w:r>
      <w:rPr>
        <w:rFonts w:ascii="Times New Roman" w:hAnsi="Times New Roman"/>
        <w:b/>
        <w:sz w:val="18"/>
        <w:szCs w:val="18"/>
      </w:rPr>
      <w:t>Juni</w:t>
    </w:r>
    <w:proofErr w:type="spellEnd"/>
    <w:r>
      <w:rPr>
        <w:rFonts w:ascii="Times New Roman" w:hAnsi="Times New Roman"/>
        <w:b/>
        <w:sz w:val="18"/>
        <w:szCs w:val="18"/>
      </w:rPr>
      <w:t xml:space="preserve"> 2023</w:t>
    </w:r>
  </w:p>
  <w:p w:rsidR="00D67A4C" w:rsidRPr="00A13619" w:rsidRDefault="00D67A4C"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D155E8"/>
    <w:multiLevelType w:val="hybridMultilevel"/>
    <w:tmpl w:val="3858DA4A"/>
    <w:lvl w:ilvl="0" w:tplc="38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6AB2AA7"/>
    <w:multiLevelType w:val="hybridMultilevel"/>
    <w:tmpl w:val="165AC0A8"/>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9">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nsid w:val="2A500BBC"/>
    <w:multiLevelType w:val="hybridMultilevel"/>
    <w:tmpl w:val="BCBE6676"/>
    <w:lvl w:ilvl="0" w:tplc="12720122">
      <w:start w:val="1"/>
      <w:numFmt w:val="upperLetter"/>
      <w:pStyle w:val="2"/>
      <w:lvlText w:val="%1."/>
      <w:lvlJc w:val="left"/>
      <w:pPr>
        <w:ind w:left="360" w:hanging="360"/>
      </w:pPr>
      <w:rPr>
        <w:rFonts w:hint="default"/>
        <w:sz w:val="24"/>
      </w:rPr>
    </w:lvl>
    <w:lvl w:ilvl="1" w:tplc="246210D6">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nsid w:val="308B7845"/>
    <w:multiLevelType w:val="hybridMultilevel"/>
    <w:tmpl w:val="75662B42"/>
    <w:lvl w:ilvl="0" w:tplc="7F38EEA2">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2">
    <w:nsid w:val="3115296D"/>
    <w:multiLevelType w:val="hybridMultilevel"/>
    <w:tmpl w:val="1108B76C"/>
    <w:lvl w:ilvl="0" w:tplc="83EA2C52">
      <w:start w:val="1"/>
      <w:numFmt w:val="decimal"/>
      <w:lvlText w:val="2.%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40C7204"/>
    <w:multiLevelType w:val="multilevel"/>
    <w:tmpl w:val="36DC09F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5">
    <w:nsid w:val="52E13972"/>
    <w:multiLevelType w:val="hybridMultilevel"/>
    <w:tmpl w:val="9AB6E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3D42113"/>
    <w:multiLevelType w:val="hybridMultilevel"/>
    <w:tmpl w:val="0F580C00"/>
    <w:lvl w:ilvl="0" w:tplc="444ECD8C">
      <w:start w:val="1"/>
      <w:numFmt w:val="decimal"/>
      <w:lvlRestart w:val="0"/>
      <w:lvlText w:val="%1."/>
      <w:lvlJc w:val="left"/>
      <w:pPr>
        <w:tabs>
          <w:tab w:val="num" w:pos="0"/>
        </w:tabs>
        <w:ind w:left="862" w:hanging="360"/>
      </w:pPr>
    </w:lvl>
    <w:lvl w:ilvl="1" w:tplc="0094869E">
      <w:start w:val="1"/>
      <w:numFmt w:val="lowerLetter"/>
      <w:lvlText w:val="%2."/>
      <w:lvlJc w:val="left"/>
      <w:pPr>
        <w:tabs>
          <w:tab w:val="num" w:pos="0"/>
        </w:tabs>
        <w:ind w:left="1582" w:hanging="360"/>
      </w:pPr>
    </w:lvl>
    <w:lvl w:ilvl="2" w:tplc="BF386590">
      <w:start w:val="1"/>
      <w:numFmt w:val="lowerRoman"/>
      <w:lvlText w:val="%3."/>
      <w:lvlJc w:val="right"/>
      <w:pPr>
        <w:tabs>
          <w:tab w:val="num" w:pos="0"/>
        </w:tabs>
        <w:ind w:left="2302" w:hanging="180"/>
      </w:pPr>
    </w:lvl>
    <w:lvl w:ilvl="3" w:tplc="9C307630">
      <w:start w:val="1"/>
      <w:numFmt w:val="decimal"/>
      <w:lvlText w:val="%4."/>
      <w:lvlJc w:val="left"/>
      <w:pPr>
        <w:tabs>
          <w:tab w:val="num" w:pos="0"/>
        </w:tabs>
        <w:ind w:left="3022" w:hanging="360"/>
      </w:pPr>
    </w:lvl>
    <w:lvl w:ilvl="4" w:tplc="A300AFA6">
      <w:start w:val="1"/>
      <w:numFmt w:val="lowerLetter"/>
      <w:lvlText w:val="%5."/>
      <w:lvlJc w:val="left"/>
      <w:pPr>
        <w:tabs>
          <w:tab w:val="num" w:pos="0"/>
        </w:tabs>
        <w:ind w:left="3742" w:hanging="360"/>
      </w:pPr>
    </w:lvl>
    <w:lvl w:ilvl="5" w:tplc="024EE07C">
      <w:start w:val="1"/>
      <w:numFmt w:val="lowerRoman"/>
      <w:lvlText w:val="%6."/>
      <w:lvlJc w:val="right"/>
      <w:pPr>
        <w:tabs>
          <w:tab w:val="num" w:pos="0"/>
        </w:tabs>
        <w:ind w:left="4462" w:hanging="180"/>
      </w:pPr>
    </w:lvl>
    <w:lvl w:ilvl="6" w:tplc="73BED790">
      <w:start w:val="1"/>
      <w:numFmt w:val="decimal"/>
      <w:lvlText w:val="%7."/>
      <w:lvlJc w:val="left"/>
      <w:pPr>
        <w:tabs>
          <w:tab w:val="num" w:pos="0"/>
        </w:tabs>
        <w:ind w:left="5182" w:hanging="360"/>
      </w:pPr>
    </w:lvl>
    <w:lvl w:ilvl="7" w:tplc="3D10ED60">
      <w:start w:val="1"/>
      <w:numFmt w:val="lowerLetter"/>
      <w:lvlText w:val="%8."/>
      <w:lvlJc w:val="left"/>
      <w:pPr>
        <w:tabs>
          <w:tab w:val="num" w:pos="0"/>
        </w:tabs>
        <w:ind w:left="5902" w:hanging="360"/>
      </w:pPr>
    </w:lvl>
    <w:lvl w:ilvl="8" w:tplc="42B8E3B4">
      <w:start w:val="1"/>
      <w:numFmt w:val="lowerRoman"/>
      <w:lvlText w:val="%9."/>
      <w:lvlJc w:val="right"/>
      <w:pPr>
        <w:tabs>
          <w:tab w:val="num" w:pos="0"/>
        </w:tabs>
        <w:ind w:left="6622" w:hanging="180"/>
      </w:pPr>
    </w:lvl>
  </w:abstractNum>
  <w:abstractNum w:abstractNumId="17">
    <w:nsid w:val="60AA163D"/>
    <w:multiLevelType w:val="hybridMultilevel"/>
    <w:tmpl w:val="907C91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nsid w:val="60C11A80"/>
    <w:multiLevelType w:val="hybridMultilevel"/>
    <w:tmpl w:val="D93EDE8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1B21C78"/>
    <w:multiLevelType w:val="hybridMultilevel"/>
    <w:tmpl w:val="D5F21D6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3">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8">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FD8500B"/>
    <w:multiLevelType w:val="multilevel"/>
    <w:tmpl w:val="2D00D490"/>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9"/>
  </w:num>
  <w:num w:numId="2">
    <w:abstractNumId w:val="3"/>
  </w:num>
  <w:num w:numId="3">
    <w:abstractNumId w:val="26"/>
  </w:num>
  <w:num w:numId="4">
    <w:abstractNumId w:val="14"/>
  </w:num>
  <w:num w:numId="5">
    <w:abstractNumId w:val="24"/>
  </w:num>
  <w:num w:numId="6">
    <w:abstractNumId w:val="0"/>
  </w:num>
  <w:num w:numId="7">
    <w:abstractNumId w:val="20"/>
  </w:num>
  <w:num w:numId="8">
    <w:abstractNumId w:val="23"/>
  </w:num>
  <w:num w:numId="9">
    <w:abstractNumId w:val="5"/>
  </w:num>
  <w:num w:numId="10">
    <w:abstractNumId w:val="8"/>
  </w:num>
  <w:num w:numId="11">
    <w:abstractNumId w:val="4"/>
  </w:num>
  <w:num w:numId="12">
    <w:abstractNumId w:val="2"/>
  </w:num>
  <w:num w:numId="13">
    <w:abstractNumId w:val="6"/>
  </w:num>
  <w:num w:numId="14">
    <w:abstractNumId w:val="19"/>
  </w:num>
  <w:num w:numId="15">
    <w:abstractNumId w:val="28"/>
  </w:num>
  <w:num w:numId="16">
    <w:abstractNumId w:val="27"/>
  </w:num>
  <w:num w:numId="17">
    <w:abstractNumId w:val="25"/>
  </w:num>
  <w:num w:numId="18">
    <w:abstractNumId w:val="22"/>
  </w:num>
  <w:num w:numId="19">
    <w:abstractNumId w:val="16"/>
  </w:num>
  <w:num w:numId="20">
    <w:abstractNumId w:val="11"/>
  </w:num>
  <w:num w:numId="21">
    <w:abstractNumId w:val="1"/>
  </w:num>
  <w:num w:numId="22">
    <w:abstractNumId w:val="15"/>
  </w:num>
  <w:num w:numId="23">
    <w:abstractNumId w:val="13"/>
  </w:num>
  <w:num w:numId="24">
    <w:abstractNumId w:val="30"/>
  </w:num>
  <w:num w:numId="25">
    <w:abstractNumId w:val="18"/>
  </w:num>
  <w:num w:numId="26">
    <w:abstractNumId w:val="29"/>
  </w:num>
  <w:num w:numId="27">
    <w:abstractNumId w:val="21"/>
  </w:num>
  <w:num w:numId="28">
    <w:abstractNumId w:val="7"/>
  </w:num>
  <w:num w:numId="29">
    <w:abstractNumId w:val="10"/>
  </w:num>
  <w:num w:numId="30">
    <w:abstractNumId w:val="17"/>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408F"/>
    <w:rsid w:val="000077EA"/>
    <w:rsid w:val="00012066"/>
    <w:rsid w:val="000138BF"/>
    <w:rsid w:val="00083753"/>
    <w:rsid w:val="000A52AD"/>
    <w:rsid w:val="000B48CA"/>
    <w:rsid w:val="000B5DDB"/>
    <w:rsid w:val="000C2F46"/>
    <w:rsid w:val="000D4926"/>
    <w:rsid w:val="000F67F0"/>
    <w:rsid w:val="00112DCC"/>
    <w:rsid w:val="001242F2"/>
    <w:rsid w:val="001640A8"/>
    <w:rsid w:val="001D6C15"/>
    <w:rsid w:val="001D762C"/>
    <w:rsid w:val="001E2CD0"/>
    <w:rsid w:val="002064BE"/>
    <w:rsid w:val="00270EDA"/>
    <w:rsid w:val="002836AF"/>
    <w:rsid w:val="002C6DB2"/>
    <w:rsid w:val="00333871"/>
    <w:rsid w:val="003465A0"/>
    <w:rsid w:val="003535EA"/>
    <w:rsid w:val="00364219"/>
    <w:rsid w:val="003A0A7E"/>
    <w:rsid w:val="003A4FD5"/>
    <w:rsid w:val="003B1FAD"/>
    <w:rsid w:val="003F617A"/>
    <w:rsid w:val="004255ED"/>
    <w:rsid w:val="004371AD"/>
    <w:rsid w:val="004E7102"/>
    <w:rsid w:val="004E7AF6"/>
    <w:rsid w:val="00503084"/>
    <w:rsid w:val="00507CDB"/>
    <w:rsid w:val="0058469E"/>
    <w:rsid w:val="005917CE"/>
    <w:rsid w:val="005A2EE2"/>
    <w:rsid w:val="005C3D22"/>
    <w:rsid w:val="005C50E0"/>
    <w:rsid w:val="005D59EC"/>
    <w:rsid w:val="005E22AA"/>
    <w:rsid w:val="005E7E7A"/>
    <w:rsid w:val="0065527A"/>
    <w:rsid w:val="00667BB3"/>
    <w:rsid w:val="006745BE"/>
    <w:rsid w:val="00686926"/>
    <w:rsid w:val="006C2BF1"/>
    <w:rsid w:val="006C5FE9"/>
    <w:rsid w:val="006E29E7"/>
    <w:rsid w:val="0070325E"/>
    <w:rsid w:val="00704A71"/>
    <w:rsid w:val="007430F1"/>
    <w:rsid w:val="007446B9"/>
    <w:rsid w:val="00757EA0"/>
    <w:rsid w:val="00773D00"/>
    <w:rsid w:val="007E3FA6"/>
    <w:rsid w:val="007E525C"/>
    <w:rsid w:val="0081438B"/>
    <w:rsid w:val="00864A6D"/>
    <w:rsid w:val="008732C3"/>
    <w:rsid w:val="008B749B"/>
    <w:rsid w:val="0092023D"/>
    <w:rsid w:val="00936D61"/>
    <w:rsid w:val="00974F9F"/>
    <w:rsid w:val="009C6B5E"/>
    <w:rsid w:val="009F0E60"/>
    <w:rsid w:val="009F7E30"/>
    <w:rsid w:val="00A13619"/>
    <w:rsid w:val="00A22149"/>
    <w:rsid w:val="00AE36AA"/>
    <w:rsid w:val="00AF4370"/>
    <w:rsid w:val="00B24272"/>
    <w:rsid w:val="00BB6C75"/>
    <w:rsid w:val="00BC58A3"/>
    <w:rsid w:val="00BD216A"/>
    <w:rsid w:val="00BE17C0"/>
    <w:rsid w:val="00BF37CB"/>
    <w:rsid w:val="00C0779E"/>
    <w:rsid w:val="00C25CA1"/>
    <w:rsid w:val="00C77A3F"/>
    <w:rsid w:val="00C962BE"/>
    <w:rsid w:val="00CA40B6"/>
    <w:rsid w:val="00D21E7E"/>
    <w:rsid w:val="00D67A4C"/>
    <w:rsid w:val="00D925CA"/>
    <w:rsid w:val="00DB03C5"/>
    <w:rsid w:val="00DB71F1"/>
    <w:rsid w:val="00DD1BE9"/>
    <w:rsid w:val="00DD5E40"/>
    <w:rsid w:val="00DE6752"/>
    <w:rsid w:val="00E05E1A"/>
    <w:rsid w:val="00E51EFE"/>
    <w:rsid w:val="00E54461"/>
    <w:rsid w:val="00E62917"/>
    <w:rsid w:val="00E71D81"/>
    <w:rsid w:val="00F12365"/>
    <w:rsid w:val="00F25418"/>
    <w:rsid w:val="00F614B7"/>
    <w:rsid w:val="00F7785B"/>
    <w:rsid w:val="00F82157"/>
    <w:rsid w:val="00F92BE1"/>
    <w:rsid w:val="00F93D4E"/>
    <w:rsid w:val="00FB1081"/>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1640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uiPriority w:val="35"/>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29"/>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ferences">
    <w:name w:val="References"/>
    <w:basedOn w:val="Normal"/>
    <w:rsid w:val="001640A8"/>
    <w:pPr>
      <w:keepLines/>
      <w:spacing w:after="120" w:line="240" w:lineRule="auto"/>
      <w:ind w:left="720" w:hanging="720"/>
    </w:pPr>
    <w:rPr>
      <w:rFonts w:ascii="Times New Roman" w:eastAsia="Yu Mincho" w:hAnsi="Times New Roman" w:cs="Times New Roman"/>
      <w:lang w:val="en-GB"/>
    </w:rPr>
  </w:style>
  <w:style w:type="paragraph" w:styleId="NoSpacing">
    <w:name w:val="No Spacing"/>
    <w:uiPriority w:val="1"/>
    <w:qFormat/>
    <w:rsid w:val="001640A8"/>
    <w:pPr>
      <w:spacing w:after="0" w:line="240" w:lineRule="auto"/>
    </w:pPr>
    <w:rPr>
      <w:rFonts w:eastAsiaTheme="minorEastAsia"/>
      <w:lang w:val="en-ID" w:eastAsia="zh-CN"/>
    </w:rPr>
  </w:style>
  <w:style w:type="character" w:customStyle="1" w:styleId="UnresolvedMention">
    <w:name w:val="Unresolved Mention"/>
    <w:basedOn w:val="DefaultParagraphFont"/>
    <w:uiPriority w:val="99"/>
    <w:semiHidden/>
    <w:unhideWhenUsed/>
    <w:rsid w:val="001640A8"/>
    <w:rPr>
      <w:color w:val="605E5C"/>
      <w:shd w:val="clear" w:color="auto" w:fill="E1DFDD"/>
    </w:rPr>
  </w:style>
  <w:style w:type="character" w:customStyle="1" w:styleId="Heading1Char">
    <w:name w:val="Heading 1 Char"/>
    <w:basedOn w:val="DefaultParagraphFont"/>
    <w:link w:val="Heading1"/>
    <w:uiPriority w:val="9"/>
    <w:rsid w:val="001640A8"/>
    <w:rPr>
      <w:rFonts w:asciiTheme="majorHAnsi" w:eastAsiaTheme="majorEastAsia" w:hAnsiTheme="majorHAnsi" w:cstheme="majorBidi"/>
      <w:b/>
      <w:bCs/>
      <w:color w:val="365F91" w:themeColor="accent1" w:themeShade="BF"/>
      <w:sz w:val="28"/>
      <w:szCs w:val="28"/>
    </w:rPr>
  </w:style>
  <w:style w:type="paragraph" w:styleId="Bibliography">
    <w:name w:val="Bibliography"/>
    <w:basedOn w:val="Normal"/>
    <w:next w:val="Normal"/>
    <w:uiPriority w:val="37"/>
    <w:unhideWhenUsed/>
    <w:rsid w:val="001640A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1640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uiPriority w:val="35"/>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29"/>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ferences">
    <w:name w:val="References"/>
    <w:basedOn w:val="Normal"/>
    <w:rsid w:val="001640A8"/>
    <w:pPr>
      <w:keepLines/>
      <w:spacing w:after="120" w:line="240" w:lineRule="auto"/>
      <w:ind w:left="720" w:hanging="720"/>
    </w:pPr>
    <w:rPr>
      <w:rFonts w:ascii="Times New Roman" w:eastAsia="Yu Mincho" w:hAnsi="Times New Roman" w:cs="Times New Roman"/>
      <w:lang w:val="en-GB"/>
    </w:rPr>
  </w:style>
  <w:style w:type="paragraph" w:styleId="NoSpacing">
    <w:name w:val="No Spacing"/>
    <w:uiPriority w:val="1"/>
    <w:qFormat/>
    <w:rsid w:val="001640A8"/>
    <w:pPr>
      <w:spacing w:after="0" w:line="240" w:lineRule="auto"/>
    </w:pPr>
    <w:rPr>
      <w:rFonts w:eastAsiaTheme="minorEastAsia"/>
      <w:lang w:val="en-ID" w:eastAsia="zh-CN"/>
    </w:rPr>
  </w:style>
  <w:style w:type="character" w:customStyle="1" w:styleId="UnresolvedMention">
    <w:name w:val="Unresolved Mention"/>
    <w:basedOn w:val="DefaultParagraphFont"/>
    <w:uiPriority w:val="99"/>
    <w:semiHidden/>
    <w:unhideWhenUsed/>
    <w:rsid w:val="001640A8"/>
    <w:rPr>
      <w:color w:val="605E5C"/>
      <w:shd w:val="clear" w:color="auto" w:fill="E1DFDD"/>
    </w:rPr>
  </w:style>
  <w:style w:type="character" w:customStyle="1" w:styleId="Heading1Char">
    <w:name w:val="Heading 1 Char"/>
    <w:basedOn w:val="DefaultParagraphFont"/>
    <w:link w:val="Heading1"/>
    <w:uiPriority w:val="9"/>
    <w:rsid w:val="001640A8"/>
    <w:rPr>
      <w:rFonts w:asciiTheme="majorHAnsi" w:eastAsiaTheme="majorEastAsia" w:hAnsiTheme="majorHAnsi" w:cstheme="majorBidi"/>
      <w:b/>
      <w:bCs/>
      <w:color w:val="365F91" w:themeColor="accent1" w:themeShade="BF"/>
      <w:sz w:val="28"/>
      <w:szCs w:val="28"/>
    </w:rPr>
  </w:style>
  <w:style w:type="paragraph" w:styleId="Bibliography">
    <w:name w:val="Bibliography"/>
    <w:basedOn w:val="Normal"/>
    <w:next w:val="Normal"/>
    <w:uiPriority w:val="37"/>
    <w:unhideWhenUsed/>
    <w:rsid w:val="001640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astika.ulfah.izzati@polsri.ac.id" TargetMode="External"/><Relationship Id="rId4" Type="http://schemas.microsoft.com/office/2007/relationships/stylesWithEffects" Target="stylesWithEffects.xml"/><Relationship Id="rId9" Type="http://schemas.openxmlformats.org/officeDocument/2006/relationships/hyperlink" Target="mailto:welan.mauli.angguna@polsri.ac.i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Kep22</b:Tag>
    <b:SourceType>InternetSite</b:SourceType>
    <b:Guid>{8E1C451E-931D-45ED-8621-AEF4CE5C9F49}</b:Guid>
    <b:Title>Digital 2022 Indonesia: The Essential Guide to the Latest</b:Title>
    <b:Year>2022</b:Year>
    <b:Author>
      <b:Author>
        <b:NameList>
          <b:Person>
            <b:Last>Kepios</b:Last>
          </b:Person>
        </b:NameList>
      </b:Author>
    </b:Author>
    <b:RefOrder>1</b:RefOrder>
  </b:Source>
  <b:Source>
    <b:Tag>APJ22</b:Tag>
    <b:SourceType>Report</b:SourceType>
    <b:Guid>{33017D54-360C-476C-8D13-B6FC87DC0047}</b:Guid>
    <b:Title>Profil Internet Indonesia 2022</b:Title>
    <b:Year>2022</b:Year>
    <b:Author>
      <b:Author>
        <b:NameList>
          <b:Person>
            <b:Last>APJII</b:Last>
          </b:Person>
        </b:NameList>
      </b:Author>
    </b:Author>
    <b:RefOrder>2</b:RefOrder>
  </b:Source>
  <b:Source>
    <b:Tag>Won201</b:Tag>
    <b:SourceType>JournalArticle</b:SourceType>
    <b:Guid>{C47AAA9E-B0E2-4BF6-B085-DF995C2A044B}</b:Guid>
    <b:Title>The Role of Live Streaming in Building Consumer Trust and Engagement with Social Commerce</b:Title>
    <b:Year>2020</b:Year>
    <b:Author>
      <b:Author>
        <b:NameList>
          <b:Person>
            <b:Last>Wongkitrungrueng</b:Last>
            <b:First>A</b:First>
          </b:Person>
          <b:Person>
            <b:Last>Assarut</b:Last>
            <b:First>N</b:First>
          </b:Person>
        </b:NameList>
      </b:Author>
    </b:Author>
    <b:JournalName>Journal of Business Research</b:JournalName>
    <b:Pages>543-556</b:Pages>
    <b:RefOrder>3</b:RefOrder>
  </b:Source>
  <b:Source>
    <b:Tag>Ver17</b:Tag>
    <b:SourceType>JournalArticle</b:SourceType>
    <b:Guid>{7BB6F50D-F7D0-4F76-A8E0-E13C84E99EB6}</b:Guid>
    <b:Author>
      <b:Author>
        <b:NameList>
          <b:Person>
            <b:Last>Vernia</b:Last>
            <b:Middle>M</b:Middle>
            <b:First>D</b:First>
          </b:Person>
        </b:NameList>
      </b:Author>
    </b:Author>
    <b:Title>Optimalisasi Media Sosial Sebagai Sarana Promosi Bisnis Online Bagi Ibu Rumah Tangga Untuk Meningkatkan Perekonomian Keluarga</b:Title>
    <b:JournalName>Utility: Jurnal Ilmiah Pendidikan dan Ekonomi</b:JournalName>
    <b:Year>2017</b:Year>
    <b:Pages>105-118</b:Pages>
    <b:RefOrder>4</b:RefOrder>
  </b:Source>
  <b:Source>
    <b:Tag>BPS22</b:Tag>
    <b:SourceType>Report</b:SourceType>
    <b:Guid>{5C4AF2BE-EDEF-4BF2-A6AE-E3F058DD936A}</b:Guid>
    <b:Author>
      <b:Author>
        <b:NameList>
          <b:Person>
            <b:Last>BPS</b:Last>
          </b:Person>
        </b:NameList>
      </b:Author>
    </b:Author>
    <b:Title>Statistik E-Commerce 2021</b:Title>
    <b:Year>2022</b:Year>
    <b:RefOrder>5</b:RefOrder>
  </b:Source>
  <b:Source>
    <b:Tag>Pur15</b:Tag>
    <b:SourceType>JournalArticle</b:SourceType>
    <b:Guid>{5626265F-67BD-48F3-A799-BC4D1A44002C}</b:Guid>
    <b:Title>Analisis Peluang E-Commerce Dalam Pengembangan Usaha Mikro, Kecil, Dan Menengah Produk Batik (Studi Kasus Pada Usaha Batik Di Semarang)</b:Title>
    <b:JournalName>Jurnal Ilmu Administrasi Bisnis</b:JournalName>
    <b:Year>2015</b:Year>
    <b:Pages>42-49</b:Pages>
    <b:Author>
      <b:Author>
        <b:NameList>
          <b:Person>
            <b:Last>Purnamasari</b:Last>
            <b:First>Y</b:First>
          </b:Person>
          <b:Person>
            <b:Last>Pradhanawati</b:Last>
            <b:First>A</b:First>
          </b:Person>
          <b:Person>
            <b:Last>Hidayat</b:Last>
            <b:First>W</b:First>
          </b:Person>
        </b:NameList>
      </b:Author>
    </b:Author>
    <b:RefOrder>6</b:RefOrder>
  </b:Source>
  <b:Source>
    <b:Tag>Jai21</b:Tag>
    <b:SourceType>JournalArticle</b:SourceType>
    <b:Guid>{57A7881A-04F0-459D-B2A9-535E47A7B273}</b:Guid>
    <b:Title>An Overview of Electronic Commerce (E-Commerce) </b:Title>
    <b:JournalName>Journal of Contemporary Issues in Business and Government</b:JournalName>
    <b:Year>2021</b:Year>
    <b:Pages>665-670</b:Pages>
    <b:Author>
      <b:Author>
        <b:NameList>
          <b:Person>
            <b:Last>Jain</b:Last>
            <b:First>V</b:First>
          </b:Person>
          <b:Person>
            <b:Last>Malviya</b:Last>
            <b:First>B</b:First>
          </b:Person>
          <b:Person>
            <b:Last>Arya</b:Last>
            <b:First>S</b:First>
          </b:Person>
        </b:NameList>
      </b:Author>
    </b:Author>
    <b:RefOrder>7</b:RefOrder>
  </b:Source>
  <b:Source>
    <b:Tag>Išo18</b:Tag>
    <b:SourceType>JournalArticle</b:SourceType>
    <b:Guid>{D7E912C2-23AA-4947-A400-774196256F70}</b:Guid>
    <b:Author>
      <b:Author>
        <b:NameList>
          <b:Person>
            <b:Last>Išoraitė</b:Last>
            <b:First>M</b:First>
          </b:Person>
          <b:Person>
            <b:Last>Miniotienė</b:Last>
            <b:First>N</b:First>
          </b:Person>
        </b:NameList>
      </b:Author>
    </b:Author>
    <b:Title>Electronic Commerce: Theory and Practice</b:Title>
    <b:JournalName>IJBE: Integrated Journal of Business and Economics</b:JournalName>
    <b:Year>2018</b:Year>
    <b:Pages>73-79</b:Pages>
    <b:RefOrder>8</b:RefOrder>
  </b:Source>
  <b:Source>
    <b:Tag>Nin17</b:Tag>
    <b:SourceType>JournalArticle</b:SourceType>
    <b:Guid>{826C2171-7672-4560-BB49-8D3A578AAF80}</b:Guid>
    <b:Title>Perancangan Aplikasi Social Commerce Berdasarkan Metode Uji Kualitas Webqual 4.0</b:Title>
    <b:JournalName>Prosiding SNATIF Ke -4</b:JournalName>
    <b:Year>2017</b:Year>
    <b:Pages>281-289</b:Pages>
    <b:Author>
      <b:Author>
        <b:NameList>
          <b:Person>
            <b:Last>Nindyasari</b:Last>
            <b:First>R</b:First>
          </b:Person>
          <b:Person>
            <b:Last>Supriyati</b:Last>
            <b:First>E</b:First>
          </b:Person>
        </b:NameList>
      </b:Author>
    </b:Author>
    <b:RefOrder>9</b:RefOrder>
  </b:Source>
  <b:Source>
    <b:Tag>Pus16</b:Tag>
    <b:SourceType>JournalArticle</b:SourceType>
    <b:Guid>{E77BE49B-A3DF-4FA9-84C9-83BCCF7F7FE6}</b:Guid>
    <b:Title>Pengaruh Dukungan Sosial Dan Interaktivittas Terhadap Keputusan Konsumen Melakukan Pembelian Melalui S-Commerce</b:Title>
    <b:JournalName>Syariah Paper Accounting FEB UMS </b:JournalName>
    <b:Year>2016</b:Year>
    <b:Pages>525-535</b:Pages>
    <b:Author>
      <b:Author>
        <b:NameList>
          <b:Person>
            <b:Last>Puspawati</b:Last>
            <b:First>Dewi</b:First>
          </b:Person>
        </b:NameList>
      </b:Author>
    </b:Author>
    <b:RefOrder>10</b:RefOrder>
  </b:Source>
  <b:Source>
    <b:Tag>LuY21</b:Tag>
    <b:SourceType>JournalArticle</b:SourceType>
    <b:Guid>{373B1AD6-56AA-474F-92CD-6398B6DA7340}</b:Guid>
    <b:Title>E-commerce Live Streaming an Emerging Industry in China and a Potential Future Trend in The World</b:Title>
    <b:JournalName>ACC Journal 2021</b:JournalName>
    <b:Year>2021</b:Year>
    <b:Pages>73-88</b:Pages>
    <b:Author>
      <b:Author>
        <b:NameList>
          <b:Person>
            <b:Last>Lu</b:Last>
            <b:First>Y</b:First>
          </b:Person>
          <b:Person>
            <b:Last>Siegfried</b:Last>
            <b:First>P</b:First>
          </b:Person>
        </b:NameList>
      </b:Author>
    </b:Author>
    <b:RefOrder>11</b:RefOrder>
  </b:Source>
  <b:Source>
    <b:Tag>Son21</b:Tag>
    <b:SourceType>JournalArticle</b:SourceType>
    <b:Guid>{CAD4B19A-E3AE-48AF-AD16-7C69B3036D82}</b:Guid>
    <b:Title>The effect of live-streaming shopping on the consumer's perceived risk and purchase intention in China</b:Title>
    <b:JournalName>The 23nd Biennial Conference of the International Telecommunications Society</b:JournalName>
    <b:Year>2021</b:Year>
    <b:Pages>1-18</b:Pages>
    <b:Author>
      <b:Author>
        <b:NameList>
          <b:Person>
            <b:Last>Song</b:Last>
            <b:First>C</b:First>
          </b:Person>
          <b:Person>
            <b:Last>Liu</b:Last>
            <b:Middle>I</b:Middle>
            <b:First>Y</b:First>
          </b:Person>
        </b:NameList>
      </b:Author>
    </b:Author>
    <b:RefOrder>12</b:RefOrder>
  </b:Source>
  <b:Source>
    <b:Tag>LuZ18</b:Tag>
    <b:SourceType>JournalArticle</b:SourceType>
    <b:Guid>{377EAFB5-FDE1-4E24-8F98-A956373FD1FE}</b:Guid>
    <b:Title>You Watch, You Give, and You Engage: A Study of Live Streaming Practices in China</b:Title>
    <b:JournalName>CHI '18: Proceedings of the 2018 CHI Conference on Human Factors in Computing Systems</b:JournalName>
    <b:Year>2018</b:Year>
    <b:Pages>1-13</b:Pages>
    <b:Author>
      <b:Author>
        <b:NameList>
          <b:Person>
            <b:Last>Lu </b:Last>
            <b:First>Z</b:First>
          </b:Person>
          <b:Person>
            <b:Last>Xia</b:Last>
            <b:First>H</b:First>
          </b:Person>
          <b:Person>
            <b:Last>Heo</b:Last>
            <b:First>S</b:First>
          </b:Person>
          <b:Person>
            <b:Last>Wigdor</b:Last>
            <b:First>D</b:First>
          </b:Person>
        </b:NameList>
      </b:Author>
    </b:Author>
    <b:RefOrder>13</b:RefOrder>
  </b:Source>
  <b:Source>
    <b:Tag>Yam19</b:Tag>
    <b:SourceType>JournalArticle</b:SourceType>
    <b:Guid>{6062E533-4398-470A-8FCD-112A035BC20F}</b:Guid>
    <b:Title>The Millennials Luxury Brand Engagement on Social Media: A Comparative Study of Brazilians and Italians</b:Title>
    <b:JournalName>Rev. Negócios Int. Internext</b:JournalName>
    <b:Year>2019</b:Year>
    <b:Pages>14-30</b:Pages>
    <b:Author>
      <b:Author>
        <b:NameList>
          <b:Person>
            <b:Last>Yamawaki</b:Last>
            <b:Middle>Akemi Casagrande</b:Middle>
            <b:First>Melissa</b:First>
          </b:Person>
          <b:Person>
            <b:Last>Sarfati</b:Last>
            <b:First>Gilberto</b:First>
          </b:Person>
        </b:NameList>
      </b:Author>
    </b:Author>
    <b:RefOrder>14</b:RefOrder>
  </b:Source>
  <b:Source>
    <b:Tag>LiY21</b:Tag>
    <b:SourceType>JournalArticle</b:SourceType>
    <b:Guid>{042D879C-FDCA-4102-B956-405A9CD7EA53}</b:Guid>
    <b:Title>How Attachment Affects User Stickiness on Live Streaming Platforms: A Socio-Technical Approach Perspective</b:Title>
    <b:JournalName>Journal of Retailing and Consumer Services</b:JournalName>
    <b:Year>2021</b:Year>
    <b:Author>
      <b:Author>
        <b:NameList>
          <b:Person>
            <b:Last>Li</b:Last>
            <b:First>You</b:First>
          </b:Person>
          <b:Person>
            <b:Last>Li</b:Last>
            <b:First>Xiaolin</b:First>
          </b:Person>
          <b:Person>
            <b:Last>Cai</b:Last>
            <b:First>Jiali</b:First>
          </b:Person>
        </b:NameList>
      </b:Author>
    </b:Author>
    <b:RefOrder>15</b:RefOrder>
  </b:Source>
  <b:Source>
    <b:Tag>Lee215</b:Tag>
    <b:SourceType>JournalArticle</b:SourceType>
    <b:Guid>{361ED504-390A-48B0-BCB7-CA41375B29AE}</b:Guid>
    <b:Title>Impulse Buying Behaviors in Live Streaming Commerce Based on the Stimulus-Organism-Response Framework</b:Title>
    <b:JournalName>Information</b:JournalName>
    <b:Year>2021</b:Year>
    <b:Author>
      <b:Author>
        <b:NameList>
          <b:Person>
            <b:Last>Lee</b:Last>
            <b:Middle>H</b:Middle>
            <b:First>C</b:First>
          </b:Person>
          <b:Person>
            <b:Last>Chen</b:Last>
            <b:Middle>W</b:Middle>
            <b:First>C</b:First>
          </b:Person>
        </b:NameList>
      </b:Author>
    </b:Author>
    <b:RefOrder>16</b:RefOrder>
  </b:Source>
</b:Sources>
</file>

<file path=customXml/itemProps1.xml><?xml version="1.0" encoding="utf-8"?>
<ds:datastoreItem xmlns:ds="http://schemas.openxmlformats.org/officeDocument/2006/customXml" ds:itemID="{EC74CB74-88DF-4B79-BD07-6A266A394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3210</Words>
  <Characters>18299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cp:revision>
  <cp:lastPrinted>2023-05-12T20:06:00Z</cp:lastPrinted>
  <dcterms:created xsi:type="dcterms:W3CDTF">2023-06-16T22:45:00Z</dcterms:created>
  <dcterms:modified xsi:type="dcterms:W3CDTF">2023-06-19T16:53:00Z</dcterms:modified>
</cp:coreProperties>
</file>