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5ED" w:rsidRPr="0098594B" w:rsidRDefault="00E95FE8" w:rsidP="00864A6D">
      <w:pPr>
        <w:pStyle w:val="icsmaddresses"/>
        <w:pBdr>
          <w:bottom w:val="double" w:sz="6" w:space="1" w:color="auto"/>
        </w:pBdr>
        <w:spacing w:after="0"/>
        <w:rPr>
          <w:b/>
          <w:i w:val="0"/>
          <w:sz w:val="24"/>
          <w:szCs w:val="24"/>
          <w:lang w:val="en-US"/>
        </w:rPr>
      </w:pPr>
      <w:r w:rsidRPr="0098594B">
        <w:rPr>
          <w:b/>
          <w:bCs/>
          <w:i w:val="0"/>
          <w:iCs/>
          <w:sz w:val="24"/>
          <w:szCs w:val="24"/>
        </w:rPr>
        <w:t>ANALISIS LOYALITAS NASABAH PENGGUNA BRIMO (STUDI KASUS NASABAH BRI DI SEMARANG TIMUR)</w:t>
      </w:r>
      <w:r w:rsidR="002959EB" w:rsidRPr="0098594B">
        <w:rPr>
          <w:b/>
          <w:bCs/>
          <w:i w:val="0"/>
          <w:sz w:val="24"/>
          <w:szCs w:val="24"/>
          <w:lang w:val="id-ID"/>
        </w:rPr>
        <w:t xml:space="preserve"> </w:t>
      </w:r>
    </w:p>
    <w:p w:rsidR="0065527A" w:rsidRPr="0098594B" w:rsidRDefault="0065527A" w:rsidP="006C5FE9">
      <w:pPr>
        <w:pStyle w:val="icsmaddresses"/>
        <w:pBdr>
          <w:bottom w:val="double" w:sz="6" w:space="1" w:color="auto"/>
        </w:pBdr>
        <w:spacing w:after="0"/>
        <w:rPr>
          <w:rFonts w:ascii="Cambria" w:hAnsi="Cambria"/>
          <w:b/>
          <w:i w:val="0"/>
          <w:sz w:val="24"/>
          <w:szCs w:val="24"/>
          <w:lang w:val="id-ID"/>
        </w:rPr>
      </w:pPr>
    </w:p>
    <w:p w:rsidR="006C5FE9" w:rsidRPr="0098594B" w:rsidRDefault="00E95FE8" w:rsidP="006C5FE9">
      <w:pPr>
        <w:pStyle w:val="icsmaddresses"/>
        <w:pBdr>
          <w:bottom w:val="double" w:sz="6" w:space="1" w:color="auto"/>
        </w:pBdr>
        <w:spacing w:after="0"/>
        <w:rPr>
          <w:rFonts w:ascii="Cambria" w:hAnsi="Cambria"/>
          <w:i w:val="0"/>
          <w:sz w:val="24"/>
          <w:szCs w:val="24"/>
          <w:lang w:val="en-US"/>
        </w:rPr>
      </w:pPr>
      <w:r w:rsidRPr="0098594B">
        <w:rPr>
          <w:b/>
          <w:i w:val="0"/>
          <w:sz w:val="22"/>
          <w:szCs w:val="22"/>
          <w:lang w:val="en-US"/>
        </w:rPr>
        <w:t>Sri Dewi Astuti</w:t>
      </w:r>
      <w:r w:rsidR="0098594B">
        <w:rPr>
          <w:b/>
          <w:i w:val="0"/>
          <w:sz w:val="22"/>
          <w:szCs w:val="22"/>
          <w:lang w:val="en-US"/>
        </w:rPr>
        <w:t xml:space="preserve"> </w:t>
      </w:r>
      <w:r w:rsidRPr="0098594B">
        <w:rPr>
          <w:b/>
          <w:i w:val="0"/>
          <w:sz w:val="22"/>
          <w:szCs w:val="22"/>
          <w:vertAlign w:val="superscript"/>
          <w:lang w:val="id-ID"/>
        </w:rPr>
        <w:t>1</w:t>
      </w:r>
      <w:r w:rsidR="0098594B">
        <w:rPr>
          <w:b/>
          <w:i w:val="0"/>
          <w:sz w:val="22"/>
          <w:szCs w:val="22"/>
          <w:vertAlign w:val="superscript"/>
          <w:lang w:val="en-US"/>
        </w:rPr>
        <w:t>*</w:t>
      </w:r>
      <w:r w:rsidRPr="0098594B">
        <w:rPr>
          <w:b/>
          <w:i w:val="0"/>
          <w:sz w:val="22"/>
          <w:szCs w:val="22"/>
          <w:vertAlign w:val="superscript"/>
          <w:lang w:val="en-US"/>
        </w:rPr>
        <w:t>)</w:t>
      </w:r>
      <w:r w:rsidRPr="0098594B">
        <w:rPr>
          <w:b/>
          <w:i w:val="0"/>
          <w:sz w:val="22"/>
          <w:szCs w:val="22"/>
          <w:lang w:val="en-US"/>
        </w:rPr>
        <w:t>, Efriyani Sumastuti</w:t>
      </w:r>
      <w:r w:rsidRPr="0098594B">
        <w:rPr>
          <w:b/>
          <w:i w:val="0"/>
          <w:sz w:val="22"/>
          <w:szCs w:val="22"/>
          <w:vertAlign w:val="superscript"/>
          <w:lang w:val="en-US"/>
        </w:rPr>
        <w:t>2,</w:t>
      </w:r>
      <w:r w:rsidRPr="0098594B">
        <w:rPr>
          <w:rFonts w:ascii="Cambria" w:hAnsi="Cambria"/>
          <w:i w:val="0"/>
          <w:sz w:val="28"/>
          <w:szCs w:val="28"/>
          <w:lang w:val="id-ID"/>
        </w:rPr>
        <w:t xml:space="preserve"> </w:t>
      </w:r>
      <w:r w:rsidRPr="0098594B">
        <w:rPr>
          <w:b/>
          <w:bCs/>
          <w:i w:val="0"/>
          <w:sz w:val="22"/>
          <w:szCs w:val="22"/>
          <w:lang w:val="id-ID"/>
        </w:rPr>
        <w:t>Ratih Hesty Utami Puspitasari</w:t>
      </w:r>
      <w:r w:rsidRPr="0098594B">
        <w:rPr>
          <w:b/>
          <w:bCs/>
          <w:i w:val="0"/>
          <w:sz w:val="22"/>
          <w:szCs w:val="22"/>
          <w:vertAlign w:val="superscript"/>
          <w:lang w:val="id-ID"/>
        </w:rPr>
        <w:t>3</w:t>
      </w:r>
      <w:r w:rsidRPr="0098594B">
        <w:rPr>
          <w:rFonts w:ascii="Cambria" w:hAnsi="Cambria"/>
          <w:i w:val="0"/>
          <w:sz w:val="28"/>
          <w:szCs w:val="28"/>
          <w:lang w:val="id-ID"/>
        </w:rPr>
        <w:t xml:space="preserve"> </w:t>
      </w:r>
    </w:p>
    <w:p w:rsidR="006C5FE9" w:rsidRPr="0098594B"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98594B">
        <w:rPr>
          <w:rFonts w:ascii="Cambria" w:hAnsi="Cambria"/>
          <w:sz w:val="20"/>
          <w:vertAlign w:val="superscript"/>
          <w:lang w:val="id-ID"/>
        </w:rPr>
        <w:tab/>
      </w:r>
    </w:p>
    <w:p w:rsidR="00704A71" w:rsidRPr="0098594B" w:rsidRDefault="004255ED" w:rsidP="00704A71">
      <w:pPr>
        <w:pStyle w:val="icsmaddresses"/>
        <w:pBdr>
          <w:bottom w:val="double" w:sz="6" w:space="1" w:color="auto"/>
        </w:pBdr>
        <w:spacing w:after="0"/>
        <w:rPr>
          <w:rFonts w:ascii="Cambria" w:hAnsi="Cambria"/>
          <w:sz w:val="20"/>
          <w:lang w:val="id-ID"/>
        </w:rPr>
      </w:pPr>
      <w:r w:rsidRPr="0098594B">
        <w:rPr>
          <w:sz w:val="20"/>
          <w:vertAlign w:val="superscript"/>
          <w:lang w:val="en-US"/>
        </w:rPr>
        <w:t>1</w:t>
      </w:r>
      <w:r w:rsidR="00704A71" w:rsidRPr="0098594B">
        <w:rPr>
          <w:sz w:val="20"/>
          <w:vertAlign w:val="superscript"/>
          <w:lang w:val="en-US"/>
        </w:rPr>
        <w:t>,2</w:t>
      </w:r>
      <w:r w:rsidR="007E3FA6" w:rsidRPr="0098594B">
        <w:rPr>
          <w:sz w:val="20"/>
          <w:vertAlign w:val="superscript"/>
          <w:lang w:val="en-US"/>
        </w:rPr>
        <w:t>,3</w:t>
      </w:r>
      <w:r w:rsidR="00704A71" w:rsidRPr="0098594B">
        <w:rPr>
          <w:sz w:val="20"/>
          <w:vertAlign w:val="superscript"/>
          <w:lang w:val="en-US"/>
        </w:rPr>
        <w:t>)</w:t>
      </w:r>
      <w:r w:rsidR="00704A71" w:rsidRPr="0098594B">
        <w:rPr>
          <w:rFonts w:ascii="Cambria" w:hAnsi="Cambria"/>
          <w:sz w:val="20"/>
          <w:vertAlign w:val="superscript"/>
          <w:lang w:val="en-US"/>
        </w:rPr>
        <w:t xml:space="preserve"> </w:t>
      </w:r>
      <w:r w:rsidR="00704A71" w:rsidRPr="0098594B">
        <w:rPr>
          <w:rFonts w:ascii="Cambria" w:hAnsi="Cambria"/>
          <w:sz w:val="20"/>
          <w:lang w:val="en-US"/>
        </w:rPr>
        <w:t xml:space="preserve">Program Studi </w:t>
      </w:r>
      <w:r w:rsidR="002959EB" w:rsidRPr="0098594B">
        <w:rPr>
          <w:rFonts w:ascii="Cambria" w:hAnsi="Cambria"/>
          <w:sz w:val="20"/>
          <w:lang w:val="en-US"/>
        </w:rPr>
        <w:t>Manajemen</w:t>
      </w:r>
      <w:r w:rsidR="00704A71" w:rsidRPr="0098594B">
        <w:rPr>
          <w:rFonts w:ascii="Cambria" w:hAnsi="Cambria"/>
          <w:sz w:val="20"/>
          <w:lang w:val="en-US"/>
        </w:rPr>
        <w:t xml:space="preserve">, </w:t>
      </w:r>
      <w:r w:rsidR="002959EB" w:rsidRPr="0098594B">
        <w:rPr>
          <w:rFonts w:ascii="Cambria" w:hAnsi="Cambria"/>
          <w:sz w:val="20"/>
          <w:lang w:val="en-US"/>
        </w:rPr>
        <w:t>Universitas PGRI Semarang</w:t>
      </w:r>
      <w:r w:rsidR="00704A71" w:rsidRPr="0098594B">
        <w:rPr>
          <w:rFonts w:ascii="Cambria" w:hAnsi="Cambria"/>
          <w:sz w:val="20"/>
          <w:lang w:val="en-US"/>
        </w:rPr>
        <w:t>,</w:t>
      </w:r>
      <w:r w:rsidR="007E3FA6" w:rsidRPr="0098594B">
        <w:rPr>
          <w:rFonts w:ascii="Cambria" w:hAnsi="Cambria"/>
          <w:sz w:val="20"/>
          <w:lang w:val="en-US"/>
        </w:rPr>
        <w:t xml:space="preserve"> </w:t>
      </w:r>
      <w:r w:rsidR="002959EB" w:rsidRPr="0098594B">
        <w:rPr>
          <w:rFonts w:ascii="Cambria" w:hAnsi="Cambria"/>
          <w:sz w:val="20"/>
          <w:lang w:val="en-US"/>
        </w:rPr>
        <w:t>Jawa Tengah</w:t>
      </w:r>
    </w:p>
    <w:p w:rsidR="00864A6D" w:rsidRPr="0098594B" w:rsidRDefault="006C5FE9" w:rsidP="00864A6D">
      <w:pPr>
        <w:pStyle w:val="icsmaddresses"/>
        <w:pBdr>
          <w:bottom w:val="double" w:sz="6" w:space="1" w:color="auto"/>
        </w:pBdr>
        <w:spacing w:after="0"/>
        <w:rPr>
          <w:rFonts w:ascii="Cambria" w:hAnsi="Cambria"/>
          <w:sz w:val="20"/>
          <w:lang w:val="id-ID"/>
        </w:rPr>
      </w:pPr>
      <w:r w:rsidRPr="0098594B">
        <w:rPr>
          <w:i w:val="0"/>
          <w:sz w:val="20"/>
          <w:lang w:val="en-US"/>
        </w:rPr>
        <w:t>Email</w:t>
      </w:r>
      <w:r w:rsidR="004371AD" w:rsidRPr="0098594B">
        <w:rPr>
          <w:i w:val="0"/>
          <w:sz w:val="20"/>
          <w:lang w:val="en-US"/>
        </w:rPr>
        <w:t xml:space="preserve"> </w:t>
      </w:r>
      <w:r w:rsidRPr="0098594B">
        <w:rPr>
          <w:i w:val="0"/>
          <w:sz w:val="20"/>
          <w:lang w:val="id-ID"/>
        </w:rPr>
        <w:t>:</w:t>
      </w:r>
      <w:r w:rsidR="002959EB" w:rsidRPr="0098594B">
        <w:rPr>
          <w:i w:val="0"/>
          <w:sz w:val="20"/>
          <w:lang w:val="en-US"/>
        </w:rPr>
        <w:t xml:space="preserve"> </w:t>
      </w:r>
      <w:r w:rsidR="002959EB" w:rsidRPr="0098594B">
        <w:rPr>
          <w:i w:val="0"/>
          <w:sz w:val="20"/>
          <w:vertAlign w:val="superscript"/>
          <w:lang w:val="en-US"/>
        </w:rPr>
        <w:t>1</w:t>
      </w:r>
      <w:r w:rsidR="0098594B" w:rsidRPr="0098594B">
        <w:rPr>
          <w:i w:val="0"/>
          <w:sz w:val="20"/>
          <w:vertAlign w:val="superscript"/>
          <w:lang w:val="en-US"/>
        </w:rPr>
        <w:t xml:space="preserve"> </w:t>
      </w:r>
      <w:hyperlink r:id="rId9">
        <w:hyperlink r:id="rId10" w:history="1">
          <w:r w:rsidR="0098594B" w:rsidRPr="0098594B">
            <w:rPr>
              <w:rStyle w:val="Hyperlink"/>
              <w:sz w:val="20"/>
            </w:rPr>
            <w:t>dewiastutii0906@mail.com</w:t>
          </w:r>
        </w:hyperlink>
        <w:r w:rsidR="002959EB" w:rsidRPr="0098594B">
          <w:rPr>
            <w:rStyle w:val="Hyperlink"/>
            <w:color w:val="auto"/>
            <w:sz w:val="20"/>
            <w:u w:val="none"/>
          </w:rPr>
          <w:t xml:space="preserve">, </w:t>
        </w:r>
      </w:hyperlink>
      <w:hyperlink r:id="rId11">
        <w:r w:rsidR="002959EB" w:rsidRPr="0098594B">
          <w:rPr>
            <w:rStyle w:val="Hyperlink"/>
            <w:color w:val="auto"/>
            <w:sz w:val="20"/>
            <w:u w:val="none"/>
            <w:vertAlign w:val="superscript"/>
          </w:rPr>
          <w:t>2</w:t>
        </w:r>
      </w:hyperlink>
      <w:r w:rsidR="0098594B" w:rsidRPr="0098594B">
        <w:rPr>
          <w:sz w:val="20"/>
        </w:rPr>
        <w:t xml:space="preserve"> </w:t>
      </w:r>
      <w:hyperlink r:id="rId12" w:history="1">
        <w:r w:rsidR="0098594B" w:rsidRPr="0098594B">
          <w:rPr>
            <w:rStyle w:val="Hyperlink"/>
            <w:rFonts w:ascii="Cambria" w:hAnsi="Cambria"/>
            <w:i w:val="0"/>
            <w:sz w:val="20"/>
            <w:lang w:val="en-US"/>
          </w:rPr>
          <w:t>efriyanisumastuti@upgris.ac.id</w:t>
        </w:r>
      </w:hyperlink>
      <w:r w:rsidR="002959EB" w:rsidRPr="0098594B">
        <w:rPr>
          <w:sz w:val="20"/>
        </w:rPr>
        <w:t xml:space="preserve">, </w:t>
      </w:r>
      <w:hyperlink r:id="rId13">
        <w:r w:rsidR="002959EB" w:rsidRPr="0098594B">
          <w:rPr>
            <w:rStyle w:val="Hyperlink"/>
            <w:color w:val="auto"/>
            <w:sz w:val="20"/>
            <w:u w:val="none"/>
            <w:vertAlign w:val="superscript"/>
          </w:rPr>
          <w:t>3</w:t>
        </w:r>
      </w:hyperlink>
      <w:hyperlink r:id="rId14" w:history="1">
        <w:r w:rsidR="0098594B" w:rsidRPr="0098594B">
          <w:rPr>
            <w:rStyle w:val="Hyperlink"/>
            <w:sz w:val="20"/>
          </w:rPr>
          <w:t>ratihhesty@upgris.ac.id</w:t>
        </w:r>
      </w:hyperlink>
    </w:p>
    <w:p w:rsidR="006C5FE9" w:rsidRPr="0098594B" w:rsidRDefault="006C5FE9" w:rsidP="006C5FE9">
      <w:pPr>
        <w:pStyle w:val="icsmaddresses"/>
        <w:pBdr>
          <w:bottom w:val="double" w:sz="6" w:space="1" w:color="auto"/>
        </w:pBdr>
        <w:spacing w:after="0"/>
        <w:rPr>
          <w:rFonts w:ascii="Cambria" w:hAnsi="Cambria"/>
          <w:szCs w:val="16"/>
          <w:lang w:val="en-US"/>
        </w:rPr>
      </w:pPr>
    </w:p>
    <w:p w:rsidR="006C5FE9" w:rsidRPr="0098594B"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86"/>
        <w:gridCol w:w="261"/>
        <w:gridCol w:w="5949"/>
      </w:tblGrid>
      <w:tr w:rsidR="0098594B" w:rsidRPr="0098594B" w:rsidTr="00757EA0">
        <w:tc>
          <w:tcPr>
            <w:tcW w:w="2970" w:type="dxa"/>
            <w:tcBorders>
              <w:top w:val="nil"/>
            </w:tcBorders>
          </w:tcPr>
          <w:p w:rsidR="006C5FE9" w:rsidRPr="0098594B" w:rsidRDefault="006C5FE9" w:rsidP="00757EA0">
            <w:pPr>
              <w:pStyle w:val="icsmaddresses"/>
              <w:spacing w:after="0"/>
              <w:jc w:val="left"/>
              <w:rPr>
                <w:sz w:val="24"/>
                <w:szCs w:val="24"/>
                <w:lang w:val="en-US"/>
              </w:rPr>
            </w:pPr>
            <w:r w:rsidRPr="0098594B">
              <w:rPr>
                <w:sz w:val="24"/>
                <w:szCs w:val="24"/>
                <w:lang w:val="en-US"/>
              </w:rPr>
              <w:t>INFORMASI ARTIKEL</w:t>
            </w:r>
          </w:p>
          <w:p w:rsidR="005E7E7A" w:rsidRPr="0098594B" w:rsidRDefault="005E7E7A" w:rsidP="00757EA0">
            <w:pPr>
              <w:pStyle w:val="icsmaddresses"/>
              <w:spacing w:after="0"/>
              <w:jc w:val="left"/>
              <w:rPr>
                <w:sz w:val="24"/>
                <w:szCs w:val="24"/>
                <w:lang w:val="en-US"/>
              </w:rPr>
            </w:pPr>
          </w:p>
          <w:p w:rsidR="005E7E7A" w:rsidRPr="0098594B"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98594B">
              <w:rPr>
                <w:rFonts w:ascii="Times New Roman" w:hAnsi="Times New Roman" w:cs="Times New Roman"/>
                <w:sz w:val="20"/>
                <w:szCs w:val="20"/>
              </w:rPr>
              <w:t>Submitted</w:t>
            </w:r>
            <w:r w:rsidR="0058469E" w:rsidRPr="0098594B">
              <w:rPr>
                <w:rFonts w:ascii="Times New Roman" w:hAnsi="Times New Roman" w:cs="Times New Roman"/>
                <w:sz w:val="20"/>
                <w:szCs w:val="20"/>
              </w:rPr>
              <w:t xml:space="preserve"> </w:t>
            </w:r>
            <w:r w:rsidRPr="0098594B">
              <w:rPr>
                <w:rFonts w:ascii="Times New Roman" w:hAnsi="Times New Roman" w:cs="Times New Roman"/>
                <w:sz w:val="20"/>
                <w:szCs w:val="20"/>
              </w:rPr>
              <w:t>:</w:t>
            </w:r>
          </w:p>
          <w:p w:rsidR="005E7E7A" w:rsidRPr="0098594B" w:rsidRDefault="00477DA8" w:rsidP="005E7E7A">
            <w:pPr>
              <w:autoSpaceDE w:val="0"/>
              <w:autoSpaceDN w:val="0"/>
              <w:adjustRightInd w:val="0"/>
              <w:spacing w:after="0" w:line="240" w:lineRule="auto"/>
              <w:ind w:right="-108"/>
              <w:rPr>
                <w:rFonts w:ascii="Times New Roman" w:hAnsi="Times New Roman" w:cs="Times New Roman"/>
                <w:sz w:val="20"/>
                <w:szCs w:val="20"/>
              </w:rPr>
            </w:pPr>
            <w:r w:rsidRPr="0098594B">
              <w:rPr>
                <w:rFonts w:ascii="Times New Roman" w:hAnsi="Times New Roman" w:cs="Times New Roman"/>
                <w:sz w:val="20"/>
                <w:szCs w:val="20"/>
              </w:rPr>
              <w:t>04</w:t>
            </w:r>
            <w:r w:rsidR="0000408F" w:rsidRPr="0098594B">
              <w:rPr>
                <w:rFonts w:ascii="Times New Roman" w:hAnsi="Times New Roman" w:cs="Times New Roman"/>
                <w:sz w:val="20"/>
                <w:szCs w:val="20"/>
              </w:rPr>
              <w:t>/05</w:t>
            </w:r>
            <w:r w:rsidR="0058469E" w:rsidRPr="0098594B">
              <w:rPr>
                <w:rFonts w:ascii="Times New Roman" w:hAnsi="Times New Roman" w:cs="Times New Roman"/>
                <w:sz w:val="20"/>
                <w:szCs w:val="20"/>
              </w:rPr>
              <w:t>/2023</w:t>
            </w:r>
          </w:p>
          <w:p w:rsidR="005E7E7A" w:rsidRPr="0098594B"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98594B"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98594B">
              <w:rPr>
                <w:rFonts w:ascii="Times New Roman" w:hAnsi="Times New Roman" w:cs="Times New Roman"/>
                <w:sz w:val="20"/>
                <w:szCs w:val="20"/>
              </w:rPr>
              <w:t>Revised</w:t>
            </w:r>
            <w:r w:rsidR="0058469E" w:rsidRPr="0098594B">
              <w:rPr>
                <w:rFonts w:ascii="Times New Roman" w:hAnsi="Times New Roman" w:cs="Times New Roman"/>
                <w:sz w:val="20"/>
                <w:szCs w:val="20"/>
              </w:rPr>
              <w:t xml:space="preserve"> </w:t>
            </w:r>
            <w:r w:rsidRPr="0098594B">
              <w:rPr>
                <w:rFonts w:ascii="Times New Roman" w:hAnsi="Times New Roman" w:cs="Times New Roman"/>
                <w:sz w:val="20"/>
                <w:szCs w:val="20"/>
              </w:rPr>
              <w:t>:</w:t>
            </w:r>
          </w:p>
          <w:p w:rsidR="005E7E7A" w:rsidRPr="0098594B" w:rsidRDefault="00477DA8" w:rsidP="005E7E7A">
            <w:pPr>
              <w:autoSpaceDE w:val="0"/>
              <w:autoSpaceDN w:val="0"/>
              <w:adjustRightInd w:val="0"/>
              <w:spacing w:after="0" w:line="240" w:lineRule="auto"/>
              <w:ind w:right="-108"/>
              <w:rPr>
                <w:rFonts w:ascii="Times New Roman" w:hAnsi="Times New Roman" w:cs="Times New Roman"/>
                <w:sz w:val="20"/>
                <w:szCs w:val="20"/>
              </w:rPr>
            </w:pPr>
            <w:r w:rsidRPr="0098594B">
              <w:rPr>
                <w:rFonts w:ascii="Times New Roman" w:hAnsi="Times New Roman" w:cs="Times New Roman"/>
                <w:sz w:val="20"/>
                <w:szCs w:val="20"/>
              </w:rPr>
              <w:t>19</w:t>
            </w:r>
            <w:r w:rsidR="0000408F" w:rsidRPr="0098594B">
              <w:rPr>
                <w:rFonts w:ascii="Times New Roman" w:hAnsi="Times New Roman" w:cs="Times New Roman"/>
                <w:sz w:val="20"/>
                <w:szCs w:val="20"/>
              </w:rPr>
              <w:t>/06</w:t>
            </w:r>
            <w:r w:rsidR="0058469E" w:rsidRPr="0098594B">
              <w:rPr>
                <w:rFonts w:ascii="Times New Roman" w:hAnsi="Times New Roman" w:cs="Times New Roman"/>
                <w:sz w:val="20"/>
                <w:szCs w:val="20"/>
              </w:rPr>
              <w:t>/2023</w:t>
            </w:r>
          </w:p>
          <w:p w:rsidR="005E7E7A" w:rsidRPr="0098594B"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98594B"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98594B">
              <w:rPr>
                <w:rFonts w:ascii="Times New Roman" w:hAnsi="Times New Roman" w:cs="Times New Roman"/>
                <w:sz w:val="20"/>
                <w:szCs w:val="20"/>
              </w:rPr>
              <w:t>Accepted</w:t>
            </w:r>
            <w:r w:rsidR="0058469E" w:rsidRPr="0098594B">
              <w:rPr>
                <w:rFonts w:ascii="Times New Roman" w:hAnsi="Times New Roman" w:cs="Times New Roman"/>
                <w:sz w:val="20"/>
                <w:szCs w:val="20"/>
              </w:rPr>
              <w:t xml:space="preserve"> </w:t>
            </w:r>
            <w:r w:rsidRPr="0098594B">
              <w:rPr>
                <w:rFonts w:ascii="Times New Roman" w:hAnsi="Times New Roman" w:cs="Times New Roman"/>
                <w:sz w:val="20"/>
                <w:szCs w:val="20"/>
              </w:rPr>
              <w:t>:</w:t>
            </w:r>
          </w:p>
          <w:p w:rsidR="005E7E7A" w:rsidRPr="0098594B" w:rsidRDefault="00477DA8" w:rsidP="005E7E7A">
            <w:pPr>
              <w:autoSpaceDE w:val="0"/>
              <w:autoSpaceDN w:val="0"/>
              <w:adjustRightInd w:val="0"/>
              <w:spacing w:after="0" w:line="240" w:lineRule="auto"/>
              <w:ind w:right="-108"/>
              <w:rPr>
                <w:rFonts w:ascii="Times New Roman" w:hAnsi="Times New Roman" w:cs="Times New Roman"/>
                <w:sz w:val="20"/>
                <w:szCs w:val="20"/>
              </w:rPr>
            </w:pPr>
            <w:r w:rsidRPr="0098594B">
              <w:rPr>
                <w:rFonts w:ascii="Times New Roman" w:hAnsi="Times New Roman" w:cs="Times New Roman"/>
                <w:sz w:val="20"/>
                <w:szCs w:val="20"/>
              </w:rPr>
              <w:t>21</w:t>
            </w:r>
            <w:r w:rsidR="0000408F" w:rsidRPr="0098594B">
              <w:rPr>
                <w:rFonts w:ascii="Times New Roman" w:hAnsi="Times New Roman" w:cs="Times New Roman"/>
                <w:sz w:val="20"/>
                <w:szCs w:val="20"/>
              </w:rPr>
              <w:t>/06</w:t>
            </w:r>
            <w:r w:rsidR="0058469E" w:rsidRPr="0098594B">
              <w:rPr>
                <w:rFonts w:ascii="Times New Roman" w:hAnsi="Times New Roman" w:cs="Times New Roman"/>
                <w:sz w:val="20"/>
                <w:szCs w:val="20"/>
              </w:rPr>
              <w:t>/2023</w:t>
            </w:r>
          </w:p>
          <w:p w:rsidR="005E7E7A" w:rsidRPr="0098594B"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98594B" w:rsidRDefault="0058469E" w:rsidP="005E7E7A">
            <w:pPr>
              <w:autoSpaceDE w:val="0"/>
              <w:autoSpaceDN w:val="0"/>
              <w:adjustRightInd w:val="0"/>
              <w:spacing w:after="0" w:line="240" w:lineRule="auto"/>
              <w:ind w:right="-108"/>
              <w:rPr>
                <w:rFonts w:ascii="Times New Roman" w:hAnsi="Times New Roman" w:cs="Times New Roman"/>
                <w:sz w:val="20"/>
                <w:szCs w:val="20"/>
              </w:rPr>
            </w:pPr>
            <w:r w:rsidRPr="0098594B">
              <w:rPr>
                <w:rFonts w:ascii="Times New Roman" w:hAnsi="Times New Roman" w:cs="Times New Roman"/>
                <w:sz w:val="20"/>
                <w:szCs w:val="20"/>
              </w:rPr>
              <w:t xml:space="preserve">Publish </w:t>
            </w:r>
            <w:r w:rsidR="005E7E7A" w:rsidRPr="0098594B">
              <w:rPr>
                <w:rFonts w:ascii="Times New Roman" w:hAnsi="Times New Roman" w:cs="Times New Roman"/>
                <w:sz w:val="20"/>
                <w:szCs w:val="20"/>
              </w:rPr>
              <w:t xml:space="preserve">: </w:t>
            </w:r>
          </w:p>
          <w:p w:rsidR="005E7E7A" w:rsidRPr="0098594B" w:rsidRDefault="00477DA8" w:rsidP="005E7E7A">
            <w:pPr>
              <w:pStyle w:val="icsmaddresses"/>
              <w:spacing w:after="0"/>
              <w:jc w:val="left"/>
              <w:rPr>
                <w:i w:val="0"/>
                <w:sz w:val="24"/>
                <w:szCs w:val="24"/>
                <w:lang w:val="en-US"/>
              </w:rPr>
            </w:pPr>
            <w:r w:rsidRPr="0098594B">
              <w:rPr>
                <w:i w:val="0"/>
                <w:sz w:val="20"/>
              </w:rPr>
              <w:t>21</w:t>
            </w:r>
            <w:r w:rsidR="0000408F" w:rsidRPr="0098594B">
              <w:rPr>
                <w:i w:val="0"/>
                <w:sz w:val="20"/>
              </w:rPr>
              <w:t>/06</w:t>
            </w:r>
            <w:r w:rsidR="005E7E7A" w:rsidRPr="0098594B">
              <w:rPr>
                <w:i w:val="0"/>
                <w:sz w:val="20"/>
              </w:rPr>
              <w:t>/202</w:t>
            </w:r>
            <w:r w:rsidR="0070325E" w:rsidRPr="0098594B">
              <w:rPr>
                <w:i w:val="0"/>
                <w:sz w:val="20"/>
              </w:rPr>
              <w:t>3</w:t>
            </w:r>
          </w:p>
        </w:tc>
        <w:tc>
          <w:tcPr>
            <w:tcW w:w="270" w:type="dxa"/>
            <w:tcBorders>
              <w:top w:val="nil"/>
              <w:bottom w:val="nil"/>
            </w:tcBorders>
          </w:tcPr>
          <w:p w:rsidR="006C5FE9" w:rsidRPr="0098594B" w:rsidRDefault="006C5FE9" w:rsidP="00757EA0">
            <w:pPr>
              <w:pStyle w:val="icsmaddresses"/>
              <w:spacing w:after="0"/>
              <w:rPr>
                <w:lang w:val="en-US"/>
              </w:rPr>
            </w:pPr>
            <w:bookmarkStart w:id="0" w:name="_GoBack"/>
            <w:bookmarkEnd w:id="0"/>
          </w:p>
        </w:tc>
        <w:tc>
          <w:tcPr>
            <w:tcW w:w="6930" w:type="dxa"/>
            <w:tcBorders>
              <w:top w:val="nil"/>
            </w:tcBorders>
          </w:tcPr>
          <w:p w:rsidR="006C5FE9" w:rsidRPr="0098594B" w:rsidRDefault="006C5FE9" w:rsidP="00757EA0">
            <w:pPr>
              <w:pStyle w:val="icsmaddresses"/>
              <w:spacing w:after="0"/>
              <w:jc w:val="left"/>
              <w:rPr>
                <w:sz w:val="24"/>
                <w:szCs w:val="24"/>
                <w:lang w:val="en-US"/>
              </w:rPr>
            </w:pPr>
            <w:r w:rsidRPr="0098594B">
              <w:rPr>
                <w:sz w:val="24"/>
                <w:szCs w:val="24"/>
                <w:lang w:val="en-US"/>
              </w:rPr>
              <w:t>ABSTRAK</w:t>
            </w:r>
          </w:p>
          <w:p w:rsidR="007E3FA6" w:rsidRPr="0098594B" w:rsidRDefault="007E3FA6" w:rsidP="00757EA0">
            <w:pPr>
              <w:pStyle w:val="icsmaddresses"/>
              <w:spacing w:after="0"/>
              <w:jc w:val="left"/>
              <w:rPr>
                <w:sz w:val="24"/>
                <w:szCs w:val="24"/>
                <w:lang w:val="en-US"/>
              </w:rPr>
            </w:pPr>
          </w:p>
          <w:p w:rsidR="002959EB" w:rsidRPr="0098594B" w:rsidRDefault="00E95FE8" w:rsidP="003535EA">
            <w:pPr>
              <w:spacing w:after="0" w:line="240" w:lineRule="auto"/>
              <w:jc w:val="both"/>
              <w:rPr>
                <w:rFonts w:ascii="Times New Roman" w:hAnsi="Times New Roman" w:cs="Times New Roman"/>
                <w:sz w:val="20"/>
                <w:szCs w:val="20"/>
              </w:rPr>
            </w:pPr>
            <w:r w:rsidRPr="0098594B">
              <w:rPr>
                <w:rFonts w:ascii="Times New Roman" w:hAnsi="Times New Roman" w:cs="Times New Roman"/>
                <w:i/>
                <w:sz w:val="20"/>
                <w:szCs w:val="20"/>
                <w:lang w:val="id-ID"/>
              </w:rPr>
              <w:t>Pada studi ini berangkat dari temuan yang menunjukan bahwa perkembangan loyalitas nasabah pengguna Brimo dilihat dari jumlah pengguna Brimo di setiap tahunnya. Pada tahun 2019 pengguna brimo mencapai 17% lalu pada tahun 2020 mengalami kenaikan jumlah nasabah pengguna BRImo sehingga mencapai 20,5% namun pada tahun 2021 mengalami penurunan hingga 17%, sehingga peneliti bersedia untuk meneliti apa yang menjadi faktor turunnya nasabah pengguna BRImo. Namun pada tahun 2022 dan 2023 mengalami kenaikan atau kestabilan nasabah pengguna BRImo hingga 19,8%. Adapun faktor yang mempengaruhi loyalitas nasabah adalah kemudahan penggunaan,nilai pelanggan,kualitas layanan, keamanan dan kepercayaan</w:t>
            </w:r>
            <w:r w:rsidR="00044A23" w:rsidRPr="0098594B">
              <w:rPr>
                <w:rFonts w:ascii="Times New Roman" w:hAnsi="Times New Roman" w:cs="Times New Roman"/>
                <w:i/>
                <w:sz w:val="20"/>
                <w:szCs w:val="20"/>
              </w:rPr>
              <w:t>.</w:t>
            </w:r>
            <w:r w:rsidRPr="0098594B">
              <w:rPr>
                <w:rFonts w:ascii="Times New Roman" w:hAnsi="Times New Roman" w:cs="Times New Roman"/>
                <w:i/>
                <w:sz w:val="20"/>
                <w:szCs w:val="20"/>
              </w:rPr>
              <w:t xml:space="preserve"> </w:t>
            </w:r>
            <w:r w:rsidRPr="0098594B">
              <w:rPr>
                <w:rFonts w:ascii="Times New Roman" w:hAnsi="Times New Roman" w:cs="Times New Roman"/>
                <w:i/>
                <w:sz w:val="20"/>
                <w:szCs w:val="20"/>
                <w:lang w:val="id-ID"/>
              </w:rPr>
              <w:t>Berangkat dari permasalahan tersebut, penelitian ini menggunakan analisis penelitian kuantitatif, Pengumpulan data menggunakan kuesioner dan pengambilan sampel sebanyak 100 responden dengan menggunakan teknik Non-Probability Sampling. Melalui uji Intrumen, analisis deskripsi, analisis regresi linier berganda, analisis koefisien determinasi (R2) uji asusmsi klasik dan uji hipotesisis</w:t>
            </w:r>
            <w:r w:rsidRPr="0098594B">
              <w:rPr>
                <w:rFonts w:ascii="Times New Roman" w:hAnsi="Times New Roman" w:cs="Times New Roman"/>
                <w:i/>
                <w:sz w:val="20"/>
                <w:szCs w:val="20"/>
              </w:rPr>
              <w:t>.</w:t>
            </w:r>
            <w:r w:rsidRPr="0098594B">
              <w:rPr>
                <w:rFonts w:ascii="Times New Roman" w:hAnsi="Times New Roman" w:cs="Times New Roman"/>
                <w:i/>
                <w:sz w:val="20"/>
                <w:szCs w:val="20"/>
                <w:lang w:val="id-ID"/>
              </w:rPr>
              <w:t>Hasil pengujian menunjukan bahwa kemudahan penggunaan tidak berpengaruh terhadap loyalitas nasabah yang dibuktikan dengan nilai t hitung lebih kecil dari t tabel (1.228&lt;1.660), nilai pelanggan berpengaruh terhadap loyalitas nasabah yang dibuktikan dengan nilai t hitung lebih besar dari t tabel (5.676&gt;1.660)), kualitas layanan tidak berpengaruh terhadap loyalitas nasabah yang dibuktikan dengan nilai t hitung lebih kecil dari t tabel (0.518&lt;1,660), keamanan tidak berpengaruh terhadap loyalitas nasabah yang dibuktikan dengan nilai t hitung lebih kecil dari t tabel (-0,653 &lt; 1,660), kepercayaan berpengaruh terhadap loyalitas nasabah yang dibuktikan dengan nilai t hitung lebih besar dari t tabel (2.162&gt;1,660) dan kemudahan penggunaan,nilai pelanggan,kualitas layanan, keamanan, kepercayaan secara simultan berpengaruh terhadap loyalitas nasabah yang dibuktikan dengan nilai signifikasi lebih kecil dari 0.05 (0.000 &lt; 0.05</w:t>
            </w:r>
            <w:r w:rsidRPr="0098594B">
              <w:rPr>
                <w:rStyle w:val="styleswordwithsynonyms8m9z7"/>
                <w:rFonts w:ascii="Times New Roman" w:hAnsi="Times New Roman" w:cs="Times New Roman"/>
                <w:spacing w:val="2"/>
                <w:sz w:val="20"/>
                <w:szCs w:val="20"/>
              </w:rPr>
              <w:t>.</w:t>
            </w:r>
          </w:p>
          <w:p w:rsidR="003535EA" w:rsidRPr="0098594B" w:rsidRDefault="003535EA" w:rsidP="002959EB">
            <w:pPr>
              <w:pStyle w:val="icsmaddresses"/>
              <w:spacing w:after="0"/>
              <w:jc w:val="both"/>
              <w:rPr>
                <w:i w:val="0"/>
                <w:sz w:val="20"/>
              </w:rPr>
            </w:pPr>
          </w:p>
          <w:p w:rsidR="00757EA0" w:rsidRPr="0098594B" w:rsidRDefault="006C5FE9" w:rsidP="00E95FE8">
            <w:pPr>
              <w:spacing w:after="0"/>
              <w:jc w:val="both"/>
              <w:rPr>
                <w:rFonts w:ascii="Times New Roman" w:hAnsi="Times New Roman" w:cs="Times New Roman"/>
                <w:b/>
                <w:sz w:val="20"/>
                <w:szCs w:val="20"/>
              </w:rPr>
            </w:pPr>
            <w:r w:rsidRPr="0098594B">
              <w:rPr>
                <w:rFonts w:ascii="Times New Roman" w:hAnsi="Times New Roman" w:cs="Times New Roman"/>
                <w:sz w:val="20"/>
                <w:szCs w:val="20"/>
              </w:rPr>
              <w:t>Kata Kunci</w:t>
            </w:r>
            <w:r w:rsidR="002064BE" w:rsidRPr="0098594B">
              <w:rPr>
                <w:rFonts w:ascii="Times New Roman" w:hAnsi="Times New Roman" w:cs="Times New Roman"/>
                <w:sz w:val="20"/>
                <w:szCs w:val="20"/>
              </w:rPr>
              <w:t xml:space="preserve"> </w:t>
            </w:r>
            <w:r w:rsidRPr="0098594B">
              <w:rPr>
                <w:rFonts w:ascii="Times New Roman" w:hAnsi="Times New Roman" w:cs="Times New Roman"/>
                <w:sz w:val="20"/>
                <w:szCs w:val="20"/>
              </w:rPr>
              <w:t xml:space="preserve">: </w:t>
            </w:r>
            <w:r w:rsidR="00E95FE8" w:rsidRPr="0098594B">
              <w:rPr>
                <w:rFonts w:ascii="Times New Roman" w:hAnsi="Times New Roman" w:cs="Times New Roman"/>
                <w:i/>
                <w:sz w:val="20"/>
                <w:szCs w:val="20"/>
                <w:lang w:val="id-ID"/>
              </w:rPr>
              <w:t>kemudahan penggunaan,nilai pelanggan,kualitas layanan, keamanan   kepercayaan, loyalitas nasabah</w:t>
            </w:r>
          </w:p>
          <w:p w:rsidR="002959EB" w:rsidRPr="0098594B" w:rsidRDefault="002959EB" w:rsidP="006C5FE9">
            <w:pPr>
              <w:spacing w:after="0" w:line="360" w:lineRule="auto"/>
              <w:rPr>
                <w:rFonts w:ascii="Times New Roman" w:hAnsi="Times New Roman" w:cs="Times New Roman"/>
                <w:b/>
                <w:i/>
                <w:sz w:val="20"/>
                <w:szCs w:val="20"/>
              </w:rPr>
            </w:pPr>
          </w:p>
          <w:p w:rsidR="006C5FE9" w:rsidRPr="0098594B" w:rsidRDefault="006C5FE9" w:rsidP="006C5FE9">
            <w:pPr>
              <w:spacing w:after="0" w:line="360" w:lineRule="auto"/>
              <w:rPr>
                <w:rFonts w:ascii="Times New Roman" w:hAnsi="Times New Roman" w:cs="Times New Roman"/>
                <w:b/>
                <w:i/>
                <w:sz w:val="20"/>
                <w:szCs w:val="20"/>
              </w:rPr>
            </w:pPr>
            <w:r w:rsidRPr="0098594B">
              <w:rPr>
                <w:rFonts w:ascii="Times New Roman" w:hAnsi="Times New Roman" w:cs="Times New Roman"/>
                <w:b/>
                <w:i/>
                <w:sz w:val="20"/>
                <w:szCs w:val="20"/>
              </w:rPr>
              <w:t>ABSTRACK</w:t>
            </w:r>
          </w:p>
          <w:p w:rsidR="00E95FE8" w:rsidRPr="0098594B" w:rsidRDefault="00E95FE8" w:rsidP="00E95FE8">
            <w:pPr>
              <w:spacing w:after="0" w:line="240" w:lineRule="auto"/>
              <w:jc w:val="both"/>
              <w:rPr>
                <w:rFonts w:ascii="Times New Roman" w:hAnsi="Times New Roman" w:cs="Times New Roman"/>
                <w:i/>
                <w:sz w:val="20"/>
                <w:szCs w:val="20"/>
                <w:lang w:val="en-ID"/>
              </w:rPr>
            </w:pPr>
            <w:r w:rsidRPr="0098594B">
              <w:rPr>
                <w:rFonts w:ascii="Times New Roman" w:hAnsi="Times New Roman" w:cs="Times New Roman"/>
                <w:i/>
                <w:sz w:val="20"/>
                <w:szCs w:val="20"/>
                <w:lang w:val="en-ID"/>
              </w:rPr>
              <w:t>This study departs from the findings which show that the development of customer loyalty of Brimo users can be seen from the number of Brimo users each year. In 2019, BRImo users reached 17%, then in 2020 the number of customers using BRImo increased to 20.5%, but in 2021 it decreased to 17%, so researchers are willing to examine what factors contributed to the decline in BRImo user customers. However, in 2022 and 2023 there will be an increase or stability of customers using BRImo up to 19.8%. The factors that influence customer loyalty are ease of use, customer value, service quality, security and trust</w:t>
            </w:r>
          </w:p>
          <w:p w:rsidR="00E95FE8" w:rsidRPr="0098594B" w:rsidRDefault="00E95FE8" w:rsidP="00E95FE8">
            <w:pPr>
              <w:spacing w:after="0" w:line="240" w:lineRule="auto"/>
              <w:jc w:val="both"/>
              <w:rPr>
                <w:rFonts w:ascii="Times New Roman" w:hAnsi="Times New Roman" w:cs="Times New Roman"/>
                <w:i/>
                <w:sz w:val="20"/>
                <w:szCs w:val="20"/>
                <w:lang w:val="en-ID"/>
              </w:rPr>
            </w:pPr>
            <w:r w:rsidRPr="0098594B">
              <w:rPr>
                <w:rFonts w:ascii="Times New Roman" w:hAnsi="Times New Roman" w:cs="Times New Roman"/>
                <w:i/>
                <w:sz w:val="20"/>
                <w:szCs w:val="20"/>
                <w:lang w:val="en-ID"/>
              </w:rPr>
              <w:lastRenderedPageBreak/>
              <w:t>Departing from these problems, this study used quantitative research analysis, data collection using a questionnaire and taking a sample of 100 respondents using the Non-Probability Sampling technique. Through instrument test, description analysis, multiple linear regression analysis, analysis of the coefficient of determination (R2) classical assumption test and hypothesis test. The test results show that ease of use has no effect on customer loyalty as evidenced by the t count value is smaller than t table (1,228 &lt;1,660), customer value has an effect on customer loyalty as evidenced by the t count value is greater than t table (5,676&gt; 1,660) ), service quality has no effect on customer loyalty as evidenced by the t count value is smaller than t table (0.518 &lt;1.660), security has no effect on customer loyalty as evidenced by the t count value less than t table (-0.653 &lt;1.660), trust has an effect on customer loyalty as evidenced by the t-count value greater than t table (2.162&gt; 1.660) and ease of use, customer value, service quality, security, trust simultaneously affect customer loyalty as evidenced by a significance value of less than 0.05 ( 0.000 &lt; 0.05).</w:t>
            </w:r>
          </w:p>
          <w:p w:rsidR="007E3FA6" w:rsidRPr="0098594B" w:rsidRDefault="007E3FA6" w:rsidP="004255ED">
            <w:pPr>
              <w:spacing w:after="0" w:line="240" w:lineRule="auto"/>
              <w:jc w:val="both"/>
              <w:rPr>
                <w:rFonts w:ascii="Times New Roman" w:hAnsi="Times New Roman"/>
                <w:i/>
                <w:sz w:val="20"/>
                <w:szCs w:val="20"/>
              </w:rPr>
            </w:pPr>
          </w:p>
          <w:p w:rsidR="002959EB" w:rsidRPr="0098594B" w:rsidRDefault="004255ED" w:rsidP="002959EB">
            <w:pPr>
              <w:pStyle w:val="icsmaddresses"/>
              <w:spacing w:after="0"/>
              <w:jc w:val="both"/>
              <w:rPr>
                <w:sz w:val="22"/>
                <w:szCs w:val="22"/>
                <w:lang w:val="en-US"/>
              </w:rPr>
            </w:pPr>
            <w:r w:rsidRPr="0098594B">
              <w:rPr>
                <w:sz w:val="20"/>
              </w:rPr>
              <w:t>Keyword :</w:t>
            </w:r>
            <w:r w:rsidR="002959EB" w:rsidRPr="0098594B">
              <w:rPr>
                <w:sz w:val="22"/>
                <w:szCs w:val="22"/>
              </w:rPr>
              <w:t xml:space="preserve"> </w:t>
            </w:r>
            <w:r w:rsidR="00E95FE8" w:rsidRPr="0098594B">
              <w:rPr>
                <w:sz w:val="20"/>
                <w:lang w:val="en-ID"/>
              </w:rPr>
              <w:t>ease of use, customer value, service quality, security of trust, customer loyalty</w:t>
            </w:r>
          </w:p>
          <w:p w:rsidR="006C5FE9" w:rsidRPr="0098594B" w:rsidRDefault="006C5FE9" w:rsidP="002959EB">
            <w:pPr>
              <w:spacing w:after="0" w:line="240" w:lineRule="auto"/>
              <w:rPr>
                <w:rFonts w:ascii="Times New Roman" w:hAnsi="Times New Roman" w:cs="Times New Roman"/>
                <w:i/>
                <w:sz w:val="20"/>
                <w:szCs w:val="20"/>
              </w:rPr>
            </w:pPr>
          </w:p>
        </w:tc>
      </w:tr>
    </w:tbl>
    <w:p w:rsidR="005E22AA" w:rsidRPr="0098594B" w:rsidRDefault="005E22AA" w:rsidP="000077EA">
      <w:pPr>
        <w:spacing w:after="0" w:line="240" w:lineRule="auto"/>
        <w:rPr>
          <w:rFonts w:ascii="Times New Roman" w:hAnsi="Times New Roman" w:cs="Times New Roman"/>
          <w:b/>
          <w:bCs/>
          <w:i/>
          <w:sz w:val="24"/>
          <w:szCs w:val="24"/>
        </w:rPr>
      </w:pPr>
    </w:p>
    <w:p w:rsidR="000077EA" w:rsidRPr="0098594B" w:rsidRDefault="000077EA" w:rsidP="00E54461">
      <w:pPr>
        <w:spacing w:after="0" w:line="360" w:lineRule="auto"/>
        <w:rPr>
          <w:rFonts w:ascii="Times New Roman" w:hAnsi="Times New Roman" w:cs="Times New Roman"/>
          <w:b/>
          <w:sz w:val="24"/>
          <w:szCs w:val="24"/>
        </w:rPr>
        <w:sectPr w:rsidR="000077EA" w:rsidRPr="0098594B" w:rsidSect="0098594B">
          <w:headerReference w:type="default" r:id="rId15"/>
          <w:footerReference w:type="default" r:id="rId16"/>
          <w:pgSz w:w="11907" w:h="16840" w:code="9"/>
          <w:pgMar w:top="1418" w:right="1418" w:bottom="1418" w:left="1701" w:header="851" w:footer="737" w:gutter="0"/>
          <w:pgNumType w:start="165"/>
          <w:cols w:space="708"/>
          <w:docGrid w:linePitch="360"/>
        </w:sectPr>
      </w:pPr>
    </w:p>
    <w:p w:rsidR="002064BE" w:rsidRPr="0098594B" w:rsidRDefault="005A2EE2" w:rsidP="002959EB">
      <w:pPr>
        <w:spacing w:after="0"/>
        <w:jc w:val="both"/>
        <w:rPr>
          <w:rFonts w:ascii="Times New Roman" w:hAnsi="Times New Roman" w:cs="Times New Roman"/>
          <w:b/>
          <w:sz w:val="24"/>
          <w:szCs w:val="24"/>
        </w:rPr>
      </w:pPr>
      <w:r w:rsidRPr="0098594B">
        <w:rPr>
          <w:rFonts w:ascii="Times New Roman" w:hAnsi="Times New Roman" w:cs="Times New Roman"/>
          <w:b/>
          <w:sz w:val="24"/>
          <w:szCs w:val="24"/>
        </w:rPr>
        <w:lastRenderedPageBreak/>
        <w:t>PENDAHULUAN</w:t>
      </w:r>
    </w:p>
    <w:p w:rsidR="00E95FE8" w:rsidRPr="0098594B" w:rsidRDefault="00E95FE8" w:rsidP="00E95FE8">
      <w:pPr>
        <w:ind w:firstLine="720"/>
        <w:jc w:val="both"/>
        <w:rPr>
          <w:rFonts w:ascii="Times New Roman" w:hAnsi="Times New Roman" w:cs="Times New Roman"/>
          <w:sz w:val="24"/>
          <w:szCs w:val="24"/>
        </w:rPr>
      </w:pPr>
      <w:r w:rsidRPr="0098594B">
        <w:rPr>
          <w:rFonts w:ascii="Times New Roman" w:hAnsi="Times New Roman" w:cs="Times New Roman"/>
          <w:sz w:val="24"/>
          <w:szCs w:val="24"/>
        </w:rPr>
        <w:t>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jalan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rge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han indu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stri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arah digital,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rbagai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giatan 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lai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ralih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ngiku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mbangan yang ada. Inovasi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knologi yang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rikan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bagi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pan 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rambah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nia finansial. Salah satu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bidang yang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rge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ran 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 indu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stri 4.0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rjadi pada bidang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rbankan. Indu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stri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rbankan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pakan salah satu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indu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stri jasa yang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dang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mbang dan mampu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ndorong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han 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konomi Indone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sia kare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rbankan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lah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njadi indu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stri jasa yang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rikan 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mbangan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ndapatan nasional dan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rfu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ngsi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bagai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mbaga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rantara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nampu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 dana masyarakat dan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nyalu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rkan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mbali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pada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giatan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rkonomian yang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rsifat produ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ktif.</w:t>
      </w:r>
    </w:p>
    <w:p w:rsidR="00E95FE8" w:rsidRPr="0098594B" w:rsidRDefault="00E95FE8" w:rsidP="00E95FE8">
      <w:pPr>
        <w:spacing w:after="0"/>
        <w:ind w:firstLine="720"/>
        <w:jc w:val="both"/>
        <w:rPr>
          <w:rFonts w:ascii="Times New Roman" w:hAnsi="Times New Roman" w:cs="Times New Roman"/>
          <w:b/>
          <w:sz w:val="24"/>
          <w:szCs w:val="24"/>
        </w:rPr>
      </w:pPr>
      <w:r w:rsidRPr="0098594B">
        <w:rPr>
          <w:rFonts w:ascii="Times New Roman" w:hAnsi="Times New Roman" w:cs="Times New Roman"/>
          <w:sz w:val="24"/>
          <w:szCs w:val="24"/>
        </w:rPr>
        <w:t>Tingginya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dia sosial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pakan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ang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rbankan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ningkatkan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layanannya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pada nasabah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nciptakan 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produ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rbasis </w:t>
      </w:r>
      <w:r w:rsidRPr="0098594B">
        <w:rPr>
          <w:rFonts w:ascii="Times New Roman" w:hAnsi="Times New Roman" w:cs="Times New Roman"/>
          <w:sz w:val="24"/>
          <w:szCs w:val="24"/>
        </w:rPr>
        <w:lastRenderedPageBreak/>
        <w:t>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knologi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layani nasabahnya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kan transaksi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angan tanpa dibatasi waktu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dan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mpat. Hal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ndorong indu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stri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rbankan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mbangkan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rbagai inovasi dalam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ningkatan layanan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rbasis digital 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askan nasabahnya.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mbangnya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rsaingan antar bank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nakan aplikasi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rbasis inte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dalam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giatan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rbankan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para nasabah,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tnya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ndorong Brimo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ningkatkan loyalitas pada para nasabahnya. Loyalitas pada nasabah sangat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pada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aplikasi BRImo, kare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loyalitas dan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asan nasabah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pakan hal yang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tama kare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hal ini dapat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rikan manfaat yang sangat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nting bagi pihak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sahaan mau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nasabahnya. Bagi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sahaan,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wu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dkan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asan nasabah dapat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ningkatkan tingkat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ngannya dan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ndapatkan pangsa pasar yang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bih lu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as.</w:t>
      </w:r>
    </w:p>
    <w:p w:rsidR="00E95FE8" w:rsidRPr="0098594B" w:rsidRDefault="00E95FE8" w:rsidP="002959EB">
      <w:pPr>
        <w:spacing w:after="0"/>
        <w:ind w:firstLine="720"/>
        <w:jc w:val="both"/>
        <w:rPr>
          <w:rFonts w:ascii="Times New Roman" w:hAnsi="Times New Roman" w:cs="Times New Roman"/>
          <w:sz w:val="24"/>
          <w:szCs w:val="24"/>
        </w:rPr>
      </w:pPr>
    </w:p>
    <w:p w:rsidR="00E95FE8" w:rsidRPr="0098594B" w:rsidRDefault="00E95FE8" w:rsidP="00E95FE8">
      <w:pPr>
        <w:spacing w:after="0"/>
        <w:jc w:val="both"/>
        <w:rPr>
          <w:rFonts w:ascii="Times New Roman" w:hAnsi="Times New Roman" w:cs="Times New Roman"/>
          <w:sz w:val="24"/>
          <w:szCs w:val="24"/>
        </w:rPr>
      </w:pPr>
      <w:r w:rsidRPr="0098594B">
        <w:rPr>
          <w:noProof/>
        </w:rPr>
        <w:lastRenderedPageBreak/>
        <w:drawing>
          <wp:inline distT="0" distB="0" distL="0" distR="0" wp14:anchorId="5CB70D09" wp14:editId="757BFCE4">
            <wp:extent cx="2565400" cy="1442085"/>
            <wp:effectExtent l="0" t="0" r="6350" b="5715"/>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65400" cy="1442085"/>
                    </a:xfrm>
                    <a:prstGeom prst="rect">
                      <a:avLst/>
                    </a:prstGeom>
                    <a:noFill/>
                    <a:ln>
                      <a:noFill/>
                    </a:ln>
                  </pic:spPr>
                </pic:pic>
              </a:graphicData>
            </a:graphic>
          </wp:inline>
        </w:drawing>
      </w:r>
    </w:p>
    <w:p w:rsidR="00E95FE8" w:rsidRPr="0098594B" w:rsidRDefault="00E95FE8" w:rsidP="00E95FE8">
      <w:pPr>
        <w:spacing w:line="240" w:lineRule="auto"/>
        <w:jc w:val="both"/>
        <w:rPr>
          <w:rFonts w:ascii="Times New Roman" w:hAnsi="Times New Roman" w:cs="Times New Roman"/>
          <w:i/>
          <w:iCs/>
          <w:sz w:val="24"/>
          <w:szCs w:val="24"/>
        </w:rPr>
      </w:pPr>
      <w:bookmarkStart w:id="1" w:name="_Hlk130329666"/>
      <w:r w:rsidRPr="0098594B">
        <w:rPr>
          <w:rFonts w:ascii="Times New Roman" w:hAnsi="Times New Roman" w:cs="Times New Roman"/>
          <w:i/>
          <w:iCs/>
          <w:sz w:val="24"/>
          <w:szCs w:val="24"/>
        </w:rPr>
        <w:t>Sumbe</w:t>
      </w:r>
      <w:r w:rsidRPr="0098594B">
        <w:rPr>
          <w:rFonts w:ascii="Microsoft Himalaya" w:hAnsi="Microsoft Himalaya" w:cs="Times New Roman"/>
          <w:i/>
          <w:iCs/>
          <w:spacing w:val="-20"/>
          <w:w w:val="1"/>
          <w:sz w:val="5"/>
          <w:szCs w:val="24"/>
        </w:rPr>
        <w:t>i</w:t>
      </w:r>
      <w:r w:rsidRPr="0098594B">
        <w:rPr>
          <w:rFonts w:ascii="Times New Roman" w:hAnsi="Times New Roman" w:cs="Times New Roman"/>
          <w:i/>
          <w:iCs/>
          <w:sz w:val="24"/>
          <w:szCs w:val="24"/>
        </w:rPr>
        <w:t xml:space="preserve">r : </w:t>
      </w:r>
      <w:hyperlink r:id="rId18" w:history="1">
        <w:r w:rsidRPr="0098594B">
          <w:rPr>
            <w:rStyle w:val="Hyperlink"/>
            <w:rFonts w:ascii="Times New Roman" w:hAnsi="Times New Roman" w:cs="Times New Roman"/>
            <w:i/>
            <w:iCs/>
            <w:color w:val="auto"/>
            <w:sz w:val="24"/>
            <w:szCs w:val="24"/>
          </w:rPr>
          <w:t>www.to</w:t>
        </w:r>
        <w:r w:rsidRPr="0098594B">
          <w:rPr>
            <w:rStyle w:val="Hyperlink"/>
            <w:rFonts w:ascii="Microsoft Himalaya" w:hAnsi="Microsoft Himalaya" w:cs="Times New Roman"/>
            <w:i/>
            <w:iCs/>
            <w:color w:val="auto"/>
            <w:spacing w:val="-20"/>
            <w:w w:val="1"/>
            <w:sz w:val="5"/>
            <w:szCs w:val="24"/>
          </w:rPr>
          <w:t>i</w:t>
        </w:r>
        <w:r w:rsidRPr="0098594B">
          <w:rPr>
            <w:rStyle w:val="Hyperlink"/>
            <w:rFonts w:ascii="Times New Roman" w:hAnsi="Times New Roman" w:cs="Times New Roman"/>
            <w:i/>
            <w:iCs/>
            <w:color w:val="auto"/>
            <w:sz w:val="24"/>
            <w:szCs w:val="24"/>
          </w:rPr>
          <w:t>pbrand-award.co</w:t>
        </w:r>
        <w:r w:rsidRPr="0098594B">
          <w:rPr>
            <w:rStyle w:val="Hyperlink"/>
            <w:rFonts w:ascii="Microsoft Himalaya" w:hAnsi="Microsoft Himalaya" w:cs="Times New Roman"/>
            <w:i/>
            <w:iCs/>
            <w:color w:val="auto"/>
            <w:spacing w:val="-20"/>
            <w:w w:val="1"/>
            <w:sz w:val="5"/>
            <w:szCs w:val="24"/>
          </w:rPr>
          <w:t>i</w:t>
        </w:r>
        <w:r w:rsidRPr="0098594B">
          <w:rPr>
            <w:rStyle w:val="Hyperlink"/>
            <w:rFonts w:ascii="Times New Roman" w:hAnsi="Times New Roman" w:cs="Times New Roman"/>
            <w:i/>
            <w:iCs/>
            <w:color w:val="auto"/>
            <w:sz w:val="24"/>
            <w:szCs w:val="24"/>
          </w:rPr>
          <w:t>m</w:t>
        </w:r>
      </w:hyperlink>
      <w:r w:rsidRPr="0098594B">
        <w:rPr>
          <w:rFonts w:ascii="Times New Roman" w:hAnsi="Times New Roman" w:cs="Times New Roman"/>
          <w:i/>
          <w:iCs/>
          <w:sz w:val="24"/>
          <w:szCs w:val="24"/>
        </w:rPr>
        <w:t xml:space="preserve"> 2019-2023</w:t>
      </w:r>
      <w:bookmarkEnd w:id="1"/>
    </w:p>
    <w:p w:rsidR="00E95FE8" w:rsidRPr="0098594B" w:rsidRDefault="00E95FE8" w:rsidP="00E95FE8">
      <w:pPr>
        <w:spacing w:after="0"/>
        <w:jc w:val="both"/>
        <w:rPr>
          <w:rFonts w:ascii="Times New Roman" w:hAnsi="Times New Roman" w:cs="Times New Roman"/>
          <w:sz w:val="24"/>
          <w:szCs w:val="24"/>
        </w:rPr>
      </w:pPr>
      <w:r w:rsidRPr="0098594B">
        <w:rPr>
          <w:rFonts w:ascii="Times New Roman" w:hAnsi="Times New Roman" w:cs="Times New Roman"/>
          <w:bCs/>
          <w:sz w:val="24"/>
          <w:szCs w:val="24"/>
          <w:lang w:val="en-ID"/>
        </w:rPr>
        <w:t>Gambar 1 Perkembangan nasabah Brimo</w:t>
      </w:r>
    </w:p>
    <w:p w:rsidR="00E95FE8" w:rsidRPr="0098594B" w:rsidRDefault="00E95FE8" w:rsidP="00E95FE8">
      <w:pPr>
        <w:spacing w:after="0"/>
        <w:jc w:val="both"/>
        <w:rPr>
          <w:rFonts w:ascii="Times New Roman" w:hAnsi="Times New Roman" w:cs="Times New Roman"/>
          <w:sz w:val="24"/>
          <w:szCs w:val="24"/>
        </w:rPr>
      </w:pPr>
    </w:p>
    <w:p w:rsidR="00E95FE8" w:rsidRPr="0098594B" w:rsidRDefault="00E95FE8" w:rsidP="00E95FE8">
      <w:pPr>
        <w:ind w:firstLine="720"/>
        <w:jc w:val="both"/>
        <w:rPr>
          <w:rFonts w:ascii="Times New Roman" w:hAnsi="Times New Roman" w:cs="Times New Roman"/>
          <w:sz w:val="24"/>
          <w:szCs w:val="24"/>
        </w:rPr>
      </w:pP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mbangan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dari tahu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n 2019-2023. </w:t>
      </w:r>
      <w:bookmarkStart w:id="2" w:name="_Hlk137200244"/>
      <w:r w:rsidRPr="0098594B">
        <w:rPr>
          <w:rFonts w:ascii="Times New Roman" w:hAnsi="Times New Roman" w:cs="Times New Roman"/>
          <w:sz w:val="24"/>
          <w:szCs w:val="24"/>
        </w:rPr>
        <w:t>Pada tahu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2019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ncapai 17% lalu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pada tahu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2020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ngalami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naikan 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mlah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hingga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ncapai 20,5% namu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pada tahu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2021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ngalami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nan hingga 17%,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hingga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liti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dia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liti apa yang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njadi factor 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nnya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Namu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pada tahu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2022 dan 2023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ngalami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naikan atau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stabilan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hingga 19,8%</w:t>
      </w:r>
      <w:bookmarkEnd w:id="2"/>
    </w:p>
    <w:p w:rsidR="00044A23" w:rsidRPr="0098594B" w:rsidRDefault="00044A23" w:rsidP="00E95FE8">
      <w:pPr>
        <w:pStyle w:val="Heading2"/>
        <w:spacing w:line="276" w:lineRule="auto"/>
        <w:rPr>
          <w:rFonts w:ascii="Times New Roman" w:hAnsi="Times New Roman"/>
          <w:iCs/>
        </w:rPr>
      </w:pPr>
      <w:r w:rsidRPr="0098594B">
        <w:rPr>
          <w:rFonts w:ascii="Times New Roman" w:hAnsi="Times New Roman"/>
          <w:iCs/>
        </w:rPr>
        <w:t>KAJIAN TEORI</w:t>
      </w:r>
    </w:p>
    <w:p w:rsidR="00E95FE8" w:rsidRPr="0098594B" w:rsidRDefault="00E95FE8" w:rsidP="00E95FE8">
      <w:pPr>
        <w:pStyle w:val="Heading2"/>
        <w:spacing w:line="276" w:lineRule="auto"/>
        <w:rPr>
          <w:rFonts w:ascii="Times New Roman" w:hAnsi="Times New Roman"/>
          <w:iCs/>
        </w:rPr>
      </w:pPr>
      <w:r w:rsidRPr="0098594B">
        <w:rPr>
          <w:rFonts w:ascii="Times New Roman" w:hAnsi="Times New Roman"/>
          <w:iCs/>
        </w:rPr>
        <w:t>Kemudahan Penggunaan</w:t>
      </w:r>
    </w:p>
    <w:p w:rsidR="00E95FE8" w:rsidRPr="0098594B" w:rsidRDefault="00E95FE8" w:rsidP="00E95FE8">
      <w:pPr>
        <w:ind w:firstLine="720"/>
        <w:jc w:val="both"/>
        <w:rPr>
          <w:rFonts w:ascii="Times New Roman" w:hAnsi="Times New Roman" w:cs="Times New Roman"/>
          <w:sz w:val="24"/>
          <w:szCs w:val="24"/>
        </w:rPr>
      </w:pPr>
      <w:r w:rsidRPr="0098594B">
        <w:rPr>
          <w:rFonts w:ascii="Times New Roman" w:hAnsi="Times New Roman" w:cs="Times New Roman"/>
          <w:sz w:val="24"/>
          <w:szCs w:val="24"/>
        </w:rPr>
        <w:t>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naan 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rat kaitannya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asan yang dirasakan ole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asan yang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rjadi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lama nasabah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rasa aplikasi </w:t>
      </w:r>
      <w:r w:rsidRPr="0098594B">
        <w:rPr>
          <w:rFonts w:ascii="Times New Roman" w:hAnsi="Times New Roman" w:cs="Times New Roman"/>
          <w:i/>
          <w:sz w:val="24"/>
          <w:szCs w:val="24"/>
        </w:rPr>
        <w:t>mobile</w:t>
      </w:r>
      <w:r w:rsidRPr="0098594B">
        <w:rPr>
          <w:rFonts w:ascii="Times New Roman" w:hAnsi="Times New Roman" w:cs="Times New Roman"/>
          <w:i/>
          <w:spacing w:val="-20"/>
          <w:w w:val="1"/>
          <w:sz w:val="24"/>
          <w:szCs w:val="24"/>
        </w:rPr>
        <w:t>l</w:t>
      </w:r>
      <w:r w:rsidRPr="0098594B">
        <w:rPr>
          <w:rFonts w:ascii="Times New Roman" w:hAnsi="Times New Roman" w:cs="Times New Roman"/>
          <w:i/>
          <w:sz w:val="24"/>
          <w:szCs w:val="24"/>
        </w:rPr>
        <w:t xml:space="preserve"> banking </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rmanfaat, dapat diwu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dkan dari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ngakse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 dan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kan transaksi tanpa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litan atau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ganggu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an. </w:t>
      </w:r>
      <w:r w:rsidRPr="0098594B">
        <w:rPr>
          <w:rFonts w:ascii="Times New Roman" w:hAnsi="Times New Roman" w:cs="Times New Roman"/>
          <w:sz w:val="24"/>
          <w:szCs w:val="24"/>
        </w:rPr>
        <w:fldChar w:fldCharType="begin" w:fldLock="1"/>
      </w:r>
      <w:r w:rsidRPr="0098594B">
        <w:rPr>
          <w:rFonts w:ascii="Times New Roman" w:hAnsi="Times New Roman" w:cs="Times New Roman"/>
          <w:sz w:val="24"/>
          <w:szCs w:val="24"/>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Kata","author":[{"dropping-particle":"","family":"Nurhanifa","given":"Adisa","non-dropping-particle":"","parse-names":false,"suffix":""}],"id":"ITEM-1","issued":{"date-parts":[["2016"]]},"page":"1-23","title":"PENGARUH KEMUDAHAN PENGGUNAAN (USABILITY) TERHADAP KEPUASAN DAN DAMPAKNYA PADA LOYALITAS PENGGUNA BRI MOBILE (BRIMO) DI BANDAR LAMPUNG","type":"article-journal"},"uris":["http://www.mendeley.com/documents/?uuid=92e418ae-e0c5-4ccc-b799-96dafb8a8520"]}],"mendeley":{"formattedCitation":"(Nurhanifa, 2016)","plainTextFormattedCitation":"(Nurhanifa, 2016)","previouslyFormattedCitation":"(Nurhanifa, 2016)"},"properties":{"noteIndex":0},"schema":"https://github.com/citation-style-language/schema/raw/master/csl-citation.json"}</w:instrText>
      </w:r>
      <w:r w:rsidRPr="0098594B">
        <w:rPr>
          <w:rFonts w:ascii="Times New Roman" w:hAnsi="Times New Roman" w:cs="Times New Roman"/>
          <w:sz w:val="24"/>
          <w:szCs w:val="24"/>
        </w:rPr>
        <w:fldChar w:fldCharType="separate"/>
      </w:r>
      <w:r w:rsidRPr="0098594B">
        <w:rPr>
          <w:rFonts w:ascii="Times New Roman" w:hAnsi="Times New Roman" w:cs="Times New Roman"/>
          <w:noProof/>
          <w:sz w:val="24"/>
          <w:szCs w:val="24"/>
        </w:rPr>
        <w:t>(Nurhanifa, 2016)</w:t>
      </w:r>
      <w:r w:rsidRPr="0098594B">
        <w:rPr>
          <w:rFonts w:ascii="Times New Roman" w:hAnsi="Times New Roman" w:cs="Times New Roman"/>
          <w:sz w:val="24"/>
          <w:szCs w:val="24"/>
        </w:rPr>
        <w:fldChar w:fldCharType="end"/>
      </w:r>
      <w:r w:rsidRPr="0098594B">
        <w:rPr>
          <w:rFonts w:ascii="Times New Roman" w:hAnsi="Times New Roman" w:cs="Times New Roman"/>
          <w:sz w:val="24"/>
          <w:szCs w:val="24"/>
        </w:rPr>
        <w:t xml:space="preserve">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laskan bahwa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naan yang dirasakan dapat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mbawa manfaat bagi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nanya.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Harrison, dkk (2013),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naan adalah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mampu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an 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aplikasi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dimanfaatkan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 dan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ran </w:t>
      </w:r>
      <w:r w:rsidRPr="0098594B">
        <w:rPr>
          <w:rFonts w:ascii="Times New Roman" w:hAnsi="Times New Roman" w:cs="Times New Roman"/>
          <w:sz w:val="24"/>
          <w:szCs w:val="24"/>
        </w:rPr>
        <w:lastRenderedPageBreak/>
        <w:t>yang diinginkan atau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dimaksu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dkan dipe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role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ole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harapan akan nilai dan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rtindak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rdasarkan hal 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Nilai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pakan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psi konsu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nilai atas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alitas barang/jasa yang ditawarkan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sahaan. Tingkat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psi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ntang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alitas layanan (nilai) yang tinggi akan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nghasilkan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asan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makin tinggi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psi nilai yang dirasakan ole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maka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makin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ngkinan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rjadinya 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(transaksi). Nilai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cara positif dan signifikan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 minat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fe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nsikan produ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sahaan, misalnya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pada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man, atasan dan orang yang dike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nal.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makin tinggi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rajat nilai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yang dihasilkan, maka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makin tinggi minat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fe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nsikan produ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sahaan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pada pihak-pihak lain.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makin tinggi nilai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sahaan maka nasabah akan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makin loyal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sahaan. Hal ini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jalan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litian yang dilaku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kan ole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h </w:t>
      </w:r>
      <w:r w:rsidRPr="0098594B">
        <w:rPr>
          <w:rFonts w:ascii="Times New Roman" w:hAnsi="Times New Roman" w:cs="Times New Roman"/>
          <w:sz w:val="24"/>
          <w:szCs w:val="24"/>
        </w:rPr>
        <w:fldChar w:fldCharType="begin" w:fldLock="1"/>
      </w:r>
      <w:r w:rsidRPr="0098594B">
        <w:rPr>
          <w:rFonts w:ascii="Times New Roman" w:hAnsi="Times New Roman" w:cs="Times New Roman"/>
          <w:sz w:val="24"/>
          <w:szCs w:val="24"/>
        </w:rPr>
        <w:instrText>ADDIN CSL_CITATION {"citationItems":[{"id":"ITEM-1","itemData":{"DOI":"10.54367/jrak.v7i2.1382","ISSN":"2443-1079","abstract":"Penelitian ini bertujuan untuk mengetahui apakah ada pengaruh antara customer value dan kualitas layanan terhadap loyalitas pelanggan baik secara parsial maupun serentak pada KSP (CU) Maju Bersama Kasikan, Tapung Hulu, Kabupaten Kampar, Riau. Populasi penelitian ini adalah pengguna jasa KSP (CU) Maju Bersama Kasikan, Tapung Hulu, Kabupaten Kampar, Riau dengan total sampel 97 responden. Metode pengumpulan data dengan kuesioner. Teknik analisis data yang digunakan adalah regresi linier berganda.\r Persamaan regresi linier berganda yang diperoleh dari hasil tes adalah Y = 9.708 + 0.223 (X1) + 0,119 (X2) + ei, yang berarti bahwa nilai pelanggan simultan dan kualitas layanan memiliki efek positif dan signifikan terhadap loyalitas pelanggan pengguna jasa KSP (CU) Maju Bersama K, Tapung Hulu, Kabupaten Kampar, Riau. Namun, variabel nilai pelanggan adalah variabel yang paling tidak terpengaruh pada loyalitas pelanggan pengguna jasa KSP (CU) Maju Bersama Kasikan, Tapung Hulu, Kabupaten Kampar, Riau. R square sebesar 0.782, yang berarti bahwa variasi loyalitas pelanggan dapat dijelaskan oleh nilai pelanggan dan kualitas layanan sebesar 78,2% dan 21,8% sisanya dapat dijelaskan oleh variabel lain yang tidak dijelaskan dalam penelitian ini.\r Dari hasil penelitian dan diskusi, KSP (CU) Maju Bersama Kasikan, Tapung Hulu, Kabupaten Kampar,\r Riau harus lebih mengembangkan dan menjaga nilai pelanggan serta kualitas layanan, sehingga karyawan dapat \r meningkatkan loyalitas pelanggan.","author":[{"dropping-particle":"","family":"Tambunan","given":"Anitha Paulina","non-dropping-particle":"","parse-names":false,"suffix":""},{"dropping-particle":"","family":"SIBURIAN","given":"MARIANI SELVIA","non-dropping-particle":"","parse-names":false,"suffix":""}],"container-title":"Jurnal Riset Akuntansi &amp; Keuangan","id":"ITEM-1","issue":"2","issued":{"date-parts":[["2021"]]},"page":"114-123","title":"Pengaruh Nilai Pelanggan Dan Kualitas Pelayanan Terhadap Loyalitas Nasabah Pada Ksp (Cu) Maju Bersama Kasikan, Tapung Hulu, Kabupaten Kampar, Riau","type":"article-journal","volume":"7"},"uris":["http://www.mendeley.com/documents/?uuid=39a747b5-64e9-4968-a14b-4ccb2c1d9d68"]}],"mendeley":{"formattedCitation":"(Tambunan &amp; SIBURIAN, 2021)","manualFormatting":"(Tambulnan &amp; Sibulrian,2021)","plainTextFormattedCitation":"(Tambunan &amp; SIBURIAN, 2021)","previouslyFormattedCitation":"(Tambunan &amp; SIBURIAN, 2021)"},"properties":{"noteIndex":0},"schema":"https://github.com/citation-style-language/schema/raw/master/csl-citation.json"}</w:instrText>
      </w:r>
      <w:r w:rsidRPr="0098594B">
        <w:rPr>
          <w:rFonts w:ascii="Times New Roman" w:hAnsi="Times New Roman" w:cs="Times New Roman"/>
          <w:sz w:val="24"/>
          <w:szCs w:val="24"/>
        </w:rPr>
        <w:fldChar w:fldCharType="separate"/>
      </w:r>
      <w:r w:rsidRPr="0098594B">
        <w:rPr>
          <w:rFonts w:ascii="Times New Roman" w:hAnsi="Times New Roman" w:cs="Times New Roman"/>
          <w:noProof/>
          <w:sz w:val="24"/>
          <w:szCs w:val="24"/>
        </w:rPr>
        <w:t>(Tambu</w:t>
      </w:r>
      <w:r w:rsidRPr="0098594B">
        <w:rPr>
          <w:rFonts w:ascii="Times New Roman" w:hAnsi="Times New Roman" w:cs="Times New Roman"/>
          <w:noProof/>
          <w:spacing w:val="-20"/>
          <w:w w:val="1"/>
          <w:sz w:val="24"/>
          <w:szCs w:val="24"/>
        </w:rPr>
        <w:t>l</w:t>
      </w:r>
      <w:r w:rsidRPr="0098594B">
        <w:rPr>
          <w:rFonts w:ascii="Times New Roman" w:hAnsi="Times New Roman" w:cs="Times New Roman"/>
          <w:noProof/>
          <w:sz w:val="24"/>
          <w:szCs w:val="24"/>
        </w:rPr>
        <w:t>nan &amp; Sibu</w:t>
      </w:r>
      <w:r w:rsidRPr="0098594B">
        <w:rPr>
          <w:rFonts w:ascii="Times New Roman" w:hAnsi="Times New Roman" w:cs="Times New Roman"/>
          <w:noProof/>
          <w:spacing w:val="-20"/>
          <w:w w:val="1"/>
          <w:sz w:val="24"/>
          <w:szCs w:val="24"/>
        </w:rPr>
        <w:t>l</w:t>
      </w:r>
      <w:r w:rsidRPr="0098594B">
        <w:rPr>
          <w:rFonts w:ascii="Times New Roman" w:hAnsi="Times New Roman" w:cs="Times New Roman"/>
          <w:noProof/>
          <w:sz w:val="24"/>
          <w:szCs w:val="24"/>
        </w:rPr>
        <w:t>rian,2021)</w:t>
      </w:r>
      <w:r w:rsidRPr="0098594B">
        <w:rPr>
          <w:rFonts w:ascii="Times New Roman" w:hAnsi="Times New Roman" w:cs="Times New Roman"/>
          <w:sz w:val="24"/>
          <w:szCs w:val="24"/>
        </w:rPr>
        <w:fldChar w:fldCharType="end"/>
      </w:r>
      <w:r w:rsidRPr="0098594B">
        <w:rPr>
          <w:rFonts w:ascii="Times New Roman" w:hAnsi="Times New Roman" w:cs="Times New Roman"/>
          <w:sz w:val="24"/>
          <w:szCs w:val="24"/>
        </w:rPr>
        <w:t xml:space="preserve"> yang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nyatakan bahwa nilai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positif dan signifikan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loyalitas nasabah</w:t>
      </w:r>
    </w:p>
    <w:p w:rsidR="00E95FE8" w:rsidRPr="0098594B" w:rsidRDefault="00E95FE8" w:rsidP="00E95FE8">
      <w:pPr>
        <w:pStyle w:val="Heading2"/>
        <w:spacing w:line="276" w:lineRule="auto"/>
        <w:rPr>
          <w:rFonts w:ascii="Times New Roman" w:hAnsi="Times New Roman"/>
          <w:i/>
          <w:iCs/>
        </w:rPr>
      </w:pPr>
      <w:r w:rsidRPr="0098594B">
        <w:rPr>
          <w:rFonts w:ascii="Times New Roman" w:hAnsi="Times New Roman"/>
          <w:i/>
          <w:iCs/>
        </w:rPr>
        <w:t>Nilai Pelanggan</w:t>
      </w:r>
    </w:p>
    <w:p w:rsidR="00E95FE8" w:rsidRPr="0098594B" w:rsidRDefault="00E95FE8" w:rsidP="00E95FE8">
      <w:pPr>
        <w:ind w:firstLine="720"/>
        <w:jc w:val="both"/>
        <w:rPr>
          <w:rFonts w:ascii="Times New Roman" w:hAnsi="Times New Roman" w:cs="Times New Roman"/>
          <w:sz w:val="24"/>
          <w:szCs w:val="24"/>
          <w:lang w:val="id-ID"/>
        </w:rPr>
      </w:pPr>
      <w:r w:rsidRPr="0098594B">
        <w:rPr>
          <w:rFonts w:ascii="Times New Roman" w:hAnsi="Times New Roman" w:cs="Times New Roman"/>
          <w:sz w:val="24"/>
          <w:szCs w:val="24"/>
        </w:rPr>
        <w:t>Nilai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dipe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rlu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kan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loyalitas nasabah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cara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lihat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ngalaman dan 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valu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asi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naan BRImo, salah satu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cara yang dapat dilaku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kan adalah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lihat data dari </w:t>
      </w:r>
      <w:r w:rsidRPr="0098594B">
        <w:rPr>
          <w:rFonts w:ascii="Times New Roman" w:hAnsi="Times New Roman" w:cs="Times New Roman"/>
          <w:i/>
          <w:sz w:val="24"/>
          <w:szCs w:val="24"/>
        </w:rPr>
        <w:t>Play Store</w:t>
      </w:r>
      <w:r w:rsidRPr="0098594B">
        <w:rPr>
          <w:rFonts w:ascii="Times New Roman" w:hAnsi="Times New Roman" w:cs="Times New Roman"/>
          <w:i/>
          <w:spacing w:val="-20"/>
          <w:w w:val="1"/>
          <w:sz w:val="24"/>
          <w:szCs w:val="24"/>
        </w:rPr>
        <w:t>l</w:t>
      </w:r>
      <w:r w:rsidRPr="0098594B">
        <w:rPr>
          <w:rFonts w:ascii="Times New Roman" w:hAnsi="Times New Roman" w:cs="Times New Roman"/>
          <w:i/>
          <w:sz w:val="24"/>
          <w:szCs w:val="24"/>
        </w:rPr>
        <w:t xml:space="preserve"> </w:t>
      </w:r>
      <w:r w:rsidRPr="0098594B">
        <w:rPr>
          <w:rFonts w:ascii="Times New Roman" w:hAnsi="Times New Roman" w:cs="Times New Roman"/>
          <w:sz w:val="24"/>
          <w:szCs w:val="24"/>
        </w:rPr>
        <w:t>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nai </w:t>
      </w:r>
      <w:r w:rsidRPr="0098594B">
        <w:rPr>
          <w:rFonts w:ascii="Times New Roman" w:hAnsi="Times New Roman" w:cs="Times New Roman"/>
          <w:i/>
          <w:sz w:val="24"/>
          <w:szCs w:val="24"/>
        </w:rPr>
        <w:t xml:space="preserve">rating </w:t>
      </w:r>
      <w:r w:rsidRPr="0098594B">
        <w:rPr>
          <w:rFonts w:ascii="Times New Roman" w:hAnsi="Times New Roman" w:cs="Times New Roman"/>
          <w:sz w:val="24"/>
          <w:szCs w:val="24"/>
        </w:rPr>
        <w:t>aplikasi BRImo, aplikasi ini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lah diu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banyak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bih dari 10 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ta kali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mlah </w:t>
      </w:r>
      <w:r w:rsidRPr="0098594B">
        <w:rPr>
          <w:rFonts w:ascii="Times New Roman" w:hAnsi="Times New Roman" w:cs="Times New Roman"/>
          <w:i/>
          <w:sz w:val="24"/>
          <w:szCs w:val="24"/>
        </w:rPr>
        <w:t xml:space="preserve">rating </w:t>
      </w:r>
      <w:r w:rsidRPr="0098594B">
        <w:rPr>
          <w:rFonts w:ascii="Times New Roman" w:hAnsi="Times New Roman" w:cs="Times New Roman"/>
          <w:sz w:val="24"/>
          <w:szCs w:val="24"/>
        </w:rPr>
        <w:t>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banyak 805 ribu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w:t>
      </w:r>
      <w:r w:rsidRPr="0098594B">
        <w:rPr>
          <w:rFonts w:ascii="Times New Roman" w:hAnsi="Times New Roman" w:cs="Times New Roman"/>
          <w:sz w:val="24"/>
          <w:szCs w:val="24"/>
          <w:lang w:val="id-ID"/>
        </w:rPr>
        <w:t>Fu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ngsi rating dalam me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lihat ke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pu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asan pe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nggu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na adalah 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ntu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k me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 xml:space="preserve">lihat gambaran tingkat </w:t>
      </w:r>
      <w:r w:rsidRPr="0098594B">
        <w:rPr>
          <w:rFonts w:ascii="Times New Roman" w:hAnsi="Times New Roman" w:cs="Times New Roman"/>
          <w:sz w:val="24"/>
          <w:szCs w:val="24"/>
          <w:lang w:val="id-ID"/>
        </w:rPr>
        <w:lastRenderedPageBreak/>
        <w:t>ke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pu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asan pe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nggu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na te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rhadap su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atu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 xml:space="preserve"> aplikasi me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lalu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i nilai yang dibe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rikan te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rhadap aplikasi te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rse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t.</w:t>
      </w:r>
    </w:p>
    <w:p w:rsidR="00E95FE8" w:rsidRPr="0098594B" w:rsidRDefault="00E95FE8" w:rsidP="00E95FE8">
      <w:pPr>
        <w:jc w:val="both"/>
        <w:rPr>
          <w:rFonts w:ascii="Times New Roman" w:hAnsi="Times New Roman" w:cs="Times New Roman"/>
          <w:bCs/>
          <w:sz w:val="24"/>
          <w:szCs w:val="24"/>
        </w:rPr>
      </w:pPr>
      <w:r w:rsidRPr="0098594B">
        <w:rPr>
          <w:rFonts w:ascii="Times New Roman" w:hAnsi="Times New Roman" w:cs="Times New Roman"/>
          <w:bCs/>
          <w:sz w:val="24"/>
          <w:szCs w:val="24"/>
        </w:rPr>
        <w:t>Tabel 1. Jumlah ulasan pada playstore</w:t>
      </w:r>
    </w:p>
    <w:tbl>
      <w:tblPr>
        <w:tblStyle w:val="TableGrid"/>
        <w:tblW w:w="4370" w:type="dxa"/>
        <w:tblLook w:val="04A0" w:firstRow="1" w:lastRow="0" w:firstColumn="1" w:lastColumn="0" w:noHBand="0" w:noVBand="1"/>
      </w:tblPr>
      <w:tblGrid>
        <w:gridCol w:w="1194"/>
        <w:gridCol w:w="1588"/>
        <w:gridCol w:w="1588"/>
      </w:tblGrid>
      <w:tr w:rsidR="0098594B" w:rsidRPr="0098594B" w:rsidTr="00E95FE8">
        <w:trPr>
          <w:trHeight w:val="185"/>
        </w:trPr>
        <w:tc>
          <w:tcPr>
            <w:tcW w:w="1194" w:type="dxa"/>
            <w:hideMark/>
          </w:tcPr>
          <w:p w:rsidR="00E95FE8" w:rsidRPr="0098594B" w:rsidRDefault="00E95FE8" w:rsidP="00E95FE8">
            <w:pPr>
              <w:pStyle w:val="TableParagraph"/>
              <w:spacing w:before="6" w:line="276" w:lineRule="auto"/>
              <w:ind w:left="88" w:right="130"/>
              <w:jc w:val="center"/>
              <w:rPr>
                <w:szCs w:val="24"/>
                <w:lang w:val="id-ID"/>
              </w:rPr>
            </w:pPr>
            <w:bookmarkStart w:id="3" w:name="_Hlk139525941"/>
            <w:r w:rsidRPr="0098594B">
              <w:rPr>
                <w:szCs w:val="24"/>
                <w:lang w:val="id-ID"/>
              </w:rPr>
              <w:t>Rating</w:t>
            </w:r>
          </w:p>
        </w:tc>
        <w:tc>
          <w:tcPr>
            <w:tcW w:w="1588" w:type="dxa"/>
            <w:hideMark/>
          </w:tcPr>
          <w:p w:rsidR="00E95FE8" w:rsidRPr="0098594B" w:rsidRDefault="00E95FE8" w:rsidP="00E95FE8">
            <w:pPr>
              <w:pStyle w:val="TableParagraph"/>
              <w:spacing w:before="6" w:line="276" w:lineRule="auto"/>
              <w:ind w:left="151" w:right="195"/>
              <w:jc w:val="center"/>
              <w:rPr>
                <w:szCs w:val="24"/>
                <w:lang w:val="id-ID"/>
              </w:rPr>
            </w:pPr>
            <w:r w:rsidRPr="0098594B">
              <w:rPr>
                <w:szCs w:val="24"/>
                <w:lang w:val="id-ID"/>
              </w:rPr>
              <w:t>Jumlah</w:t>
            </w:r>
            <w:r w:rsidRPr="0098594B">
              <w:rPr>
                <w:spacing w:val="-6"/>
                <w:szCs w:val="24"/>
                <w:lang w:val="id-ID"/>
              </w:rPr>
              <w:t xml:space="preserve"> </w:t>
            </w:r>
            <w:r w:rsidRPr="0098594B">
              <w:rPr>
                <w:szCs w:val="24"/>
                <w:lang w:val="id-ID"/>
              </w:rPr>
              <w:t>Pe</w:t>
            </w:r>
            <w:r w:rsidRPr="0098594B">
              <w:rPr>
                <w:spacing w:val="-20"/>
                <w:w w:val="1"/>
                <w:szCs w:val="24"/>
                <w:lang w:val="id-ID"/>
              </w:rPr>
              <w:t>i</w:t>
            </w:r>
            <w:r w:rsidRPr="0098594B">
              <w:rPr>
                <w:szCs w:val="24"/>
                <w:lang w:val="id-ID"/>
              </w:rPr>
              <w:t>mbe</w:t>
            </w:r>
            <w:r w:rsidRPr="0098594B">
              <w:rPr>
                <w:spacing w:val="-20"/>
                <w:w w:val="1"/>
                <w:szCs w:val="24"/>
                <w:lang w:val="id-ID"/>
              </w:rPr>
              <w:t>i</w:t>
            </w:r>
            <w:r w:rsidRPr="0098594B">
              <w:rPr>
                <w:szCs w:val="24"/>
                <w:lang w:val="id-ID"/>
              </w:rPr>
              <w:t>ri</w:t>
            </w:r>
            <w:r w:rsidRPr="0098594B">
              <w:rPr>
                <w:spacing w:val="-9"/>
                <w:szCs w:val="24"/>
                <w:lang w:val="id-ID"/>
              </w:rPr>
              <w:t xml:space="preserve"> </w:t>
            </w:r>
            <w:r w:rsidRPr="0098594B">
              <w:rPr>
                <w:szCs w:val="24"/>
                <w:lang w:val="id-ID"/>
              </w:rPr>
              <w:t>Rating</w:t>
            </w:r>
          </w:p>
        </w:tc>
        <w:tc>
          <w:tcPr>
            <w:tcW w:w="1588" w:type="dxa"/>
            <w:hideMark/>
          </w:tcPr>
          <w:p w:rsidR="00E95FE8" w:rsidRPr="0098594B" w:rsidRDefault="00E95FE8" w:rsidP="00E95FE8">
            <w:pPr>
              <w:pStyle w:val="TableParagraph"/>
              <w:spacing w:before="6" w:line="276" w:lineRule="auto"/>
              <w:ind w:left="36" w:right="73"/>
              <w:jc w:val="center"/>
              <w:rPr>
                <w:szCs w:val="24"/>
                <w:lang w:val="id-ID"/>
              </w:rPr>
            </w:pPr>
            <w:r w:rsidRPr="0098594B">
              <w:rPr>
                <w:szCs w:val="24"/>
                <w:lang w:val="id-ID"/>
              </w:rPr>
              <w:t>Pe</w:t>
            </w:r>
            <w:r w:rsidRPr="0098594B">
              <w:rPr>
                <w:spacing w:val="-20"/>
                <w:w w:val="1"/>
                <w:szCs w:val="24"/>
                <w:lang w:val="id-ID"/>
              </w:rPr>
              <w:t>i</w:t>
            </w:r>
            <w:r w:rsidRPr="0098594B">
              <w:rPr>
                <w:szCs w:val="24"/>
                <w:lang w:val="id-ID"/>
              </w:rPr>
              <w:t>rse</w:t>
            </w:r>
            <w:r w:rsidRPr="0098594B">
              <w:rPr>
                <w:spacing w:val="-20"/>
                <w:w w:val="1"/>
                <w:szCs w:val="24"/>
                <w:lang w:val="id-ID"/>
              </w:rPr>
              <w:t>i</w:t>
            </w:r>
            <w:r w:rsidRPr="0098594B">
              <w:rPr>
                <w:szCs w:val="24"/>
                <w:lang w:val="id-ID"/>
              </w:rPr>
              <w:t>ntase</w:t>
            </w:r>
            <w:r w:rsidRPr="0098594B">
              <w:rPr>
                <w:spacing w:val="-20"/>
                <w:w w:val="1"/>
                <w:szCs w:val="24"/>
                <w:lang w:val="id-ID"/>
              </w:rPr>
              <w:t>i</w:t>
            </w:r>
          </w:p>
        </w:tc>
      </w:tr>
      <w:tr w:rsidR="0098594B" w:rsidRPr="0098594B" w:rsidTr="00E95FE8">
        <w:trPr>
          <w:trHeight w:val="185"/>
        </w:trPr>
        <w:tc>
          <w:tcPr>
            <w:tcW w:w="1194" w:type="dxa"/>
            <w:hideMark/>
          </w:tcPr>
          <w:p w:rsidR="00E95FE8" w:rsidRPr="0098594B" w:rsidRDefault="00E95FE8" w:rsidP="00E95FE8">
            <w:pPr>
              <w:pStyle w:val="TableParagraph"/>
              <w:spacing w:before="6" w:line="276" w:lineRule="auto"/>
              <w:ind w:right="37"/>
              <w:jc w:val="center"/>
              <w:rPr>
                <w:szCs w:val="24"/>
                <w:lang w:val="id-ID"/>
              </w:rPr>
            </w:pPr>
            <w:r w:rsidRPr="0098594B">
              <w:rPr>
                <w:szCs w:val="24"/>
                <w:lang w:val="id-ID"/>
              </w:rPr>
              <w:t>5</w:t>
            </w:r>
          </w:p>
        </w:tc>
        <w:tc>
          <w:tcPr>
            <w:tcW w:w="1588" w:type="dxa"/>
            <w:hideMark/>
          </w:tcPr>
          <w:p w:rsidR="00E95FE8" w:rsidRPr="0098594B" w:rsidRDefault="00E95FE8" w:rsidP="00E95FE8">
            <w:pPr>
              <w:pStyle w:val="TableParagraph"/>
              <w:spacing w:before="6" w:line="276" w:lineRule="auto"/>
              <w:ind w:left="151" w:right="188"/>
              <w:jc w:val="center"/>
              <w:rPr>
                <w:szCs w:val="24"/>
                <w:lang w:val="id-ID"/>
              </w:rPr>
            </w:pPr>
            <w:r w:rsidRPr="0098594B">
              <w:rPr>
                <w:szCs w:val="24"/>
                <w:lang w:val="id-ID"/>
              </w:rPr>
              <w:t>622.515</w:t>
            </w:r>
          </w:p>
        </w:tc>
        <w:tc>
          <w:tcPr>
            <w:tcW w:w="1588" w:type="dxa"/>
            <w:hideMark/>
          </w:tcPr>
          <w:p w:rsidR="00E95FE8" w:rsidRPr="0098594B" w:rsidRDefault="00E95FE8" w:rsidP="00E95FE8">
            <w:pPr>
              <w:pStyle w:val="TableParagraph"/>
              <w:spacing w:before="6" w:line="276" w:lineRule="auto"/>
              <w:ind w:left="36" w:right="60"/>
              <w:jc w:val="center"/>
              <w:rPr>
                <w:szCs w:val="24"/>
                <w:lang w:val="id-ID"/>
              </w:rPr>
            </w:pPr>
            <w:r w:rsidRPr="0098594B">
              <w:rPr>
                <w:szCs w:val="24"/>
                <w:lang w:val="id-ID"/>
              </w:rPr>
              <w:t>77,35%</w:t>
            </w:r>
          </w:p>
        </w:tc>
      </w:tr>
      <w:tr w:rsidR="0098594B" w:rsidRPr="0098594B" w:rsidTr="00E95FE8">
        <w:trPr>
          <w:trHeight w:val="182"/>
        </w:trPr>
        <w:tc>
          <w:tcPr>
            <w:tcW w:w="1194" w:type="dxa"/>
            <w:hideMark/>
          </w:tcPr>
          <w:p w:rsidR="00E95FE8" w:rsidRPr="0098594B" w:rsidRDefault="00E95FE8" w:rsidP="00E95FE8">
            <w:pPr>
              <w:pStyle w:val="TableParagraph"/>
              <w:spacing w:before="6" w:line="276" w:lineRule="auto"/>
              <w:ind w:right="37"/>
              <w:jc w:val="center"/>
              <w:rPr>
                <w:szCs w:val="24"/>
                <w:lang w:val="id-ID"/>
              </w:rPr>
            </w:pPr>
            <w:r w:rsidRPr="0098594B">
              <w:rPr>
                <w:szCs w:val="24"/>
                <w:lang w:val="id-ID"/>
              </w:rPr>
              <w:t>4</w:t>
            </w:r>
          </w:p>
        </w:tc>
        <w:tc>
          <w:tcPr>
            <w:tcW w:w="1588" w:type="dxa"/>
            <w:hideMark/>
          </w:tcPr>
          <w:p w:rsidR="00E95FE8" w:rsidRPr="0098594B" w:rsidRDefault="00E95FE8" w:rsidP="00E95FE8">
            <w:pPr>
              <w:pStyle w:val="TableParagraph"/>
              <w:spacing w:before="6" w:line="276" w:lineRule="auto"/>
              <w:ind w:left="151" w:right="183"/>
              <w:jc w:val="center"/>
              <w:rPr>
                <w:szCs w:val="24"/>
                <w:lang w:val="id-ID"/>
              </w:rPr>
            </w:pPr>
            <w:r w:rsidRPr="0098594B">
              <w:rPr>
                <w:szCs w:val="24"/>
                <w:lang w:val="id-ID"/>
              </w:rPr>
              <w:t>55.801</w:t>
            </w:r>
          </w:p>
        </w:tc>
        <w:tc>
          <w:tcPr>
            <w:tcW w:w="1588" w:type="dxa"/>
            <w:hideMark/>
          </w:tcPr>
          <w:p w:rsidR="00E95FE8" w:rsidRPr="0098594B" w:rsidRDefault="00E95FE8" w:rsidP="00E95FE8">
            <w:pPr>
              <w:pStyle w:val="TableParagraph"/>
              <w:spacing w:before="6" w:line="276" w:lineRule="auto"/>
              <w:ind w:left="36" w:right="65"/>
              <w:jc w:val="center"/>
              <w:rPr>
                <w:szCs w:val="24"/>
                <w:lang w:val="id-ID"/>
              </w:rPr>
            </w:pPr>
            <w:r w:rsidRPr="0098594B">
              <w:rPr>
                <w:szCs w:val="24"/>
                <w:lang w:val="id-ID"/>
              </w:rPr>
              <w:t>6,93%</w:t>
            </w:r>
          </w:p>
        </w:tc>
      </w:tr>
      <w:tr w:rsidR="0098594B" w:rsidRPr="0098594B" w:rsidTr="00E95FE8">
        <w:trPr>
          <w:trHeight w:val="185"/>
        </w:trPr>
        <w:tc>
          <w:tcPr>
            <w:tcW w:w="1194" w:type="dxa"/>
            <w:hideMark/>
          </w:tcPr>
          <w:p w:rsidR="00E95FE8" w:rsidRPr="0098594B" w:rsidRDefault="00E95FE8" w:rsidP="00E95FE8">
            <w:pPr>
              <w:pStyle w:val="TableParagraph"/>
              <w:spacing w:before="11" w:line="276" w:lineRule="auto"/>
              <w:ind w:right="37"/>
              <w:jc w:val="center"/>
              <w:rPr>
                <w:szCs w:val="24"/>
                <w:lang w:val="id-ID"/>
              </w:rPr>
            </w:pPr>
            <w:r w:rsidRPr="0098594B">
              <w:rPr>
                <w:szCs w:val="24"/>
                <w:lang w:val="id-ID"/>
              </w:rPr>
              <w:t>3</w:t>
            </w:r>
          </w:p>
        </w:tc>
        <w:tc>
          <w:tcPr>
            <w:tcW w:w="1588" w:type="dxa"/>
            <w:hideMark/>
          </w:tcPr>
          <w:p w:rsidR="00E95FE8" w:rsidRPr="0098594B" w:rsidRDefault="00E95FE8" w:rsidP="00E95FE8">
            <w:pPr>
              <w:pStyle w:val="TableParagraph"/>
              <w:spacing w:before="11" w:line="276" w:lineRule="auto"/>
              <w:ind w:left="151" w:right="183"/>
              <w:jc w:val="center"/>
              <w:rPr>
                <w:szCs w:val="24"/>
                <w:lang w:val="id-ID"/>
              </w:rPr>
            </w:pPr>
            <w:r w:rsidRPr="0098594B">
              <w:rPr>
                <w:szCs w:val="24"/>
                <w:lang w:val="id-ID"/>
              </w:rPr>
              <w:t>30.204</w:t>
            </w:r>
          </w:p>
        </w:tc>
        <w:tc>
          <w:tcPr>
            <w:tcW w:w="1588" w:type="dxa"/>
            <w:hideMark/>
          </w:tcPr>
          <w:p w:rsidR="00E95FE8" w:rsidRPr="0098594B" w:rsidRDefault="00E95FE8" w:rsidP="00E95FE8">
            <w:pPr>
              <w:pStyle w:val="TableParagraph"/>
              <w:spacing w:before="11" w:line="276" w:lineRule="auto"/>
              <w:ind w:left="36" w:right="65"/>
              <w:jc w:val="center"/>
              <w:rPr>
                <w:szCs w:val="24"/>
                <w:lang w:val="id-ID"/>
              </w:rPr>
            </w:pPr>
            <w:r w:rsidRPr="0098594B">
              <w:rPr>
                <w:szCs w:val="24"/>
                <w:lang w:val="id-ID"/>
              </w:rPr>
              <w:t>3,75%</w:t>
            </w:r>
          </w:p>
        </w:tc>
      </w:tr>
      <w:tr w:rsidR="0098594B" w:rsidRPr="0098594B" w:rsidTr="00E95FE8">
        <w:trPr>
          <w:trHeight w:val="185"/>
        </w:trPr>
        <w:tc>
          <w:tcPr>
            <w:tcW w:w="1194" w:type="dxa"/>
            <w:hideMark/>
          </w:tcPr>
          <w:p w:rsidR="00E95FE8" w:rsidRPr="0098594B" w:rsidRDefault="00E95FE8" w:rsidP="00E95FE8">
            <w:pPr>
              <w:pStyle w:val="TableParagraph"/>
              <w:spacing w:before="6" w:line="276" w:lineRule="auto"/>
              <w:ind w:right="37"/>
              <w:jc w:val="center"/>
              <w:rPr>
                <w:szCs w:val="24"/>
                <w:lang w:val="id-ID"/>
              </w:rPr>
            </w:pPr>
            <w:r w:rsidRPr="0098594B">
              <w:rPr>
                <w:szCs w:val="24"/>
                <w:lang w:val="id-ID"/>
              </w:rPr>
              <w:t>2</w:t>
            </w:r>
          </w:p>
        </w:tc>
        <w:tc>
          <w:tcPr>
            <w:tcW w:w="1588" w:type="dxa"/>
            <w:hideMark/>
          </w:tcPr>
          <w:p w:rsidR="00E95FE8" w:rsidRPr="0098594B" w:rsidRDefault="00E95FE8" w:rsidP="00E95FE8">
            <w:pPr>
              <w:pStyle w:val="TableParagraph"/>
              <w:spacing w:before="6" w:line="276" w:lineRule="auto"/>
              <w:ind w:left="151" w:right="183"/>
              <w:jc w:val="center"/>
              <w:rPr>
                <w:szCs w:val="24"/>
                <w:lang w:val="id-ID"/>
              </w:rPr>
            </w:pPr>
            <w:r w:rsidRPr="0098594B">
              <w:rPr>
                <w:szCs w:val="24"/>
                <w:lang w:val="id-ID"/>
              </w:rPr>
              <w:t>19.965</w:t>
            </w:r>
          </w:p>
        </w:tc>
        <w:tc>
          <w:tcPr>
            <w:tcW w:w="1588" w:type="dxa"/>
            <w:hideMark/>
          </w:tcPr>
          <w:p w:rsidR="00E95FE8" w:rsidRPr="0098594B" w:rsidRDefault="00E95FE8" w:rsidP="00E95FE8">
            <w:pPr>
              <w:pStyle w:val="TableParagraph"/>
              <w:spacing w:before="6" w:line="276" w:lineRule="auto"/>
              <w:ind w:left="36" w:right="65"/>
              <w:jc w:val="center"/>
              <w:rPr>
                <w:szCs w:val="24"/>
                <w:lang w:val="id-ID"/>
              </w:rPr>
            </w:pPr>
            <w:r w:rsidRPr="0098594B">
              <w:rPr>
                <w:szCs w:val="24"/>
                <w:lang w:val="id-ID"/>
              </w:rPr>
              <w:t>2,48%</w:t>
            </w:r>
          </w:p>
        </w:tc>
      </w:tr>
      <w:tr w:rsidR="0098594B" w:rsidRPr="0098594B" w:rsidTr="00E95FE8">
        <w:trPr>
          <w:trHeight w:val="185"/>
        </w:trPr>
        <w:tc>
          <w:tcPr>
            <w:tcW w:w="1194" w:type="dxa"/>
            <w:hideMark/>
          </w:tcPr>
          <w:p w:rsidR="00E95FE8" w:rsidRPr="0098594B" w:rsidRDefault="00E95FE8" w:rsidP="00E95FE8">
            <w:pPr>
              <w:pStyle w:val="TableParagraph"/>
              <w:spacing w:before="6" w:line="276" w:lineRule="auto"/>
              <w:ind w:right="37"/>
              <w:jc w:val="center"/>
              <w:rPr>
                <w:szCs w:val="24"/>
                <w:lang w:val="id-ID"/>
              </w:rPr>
            </w:pPr>
            <w:r w:rsidRPr="0098594B">
              <w:rPr>
                <w:szCs w:val="24"/>
                <w:lang w:val="id-ID"/>
              </w:rPr>
              <w:t>1</w:t>
            </w:r>
          </w:p>
        </w:tc>
        <w:tc>
          <w:tcPr>
            <w:tcW w:w="1588" w:type="dxa"/>
            <w:hideMark/>
          </w:tcPr>
          <w:p w:rsidR="00E95FE8" w:rsidRPr="0098594B" w:rsidRDefault="00E95FE8" w:rsidP="00E95FE8">
            <w:pPr>
              <w:pStyle w:val="TableParagraph"/>
              <w:spacing w:before="6" w:line="276" w:lineRule="auto"/>
              <w:ind w:left="151" w:right="183"/>
              <w:jc w:val="center"/>
              <w:rPr>
                <w:szCs w:val="24"/>
                <w:lang w:val="id-ID"/>
              </w:rPr>
            </w:pPr>
            <w:r w:rsidRPr="0098594B">
              <w:rPr>
                <w:szCs w:val="24"/>
                <w:lang w:val="id-ID"/>
              </w:rPr>
              <w:t>76.278</w:t>
            </w:r>
          </w:p>
        </w:tc>
        <w:tc>
          <w:tcPr>
            <w:tcW w:w="1588" w:type="dxa"/>
            <w:hideMark/>
          </w:tcPr>
          <w:p w:rsidR="00E95FE8" w:rsidRPr="0098594B" w:rsidRDefault="00E95FE8" w:rsidP="00E95FE8">
            <w:pPr>
              <w:pStyle w:val="TableParagraph"/>
              <w:spacing w:before="6" w:line="276" w:lineRule="auto"/>
              <w:ind w:left="36" w:right="65"/>
              <w:jc w:val="center"/>
              <w:rPr>
                <w:szCs w:val="24"/>
                <w:lang w:val="id-ID"/>
              </w:rPr>
            </w:pPr>
            <w:r w:rsidRPr="0098594B">
              <w:rPr>
                <w:szCs w:val="24"/>
                <w:lang w:val="id-ID"/>
              </w:rPr>
              <w:t>9,48%</w:t>
            </w:r>
          </w:p>
        </w:tc>
        <w:bookmarkEnd w:id="3"/>
      </w:tr>
    </w:tbl>
    <w:p w:rsidR="00E95FE8" w:rsidRPr="0098594B" w:rsidRDefault="00E95FE8" w:rsidP="00E95FE8">
      <w:pPr>
        <w:spacing w:before="90"/>
        <w:ind w:right="3"/>
        <w:rPr>
          <w:rFonts w:ascii="Times New Roman" w:hAnsi="Times New Roman" w:cs="Times New Roman"/>
          <w:sz w:val="24"/>
          <w:szCs w:val="24"/>
        </w:rPr>
      </w:pPr>
      <w:r w:rsidRPr="0098594B">
        <w:rPr>
          <w:rFonts w:ascii="Times New Roman" w:hAnsi="Times New Roman" w:cs="Times New Roman"/>
          <w:sz w:val="24"/>
          <w:szCs w:val="24"/>
        </w:rPr>
        <w:t>Sumbe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w:t>
      </w:r>
      <w:r w:rsidRPr="0098594B">
        <w:rPr>
          <w:rFonts w:ascii="Times New Roman" w:hAnsi="Times New Roman" w:cs="Times New Roman"/>
          <w:spacing w:val="2"/>
          <w:sz w:val="24"/>
          <w:szCs w:val="24"/>
        </w:rPr>
        <w:t xml:space="preserve"> </w:t>
      </w:r>
      <w:r w:rsidRPr="0098594B">
        <w:rPr>
          <w:rFonts w:ascii="Times New Roman" w:hAnsi="Times New Roman" w:cs="Times New Roman"/>
          <w:i/>
          <w:sz w:val="24"/>
          <w:szCs w:val="24"/>
        </w:rPr>
        <w:t>Play</w:t>
      </w:r>
      <w:r w:rsidRPr="0098594B">
        <w:rPr>
          <w:rFonts w:ascii="Times New Roman" w:hAnsi="Times New Roman" w:cs="Times New Roman"/>
          <w:i/>
          <w:spacing w:val="-1"/>
          <w:sz w:val="24"/>
          <w:szCs w:val="24"/>
        </w:rPr>
        <w:t xml:space="preserve"> </w:t>
      </w:r>
      <w:r w:rsidRPr="0098594B">
        <w:rPr>
          <w:rFonts w:ascii="Times New Roman" w:hAnsi="Times New Roman" w:cs="Times New Roman"/>
          <w:i/>
          <w:sz w:val="24"/>
          <w:szCs w:val="24"/>
        </w:rPr>
        <w:t>Sto</w:t>
      </w:r>
      <w:r w:rsidRPr="0098594B">
        <w:rPr>
          <w:rFonts w:ascii="Times New Roman" w:hAnsi="Times New Roman" w:cs="Times New Roman"/>
          <w:i/>
          <w:spacing w:val="-20"/>
          <w:w w:val="1"/>
          <w:sz w:val="24"/>
          <w:szCs w:val="24"/>
        </w:rPr>
        <w:t>i</w:t>
      </w:r>
      <w:r w:rsidRPr="0098594B">
        <w:rPr>
          <w:rFonts w:ascii="Times New Roman" w:hAnsi="Times New Roman" w:cs="Times New Roman"/>
          <w:i/>
          <w:sz w:val="24"/>
          <w:szCs w:val="24"/>
        </w:rPr>
        <w:t>re</w:t>
      </w:r>
      <w:r w:rsidRPr="0098594B">
        <w:rPr>
          <w:rFonts w:ascii="Times New Roman" w:hAnsi="Times New Roman" w:cs="Times New Roman"/>
          <w:i/>
          <w:spacing w:val="-20"/>
          <w:w w:val="1"/>
          <w:sz w:val="24"/>
          <w:szCs w:val="24"/>
        </w:rPr>
        <w:t>i</w:t>
      </w:r>
      <w:r w:rsidRPr="0098594B">
        <w:rPr>
          <w:rFonts w:ascii="Times New Roman" w:hAnsi="Times New Roman" w:cs="Times New Roman"/>
          <w:sz w:val="24"/>
          <w:szCs w:val="24"/>
        </w:rPr>
        <w:t>,</w:t>
      </w:r>
      <w:r w:rsidRPr="0098594B">
        <w:rPr>
          <w:rFonts w:ascii="Times New Roman" w:hAnsi="Times New Roman" w:cs="Times New Roman"/>
          <w:spacing w:val="3"/>
          <w:sz w:val="24"/>
          <w:szCs w:val="24"/>
        </w:rPr>
        <w:t xml:space="preserve"> </w:t>
      </w:r>
      <w:r w:rsidRPr="0098594B">
        <w:rPr>
          <w:rFonts w:ascii="Times New Roman" w:hAnsi="Times New Roman" w:cs="Times New Roman"/>
          <w:sz w:val="24"/>
          <w:szCs w:val="24"/>
        </w:rPr>
        <w:t>Data Primer dio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 tahun 2022</w:t>
      </w:r>
    </w:p>
    <w:p w:rsidR="00E95FE8" w:rsidRPr="0098594B" w:rsidRDefault="00E95FE8" w:rsidP="00E95FE8">
      <w:pPr>
        <w:ind w:firstLine="720"/>
        <w:jc w:val="both"/>
        <w:rPr>
          <w:rFonts w:ascii="Times New Roman" w:hAnsi="Times New Roman" w:cs="Times New Roman"/>
          <w:sz w:val="24"/>
          <w:szCs w:val="24"/>
          <w:lang w:val="id-ID"/>
        </w:rPr>
      </w:pPr>
      <w:r w:rsidRPr="0098594B">
        <w:rPr>
          <w:rFonts w:ascii="Times New Roman" w:hAnsi="Times New Roman" w:cs="Times New Roman"/>
          <w:sz w:val="24"/>
          <w:szCs w:val="24"/>
          <w:lang w:val="id-ID"/>
        </w:rPr>
        <w:t>Tabe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l di atas me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nju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kkan bahwa dari total 80</w:t>
      </w:r>
      <w:r w:rsidRPr="0098594B">
        <w:rPr>
          <w:rFonts w:ascii="Times New Roman" w:hAnsi="Times New Roman" w:cs="Times New Roman"/>
          <w:sz w:val="24"/>
          <w:szCs w:val="24"/>
        </w:rPr>
        <w:t>5</w:t>
      </w:r>
      <w:r w:rsidRPr="0098594B">
        <w:rPr>
          <w:rFonts w:ascii="Times New Roman" w:hAnsi="Times New Roman" w:cs="Times New Roman"/>
          <w:sz w:val="24"/>
          <w:szCs w:val="24"/>
          <w:lang w:val="id-ID"/>
        </w:rPr>
        <w:t xml:space="preserve"> ribu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 xml:space="preserve"> </w:t>
      </w:r>
      <w:r w:rsidRPr="0098594B">
        <w:rPr>
          <w:rFonts w:ascii="Times New Roman" w:hAnsi="Times New Roman" w:cs="Times New Roman"/>
          <w:i/>
          <w:sz w:val="24"/>
          <w:szCs w:val="24"/>
          <w:lang w:val="id-ID"/>
        </w:rPr>
        <w:t>rating</w:t>
      </w:r>
      <w:r w:rsidRPr="0098594B">
        <w:rPr>
          <w:rFonts w:ascii="Times New Roman" w:hAnsi="Times New Roman" w:cs="Times New Roman"/>
          <w:sz w:val="24"/>
          <w:szCs w:val="24"/>
          <w:lang w:val="id-ID"/>
        </w:rPr>
        <w:t>, te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rhitu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 xml:space="preserve">ng 182.248 </w:t>
      </w:r>
      <w:r w:rsidRPr="0098594B">
        <w:rPr>
          <w:rFonts w:ascii="Times New Roman" w:hAnsi="Times New Roman" w:cs="Times New Roman"/>
          <w:i/>
          <w:sz w:val="24"/>
          <w:szCs w:val="24"/>
          <w:lang w:val="id-ID"/>
        </w:rPr>
        <w:t xml:space="preserve">rating </w:t>
      </w:r>
      <w:r w:rsidRPr="0098594B">
        <w:rPr>
          <w:rFonts w:ascii="Times New Roman" w:hAnsi="Times New Roman" w:cs="Times New Roman"/>
          <w:sz w:val="24"/>
          <w:szCs w:val="24"/>
          <w:lang w:val="id-ID"/>
        </w:rPr>
        <w:t>yang me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mbe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 xml:space="preserve">rikan </w:t>
      </w:r>
      <w:r w:rsidRPr="0098594B">
        <w:rPr>
          <w:rFonts w:ascii="Times New Roman" w:hAnsi="Times New Roman" w:cs="Times New Roman"/>
          <w:i/>
          <w:sz w:val="24"/>
          <w:szCs w:val="24"/>
          <w:lang w:val="id-ID"/>
        </w:rPr>
        <w:t xml:space="preserve">rating </w:t>
      </w:r>
      <w:r w:rsidRPr="0098594B">
        <w:rPr>
          <w:rFonts w:ascii="Times New Roman" w:hAnsi="Times New Roman" w:cs="Times New Roman"/>
          <w:sz w:val="24"/>
          <w:szCs w:val="24"/>
          <w:lang w:val="id-ID"/>
        </w:rPr>
        <w:t>di bawah 5, atau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rPr>
        <w:t xml:space="preserve"> </w:t>
      </w:r>
      <w:r w:rsidRPr="0098594B">
        <w:rPr>
          <w:rFonts w:ascii="Times New Roman" w:hAnsi="Times New Roman" w:cs="Times New Roman"/>
          <w:sz w:val="24"/>
          <w:szCs w:val="24"/>
          <w:lang w:val="id-ID"/>
        </w:rPr>
        <w:t>se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banyak 29,28 pe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rse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 pe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mbe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ri 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lasan me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mbe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 xml:space="preserve">rikan </w:t>
      </w:r>
      <w:r w:rsidRPr="0098594B">
        <w:rPr>
          <w:rFonts w:ascii="Times New Roman" w:hAnsi="Times New Roman" w:cs="Times New Roman"/>
          <w:i/>
          <w:sz w:val="24"/>
          <w:szCs w:val="24"/>
          <w:lang w:val="id-ID"/>
        </w:rPr>
        <w:t xml:space="preserve">rating </w:t>
      </w:r>
      <w:r w:rsidRPr="0098594B">
        <w:rPr>
          <w:rFonts w:ascii="Times New Roman" w:hAnsi="Times New Roman" w:cs="Times New Roman"/>
          <w:sz w:val="24"/>
          <w:szCs w:val="24"/>
          <w:lang w:val="id-ID"/>
        </w:rPr>
        <w:t>yang ku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rang pu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as akan aplikasi BRImo</w:t>
      </w:r>
      <w:r w:rsidRPr="0098594B">
        <w:rPr>
          <w:rFonts w:ascii="Times New Roman" w:hAnsi="Times New Roman" w:cs="Times New Roman"/>
          <w:i/>
          <w:sz w:val="24"/>
          <w:szCs w:val="24"/>
          <w:lang w:val="id-ID"/>
        </w:rPr>
        <w:t xml:space="preserve">. </w:t>
      </w:r>
      <w:r w:rsidRPr="0098594B">
        <w:rPr>
          <w:rFonts w:ascii="Times New Roman" w:hAnsi="Times New Roman" w:cs="Times New Roman"/>
          <w:sz w:val="24"/>
          <w:szCs w:val="24"/>
          <w:lang w:val="id-ID"/>
        </w:rPr>
        <w:t>Angka ini me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nju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kkan bahwa masih banyak pe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nggu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na BRImo yang me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rasa tidak pu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as atas aplikasi BRImo de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ngan 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lasan su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sah 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ntu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k masu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k aplikasi, adanya pe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rbaikan, su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lit ve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rifikasi wajah, dan ke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lu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han-ke</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lu</w:t>
      </w:r>
      <w:r w:rsidRPr="0098594B">
        <w:rPr>
          <w:rFonts w:ascii="Times New Roman" w:hAnsi="Times New Roman" w:cs="Times New Roman"/>
          <w:spacing w:val="-20"/>
          <w:w w:val="1"/>
          <w:sz w:val="24"/>
          <w:szCs w:val="24"/>
          <w:lang w:val="id-ID"/>
        </w:rPr>
        <w:t>l</w:t>
      </w:r>
      <w:r w:rsidRPr="0098594B">
        <w:rPr>
          <w:rFonts w:ascii="Times New Roman" w:hAnsi="Times New Roman" w:cs="Times New Roman"/>
          <w:sz w:val="24"/>
          <w:szCs w:val="24"/>
          <w:lang w:val="id-ID"/>
        </w:rPr>
        <w:t>han lainnya</w:t>
      </w:r>
    </w:p>
    <w:p w:rsidR="00E95FE8" w:rsidRPr="0098594B" w:rsidRDefault="00E95FE8" w:rsidP="00E95FE8">
      <w:pPr>
        <w:pStyle w:val="Heading2"/>
        <w:spacing w:line="276" w:lineRule="auto"/>
        <w:rPr>
          <w:rFonts w:ascii="Times New Roman" w:hAnsi="Times New Roman"/>
          <w:iCs/>
        </w:rPr>
      </w:pPr>
      <w:r w:rsidRPr="0098594B">
        <w:rPr>
          <w:rFonts w:ascii="Times New Roman" w:hAnsi="Times New Roman"/>
          <w:iCs/>
        </w:rPr>
        <w:t>Kualitas Layanan</w:t>
      </w:r>
    </w:p>
    <w:p w:rsidR="00E95FE8" w:rsidRPr="0098594B" w:rsidRDefault="00E95FE8" w:rsidP="00E95FE8">
      <w:pPr>
        <w:ind w:firstLine="720"/>
        <w:jc w:val="both"/>
        <w:rPr>
          <w:rFonts w:ascii="Times New Roman" w:hAnsi="Times New Roman" w:cs="Times New Roman"/>
          <w:sz w:val="24"/>
          <w:szCs w:val="24"/>
        </w:rPr>
      </w:pPr>
      <w:r w:rsidRPr="0098594B">
        <w:rPr>
          <w:rFonts w:ascii="Times New Roman" w:hAnsi="Times New Roman" w:cs="Times New Roman"/>
          <w:sz w:val="24"/>
          <w:szCs w:val="24"/>
        </w:rPr>
        <w:t>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alitas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layanan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rikan 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dorongan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pada nasabah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njalin ikatan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han yang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at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sahaan. Dalam jangka panjang ikatan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rti ini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ngkinkan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sahaan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mahami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ksama harapan nasabah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rta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han nasabah. Apabila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alitas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layanan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makin baik, yang ditu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kkan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layanan yang handal,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miliki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alitas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layanan yang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miliki daya tanggap,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miliki jaminan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layanan dan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miliki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rhatian yang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bih, maka </w:t>
      </w:r>
      <w:r w:rsidRPr="0098594B">
        <w:rPr>
          <w:rFonts w:ascii="Times New Roman" w:hAnsi="Times New Roman" w:cs="Times New Roman"/>
          <w:sz w:val="24"/>
          <w:szCs w:val="24"/>
        </w:rPr>
        <w:lastRenderedPageBreak/>
        <w:t>nasabah akan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rasa 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as dan akan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tap loyal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sahaan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Hal ini dipe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at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litian </w:t>
      </w:r>
      <w:r w:rsidRPr="0098594B">
        <w:rPr>
          <w:rFonts w:ascii="Times New Roman" w:hAnsi="Times New Roman" w:cs="Times New Roman"/>
          <w:sz w:val="24"/>
          <w:szCs w:val="24"/>
        </w:rPr>
        <w:fldChar w:fldCharType="begin" w:fldLock="1"/>
      </w:r>
      <w:r w:rsidRPr="0098594B">
        <w:rPr>
          <w:rFonts w:ascii="Times New Roman" w:hAnsi="Times New Roman" w:cs="Times New Roman"/>
          <w:sz w:val="24"/>
          <w:szCs w:val="24"/>
        </w:rPr>
        <w:instrText>ADDIN CSL_CITATION {"citationItems":[{"id":"ITEM-1","itemData":{"DOI":"10.24843/ejmunud.2018.v07.i11.p06","abstract":"In Denpasar the application of online-based transport service providers experienced a very tight competition in order to get big profits. In the area of ??Denpasar itself has been operating three online service provider-based services such as Uber, Gojek and Grab. This research type of online transportation services to be selected is UberX. The research location was conducted in Denpasar city. The number of samples used were 133 respondents, sample determination using non-probability sampling method with purposive sampling technique. Data collection method used is questionnaire with path analysis technique (path analysis). The result of the research found that price perception have positive and significant influence to satisfaction, promotion have positive and significant effect to satisfaction, service quality have positive and significant effect to satisfaction, and consumer satisfaction have positive and significant influence to consumer loyalty. This shows that the better the consumer perception of price, promotion and quality of service provided will increase customer satisfaction and loyalty UberX.\r Keywords: price perception, promotion, service quality, satisfaction, loyalty","author":[{"dropping-particle":"","family":"Juniantara","given":"I Made Adi","non-dropping-particle":"","parse-names":false,"suffix":""},{"dropping-particle":"","family":"Sukawati","given":"Tjokorda Gde Raka","non-dropping-particle":"","parse-names":false,"suffix":""}],"container-title":"E-Jurnal Manajemen Universitas Udayana","id":"ITEM-1","issue":"11","issued":{"date-parts":[["2018"]]},"page":"5955","title":"Pengaruh Persepsi Harga, Promosi, Dan Kualitas Pelayanan Terhadap Kepuasan Dan Dampaknya Terhadap Loyalitas Konsumen","type":"article-journal","volume":"7"},"uris":["http://www.mendeley.com/documents/?uuid=b86e655c-e7ba-4b85-9c7d-688dd2812e6f"]}],"mendeley":{"formattedCitation":"(Juniantara &amp; Sukawati, 2018)","manualFormatting":"(Julniantara &amp; Sulkawati, 2018)","plainTextFormattedCitation":"(Juniantara &amp; Sukawati, 2018)","previouslyFormattedCitation":"(Juniantara &amp; Sukawati, 2018)"},"properties":{"noteIndex":0},"schema":"https://github.com/citation-style-language/schema/raw/master/csl-citation.json"}</w:instrText>
      </w:r>
      <w:r w:rsidRPr="0098594B">
        <w:rPr>
          <w:rFonts w:ascii="Times New Roman" w:hAnsi="Times New Roman" w:cs="Times New Roman"/>
          <w:sz w:val="24"/>
          <w:szCs w:val="24"/>
        </w:rPr>
        <w:fldChar w:fldCharType="separate"/>
      </w:r>
      <w:r w:rsidRPr="0098594B">
        <w:rPr>
          <w:rFonts w:ascii="Times New Roman" w:hAnsi="Times New Roman" w:cs="Times New Roman"/>
          <w:noProof/>
          <w:sz w:val="24"/>
          <w:szCs w:val="24"/>
        </w:rPr>
        <w:t>(Ju</w:t>
      </w:r>
      <w:r w:rsidRPr="0098594B">
        <w:rPr>
          <w:rFonts w:ascii="Times New Roman" w:hAnsi="Times New Roman" w:cs="Times New Roman"/>
          <w:noProof/>
          <w:spacing w:val="-20"/>
          <w:w w:val="1"/>
          <w:sz w:val="24"/>
          <w:szCs w:val="24"/>
        </w:rPr>
        <w:t>l</w:t>
      </w:r>
      <w:r w:rsidRPr="0098594B">
        <w:rPr>
          <w:rFonts w:ascii="Times New Roman" w:hAnsi="Times New Roman" w:cs="Times New Roman"/>
          <w:noProof/>
          <w:sz w:val="24"/>
          <w:szCs w:val="24"/>
        </w:rPr>
        <w:t>niantara &amp; Su</w:t>
      </w:r>
      <w:r w:rsidRPr="0098594B">
        <w:rPr>
          <w:rFonts w:ascii="Times New Roman" w:hAnsi="Times New Roman" w:cs="Times New Roman"/>
          <w:noProof/>
          <w:spacing w:val="-20"/>
          <w:w w:val="1"/>
          <w:sz w:val="24"/>
          <w:szCs w:val="24"/>
        </w:rPr>
        <w:t>l</w:t>
      </w:r>
      <w:r w:rsidRPr="0098594B">
        <w:rPr>
          <w:rFonts w:ascii="Times New Roman" w:hAnsi="Times New Roman" w:cs="Times New Roman"/>
          <w:noProof/>
          <w:sz w:val="24"/>
          <w:szCs w:val="24"/>
        </w:rPr>
        <w:t>kawati, 2018)</w:t>
      </w:r>
      <w:r w:rsidRPr="0098594B">
        <w:rPr>
          <w:rFonts w:ascii="Times New Roman" w:hAnsi="Times New Roman" w:cs="Times New Roman"/>
          <w:sz w:val="24"/>
          <w:szCs w:val="24"/>
        </w:rPr>
        <w:fldChar w:fldCharType="end"/>
      </w:r>
      <w:r w:rsidRPr="0098594B">
        <w:rPr>
          <w:rFonts w:ascii="Times New Roman" w:hAnsi="Times New Roman" w:cs="Times New Roman"/>
          <w:sz w:val="24"/>
          <w:szCs w:val="24"/>
        </w:rPr>
        <w:t xml:space="preserve"> yang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kkan bahwa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alitas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layanan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positif dan signifikan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loyalitas nasabah.dan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litian </w:t>
      </w:r>
      <w:r w:rsidRPr="0098594B">
        <w:rPr>
          <w:rFonts w:ascii="Times New Roman" w:hAnsi="Times New Roman" w:cs="Times New Roman"/>
          <w:sz w:val="24"/>
          <w:szCs w:val="24"/>
        </w:rPr>
        <w:fldChar w:fldCharType="begin" w:fldLock="1"/>
      </w:r>
      <w:r w:rsidRPr="0098594B">
        <w:rPr>
          <w:rFonts w:ascii="Times New Roman" w:hAnsi="Times New Roman" w:cs="Times New Roman"/>
          <w:sz w:val="24"/>
          <w:szCs w:val="24"/>
        </w:rPr>
        <w:instrText>ADDIN CSL_CITATION {"citationItems":[{"id":"ITEM-1","itemData":{"DOI":"10.32722/acc.v8i1.3874","ISSN":"2338-9753","abstract":"ABSTRACT \r This research aims to analyze the effect of service quality and trust on customer satisfaction in using BRIMobile (BRImo) partially and simultaneously. The sample in this research consisted of 100 customers of Bank Rakyat Indonesia. The analysis technique used is multiple linear regression with analysis tools, namely SPSS Version 26.0. The results of this research partially indicate that service quality and customer trust have a significant positive effect on customer satisfaction in using BRI Mobile (BRImo). Based on the results of the simultaneous test, it was found that service quality and customer trust had a significant positive effect on customer satisfaction in using BRI Mobile (BRImo).\r  \r Keywords: Service Quality, Customer Trust, Mobile Banking, BRI, Customer Satisfaction \r ABSTRAK\r Penelitian ini bertujuan untuk menganalisis pengaruh kualitas layanan dan kepercayaan terhadap kepuasan nasabah dalam menggunakan BRI Mobile (BRImo) secara parsial dan simultan. Sampel dalam penelitian ini terdiri dari 100 nasabah Bank Rakyat Indonesia. Teknik analisis yang digunakan adalah regresi linear berganda dengan alat bantu analisis yaitu SPSS Versi 26.0. Hasil penelitian ini secara parsial menunjukkan bahwa kualitas layanan dan kepercayaan berpengaruh positif signifikan terhadap kepuasan nasabah dalam menggunakan BRI Mobile (BRImo). Berdasarkan hasil uji simultan, ditemukan bahwa kualitas layanan dan kepercayaan berpengaruh positif signifikan terhadap kepuasan nasabah dalam menggunakan BRI Mobile (BRImo).\r  \r Kata kunci: Kualitas layanan, Kepercayaan, Mobile Banking, BRI, Kepuasan Nasabah","author":[{"dropping-particle":"","family":"Mandiri","given":"Asri","non-dropping-particle":"","parse-names":false,"suffix":""},{"dropping-particle":"","family":"Yanto","given":"Efri","non-dropping-particle":"","parse-names":false,"suffix":""},{"dropping-particle":"","family":"Metekohy","given":"Elisabeth","non-dropping-particle":"","parse-names":false,"suffix":""}],"container-title":"Account","id":"ITEM-1","issue":"1","issued":{"date-parts":[["2021"]]},"page":"1423-1430","title":"Pengaruh Kualitas Layanan Dan Kepercayaan Terhadap Kepuasan Nasabah Dalam Menggunakan Bri Mobile (Brimo)","type":"article-journal","volume":"8"},"uris":["http://www.mendeley.com/documents/?uuid=32ba0527-25ab-48fb-817f-9f0fc5ff5995"]}],"mendeley":{"formattedCitation":"(Mandiri et al., 2021)","manualFormatting":"(Mandiri elt al., 2021)","plainTextFormattedCitation":"(Mandiri et al., 2021)","previouslyFormattedCitation":"(Mandiri et al., 2021)"},"properties":{"noteIndex":0},"schema":"https://github.com/citation-style-language/schema/raw/master/csl-citation.json"}</w:instrText>
      </w:r>
      <w:r w:rsidRPr="0098594B">
        <w:rPr>
          <w:rFonts w:ascii="Times New Roman" w:hAnsi="Times New Roman" w:cs="Times New Roman"/>
          <w:sz w:val="24"/>
          <w:szCs w:val="24"/>
        </w:rPr>
        <w:fldChar w:fldCharType="separate"/>
      </w:r>
      <w:r w:rsidRPr="0098594B">
        <w:rPr>
          <w:rFonts w:ascii="Times New Roman" w:hAnsi="Times New Roman" w:cs="Times New Roman"/>
          <w:noProof/>
          <w:sz w:val="24"/>
          <w:szCs w:val="24"/>
        </w:rPr>
        <w:t>(Mandiri e</w:t>
      </w:r>
      <w:r w:rsidRPr="0098594B">
        <w:rPr>
          <w:rFonts w:ascii="Times New Roman" w:hAnsi="Times New Roman" w:cs="Times New Roman"/>
          <w:noProof/>
          <w:spacing w:val="-20"/>
          <w:w w:val="1"/>
          <w:sz w:val="24"/>
          <w:szCs w:val="24"/>
        </w:rPr>
        <w:t>l</w:t>
      </w:r>
      <w:r w:rsidRPr="0098594B">
        <w:rPr>
          <w:rFonts w:ascii="Times New Roman" w:hAnsi="Times New Roman" w:cs="Times New Roman"/>
          <w:noProof/>
          <w:sz w:val="24"/>
          <w:szCs w:val="24"/>
        </w:rPr>
        <w:t>t al., 2021)</w:t>
      </w:r>
      <w:r w:rsidRPr="0098594B">
        <w:rPr>
          <w:rFonts w:ascii="Times New Roman" w:hAnsi="Times New Roman" w:cs="Times New Roman"/>
          <w:sz w:val="24"/>
          <w:szCs w:val="24"/>
        </w:rPr>
        <w:fldChar w:fldCharType="end"/>
      </w:r>
      <w:r w:rsidRPr="0098594B">
        <w:rPr>
          <w:rFonts w:ascii="Times New Roman" w:hAnsi="Times New Roman" w:cs="Times New Roman"/>
          <w:sz w:val="24"/>
          <w:szCs w:val="24"/>
        </w:rPr>
        <w:t xml:space="preserve"> yang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nyimpu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lkan bahwa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alitas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layanan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nyai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positif dan signifikan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loyalitas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w:t>
      </w:r>
    </w:p>
    <w:p w:rsidR="00E95FE8" w:rsidRPr="0098594B" w:rsidRDefault="00E95FE8" w:rsidP="00E95FE8">
      <w:pPr>
        <w:pStyle w:val="Heading2"/>
        <w:spacing w:line="276" w:lineRule="auto"/>
        <w:rPr>
          <w:rFonts w:ascii="Times New Roman" w:hAnsi="Times New Roman"/>
          <w:iCs/>
        </w:rPr>
      </w:pPr>
      <w:r w:rsidRPr="0098594B">
        <w:rPr>
          <w:rFonts w:ascii="Times New Roman" w:hAnsi="Times New Roman"/>
          <w:iCs/>
        </w:rPr>
        <w:t>Ke</w:t>
      </w:r>
      <w:r w:rsidR="00044A23" w:rsidRPr="0098594B">
        <w:rPr>
          <w:rFonts w:ascii="Times New Roman" w:hAnsi="Times New Roman"/>
          <w:iCs/>
        </w:rPr>
        <w:t>a</w:t>
      </w:r>
      <w:r w:rsidRPr="0098594B">
        <w:rPr>
          <w:rFonts w:ascii="Times New Roman" w:hAnsi="Times New Roman"/>
          <w:iCs/>
        </w:rPr>
        <w:t>manan</w:t>
      </w:r>
    </w:p>
    <w:p w:rsidR="00E95FE8" w:rsidRPr="0098594B" w:rsidRDefault="00E95FE8" w:rsidP="00E95FE8">
      <w:pPr>
        <w:ind w:firstLine="720"/>
        <w:jc w:val="both"/>
        <w:rPr>
          <w:rFonts w:ascii="Times New Roman" w:hAnsi="Times New Roman" w:cs="Times New Roman"/>
          <w:sz w:val="24"/>
          <w:szCs w:val="24"/>
        </w:rPr>
      </w:pPr>
      <w:r w:rsidRPr="0098594B">
        <w:rPr>
          <w:rFonts w:ascii="Times New Roman" w:hAnsi="Times New Roman" w:cs="Times New Roman"/>
          <w:sz w:val="24"/>
          <w:szCs w:val="24"/>
        </w:rPr>
        <w:t>Ke</w:t>
      </w:r>
      <w:r w:rsidR="00044A23" w:rsidRPr="0098594B">
        <w:rPr>
          <w:rFonts w:ascii="Times New Roman" w:hAnsi="Times New Roman" w:cs="Times New Roman"/>
          <w:sz w:val="24"/>
          <w:szCs w:val="24"/>
        </w:rPr>
        <w:t>a</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manan sangat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loyalitas nasabah,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nasabah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rasa aman dalam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gala aspe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maka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rjalin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loyalan dalam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nakan aplikasi Brimo. Namu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ada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rapa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rangan Brimo pada syste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amanannya,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hingga masih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njadi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rmasalahan yang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njadikan nasabah akan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nakan aplikasi Brimo atau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tidak.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ini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rangan dari aplikasi </w:t>
      </w:r>
      <w:r w:rsidRPr="0098594B">
        <w:rPr>
          <w:rFonts w:ascii="Times New Roman" w:hAnsi="Times New Roman" w:cs="Times New Roman"/>
          <w:i/>
          <w:iCs/>
          <w:sz w:val="24"/>
          <w:szCs w:val="24"/>
        </w:rPr>
        <w:t xml:space="preserve">m-banking </w:t>
      </w:r>
      <w:r w:rsidRPr="0098594B">
        <w:rPr>
          <w:rFonts w:ascii="Times New Roman" w:hAnsi="Times New Roman" w:cs="Times New Roman"/>
          <w:sz w:val="24"/>
          <w:szCs w:val="24"/>
        </w:rPr>
        <w:t>:</w:t>
      </w:r>
    </w:p>
    <w:p w:rsidR="00E95FE8" w:rsidRPr="0098594B" w:rsidRDefault="00E95FE8" w:rsidP="004370D7">
      <w:pPr>
        <w:widowControl w:val="0"/>
        <w:numPr>
          <w:ilvl w:val="0"/>
          <w:numId w:val="2"/>
        </w:numPr>
        <w:autoSpaceDE w:val="0"/>
        <w:autoSpaceDN w:val="0"/>
        <w:spacing w:after="0"/>
        <w:jc w:val="both"/>
        <w:rPr>
          <w:rFonts w:ascii="Times New Roman" w:hAnsi="Times New Roman" w:cs="Times New Roman"/>
          <w:sz w:val="24"/>
          <w:szCs w:val="24"/>
        </w:rPr>
      </w:pPr>
      <w:r w:rsidRPr="0098594B">
        <w:rPr>
          <w:rFonts w:ascii="Times New Roman" w:hAnsi="Times New Roman" w:cs="Times New Roman"/>
          <w:sz w:val="24"/>
          <w:szCs w:val="24"/>
        </w:rPr>
        <w:t>Rawan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bobolan Ini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njadi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rhatian banyak pihak jika dana nasabah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ring dibobol ole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orang yang tidak dike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nal. Dana yang hilang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ring kali tidak dapat dike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mbalikan dan nasabah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rita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gian. Pihak bank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ring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ranggapan bahwa nasabah lalai dan tidak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nyimpah PIN akse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mobile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banking-nya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baik.</w:t>
      </w:r>
    </w:p>
    <w:p w:rsidR="00E95FE8" w:rsidRPr="0098594B" w:rsidRDefault="00E95FE8" w:rsidP="004370D7">
      <w:pPr>
        <w:widowControl w:val="0"/>
        <w:numPr>
          <w:ilvl w:val="0"/>
          <w:numId w:val="2"/>
        </w:numPr>
        <w:autoSpaceDE w:val="0"/>
        <w:autoSpaceDN w:val="0"/>
        <w:spacing w:after="0"/>
        <w:jc w:val="both"/>
        <w:rPr>
          <w:rFonts w:ascii="Times New Roman" w:hAnsi="Times New Roman" w:cs="Times New Roman"/>
          <w:sz w:val="24"/>
          <w:szCs w:val="24"/>
        </w:rPr>
      </w:pPr>
      <w:r w:rsidRPr="0098594B">
        <w:rPr>
          <w:rFonts w:ascii="Times New Roman" w:hAnsi="Times New Roman" w:cs="Times New Roman"/>
          <w:sz w:val="24"/>
          <w:szCs w:val="24"/>
        </w:rPr>
        <w:t xml:space="preserve">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rang Privasi Karyawan bank bisa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tahu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i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rkait data nasabah dan dana yang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rsimpan kare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banyak dari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nyai akse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dan digu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nakan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bagai tindak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jahatan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ncu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rian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ang tanpa dike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tahu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i ole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nasabah.</w:t>
      </w:r>
    </w:p>
    <w:p w:rsidR="00E95FE8" w:rsidRPr="0098594B" w:rsidRDefault="00E95FE8" w:rsidP="004370D7">
      <w:pPr>
        <w:widowControl w:val="0"/>
        <w:numPr>
          <w:ilvl w:val="0"/>
          <w:numId w:val="2"/>
        </w:numPr>
        <w:autoSpaceDE w:val="0"/>
        <w:autoSpaceDN w:val="0"/>
        <w:spacing w:after="0"/>
        <w:jc w:val="both"/>
        <w:rPr>
          <w:rFonts w:ascii="Times New Roman" w:hAnsi="Times New Roman" w:cs="Times New Roman"/>
          <w:sz w:val="24"/>
          <w:szCs w:val="24"/>
        </w:rPr>
      </w:pPr>
      <w:r w:rsidRPr="0098594B">
        <w:rPr>
          <w:rFonts w:ascii="Times New Roman" w:hAnsi="Times New Roman" w:cs="Times New Roman"/>
          <w:sz w:val="24"/>
          <w:szCs w:val="24"/>
        </w:rPr>
        <w:t xml:space="preserve"> Targe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t dari </w:t>
      </w:r>
      <w:r w:rsidRPr="0098594B">
        <w:rPr>
          <w:rFonts w:ascii="Times New Roman" w:hAnsi="Times New Roman" w:cs="Times New Roman"/>
          <w:i/>
          <w:iCs/>
          <w:sz w:val="24"/>
          <w:szCs w:val="24"/>
        </w:rPr>
        <w:t>Cybe</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rcrime</w:t>
      </w:r>
      <w:r w:rsidRPr="0098594B">
        <w:rPr>
          <w:rFonts w:ascii="Times New Roman" w:hAnsi="Times New Roman" w:cs="Times New Roman"/>
          <w:i/>
          <w:iCs/>
          <w:spacing w:val="-20"/>
          <w:w w:val="1"/>
          <w:sz w:val="24"/>
          <w:szCs w:val="24"/>
        </w:rPr>
        <w:t>l</w:t>
      </w:r>
      <w:r w:rsidRPr="0098594B">
        <w:rPr>
          <w:rFonts w:ascii="Times New Roman" w:hAnsi="Times New Roman" w:cs="Times New Roman"/>
          <w:sz w:val="24"/>
          <w:szCs w:val="24"/>
        </w:rPr>
        <w:t xml:space="preserve"> Layanan mobile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banking jadi salah satu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targe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t </w:t>
      </w:r>
      <w:r w:rsidRPr="0098594B">
        <w:rPr>
          <w:rFonts w:ascii="Times New Roman" w:hAnsi="Times New Roman" w:cs="Times New Roman"/>
          <w:sz w:val="24"/>
          <w:szCs w:val="24"/>
        </w:rPr>
        <w:lastRenderedPageBreak/>
        <w:t>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jahatan cybe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 yang 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lit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dibu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ktikan.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jahatan </w:t>
      </w:r>
      <w:r w:rsidRPr="0098594B">
        <w:rPr>
          <w:rFonts w:ascii="Times New Roman" w:hAnsi="Times New Roman" w:cs="Times New Roman"/>
          <w:i/>
          <w:iCs/>
          <w:sz w:val="24"/>
          <w:szCs w:val="24"/>
        </w:rPr>
        <w:t>cybe</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r</w:t>
      </w:r>
      <w:r w:rsidRPr="0098594B">
        <w:rPr>
          <w:rFonts w:ascii="Times New Roman" w:hAnsi="Times New Roman" w:cs="Times New Roman"/>
          <w:sz w:val="24"/>
          <w:szCs w:val="24"/>
        </w:rPr>
        <w:t xml:space="preserve"> ini banyak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ngambil akse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rbagai data pribadi nasabah.</w:t>
      </w:r>
    </w:p>
    <w:p w:rsidR="0098594B" w:rsidRPr="0098594B" w:rsidRDefault="0098594B" w:rsidP="00E95FE8">
      <w:pPr>
        <w:pStyle w:val="Heading2"/>
        <w:spacing w:line="276" w:lineRule="auto"/>
        <w:rPr>
          <w:rFonts w:ascii="Times New Roman" w:hAnsi="Times New Roman"/>
          <w:i/>
          <w:iCs/>
        </w:rPr>
      </w:pPr>
    </w:p>
    <w:p w:rsidR="00E95FE8" w:rsidRPr="0098594B" w:rsidRDefault="00E95FE8" w:rsidP="00E95FE8">
      <w:pPr>
        <w:pStyle w:val="Heading2"/>
        <w:spacing w:line="276" w:lineRule="auto"/>
        <w:rPr>
          <w:rFonts w:ascii="Times New Roman" w:hAnsi="Times New Roman"/>
          <w:iCs/>
        </w:rPr>
      </w:pPr>
      <w:r w:rsidRPr="0098594B">
        <w:rPr>
          <w:rFonts w:ascii="Times New Roman" w:hAnsi="Times New Roman"/>
          <w:iCs/>
        </w:rPr>
        <w:t>Kepercayaan</w:t>
      </w:r>
    </w:p>
    <w:p w:rsidR="00E95FE8" w:rsidRPr="0098594B" w:rsidRDefault="00E95FE8" w:rsidP="00E95FE8">
      <w:pPr>
        <w:ind w:firstLine="720"/>
        <w:jc w:val="both"/>
        <w:rPr>
          <w:rFonts w:ascii="Times New Roman" w:hAnsi="Times New Roman" w:cs="Times New Roman"/>
          <w:sz w:val="24"/>
          <w:szCs w:val="24"/>
        </w:rPr>
      </w:pPr>
      <w:r w:rsidRPr="0098594B">
        <w:rPr>
          <w:rFonts w:ascii="Times New Roman" w:hAnsi="Times New Roman" w:cs="Times New Roman"/>
          <w:sz w:val="24"/>
          <w:szCs w:val="24"/>
        </w:rPr>
        <w:t>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njadi salah satu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faktor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knya loyalitas nasabah </w:t>
      </w:r>
      <w:r w:rsidRPr="0098594B">
        <w:rPr>
          <w:rFonts w:ascii="Times New Roman" w:hAnsi="Times New Roman" w:cs="Times New Roman"/>
          <w:sz w:val="24"/>
          <w:szCs w:val="24"/>
        </w:rPr>
        <w:fldChar w:fldCharType="begin" w:fldLock="1"/>
      </w:r>
      <w:r w:rsidRPr="0098594B">
        <w:rPr>
          <w:rFonts w:ascii="Times New Roman" w:hAnsi="Times New Roman" w:cs="Times New Roman"/>
          <w:sz w:val="24"/>
          <w:szCs w:val="24"/>
        </w:rPr>
        <w:instrText>ADDIN CSL_CITATION {"citationItems":[{"id":"ITEM-1","itemData":{"abstract":"… tinggi Kepercayaan nasabah maka Loyalitas nasabah pada Bank BPR Muara Uya akan semakin tinggi. Besar pengaruh Kepercayaan terhadap Loyalitas Nasabah dalam penelitian ini …","author":[{"dropping-particle":"","family":"Ulfah","given":"N N","non-dropping-particle":"","parse-names":false,"suffix":""},{"dropping-particle":"","family":"Rahman","given":"T","non-dropping-particle":"","parse-names":false,"suffix":""},{"dropping-particle":"","family":"Arifin","given":"K","non-dropping-particle":"","parse-names":false,"suffix":""}],"container-title":"Japb","id":"ITEM-1","issued":{"date-parts":[["2020"]]},"page":"477-490","title":"Pengaruh Kepercayaan Terhadap Loyalitas Nasabah Bpr Muara Uya","type":"article-journal","volume":"3"},"uris":["http://www.mendeley.com/documents/?uuid=7ad08191-3501-4f17-a248-485172585423"]}],"mendeley":{"formattedCitation":"(Ulfah et al., 2020)","plainTextFormattedCitation":"(Ulfah et al., 2020)","previouslyFormattedCitation":"(Ulfah et al., 2020)"},"properties":{"noteIndex":0},"schema":"https://github.com/citation-style-language/schema/raw/master/csl-citation.json"}</w:instrText>
      </w:r>
      <w:r w:rsidRPr="0098594B">
        <w:rPr>
          <w:rFonts w:ascii="Times New Roman" w:hAnsi="Times New Roman" w:cs="Times New Roman"/>
          <w:sz w:val="24"/>
          <w:szCs w:val="24"/>
        </w:rPr>
        <w:fldChar w:fldCharType="separate"/>
      </w:r>
      <w:r w:rsidRPr="0098594B">
        <w:rPr>
          <w:rFonts w:ascii="Times New Roman" w:hAnsi="Times New Roman" w:cs="Times New Roman"/>
          <w:noProof/>
          <w:sz w:val="24"/>
          <w:szCs w:val="24"/>
        </w:rPr>
        <w:t>(Ulfah et al., 2020)</w:t>
      </w:r>
      <w:r w:rsidRPr="0098594B">
        <w:rPr>
          <w:rFonts w:ascii="Times New Roman" w:hAnsi="Times New Roman" w:cs="Times New Roman"/>
          <w:sz w:val="24"/>
          <w:szCs w:val="24"/>
        </w:rPr>
        <w:fldChar w:fldCharType="end"/>
      </w:r>
      <w:r w:rsidRPr="0098594B">
        <w:rPr>
          <w:rFonts w:ascii="Times New Roman" w:hAnsi="Times New Roman" w:cs="Times New Roman"/>
          <w:sz w:val="24"/>
          <w:szCs w:val="24"/>
        </w:rPr>
        <w:t xml:space="preserve">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finisikan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w:t>
      </w:r>
      <w:r w:rsidRPr="0098594B">
        <w:rPr>
          <w:rFonts w:ascii="Times New Roman" w:hAnsi="Times New Roman" w:cs="Times New Roman"/>
          <w:i/>
          <w:iCs/>
          <w:sz w:val="24"/>
          <w:szCs w:val="24"/>
        </w:rPr>
        <w:t>tru</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 xml:space="preserve">st) </w:t>
      </w:r>
      <w:r w:rsidRPr="0098594B">
        <w:rPr>
          <w:rFonts w:ascii="Times New Roman" w:hAnsi="Times New Roman" w:cs="Times New Roman"/>
          <w:sz w:val="24"/>
          <w:szCs w:val="24"/>
        </w:rPr>
        <w:t>adalah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pihak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yang lain dalam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kan 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transaksi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rdasarkan 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yakinan bahwa orang yang di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rcayainya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miliki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gala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wajibannya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cara baik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ai yang diharapkan.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w:t>
      </w:r>
      <w:r w:rsidRPr="0098594B">
        <w:rPr>
          <w:rFonts w:ascii="Times New Roman" w:hAnsi="Times New Roman" w:cs="Times New Roman"/>
          <w:i/>
          <w:iCs/>
          <w:sz w:val="24"/>
          <w:szCs w:val="24"/>
        </w:rPr>
        <w:t>tru</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st</w:t>
      </w:r>
      <w:r w:rsidRPr="0098594B">
        <w:rPr>
          <w:rFonts w:ascii="Times New Roman" w:hAnsi="Times New Roman" w:cs="Times New Roman"/>
          <w:sz w:val="24"/>
          <w:szCs w:val="24"/>
        </w:rPr>
        <w:t>) adalah pondasi dari bisnis.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mbangu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dalam 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jangka panjang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nasabah adalah 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faktor yang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nting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nciptakan loyalitas nasabah.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ini tidak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saja dapat diaku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i ole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pihak lain/mitra bisnis,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lainkan haru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 di bangu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lai dari awal dan dapat di 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ktikan, bank haru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rikan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pada nasabah agar nasabah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rasa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 dalam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nakan Brimo.</w:t>
      </w:r>
    </w:p>
    <w:p w:rsidR="00E95FE8" w:rsidRPr="0098594B" w:rsidRDefault="00E95FE8" w:rsidP="00E95FE8">
      <w:pPr>
        <w:ind w:firstLine="720"/>
        <w:jc w:val="both"/>
        <w:rPr>
          <w:rFonts w:ascii="Times New Roman" w:hAnsi="Times New Roman" w:cs="Times New Roman"/>
          <w:sz w:val="24"/>
          <w:szCs w:val="24"/>
        </w:rPr>
      </w:pPr>
      <w:r w:rsidRPr="0098594B">
        <w:rPr>
          <w:rFonts w:ascii="Times New Roman" w:hAnsi="Times New Roman" w:cs="Times New Roman"/>
          <w:sz w:val="24"/>
          <w:szCs w:val="24"/>
        </w:rPr>
        <w:t xml:space="preserve">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t </w:t>
      </w:r>
      <w:r w:rsidRPr="0098594B">
        <w:rPr>
          <w:rFonts w:ascii="Times New Roman" w:hAnsi="Times New Roman" w:cs="Times New Roman"/>
          <w:sz w:val="24"/>
          <w:szCs w:val="24"/>
        </w:rPr>
        <w:fldChar w:fldCharType="begin" w:fldLock="1"/>
      </w:r>
      <w:r w:rsidRPr="0098594B">
        <w:rPr>
          <w:rFonts w:ascii="Times New Roman" w:hAnsi="Times New Roman" w:cs="Times New Roman"/>
          <w:sz w:val="24"/>
          <w:szCs w:val="24"/>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Kata","author":[{"dropping-particle":"","family":"Septiawati","given":"Rizky Aulia Karnadi Dwi Perwitasari Wiryaningtyas","non-dropping-particle":"","parse-names":false,"suffix":""}],"id":"ITEM-1","issue":"5","issued":{"date-parts":[["2016"]]},"page":"1-23","title":"PENGARUH DIVERSIFIKASI PRODUK YANG MEMPENGARUHI KEPUTUSAN PEMBELIAN DENGAN MEDIASI KEPERCAYAAN KONSUMEN PADA TOKO UD SUBUR DI KABUPATEN BONDOWOSO Rizky","type":"article-journal","volume":"1"},"uris":["http://www.mendeley.com/documents/?uuid=aef492c5-23b5-43df-8037-64ac292838b8"]}],"mendeley":{"formattedCitation":"(Septiawati, 2016)","plainTextFormattedCitation":"(Septiawati, 2016)","previouslyFormattedCitation":"(Septiawati, 2016)"},"properties":{"noteIndex":0},"schema":"https://github.com/citation-style-language/schema/raw/master/csl-citation.json"}</w:instrText>
      </w:r>
      <w:r w:rsidRPr="0098594B">
        <w:rPr>
          <w:rFonts w:ascii="Times New Roman" w:hAnsi="Times New Roman" w:cs="Times New Roman"/>
          <w:sz w:val="24"/>
          <w:szCs w:val="24"/>
        </w:rPr>
        <w:fldChar w:fldCharType="separate"/>
      </w:r>
      <w:r w:rsidRPr="0098594B">
        <w:rPr>
          <w:rFonts w:ascii="Times New Roman" w:hAnsi="Times New Roman" w:cs="Times New Roman"/>
          <w:noProof/>
          <w:sz w:val="24"/>
          <w:szCs w:val="24"/>
        </w:rPr>
        <w:t>(Septiawati, 2016)</w:t>
      </w:r>
      <w:r w:rsidRPr="0098594B">
        <w:rPr>
          <w:rFonts w:ascii="Times New Roman" w:hAnsi="Times New Roman" w:cs="Times New Roman"/>
          <w:sz w:val="24"/>
          <w:szCs w:val="24"/>
        </w:rPr>
        <w:fldChar w:fldCharType="end"/>
      </w:r>
      <w:r w:rsidRPr="0098594B">
        <w:rPr>
          <w:rFonts w:ascii="Times New Roman" w:hAnsi="Times New Roman" w:cs="Times New Roman"/>
          <w:sz w:val="24"/>
          <w:szCs w:val="24"/>
        </w:rPr>
        <w:t xml:space="preserve">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adalah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tahu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an yang dimiliki ole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dan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simpu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 yang dibu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at ole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ntang obje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atribu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dan manfaatnya.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sangat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nting bagi pihak bank yang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diakan aplikasi M-banking Brimo, dimana nasabah akan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rasa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 dan aman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tika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nakan Brimo, kare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nasabah sangat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loyalitas nasabah,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adanya loyalitas nasabah yang ada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njadikan aplikasi Brimo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makin banyak </w:t>
      </w:r>
      <w:r w:rsidRPr="0098594B">
        <w:rPr>
          <w:rFonts w:ascii="Times New Roman" w:hAnsi="Times New Roman" w:cs="Times New Roman"/>
          <w:sz w:val="24"/>
          <w:szCs w:val="24"/>
        </w:rPr>
        <w:lastRenderedPageBreak/>
        <w:t>digu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nakan ole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nasabah kare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yang 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 dimiliki. Dalam jangka panjang loyalitas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dapat dijadikan 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an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tama bagi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ncanaan strate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masaran di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rbankan.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lain 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Bank BRI yang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rge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rak dalam bisnis jasa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rbankan yang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rdasarkan asas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hingga masalah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alitas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layanan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njadi faktor yang sangat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rhasilan bisnis ini. Dalam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nciptakan loyalitas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nasabah yang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pakan salah cara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ncapaian 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sahaan, kare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loyalitas nasabah akan 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rhasilan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sahaan</w:t>
      </w:r>
    </w:p>
    <w:p w:rsidR="00F7785B" w:rsidRPr="0098594B" w:rsidRDefault="0081438B" w:rsidP="00E95FE8">
      <w:pPr>
        <w:spacing w:after="0"/>
        <w:jc w:val="both"/>
        <w:rPr>
          <w:rFonts w:ascii="Times New Roman" w:hAnsi="Times New Roman" w:cs="Times New Roman"/>
          <w:b/>
          <w:sz w:val="24"/>
          <w:szCs w:val="24"/>
        </w:rPr>
      </w:pPr>
      <w:r w:rsidRPr="0098594B">
        <w:rPr>
          <w:rFonts w:ascii="Times New Roman" w:hAnsi="Times New Roman" w:cs="Times New Roman"/>
          <w:b/>
          <w:sz w:val="24"/>
          <w:szCs w:val="24"/>
        </w:rPr>
        <w:t>METODE PENELITIAN</w:t>
      </w:r>
    </w:p>
    <w:p w:rsidR="00E95FE8" w:rsidRPr="0098594B" w:rsidRDefault="00E95FE8" w:rsidP="00E95FE8">
      <w:pPr>
        <w:pStyle w:val="Heading2"/>
        <w:keepLines/>
        <w:spacing w:before="40" w:line="276" w:lineRule="auto"/>
        <w:jc w:val="both"/>
        <w:rPr>
          <w:rFonts w:ascii="Times New Roman" w:hAnsi="Times New Roman"/>
          <w:b w:val="0"/>
          <w:bCs w:val="0"/>
        </w:rPr>
      </w:pPr>
      <w:r w:rsidRPr="0098594B">
        <w:rPr>
          <w:rFonts w:ascii="Times New Roman" w:hAnsi="Times New Roman"/>
        </w:rPr>
        <w:t>Desain Penelitian</w:t>
      </w:r>
    </w:p>
    <w:p w:rsidR="00E95FE8" w:rsidRPr="0098594B" w:rsidRDefault="00E95FE8" w:rsidP="00E95FE8">
      <w:pPr>
        <w:ind w:left="66" w:firstLine="654"/>
        <w:jc w:val="both"/>
        <w:rPr>
          <w:rFonts w:ascii="Times New Roman" w:hAnsi="Times New Roman" w:cs="Times New Roman"/>
          <w:sz w:val="24"/>
          <w:szCs w:val="24"/>
        </w:rPr>
      </w:pP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nakan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katan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antitatif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rdasarkan informasi statistika.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katan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litian yang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njawab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rmasalahan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litian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rlu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ran yang ce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rmat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variable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-variable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dari obje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yang dite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liti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nghasilkan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simpu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 yang dapat dige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ralisasikan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pas dari konte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ks waktu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mpat dan situ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asi.</w:t>
      </w:r>
    </w:p>
    <w:p w:rsidR="00E95FE8" w:rsidRPr="0098594B" w:rsidRDefault="00E95FE8" w:rsidP="00E95FE8">
      <w:pPr>
        <w:pStyle w:val="Heading2"/>
        <w:keepLines/>
        <w:spacing w:before="40" w:line="276" w:lineRule="auto"/>
        <w:jc w:val="both"/>
        <w:rPr>
          <w:rFonts w:ascii="Times New Roman" w:hAnsi="Times New Roman"/>
          <w:b w:val="0"/>
          <w:bCs w:val="0"/>
        </w:rPr>
      </w:pPr>
      <w:r w:rsidRPr="0098594B">
        <w:rPr>
          <w:rFonts w:ascii="Times New Roman" w:hAnsi="Times New Roman"/>
        </w:rPr>
        <w:t>Populasi dan Sampel</w:t>
      </w:r>
    </w:p>
    <w:p w:rsidR="00E95FE8" w:rsidRPr="0098594B" w:rsidRDefault="00E95FE8" w:rsidP="00E95FE8">
      <w:pPr>
        <w:ind w:firstLine="720"/>
        <w:jc w:val="both"/>
        <w:rPr>
          <w:rFonts w:ascii="Times New Roman" w:hAnsi="Times New Roman" w:cs="Times New Roman"/>
          <w:sz w:val="24"/>
          <w:szCs w:val="24"/>
          <w:lang w:val="id"/>
        </w:rPr>
      </w:pPr>
      <w:r w:rsidRPr="0098594B">
        <w:rPr>
          <w:rFonts w:ascii="Times New Roman" w:hAnsi="Times New Roman" w:cs="Times New Roman"/>
          <w:sz w:val="24"/>
          <w:szCs w:val="24"/>
        </w:rPr>
        <w:t>Po</w:t>
      </w:r>
      <w:r w:rsidRPr="0098594B">
        <w:rPr>
          <w:rFonts w:ascii="Microsoft Himalaya" w:hAnsi="Microsoft Himalaya" w:cs="Times New Roman"/>
          <w:spacing w:val="-20"/>
          <w:w w:val="1"/>
          <w:sz w:val="5"/>
          <w:szCs w:val="24"/>
        </w:rPr>
        <w:t>i</w:t>
      </w:r>
      <w:r w:rsidRPr="0098594B">
        <w:rPr>
          <w:rFonts w:ascii="Times New Roman" w:hAnsi="Times New Roman" w:cs="Times New Roman"/>
          <w:sz w:val="24"/>
          <w:szCs w:val="24"/>
        </w:rPr>
        <w:t>pulasi yang dilakukan dari pe</w:t>
      </w:r>
      <w:r w:rsidRPr="0098594B">
        <w:rPr>
          <w:rFonts w:ascii="Microsoft Himalaya" w:hAnsi="Microsoft Himalaya" w:cs="Times New Roman"/>
          <w:spacing w:val="-20"/>
          <w:w w:val="1"/>
          <w:sz w:val="5"/>
          <w:szCs w:val="24"/>
        </w:rPr>
        <w:t>i</w:t>
      </w:r>
      <w:r w:rsidRPr="0098594B">
        <w:rPr>
          <w:rFonts w:ascii="Times New Roman" w:hAnsi="Times New Roman" w:cs="Times New Roman"/>
          <w:sz w:val="24"/>
          <w:szCs w:val="24"/>
        </w:rPr>
        <w:t>ne</w:t>
      </w:r>
      <w:r w:rsidRPr="0098594B">
        <w:rPr>
          <w:rFonts w:ascii="Microsoft Himalaya" w:hAnsi="Microsoft Himalaya" w:cs="Times New Roman"/>
          <w:spacing w:val="-20"/>
          <w:w w:val="1"/>
          <w:sz w:val="5"/>
          <w:szCs w:val="24"/>
        </w:rPr>
        <w:t>i</w:t>
      </w:r>
      <w:r w:rsidRPr="0098594B">
        <w:rPr>
          <w:rFonts w:ascii="Times New Roman" w:hAnsi="Times New Roman" w:cs="Times New Roman"/>
          <w:sz w:val="24"/>
          <w:szCs w:val="24"/>
        </w:rPr>
        <w:t>litian ini adalah nasabah BRI Ko</w:t>
      </w:r>
      <w:r w:rsidRPr="0098594B">
        <w:rPr>
          <w:rFonts w:ascii="Microsoft Himalaya" w:hAnsi="Microsoft Himalaya" w:cs="Times New Roman"/>
          <w:spacing w:val="-20"/>
          <w:w w:val="1"/>
          <w:sz w:val="5"/>
          <w:szCs w:val="24"/>
        </w:rPr>
        <w:t>i</w:t>
      </w:r>
      <w:r w:rsidRPr="0098594B">
        <w:rPr>
          <w:rFonts w:ascii="Times New Roman" w:hAnsi="Times New Roman" w:cs="Times New Roman"/>
          <w:sz w:val="24"/>
          <w:szCs w:val="24"/>
        </w:rPr>
        <w:t>ta Se</w:t>
      </w:r>
      <w:r w:rsidRPr="0098594B">
        <w:rPr>
          <w:rFonts w:ascii="Microsoft Himalaya" w:hAnsi="Microsoft Himalaya" w:cs="Times New Roman"/>
          <w:spacing w:val="-20"/>
          <w:w w:val="1"/>
          <w:sz w:val="5"/>
          <w:szCs w:val="24"/>
        </w:rPr>
        <w:t>i</w:t>
      </w:r>
      <w:r w:rsidRPr="0098594B">
        <w:rPr>
          <w:rFonts w:ascii="Times New Roman" w:hAnsi="Times New Roman" w:cs="Times New Roman"/>
          <w:sz w:val="24"/>
          <w:szCs w:val="24"/>
        </w:rPr>
        <w:t>marang Timur yang me</w:t>
      </w:r>
      <w:r w:rsidRPr="0098594B">
        <w:rPr>
          <w:rFonts w:ascii="Microsoft Himalaya" w:hAnsi="Microsoft Himalaya" w:cs="Times New Roman"/>
          <w:spacing w:val="-20"/>
          <w:w w:val="1"/>
          <w:sz w:val="5"/>
          <w:szCs w:val="24"/>
        </w:rPr>
        <w:t>i</w:t>
      </w:r>
      <w:r w:rsidRPr="0098594B">
        <w:rPr>
          <w:rFonts w:ascii="Times New Roman" w:hAnsi="Times New Roman" w:cs="Times New Roman"/>
          <w:sz w:val="24"/>
          <w:szCs w:val="24"/>
        </w:rPr>
        <w:t xml:space="preserve">nggunakan Brimo, </w:t>
      </w:r>
      <w:r w:rsidRPr="0098594B">
        <w:rPr>
          <w:rFonts w:ascii="Times New Roman" w:hAnsi="Times New Roman" w:cs="Times New Roman"/>
          <w:sz w:val="24"/>
          <w:szCs w:val="24"/>
          <w:lang w:val="id"/>
        </w:rPr>
        <w:t>. Populasi dalam penelitian ini tidak diketahui jumlah secara pasti (</w:t>
      </w:r>
      <w:r w:rsidRPr="0098594B">
        <w:rPr>
          <w:rFonts w:ascii="Times New Roman" w:hAnsi="Times New Roman" w:cs="Times New Roman"/>
          <w:i/>
          <w:sz w:val="24"/>
          <w:szCs w:val="24"/>
          <w:lang w:val="id"/>
        </w:rPr>
        <w:t>non probability</w:t>
      </w:r>
      <w:r w:rsidRPr="0098594B">
        <w:rPr>
          <w:rFonts w:ascii="Times New Roman" w:hAnsi="Times New Roman" w:cs="Times New Roman"/>
          <w:sz w:val="24"/>
          <w:szCs w:val="24"/>
          <w:lang w:val="id"/>
        </w:rPr>
        <w:t>).</w:t>
      </w:r>
    </w:p>
    <w:p w:rsidR="00E95FE8" w:rsidRPr="0098594B" w:rsidRDefault="00E95FE8" w:rsidP="00E95FE8">
      <w:pPr>
        <w:ind w:firstLine="720"/>
        <w:jc w:val="both"/>
        <w:rPr>
          <w:rFonts w:ascii="Times New Roman" w:hAnsi="Times New Roman" w:cs="Times New Roman"/>
          <w:sz w:val="24"/>
          <w:szCs w:val="24"/>
          <w:lang w:val="id"/>
        </w:rPr>
      </w:pPr>
      <w:r w:rsidRPr="0098594B">
        <w:rPr>
          <w:rFonts w:ascii="Times New Roman" w:hAnsi="Times New Roman" w:cs="Times New Roman"/>
          <w:sz w:val="24"/>
          <w:szCs w:val="24"/>
          <w:lang w:val="id"/>
        </w:rPr>
        <w:t>Sampel penelitian sebanyak 100 responden dengan teknik pengambilan sampel menggunakan</w:t>
      </w:r>
      <w:r w:rsidRPr="0098594B">
        <w:rPr>
          <w:rFonts w:ascii="Times New Roman" w:hAnsi="Times New Roman" w:cs="Times New Roman"/>
          <w:sz w:val="24"/>
          <w:szCs w:val="24"/>
        </w:rPr>
        <w:t xml:space="preserve"> </w:t>
      </w:r>
      <w:r w:rsidRPr="0098594B">
        <w:rPr>
          <w:rFonts w:ascii="Times New Roman" w:hAnsi="Times New Roman" w:cs="Times New Roman"/>
          <w:i/>
          <w:iCs/>
          <w:sz w:val="24"/>
          <w:szCs w:val="24"/>
        </w:rPr>
        <w:t>No</w:t>
      </w:r>
      <w:r w:rsidRPr="0098594B">
        <w:rPr>
          <w:rFonts w:ascii="Times New Roman" w:hAnsi="Times New Roman" w:cs="Times New Roman"/>
          <w:i/>
          <w:iCs/>
          <w:spacing w:val="-20"/>
          <w:w w:val="1"/>
          <w:sz w:val="24"/>
          <w:szCs w:val="24"/>
        </w:rPr>
        <w:t>i</w:t>
      </w:r>
      <w:r w:rsidRPr="0098594B">
        <w:rPr>
          <w:rFonts w:ascii="Times New Roman" w:hAnsi="Times New Roman" w:cs="Times New Roman"/>
          <w:i/>
          <w:iCs/>
          <w:sz w:val="24"/>
          <w:szCs w:val="24"/>
        </w:rPr>
        <w:t>n-Pro</w:t>
      </w:r>
      <w:r w:rsidRPr="0098594B">
        <w:rPr>
          <w:rFonts w:ascii="Times New Roman" w:hAnsi="Times New Roman" w:cs="Times New Roman"/>
          <w:i/>
          <w:iCs/>
          <w:spacing w:val="-20"/>
          <w:w w:val="1"/>
          <w:sz w:val="24"/>
          <w:szCs w:val="24"/>
        </w:rPr>
        <w:t>i</w:t>
      </w:r>
      <w:r w:rsidRPr="0098594B">
        <w:rPr>
          <w:rFonts w:ascii="Times New Roman" w:hAnsi="Times New Roman" w:cs="Times New Roman"/>
          <w:i/>
          <w:iCs/>
          <w:sz w:val="24"/>
          <w:szCs w:val="24"/>
        </w:rPr>
        <w:t xml:space="preserve">bability Sampling </w:t>
      </w:r>
      <w:r w:rsidRPr="0098594B">
        <w:rPr>
          <w:rFonts w:ascii="Times New Roman" w:hAnsi="Times New Roman" w:cs="Times New Roman"/>
          <w:sz w:val="24"/>
          <w:szCs w:val="24"/>
        </w:rPr>
        <w:t>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ngambilan sampe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lnya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nggunakan </w:t>
      </w:r>
      <w:bookmarkStart w:id="4" w:name="_Hlk137201266"/>
      <w:r w:rsidRPr="0098594B">
        <w:rPr>
          <w:rFonts w:ascii="Times New Roman" w:hAnsi="Times New Roman" w:cs="Times New Roman"/>
          <w:i/>
          <w:iCs/>
          <w:sz w:val="24"/>
          <w:szCs w:val="24"/>
        </w:rPr>
        <w:t>accide</w:t>
      </w:r>
      <w:r w:rsidRPr="0098594B">
        <w:rPr>
          <w:rFonts w:ascii="Times New Roman" w:hAnsi="Times New Roman" w:cs="Times New Roman"/>
          <w:i/>
          <w:iCs/>
          <w:spacing w:val="-20"/>
          <w:w w:val="1"/>
          <w:sz w:val="24"/>
          <w:szCs w:val="24"/>
        </w:rPr>
        <w:t>i</w:t>
      </w:r>
      <w:r w:rsidRPr="0098594B">
        <w:rPr>
          <w:rFonts w:ascii="Times New Roman" w:hAnsi="Times New Roman" w:cs="Times New Roman"/>
          <w:i/>
          <w:iCs/>
          <w:sz w:val="24"/>
          <w:szCs w:val="24"/>
        </w:rPr>
        <w:t>ntal sampling</w:t>
      </w:r>
      <w:bookmarkEnd w:id="4"/>
      <w:r w:rsidRPr="0098594B">
        <w:rPr>
          <w:rFonts w:ascii="Times New Roman" w:hAnsi="Times New Roman" w:cs="Times New Roman"/>
          <w:i/>
          <w:iCs/>
          <w:sz w:val="24"/>
          <w:szCs w:val="24"/>
        </w:rPr>
        <w:t>,</w:t>
      </w:r>
      <w:r w:rsidRPr="0098594B">
        <w:rPr>
          <w:rFonts w:ascii="Times New Roman" w:hAnsi="Times New Roman" w:cs="Times New Roman"/>
          <w:sz w:val="24"/>
          <w:szCs w:val="24"/>
        </w:rPr>
        <w:t xml:space="preserve">yakni Teknik pengambilan sampel berdasarkan kebetulan atau </w:t>
      </w:r>
      <w:r w:rsidRPr="0098594B">
        <w:rPr>
          <w:rFonts w:ascii="Times New Roman" w:hAnsi="Times New Roman" w:cs="Times New Roman"/>
          <w:sz w:val="24"/>
          <w:szCs w:val="24"/>
          <w:lang w:val="id"/>
        </w:rPr>
        <w:t xml:space="preserve">siapa </w:t>
      </w:r>
      <w:r w:rsidRPr="0098594B">
        <w:rPr>
          <w:rFonts w:ascii="Times New Roman" w:hAnsi="Times New Roman" w:cs="Times New Roman"/>
          <w:sz w:val="24"/>
          <w:szCs w:val="24"/>
          <w:lang w:val="id"/>
        </w:rPr>
        <w:lastRenderedPageBreak/>
        <w:t>saja yang secara kebetulan bertemu dengan peneliti dapat digunakan sebagai sampel, bila dipandang orang kebetulan ditemui itu cocok sebagai sumber data (Sugiyono, 2016).</w:t>
      </w:r>
    </w:p>
    <w:p w:rsidR="00E95FE8" w:rsidRPr="0098594B" w:rsidRDefault="00E95FE8" w:rsidP="00E95FE8">
      <w:pPr>
        <w:pStyle w:val="Heading2"/>
        <w:keepLines/>
        <w:spacing w:before="40" w:line="276" w:lineRule="auto"/>
        <w:rPr>
          <w:rFonts w:ascii="Times New Roman" w:hAnsi="Times New Roman"/>
          <w:b w:val="0"/>
          <w:bCs w:val="0"/>
        </w:rPr>
      </w:pPr>
      <w:r w:rsidRPr="0098594B">
        <w:rPr>
          <w:rFonts w:ascii="Times New Roman" w:hAnsi="Times New Roman"/>
        </w:rPr>
        <w:t>Teknik Pengumpulan Data</w:t>
      </w:r>
    </w:p>
    <w:p w:rsidR="00E95FE8" w:rsidRPr="0098594B" w:rsidRDefault="00E95FE8" w:rsidP="00E95FE8">
      <w:pPr>
        <w:ind w:firstLine="720"/>
        <w:jc w:val="both"/>
        <w:rPr>
          <w:rFonts w:ascii="Times New Roman" w:eastAsiaTheme="minorEastAsia" w:hAnsi="Times New Roman" w:cs="Times New Roman"/>
          <w:sz w:val="24"/>
          <w:szCs w:val="24"/>
        </w:rPr>
      </w:pPr>
      <w:r w:rsidRPr="0098594B">
        <w:rPr>
          <w:rFonts w:ascii="Times New Roman" w:hAnsi="Times New Roman" w:cs="Times New Roman"/>
          <w:sz w:val="24"/>
          <w:szCs w:val="24"/>
        </w:rPr>
        <w:t xml:space="preserve">Teknik pengumpulan data dengan menyebarkan kuesioner kepada nasabah Bri di Semarang Timur, pengisian kuesioner menggunakan skala likert </w:t>
      </w:r>
      <w:r w:rsidRPr="0098594B">
        <w:rPr>
          <w:rFonts w:ascii="Times New Roman" w:eastAsiaTheme="minorEastAsia" w:hAnsi="Times New Roman" w:cs="Times New Roman"/>
          <w:sz w:val="24"/>
          <w:szCs w:val="24"/>
        </w:rPr>
        <w:t xml:space="preserve">Skala </w:t>
      </w:r>
      <w:r w:rsidRPr="0098594B">
        <w:rPr>
          <w:rFonts w:ascii="Times New Roman" w:eastAsiaTheme="minorEastAsia" w:hAnsi="Times New Roman" w:cs="Times New Roman"/>
          <w:i/>
          <w:iCs/>
          <w:sz w:val="24"/>
          <w:szCs w:val="24"/>
        </w:rPr>
        <w:t>Like</w:t>
      </w:r>
      <w:r w:rsidRPr="0098594B">
        <w:rPr>
          <w:rFonts w:ascii="Times New Roman" w:eastAsiaTheme="minorEastAsia" w:hAnsi="Times New Roman" w:cs="Times New Roman"/>
          <w:i/>
          <w:iCs/>
          <w:spacing w:val="-20"/>
          <w:w w:val="1"/>
          <w:sz w:val="24"/>
          <w:szCs w:val="24"/>
        </w:rPr>
        <w:t>i</w:t>
      </w:r>
      <w:r w:rsidRPr="0098594B">
        <w:rPr>
          <w:rFonts w:ascii="Times New Roman" w:eastAsiaTheme="minorEastAsia" w:hAnsi="Times New Roman" w:cs="Times New Roman"/>
          <w:i/>
          <w:iCs/>
          <w:sz w:val="24"/>
          <w:szCs w:val="24"/>
        </w:rPr>
        <w:t xml:space="preserve">rt </w:t>
      </w:r>
      <w:r w:rsidRPr="0098594B">
        <w:rPr>
          <w:rFonts w:ascii="Times New Roman" w:eastAsiaTheme="minorEastAsia" w:hAnsi="Times New Roman" w:cs="Times New Roman"/>
          <w:sz w:val="24"/>
          <w:szCs w:val="24"/>
        </w:rPr>
        <w:t>digunakan untuk me</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ngukur sikap pe</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ndapat dan pe</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rse</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psi se</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se</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o</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rang atau se</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ke</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lo</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mpo</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k o</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rang te</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ntang fe</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no</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me</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na so</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sial (Sugiyo</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no</w:t>
      </w:r>
      <w:r w:rsidRPr="0098594B">
        <w:rPr>
          <w:rFonts w:ascii="Times New Roman" w:eastAsiaTheme="minorEastAsia" w:hAnsi="Times New Roman" w:cs="Times New Roman"/>
          <w:spacing w:val="-20"/>
          <w:w w:val="1"/>
          <w:sz w:val="24"/>
          <w:szCs w:val="24"/>
        </w:rPr>
        <w:t>i</w:t>
      </w:r>
      <w:r w:rsidRPr="0098594B">
        <w:rPr>
          <w:rFonts w:ascii="Times New Roman" w:eastAsiaTheme="minorEastAsia" w:hAnsi="Times New Roman" w:cs="Times New Roman"/>
          <w:sz w:val="24"/>
          <w:szCs w:val="24"/>
        </w:rPr>
        <w:t>, 2016)</w:t>
      </w:r>
    </w:p>
    <w:p w:rsidR="00E95FE8" w:rsidRPr="0098594B" w:rsidRDefault="00E95FE8" w:rsidP="00E95FE8">
      <w:pPr>
        <w:rPr>
          <w:rFonts w:ascii="Times New Roman" w:eastAsiaTheme="minorEastAsia" w:hAnsi="Times New Roman" w:cs="Times New Roman"/>
          <w:bCs/>
          <w:sz w:val="24"/>
          <w:szCs w:val="24"/>
        </w:rPr>
      </w:pPr>
      <w:r w:rsidRPr="0098594B">
        <w:rPr>
          <w:rFonts w:ascii="Times New Roman" w:eastAsiaTheme="minorEastAsia" w:hAnsi="Times New Roman" w:cs="Times New Roman"/>
          <w:bCs/>
          <w:sz w:val="24"/>
          <w:szCs w:val="24"/>
        </w:rPr>
        <w:t>Tabel 2. Skala Likert</w:t>
      </w:r>
    </w:p>
    <w:tbl>
      <w:tblPr>
        <w:tblStyle w:val="TableGrid"/>
        <w:tblW w:w="3769" w:type="dxa"/>
        <w:jc w:val="center"/>
        <w:tblLook w:val="04A0" w:firstRow="1" w:lastRow="0" w:firstColumn="1" w:lastColumn="0" w:noHBand="0" w:noVBand="1"/>
      </w:tblPr>
      <w:tblGrid>
        <w:gridCol w:w="750"/>
        <w:gridCol w:w="1736"/>
        <w:gridCol w:w="1283"/>
      </w:tblGrid>
      <w:tr w:rsidR="0098594B" w:rsidRPr="0098594B" w:rsidTr="0098594B">
        <w:trPr>
          <w:trHeight w:val="110"/>
          <w:jc w:val="center"/>
        </w:trPr>
        <w:tc>
          <w:tcPr>
            <w:tcW w:w="750"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jc w:val="center"/>
              <w:rPr>
                <w:rFonts w:eastAsiaTheme="minorEastAsia" w:cs="Times New Roman"/>
                <w:szCs w:val="24"/>
              </w:rPr>
            </w:pPr>
            <w:r w:rsidRPr="0098594B">
              <w:rPr>
                <w:rFonts w:eastAsiaTheme="minorEastAsia" w:cs="Times New Roman"/>
                <w:szCs w:val="24"/>
              </w:rPr>
              <w:t>Skala</w:t>
            </w:r>
          </w:p>
        </w:tc>
        <w:tc>
          <w:tcPr>
            <w:tcW w:w="1809"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jc w:val="center"/>
              <w:rPr>
                <w:rFonts w:eastAsiaTheme="minorEastAsia" w:cs="Times New Roman"/>
                <w:szCs w:val="24"/>
              </w:rPr>
            </w:pPr>
            <w:r w:rsidRPr="0098594B">
              <w:rPr>
                <w:rFonts w:eastAsiaTheme="minorEastAsia" w:cs="Times New Roman"/>
                <w:szCs w:val="24"/>
              </w:rPr>
              <w:t>Ke</w:t>
            </w:r>
            <w:r w:rsidRPr="0098594B">
              <w:rPr>
                <w:rFonts w:ascii="Microsoft Himalaya" w:eastAsiaTheme="minorEastAsia" w:hAnsi="Microsoft Himalaya" w:cs="Times New Roman"/>
                <w:spacing w:val="-20"/>
                <w:w w:val="1"/>
                <w:sz w:val="5"/>
                <w:szCs w:val="24"/>
              </w:rPr>
              <w:t>i</w:t>
            </w:r>
            <w:r w:rsidRPr="0098594B">
              <w:rPr>
                <w:rFonts w:eastAsiaTheme="minorEastAsia" w:cs="Times New Roman"/>
                <w:szCs w:val="24"/>
              </w:rPr>
              <w:t>te</w:t>
            </w:r>
            <w:r w:rsidRPr="0098594B">
              <w:rPr>
                <w:rFonts w:ascii="Microsoft Himalaya" w:eastAsiaTheme="minorEastAsia" w:hAnsi="Microsoft Himalaya" w:cs="Times New Roman"/>
                <w:spacing w:val="-20"/>
                <w:w w:val="1"/>
                <w:sz w:val="5"/>
                <w:szCs w:val="24"/>
              </w:rPr>
              <w:t>i</w:t>
            </w:r>
            <w:r w:rsidRPr="0098594B">
              <w:rPr>
                <w:rFonts w:eastAsiaTheme="minorEastAsia" w:cs="Times New Roman"/>
                <w:szCs w:val="24"/>
              </w:rPr>
              <w:t>rangan</w:t>
            </w:r>
          </w:p>
        </w:tc>
        <w:tc>
          <w:tcPr>
            <w:tcW w:w="1210"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jc w:val="center"/>
              <w:rPr>
                <w:rFonts w:eastAsiaTheme="minorEastAsia" w:cs="Times New Roman"/>
                <w:szCs w:val="24"/>
              </w:rPr>
            </w:pPr>
            <w:r w:rsidRPr="0098594B">
              <w:rPr>
                <w:rFonts w:eastAsiaTheme="minorEastAsia" w:cs="Times New Roman"/>
                <w:szCs w:val="24"/>
              </w:rPr>
              <w:t>Pe</w:t>
            </w:r>
            <w:r w:rsidRPr="0098594B">
              <w:rPr>
                <w:rFonts w:ascii="Microsoft Himalaya" w:eastAsiaTheme="minorEastAsia" w:hAnsi="Microsoft Himalaya" w:cs="Times New Roman"/>
                <w:spacing w:val="-20"/>
                <w:w w:val="1"/>
                <w:sz w:val="5"/>
                <w:szCs w:val="24"/>
              </w:rPr>
              <w:t>i</w:t>
            </w:r>
            <w:r w:rsidRPr="0098594B">
              <w:rPr>
                <w:rFonts w:eastAsiaTheme="minorEastAsia" w:cs="Times New Roman"/>
                <w:szCs w:val="24"/>
              </w:rPr>
              <w:t>rnyataan Po</w:t>
            </w:r>
            <w:r w:rsidRPr="0098594B">
              <w:rPr>
                <w:rFonts w:ascii="Microsoft Himalaya" w:eastAsiaTheme="minorEastAsia" w:hAnsi="Microsoft Himalaya" w:cs="Times New Roman"/>
                <w:spacing w:val="-20"/>
                <w:w w:val="1"/>
                <w:sz w:val="5"/>
                <w:szCs w:val="24"/>
              </w:rPr>
              <w:t>i</w:t>
            </w:r>
            <w:r w:rsidRPr="0098594B">
              <w:rPr>
                <w:rFonts w:eastAsiaTheme="minorEastAsia" w:cs="Times New Roman"/>
                <w:szCs w:val="24"/>
              </w:rPr>
              <w:t xml:space="preserve">sitif </w:t>
            </w:r>
          </w:p>
        </w:tc>
      </w:tr>
      <w:tr w:rsidR="0098594B" w:rsidRPr="0098594B" w:rsidTr="0098594B">
        <w:trPr>
          <w:trHeight w:val="115"/>
          <w:jc w:val="center"/>
        </w:trPr>
        <w:tc>
          <w:tcPr>
            <w:tcW w:w="750"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1</w:t>
            </w:r>
          </w:p>
        </w:tc>
        <w:tc>
          <w:tcPr>
            <w:tcW w:w="1809"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Sangat Se</w:t>
            </w:r>
            <w:r w:rsidRPr="0098594B">
              <w:rPr>
                <w:rFonts w:ascii="Microsoft Himalaya" w:eastAsiaTheme="minorEastAsia" w:hAnsi="Microsoft Himalaya" w:cs="Times New Roman"/>
                <w:spacing w:val="-20"/>
                <w:w w:val="1"/>
                <w:sz w:val="5"/>
                <w:szCs w:val="24"/>
              </w:rPr>
              <w:t>i</w:t>
            </w:r>
            <w:r w:rsidRPr="0098594B">
              <w:rPr>
                <w:rFonts w:eastAsiaTheme="minorEastAsia" w:cs="Times New Roman"/>
                <w:szCs w:val="24"/>
              </w:rPr>
              <w:t>tuju</w:t>
            </w:r>
          </w:p>
        </w:tc>
        <w:tc>
          <w:tcPr>
            <w:tcW w:w="1210"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5</w:t>
            </w:r>
          </w:p>
        </w:tc>
      </w:tr>
      <w:tr w:rsidR="0098594B" w:rsidRPr="0098594B" w:rsidTr="0098594B">
        <w:trPr>
          <w:trHeight w:val="110"/>
          <w:jc w:val="center"/>
        </w:trPr>
        <w:tc>
          <w:tcPr>
            <w:tcW w:w="750"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2</w:t>
            </w:r>
          </w:p>
        </w:tc>
        <w:tc>
          <w:tcPr>
            <w:tcW w:w="1809"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Se</w:t>
            </w:r>
            <w:r w:rsidRPr="0098594B">
              <w:rPr>
                <w:rFonts w:ascii="Microsoft Himalaya" w:eastAsiaTheme="minorEastAsia" w:hAnsi="Microsoft Himalaya" w:cs="Times New Roman"/>
                <w:spacing w:val="-20"/>
                <w:w w:val="1"/>
                <w:sz w:val="5"/>
                <w:szCs w:val="24"/>
              </w:rPr>
              <w:t>i</w:t>
            </w:r>
            <w:r w:rsidRPr="0098594B">
              <w:rPr>
                <w:rFonts w:eastAsiaTheme="minorEastAsia" w:cs="Times New Roman"/>
                <w:szCs w:val="24"/>
              </w:rPr>
              <w:t>tuju</w:t>
            </w:r>
          </w:p>
        </w:tc>
        <w:tc>
          <w:tcPr>
            <w:tcW w:w="1210"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4</w:t>
            </w:r>
          </w:p>
        </w:tc>
      </w:tr>
      <w:tr w:rsidR="0098594B" w:rsidRPr="0098594B" w:rsidTr="0098594B">
        <w:trPr>
          <w:trHeight w:val="115"/>
          <w:jc w:val="center"/>
        </w:trPr>
        <w:tc>
          <w:tcPr>
            <w:tcW w:w="750"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3</w:t>
            </w:r>
          </w:p>
        </w:tc>
        <w:tc>
          <w:tcPr>
            <w:tcW w:w="1809"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Ragu- ragu</w:t>
            </w:r>
          </w:p>
        </w:tc>
        <w:tc>
          <w:tcPr>
            <w:tcW w:w="1210"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3</w:t>
            </w:r>
          </w:p>
        </w:tc>
      </w:tr>
      <w:tr w:rsidR="0098594B" w:rsidRPr="0098594B" w:rsidTr="0098594B">
        <w:trPr>
          <w:trHeight w:val="110"/>
          <w:jc w:val="center"/>
        </w:trPr>
        <w:tc>
          <w:tcPr>
            <w:tcW w:w="750"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4</w:t>
            </w:r>
          </w:p>
        </w:tc>
        <w:tc>
          <w:tcPr>
            <w:tcW w:w="1809"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Tidak Se</w:t>
            </w:r>
            <w:r w:rsidRPr="0098594B">
              <w:rPr>
                <w:rFonts w:ascii="Microsoft Himalaya" w:eastAsiaTheme="minorEastAsia" w:hAnsi="Microsoft Himalaya" w:cs="Times New Roman"/>
                <w:spacing w:val="-20"/>
                <w:w w:val="1"/>
                <w:sz w:val="5"/>
                <w:szCs w:val="24"/>
              </w:rPr>
              <w:t>i</w:t>
            </w:r>
            <w:r w:rsidRPr="0098594B">
              <w:rPr>
                <w:rFonts w:eastAsiaTheme="minorEastAsia" w:cs="Times New Roman"/>
                <w:szCs w:val="24"/>
              </w:rPr>
              <w:t>tuju</w:t>
            </w:r>
          </w:p>
        </w:tc>
        <w:tc>
          <w:tcPr>
            <w:tcW w:w="1210"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2</w:t>
            </w:r>
          </w:p>
        </w:tc>
      </w:tr>
      <w:tr w:rsidR="0098594B" w:rsidRPr="0098594B" w:rsidTr="0098594B">
        <w:trPr>
          <w:trHeight w:val="110"/>
          <w:jc w:val="center"/>
        </w:trPr>
        <w:tc>
          <w:tcPr>
            <w:tcW w:w="750"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5</w:t>
            </w:r>
          </w:p>
        </w:tc>
        <w:tc>
          <w:tcPr>
            <w:tcW w:w="1809"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Sangat Tidak Se</w:t>
            </w:r>
            <w:r w:rsidRPr="0098594B">
              <w:rPr>
                <w:rFonts w:ascii="Microsoft Himalaya" w:eastAsiaTheme="minorEastAsia" w:hAnsi="Microsoft Himalaya" w:cs="Times New Roman"/>
                <w:spacing w:val="-20"/>
                <w:w w:val="1"/>
                <w:sz w:val="5"/>
                <w:szCs w:val="24"/>
              </w:rPr>
              <w:t>i</w:t>
            </w:r>
            <w:r w:rsidRPr="0098594B">
              <w:rPr>
                <w:rFonts w:eastAsiaTheme="minorEastAsia" w:cs="Times New Roman"/>
                <w:szCs w:val="24"/>
              </w:rPr>
              <w:t>tuju</w:t>
            </w:r>
          </w:p>
        </w:tc>
        <w:tc>
          <w:tcPr>
            <w:tcW w:w="1210" w:type="dxa"/>
            <w:tcBorders>
              <w:top w:val="single" w:sz="4" w:space="0" w:color="auto"/>
              <w:left w:val="single" w:sz="4" w:space="0" w:color="auto"/>
              <w:bottom w:val="single" w:sz="4" w:space="0" w:color="auto"/>
              <w:right w:val="single" w:sz="4" w:space="0" w:color="auto"/>
            </w:tcBorders>
            <w:hideMark/>
          </w:tcPr>
          <w:p w:rsidR="00E95FE8" w:rsidRPr="0098594B" w:rsidRDefault="00E95FE8" w:rsidP="00E95FE8">
            <w:pPr>
              <w:pStyle w:val="ListParagraph"/>
              <w:spacing w:after="80" w:line="276" w:lineRule="auto"/>
              <w:ind w:left="0"/>
              <w:rPr>
                <w:rFonts w:eastAsiaTheme="minorEastAsia" w:cs="Times New Roman"/>
                <w:szCs w:val="24"/>
              </w:rPr>
            </w:pPr>
            <w:r w:rsidRPr="0098594B">
              <w:rPr>
                <w:rFonts w:eastAsiaTheme="minorEastAsia" w:cs="Times New Roman"/>
                <w:szCs w:val="24"/>
              </w:rPr>
              <w:t>1</w:t>
            </w:r>
          </w:p>
        </w:tc>
      </w:tr>
    </w:tbl>
    <w:p w:rsidR="00E95FE8" w:rsidRPr="0098594B" w:rsidRDefault="00E95FE8" w:rsidP="00E95FE8">
      <w:pPr>
        <w:rPr>
          <w:rFonts w:ascii="Times New Roman" w:eastAsiaTheme="minorEastAsia" w:hAnsi="Times New Roman" w:cs="Times New Roman"/>
          <w:i/>
          <w:iCs/>
        </w:rPr>
      </w:pPr>
      <w:r w:rsidRPr="0098594B">
        <w:rPr>
          <w:rFonts w:ascii="Times New Roman" w:eastAsiaTheme="minorEastAsia" w:hAnsi="Times New Roman" w:cs="Times New Roman"/>
          <w:i/>
          <w:iCs/>
        </w:rPr>
        <w:t>Sumbe</w:t>
      </w:r>
      <w:r w:rsidRPr="0098594B">
        <w:rPr>
          <w:rFonts w:ascii="Microsoft Himalaya" w:eastAsiaTheme="minorEastAsia" w:hAnsi="Microsoft Himalaya" w:cs="Times New Roman"/>
          <w:i/>
          <w:iCs/>
          <w:spacing w:val="-20"/>
          <w:w w:val="1"/>
          <w:sz w:val="5"/>
        </w:rPr>
        <w:t>i</w:t>
      </w:r>
      <w:r w:rsidRPr="0098594B">
        <w:rPr>
          <w:rFonts w:ascii="Times New Roman" w:eastAsiaTheme="minorEastAsia" w:hAnsi="Times New Roman" w:cs="Times New Roman"/>
          <w:i/>
          <w:iCs/>
        </w:rPr>
        <w:t>r: (Sugiyo</w:t>
      </w:r>
      <w:r w:rsidRPr="0098594B">
        <w:rPr>
          <w:rFonts w:ascii="Microsoft Himalaya" w:eastAsiaTheme="minorEastAsia" w:hAnsi="Microsoft Himalaya" w:cs="Times New Roman"/>
          <w:i/>
          <w:iCs/>
          <w:spacing w:val="-20"/>
          <w:w w:val="1"/>
          <w:sz w:val="5"/>
        </w:rPr>
        <w:t>i</w:t>
      </w:r>
      <w:r w:rsidRPr="0098594B">
        <w:rPr>
          <w:rFonts w:ascii="Times New Roman" w:eastAsiaTheme="minorEastAsia" w:hAnsi="Times New Roman" w:cs="Times New Roman"/>
          <w:i/>
          <w:iCs/>
        </w:rPr>
        <w:t>no</w:t>
      </w:r>
      <w:r w:rsidRPr="0098594B">
        <w:rPr>
          <w:rFonts w:ascii="Microsoft Himalaya" w:eastAsiaTheme="minorEastAsia" w:hAnsi="Microsoft Himalaya" w:cs="Times New Roman"/>
          <w:i/>
          <w:iCs/>
          <w:spacing w:val="-20"/>
          <w:w w:val="1"/>
          <w:sz w:val="5"/>
        </w:rPr>
        <w:t>i</w:t>
      </w:r>
      <w:r w:rsidRPr="0098594B">
        <w:rPr>
          <w:rFonts w:ascii="Times New Roman" w:eastAsiaTheme="minorEastAsia" w:hAnsi="Times New Roman" w:cs="Times New Roman"/>
          <w:i/>
          <w:iCs/>
        </w:rPr>
        <w:t>, 2016)</w:t>
      </w:r>
    </w:p>
    <w:p w:rsidR="00E95FE8" w:rsidRPr="0098594B" w:rsidRDefault="00E95FE8" w:rsidP="00E95FE8">
      <w:pPr>
        <w:pStyle w:val="Heading2"/>
        <w:keepLines/>
        <w:spacing w:before="40" w:line="276" w:lineRule="auto"/>
        <w:rPr>
          <w:rFonts w:ascii="Times New Roman" w:hAnsi="Times New Roman"/>
          <w:b w:val="0"/>
          <w:bCs w:val="0"/>
        </w:rPr>
      </w:pPr>
      <w:r w:rsidRPr="0098594B">
        <w:rPr>
          <w:rFonts w:ascii="Times New Roman" w:hAnsi="Times New Roman"/>
        </w:rPr>
        <w:t>Teknik Analisis Data</w:t>
      </w:r>
    </w:p>
    <w:p w:rsidR="00E95FE8" w:rsidRPr="0098594B" w:rsidRDefault="00E95FE8" w:rsidP="00E95FE8">
      <w:pPr>
        <w:ind w:firstLine="720"/>
        <w:jc w:val="both"/>
        <w:rPr>
          <w:rFonts w:ascii="Times New Roman" w:hAnsi="Times New Roman" w:cs="Times New Roman"/>
          <w:sz w:val="24"/>
          <w:szCs w:val="24"/>
        </w:rPr>
      </w:pPr>
      <w:r w:rsidRPr="0098594B">
        <w:rPr>
          <w:rFonts w:ascii="Times New Roman" w:hAnsi="Times New Roman" w:cs="Times New Roman"/>
          <w:sz w:val="24"/>
          <w:szCs w:val="24"/>
        </w:rPr>
        <w:t xml:space="preserve">Teknik analisis data pada penelitian ini menggunakan uji instrumen, uji asumsi klasik, analisis regresi linier berganda, uji hipotesis dan analisis koefisien detereminasi. </w:t>
      </w:r>
    </w:p>
    <w:p w:rsidR="00E95FE8" w:rsidRPr="0098594B" w:rsidRDefault="00E95FE8" w:rsidP="00E95FE8">
      <w:pPr>
        <w:jc w:val="both"/>
        <w:rPr>
          <w:rFonts w:ascii="Times New Roman" w:hAnsi="Times New Roman" w:cs="Times New Roman"/>
          <w:sz w:val="24"/>
          <w:szCs w:val="24"/>
        </w:rPr>
      </w:pPr>
      <w:r w:rsidRPr="0098594B">
        <w:rPr>
          <w:rFonts w:ascii="Times New Roman" w:hAnsi="Times New Roman" w:cs="Times New Roman"/>
          <w:sz w:val="24"/>
          <w:szCs w:val="24"/>
        </w:rPr>
        <w:t>Uji Instrumen</w:t>
      </w:r>
    </w:p>
    <w:p w:rsidR="00E95FE8" w:rsidRPr="0098594B" w:rsidRDefault="00E95FE8" w:rsidP="00E95FE8">
      <w:pPr>
        <w:pStyle w:val="BodyText"/>
        <w:spacing w:before="118" w:line="276" w:lineRule="auto"/>
        <w:ind w:right="3" w:firstLine="720"/>
        <w:jc w:val="both"/>
        <w:rPr>
          <w:sz w:val="24"/>
          <w:szCs w:val="24"/>
        </w:rPr>
      </w:pPr>
      <w:r w:rsidRPr="0098594B">
        <w:rPr>
          <w:sz w:val="24"/>
          <w:szCs w:val="24"/>
        </w:rPr>
        <w:t>Uji</w:t>
      </w:r>
      <w:r w:rsidRPr="0098594B">
        <w:rPr>
          <w:spacing w:val="1"/>
          <w:sz w:val="24"/>
          <w:szCs w:val="24"/>
        </w:rPr>
        <w:t xml:space="preserve"> </w:t>
      </w:r>
      <w:r w:rsidRPr="0098594B">
        <w:rPr>
          <w:sz w:val="24"/>
          <w:szCs w:val="24"/>
        </w:rPr>
        <w:t>instrumen</w:t>
      </w:r>
      <w:r w:rsidRPr="0098594B">
        <w:rPr>
          <w:spacing w:val="1"/>
          <w:sz w:val="24"/>
          <w:szCs w:val="24"/>
        </w:rPr>
        <w:t xml:space="preserve"> </w:t>
      </w:r>
      <w:r w:rsidRPr="0098594B">
        <w:rPr>
          <w:sz w:val="24"/>
          <w:szCs w:val="24"/>
        </w:rPr>
        <w:t>digunakan</w:t>
      </w:r>
      <w:r w:rsidRPr="0098594B">
        <w:rPr>
          <w:spacing w:val="1"/>
          <w:sz w:val="24"/>
          <w:szCs w:val="24"/>
        </w:rPr>
        <w:t xml:space="preserve"> </w:t>
      </w:r>
      <w:r w:rsidRPr="0098594B">
        <w:rPr>
          <w:sz w:val="24"/>
          <w:szCs w:val="24"/>
        </w:rPr>
        <w:t>untuk</w:t>
      </w:r>
      <w:r w:rsidRPr="0098594B">
        <w:rPr>
          <w:spacing w:val="1"/>
          <w:sz w:val="24"/>
          <w:szCs w:val="24"/>
        </w:rPr>
        <w:t xml:space="preserve"> </w:t>
      </w:r>
      <w:r w:rsidRPr="0098594B">
        <w:rPr>
          <w:sz w:val="24"/>
          <w:szCs w:val="24"/>
        </w:rPr>
        <w:t>menguji variabel yang umumnya tidak</w:t>
      </w:r>
      <w:r w:rsidRPr="0098594B">
        <w:rPr>
          <w:spacing w:val="-57"/>
          <w:sz w:val="24"/>
          <w:szCs w:val="24"/>
        </w:rPr>
        <w:t xml:space="preserve"> </w:t>
      </w:r>
      <w:r w:rsidRPr="0098594B">
        <w:rPr>
          <w:sz w:val="24"/>
          <w:szCs w:val="24"/>
        </w:rPr>
        <w:t>dapat</w:t>
      </w:r>
      <w:r w:rsidRPr="0098594B">
        <w:rPr>
          <w:spacing w:val="1"/>
          <w:sz w:val="24"/>
          <w:szCs w:val="24"/>
        </w:rPr>
        <w:t xml:space="preserve"> </w:t>
      </w:r>
      <w:r w:rsidRPr="0098594B">
        <w:rPr>
          <w:sz w:val="24"/>
          <w:szCs w:val="24"/>
        </w:rPr>
        <w:t>diukur</w:t>
      </w:r>
      <w:r w:rsidRPr="0098594B">
        <w:rPr>
          <w:spacing w:val="1"/>
          <w:sz w:val="24"/>
          <w:szCs w:val="24"/>
        </w:rPr>
        <w:t xml:space="preserve"> </w:t>
      </w:r>
      <w:r w:rsidRPr="0098594B">
        <w:rPr>
          <w:sz w:val="24"/>
          <w:szCs w:val="24"/>
        </w:rPr>
        <w:t>secara</w:t>
      </w:r>
      <w:r w:rsidRPr="0098594B">
        <w:rPr>
          <w:spacing w:val="1"/>
          <w:sz w:val="24"/>
          <w:szCs w:val="24"/>
        </w:rPr>
        <w:t xml:space="preserve"> </w:t>
      </w:r>
      <w:r w:rsidRPr="0098594B">
        <w:rPr>
          <w:sz w:val="24"/>
          <w:szCs w:val="24"/>
        </w:rPr>
        <w:t>langsung,</w:t>
      </w:r>
      <w:r w:rsidRPr="0098594B">
        <w:rPr>
          <w:spacing w:val="1"/>
          <w:sz w:val="24"/>
          <w:szCs w:val="24"/>
        </w:rPr>
        <w:t xml:space="preserve"> </w:t>
      </w:r>
      <w:r w:rsidRPr="0098594B">
        <w:rPr>
          <w:sz w:val="24"/>
          <w:szCs w:val="24"/>
        </w:rPr>
        <w:t>tetap</w:t>
      </w:r>
      <w:r w:rsidRPr="0098594B">
        <w:rPr>
          <w:spacing w:val="1"/>
          <w:sz w:val="24"/>
          <w:szCs w:val="24"/>
        </w:rPr>
        <w:t xml:space="preserve"> </w:t>
      </w:r>
      <w:r w:rsidRPr="0098594B">
        <w:rPr>
          <w:sz w:val="24"/>
          <w:szCs w:val="24"/>
        </w:rPr>
        <w:t>bentuk</w:t>
      </w:r>
      <w:r w:rsidRPr="0098594B">
        <w:rPr>
          <w:spacing w:val="1"/>
          <w:sz w:val="24"/>
          <w:szCs w:val="24"/>
        </w:rPr>
        <w:t xml:space="preserve"> </w:t>
      </w:r>
      <w:r w:rsidRPr="0098594B">
        <w:rPr>
          <w:sz w:val="24"/>
          <w:szCs w:val="24"/>
        </w:rPr>
        <w:t>dari</w:t>
      </w:r>
      <w:r w:rsidRPr="0098594B">
        <w:rPr>
          <w:spacing w:val="1"/>
          <w:sz w:val="24"/>
          <w:szCs w:val="24"/>
        </w:rPr>
        <w:t xml:space="preserve"> </w:t>
      </w:r>
      <w:r w:rsidRPr="0098594B">
        <w:rPr>
          <w:sz w:val="24"/>
          <w:szCs w:val="24"/>
        </w:rPr>
        <w:t>dimensi-dimensi</w:t>
      </w:r>
      <w:r w:rsidRPr="0098594B">
        <w:rPr>
          <w:spacing w:val="1"/>
          <w:sz w:val="24"/>
          <w:szCs w:val="24"/>
        </w:rPr>
        <w:t xml:space="preserve"> </w:t>
      </w:r>
      <w:r w:rsidRPr="0098594B">
        <w:rPr>
          <w:sz w:val="24"/>
          <w:szCs w:val="24"/>
        </w:rPr>
        <w:t>yang</w:t>
      </w:r>
      <w:r w:rsidRPr="0098594B">
        <w:rPr>
          <w:spacing w:val="1"/>
          <w:sz w:val="24"/>
          <w:szCs w:val="24"/>
        </w:rPr>
        <w:t xml:space="preserve"> </w:t>
      </w:r>
      <w:r w:rsidRPr="0098594B">
        <w:rPr>
          <w:sz w:val="24"/>
          <w:szCs w:val="24"/>
        </w:rPr>
        <w:t>diamati.</w:t>
      </w:r>
      <w:r w:rsidRPr="0098594B">
        <w:rPr>
          <w:spacing w:val="1"/>
          <w:sz w:val="24"/>
          <w:szCs w:val="24"/>
        </w:rPr>
        <w:t xml:space="preserve"> </w:t>
      </w:r>
      <w:r w:rsidRPr="0098594B">
        <w:rPr>
          <w:sz w:val="24"/>
          <w:szCs w:val="24"/>
        </w:rPr>
        <w:t>Terdapat</w:t>
      </w:r>
      <w:r w:rsidRPr="0098594B">
        <w:rPr>
          <w:spacing w:val="1"/>
          <w:sz w:val="24"/>
          <w:szCs w:val="24"/>
        </w:rPr>
        <w:t xml:space="preserve"> </w:t>
      </w:r>
      <w:r w:rsidRPr="0098594B">
        <w:rPr>
          <w:sz w:val="24"/>
          <w:szCs w:val="24"/>
        </w:rPr>
        <w:t>dua</w:t>
      </w:r>
      <w:r w:rsidRPr="0098594B">
        <w:rPr>
          <w:spacing w:val="1"/>
          <w:sz w:val="24"/>
          <w:szCs w:val="24"/>
        </w:rPr>
        <w:t xml:space="preserve"> </w:t>
      </w:r>
      <w:r w:rsidRPr="0098594B">
        <w:rPr>
          <w:sz w:val="24"/>
          <w:szCs w:val="24"/>
        </w:rPr>
        <w:t>jenis</w:t>
      </w:r>
      <w:r w:rsidRPr="0098594B">
        <w:rPr>
          <w:spacing w:val="1"/>
          <w:sz w:val="24"/>
          <w:szCs w:val="24"/>
        </w:rPr>
        <w:t xml:space="preserve"> </w:t>
      </w:r>
      <w:r w:rsidRPr="0098594B">
        <w:rPr>
          <w:sz w:val="24"/>
          <w:szCs w:val="24"/>
        </w:rPr>
        <w:t>uji</w:t>
      </w:r>
      <w:r w:rsidRPr="0098594B">
        <w:rPr>
          <w:spacing w:val="1"/>
          <w:sz w:val="24"/>
          <w:szCs w:val="24"/>
        </w:rPr>
        <w:t xml:space="preserve"> </w:t>
      </w:r>
      <w:r w:rsidRPr="0098594B">
        <w:rPr>
          <w:sz w:val="24"/>
          <w:szCs w:val="24"/>
        </w:rPr>
        <w:t>intrumen</w:t>
      </w:r>
      <w:r w:rsidRPr="0098594B">
        <w:rPr>
          <w:spacing w:val="1"/>
          <w:sz w:val="24"/>
          <w:szCs w:val="24"/>
        </w:rPr>
        <w:t xml:space="preserve"> </w:t>
      </w:r>
      <w:r w:rsidRPr="0098594B">
        <w:rPr>
          <w:sz w:val="24"/>
          <w:szCs w:val="24"/>
        </w:rPr>
        <w:t>yaitu</w:t>
      </w:r>
      <w:r w:rsidRPr="0098594B">
        <w:rPr>
          <w:spacing w:val="1"/>
          <w:sz w:val="24"/>
          <w:szCs w:val="24"/>
        </w:rPr>
        <w:t xml:space="preserve"> </w:t>
      </w:r>
      <w:r w:rsidRPr="0098594B">
        <w:rPr>
          <w:sz w:val="24"/>
          <w:szCs w:val="24"/>
        </w:rPr>
        <w:t>uji</w:t>
      </w:r>
      <w:r w:rsidRPr="0098594B">
        <w:rPr>
          <w:spacing w:val="1"/>
          <w:sz w:val="24"/>
          <w:szCs w:val="24"/>
        </w:rPr>
        <w:t xml:space="preserve"> </w:t>
      </w:r>
      <w:r w:rsidRPr="0098594B">
        <w:rPr>
          <w:sz w:val="24"/>
          <w:szCs w:val="24"/>
        </w:rPr>
        <w:t>validitas</w:t>
      </w:r>
      <w:r w:rsidRPr="0098594B">
        <w:rPr>
          <w:spacing w:val="1"/>
          <w:sz w:val="24"/>
          <w:szCs w:val="24"/>
        </w:rPr>
        <w:t xml:space="preserve"> </w:t>
      </w:r>
      <w:r w:rsidRPr="0098594B">
        <w:rPr>
          <w:sz w:val="24"/>
          <w:szCs w:val="24"/>
        </w:rPr>
        <w:t>dan</w:t>
      </w:r>
      <w:r w:rsidRPr="0098594B">
        <w:rPr>
          <w:spacing w:val="1"/>
          <w:sz w:val="24"/>
          <w:szCs w:val="24"/>
        </w:rPr>
        <w:t xml:space="preserve"> </w:t>
      </w:r>
      <w:r w:rsidRPr="0098594B">
        <w:rPr>
          <w:sz w:val="24"/>
          <w:szCs w:val="24"/>
        </w:rPr>
        <w:t>uji</w:t>
      </w:r>
      <w:r w:rsidRPr="0098594B">
        <w:rPr>
          <w:spacing w:val="1"/>
          <w:sz w:val="24"/>
          <w:szCs w:val="24"/>
        </w:rPr>
        <w:t xml:space="preserve"> </w:t>
      </w:r>
      <w:r w:rsidRPr="0098594B">
        <w:rPr>
          <w:sz w:val="24"/>
          <w:szCs w:val="24"/>
        </w:rPr>
        <w:t>reliabilitas.</w:t>
      </w:r>
    </w:p>
    <w:p w:rsidR="00E95FE8" w:rsidRPr="0098594B" w:rsidRDefault="00E95FE8" w:rsidP="00E95FE8">
      <w:pPr>
        <w:pStyle w:val="BodyText"/>
        <w:widowControl/>
        <w:autoSpaceDE/>
        <w:autoSpaceDN/>
        <w:spacing w:before="118" w:after="120" w:line="276" w:lineRule="auto"/>
        <w:ind w:right="3"/>
        <w:jc w:val="both"/>
        <w:rPr>
          <w:sz w:val="24"/>
          <w:szCs w:val="24"/>
        </w:rPr>
      </w:pPr>
      <w:r w:rsidRPr="0098594B">
        <w:rPr>
          <w:sz w:val="24"/>
          <w:szCs w:val="24"/>
        </w:rPr>
        <w:lastRenderedPageBreak/>
        <w:t>Uji Asumsi Klasik</w:t>
      </w:r>
    </w:p>
    <w:p w:rsidR="00E95FE8" w:rsidRPr="0098594B" w:rsidRDefault="00E95FE8" w:rsidP="00E95FE8">
      <w:pPr>
        <w:ind w:firstLine="720"/>
        <w:jc w:val="both"/>
        <w:rPr>
          <w:rFonts w:ascii="Times New Roman" w:hAnsi="Times New Roman" w:cs="Times New Roman"/>
          <w:sz w:val="24"/>
          <w:szCs w:val="24"/>
        </w:rPr>
      </w:pPr>
      <w:r w:rsidRPr="0098594B">
        <w:rPr>
          <w:rFonts w:ascii="Times New Roman" w:hAnsi="Times New Roman" w:cs="Times New Roman"/>
          <w:sz w:val="24"/>
          <w:szCs w:val="24"/>
        </w:rPr>
        <w: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asu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msi klasik ialah salah satu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syarat dalam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rsamaan 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rganda yang haru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 dilaksanakan.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asu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msi klasik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ncaku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normalitas,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ltikoline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aritas dan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he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roskadastisitas (Irfan, 2018: 86)</w:t>
      </w:r>
    </w:p>
    <w:p w:rsidR="00E95FE8" w:rsidRPr="0098594B" w:rsidRDefault="00E95FE8" w:rsidP="004370D7">
      <w:pPr>
        <w:pStyle w:val="ListParagraph"/>
        <w:widowControl w:val="0"/>
        <w:numPr>
          <w:ilvl w:val="0"/>
          <w:numId w:val="3"/>
        </w:numPr>
        <w:autoSpaceDE w:val="0"/>
        <w:autoSpaceDN w:val="0"/>
        <w:spacing w:after="0"/>
        <w:jc w:val="both"/>
        <w:rPr>
          <w:rFonts w:ascii="Times New Roman" w:hAnsi="Times New Roman" w:cs="Times New Roman"/>
          <w:sz w:val="24"/>
          <w:szCs w:val="24"/>
        </w:rPr>
      </w:pPr>
      <w:r w:rsidRPr="0098594B">
        <w:rPr>
          <w:rFonts w:ascii="Times New Roman" w:hAnsi="Times New Roman" w:cs="Times New Roman"/>
          <w:sz w:val="24"/>
          <w:szCs w:val="24"/>
        </w:rPr>
        <w: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Normalitas</w:t>
      </w:r>
    </w:p>
    <w:p w:rsidR="00E95FE8" w:rsidRPr="0098594B" w:rsidRDefault="00E95FE8" w:rsidP="00E95FE8">
      <w:pPr>
        <w:ind w:firstLine="720"/>
        <w:jc w:val="both"/>
        <w:rPr>
          <w:rFonts w:ascii="Times New Roman" w:hAnsi="Times New Roman" w:cs="Times New Roman"/>
          <w:sz w:val="24"/>
          <w:szCs w:val="24"/>
        </w:rPr>
      </w:pPr>
      <w:r w:rsidRPr="0098594B">
        <w:rPr>
          <w:rFonts w:ascii="Times New Roman" w:hAnsi="Times New Roman" w:cs="Times New Roman"/>
          <w:sz w:val="24"/>
          <w:szCs w:val="24"/>
        </w:rPr>
        <w:t>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rchayo &amp; Riskayanto, 2018: 18),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normalitas dilaku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kan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tahu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i distribu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 normal masing-masing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yang digu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nakan ialah statistic Kolmogorov-Smirnov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st. 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rdistribu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 normal jika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miliki significancy valu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&gt;0,05. Dan dapat dide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ksi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lihat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baran data (titik) pada 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diagonal dari grafik atau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lihat histogram dari 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alnya. Dasar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ngambilan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san:</w:t>
      </w:r>
    </w:p>
    <w:p w:rsidR="00E95FE8" w:rsidRPr="0098594B" w:rsidRDefault="00E95FE8" w:rsidP="004370D7">
      <w:pPr>
        <w:pStyle w:val="ListParagraph"/>
        <w:widowControl w:val="0"/>
        <w:numPr>
          <w:ilvl w:val="0"/>
          <w:numId w:val="4"/>
        </w:numPr>
        <w:autoSpaceDE w:val="0"/>
        <w:autoSpaceDN w:val="0"/>
        <w:spacing w:after="0"/>
        <w:ind w:left="720"/>
        <w:jc w:val="both"/>
        <w:rPr>
          <w:rFonts w:ascii="Times New Roman" w:hAnsi="Times New Roman" w:cs="Times New Roman"/>
          <w:sz w:val="24"/>
          <w:szCs w:val="24"/>
        </w:rPr>
      </w:pPr>
      <w:r w:rsidRPr="0098594B">
        <w:rPr>
          <w:rFonts w:ascii="Times New Roman" w:hAnsi="Times New Roman" w:cs="Times New Roman"/>
          <w:sz w:val="24"/>
          <w:szCs w:val="24"/>
        </w:rPr>
        <w:t>Jika data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bar di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kitar garis diagonal dan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ngiku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ti arah garis diagonal atau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grafik histogramnya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kan pola distribu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 normal, maka mode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 asu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msi normalitas.</w:t>
      </w:r>
    </w:p>
    <w:p w:rsidR="00E95FE8" w:rsidRPr="0098594B" w:rsidRDefault="00E95FE8" w:rsidP="004370D7">
      <w:pPr>
        <w:pStyle w:val="ListParagraph"/>
        <w:widowControl w:val="0"/>
        <w:numPr>
          <w:ilvl w:val="0"/>
          <w:numId w:val="4"/>
        </w:numPr>
        <w:autoSpaceDE w:val="0"/>
        <w:autoSpaceDN w:val="0"/>
        <w:spacing w:after="0"/>
        <w:ind w:left="720"/>
        <w:jc w:val="both"/>
        <w:rPr>
          <w:rFonts w:ascii="Times New Roman" w:hAnsi="Times New Roman" w:cs="Times New Roman"/>
          <w:sz w:val="24"/>
          <w:szCs w:val="24"/>
        </w:rPr>
      </w:pPr>
      <w:r w:rsidRPr="0098594B">
        <w:rPr>
          <w:rFonts w:ascii="Times New Roman" w:hAnsi="Times New Roman" w:cs="Times New Roman"/>
          <w:sz w:val="24"/>
          <w:szCs w:val="24"/>
        </w:rPr>
        <w:t>Jika data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bar jau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dari 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gional dan/tidak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ngiku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ti arah garis diagonal atau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grafik histogram tidak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kan pola distribu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 normal, maka mode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 tidak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 asu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msi normalitas.</w:t>
      </w:r>
    </w:p>
    <w:p w:rsidR="00E95FE8" w:rsidRPr="0098594B" w:rsidRDefault="00E95FE8" w:rsidP="004370D7">
      <w:pPr>
        <w:pStyle w:val="ListParagraph"/>
        <w:widowControl w:val="0"/>
        <w:numPr>
          <w:ilvl w:val="0"/>
          <w:numId w:val="3"/>
        </w:numPr>
        <w:autoSpaceDE w:val="0"/>
        <w:autoSpaceDN w:val="0"/>
        <w:spacing w:after="0"/>
        <w:ind w:left="360"/>
        <w:jc w:val="both"/>
        <w:rPr>
          <w:rFonts w:ascii="Times New Roman" w:hAnsi="Times New Roman" w:cs="Times New Roman"/>
          <w:sz w:val="24"/>
          <w:szCs w:val="24"/>
        </w:rPr>
      </w:pPr>
      <w:r w:rsidRPr="0098594B">
        <w:rPr>
          <w:rFonts w:ascii="Times New Roman" w:hAnsi="Times New Roman" w:cs="Times New Roman"/>
          <w:sz w:val="24"/>
          <w:szCs w:val="24"/>
        </w:rPr>
        <w: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ltikoline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aritas</w:t>
      </w:r>
    </w:p>
    <w:p w:rsidR="00E95FE8" w:rsidRPr="0098594B" w:rsidRDefault="00E95FE8" w:rsidP="00E95FE8">
      <w:pPr>
        <w:ind w:firstLine="720"/>
        <w:jc w:val="both"/>
        <w:rPr>
          <w:rStyle w:val="fontstyle01"/>
          <w:color w:val="auto"/>
        </w:rPr>
      </w:pPr>
      <w:r w:rsidRPr="0098594B">
        <w:rPr>
          <w:rStyle w:val="fontstyle01"/>
          <w:color w:val="auto"/>
        </w:rPr>
        <w:t>Me</w:t>
      </w:r>
      <w:r w:rsidRPr="0098594B">
        <w:rPr>
          <w:rStyle w:val="fontstyle01"/>
          <w:color w:val="auto"/>
          <w:spacing w:val="-20"/>
          <w:w w:val="1"/>
        </w:rPr>
        <w:t>l</w:t>
      </w:r>
      <w:r w:rsidRPr="0098594B">
        <w:rPr>
          <w:rStyle w:val="fontstyle01"/>
          <w:color w:val="auto"/>
        </w:rPr>
        <w:t>nu</w:t>
      </w:r>
      <w:r w:rsidRPr="0098594B">
        <w:rPr>
          <w:rStyle w:val="fontstyle01"/>
          <w:color w:val="auto"/>
          <w:spacing w:val="-20"/>
          <w:w w:val="1"/>
        </w:rPr>
        <w:t>l</w:t>
      </w:r>
      <w:r w:rsidRPr="0098594B">
        <w:rPr>
          <w:rStyle w:val="fontstyle01"/>
          <w:color w:val="auto"/>
        </w:rPr>
        <w:t>ru</w:t>
      </w:r>
      <w:r w:rsidRPr="0098594B">
        <w:rPr>
          <w:rStyle w:val="fontstyle01"/>
          <w:color w:val="auto"/>
          <w:spacing w:val="-20"/>
          <w:w w:val="1"/>
        </w:rPr>
        <w:t>l</w:t>
      </w:r>
      <w:r w:rsidRPr="0098594B">
        <w:rPr>
          <w:rStyle w:val="fontstyle01"/>
          <w:color w:val="auto"/>
        </w:rPr>
        <w:t>t (Nu</w:t>
      </w:r>
      <w:r w:rsidRPr="0098594B">
        <w:rPr>
          <w:rStyle w:val="fontstyle01"/>
          <w:color w:val="auto"/>
          <w:spacing w:val="-20"/>
          <w:w w:val="1"/>
        </w:rPr>
        <w:t>l</w:t>
      </w:r>
      <w:r w:rsidRPr="0098594B">
        <w:rPr>
          <w:rStyle w:val="fontstyle01"/>
          <w:color w:val="auto"/>
        </w:rPr>
        <w:t>rchayo &amp; Riskayanto, 2018: 18), U</w:t>
      </w:r>
      <w:r w:rsidRPr="0098594B">
        <w:rPr>
          <w:rStyle w:val="fontstyle01"/>
          <w:color w:val="auto"/>
          <w:spacing w:val="-20"/>
          <w:w w:val="1"/>
        </w:rPr>
        <w:t>l</w:t>
      </w:r>
      <w:r w:rsidRPr="0098594B">
        <w:rPr>
          <w:rStyle w:val="fontstyle01"/>
          <w:color w:val="auto"/>
        </w:rPr>
        <w:t>ji mu</w:t>
      </w:r>
      <w:r w:rsidRPr="0098594B">
        <w:rPr>
          <w:rStyle w:val="fontstyle01"/>
          <w:color w:val="auto"/>
          <w:spacing w:val="-20"/>
          <w:w w:val="1"/>
        </w:rPr>
        <w:t>l</w:t>
      </w:r>
      <w:r w:rsidRPr="0098594B">
        <w:rPr>
          <w:rStyle w:val="fontstyle01"/>
          <w:color w:val="auto"/>
        </w:rPr>
        <w:t>ltikolinie</w:t>
      </w:r>
      <w:r w:rsidRPr="0098594B">
        <w:rPr>
          <w:rStyle w:val="fontstyle01"/>
          <w:color w:val="auto"/>
          <w:spacing w:val="-20"/>
          <w:w w:val="1"/>
        </w:rPr>
        <w:t>l</w:t>
      </w:r>
      <w:r w:rsidRPr="0098594B">
        <w:rPr>
          <w:rStyle w:val="fontstyle01"/>
          <w:color w:val="auto"/>
        </w:rPr>
        <w:t>ritas biasanya</w:t>
      </w:r>
      <w:r w:rsidRPr="0098594B">
        <w:rPr>
          <w:rFonts w:ascii="Times New Roman" w:hAnsi="Times New Roman" w:cs="Times New Roman"/>
          <w:sz w:val="24"/>
          <w:szCs w:val="24"/>
        </w:rPr>
        <w:t xml:space="preserve"> </w:t>
      </w:r>
      <w:r w:rsidRPr="0098594B">
        <w:rPr>
          <w:rStyle w:val="fontstyle01"/>
          <w:color w:val="auto"/>
        </w:rPr>
        <w:t>dilaku</w:t>
      </w:r>
      <w:r w:rsidRPr="0098594B">
        <w:rPr>
          <w:rStyle w:val="fontstyle01"/>
          <w:color w:val="auto"/>
          <w:spacing w:val="-20"/>
          <w:w w:val="1"/>
        </w:rPr>
        <w:t>l</w:t>
      </w:r>
      <w:r w:rsidRPr="0098594B">
        <w:rPr>
          <w:rStyle w:val="fontstyle01"/>
          <w:color w:val="auto"/>
        </w:rPr>
        <w:t>kan u</w:t>
      </w:r>
      <w:r w:rsidRPr="0098594B">
        <w:rPr>
          <w:rStyle w:val="fontstyle01"/>
          <w:color w:val="auto"/>
          <w:spacing w:val="-20"/>
          <w:w w:val="1"/>
        </w:rPr>
        <w:t>l</w:t>
      </w:r>
      <w:r w:rsidRPr="0098594B">
        <w:rPr>
          <w:rStyle w:val="fontstyle01"/>
          <w:color w:val="auto"/>
        </w:rPr>
        <w:t>ntu</w:t>
      </w:r>
      <w:r w:rsidRPr="0098594B">
        <w:rPr>
          <w:rStyle w:val="fontstyle01"/>
          <w:color w:val="auto"/>
          <w:spacing w:val="-20"/>
          <w:w w:val="1"/>
        </w:rPr>
        <w:t>l</w:t>
      </w:r>
      <w:r w:rsidRPr="0098594B">
        <w:rPr>
          <w:rStyle w:val="fontstyle01"/>
          <w:color w:val="auto"/>
        </w:rPr>
        <w:t>k me</w:t>
      </w:r>
      <w:r w:rsidRPr="0098594B">
        <w:rPr>
          <w:rStyle w:val="fontstyle01"/>
          <w:color w:val="auto"/>
          <w:spacing w:val="-20"/>
          <w:w w:val="1"/>
        </w:rPr>
        <w:t>l</w:t>
      </w:r>
      <w:r w:rsidRPr="0098594B">
        <w:rPr>
          <w:rStyle w:val="fontstyle01"/>
          <w:color w:val="auto"/>
        </w:rPr>
        <w:t>ngu</w:t>
      </w:r>
      <w:r w:rsidRPr="0098594B">
        <w:rPr>
          <w:rStyle w:val="fontstyle01"/>
          <w:color w:val="auto"/>
          <w:spacing w:val="-20"/>
          <w:w w:val="1"/>
        </w:rPr>
        <w:t>l</w:t>
      </w:r>
      <w:r w:rsidRPr="0098594B">
        <w:rPr>
          <w:rStyle w:val="fontstyle01"/>
          <w:color w:val="auto"/>
        </w:rPr>
        <w:t>ji adakah kore</w:t>
      </w:r>
      <w:r w:rsidRPr="0098594B">
        <w:rPr>
          <w:rStyle w:val="fontstyle01"/>
          <w:color w:val="auto"/>
          <w:spacing w:val="-20"/>
          <w:w w:val="1"/>
        </w:rPr>
        <w:t>l</w:t>
      </w:r>
      <w:r w:rsidRPr="0098594B">
        <w:rPr>
          <w:rStyle w:val="fontstyle01"/>
          <w:color w:val="auto"/>
        </w:rPr>
        <w:t>sponde</w:t>
      </w:r>
      <w:r w:rsidRPr="0098594B">
        <w:rPr>
          <w:rStyle w:val="fontstyle01"/>
          <w:color w:val="auto"/>
          <w:spacing w:val="-20"/>
          <w:w w:val="1"/>
        </w:rPr>
        <w:t>l</w:t>
      </w:r>
      <w:r w:rsidRPr="0098594B">
        <w:rPr>
          <w:rStyle w:val="fontstyle01"/>
          <w:color w:val="auto"/>
        </w:rPr>
        <w:t>n antar variable</w:t>
      </w:r>
      <w:r w:rsidRPr="0098594B">
        <w:rPr>
          <w:rStyle w:val="fontstyle01"/>
          <w:color w:val="auto"/>
          <w:spacing w:val="-20"/>
          <w:w w:val="1"/>
        </w:rPr>
        <w:t>l</w:t>
      </w:r>
      <w:r w:rsidRPr="0098594B">
        <w:rPr>
          <w:rStyle w:val="fontstyle01"/>
          <w:color w:val="auto"/>
        </w:rPr>
        <w:t>-variable</w:t>
      </w:r>
      <w:r w:rsidRPr="0098594B">
        <w:rPr>
          <w:rStyle w:val="fontstyle01"/>
          <w:color w:val="auto"/>
          <w:spacing w:val="-20"/>
          <w:w w:val="1"/>
        </w:rPr>
        <w:t>l</w:t>
      </w:r>
      <w:r w:rsidRPr="0098594B">
        <w:rPr>
          <w:rStyle w:val="fontstyle01"/>
          <w:color w:val="auto"/>
        </w:rPr>
        <w:t xml:space="preserve"> be</w:t>
      </w:r>
      <w:r w:rsidRPr="0098594B">
        <w:rPr>
          <w:rStyle w:val="fontstyle01"/>
          <w:color w:val="auto"/>
          <w:spacing w:val="-20"/>
          <w:w w:val="1"/>
        </w:rPr>
        <w:t>l</w:t>
      </w:r>
      <w:r w:rsidRPr="0098594B">
        <w:rPr>
          <w:rStyle w:val="fontstyle01"/>
          <w:color w:val="auto"/>
        </w:rPr>
        <w:t>bas</w:t>
      </w:r>
      <w:r w:rsidRPr="0098594B">
        <w:rPr>
          <w:rFonts w:ascii="Times New Roman" w:hAnsi="Times New Roman" w:cs="Times New Roman"/>
          <w:sz w:val="24"/>
          <w:szCs w:val="24"/>
        </w:rPr>
        <w:t xml:space="preserve"> </w:t>
      </w:r>
      <w:r w:rsidRPr="0098594B">
        <w:rPr>
          <w:rStyle w:val="fontstyle01"/>
          <w:color w:val="auto"/>
        </w:rPr>
        <w:t>(inde</w:t>
      </w:r>
      <w:r w:rsidRPr="0098594B">
        <w:rPr>
          <w:rStyle w:val="fontstyle01"/>
          <w:color w:val="auto"/>
          <w:spacing w:val="-20"/>
          <w:w w:val="1"/>
        </w:rPr>
        <w:t>l</w:t>
      </w:r>
      <w:r w:rsidRPr="0098594B">
        <w:rPr>
          <w:rStyle w:val="fontstyle01"/>
          <w:color w:val="auto"/>
        </w:rPr>
        <w:t>pe</w:t>
      </w:r>
      <w:r w:rsidRPr="0098594B">
        <w:rPr>
          <w:rStyle w:val="fontstyle01"/>
          <w:color w:val="auto"/>
          <w:spacing w:val="-20"/>
          <w:w w:val="1"/>
        </w:rPr>
        <w:t>l</w:t>
      </w:r>
      <w:r w:rsidRPr="0098594B">
        <w:rPr>
          <w:rStyle w:val="fontstyle01"/>
          <w:color w:val="auto"/>
        </w:rPr>
        <w:t>nde</w:t>
      </w:r>
      <w:r w:rsidRPr="0098594B">
        <w:rPr>
          <w:rStyle w:val="fontstyle01"/>
          <w:color w:val="auto"/>
          <w:spacing w:val="-20"/>
          <w:w w:val="1"/>
        </w:rPr>
        <w:t>l</w:t>
      </w:r>
      <w:r w:rsidRPr="0098594B">
        <w:rPr>
          <w:rStyle w:val="fontstyle01"/>
          <w:color w:val="auto"/>
        </w:rPr>
        <w:t xml:space="preserve">nt). </w:t>
      </w:r>
      <w:r w:rsidRPr="0098594B">
        <w:rPr>
          <w:rStyle w:val="fontstyle01"/>
          <w:color w:val="auto"/>
        </w:rPr>
        <w:lastRenderedPageBreak/>
        <w:t>Mu</w:t>
      </w:r>
      <w:r w:rsidRPr="0098594B">
        <w:rPr>
          <w:rStyle w:val="fontstyle01"/>
          <w:color w:val="auto"/>
          <w:spacing w:val="-20"/>
          <w:w w:val="1"/>
        </w:rPr>
        <w:t>l</w:t>
      </w:r>
      <w:r w:rsidRPr="0098594B">
        <w:rPr>
          <w:rStyle w:val="fontstyle01"/>
          <w:color w:val="auto"/>
        </w:rPr>
        <w:t>ltikolinie</w:t>
      </w:r>
      <w:r w:rsidRPr="0098594B">
        <w:rPr>
          <w:rStyle w:val="fontstyle01"/>
          <w:color w:val="auto"/>
          <w:spacing w:val="-20"/>
          <w:w w:val="1"/>
        </w:rPr>
        <w:t>l</w:t>
      </w:r>
      <w:r w:rsidRPr="0098594B">
        <w:rPr>
          <w:rStyle w:val="fontstyle01"/>
          <w:color w:val="auto"/>
        </w:rPr>
        <w:t xml:space="preserve">ritas bisa dilihat dari nilai </w:t>
      </w:r>
      <w:r w:rsidRPr="0098594B">
        <w:rPr>
          <w:rFonts w:ascii="Times New Roman" w:hAnsi="Times New Roman" w:cs="Times New Roman"/>
          <w:i/>
          <w:iCs/>
          <w:sz w:val="24"/>
          <w:szCs w:val="24"/>
        </w:rPr>
        <w:t>Tole</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rance</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 xml:space="preserve"> valu</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e</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 xml:space="preserve"> </w:t>
      </w:r>
      <w:r w:rsidRPr="0098594B">
        <w:rPr>
          <w:rFonts w:ascii="Times New Roman" w:hAnsi="Times New Roman" w:cs="Times New Roman"/>
          <w:sz w:val="24"/>
          <w:szCs w:val="24"/>
        </w:rPr>
        <w:t xml:space="preserve">dan lawannya </w:t>
      </w:r>
      <w:r w:rsidRPr="0098594B">
        <w:rPr>
          <w:rFonts w:ascii="Times New Roman" w:hAnsi="Times New Roman" w:cs="Times New Roman"/>
          <w:i/>
          <w:iCs/>
          <w:sz w:val="24"/>
          <w:szCs w:val="24"/>
        </w:rPr>
        <w:t>Variance</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 xml:space="preserve"> Inflaction Factor </w:t>
      </w:r>
      <w:r w:rsidRPr="0098594B">
        <w:rPr>
          <w:rFonts w:ascii="Times New Roman" w:hAnsi="Times New Roman" w:cs="Times New Roman"/>
          <w:sz w:val="24"/>
          <w:szCs w:val="24"/>
        </w:rPr>
        <w:t>(VIF)</w:t>
      </w:r>
      <w:r w:rsidRPr="0098594B">
        <w:rPr>
          <w:rStyle w:val="fontstyle01"/>
          <w:color w:val="auto"/>
        </w:rPr>
        <w:t>. Krite</w:t>
      </w:r>
      <w:r w:rsidRPr="0098594B">
        <w:rPr>
          <w:rStyle w:val="fontstyle01"/>
          <w:color w:val="auto"/>
          <w:spacing w:val="-20"/>
          <w:w w:val="1"/>
        </w:rPr>
        <w:t>l</w:t>
      </w:r>
      <w:r w:rsidRPr="0098594B">
        <w:rPr>
          <w:rStyle w:val="fontstyle01"/>
          <w:color w:val="auto"/>
        </w:rPr>
        <w:t>ria Pe</w:t>
      </w:r>
      <w:r w:rsidRPr="0098594B">
        <w:rPr>
          <w:rStyle w:val="fontstyle01"/>
          <w:color w:val="auto"/>
          <w:spacing w:val="-20"/>
          <w:w w:val="1"/>
        </w:rPr>
        <w:t>l</w:t>
      </w:r>
      <w:r w:rsidRPr="0098594B">
        <w:rPr>
          <w:rStyle w:val="fontstyle01"/>
          <w:color w:val="auto"/>
        </w:rPr>
        <w:t>ngu</w:t>
      </w:r>
      <w:r w:rsidRPr="0098594B">
        <w:rPr>
          <w:rStyle w:val="fontstyle01"/>
          <w:color w:val="auto"/>
          <w:spacing w:val="-20"/>
          <w:w w:val="1"/>
        </w:rPr>
        <w:t>l</w:t>
      </w:r>
      <w:r w:rsidRPr="0098594B">
        <w:rPr>
          <w:rStyle w:val="fontstyle01"/>
          <w:color w:val="auto"/>
        </w:rPr>
        <w:t>jian pada u</w:t>
      </w:r>
      <w:r w:rsidRPr="0098594B">
        <w:rPr>
          <w:rStyle w:val="fontstyle01"/>
          <w:color w:val="auto"/>
          <w:spacing w:val="-20"/>
          <w:w w:val="1"/>
        </w:rPr>
        <w:t>l</w:t>
      </w:r>
      <w:r w:rsidRPr="0098594B">
        <w:rPr>
          <w:rStyle w:val="fontstyle01"/>
          <w:color w:val="auto"/>
        </w:rPr>
        <w:t>ji mu</w:t>
      </w:r>
      <w:r w:rsidRPr="0098594B">
        <w:rPr>
          <w:rStyle w:val="fontstyle01"/>
          <w:color w:val="auto"/>
          <w:spacing w:val="-20"/>
          <w:w w:val="1"/>
        </w:rPr>
        <w:t>l</w:t>
      </w:r>
      <w:r w:rsidRPr="0098594B">
        <w:rPr>
          <w:rStyle w:val="fontstyle01"/>
          <w:color w:val="auto"/>
        </w:rPr>
        <w:t>ltikolinie</w:t>
      </w:r>
      <w:r w:rsidRPr="0098594B">
        <w:rPr>
          <w:rStyle w:val="fontstyle01"/>
          <w:color w:val="auto"/>
          <w:spacing w:val="-20"/>
          <w:w w:val="1"/>
        </w:rPr>
        <w:t>l</w:t>
      </w:r>
      <w:r w:rsidRPr="0098594B">
        <w:rPr>
          <w:rStyle w:val="fontstyle01"/>
          <w:color w:val="auto"/>
        </w:rPr>
        <w:t>ritas :</w:t>
      </w:r>
    </w:p>
    <w:p w:rsidR="00E95FE8" w:rsidRPr="0098594B" w:rsidRDefault="00E95FE8" w:rsidP="004370D7">
      <w:pPr>
        <w:pStyle w:val="ListParagraph"/>
        <w:numPr>
          <w:ilvl w:val="0"/>
          <w:numId w:val="5"/>
        </w:numPr>
        <w:autoSpaceDE w:val="0"/>
        <w:autoSpaceDN w:val="0"/>
        <w:adjustRightInd w:val="0"/>
        <w:spacing w:after="0"/>
        <w:ind w:left="720"/>
        <w:jc w:val="both"/>
        <w:rPr>
          <w:rFonts w:ascii="Times New Roman" w:hAnsi="Times New Roman" w:cs="Times New Roman"/>
          <w:sz w:val="24"/>
          <w:szCs w:val="24"/>
        </w:rPr>
      </w:pPr>
      <w:r w:rsidRPr="0098594B">
        <w:rPr>
          <w:rFonts w:ascii="Times New Roman" w:hAnsi="Times New Roman" w:cs="Times New Roman"/>
          <w:sz w:val="24"/>
          <w:szCs w:val="24"/>
        </w:rPr>
        <w:t>Jika nilai tole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rance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&gt; 10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dan nilai VIF &lt; 10, maka dapat disimpu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lkan bahwa ada 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ltikolinae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ritas antar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bas dalam mode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w:t>
      </w:r>
    </w:p>
    <w:p w:rsidR="00E95FE8" w:rsidRPr="0098594B" w:rsidRDefault="00E95FE8" w:rsidP="004370D7">
      <w:pPr>
        <w:pStyle w:val="ListParagraph"/>
        <w:numPr>
          <w:ilvl w:val="0"/>
          <w:numId w:val="5"/>
        </w:numPr>
        <w:autoSpaceDE w:val="0"/>
        <w:autoSpaceDN w:val="0"/>
        <w:adjustRightInd w:val="0"/>
        <w:spacing w:after="0"/>
        <w:ind w:left="720"/>
        <w:jc w:val="both"/>
        <w:rPr>
          <w:rFonts w:ascii="Times New Roman" w:hAnsi="Times New Roman" w:cs="Times New Roman"/>
          <w:sz w:val="24"/>
          <w:szCs w:val="24"/>
        </w:rPr>
      </w:pPr>
      <w:r w:rsidRPr="0098594B">
        <w:rPr>
          <w:rFonts w:ascii="Times New Roman" w:hAnsi="Times New Roman" w:cs="Times New Roman"/>
          <w:sz w:val="24"/>
          <w:szCs w:val="24"/>
        </w:rPr>
        <w:t>Jika nilai tole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rance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&lt;10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dan nilai VIF &gt; 10, maka dapat disimpu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lkan bahwa tidak ada 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ltikoline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ritas antar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bas dalam mode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w:t>
      </w:r>
    </w:p>
    <w:p w:rsidR="00E95FE8" w:rsidRPr="0098594B" w:rsidRDefault="00E95FE8" w:rsidP="00E95FE8">
      <w:pPr>
        <w:pStyle w:val="ListParagraph"/>
        <w:autoSpaceDE w:val="0"/>
        <w:autoSpaceDN w:val="0"/>
        <w:adjustRightInd w:val="0"/>
        <w:spacing w:after="0"/>
        <w:jc w:val="both"/>
        <w:rPr>
          <w:rFonts w:ascii="Times New Roman" w:hAnsi="Times New Roman" w:cs="Times New Roman"/>
          <w:sz w:val="24"/>
          <w:szCs w:val="24"/>
        </w:rPr>
      </w:pPr>
      <w:r w:rsidRPr="0098594B">
        <w:rPr>
          <w:rFonts w:ascii="Times New Roman" w:hAnsi="Times New Roman" w:cs="Times New Roman"/>
          <w:sz w:val="24"/>
          <w:szCs w:val="24"/>
        </w:rPr>
        <w:t xml:space="preserve"> </w:t>
      </w:r>
    </w:p>
    <w:p w:rsidR="00E95FE8" w:rsidRPr="0098594B" w:rsidRDefault="00E95FE8" w:rsidP="004370D7">
      <w:pPr>
        <w:pStyle w:val="ListParagraph"/>
        <w:widowControl w:val="0"/>
        <w:numPr>
          <w:ilvl w:val="0"/>
          <w:numId w:val="3"/>
        </w:numPr>
        <w:autoSpaceDE w:val="0"/>
        <w:autoSpaceDN w:val="0"/>
        <w:spacing w:after="0"/>
        <w:ind w:left="360"/>
        <w:jc w:val="both"/>
        <w:rPr>
          <w:rFonts w:ascii="Times New Roman" w:hAnsi="Times New Roman" w:cs="Times New Roman"/>
          <w:sz w:val="24"/>
          <w:szCs w:val="24"/>
        </w:rPr>
      </w:pPr>
      <w:r w:rsidRPr="0098594B">
        <w:rPr>
          <w:rFonts w:ascii="Times New Roman" w:hAnsi="Times New Roman" w:cs="Times New Roman"/>
          <w:sz w:val="24"/>
          <w:szCs w:val="24"/>
        </w:rPr>
        <w: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He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roske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dastisitas</w:t>
      </w:r>
    </w:p>
    <w:p w:rsidR="00E95FE8" w:rsidRPr="0098594B" w:rsidRDefault="00E95FE8" w:rsidP="00E95FE8">
      <w:pPr>
        <w:ind w:firstLine="720"/>
        <w:jc w:val="both"/>
        <w:rPr>
          <w:rFonts w:ascii="Times New Roman" w:hAnsi="Times New Roman" w:cs="Times New Roman"/>
          <w:sz w:val="24"/>
          <w:szCs w:val="24"/>
        </w:rPr>
      </w:pPr>
      <w:r w:rsidRPr="0098594B">
        <w:rPr>
          <w:rFonts w:ascii="Times New Roman" w:hAnsi="Times New Roman" w:cs="Times New Roman"/>
          <w:sz w:val="24"/>
          <w:szCs w:val="24"/>
        </w:rPr>
        <w:t>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rchayo &amp; Riskayanto, 2018: 18-19),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he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roske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dastisitas biasanya dilaku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kan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variasi dari 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ngamatan satu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ngamatan lain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tap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nakan dasar analisis:</w:t>
      </w:r>
    </w:p>
    <w:p w:rsidR="00E95FE8" w:rsidRPr="0098594B" w:rsidRDefault="00E95FE8" w:rsidP="004370D7">
      <w:pPr>
        <w:pStyle w:val="ListParagraph"/>
        <w:widowControl w:val="0"/>
        <w:numPr>
          <w:ilvl w:val="0"/>
          <w:numId w:val="6"/>
        </w:numPr>
        <w:autoSpaceDE w:val="0"/>
        <w:autoSpaceDN w:val="0"/>
        <w:spacing w:after="0"/>
        <w:ind w:left="720"/>
        <w:jc w:val="both"/>
        <w:rPr>
          <w:rFonts w:ascii="Times New Roman" w:hAnsi="Times New Roman" w:cs="Times New Roman"/>
          <w:sz w:val="24"/>
          <w:szCs w:val="24"/>
        </w:rPr>
      </w:pPr>
      <w:r w:rsidRPr="0098594B">
        <w:rPr>
          <w:rFonts w:ascii="Times New Roman" w:hAnsi="Times New Roman" w:cs="Times New Roman"/>
          <w:sz w:val="24"/>
          <w:szCs w:val="24"/>
        </w:rPr>
        <w:t>Bila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rjadi pola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dimana posisi titik-titik dalam hasil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pola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tapi masih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rge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lombang,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bar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dian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mpit)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hingga hasil ini je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las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ngindikasikan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rjadi he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roske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dastisitas. </w:t>
      </w:r>
    </w:p>
    <w:p w:rsidR="00E95FE8" w:rsidRPr="0098594B" w:rsidRDefault="00E95FE8" w:rsidP="004370D7">
      <w:pPr>
        <w:pStyle w:val="ListParagraph"/>
        <w:widowControl w:val="0"/>
        <w:numPr>
          <w:ilvl w:val="0"/>
          <w:numId w:val="6"/>
        </w:numPr>
        <w:autoSpaceDE w:val="0"/>
        <w:autoSpaceDN w:val="0"/>
        <w:spacing w:after="0"/>
        <w:ind w:left="720"/>
        <w:jc w:val="both"/>
        <w:rPr>
          <w:rFonts w:ascii="Times New Roman" w:hAnsi="Times New Roman" w:cs="Times New Roman"/>
          <w:sz w:val="24"/>
          <w:szCs w:val="24"/>
        </w:rPr>
      </w:pPr>
      <w:r w:rsidRPr="0098594B">
        <w:rPr>
          <w:rFonts w:ascii="Times New Roman" w:hAnsi="Times New Roman" w:cs="Times New Roman"/>
          <w:sz w:val="24"/>
          <w:szCs w:val="24"/>
        </w:rPr>
        <w:t>Bila pola tidak je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las, dimana posisi titik-titik condong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bar di atas dan dibawah angka 0 pada 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Y,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hingga hasil ini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ngindikasikan tidak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rjadinya he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roske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dastisitas</w:t>
      </w:r>
    </w:p>
    <w:p w:rsidR="00E95FE8" w:rsidRPr="0098594B" w:rsidRDefault="00E95FE8" w:rsidP="00E95FE8">
      <w:pPr>
        <w:pStyle w:val="ListParagraph"/>
        <w:widowControl w:val="0"/>
        <w:autoSpaceDE w:val="0"/>
        <w:autoSpaceDN w:val="0"/>
        <w:spacing w:after="0"/>
        <w:jc w:val="both"/>
        <w:rPr>
          <w:rFonts w:ascii="Times New Roman" w:hAnsi="Times New Roman" w:cs="Times New Roman"/>
          <w:sz w:val="24"/>
          <w:szCs w:val="24"/>
        </w:rPr>
      </w:pPr>
    </w:p>
    <w:p w:rsidR="00E95FE8" w:rsidRPr="0098594B" w:rsidRDefault="00E95FE8" w:rsidP="00E95FE8">
      <w:pPr>
        <w:jc w:val="both"/>
        <w:rPr>
          <w:rFonts w:ascii="Times New Roman" w:hAnsi="Times New Roman" w:cs="Times New Roman"/>
          <w:sz w:val="24"/>
          <w:szCs w:val="24"/>
        </w:rPr>
      </w:pPr>
      <w:r w:rsidRPr="0098594B">
        <w:rPr>
          <w:rFonts w:ascii="Times New Roman" w:hAnsi="Times New Roman" w:cs="Times New Roman"/>
          <w:sz w:val="24"/>
          <w:szCs w:val="24"/>
        </w:rPr>
        <w:t>Analisis Regresi Linier Berganda</w:t>
      </w:r>
    </w:p>
    <w:p w:rsidR="00E95FE8" w:rsidRPr="0098594B" w:rsidRDefault="00E95FE8" w:rsidP="00E95FE8">
      <w:pPr>
        <w:ind w:firstLine="720"/>
        <w:jc w:val="both"/>
        <w:rPr>
          <w:rFonts w:ascii="Times New Roman" w:hAnsi="Times New Roman" w:cs="Times New Roman"/>
          <w:sz w:val="24"/>
          <w:szCs w:val="24"/>
        </w:rPr>
      </w:pPr>
      <w:r w:rsidRPr="0098594B">
        <w:rPr>
          <w:rFonts w:ascii="Times New Roman" w:hAnsi="Times New Roman" w:cs="Times New Roman"/>
          <w:sz w:val="24"/>
          <w:szCs w:val="24"/>
        </w:rPr>
        <w:t>Analisis 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 digu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nakan dalam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rapa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at 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antara 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atau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bih,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rta </w:t>
      </w:r>
      <w:r w:rsidRPr="0098594B">
        <w:rPr>
          <w:rFonts w:ascii="Times New Roman" w:hAnsi="Times New Roman" w:cs="Times New Roman"/>
          <w:sz w:val="24"/>
          <w:szCs w:val="24"/>
        </w:rPr>
        <w:lastRenderedPageBreak/>
        <w:t>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kkan arah 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antara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rsamaan 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 linie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rganda adalah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bagai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w:t>
      </w:r>
    </w:p>
    <w:p w:rsidR="00E95FE8" w:rsidRPr="0098594B" w:rsidRDefault="00E95FE8" w:rsidP="0098594B">
      <w:pPr>
        <w:ind w:left="720"/>
        <w:jc w:val="center"/>
        <w:rPr>
          <w:rFonts w:ascii="Times New Roman" w:hAnsi="Times New Roman" w:cs="Times New Roman"/>
          <w:position w:val="2"/>
          <w:sz w:val="24"/>
          <w:szCs w:val="24"/>
        </w:rPr>
      </w:pPr>
      <w:r w:rsidRPr="0098594B">
        <w:rPr>
          <w:rFonts w:ascii="Times New Roman" w:hAnsi="Times New Roman" w:cs="Times New Roman"/>
          <w:position w:val="2"/>
          <w:sz w:val="24"/>
          <w:szCs w:val="24"/>
        </w:rPr>
        <w:t>Y = α</w:t>
      </w:r>
      <w:r w:rsidRPr="0098594B">
        <w:rPr>
          <w:rFonts w:ascii="Times New Roman" w:hAnsi="Times New Roman" w:cs="Times New Roman"/>
          <w:sz w:val="24"/>
          <w:szCs w:val="24"/>
        </w:rPr>
        <w:t>0</w:t>
      </w:r>
      <w:r w:rsidRPr="0098594B">
        <w:rPr>
          <w:rFonts w:ascii="Times New Roman" w:hAnsi="Times New Roman" w:cs="Times New Roman"/>
          <w:position w:val="2"/>
          <w:sz w:val="24"/>
          <w:szCs w:val="24"/>
        </w:rPr>
        <w:t>+ β</w:t>
      </w:r>
      <w:r w:rsidRPr="0098594B">
        <w:rPr>
          <w:rFonts w:ascii="Times New Roman" w:hAnsi="Times New Roman" w:cs="Times New Roman"/>
          <w:sz w:val="24"/>
          <w:szCs w:val="24"/>
        </w:rPr>
        <w:t xml:space="preserve">1 </w:t>
      </w:r>
      <w:r w:rsidRPr="0098594B">
        <w:rPr>
          <w:rFonts w:ascii="Times New Roman" w:hAnsi="Times New Roman" w:cs="Times New Roman"/>
          <w:position w:val="2"/>
          <w:sz w:val="24"/>
          <w:szCs w:val="24"/>
        </w:rPr>
        <w:t>X</w:t>
      </w:r>
      <w:r w:rsidRPr="0098594B">
        <w:rPr>
          <w:rFonts w:ascii="Times New Roman" w:hAnsi="Times New Roman" w:cs="Times New Roman"/>
          <w:sz w:val="24"/>
          <w:szCs w:val="24"/>
        </w:rPr>
        <w:t xml:space="preserve">1 </w:t>
      </w:r>
      <w:r w:rsidRPr="0098594B">
        <w:rPr>
          <w:rFonts w:ascii="Times New Roman" w:hAnsi="Times New Roman" w:cs="Times New Roman"/>
          <w:position w:val="2"/>
          <w:sz w:val="24"/>
          <w:szCs w:val="24"/>
        </w:rPr>
        <w:t>+ β</w:t>
      </w:r>
      <w:r w:rsidRPr="0098594B">
        <w:rPr>
          <w:rFonts w:ascii="Times New Roman" w:hAnsi="Times New Roman" w:cs="Times New Roman"/>
          <w:sz w:val="24"/>
          <w:szCs w:val="24"/>
        </w:rPr>
        <w:t xml:space="preserve">2 </w:t>
      </w:r>
      <w:r w:rsidRPr="0098594B">
        <w:rPr>
          <w:rFonts w:ascii="Times New Roman" w:hAnsi="Times New Roman" w:cs="Times New Roman"/>
          <w:position w:val="2"/>
          <w:sz w:val="24"/>
          <w:szCs w:val="24"/>
        </w:rPr>
        <w:t>X</w:t>
      </w:r>
      <w:r w:rsidRPr="0098594B">
        <w:rPr>
          <w:rFonts w:ascii="Times New Roman" w:hAnsi="Times New Roman" w:cs="Times New Roman"/>
          <w:sz w:val="24"/>
          <w:szCs w:val="24"/>
        </w:rPr>
        <w:t>2</w:t>
      </w:r>
      <w:r w:rsidRPr="0098594B">
        <w:rPr>
          <w:rFonts w:ascii="Times New Roman" w:hAnsi="Times New Roman" w:cs="Times New Roman"/>
          <w:position w:val="2"/>
          <w:sz w:val="24"/>
          <w:szCs w:val="24"/>
        </w:rPr>
        <w:t>+ β</w:t>
      </w:r>
      <w:r w:rsidRPr="0098594B">
        <w:rPr>
          <w:rFonts w:ascii="Times New Roman" w:hAnsi="Times New Roman" w:cs="Times New Roman"/>
          <w:sz w:val="24"/>
          <w:szCs w:val="24"/>
        </w:rPr>
        <w:t xml:space="preserve">3 </w:t>
      </w:r>
      <w:r w:rsidRPr="0098594B">
        <w:rPr>
          <w:rFonts w:ascii="Times New Roman" w:hAnsi="Times New Roman" w:cs="Times New Roman"/>
          <w:position w:val="2"/>
          <w:sz w:val="24"/>
          <w:szCs w:val="24"/>
        </w:rPr>
        <w:t>X</w:t>
      </w:r>
      <w:r w:rsidRPr="0098594B">
        <w:rPr>
          <w:rFonts w:ascii="Times New Roman" w:hAnsi="Times New Roman" w:cs="Times New Roman"/>
          <w:sz w:val="24"/>
          <w:szCs w:val="24"/>
        </w:rPr>
        <w:t xml:space="preserve">3 </w:t>
      </w:r>
      <w:r w:rsidRPr="0098594B">
        <w:rPr>
          <w:rFonts w:ascii="Times New Roman" w:hAnsi="Times New Roman" w:cs="Times New Roman"/>
          <w:position w:val="2"/>
          <w:sz w:val="24"/>
          <w:szCs w:val="24"/>
        </w:rPr>
        <w:t>+ β</w:t>
      </w:r>
      <w:r w:rsidRPr="0098594B">
        <w:rPr>
          <w:rFonts w:ascii="Times New Roman" w:hAnsi="Times New Roman" w:cs="Times New Roman"/>
          <w:sz w:val="24"/>
          <w:szCs w:val="24"/>
        </w:rPr>
        <w:t xml:space="preserve">4 </w:t>
      </w:r>
      <w:r w:rsidRPr="0098594B">
        <w:rPr>
          <w:rFonts w:ascii="Times New Roman" w:hAnsi="Times New Roman" w:cs="Times New Roman"/>
          <w:position w:val="2"/>
          <w:sz w:val="24"/>
          <w:szCs w:val="24"/>
        </w:rPr>
        <w:t>X</w:t>
      </w:r>
      <w:r w:rsidRPr="0098594B">
        <w:rPr>
          <w:rFonts w:ascii="Times New Roman" w:hAnsi="Times New Roman" w:cs="Times New Roman"/>
          <w:sz w:val="24"/>
          <w:szCs w:val="24"/>
        </w:rPr>
        <w:t xml:space="preserve">4 </w:t>
      </w:r>
      <w:r w:rsidRPr="0098594B">
        <w:rPr>
          <w:rFonts w:ascii="Times New Roman" w:hAnsi="Times New Roman" w:cs="Times New Roman"/>
          <w:position w:val="2"/>
          <w:sz w:val="24"/>
          <w:szCs w:val="24"/>
        </w:rPr>
        <w:t>+ β</w:t>
      </w:r>
      <w:r w:rsidRPr="0098594B">
        <w:rPr>
          <w:rFonts w:ascii="Times New Roman" w:hAnsi="Times New Roman" w:cs="Times New Roman"/>
          <w:sz w:val="24"/>
          <w:szCs w:val="24"/>
        </w:rPr>
        <w:t xml:space="preserve">5 </w:t>
      </w:r>
      <w:r w:rsidRPr="0098594B">
        <w:rPr>
          <w:rFonts w:ascii="Times New Roman" w:hAnsi="Times New Roman" w:cs="Times New Roman"/>
          <w:position w:val="2"/>
          <w:sz w:val="24"/>
          <w:szCs w:val="24"/>
        </w:rPr>
        <w:t>X</w:t>
      </w:r>
      <w:r w:rsidRPr="0098594B">
        <w:rPr>
          <w:rFonts w:ascii="Times New Roman" w:hAnsi="Times New Roman" w:cs="Times New Roman"/>
          <w:sz w:val="24"/>
          <w:szCs w:val="24"/>
        </w:rPr>
        <w:t>5</w:t>
      </w:r>
      <w:r w:rsidRPr="0098594B">
        <w:rPr>
          <w:rFonts w:ascii="Times New Roman" w:hAnsi="Times New Roman" w:cs="Times New Roman"/>
          <w:spacing w:val="-5"/>
          <w:sz w:val="24"/>
          <w:szCs w:val="24"/>
        </w:rPr>
        <w:t xml:space="preserve"> </w:t>
      </w:r>
      <w:r w:rsidRPr="0098594B">
        <w:rPr>
          <w:rFonts w:ascii="Times New Roman" w:hAnsi="Times New Roman" w:cs="Times New Roman"/>
          <w:position w:val="2"/>
          <w:sz w:val="24"/>
          <w:szCs w:val="24"/>
        </w:rPr>
        <w:t>+</w:t>
      </w:r>
      <w:r w:rsidRPr="0098594B">
        <w:rPr>
          <w:rFonts w:ascii="Times New Roman" w:hAnsi="Times New Roman" w:cs="Times New Roman"/>
          <w:spacing w:val="-1"/>
          <w:position w:val="2"/>
          <w:sz w:val="24"/>
          <w:szCs w:val="24"/>
        </w:rPr>
        <w:t xml:space="preserve"> </w:t>
      </w:r>
      <w:r w:rsidRPr="0098594B">
        <w:rPr>
          <w:rFonts w:ascii="Times New Roman" w:hAnsi="Times New Roman" w:cs="Times New Roman"/>
          <w:position w:val="2"/>
          <w:sz w:val="24"/>
          <w:szCs w:val="24"/>
        </w:rPr>
        <w:t>e</w:t>
      </w:r>
    </w:p>
    <w:p w:rsidR="00E95FE8" w:rsidRPr="0098594B" w:rsidRDefault="00E95FE8" w:rsidP="0098594B">
      <w:pPr>
        <w:ind w:left="720"/>
        <w:rPr>
          <w:rFonts w:ascii="Times New Roman" w:hAnsi="Times New Roman" w:cs="Times New Roman"/>
          <w:sz w:val="24"/>
          <w:szCs w:val="24"/>
        </w:rPr>
      </w:pPr>
      <w:r w:rsidRPr="0098594B">
        <w:rPr>
          <w:rFonts w:ascii="Times New Roman" w:hAnsi="Times New Roman" w:cs="Times New Roman"/>
          <w:sz w:val="24"/>
          <w:szCs w:val="24"/>
        </w:rPr>
        <w:t xml:space="preserve">Y </w:t>
      </w:r>
      <w:r w:rsidRPr="0098594B">
        <w:rPr>
          <w:rFonts w:ascii="Times New Roman" w:hAnsi="Times New Roman" w:cs="Times New Roman"/>
          <w:sz w:val="24"/>
          <w:szCs w:val="24"/>
        </w:rPr>
        <w:tab/>
      </w:r>
      <w:bookmarkStart w:id="5" w:name="_Hlk137761251"/>
      <w:r w:rsidRPr="0098594B">
        <w:rPr>
          <w:rFonts w:ascii="Times New Roman" w:hAnsi="Times New Roman" w:cs="Times New Roman"/>
          <w:sz w:val="24"/>
          <w:szCs w:val="24"/>
        </w:rPr>
        <w:t>: Loyalitas Nasabah</w:t>
      </w:r>
    </w:p>
    <w:p w:rsidR="00E95FE8" w:rsidRPr="0098594B" w:rsidRDefault="00E95FE8" w:rsidP="0098594B">
      <w:pPr>
        <w:ind w:left="720"/>
        <w:rPr>
          <w:rFonts w:ascii="Times New Roman" w:hAnsi="Times New Roman" w:cs="Times New Roman"/>
          <w:sz w:val="24"/>
          <w:szCs w:val="24"/>
        </w:rPr>
      </w:pPr>
      <w:r w:rsidRPr="0098594B">
        <w:rPr>
          <w:rFonts w:ascii="Times New Roman" w:hAnsi="Times New Roman" w:cs="Times New Roman"/>
          <w:sz w:val="24"/>
          <w:szCs w:val="24"/>
        </w:rPr>
        <w:t xml:space="preserve"> α0</w:t>
      </w:r>
      <w:r w:rsidRPr="0098594B">
        <w:rPr>
          <w:rFonts w:ascii="Times New Roman" w:hAnsi="Times New Roman" w:cs="Times New Roman"/>
          <w:sz w:val="24"/>
          <w:szCs w:val="24"/>
        </w:rPr>
        <w:tab/>
        <w:t>: Konstanta</w:t>
      </w:r>
    </w:p>
    <w:p w:rsidR="00E95FE8" w:rsidRPr="0098594B" w:rsidRDefault="00E95FE8" w:rsidP="0098594B">
      <w:pPr>
        <w:ind w:left="720"/>
        <w:rPr>
          <w:rFonts w:ascii="Times New Roman" w:hAnsi="Times New Roman" w:cs="Times New Roman"/>
          <w:sz w:val="24"/>
          <w:szCs w:val="24"/>
        </w:rPr>
      </w:pPr>
      <w:r w:rsidRPr="0098594B">
        <w:rPr>
          <w:rFonts w:ascii="Times New Roman" w:hAnsi="Times New Roman" w:cs="Times New Roman"/>
          <w:sz w:val="24"/>
          <w:szCs w:val="24"/>
        </w:rPr>
        <w:t xml:space="preserve"> β</w:t>
      </w:r>
      <w:r w:rsidRPr="0098594B">
        <w:rPr>
          <w:rFonts w:ascii="Times New Roman" w:hAnsi="Times New Roman" w:cs="Times New Roman"/>
          <w:sz w:val="24"/>
          <w:szCs w:val="24"/>
        </w:rPr>
        <w:tab/>
        <w:t>: Koe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fisie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w:t>
      </w:r>
    </w:p>
    <w:p w:rsidR="00E95FE8" w:rsidRPr="0098594B" w:rsidRDefault="00E95FE8" w:rsidP="0098594B">
      <w:pPr>
        <w:ind w:left="720"/>
        <w:rPr>
          <w:rFonts w:ascii="Times New Roman" w:hAnsi="Times New Roman" w:cs="Times New Roman"/>
          <w:sz w:val="24"/>
          <w:szCs w:val="24"/>
        </w:rPr>
      </w:pPr>
      <w:r w:rsidRPr="0098594B">
        <w:rPr>
          <w:rFonts w:ascii="Times New Roman" w:hAnsi="Times New Roman" w:cs="Times New Roman"/>
          <w:sz w:val="24"/>
          <w:szCs w:val="24"/>
        </w:rPr>
        <w:t>X1</w:t>
      </w:r>
      <w:r w:rsidRPr="0098594B">
        <w:rPr>
          <w:rFonts w:ascii="Times New Roman" w:hAnsi="Times New Roman" w:cs="Times New Roman"/>
          <w:sz w:val="24"/>
          <w:szCs w:val="24"/>
        </w:rPr>
        <w:tab/>
        <w:t>: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naan</w:t>
      </w:r>
    </w:p>
    <w:p w:rsidR="00E95FE8" w:rsidRPr="0098594B" w:rsidRDefault="00E95FE8" w:rsidP="0098594B">
      <w:pPr>
        <w:ind w:left="720"/>
        <w:rPr>
          <w:rFonts w:ascii="Times New Roman" w:hAnsi="Times New Roman" w:cs="Times New Roman"/>
          <w:sz w:val="24"/>
          <w:szCs w:val="24"/>
        </w:rPr>
      </w:pPr>
      <w:r w:rsidRPr="0098594B">
        <w:rPr>
          <w:rFonts w:ascii="Times New Roman" w:hAnsi="Times New Roman" w:cs="Times New Roman"/>
          <w:sz w:val="24"/>
          <w:szCs w:val="24"/>
        </w:rPr>
        <w:t>X2</w:t>
      </w:r>
      <w:r w:rsidRPr="0098594B">
        <w:rPr>
          <w:rFonts w:ascii="Times New Roman" w:hAnsi="Times New Roman" w:cs="Times New Roman"/>
          <w:sz w:val="24"/>
          <w:szCs w:val="24"/>
        </w:rPr>
        <w:tab/>
        <w:t>: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Nilai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w:t>
      </w:r>
    </w:p>
    <w:p w:rsidR="00E95FE8" w:rsidRPr="0098594B" w:rsidRDefault="00E95FE8" w:rsidP="0098594B">
      <w:pPr>
        <w:ind w:left="720"/>
        <w:rPr>
          <w:rFonts w:ascii="Times New Roman" w:hAnsi="Times New Roman" w:cs="Times New Roman"/>
          <w:sz w:val="24"/>
          <w:szCs w:val="24"/>
        </w:rPr>
      </w:pPr>
      <w:r w:rsidRPr="0098594B">
        <w:rPr>
          <w:rFonts w:ascii="Times New Roman" w:hAnsi="Times New Roman" w:cs="Times New Roman"/>
          <w:sz w:val="24"/>
          <w:szCs w:val="24"/>
        </w:rPr>
        <w:t>X3</w:t>
      </w:r>
      <w:r w:rsidRPr="0098594B">
        <w:rPr>
          <w:rFonts w:ascii="Times New Roman" w:hAnsi="Times New Roman" w:cs="Times New Roman"/>
          <w:sz w:val="24"/>
          <w:szCs w:val="24"/>
        </w:rPr>
        <w:tab/>
        <w:t>: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alitas Layanan</w:t>
      </w:r>
      <w:r w:rsidRPr="0098594B">
        <w:rPr>
          <w:rFonts w:ascii="Times New Roman" w:hAnsi="Times New Roman" w:cs="Times New Roman"/>
          <w:sz w:val="24"/>
          <w:szCs w:val="24"/>
        </w:rPr>
        <w:tab/>
      </w:r>
    </w:p>
    <w:p w:rsidR="00E95FE8" w:rsidRPr="0098594B" w:rsidRDefault="00E95FE8" w:rsidP="0098594B">
      <w:pPr>
        <w:ind w:left="720"/>
        <w:rPr>
          <w:rFonts w:ascii="Times New Roman" w:hAnsi="Times New Roman" w:cs="Times New Roman"/>
          <w:sz w:val="24"/>
          <w:szCs w:val="24"/>
        </w:rPr>
      </w:pPr>
      <w:r w:rsidRPr="0098594B">
        <w:rPr>
          <w:rFonts w:ascii="Times New Roman" w:hAnsi="Times New Roman" w:cs="Times New Roman"/>
          <w:sz w:val="24"/>
          <w:szCs w:val="24"/>
        </w:rPr>
        <w:t>X4</w:t>
      </w:r>
      <w:r w:rsidRPr="0098594B">
        <w:rPr>
          <w:rFonts w:ascii="Times New Roman" w:hAnsi="Times New Roman" w:cs="Times New Roman"/>
          <w:sz w:val="24"/>
          <w:szCs w:val="24"/>
        </w:rPr>
        <w:tab/>
        <w:t>: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amanan</w:t>
      </w:r>
    </w:p>
    <w:p w:rsidR="00E95FE8" w:rsidRPr="0098594B" w:rsidRDefault="00E95FE8" w:rsidP="0098594B">
      <w:pPr>
        <w:ind w:left="720"/>
        <w:rPr>
          <w:rFonts w:ascii="Times New Roman" w:hAnsi="Times New Roman" w:cs="Times New Roman"/>
          <w:sz w:val="24"/>
          <w:szCs w:val="24"/>
        </w:rPr>
      </w:pPr>
      <w:r w:rsidRPr="0098594B">
        <w:rPr>
          <w:rFonts w:ascii="Times New Roman" w:hAnsi="Times New Roman" w:cs="Times New Roman"/>
          <w:sz w:val="24"/>
          <w:szCs w:val="24"/>
        </w:rPr>
        <w:t xml:space="preserve">X5 </w:t>
      </w:r>
      <w:r w:rsidRPr="0098594B">
        <w:rPr>
          <w:rFonts w:ascii="Times New Roman" w:hAnsi="Times New Roman" w:cs="Times New Roman"/>
          <w:sz w:val="24"/>
          <w:szCs w:val="24"/>
        </w:rPr>
        <w:tab/>
        <w:t>: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w:t>
      </w:r>
      <w:bookmarkEnd w:id="5"/>
    </w:p>
    <w:p w:rsidR="00E95FE8" w:rsidRPr="0098594B" w:rsidRDefault="00E95FE8" w:rsidP="00E95FE8">
      <w:pPr>
        <w:widowControl w:val="0"/>
        <w:autoSpaceDE w:val="0"/>
        <w:autoSpaceDN w:val="0"/>
        <w:spacing w:after="0"/>
        <w:jc w:val="both"/>
        <w:rPr>
          <w:rFonts w:ascii="Times New Roman" w:hAnsi="Times New Roman" w:cs="Times New Roman"/>
          <w:sz w:val="24"/>
          <w:szCs w:val="24"/>
        </w:rPr>
      </w:pPr>
      <w:r w:rsidRPr="0098594B">
        <w:rPr>
          <w:rFonts w:ascii="Times New Roman" w:hAnsi="Times New Roman" w:cs="Times New Roman"/>
          <w:sz w:val="24"/>
          <w:szCs w:val="24"/>
        </w:rPr>
        <w:t>Uji Hipotesis</w:t>
      </w:r>
    </w:p>
    <w:p w:rsidR="00E95FE8" w:rsidRPr="0098594B" w:rsidRDefault="00E95FE8" w:rsidP="00E95FE8">
      <w:pPr>
        <w:ind w:firstLine="720"/>
        <w:jc w:val="both"/>
        <w:rPr>
          <w:rStyle w:val="fontstyle01"/>
          <w:color w:val="auto"/>
        </w:rPr>
      </w:pPr>
      <w:r w:rsidRPr="0098594B">
        <w:rPr>
          <w:rStyle w:val="fontstyle01"/>
          <w:color w:val="auto"/>
        </w:rPr>
        <w:t>Untuk me</w:t>
      </w:r>
      <w:r w:rsidRPr="0098594B">
        <w:rPr>
          <w:rStyle w:val="fontstyle01"/>
          <w:rFonts w:ascii="Microsoft Himalaya" w:hAnsi="Microsoft Himalaya"/>
          <w:color w:val="auto"/>
          <w:spacing w:val="-20"/>
          <w:w w:val="1"/>
          <w:sz w:val="5"/>
        </w:rPr>
        <w:t>i</w:t>
      </w:r>
      <w:r w:rsidRPr="0098594B">
        <w:rPr>
          <w:rStyle w:val="fontstyle01"/>
          <w:color w:val="auto"/>
        </w:rPr>
        <w:t>nge</w:t>
      </w:r>
      <w:r w:rsidRPr="0098594B">
        <w:rPr>
          <w:rStyle w:val="fontstyle01"/>
          <w:rFonts w:ascii="Microsoft Himalaya" w:hAnsi="Microsoft Himalaya"/>
          <w:color w:val="auto"/>
          <w:spacing w:val="-20"/>
          <w:w w:val="1"/>
          <w:sz w:val="5"/>
        </w:rPr>
        <w:t>i</w:t>
      </w:r>
      <w:r w:rsidRPr="0098594B">
        <w:rPr>
          <w:rStyle w:val="fontstyle01"/>
          <w:color w:val="auto"/>
        </w:rPr>
        <w:t>tahui ada tidaknya pe</w:t>
      </w:r>
      <w:r w:rsidRPr="0098594B">
        <w:rPr>
          <w:rStyle w:val="fontstyle01"/>
          <w:rFonts w:ascii="Microsoft Himalaya" w:hAnsi="Microsoft Himalaya"/>
          <w:color w:val="auto"/>
          <w:spacing w:val="-20"/>
          <w:w w:val="1"/>
          <w:sz w:val="5"/>
        </w:rPr>
        <w:t>i</w:t>
      </w:r>
      <w:r w:rsidRPr="0098594B">
        <w:rPr>
          <w:rStyle w:val="fontstyle01"/>
          <w:color w:val="auto"/>
        </w:rPr>
        <w:t>ngaruh vatiabe</w:t>
      </w:r>
      <w:r w:rsidRPr="0098594B">
        <w:rPr>
          <w:rStyle w:val="fontstyle01"/>
          <w:rFonts w:ascii="Microsoft Himalaya" w:hAnsi="Microsoft Himalaya"/>
          <w:color w:val="auto"/>
          <w:spacing w:val="-20"/>
          <w:w w:val="1"/>
          <w:sz w:val="5"/>
        </w:rPr>
        <w:t>i</w:t>
      </w:r>
      <w:r w:rsidRPr="0098594B">
        <w:rPr>
          <w:rStyle w:val="fontstyle01"/>
          <w:color w:val="auto"/>
        </w:rPr>
        <w:t>l be</w:t>
      </w:r>
      <w:r w:rsidRPr="0098594B">
        <w:rPr>
          <w:rStyle w:val="fontstyle01"/>
          <w:rFonts w:ascii="Microsoft Himalaya" w:hAnsi="Microsoft Himalaya"/>
          <w:color w:val="auto"/>
          <w:spacing w:val="-20"/>
          <w:w w:val="1"/>
          <w:sz w:val="5"/>
        </w:rPr>
        <w:t>i</w:t>
      </w:r>
      <w:r w:rsidRPr="0098594B">
        <w:rPr>
          <w:rStyle w:val="fontstyle01"/>
          <w:color w:val="auto"/>
        </w:rPr>
        <w:t>bas te</w:t>
      </w:r>
      <w:r w:rsidRPr="0098594B">
        <w:rPr>
          <w:rStyle w:val="fontstyle01"/>
          <w:rFonts w:ascii="Microsoft Himalaya" w:hAnsi="Microsoft Himalaya"/>
          <w:color w:val="auto"/>
          <w:spacing w:val="-20"/>
          <w:w w:val="1"/>
          <w:sz w:val="5"/>
        </w:rPr>
        <w:t>i</w:t>
      </w:r>
      <w:r w:rsidRPr="0098594B">
        <w:rPr>
          <w:rStyle w:val="fontstyle01"/>
          <w:color w:val="auto"/>
        </w:rPr>
        <w:t>rhadap variabe</w:t>
      </w:r>
      <w:r w:rsidRPr="0098594B">
        <w:rPr>
          <w:rStyle w:val="fontstyle01"/>
          <w:rFonts w:ascii="Microsoft Himalaya" w:hAnsi="Microsoft Himalaya"/>
          <w:color w:val="auto"/>
          <w:spacing w:val="-20"/>
          <w:w w:val="1"/>
          <w:sz w:val="5"/>
        </w:rPr>
        <w:t>i</w:t>
      </w:r>
      <w:r w:rsidRPr="0098594B">
        <w:rPr>
          <w:rStyle w:val="fontstyle01"/>
          <w:color w:val="auto"/>
        </w:rPr>
        <w:t>l</w:t>
      </w:r>
      <w:r w:rsidRPr="0098594B">
        <w:rPr>
          <w:rFonts w:ascii="TimesNewRomanPSMT" w:hAnsi="TimesNewRomanPSMT"/>
        </w:rPr>
        <w:t xml:space="preserve"> </w:t>
      </w:r>
      <w:r w:rsidRPr="0098594B">
        <w:rPr>
          <w:rStyle w:val="fontstyle01"/>
          <w:color w:val="auto"/>
        </w:rPr>
        <w:t>te</w:t>
      </w:r>
      <w:r w:rsidRPr="0098594B">
        <w:rPr>
          <w:rStyle w:val="fontstyle01"/>
          <w:rFonts w:ascii="Microsoft Himalaya" w:hAnsi="Microsoft Himalaya"/>
          <w:color w:val="auto"/>
          <w:spacing w:val="-20"/>
          <w:w w:val="1"/>
          <w:sz w:val="5"/>
        </w:rPr>
        <w:t>i</w:t>
      </w:r>
      <w:r w:rsidRPr="0098594B">
        <w:rPr>
          <w:rStyle w:val="fontstyle01"/>
          <w:color w:val="auto"/>
        </w:rPr>
        <w:t>rikat, maka pe</w:t>
      </w:r>
      <w:r w:rsidRPr="0098594B">
        <w:rPr>
          <w:rStyle w:val="fontstyle01"/>
          <w:rFonts w:ascii="Microsoft Himalaya" w:hAnsi="Microsoft Himalaya"/>
          <w:color w:val="auto"/>
          <w:spacing w:val="-20"/>
          <w:w w:val="1"/>
          <w:sz w:val="5"/>
        </w:rPr>
        <w:t>i</w:t>
      </w:r>
      <w:r w:rsidRPr="0098594B">
        <w:rPr>
          <w:rStyle w:val="fontstyle01"/>
          <w:color w:val="auto"/>
        </w:rPr>
        <w:t>rlu dilakukan uji hipo</w:t>
      </w:r>
      <w:r w:rsidRPr="0098594B">
        <w:rPr>
          <w:rStyle w:val="fontstyle01"/>
          <w:rFonts w:ascii="Microsoft Himalaya" w:hAnsi="Microsoft Himalaya"/>
          <w:color w:val="auto"/>
          <w:spacing w:val="-20"/>
          <w:w w:val="1"/>
          <w:sz w:val="5"/>
        </w:rPr>
        <w:t>i</w:t>
      </w:r>
      <w:r w:rsidRPr="0098594B">
        <w:rPr>
          <w:rStyle w:val="fontstyle01"/>
          <w:color w:val="auto"/>
        </w:rPr>
        <w:t>te</w:t>
      </w:r>
      <w:r w:rsidRPr="0098594B">
        <w:rPr>
          <w:rStyle w:val="fontstyle01"/>
          <w:rFonts w:ascii="Microsoft Himalaya" w:hAnsi="Microsoft Himalaya"/>
          <w:color w:val="auto"/>
          <w:spacing w:val="-20"/>
          <w:w w:val="1"/>
          <w:sz w:val="5"/>
        </w:rPr>
        <w:t>i</w:t>
      </w:r>
      <w:r w:rsidRPr="0098594B">
        <w:rPr>
          <w:rStyle w:val="fontstyle01"/>
          <w:color w:val="auto"/>
        </w:rPr>
        <w:t>sis yang te</w:t>
      </w:r>
      <w:r w:rsidRPr="0098594B">
        <w:rPr>
          <w:rStyle w:val="fontstyle01"/>
          <w:rFonts w:ascii="Microsoft Himalaya" w:hAnsi="Microsoft Himalaya"/>
          <w:color w:val="auto"/>
          <w:spacing w:val="-20"/>
          <w:w w:val="1"/>
          <w:sz w:val="5"/>
        </w:rPr>
        <w:t>i</w:t>
      </w:r>
      <w:r w:rsidRPr="0098594B">
        <w:rPr>
          <w:rStyle w:val="fontstyle01"/>
          <w:color w:val="auto"/>
        </w:rPr>
        <w:t>rdiri dari Uji t (pe</w:t>
      </w:r>
      <w:r w:rsidRPr="0098594B">
        <w:rPr>
          <w:rStyle w:val="fontstyle01"/>
          <w:rFonts w:ascii="Microsoft Himalaya" w:hAnsi="Microsoft Himalaya"/>
          <w:color w:val="auto"/>
          <w:spacing w:val="-20"/>
          <w:w w:val="1"/>
          <w:sz w:val="5"/>
        </w:rPr>
        <w:t>i</w:t>
      </w:r>
      <w:r w:rsidRPr="0098594B">
        <w:rPr>
          <w:rStyle w:val="fontstyle01"/>
          <w:color w:val="auto"/>
        </w:rPr>
        <w:t>ngujian</w:t>
      </w:r>
      <w:r w:rsidRPr="0098594B">
        <w:rPr>
          <w:rFonts w:ascii="TimesNewRomanPSMT" w:hAnsi="TimesNewRomanPSMT"/>
        </w:rPr>
        <w:t xml:space="preserve"> </w:t>
      </w:r>
      <w:r w:rsidRPr="0098594B">
        <w:rPr>
          <w:rStyle w:val="fontstyle01"/>
          <w:color w:val="auto"/>
        </w:rPr>
        <w:t>signifikansi se</w:t>
      </w:r>
      <w:r w:rsidRPr="0098594B">
        <w:rPr>
          <w:rStyle w:val="fontstyle01"/>
          <w:rFonts w:ascii="Microsoft Himalaya" w:hAnsi="Microsoft Himalaya"/>
          <w:color w:val="auto"/>
          <w:spacing w:val="-20"/>
          <w:w w:val="1"/>
          <w:sz w:val="5"/>
        </w:rPr>
        <w:t>i</w:t>
      </w:r>
      <w:r w:rsidRPr="0098594B">
        <w:rPr>
          <w:rStyle w:val="fontstyle01"/>
          <w:color w:val="auto"/>
        </w:rPr>
        <w:t>cara parsial) dan Uji F (pe</w:t>
      </w:r>
      <w:r w:rsidRPr="0098594B">
        <w:rPr>
          <w:rStyle w:val="fontstyle01"/>
          <w:rFonts w:ascii="Microsoft Himalaya" w:hAnsi="Microsoft Himalaya"/>
          <w:color w:val="auto"/>
          <w:spacing w:val="-20"/>
          <w:w w:val="1"/>
          <w:sz w:val="5"/>
        </w:rPr>
        <w:t>i</w:t>
      </w:r>
      <w:r w:rsidRPr="0098594B">
        <w:rPr>
          <w:rStyle w:val="fontstyle01"/>
          <w:color w:val="auto"/>
        </w:rPr>
        <w:t>ngujian signifikansi se</w:t>
      </w:r>
      <w:r w:rsidRPr="0098594B">
        <w:rPr>
          <w:rStyle w:val="fontstyle01"/>
          <w:rFonts w:ascii="Microsoft Himalaya" w:hAnsi="Microsoft Himalaya"/>
          <w:color w:val="auto"/>
          <w:spacing w:val="-20"/>
          <w:w w:val="1"/>
          <w:sz w:val="5"/>
        </w:rPr>
        <w:t>i</w:t>
      </w:r>
      <w:r w:rsidRPr="0098594B">
        <w:rPr>
          <w:rStyle w:val="fontstyle01"/>
          <w:color w:val="auto"/>
        </w:rPr>
        <w:t>cara simultan)</w:t>
      </w:r>
      <w:r w:rsidRPr="0098594B">
        <w:rPr>
          <w:rFonts w:ascii="TimesNewRomanPSMT" w:hAnsi="TimesNewRomanPSMT"/>
        </w:rPr>
        <w:t xml:space="preserve"> </w:t>
      </w:r>
      <w:r w:rsidRPr="0098594B">
        <w:rPr>
          <w:rStyle w:val="fontstyle01"/>
          <w:color w:val="auto"/>
        </w:rPr>
        <w:t>(O</w:t>
      </w:r>
      <w:r w:rsidRPr="0098594B">
        <w:rPr>
          <w:rStyle w:val="fontstyle01"/>
          <w:rFonts w:ascii="Microsoft Himalaya" w:hAnsi="Microsoft Himalaya"/>
          <w:color w:val="auto"/>
          <w:spacing w:val="-20"/>
          <w:w w:val="1"/>
          <w:sz w:val="5"/>
        </w:rPr>
        <w:t>i</w:t>
      </w:r>
      <w:r w:rsidRPr="0098594B">
        <w:rPr>
          <w:rStyle w:val="fontstyle01"/>
          <w:color w:val="auto"/>
        </w:rPr>
        <w:t>ktaviani, Baro</w:t>
      </w:r>
      <w:r w:rsidRPr="0098594B">
        <w:rPr>
          <w:rStyle w:val="fontstyle01"/>
          <w:rFonts w:ascii="Microsoft Himalaya" w:hAnsi="Microsoft Himalaya"/>
          <w:color w:val="auto"/>
          <w:spacing w:val="-20"/>
          <w:w w:val="1"/>
          <w:sz w:val="5"/>
        </w:rPr>
        <w:t>i</w:t>
      </w:r>
      <w:r w:rsidRPr="0098594B">
        <w:rPr>
          <w:rStyle w:val="fontstyle01"/>
          <w:color w:val="auto"/>
        </w:rPr>
        <w:t>kah, &amp; Salsiyah, 2018: 141)</w:t>
      </w:r>
    </w:p>
    <w:p w:rsidR="00E95FE8" w:rsidRPr="0098594B" w:rsidRDefault="00E95FE8" w:rsidP="00E95FE8">
      <w:pPr>
        <w:jc w:val="both"/>
        <w:rPr>
          <w:rStyle w:val="fontstyle01"/>
          <w:color w:val="auto"/>
        </w:rPr>
      </w:pPr>
      <w:r w:rsidRPr="0098594B">
        <w:rPr>
          <w:rStyle w:val="fontstyle01"/>
          <w:color w:val="auto"/>
        </w:rPr>
        <w:t>Analisis Koefisien Determinasi</w:t>
      </w:r>
    </w:p>
    <w:p w:rsidR="00E95FE8" w:rsidRPr="0098594B" w:rsidRDefault="00E95FE8" w:rsidP="00E95FE8">
      <w:pPr>
        <w:widowControl w:val="0"/>
        <w:autoSpaceDE w:val="0"/>
        <w:autoSpaceDN w:val="0"/>
        <w:spacing w:after="0"/>
        <w:ind w:firstLine="720"/>
        <w:jc w:val="both"/>
        <w:rPr>
          <w:rFonts w:ascii="Times New Roman" w:hAnsi="Times New Roman" w:cs="Times New Roman"/>
          <w:sz w:val="24"/>
          <w:szCs w:val="24"/>
        </w:rPr>
      </w:pPr>
      <w:r w:rsidRPr="0098594B">
        <w:rPr>
          <w:rFonts w:ascii="Times New Roman" w:hAnsi="Times New Roman" w:cs="Times New Roman"/>
          <w:sz w:val="24"/>
          <w:szCs w:val="24"/>
        </w:rPr>
        <w:t>Koe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fisie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rminasi (R2)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an 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ncari tahu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rapa jau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mampu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an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rangkan variasi variable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Nilai R2 pada ou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SPSS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lis di</w:t>
      </w:r>
      <w:r w:rsidRPr="0098594B">
        <w:rPr>
          <w:rFonts w:ascii="Times New Roman" w:hAnsi="Times New Roman" w:cs="Times New Roman"/>
          <w:i/>
          <w:iCs/>
          <w:sz w:val="24"/>
          <w:szCs w:val="24"/>
        </w:rPr>
        <w:t xml:space="preserve"> Adju</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ste</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d  R Squ</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are</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 xml:space="preserve"> </w:t>
      </w:r>
      <w:r w:rsidRPr="0098594B">
        <w:rPr>
          <w:rFonts w:ascii="Times New Roman" w:hAnsi="Times New Roman" w:cs="Times New Roman"/>
          <w:sz w:val="24"/>
          <w:szCs w:val="24"/>
        </w:rPr>
        <w:t>pada tabe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l </w:t>
      </w:r>
      <w:r w:rsidRPr="0098594B">
        <w:rPr>
          <w:rFonts w:ascii="Times New Roman" w:hAnsi="Times New Roman" w:cs="Times New Roman"/>
          <w:i/>
          <w:iCs/>
          <w:sz w:val="24"/>
          <w:szCs w:val="24"/>
        </w:rPr>
        <w:t>Mode</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l Su</w:t>
      </w:r>
      <w:r w:rsidRPr="0098594B">
        <w:rPr>
          <w:rFonts w:ascii="Times New Roman" w:hAnsi="Times New Roman" w:cs="Times New Roman"/>
          <w:i/>
          <w:iCs/>
          <w:spacing w:val="-20"/>
          <w:w w:val="1"/>
          <w:sz w:val="24"/>
          <w:szCs w:val="24"/>
        </w:rPr>
        <w:t>l</w:t>
      </w:r>
      <w:r w:rsidRPr="0098594B">
        <w:rPr>
          <w:rFonts w:ascii="Times New Roman" w:hAnsi="Times New Roman" w:cs="Times New Roman"/>
          <w:i/>
          <w:iCs/>
          <w:sz w:val="24"/>
          <w:szCs w:val="24"/>
        </w:rPr>
        <w:t xml:space="preserve">mmary. </w:t>
      </w:r>
      <w:r w:rsidRPr="0098594B">
        <w:rPr>
          <w:rFonts w:ascii="Times New Roman" w:hAnsi="Times New Roman" w:cs="Times New Roman"/>
          <w:sz w:val="24"/>
          <w:szCs w:val="24"/>
        </w:rPr>
        <w:t>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Ghazali (2011), koe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fisie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rminasi (R</w:t>
      </w:r>
      <w:r w:rsidRPr="0098594B">
        <w:rPr>
          <w:rFonts w:ascii="Times New Roman" w:hAnsi="Times New Roman" w:cs="Times New Roman"/>
          <w:sz w:val="24"/>
          <w:szCs w:val="24"/>
          <w:vertAlign w:val="subscript"/>
        </w:rPr>
        <w:t>2</w:t>
      </w:r>
      <w:r w:rsidRPr="0098594B">
        <w:rPr>
          <w:rFonts w:ascii="Times New Roman" w:hAnsi="Times New Roman" w:cs="Times New Roman"/>
          <w:sz w:val="24"/>
          <w:szCs w:val="24"/>
        </w:rPr>
        <w:t>)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an </w:t>
      </w:r>
      <w:r w:rsidRPr="0098594B">
        <w:rPr>
          <w:rFonts w:ascii="Times New Roman" w:hAnsi="Times New Roman" w:cs="Times New Roman"/>
          <w:sz w:val="24"/>
          <w:szCs w:val="24"/>
        </w:rPr>
        <w:lastRenderedPageBreak/>
        <w:t>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rapa jau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mampu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an mode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dalam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rapkan variasi variable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w:t>
      </w:r>
    </w:p>
    <w:p w:rsidR="00976B8C" w:rsidRPr="0098594B" w:rsidRDefault="00976B8C" w:rsidP="00E95FE8">
      <w:pPr>
        <w:widowControl w:val="0"/>
        <w:autoSpaceDE w:val="0"/>
        <w:autoSpaceDN w:val="0"/>
        <w:spacing w:after="0"/>
        <w:ind w:firstLine="720"/>
        <w:jc w:val="both"/>
        <w:rPr>
          <w:rFonts w:ascii="Times New Roman" w:hAnsi="Times New Roman" w:cs="Times New Roman"/>
          <w:sz w:val="24"/>
          <w:szCs w:val="24"/>
        </w:rPr>
      </w:pPr>
    </w:p>
    <w:p w:rsidR="005A2EE2" w:rsidRPr="0098594B" w:rsidRDefault="005A2EE2" w:rsidP="00B03687">
      <w:pPr>
        <w:spacing w:after="0"/>
        <w:jc w:val="both"/>
        <w:rPr>
          <w:rFonts w:ascii="Times New Roman" w:hAnsi="Times New Roman" w:cs="Times New Roman"/>
          <w:b/>
          <w:sz w:val="24"/>
          <w:szCs w:val="24"/>
        </w:rPr>
      </w:pPr>
      <w:r w:rsidRPr="0098594B">
        <w:rPr>
          <w:rFonts w:ascii="Times New Roman" w:hAnsi="Times New Roman" w:cs="Times New Roman"/>
          <w:b/>
          <w:sz w:val="24"/>
          <w:szCs w:val="24"/>
        </w:rPr>
        <w:t>C. HASIL DAN PEMBAHASAN</w:t>
      </w:r>
    </w:p>
    <w:p w:rsidR="00976B8C" w:rsidRPr="0098594B" w:rsidRDefault="00976B8C" w:rsidP="0098594B">
      <w:pPr>
        <w:rPr>
          <w:rFonts w:ascii="Times New Roman" w:hAnsi="Times New Roman" w:cs="Times New Roman"/>
          <w:b/>
          <w:bCs/>
          <w:sz w:val="24"/>
          <w:szCs w:val="24"/>
        </w:rPr>
      </w:pPr>
    </w:p>
    <w:p w:rsidR="0098594B" w:rsidRPr="0098594B" w:rsidRDefault="0098594B" w:rsidP="0098594B">
      <w:pPr>
        <w:rPr>
          <w:rFonts w:ascii="Times New Roman" w:hAnsi="Times New Roman" w:cs="Times New Roman"/>
          <w:b/>
          <w:bCs/>
          <w:sz w:val="24"/>
          <w:szCs w:val="24"/>
        </w:rPr>
      </w:pPr>
    </w:p>
    <w:p w:rsidR="0098594B" w:rsidRPr="0098594B" w:rsidRDefault="0098594B" w:rsidP="0098594B">
      <w:pPr>
        <w:rPr>
          <w:rFonts w:ascii="Times New Roman" w:hAnsi="Times New Roman" w:cs="Times New Roman"/>
          <w:b/>
          <w:bCs/>
          <w:sz w:val="24"/>
          <w:szCs w:val="24"/>
        </w:rPr>
      </w:pPr>
    </w:p>
    <w:p w:rsidR="0098594B" w:rsidRPr="0098594B" w:rsidRDefault="0098594B" w:rsidP="0098594B">
      <w:pPr>
        <w:rPr>
          <w:rFonts w:ascii="Times New Roman" w:hAnsi="Times New Roman" w:cs="Times New Roman"/>
          <w:b/>
          <w:bCs/>
          <w:sz w:val="24"/>
          <w:szCs w:val="24"/>
        </w:rPr>
        <w:sectPr w:rsidR="0098594B" w:rsidRPr="0098594B" w:rsidSect="006C5FE9">
          <w:type w:val="continuous"/>
          <w:pgSz w:w="11907" w:h="16840" w:code="9"/>
          <w:pgMar w:top="1418" w:right="1418" w:bottom="1418" w:left="1701" w:header="851" w:footer="737" w:gutter="0"/>
          <w:cols w:num="2" w:space="708"/>
          <w:docGrid w:linePitch="360"/>
        </w:sectPr>
      </w:pPr>
    </w:p>
    <w:p w:rsidR="0098594B" w:rsidRPr="0098594B" w:rsidRDefault="0098594B" w:rsidP="00044A23">
      <w:pPr>
        <w:rPr>
          <w:rFonts w:ascii="Times New Roman" w:hAnsi="Times New Roman" w:cs="Times New Roman"/>
          <w:b/>
          <w:bCs/>
          <w:sz w:val="24"/>
          <w:szCs w:val="24"/>
        </w:rPr>
      </w:pPr>
    </w:p>
    <w:p w:rsidR="00976B8C" w:rsidRPr="0098594B" w:rsidRDefault="00976B8C" w:rsidP="00044A23">
      <w:pPr>
        <w:rPr>
          <w:rFonts w:ascii="Times New Roman" w:hAnsi="Times New Roman" w:cs="Times New Roman"/>
          <w:b/>
          <w:bCs/>
          <w:sz w:val="24"/>
          <w:szCs w:val="24"/>
        </w:rPr>
      </w:pPr>
      <w:r w:rsidRPr="0098594B">
        <w:rPr>
          <w:rFonts w:ascii="Times New Roman" w:hAnsi="Times New Roman" w:cs="Times New Roman"/>
          <w:b/>
          <w:bCs/>
          <w:sz w:val="24"/>
          <w:szCs w:val="24"/>
        </w:rPr>
        <w:t>Tabe</w:t>
      </w:r>
      <w:r w:rsidRPr="0098594B">
        <w:rPr>
          <w:rFonts w:ascii="Times New Roman" w:hAnsi="Times New Roman" w:cs="Times New Roman"/>
          <w:b/>
          <w:bCs/>
          <w:spacing w:val="-20"/>
          <w:w w:val="1"/>
          <w:sz w:val="24"/>
          <w:szCs w:val="24"/>
        </w:rPr>
        <w:t>l</w:t>
      </w:r>
      <w:r w:rsidR="0098594B" w:rsidRPr="0098594B">
        <w:rPr>
          <w:rFonts w:ascii="Times New Roman" w:hAnsi="Times New Roman" w:cs="Times New Roman"/>
          <w:b/>
          <w:bCs/>
          <w:sz w:val="24"/>
          <w:szCs w:val="24"/>
        </w:rPr>
        <w:t>l 3</w:t>
      </w:r>
      <w:r w:rsidRPr="0098594B">
        <w:rPr>
          <w:rFonts w:ascii="Times New Roman" w:hAnsi="Times New Roman" w:cs="Times New Roman"/>
          <w:b/>
          <w:bCs/>
          <w:sz w:val="24"/>
          <w:szCs w:val="24"/>
        </w:rPr>
        <w:t xml:space="preserve"> Analisis Re</w:t>
      </w:r>
      <w:r w:rsidRPr="0098594B">
        <w:rPr>
          <w:rFonts w:ascii="Times New Roman" w:hAnsi="Times New Roman" w:cs="Times New Roman"/>
          <w:b/>
          <w:bCs/>
          <w:spacing w:val="-20"/>
          <w:w w:val="1"/>
          <w:sz w:val="24"/>
          <w:szCs w:val="24"/>
        </w:rPr>
        <w:t>l</w:t>
      </w:r>
      <w:r w:rsidRPr="0098594B">
        <w:rPr>
          <w:rFonts w:ascii="Times New Roman" w:hAnsi="Times New Roman" w:cs="Times New Roman"/>
          <w:b/>
          <w:bCs/>
          <w:sz w:val="24"/>
          <w:szCs w:val="24"/>
        </w:rPr>
        <w:t>gre</w:t>
      </w:r>
      <w:r w:rsidRPr="0098594B">
        <w:rPr>
          <w:rFonts w:ascii="Times New Roman" w:hAnsi="Times New Roman" w:cs="Times New Roman"/>
          <w:b/>
          <w:bCs/>
          <w:spacing w:val="-20"/>
          <w:w w:val="1"/>
          <w:sz w:val="24"/>
          <w:szCs w:val="24"/>
        </w:rPr>
        <w:t>l</w:t>
      </w:r>
      <w:r w:rsidRPr="0098594B">
        <w:rPr>
          <w:rFonts w:ascii="Times New Roman" w:hAnsi="Times New Roman" w:cs="Times New Roman"/>
          <w:b/>
          <w:bCs/>
          <w:sz w:val="24"/>
          <w:szCs w:val="24"/>
        </w:rPr>
        <w:t>si Linie</w:t>
      </w:r>
      <w:r w:rsidRPr="0098594B">
        <w:rPr>
          <w:rFonts w:ascii="Times New Roman" w:hAnsi="Times New Roman" w:cs="Times New Roman"/>
          <w:b/>
          <w:bCs/>
          <w:spacing w:val="-20"/>
          <w:w w:val="1"/>
          <w:sz w:val="24"/>
          <w:szCs w:val="24"/>
        </w:rPr>
        <w:t>l</w:t>
      </w:r>
      <w:r w:rsidRPr="0098594B">
        <w:rPr>
          <w:rFonts w:ascii="Times New Roman" w:hAnsi="Times New Roman" w:cs="Times New Roman"/>
          <w:b/>
          <w:bCs/>
          <w:sz w:val="24"/>
          <w:szCs w:val="24"/>
        </w:rPr>
        <w:t>r Be</w:t>
      </w:r>
      <w:r w:rsidRPr="0098594B">
        <w:rPr>
          <w:rFonts w:ascii="Times New Roman" w:hAnsi="Times New Roman" w:cs="Times New Roman"/>
          <w:b/>
          <w:bCs/>
          <w:spacing w:val="-20"/>
          <w:w w:val="1"/>
          <w:sz w:val="24"/>
          <w:szCs w:val="24"/>
        </w:rPr>
        <w:t>l</w:t>
      </w:r>
      <w:r w:rsidRPr="0098594B">
        <w:rPr>
          <w:rFonts w:ascii="Times New Roman" w:hAnsi="Times New Roman" w:cs="Times New Roman"/>
          <w:b/>
          <w:bCs/>
          <w:sz w:val="24"/>
          <w:szCs w:val="24"/>
        </w:rPr>
        <w:t>rganda</w:t>
      </w:r>
    </w:p>
    <w:tbl>
      <w:tblPr>
        <w:tblpPr w:leftFromText="180" w:rightFromText="180" w:bottomFromText="160" w:vertAnchor="text" w:horzAnchor="margin" w:tblpY="232"/>
        <w:tblW w:w="8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CellMar>
          <w:left w:w="0" w:type="dxa"/>
          <w:right w:w="0" w:type="dxa"/>
        </w:tblCellMar>
        <w:tblLook w:val="04A0" w:firstRow="1" w:lastRow="0" w:firstColumn="1" w:lastColumn="0" w:noHBand="0" w:noVBand="1"/>
      </w:tblPr>
      <w:tblGrid>
        <w:gridCol w:w="635"/>
        <w:gridCol w:w="1024"/>
        <w:gridCol w:w="1153"/>
        <w:gridCol w:w="1156"/>
        <w:gridCol w:w="1271"/>
        <w:gridCol w:w="887"/>
        <w:gridCol w:w="887"/>
        <w:gridCol w:w="980"/>
        <w:gridCol w:w="897"/>
      </w:tblGrid>
      <w:tr w:rsidR="0098594B" w:rsidRPr="0098594B" w:rsidTr="00976B8C">
        <w:trPr>
          <w:cantSplit/>
          <w:trHeight w:val="162"/>
        </w:trPr>
        <w:tc>
          <w:tcPr>
            <w:tcW w:w="8889" w:type="dxa"/>
            <w:gridSpan w:val="9"/>
            <w:tcBorders>
              <w:top w:val="nil"/>
              <w:left w:val="nil"/>
              <w:bottom w:val="nil"/>
              <w:right w:val="nil"/>
            </w:tcBorders>
            <w:shd w:val="clear" w:color="auto" w:fill="FFFFFF" w:themeFill="background1"/>
            <w:vAlign w:val="center"/>
            <w:hideMark/>
          </w:tcPr>
          <w:p w:rsidR="00976B8C" w:rsidRPr="0098594B" w:rsidRDefault="00976B8C" w:rsidP="00072B75">
            <w:pPr>
              <w:adjustRightInd w:val="0"/>
              <w:spacing w:line="240" w:lineRule="auto"/>
              <w:ind w:left="60" w:right="60"/>
              <w:jc w:val="center"/>
              <w:rPr>
                <w:rFonts w:ascii="Arial" w:hAnsi="Arial" w:cs="Arial"/>
              </w:rPr>
            </w:pPr>
            <w:r w:rsidRPr="0098594B">
              <w:rPr>
                <w:rFonts w:ascii="Arial" w:hAnsi="Arial" w:cs="Arial"/>
                <w:b/>
                <w:bCs/>
                <w:sz w:val="20"/>
                <w:szCs w:val="20"/>
              </w:rPr>
              <w:t>Coefficients</w:t>
            </w:r>
            <w:r w:rsidRPr="0098594B">
              <w:rPr>
                <w:rFonts w:ascii="Arial" w:hAnsi="Arial" w:cs="Arial"/>
                <w:b/>
                <w:bCs/>
                <w:sz w:val="20"/>
                <w:szCs w:val="20"/>
                <w:vertAlign w:val="superscript"/>
              </w:rPr>
              <w:t>a</w:t>
            </w:r>
          </w:p>
        </w:tc>
      </w:tr>
      <w:tr w:rsidR="0098594B" w:rsidRPr="0098594B" w:rsidTr="00976B8C">
        <w:trPr>
          <w:cantSplit/>
          <w:trHeight w:val="296"/>
        </w:trPr>
        <w:tc>
          <w:tcPr>
            <w:tcW w:w="1658" w:type="dxa"/>
            <w:gridSpan w:val="2"/>
            <w:vMerge w:val="restart"/>
            <w:tcBorders>
              <w:top w:val="nil"/>
              <w:left w:val="nil"/>
              <w:bottom w:val="nil"/>
              <w:right w:val="nil"/>
            </w:tcBorders>
            <w:shd w:val="clear" w:color="auto" w:fill="FFFFFF" w:themeFill="background1"/>
            <w:vAlign w:val="bottom"/>
            <w:hideMark/>
          </w:tcPr>
          <w:p w:rsidR="00976B8C" w:rsidRPr="0098594B" w:rsidRDefault="00976B8C" w:rsidP="00072B75">
            <w:pPr>
              <w:adjustRightInd w:val="0"/>
              <w:spacing w:line="240" w:lineRule="auto"/>
              <w:ind w:left="60" w:right="60"/>
              <w:rPr>
                <w:rFonts w:ascii="Arial" w:hAnsi="Arial" w:cs="Arial"/>
                <w:sz w:val="18"/>
                <w:szCs w:val="18"/>
              </w:rPr>
            </w:pPr>
            <w:r w:rsidRPr="0098594B">
              <w:rPr>
                <w:rFonts w:ascii="Arial" w:hAnsi="Arial" w:cs="Arial"/>
                <w:sz w:val="18"/>
                <w:szCs w:val="18"/>
              </w:rPr>
              <w:t>Mode</w:t>
            </w:r>
            <w:r w:rsidRPr="0098594B">
              <w:rPr>
                <w:rFonts w:ascii="Microsoft Himalaya" w:hAnsi="Microsoft Himalaya" w:cs="Arial"/>
                <w:spacing w:val="-20"/>
                <w:w w:val="1"/>
                <w:sz w:val="5"/>
                <w:szCs w:val="18"/>
              </w:rPr>
              <w:t>l</w:t>
            </w:r>
            <w:r w:rsidRPr="0098594B">
              <w:rPr>
                <w:rFonts w:ascii="Arial" w:hAnsi="Arial" w:cs="Arial"/>
                <w:sz w:val="18"/>
                <w:szCs w:val="18"/>
              </w:rPr>
              <w:t>l</w:t>
            </w:r>
          </w:p>
        </w:tc>
        <w:tc>
          <w:tcPr>
            <w:tcW w:w="2309" w:type="dxa"/>
            <w:gridSpan w:val="2"/>
            <w:tcBorders>
              <w:top w:val="nil"/>
              <w:left w:val="nil"/>
              <w:bottom w:val="nil"/>
              <w:right w:val="single" w:sz="8" w:space="0" w:color="E0E0E0"/>
            </w:tcBorders>
            <w:shd w:val="clear" w:color="auto" w:fill="FFFFFF" w:themeFill="background1"/>
            <w:vAlign w:val="bottom"/>
            <w:hideMark/>
          </w:tcPr>
          <w:p w:rsidR="00976B8C" w:rsidRPr="0098594B" w:rsidRDefault="00976B8C" w:rsidP="00072B75">
            <w:pPr>
              <w:adjustRightInd w:val="0"/>
              <w:spacing w:line="240" w:lineRule="auto"/>
              <w:ind w:left="60" w:right="60"/>
              <w:jc w:val="center"/>
              <w:rPr>
                <w:rFonts w:ascii="Arial" w:hAnsi="Arial" w:cs="Arial"/>
                <w:sz w:val="18"/>
                <w:szCs w:val="18"/>
              </w:rPr>
            </w:pPr>
            <w:r w:rsidRPr="0098594B">
              <w:rPr>
                <w:rFonts w:ascii="Arial" w:hAnsi="Arial" w:cs="Arial"/>
                <w:sz w:val="18"/>
                <w:szCs w:val="18"/>
              </w:rPr>
              <w:t>U</w:t>
            </w:r>
            <w:r w:rsidRPr="0098594B">
              <w:rPr>
                <w:rFonts w:ascii="Microsoft Himalaya" w:hAnsi="Microsoft Himalaya" w:cs="Arial"/>
                <w:spacing w:val="-20"/>
                <w:w w:val="1"/>
                <w:sz w:val="5"/>
                <w:szCs w:val="18"/>
              </w:rPr>
              <w:t>l</w:t>
            </w:r>
            <w:r w:rsidRPr="0098594B">
              <w:rPr>
                <w:rFonts w:ascii="Arial" w:hAnsi="Arial" w:cs="Arial"/>
                <w:sz w:val="18"/>
                <w:szCs w:val="18"/>
              </w:rPr>
              <w:t>nstandardize</w:t>
            </w:r>
            <w:r w:rsidRPr="0098594B">
              <w:rPr>
                <w:rFonts w:ascii="Microsoft Himalaya" w:hAnsi="Microsoft Himalaya" w:cs="Arial"/>
                <w:spacing w:val="-20"/>
                <w:w w:val="1"/>
                <w:sz w:val="5"/>
                <w:szCs w:val="18"/>
              </w:rPr>
              <w:t>l</w:t>
            </w:r>
            <w:r w:rsidRPr="0098594B">
              <w:rPr>
                <w:rFonts w:ascii="Arial" w:hAnsi="Arial" w:cs="Arial"/>
                <w:sz w:val="18"/>
                <w:szCs w:val="18"/>
              </w:rPr>
              <w:t>d Coe</w:t>
            </w:r>
            <w:r w:rsidRPr="0098594B">
              <w:rPr>
                <w:rFonts w:ascii="Microsoft Himalaya" w:hAnsi="Microsoft Himalaya" w:cs="Arial"/>
                <w:spacing w:val="-20"/>
                <w:w w:val="1"/>
                <w:sz w:val="5"/>
                <w:szCs w:val="18"/>
              </w:rPr>
              <w:t>l</w:t>
            </w:r>
            <w:r w:rsidRPr="0098594B">
              <w:rPr>
                <w:rFonts w:ascii="Arial" w:hAnsi="Arial" w:cs="Arial"/>
                <w:sz w:val="18"/>
                <w:szCs w:val="18"/>
              </w:rPr>
              <w:t>fficie</w:t>
            </w:r>
            <w:r w:rsidRPr="0098594B">
              <w:rPr>
                <w:rFonts w:ascii="Microsoft Himalaya" w:hAnsi="Microsoft Himalaya" w:cs="Arial"/>
                <w:spacing w:val="-20"/>
                <w:w w:val="1"/>
                <w:sz w:val="5"/>
                <w:szCs w:val="18"/>
              </w:rPr>
              <w:t>l</w:t>
            </w:r>
            <w:r w:rsidRPr="0098594B">
              <w:rPr>
                <w:rFonts w:ascii="Arial" w:hAnsi="Arial" w:cs="Arial"/>
                <w:sz w:val="18"/>
                <w:szCs w:val="18"/>
              </w:rPr>
              <w:t>nts</w:t>
            </w:r>
          </w:p>
        </w:tc>
        <w:tc>
          <w:tcPr>
            <w:tcW w:w="1271" w:type="dxa"/>
            <w:tcBorders>
              <w:top w:val="nil"/>
              <w:left w:val="single" w:sz="8" w:space="0" w:color="E0E0E0"/>
              <w:bottom w:val="nil"/>
              <w:right w:val="single" w:sz="8" w:space="0" w:color="E0E0E0"/>
            </w:tcBorders>
            <w:shd w:val="clear" w:color="auto" w:fill="FFFFFF" w:themeFill="background1"/>
            <w:vAlign w:val="bottom"/>
            <w:hideMark/>
          </w:tcPr>
          <w:p w:rsidR="00976B8C" w:rsidRPr="0098594B" w:rsidRDefault="00976B8C" w:rsidP="00072B75">
            <w:pPr>
              <w:adjustRightInd w:val="0"/>
              <w:spacing w:line="240" w:lineRule="auto"/>
              <w:ind w:left="60" w:right="60"/>
              <w:jc w:val="center"/>
              <w:rPr>
                <w:rFonts w:ascii="Arial" w:hAnsi="Arial" w:cs="Arial"/>
                <w:sz w:val="18"/>
                <w:szCs w:val="18"/>
              </w:rPr>
            </w:pPr>
            <w:r w:rsidRPr="0098594B">
              <w:rPr>
                <w:rFonts w:ascii="Arial" w:hAnsi="Arial" w:cs="Arial"/>
                <w:sz w:val="18"/>
                <w:szCs w:val="18"/>
              </w:rPr>
              <w:t>Standardize</w:t>
            </w:r>
            <w:r w:rsidRPr="0098594B">
              <w:rPr>
                <w:rFonts w:ascii="Microsoft Himalaya" w:hAnsi="Microsoft Himalaya" w:cs="Arial"/>
                <w:spacing w:val="-20"/>
                <w:w w:val="1"/>
                <w:sz w:val="5"/>
                <w:szCs w:val="18"/>
              </w:rPr>
              <w:t>l</w:t>
            </w:r>
            <w:r w:rsidRPr="0098594B">
              <w:rPr>
                <w:rFonts w:ascii="Arial" w:hAnsi="Arial" w:cs="Arial"/>
                <w:sz w:val="18"/>
                <w:szCs w:val="18"/>
              </w:rPr>
              <w:t>d Coe</w:t>
            </w:r>
            <w:r w:rsidRPr="0098594B">
              <w:rPr>
                <w:rFonts w:ascii="Microsoft Himalaya" w:hAnsi="Microsoft Himalaya" w:cs="Arial"/>
                <w:spacing w:val="-20"/>
                <w:w w:val="1"/>
                <w:sz w:val="5"/>
                <w:szCs w:val="18"/>
              </w:rPr>
              <w:t>l</w:t>
            </w:r>
            <w:r w:rsidRPr="0098594B">
              <w:rPr>
                <w:rFonts w:ascii="Arial" w:hAnsi="Arial" w:cs="Arial"/>
                <w:sz w:val="18"/>
                <w:szCs w:val="18"/>
              </w:rPr>
              <w:t>fficie</w:t>
            </w:r>
            <w:r w:rsidRPr="0098594B">
              <w:rPr>
                <w:rFonts w:ascii="Microsoft Himalaya" w:hAnsi="Microsoft Himalaya" w:cs="Arial"/>
                <w:spacing w:val="-20"/>
                <w:w w:val="1"/>
                <w:sz w:val="5"/>
                <w:szCs w:val="18"/>
              </w:rPr>
              <w:t>l</w:t>
            </w:r>
            <w:r w:rsidRPr="0098594B">
              <w:rPr>
                <w:rFonts w:ascii="Arial" w:hAnsi="Arial" w:cs="Arial"/>
                <w:sz w:val="18"/>
                <w:szCs w:val="18"/>
              </w:rPr>
              <w:t>nts</w:t>
            </w:r>
          </w:p>
        </w:tc>
        <w:tc>
          <w:tcPr>
            <w:tcW w:w="887" w:type="dxa"/>
            <w:vMerge w:val="restart"/>
            <w:tcBorders>
              <w:top w:val="nil"/>
              <w:left w:val="single" w:sz="8" w:space="0" w:color="E0E0E0"/>
              <w:bottom w:val="nil"/>
              <w:right w:val="single" w:sz="8" w:space="0" w:color="E0E0E0"/>
            </w:tcBorders>
            <w:shd w:val="clear" w:color="auto" w:fill="FFFFFF" w:themeFill="background1"/>
            <w:vAlign w:val="bottom"/>
            <w:hideMark/>
          </w:tcPr>
          <w:p w:rsidR="00976B8C" w:rsidRPr="0098594B" w:rsidRDefault="00976B8C" w:rsidP="00072B75">
            <w:pPr>
              <w:adjustRightInd w:val="0"/>
              <w:spacing w:line="240" w:lineRule="auto"/>
              <w:ind w:left="60" w:right="60"/>
              <w:jc w:val="center"/>
              <w:rPr>
                <w:rFonts w:ascii="Arial" w:hAnsi="Arial" w:cs="Arial"/>
                <w:sz w:val="18"/>
                <w:szCs w:val="18"/>
              </w:rPr>
            </w:pPr>
            <w:r w:rsidRPr="0098594B">
              <w:rPr>
                <w:rFonts w:ascii="Arial" w:hAnsi="Arial" w:cs="Arial"/>
                <w:sz w:val="18"/>
                <w:szCs w:val="18"/>
              </w:rPr>
              <w:t>T</w:t>
            </w:r>
          </w:p>
        </w:tc>
        <w:tc>
          <w:tcPr>
            <w:tcW w:w="887" w:type="dxa"/>
            <w:vMerge w:val="restart"/>
            <w:tcBorders>
              <w:top w:val="nil"/>
              <w:left w:val="single" w:sz="8" w:space="0" w:color="E0E0E0"/>
              <w:bottom w:val="nil"/>
              <w:right w:val="single" w:sz="8" w:space="0" w:color="E0E0E0"/>
            </w:tcBorders>
            <w:shd w:val="clear" w:color="auto" w:fill="FFFFFF" w:themeFill="background1"/>
            <w:vAlign w:val="bottom"/>
            <w:hideMark/>
          </w:tcPr>
          <w:p w:rsidR="00976B8C" w:rsidRPr="0098594B" w:rsidRDefault="00976B8C" w:rsidP="00072B75">
            <w:pPr>
              <w:adjustRightInd w:val="0"/>
              <w:spacing w:line="240" w:lineRule="auto"/>
              <w:ind w:left="60" w:right="60"/>
              <w:jc w:val="center"/>
              <w:rPr>
                <w:rFonts w:ascii="Arial" w:hAnsi="Arial" w:cs="Arial"/>
                <w:sz w:val="18"/>
                <w:szCs w:val="18"/>
              </w:rPr>
            </w:pPr>
            <w:r w:rsidRPr="0098594B">
              <w:rPr>
                <w:rFonts w:ascii="Arial" w:hAnsi="Arial" w:cs="Arial"/>
                <w:sz w:val="18"/>
                <w:szCs w:val="18"/>
              </w:rPr>
              <w:t>Sig.</w:t>
            </w:r>
          </w:p>
        </w:tc>
        <w:tc>
          <w:tcPr>
            <w:tcW w:w="1877" w:type="dxa"/>
            <w:gridSpan w:val="2"/>
            <w:tcBorders>
              <w:top w:val="nil"/>
              <w:left w:val="single" w:sz="8" w:space="0" w:color="E0E0E0"/>
              <w:bottom w:val="nil"/>
              <w:right w:val="nil"/>
            </w:tcBorders>
            <w:shd w:val="clear" w:color="auto" w:fill="FFFFFF" w:themeFill="background1"/>
            <w:vAlign w:val="bottom"/>
            <w:hideMark/>
          </w:tcPr>
          <w:p w:rsidR="00976B8C" w:rsidRPr="0098594B" w:rsidRDefault="00976B8C" w:rsidP="00072B75">
            <w:pPr>
              <w:adjustRightInd w:val="0"/>
              <w:spacing w:line="240" w:lineRule="auto"/>
              <w:ind w:left="60" w:right="60"/>
              <w:jc w:val="center"/>
              <w:rPr>
                <w:rFonts w:ascii="Arial" w:hAnsi="Arial" w:cs="Arial"/>
                <w:sz w:val="18"/>
                <w:szCs w:val="18"/>
              </w:rPr>
            </w:pPr>
            <w:r w:rsidRPr="0098594B">
              <w:rPr>
                <w:rFonts w:ascii="Arial" w:hAnsi="Arial" w:cs="Arial"/>
                <w:sz w:val="18"/>
                <w:szCs w:val="18"/>
              </w:rPr>
              <w:t>Colline</w:t>
            </w:r>
            <w:r w:rsidRPr="0098594B">
              <w:rPr>
                <w:rFonts w:ascii="Microsoft Himalaya" w:hAnsi="Microsoft Himalaya" w:cs="Arial"/>
                <w:spacing w:val="-20"/>
                <w:w w:val="1"/>
                <w:sz w:val="5"/>
                <w:szCs w:val="18"/>
              </w:rPr>
              <w:t>l</w:t>
            </w:r>
            <w:r w:rsidRPr="0098594B">
              <w:rPr>
                <w:rFonts w:ascii="Arial" w:hAnsi="Arial" w:cs="Arial"/>
                <w:sz w:val="18"/>
                <w:szCs w:val="18"/>
              </w:rPr>
              <w:t>arity Statistics</w:t>
            </w:r>
          </w:p>
        </w:tc>
      </w:tr>
      <w:tr w:rsidR="0098594B" w:rsidRPr="0098594B" w:rsidTr="00976B8C">
        <w:trPr>
          <w:cantSplit/>
          <w:trHeight w:val="152"/>
        </w:trPr>
        <w:tc>
          <w:tcPr>
            <w:tcW w:w="1658" w:type="dxa"/>
            <w:gridSpan w:val="2"/>
            <w:vMerge/>
            <w:tcBorders>
              <w:top w:val="nil"/>
              <w:left w:val="nil"/>
              <w:bottom w:val="nil"/>
              <w:right w:val="nil"/>
            </w:tcBorders>
            <w:shd w:val="clear" w:color="auto" w:fill="FFFFFF" w:themeFill="background1"/>
            <w:vAlign w:val="center"/>
            <w:hideMark/>
          </w:tcPr>
          <w:p w:rsidR="00976B8C" w:rsidRPr="0098594B" w:rsidRDefault="00976B8C" w:rsidP="00072B75">
            <w:pPr>
              <w:spacing w:line="240" w:lineRule="auto"/>
              <w:rPr>
                <w:rFonts w:ascii="Arial" w:hAnsi="Arial" w:cs="Arial"/>
                <w:sz w:val="18"/>
                <w:szCs w:val="18"/>
              </w:rPr>
            </w:pPr>
          </w:p>
        </w:tc>
        <w:tc>
          <w:tcPr>
            <w:tcW w:w="1153" w:type="dxa"/>
            <w:tcBorders>
              <w:top w:val="nil"/>
              <w:left w:val="nil"/>
              <w:bottom w:val="single" w:sz="8" w:space="0" w:color="152935"/>
              <w:right w:val="single" w:sz="8" w:space="0" w:color="E0E0E0"/>
            </w:tcBorders>
            <w:shd w:val="clear" w:color="auto" w:fill="FFFFFF" w:themeFill="background1"/>
            <w:vAlign w:val="bottom"/>
            <w:hideMark/>
          </w:tcPr>
          <w:p w:rsidR="00976B8C" w:rsidRPr="0098594B" w:rsidRDefault="00976B8C" w:rsidP="00072B75">
            <w:pPr>
              <w:adjustRightInd w:val="0"/>
              <w:spacing w:line="240" w:lineRule="auto"/>
              <w:ind w:left="60" w:right="60"/>
              <w:jc w:val="center"/>
              <w:rPr>
                <w:rFonts w:ascii="Arial" w:hAnsi="Arial" w:cs="Arial"/>
                <w:sz w:val="18"/>
                <w:szCs w:val="18"/>
              </w:rPr>
            </w:pPr>
            <w:r w:rsidRPr="0098594B">
              <w:rPr>
                <w:rFonts w:ascii="Arial" w:hAnsi="Arial" w:cs="Arial"/>
                <w:sz w:val="18"/>
                <w:szCs w:val="18"/>
              </w:rPr>
              <w:t>B</w:t>
            </w:r>
          </w:p>
        </w:tc>
        <w:tc>
          <w:tcPr>
            <w:tcW w:w="1156" w:type="dxa"/>
            <w:tcBorders>
              <w:top w:val="nil"/>
              <w:left w:val="single" w:sz="8" w:space="0" w:color="E0E0E0"/>
              <w:bottom w:val="single" w:sz="8" w:space="0" w:color="152935"/>
              <w:right w:val="single" w:sz="8" w:space="0" w:color="E0E0E0"/>
            </w:tcBorders>
            <w:shd w:val="clear" w:color="auto" w:fill="FFFFFF" w:themeFill="background1"/>
            <w:vAlign w:val="bottom"/>
            <w:hideMark/>
          </w:tcPr>
          <w:p w:rsidR="00976B8C" w:rsidRPr="0098594B" w:rsidRDefault="00976B8C" w:rsidP="00072B75">
            <w:pPr>
              <w:adjustRightInd w:val="0"/>
              <w:spacing w:line="240" w:lineRule="auto"/>
              <w:ind w:left="60" w:right="60"/>
              <w:jc w:val="center"/>
              <w:rPr>
                <w:rFonts w:ascii="Arial" w:hAnsi="Arial" w:cs="Arial"/>
                <w:sz w:val="18"/>
                <w:szCs w:val="18"/>
              </w:rPr>
            </w:pPr>
            <w:r w:rsidRPr="0098594B">
              <w:rPr>
                <w:rFonts w:ascii="Arial" w:hAnsi="Arial" w:cs="Arial"/>
                <w:sz w:val="18"/>
                <w:szCs w:val="18"/>
              </w:rPr>
              <w:t>Std. E</w:t>
            </w:r>
            <w:r w:rsidRPr="0098594B">
              <w:rPr>
                <w:rFonts w:ascii="Microsoft Himalaya" w:hAnsi="Microsoft Himalaya" w:cs="Arial"/>
                <w:spacing w:val="-20"/>
                <w:w w:val="1"/>
                <w:sz w:val="5"/>
                <w:szCs w:val="18"/>
              </w:rPr>
              <w:t>l</w:t>
            </w:r>
            <w:r w:rsidRPr="0098594B">
              <w:rPr>
                <w:rFonts w:ascii="Arial" w:hAnsi="Arial" w:cs="Arial"/>
                <w:sz w:val="18"/>
                <w:szCs w:val="18"/>
              </w:rPr>
              <w:t>rror</w:t>
            </w:r>
          </w:p>
        </w:tc>
        <w:tc>
          <w:tcPr>
            <w:tcW w:w="1271" w:type="dxa"/>
            <w:tcBorders>
              <w:top w:val="nil"/>
              <w:left w:val="single" w:sz="8" w:space="0" w:color="E0E0E0"/>
              <w:bottom w:val="single" w:sz="8" w:space="0" w:color="152935"/>
              <w:right w:val="single" w:sz="8" w:space="0" w:color="E0E0E0"/>
            </w:tcBorders>
            <w:shd w:val="clear" w:color="auto" w:fill="FFFFFF" w:themeFill="background1"/>
            <w:vAlign w:val="bottom"/>
            <w:hideMark/>
          </w:tcPr>
          <w:p w:rsidR="00976B8C" w:rsidRPr="0098594B" w:rsidRDefault="00976B8C" w:rsidP="00072B75">
            <w:pPr>
              <w:adjustRightInd w:val="0"/>
              <w:spacing w:line="240" w:lineRule="auto"/>
              <w:ind w:left="60" w:right="60"/>
              <w:jc w:val="center"/>
              <w:rPr>
                <w:rFonts w:ascii="Arial" w:hAnsi="Arial" w:cs="Arial"/>
                <w:sz w:val="18"/>
                <w:szCs w:val="18"/>
              </w:rPr>
            </w:pPr>
            <w:r w:rsidRPr="0098594B">
              <w:rPr>
                <w:rFonts w:ascii="Arial" w:hAnsi="Arial" w:cs="Arial"/>
                <w:sz w:val="18"/>
                <w:szCs w:val="18"/>
              </w:rPr>
              <w:t>Be</w:t>
            </w:r>
            <w:r w:rsidRPr="0098594B">
              <w:rPr>
                <w:rFonts w:ascii="Microsoft Himalaya" w:hAnsi="Microsoft Himalaya" w:cs="Arial"/>
                <w:spacing w:val="-20"/>
                <w:w w:val="1"/>
                <w:sz w:val="5"/>
                <w:szCs w:val="18"/>
              </w:rPr>
              <w:t>l</w:t>
            </w:r>
            <w:r w:rsidRPr="0098594B">
              <w:rPr>
                <w:rFonts w:ascii="Arial" w:hAnsi="Arial" w:cs="Arial"/>
                <w:sz w:val="18"/>
                <w:szCs w:val="18"/>
              </w:rPr>
              <w:t>ta</w:t>
            </w:r>
          </w:p>
        </w:tc>
        <w:tc>
          <w:tcPr>
            <w:tcW w:w="887" w:type="dxa"/>
            <w:vMerge/>
            <w:tcBorders>
              <w:top w:val="nil"/>
              <w:left w:val="single" w:sz="8" w:space="0" w:color="E0E0E0"/>
              <w:bottom w:val="nil"/>
              <w:right w:val="single" w:sz="8" w:space="0" w:color="E0E0E0"/>
            </w:tcBorders>
            <w:shd w:val="clear" w:color="auto" w:fill="FFFFFF" w:themeFill="background1"/>
            <w:vAlign w:val="center"/>
            <w:hideMark/>
          </w:tcPr>
          <w:p w:rsidR="00976B8C" w:rsidRPr="0098594B" w:rsidRDefault="00976B8C" w:rsidP="00072B75">
            <w:pPr>
              <w:spacing w:line="240" w:lineRule="auto"/>
              <w:rPr>
                <w:rFonts w:ascii="Arial" w:hAnsi="Arial" w:cs="Arial"/>
                <w:sz w:val="18"/>
                <w:szCs w:val="18"/>
              </w:rPr>
            </w:pPr>
          </w:p>
        </w:tc>
        <w:tc>
          <w:tcPr>
            <w:tcW w:w="887" w:type="dxa"/>
            <w:vMerge/>
            <w:tcBorders>
              <w:top w:val="nil"/>
              <w:left w:val="single" w:sz="8" w:space="0" w:color="E0E0E0"/>
              <w:bottom w:val="nil"/>
              <w:right w:val="single" w:sz="8" w:space="0" w:color="E0E0E0"/>
            </w:tcBorders>
            <w:shd w:val="clear" w:color="auto" w:fill="FFFFFF" w:themeFill="background1"/>
            <w:vAlign w:val="center"/>
            <w:hideMark/>
          </w:tcPr>
          <w:p w:rsidR="00976B8C" w:rsidRPr="0098594B" w:rsidRDefault="00976B8C" w:rsidP="00072B75">
            <w:pPr>
              <w:spacing w:line="240" w:lineRule="auto"/>
              <w:rPr>
                <w:rFonts w:ascii="Arial" w:hAnsi="Arial" w:cs="Arial"/>
                <w:sz w:val="18"/>
                <w:szCs w:val="18"/>
              </w:rPr>
            </w:pPr>
          </w:p>
        </w:tc>
        <w:tc>
          <w:tcPr>
            <w:tcW w:w="980" w:type="dxa"/>
            <w:tcBorders>
              <w:top w:val="nil"/>
              <w:left w:val="single" w:sz="8" w:space="0" w:color="E0E0E0"/>
              <w:bottom w:val="single" w:sz="8" w:space="0" w:color="152935"/>
              <w:right w:val="single" w:sz="8" w:space="0" w:color="E0E0E0"/>
            </w:tcBorders>
            <w:shd w:val="clear" w:color="auto" w:fill="FFFFFF" w:themeFill="background1"/>
            <w:vAlign w:val="bottom"/>
            <w:hideMark/>
          </w:tcPr>
          <w:p w:rsidR="00976B8C" w:rsidRPr="0098594B" w:rsidRDefault="00976B8C" w:rsidP="00072B75">
            <w:pPr>
              <w:adjustRightInd w:val="0"/>
              <w:spacing w:line="240" w:lineRule="auto"/>
              <w:ind w:left="60" w:right="60"/>
              <w:jc w:val="center"/>
              <w:rPr>
                <w:rFonts w:ascii="Arial" w:hAnsi="Arial" w:cs="Arial"/>
                <w:sz w:val="18"/>
                <w:szCs w:val="18"/>
              </w:rPr>
            </w:pPr>
            <w:r w:rsidRPr="0098594B">
              <w:rPr>
                <w:rFonts w:ascii="Arial" w:hAnsi="Arial" w:cs="Arial"/>
                <w:sz w:val="18"/>
                <w:szCs w:val="18"/>
              </w:rPr>
              <w:t>Tole</w:t>
            </w:r>
            <w:r w:rsidRPr="0098594B">
              <w:rPr>
                <w:rFonts w:ascii="Microsoft Himalaya" w:hAnsi="Microsoft Himalaya" w:cs="Arial"/>
                <w:spacing w:val="-20"/>
                <w:w w:val="1"/>
                <w:sz w:val="5"/>
                <w:szCs w:val="18"/>
              </w:rPr>
              <w:t>l</w:t>
            </w:r>
            <w:r w:rsidRPr="0098594B">
              <w:rPr>
                <w:rFonts w:ascii="Arial" w:hAnsi="Arial" w:cs="Arial"/>
                <w:sz w:val="18"/>
                <w:szCs w:val="18"/>
              </w:rPr>
              <w:t>rance</w:t>
            </w:r>
            <w:r w:rsidRPr="0098594B">
              <w:rPr>
                <w:rFonts w:ascii="Microsoft Himalaya" w:hAnsi="Microsoft Himalaya" w:cs="Arial"/>
                <w:spacing w:val="-20"/>
                <w:w w:val="1"/>
                <w:sz w:val="5"/>
                <w:szCs w:val="18"/>
              </w:rPr>
              <w:t>l</w:t>
            </w:r>
          </w:p>
        </w:tc>
        <w:tc>
          <w:tcPr>
            <w:tcW w:w="897" w:type="dxa"/>
            <w:tcBorders>
              <w:top w:val="nil"/>
              <w:left w:val="single" w:sz="8" w:space="0" w:color="E0E0E0"/>
              <w:bottom w:val="single" w:sz="8" w:space="0" w:color="152935"/>
              <w:right w:val="nil"/>
            </w:tcBorders>
            <w:shd w:val="clear" w:color="auto" w:fill="FFFFFF" w:themeFill="background1"/>
            <w:vAlign w:val="bottom"/>
            <w:hideMark/>
          </w:tcPr>
          <w:p w:rsidR="00976B8C" w:rsidRPr="0098594B" w:rsidRDefault="00976B8C" w:rsidP="00072B75">
            <w:pPr>
              <w:adjustRightInd w:val="0"/>
              <w:spacing w:line="240" w:lineRule="auto"/>
              <w:ind w:left="60" w:right="60"/>
              <w:jc w:val="center"/>
              <w:rPr>
                <w:rFonts w:ascii="Arial" w:hAnsi="Arial" w:cs="Arial"/>
                <w:sz w:val="18"/>
                <w:szCs w:val="18"/>
              </w:rPr>
            </w:pPr>
            <w:r w:rsidRPr="0098594B">
              <w:rPr>
                <w:rFonts w:ascii="Arial" w:hAnsi="Arial" w:cs="Arial"/>
                <w:sz w:val="18"/>
                <w:szCs w:val="18"/>
              </w:rPr>
              <w:t>VIF</w:t>
            </w:r>
          </w:p>
        </w:tc>
      </w:tr>
      <w:tr w:rsidR="0098594B" w:rsidRPr="0098594B" w:rsidTr="00976B8C">
        <w:trPr>
          <w:cantSplit/>
          <w:trHeight w:val="200"/>
        </w:trPr>
        <w:tc>
          <w:tcPr>
            <w:tcW w:w="635" w:type="dxa"/>
            <w:vMerge w:val="restart"/>
            <w:tcBorders>
              <w:top w:val="single" w:sz="8" w:space="0" w:color="152935"/>
              <w:left w:val="nil"/>
              <w:bottom w:val="single" w:sz="8" w:space="0" w:color="152935"/>
              <w:right w:val="nil"/>
            </w:tcBorders>
            <w:shd w:val="clear" w:color="auto" w:fill="FFFFFF" w:themeFill="background1"/>
            <w:hideMark/>
          </w:tcPr>
          <w:p w:rsidR="00976B8C" w:rsidRPr="0098594B" w:rsidRDefault="00976B8C" w:rsidP="00072B75">
            <w:pPr>
              <w:adjustRightInd w:val="0"/>
              <w:spacing w:line="240" w:lineRule="auto"/>
              <w:ind w:left="60" w:right="60"/>
              <w:rPr>
                <w:rFonts w:ascii="Arial" w:hAnsi="Arial" w:cs="Arial"/>
                <w:sz w:val="18"/>
                <w:szCs w:val="18"/>
              </w:rPr>
            </w:pPr>
            <w:r w:rsidRPr="0098594B">
              <w:rPr>
                <w:rFonts w:ascii="Arial" w:hAnsi="Arial" w:cs="Arial"/>
                <w:sz w:val="18"/>
                <w:szCs w:val="18"/>
              </w:rPr>
              <w:t>1</w:t>
            </w:r>
          </w:p>
        </w:tc>
        <w:tc>
          <w:tcPr>
            <w:tcW w:w="1024" w:type="dxa"/>
            <w:tcBorders>
              <w:top w:val="single" w:sz="8" w:space="0" w:color="152935"/>
              <w:left w:val="nil"/>
              <w:bottom w:val="single" w:sz="8" w:space="0" w:color="AEAEAE"/>
              <w:right w:val="nil"/>
            </w:tcBorders>
            <w:shd w:val="clear" w:color="auto" w:fill="FFFFFF" w:themeFill="background1"/>
            <w:hideMark/>
          </w:tcPr>
          <w:p w:rsidR="00976B8C" w:rsidRPr="0098594B" w:rsidRDefault="00976B8C" w:rsidP="00072B75">
            <w:pPr>
              <w:adjustRightInd w:val="0"/>
              <w:spacing w:line="240" w:lineRule="auto"/>
              <w:ind w:left="60" w:right="60"/>
              <w:rPr>
                <w:rFonts w:ascii="Arial" w:hAnsi="Arial" w:cs="Arial"/>
                <w:sz w:val="18"/>
                <w:szCs w:val="18"/>
              </w:rPr>
            </w:pPr>
            <w:r w:rsidRPr="0098594B">
              <w:rPr>
                <w:rFonts w:ascii="Arial" w:hAnsi="Arial" w:cs="Arial"/>
                <w:sz w:val="18"/>
                <w:szCs w:val="18"/>
              </w:rPr>
              <w:t>(Constant)</w:t>
            </w:r>
          </w:p>
        </w:tc>
        <w:tc>
          <w:tcPr>
            <w:tcW w:w="1153" w:type="dxa"/>
            <w:tcBorders>
              <w:top w:val="single" w:sz="8" w:space="0" w:color="152935"/>
              <w:left w:val="nil"/>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5.450</w:t>
            </w:r>
          </w:p>
        </w:tc>
        <w:tc>
          <w:tcPr>
            <w:tcW w:w="1156"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3.522</w:t>
            </w:r>
          </w:p>
        </w:tc>
        <w:tc>
          <w:tcPr>
            <w:tcW w:w="1271" w:type="dxa"/>
            <w:tcBorders>
              <w:top w:val="single" w:sz="8" w:space="0" w:color="152935"/>
              <w:left w:val="single" w:sz="8" w:space="0" w:color="E0E0E0"/>
              <w:bottom w:val="single" w:sz="8" w:space="0" w:color="AEAEAE"/>
              <w:right w:val="single" w:sz="8" w:space="0" w:color="E0E0E0"/>
            </w:tcBorders>
            <w:shd w:val="clear" w:color="auto" w:fill="FFFFFF" w:themeFill="background1"/>
            <w:vAlign w:val="center"/>
          </w:tcPr>
          <w:p w:rsidR="00976B8C" w:rsidRPr="0098594B" w:rsidRDefault="00976B8C" w:rsidP="00072B75">
            <w:pPr>
              <w:adjustRightInd w:val="0"/>
              <w:spacing w:line="240" w:lineRule="auto"/>
              <w:rPr>
                <w:sz w:val="24"/>
                <w:szCs w:val="24"/>
              </w:rPr>
            </w:pPr>
          </w:p>
        </w:tc>
        <w:tc>
          <w:tcPr>
            <w:tcW w:w="887"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1.547</w:t>
            </w:r>
          </w:p>
        </w:tc>
        <w:tc>
          <w:tcPr>
            <w:tcW w:w="887"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.125</w:t>
            </w:r>
          </w:p>
        </w:tc>
        <w:tc>
          <w:tcPr>
            <w:tcW w:w="980" w:type="dxa"/>
            <w:tcBorders>
              <w:top w:val="single" w:sz="8" w:space="0" w:color="152935"/>
              <w:left w:val="single" w:sz="8" w:space="0" w:color="E0E0E0"/>
              <w:bottom w:val="single" w:sz="8" w:space="0" w:color="AEAEAE"/>
              <w:right w:val="single" w:sz="8" w:space="0" w:color="E0E0E0"/>
            </w:tcBorders>
            <w:shd w:val="clear" w:color="auto" w:fill="FFFFFF" w:themeFill="background1"/>
            <w:vAlign w:val="center"/>
          </w:tcPr>
          <w:p w:rsidR="00976B8C" w:rsidRPr="0098594B" w:rsidRDefault="00976B8C" w:rsidP="00072B75">
            <w:pPr>
              <w:adjustRightInd w:val="0"/>
              <w:spacing w:line="240" w:lineRule="auto"/>
              <w:rPr>
                <w:sz w:val="24"/>
                <w:szCs w:val="24"/>
              </w:rPr>
            </w:pPr>
          </w:p>
        </w:tc>
        <w:tc>
          <w:tcPr>
            <w:tcW w:w="897" w:type="dxa"/>
            <w:tcBorders>
              <w:top w:val="single" w:sz="8" w:space="0" w:color="152935"/>
              <w:left w:val="single" w:sz="8" w:space="0" w:color="E0E0E0"/>
              <w:bottom w:val="single" w:sz="8" w:space="0" w:color="AEAEAE"/>
              <w:right w:val="nil"/>
            </w:tcBorders>
            <w:shd w:val="clear" w:color="auto" w:fill="FFFFFF" w:themeFill="background1"/>
            <w:vAlign w:val="center"/>
          </w:tcPr>
          <w:p w:rsidR="00976B8C" w:rsidRPr="0098594B" w:rsidRDefault="00976B8C" w:rsidP="00072B75">
            <w:pPr>
              <w:adjustRightInd w:val="0"/>
              <w:spacing w:line="240" w:lineRule="auto"/>
              <w:rPr>
                <w:sz w:val="24"/>
                <w:szCs w:val="24"/>
              </w:rPr>
            </w:pPr>
          </w:p>
        </w:tc>
      </w:tr>
      <w:tr w:rsidR="0098594B" w:rsidRPr="0098594B" w:rsidTr="00976B8C">
        <w:trPr>
          <w:cantSplit/>
          <w:trHeight w:val="162"/>
        </w:trPr>
        <w:tc>
          <w:tcPr>
            <w:tcW w:w="635" w:type="dxa"/>
            <w:vMerge/>
            <w:tcBorders>
              <w:top w:val="single" w:sz="8" w:space="0" w:color="152935"/>
              <w:left w:val="nil"/>
              <w:bottom w:val="single" w:sz="8" w:space="0" w:color="152935"/>
              <w:right w:val="nil"/>
            </w:tcBorders>
            <w:shd w:val="clear" w:color="auto" w:fill="FFFFFF" w:themeFill="background1"/>
            <w:vAlign w:val="center"/>
            <w:hideMark/>
          </w:tcPr>
          <w:p w:rsidR="00976B8C" w:rsidRPr="0098594B" w:rsidRDefault="00976B8C" w:rsidP="00072B75">
            <w:pPr>
              <w:spacing w:line="240" w:lineRule="auto"/>
              <w:rPr>
                <w:rFonts w:ascii="Arial" w:hAnsi="Arial" w:cs="Arial"/>
                <w:sz w:val="18"/>
                <w:szCs w:val="18"/>
              </w:rPr>
            </w:pPr>
          </w:p>
        </w:tc>
        <w:tc>
          <w:tcPr>
            <w:tcW w:w="1024" w:type="dxa"/>
            <w:tcBorders>
              <w:top w:val="single" w:sz="8" w:space="0" w:color="AEAEAE"/>
              <w:left w:val="nil"/>
              <w:bottom w:val="single" w:sz="8" w:space="0" w:color="AEAEAE"/>
              <w:right w:val="nil"/>
            </w:tcBorders>
            <w:shd w:val="clear" w:color="auto" w:fill="FFFFFF" w:themeFill="background1"/>
            <w:hideMark/>
          </w:tcPr>
          <w:p w:rsidR="00976B8C" w:rsidRPr="0098594B" w:rsidRDefault="00976B8C" w:rsidP="00072B75">
            <w:pPr>
              <w:adjustRightInd w:val="0"/>
              <w:spacing w:line="240" w:lineRule="auto"/>
              <w:ind w:left="60" w:right="60"/>
              <w:rPr>
                <w:rFonts w:ascii="Arial" w:hAnsi="Arial" w:cs="Arial"/>
                <w:sz w:val="18"/>
                <w:szCs w:val="18"/>
              </w:rPr>
            </w:pPr>
            <w:r w:rsidRPr="0098594B">
              <w:rPr>
                <w:rFonts w:ascii="Arial" w:hAnsi="Arial" w:cs="Arial"/>
                <w:sz w:val="18"/>
                <w:szCs w:val="18"/>
              </w:rPr>
              <w:t>KPR</w:t>
            </w:r>
          </w:p>
        </w:tc>
        <w:tc>
          <w:tcPr>
            <w:tcW w:w="1153" w:type="dxa"/>
            <w:tcBorders>
              <w:top w:val="single" w:sz="8" w:space="0" w:color="AEAEAE"/>
              <w:left w:val="nil"/>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.088</w:t>
            </w:r>
          </w:p>
        </w:tc>
        <w:tc>
          <w:tcPr>
            <w:tcW w:w="1156"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.071</w:t>
            </w:r>
          </w:p>
        </w:tc>
        <w:tc>
          <w:tcPr>
            <w:tcW w:w="1271"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.092</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1.228</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.223</w:t>
            </w:r>
          </w:p>
        </w:tc>
        <w:tc>
          <w:tcPr>
            <w:tcW w:w="980"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.756</w:t>
            </w:r>
          </w:p>
        </w:tc>
        <w:tc>
          <w:tcPr>
            <w:tcW w:w="897" w:type="dxa"/>
            <w:tcBorders>
              <w:top w:val="single" w:sz="8" w:space="0" w:color="AEAEAE"/>
              <w:left w:val="single" w:sz="8" w:space="0" w:color="E0E0E0"/>
              <w:bottom w:val="single" w:sz="8" w:space="0" w:color="AEAEAE"/>
              <w:right w:val="nil"/>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1.322</w:t>
            </w:r>
          </w:p>
        </w:tc>
      </w:tr>
      <w:tr w:rsidR="0098594B" w:rsidRPr="0098594B" w:rsidTr="00976B8C">
        <w:trPr>
          <w:cantSplit/>
          <w:trHeight w:val="162"/>
        </w:trPr>
        <w:tc>
          <w:tcPr>
            <w:tcW w:w="635" w:type="dxa"/>
            <w:vMerge/>
            <w:tcBorders>
              <w:top w:val="single" w:sz="8" w:space="0" w:color="152935"/>
              <w:left w:val="nil"/>
              <w:bottom w:val="single" w:sz="8" w:space="0" w:color="152935"/>
              <w:right w:val="nil"/>
            </w:tcBorders>
            <w:shd w:val="clear" w:color="auto" w:fill="FFFFFF" w:themeFill="background1"/>
            <w:vAlign w:val="center"/>
            <w:hideMark/>
          </w:tcPr>
          <w:p w:rsidR="00976B8C" w:rsidRPr="0098594B" w:rsidRDefault="00976B8C" w:rsidP="00072B75">
            <w:pPr>
              <w:spacing w:line="240" w:lineRule="auto"/>
              <w:rPr>
                <w:rFonts w:ascii="Arial" w:hAnsi="Arial" w:cs="Arial"/>
                <w:sz w:val="18"/>
                <w:szCs w:val="18"/>
              </w:rPr>
            </w:pPr>
          </w:p>
        </w:tc>
        <w:tc>
          <w:tcPr>
            <w:tcW w:w="1024" w:type="dxa"/>
            <w:tcBorders>
              <w:top w:val="single" w:sz="8" w:space="0" w:color="AEAEAE"/>
              <w:left w:val="nil"/>
              <w:bottom w:val="single" w:sz="8" w:space="0" w:color="AEAEAE"/>
              <w:right w:val="nil"/>
            </w:tcBorders>
            <w:shd w:val="clear" w:color="auto" w:fill="FFFFFF" w:themeFill="background1"/>
            <w:hideMark/>
          </w:tcPr>
          <w:p w:rsidR="00976B8C" w:rsidRPr="0098594B" w:rsidRDefault="00976B8C" w:rsidP="00072B75">
            <w:pPr>
              <w:adjustRightInd w:val="0"/>
              <w:spacing w:line="240" w:lineRule="auto"/>
              <w:ind w:left="60" w:right="60"/>
              <w:rPr>
                <w:rFonts w:ascii="Arial" w:hAnsi="Arial" w:cs="Arial"/>
                <w:sz w:val="18"/>
                <w:szCs w:val="18"/>
              </w:rPr>
            </w:pPr>
            <w:r w:rsidRPr="0098594B">
              <w:rPr>
                <w:rFonts w:ascii="Arial" w:hAnsi="Arial" w:cs="Arial"/>
                <w:sz w:val="18"/>
                <w:szCs w:val="18"/>
              </w:rPr>
              <w:t>NPR</w:t>
            </w:r>
          </w:p>
        </w:tc>
        <w:tc>
          <w:tcPr>
            <w:tcW w:w="1153" w:type="dxa"/>
            <w:tcBorders>
              <w:top w:val="single" w:sz="8" w:space="0" w:color="AEAEAE"/>
              <w:left w:val="nil"/>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.650</w:t>
            </w:r>
          </w:p>
        </w:tc>
        <w:tc>
          <w:tcPr>
            <w:tcW w:w="1156"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.114</w:t>
            </w:r>
          </w:p>
        </w:tc>
        <w:tc>
          <w:tcPr>
            <w:tcW w:w="1271"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.633</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5.676</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.000</w:t>
            </w:r>
          </w:p>
        </w:tc>
        <w:tc>
          <w:tcPr>
            <w:tcW w:w="980"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.341</w:t>
            </w:r>
          </w:p>
        </w:tc>
        <w:tc>
          <w:tcPr>
            <w:tcW w:w="897" w:type="dxa"/>
            <w:tcBorders>
              <w:top w:val="single" w:sz="8" w:space="0" w:color="AEAEAE"/>
              <w:left w:val="single" w:sz="8" w:space="0" w:color="E0E0E0"/>
              <w:bottom w:val="single" w:sz="8" w:space="0" w:color="AEAEAE"/>
              <w:right w:val="nil"/>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2.930</w:t>
            </w:r>
          </w:p>
        </w:tc>
      </w:tr>
      <w:tr w:rsidR="0098594B" w:rsidRPr="0098594B" w:rsidTr="00976B8C">
        <w:trPr>
          <w:cantSplit/>
          <w:trHeight w:val="152"/>
        </w:trPr>
        <w:tc>
          <w:tcPr>
            <w:tcW w:w="635" w:type="dxa"/>
            <w:vMerge/>
            <w:tcBorders>
              <w:top w:val="single" w:sz="8" w:space="0" w:color="152935"/>
              <w:left w:val="nil"/>
              <w:bottom w:val="single" w:sz="8" w:space="0" w:color="152935"/>
              <w:right w:val="nil"/>
            </w:tcBorders>
            <w:shd w:val="clear" w:color="auto" w:fill="FFFFFF" w:themeFill="background1"/>
            <w:vAlign w:val="center"/>
            <w:hideMark/>
          </w:tcPr>
          <w:p w:rsidR="00976B8C" w:rsidRPr="0098594B" w:rsidRDefault="00976B8C" w:rsidP="00072B75">
            <w:pPr>
              <w:spacing w:line="240" w:lineRule="auto"/>
              <w:rPr>
                <w:rFonts w:ascii="Arial" w:hAnsi="Arial" w:cs="Arial"/>
                <w:sz w:val="18"/>
                <w:szCs w:val="18"/>
              </w:rPr>
            </w:pPr>
          </w:p>
        </w:tc>
        <w:tc>
          <w:tcPr>
            <w:tcW w:w="1024" w:type="dxa"/>
            <w:tcBorders>
              <w:top w:val="single" w:sz="8" w:space="0" w:color="AEAEAE"/>
              <w:left w:val="nil"/>
              <w:bottom w:val="single" w:sz="8" w:space="0" w:color="AEAEAE"/>
              <w:right w:val="nil"/>
            </w:tcBorders>
            <w:shd w:val="clear" w:color="auto" w:fill="FFFFFF" w:themeFill="background1"/>
            <w:hideMark/>
          </w:tcPr>
          <w:p w:rsidR="00976B8C" w:rsidRPr="0098594B" w:rsidRDefault="00976B8C" w:rsidP="00072B75">
            <w:pPr>
              <w:adjustRightInd w:val="0"/>
              <w:spacing w:line="240" w:lineRule="auto"/>
              <w:ind w:left="60" w:right="60"/>
              <w:rPr>
                <w:rFonts w:ascii="Arial" w:hAnsi="Arial" w:cs="Arial"/>
                <w:sz w:val="18"/>
                <w:szCs w:val="18"/>
              </w:rPr>
            </w:pPr>
            <w:r w:rsidRPr="0098594B">
              <w:rPr>
                <w:rFonts w:ascii="Arial" w:hAnsi="Arial" w:cs="Arial"/>
                <w:sz w:val="18"/>
                <w:szCs w:val="18"/>
              </w:rPr>
              <w:t>KLR</w:t>
            </w:r>
          </w:p>
        </w:tc>
        <w:tc>
          <w:tcPr>
            <w:tcW w:w="1153" w:type="dxa"/>
            <w:tcBorders>
              <w:top w:val="single" w:sz="8" w:space="0" w:color="AEAEAE"/>
              <w:left w:val="nil"/>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.041</w:t>
            </w:r>
          </w:p>
        </w:tc>
        <w:tc>
          <w:tcPr>
            <w:tcW w:w="1156"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.080</w:t>
            </w:r>
          </w:p>
        </w:tc>
        <w:tc>
          <w:tcPr>
            <w:tcW w:w="1271"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.043</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.518</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.606</w:t>
            </w:r>
          </w:p>
        </w:tc>
        <w:tc>
          <w:tcPr>
            <w:tcW w:w="980"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.612</w:t>
            </w:r>
          </w:p>
        </w:tc>
        <w:tc>
          <w:tcPr>
            <w:tcW w:w="897" w:type="dxa"/>
            <w:tcBorders>
              <w:top w:val="single" w:sz="8" w:space="0" w:color="AEAEAE"/>
              <w:left w:val="single" w:sz="8" w:space="0" w:color="E0E0E0"/>
              <w:bottom w:val="single" w:sz="8" w:space="0" w:color="AEAEAE"/>
              <w:right w:val="nil"/>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1.635</w:t>
            </w:r>
          </w:p>
        </w:tc>
      </w:tr>
      <w:tr w:rsidR="0098594B" w:rsidRPr="0098594B" w:rsidTr="00976B8C">
        <w:trPr>
          <w:cantSplit/>
          <w:trHeight w:val="162"/>
        </w:trPr>
        <w:tc>
          <w:tcPr>
            <w:tcW w:w="635" w:type="dxa"/>
            <w:vMerge/>
            <w:tcBorders>
              <w:top w:val="single" w:sz="8" w:space="0" w:color="152935"/>
              <w:left w:val="nil"/>
              <w:bottom w:val="single" w:sz="8" w:space="0" w:color="152935"/>
              <w:right w:val="nil"/>
            </w:tcBorders>
            <w:shd w:val="clear" w:color="auto" w:fill="FFFFFF" w:themeFill="background1"/>
            <w:vAlign w:val="center"/>
            <w:hideMark/>
          </w:tcPr>
          <w:p w:rsidR="00976B8C" w:rsidRPr="0098594B" w:rsidRDefault="00976B8C" w:rsidP="00072B75">
            <w:pPr>
              <w:spacing w:line="240" w:lineRule="auto"/>
              <w:rPr>
                <w:rFonts w:ascii="Arial" w:hAnsi="Arial" w:cs="Arial"/>
                <w:sz w:val="18"/>
                <w:szCs w:val="18"/>
              </w:rPr>
            </w:pPr>
          </w:p>
        </w:tc>
        <w:tc>
          <w:tcPr>
            <w:tcW w:w="1024" w:type="dxa"/>
            <w:tcBorders>
              <w:top w:val="single" w:sz="8" w:space="0" w:color="AEAEAE"/>
              <w:left w:val="nil"/>
              <w:bottom w:val="single" w:sz="8" w:space="0" w:color="AEAEAE"/>
              <w:right w:val="nil"/>
            </w:tcBorders>
            <w:shd w:val="clear" w:color="auto" w:fill="FFFFFF" w:themeFill="background1"/>
            <w:hideMark/>
          </w:tcPr>
          <w:p w:rsidR="00976B8C" w:rsidRPr="0098594B" w:rsidRDefault="00976B8C" w:rsidP="00072B75">
            <w:pPr>
              <w:adjustRightInd w:val="0"/>
              <w:spacing w:line="240" w:lineRule="auto"/>
              <w:ind w:left="60" w:right="60"/>
              <w:rPr>
                <w:rFonts w:ascii="Arial" w:hAnsi="Arial" w:cs="Arial"/>
                <w:sz w:val="18"/>
                <w:szCs w:val="18"/>
              </w:rPr>
            </w:pPr>
            <w:r w:rsidRPr="0098594B">
              <w:rPr>
                <w:rFonts w:ascii="Arial" w:hAnsi="Arial" w:cs="Arial"/>
                <w:sz w:val="18"/>
                <w:szCs w:val="18"/>
              </w:rPr>
              <w:t>KAR</w:t>
            </w:r>
          </w:p>
        </w:tc>
        <w:tc>
          <w:tcPr>
            <w:tcW w:w="1153" w:type="dxa"/>
            <w:tcBorders>
              <w:top w:val="single" w:sz="8" w:space="0" w:color="AEAEAE"/>
              <w:left w:val="nil"/>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-.079</w:t>
            </w:r>
          </w:p>
        </w:tc>
        <w:tc>
          <w:tcPr>
            <w:tcW w:w="1156"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.121</w:t>
            </w:r>
          </w:p>
        </w:tc>
        <w:tc>
          <w:tcPr>
            <w:tcW w:w="1271"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-.074</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-.653</w:t>
            </w:r>
          </w:p>
        </w:tc>
        <w:tc>
          <w:tcPr>
            <w:tcW w:w="887"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.516</w:t>
            </w:r>
          </w:p>
        </w:tc>
        <w:tc>
          <w:tcPr>
            <w:tcW w:w="980"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.327</w:t>
            </w:r>
          </w:p>
        </w:tc>
        <w:tc>
          <w:tcPr>
            <w:tcW w:w="897" w:type="dxa"/>
            <w:tcBorders>
              <w:top w:val="single" w:sz="8" w:space="0" w:color="AEAEAE"/>
              <w:left w:val="single" w:sz="8" w:space="0" w:color="E0E0E0"/>
              <w:bottom w:val="single" w:sz="8" w:space="0" w:color="AEAEAE"/>
              <w:right w:val="nil"/>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3.055</w:t>
            </w:r>
          </w:p>
        </w:tc>
      </w:tr>
      <w:tr w:rsidR="0098594B" w:rsidRPr="0098594B" w:rsidTr="00976B8C">
        <w:trPr>
          <w:cantSplit/>
          <w:trHeight w:val="162"/>
        </w:trPr>
        <w:tc>
          <w:tcPr>
            <w:tcW w:w="635" w:type="dxa"/>
            <w:vMerge/>
            <w:tcBorders>
              <w:top w:val="single" w:sz="8" w:space="0" w:color="152935"/>
              <w:left w:val="nil"/>
              <w:bottom w:val="single" w:sz="8" w:space="0" w:color="152935"/>
              <w:right w:val="nil"/>
            </w:tcBorders>
            <w:shd w:val="clear" w:color="auto" w:fill="FFFFFF" w:themeFill="background1"/>
            <w:vAlign w:val="center"/>
            <w:hideMark/>
          </w:tcPr>
          <w:p w:rsidR="00976B8C" w:rsidRPr="0098594B" w:rsidRDefault="00976B8C" w:rsidP="00072B75">
            <w:pPr>
              <w:spacing w:line="240" w:lineRule="auto"/>
              <w:rPr>
                <w:rFonts w:ascii="Arial" w:hAnsi="Arial" w:cs="Arial"/>
                <w:sz w:val="18"/>
                <w:szCs w:val="18"/>
              </w:rPr>
            </w:pPr>
          </w:p>
        </w:tc>
        <w:tc>
          <w:tcPr>
            <w:tcW w:w="1024" w:type="dxa"/>
            <w:tcBorders>
              <w:top w:val="single" w:sz="8" w:space="0" w:color="AEAEAE"/>
              <w:left w:val="nil"/>
              <w:bottom w:val="single" w:sz="8" w:space="0" w:color="152935"/>
              <w:right w:val="nil"/>
            </w:tcBorders>
            <w:shd w:val="clear" w:color="auto" w:fill="FFFFFF" w:themeFill="background1"/>
            <w:hideMark/>
          </w:tcPr>
          <w:p w:rsidR="00976B8C" w:rsidRPr="0098594B" w:rsidRDefault="00976B8C" w:rsidP="00072B75">
            <w:pPr>
              <w:adjustRightInd w:val="0"/>
              <w:spacing w:line="240" w:lineRule="auto"/>
              <w:ind w:left="60" w:right="60"/>
              <w:rPr>
                <w:rFonts w:ascii="Arial" w:hAnsi="Arial" w:cs="Arial"/>
                <w:sz w:val="18"/>
                <w:szCs w:val="18"/>
              </w:rPr>
            </w:pPr>
            <w:r w:rsidRPr="0098594B">
              <w:rPr>
                <w:rFonts w:ascii="Arial" w:hAnsi="Arial" w:cs="Arial"/>
                <w:sz w:val="18"/>
                <w:szCs w:val="18"/>
              </w:rPr>
              <w:t>KCR</w:t>
            </w:r>
          </w:p>
        </w:tc>
        <w:tc>
          <w:tcPr>
            <w:tcW w:w="1153" w:type="dxa"/>
            <w:tcBorders>
              <w:top w:val="single" w:sz="8" w:space="0" w:color="AEAEAE"/>
              <w:left w:val="nil"/>
              <w:bottom w:val="single" w:sz="8" w:space="0" w:color="152935"/>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.162</w:t>
            </w:r>
          </w:p>
        </w:tc>
        <w:tc>
          <w:tcPr>
            <w:tcW w:w="1156"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.075</w:t>
            </w:r>
          </w:p>
        </w:tc>
        <w:tc>
          <w:tcPr>
            <w:tcW w:w="1271"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.189</w:t>
            </w:r>
          </w:p>
        </w:tc>
        <w:tc>
          <w:tcPr>
            <w:tcW w:w="887"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2.162</w:t>
            </w:r>
          </w:p>
        </w:tc>
        <w:tc>
          <w:tcPr>
            <w:tcW w:w="887"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.033</w:t>
            </w:r>
          </w:p>
        </w:tc>
        <w:tc>
          <w:tcPr>
            <w:tcW w:w="980"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.553</w:t>
            </w:r>
          </w:p>
        </w:tc>
        <w:tc>
          <w:tcPr>
            <w:tcW w:w="897" w:type="dxa"/>
            <w:tcBorders>
              <w:top w:val="single" w:sz="8" w:space="0" w:color="AEAEAE"/>
              <w:left w:val="single" w:sz="8" w:space="0" w:color="E0E0E0"/>
              <w:bottom w:val="single" w:sz="8" w:space="0" w:color="152935"/>
              <w:right w:val="nil"/>
            </w:tcBorders>
            <w:shd w:val="clear" w:color="auto" w:fill="FFFFFF" w:themeFill="background1"/>
            <w:hideMark/>
          </w:tcPr>
          <w:p w:rsidR="00976B8C" w:rsidRPr="0098594B" w:rsidRDefault="00976B8C" w:rsidP="00072B75">
            <w:pPr>
              <w:adjustRightInd w:val="0"/>
              <w:spacing w:line="240" w:lineRule="auto"/>
              <w:ind w:left="60" w:right="60"/>
              <w:jc w:val="right"/>
              <w:rPr>
                <w:rFonts w:ascii="Arial" w:hAnsi="Arial" w:cs="Arial"/>
                <w:sz w:val="18"/>
                <w:szCs w:val="18"/>
              </w:rPr>
            </w:pPr>
            <w:r w:rsidRPr="0098594B">
              <w:rPr>
                <w:rFonts w:ascii="Arial" w:hAnsi="Arial" w:cs="Arial"/>
                <w:sz w:val="18"/>
                <w:szCs w:val="18"/>
              </w:rPr>
              <w:t>1.807</w:t>
            </w:r>
          </w:p>
        </w:tc>
      </w:tr>
      <w:tr w:rsidR="0098594B" w:rsidRPr="0098594B" w:rsidTr="00976B8C">
        <w:trPr>
          <w:cantSplit/>
          <w:trHeight w:val="152"/>
        </w:trPr>
        <w:tc>
          <w:tcPr>
            <w:tcW w:w="8889" w:type="dxa"/>
            <w:gridSpan w:val="9"/>
            <w:tcBorders>
              <w:top w:val="nil"/>
              <w:left w:val="nil"/>
              <w:bottom w:val="nil"/>
              <w:right w:val="nil"/>
            </w:tcBorders>
            <w:shd w:val="clear" w:color="auto" w:fill="FFFFFF" w:themeFill="background1"/>
            <w:hideMark/>
          </w:tcPr>
          <w:p w:rsidR="00976B8C" w:rsidRPr="0098594B" w:rsidRDefault="00976B8C" w:rsidP="00072B75">
            <w:pPr>
              <w:adjustRightInd w:val="0"/>
              <w:spacing w:line="240" w:lineRule="auto"/>
              <w:ind w:left="60" w:right="60"/>
              <w:rPr>
                <w:rFonts w:ascii="Arial" w:hAnsi="Arial" w:cs="Arial"/>
                <w:sz w:val="18"/>
                <w:szCs w:val="18"/>
              </w:rPr>
            </w:pPr>
            <w:r w:rsidRPr="0098594B">
              <w:rPr>
                <w:rFonts w:ascii="Arial" w:hAnsi="Arial" w:cs="Arial"/>
                <w:sz w:val="18"/>
                <w:szCs w:val="18"/>
              </w:rPr>
              <w:t>a. De</w:t>
            </w:r>
            <w:r w:rsidRPr="0098594B">
              <w:rPr>
                <w:rFonts w:ascii="Microsoft Himalaya" w:hAnsi="Microsoft Himalaya" w:cs="Arial"/>
                <w:spacing w:val="-20"/>
                <w:w w:val="1"/>
                <w:sz w:val="5"/>
                <w:szCs w:val="18"/>
              </w:rPr>
              <w:t>l</w:t>
            </w:r>
            <w:r w:rsidRPr="0098594B">
              <w:rPr>
                <w:rFonts w:ascii="Arial" w:hAnsi="Arial" w:cs="Arial"/>
                <w:sz w:val="18"/>
                <w:szCs w:val="18"/>
              </w:rPr>
              <w:t>pe</w:t>
            </w:r>
            <w:r w:rsidRPr="0098594B">
              <w:rPr>
                <w:rFonts w:ascii="Microsoft Himalaya" w:hAnsi="Microsoft Himalaya" w:cs="Arial"/>
                <w:spacing w:val="-20"/>
                <w:w w:val="1"/>
                <w:sz w:val="5"/>
                <w:szCs w:val="18"/>
              </w:rPr>
              <w:t>l</w:t>
            </w:r>
            <w:r w:rsidRPr="0098594B">
              <w:rPr>
                <w:rFonts w:ascii="Arial" w:hAnsi="Arial" w:cs="Arial"/>
                <w:sz w:val="18"/>
                <w:szCs w:val="18"/>
              </w:rPr>
              <w:t>nde</w:t>
            </w:r>
            <w:r w:rsidRPr="0098594B">
              <w:rPr>
                <w:rFonts w:ascii="Microsoft Himalaya" w:hAnsi="Microsoft Himalaya" w:cs="Arial"/>
                <w:spacing w:val="-20"/>
                <w:w w:val="1"/>
                <w:sz w:val="5"/>
                <w:szCs w:val="18"/>
              </w:rPr>
              <w:t>l</w:t>
            </w:r>
            <w:r w:rsidRPr="0098594B">
              <w:rPr>
                <w:rFonts w:ascii="Arial" w:hAnsi="Arial" w:cs="Arial"/>
                <w:sz w:val="18"/>
                <w:szCs w:val="18"/>
              </w:rPr>
              <w:t>nt Variable</w:t>
            </w:r>
            <w:r w:rsidRPr="0098594B">
              <w:rPr>
                <w:rFonts w:ascii="Microsoft Himalaya" w:hAnsi="Microsoft Himalaya" w:cs="Arial"/>
                <w:spacing w:val="-20"/>
                <w:w w:val="1"/>
                <w:sz w:val="5"/>
                <w:szCs w:val="18"/>
              </w:rPr>
              <w:t>l</w:t>
            </w:r>
            <w:r w:rsidRPr="0098594B">
              <w:rPr>
                <w:rFonts w:ascii="Arial" w:hAnsi="Arial" w:cs="Arial"/>
                <w:sz w:val="18"/>
                <w:szCs w:val="18"/>
              </w:rPr>
              <w:t>: LNR</w:t>
            </w:r>
          </w:p>
        </w:tc>
      </w:tr>
    </w:tbl>
    <w:p w:rsidR="00976B8C" w:rsidRPr="0098594B" w:rsidRDefault="00976B8C" w:rsidP="00B03687">
      <w:pPr>
        <w:spacing w:after="0"/>
        <w:jc w:val="both"/>
        <w:rPr>
          <w:rFonts w:ascii="Times New Roman" w:hAnsi="Times New Roman" w:cs="Times New Roman"/>
          <w:b/>
          <w:sz w:val="24"/>
          <w:szCs w:val="24"/>
        </w:rPr>
        <w:sectPr w:rsidR="00976B8C" w:rsidRPr="0098594B" w:rsidSect="00976B8C">
          <w:type w:val="continuous"/>
          <w:pgSz w:w="11907" w:h="16840" w:code="9"/>
          <w:pgMar w:top="1418" w:right="1418" w:bottom="1418" w:left="1701" w:header="851" w:footer="737" w:gutter="0"/>
          <w:cols w:space="708"/>
          <w:docGrid w:linePitch="360"/>
        </w:sectPr>
      </w:pPr>
    </w:p>
    <w:p w:rsidR="00976B8C" w:rsidRPr="0098594B" w:rsidRDefault="00976B8C" w:rsidP="00976B8C">
      <w:pPr>
        <w:jc w:val="both"/>
        <w:rPr>
          <w:rFonts w:ascii="Times New Roman" w:hAnsi="Times New Roman" w:cs="Times New Roman"/>
          <w:sz w:val="24"/>
          <w:szCs w:val="24"/>
        </w:rPr>
      </w:pPr>
      <w:r w:rsidRPr="0098594B">
        <w:rPr>
          <w:rFonts w:ascii="Times New Roman" w:hAnsi="Times New Roman" w:cs="Times New Roman"/>
          <w:sz w:val="24"/>
          <w:szCs w:val="24"/>
        </w:rPr>
        <w:t>Dari tabe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diatas dipe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role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su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rsamaan 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bagai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w:t>
      </w:r>
    </w:p>
    <w:p w:rsidR="00976B8C" w:rsidRPr="0098594B" w:rsidRDefault="00976B8C" w:rsidP="00976B8C">
      <w:pPr>
        <w:jc w:val="both"/>
        <w:rPr>
          <w:rFonts w:ascii="Times New Roman" w:hAnsi="Times New Roman" w:cs="Times New Roman"/>
          <w:sz w:val="24"/>
          <w:szCs w:val="24"/>
        </w:rPr>
      </w:pPr>
      <w:r w:rsidRPr="0098594B">
        <w:rPr>
          <w:rFonts w:ascii="Times New Roman" w:hAnsi="Times New Roman" w:cs="Times New Roman"/>
          <w:sz w:val="24"/>
          <w:szCs w:val="24"/>
        </w:rPr>
        <w:t>Y = 5.450+ 0,08.8X1 + 0,650X2 + 0,041X3 - 0,079X4 + 0.162X5.</w:t>
      </w:r>
    </w:p>
    <w:p w:rsidR="00976B8C" w:rsidRPr="0098594B" w:rsidRDefault="00976B8C" w:rsidP="004370D7">
      <w:pPr>
        <w:pStyle w:val="ListParagraph"/>
        <w:widowControl w:val="0"/>
        <w:numPr>
          <w:ilvl w:val="0"/>
          <w:numId w:val="8"/>
        </w:numPr>
        <w:autoSpaceDE w:val="0"/>
        <w:autoSpaceDN w:val="0"/>
        <w:spacing w:after="0"/>
        <w:ind w:left="567" w:hanging="425"/>
        <w:jc w:val="both"/>
        <w:rPr>
          <w:rFonts w:ascii="Times New Roman" w:hAnsi="Times New Roman" w:cs="Times New Roman"/>
          <w:sz w:val="24"/>
          <w:szCs w:val="24"/>
        </w:rPr>
      </w:pPr>
      <w:r w:rsidRPr="0098594B">
        <w:rPr>
          <w:rFonts w:ascii="Times New Roman" w:hAnsi="Times New Roman" w:cs="Times New Roman"/>
          <w:sz w:val="24"/>
          <w:szCs w:val="24"/>
        </w:rPr>
        <w:t>Nilai konstanta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miliki nilai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5.450 yang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laskan jika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naan, nilai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alitas layanan,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amanan dan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sama, maka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njadi 5.450</w:t>
      </w:r>
    </w:p>
    <w:p w:rsidR="00976B8C" w:rsidRPr="0098594B" w:rsidRDefault="00976B8C" w:rsidP="004370D7">
      <w:pPr>
        <w:pStyle w:val="ListParagraph"/>
        <w:widowControl w:val="0"/>
        <w:numPr>
          <w:ilvl w:val="0"/>
          <w:numId w:val="9"/>
        </w:numPr>
        <w:autoSpaceDE w:val="0"/>
        <w:autoSpaceDN w:val="0"/>
        <w:spacing w:after="0"/>
        <w:jc w:val="both"/>
        <w:rPr>
          <w:rFonts w:ascii="Times New Roman" w:hAnsi="Times New Roman" w:cs="Times New Roman"/>
          <w:sz w:val="24"/>
          <w:szCs w:val="24"/>
        </w:rPr>
      </w:pPr>
      <w:r w:rsidRPr="0098594B">
        <w:rPr>
          <w:rFonts w:ascii="Times New Roman" w:hAnsi="Times New Roman" w:cs="Times New Roman"/>
          <w:sz w:val="24"/>
          <w:szCs w:val="24"/>
        </w:rPr>
        <w:t>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naan (X1)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kkan arah 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positif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nilai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0.088 antara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di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marang Timu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 Hal ini apabila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rjadi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naikan 1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naan dapat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8.8 %</w:t>
      </w:r>
    </w:p>
    <w:p w:rsidR="00976B8C" w:rsidRPr="0098594B" w:rsidRDefault="00976B8C" w:rsidP="004370D7">
      <w:pPr>
        <w:pStyle w:val="ListParagraph"/>
        <w:numPr>
          <w:ilvl w:val="0"/>
          <w:numId w:val="8"/>
        </w:numPr>
        <w:spacing w:after="160"/>
        <w:ind w:left="709" w:hanging="567"/>
        <w:jc w:val="both"/>
        <w:rPr>
          <w:rFonts w:ascii="Times New Roman" w:hAnsi="Times New Roman" w:cs="Times New Roman"/>
          <w:sz w:val="24"/>
          <w:szCs w:val="24"/>
        </w:rPr>
      </w:pPr>
      <w:r w:rsidRPr="0098594B">
        <w:rPr>
          <w:rFonts w:ascii="Times New Roman" w:hAnsi="Times New Roman" w:cs="Times New Roman"/>
          <w:sz w:val="24"/>
          <w:szCs w:val="24"/>
        </w:rPr>
        <w:t>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nilai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(X2)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kkan arah 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positif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nilai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0.650 antara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di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marang Timu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 Hal ini apabila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rjadi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naikan 1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naan dapat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65%</w:t>
      </w:r>
    </w:p>
    <w:p w:rsidR="00976B8C" w:rsidRPr="0098594B" w:rsidRDefault="00976B8C" w:rsidP="004370D7">
      <w:pPr>
        <w:pStyle w:val="ListParagraph"/>
        <w:numPr>
          <w:ilvl w:val="0"/>
          <w:numId w:val="8"/>
        </w:numPr>
        <w:spacing w:after="160"/>
        <w:ind w:left="709" w:hanging="425"/>
        <w:jc w:val="both"/>
        <w:rPr>
          <w:rFonts w:ascii="Times New Roman" w:hAnsi="Times New Roman" w:cs="Times New Roman"/>
          <w:sz w:val="24"/>
          <w:szCs w:val="24"/>
        </w:rPr>
      </w:pPr>
      <w:r w:rsidRPr="0098594B">
        <w:rPr>
          <w:rFonts w:ascii="Times New Roman" w:hAnsi="Times New Roman" w:cs="Times New Roman"/>
          <w:sz w:val="24"/>
          <w:szCs w:val="24"/>
        </w:rPr>
        <w:t>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alitas layanan (X3)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kkan arah 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positif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nilai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0.041 antara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na Brimo </w:t>
      </w:r>
      <w:r w:rsidRPr="0098594B">
        <w:rPr>
          <w:rFonts w:ascii="Times New Roman" w:hAnsi="Times New Roman" w:cs="Times New Roman"/>
          <w:sz w:val="24"/>
          <w:szCs w:val="24"/>
        </w:rPr>
        <w:lastRenderedPageBreak/>
        <w:t>di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marang Timu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 Hal ini apabila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rjadi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naikan 1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naan dapat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4.1%</w:t>
      </w:r>
    </w:p>
    <w:p w:rsidR="00976B8C" w:rsidRPr="0098594B" w:rsidRDefault="00976B8C" w:rsidP="004370D7">
      <w:pPr>
        <w:pStyle w:val="ListParagraph"/>
        <w:numPr>
          <w:ilvl w:val="0"/>
          <w:numId w:val="8"/>
        </w:numPr>
        <w:spacing w:after="160"/>
        <w:ind w:left="709" w:hanging="709"/>
        <w:jc w:val="both"/>
        <w:rPr>
          <w:rFonts w:ascii="Times New Roman" w:hAnsi="Times New Roman" w:cs="Times New Roman"/>
          <w:sz w:val="24"/>
          <w:szCs w:val="24"/>
        </w:rPr>
      </w:pPr>
      <w:r w:rsidRPr="0098594B">
        <w:rPr>
          <w:rFonts w:ascii="Times New Roman" w:hAnsi="Times New Roman" w:cs="Times New Roman"/>
          <w:sz w:val="24"/>
          <w:szCs w:val="24"/>
        </w:rPr>
        <w:t>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amanan (X4)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kkan arah 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gative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nilai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-0.079 antara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di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marang Timu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 Hal ini apabila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rjadi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naikan 1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naan dapat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-7.9%</w:t>
      </w:r>
    </w:p>
    <w:p w:rsidR="00E95FE8" w:rsidRPr="0098594B" w:rsidRDefault="00976B8C" w:rsidP="004370D7">
      <w:pPr>
        <w:pStyle w:val="ListParagraph"/>
        <w:numPr>
          <w:ilvl w:val="0"/>
          <w:numId w:val="8"/>
        </w:numPr>
        <w:spacing w:after="160"/>
        <w:ind w:left="709" w:hanging="709"/>
        <w:jc w:val="both"/>
        <w:rPr>
          <w:rFonts w:ascii="Times New Roman" w:hAnsi="Times New Roman" w:cs="Times New Roman"/>
          <w:sz w:val="24"/>
          <w:szCs w:val="24"/>
        </w:rPr>
      </w:pPr>
      <w:r w:rsidRPr="0098594B">
        <w:rPr>
          <w:rFonts w:ascii="Times New Roman" w:hAnsi="Times New Roman" w:cs="Times New Roman"/>
          <w:sz w:val="24"/>
          <w:szCs w:val="24"/>
        </w:rPr>
        <w:t>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(X5)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kkan arah hu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positif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nilai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0.162 antara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di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marang Timu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 Hal ini apabila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rjadi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naikan 1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naan dapat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hi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16.2%</w:t>
      </w:r>
    </w:p>
    <w:p w:rsidR="00976B8C" w:rsidRPr="0098594B" w:rsidRDefault="00976B8C" w:rsidP="00044A23">
      <w:pPr>
        <w:pStyle w:val="Heading2"/>
        <w:keepLines/>
        <w:spacing w:before="40" w:line="276" w:lineRule="auto"/>
        <w:rPr>
          <w:rFonts w:ascii="Times New Roman" w:hAnsi="Times New Roman"/>
          <w:b w:val="0"/>
          <w:bCs w:val="0"/>
        </w:rPr>
      </w:pPr>
      <w:r w:rsidRPr="0098594B">
        <w:rPr>
          <w:rFonts w:ascii="Times New Roman" w:hAnsi="Times New Roman"/>
        </w:rPr>
        <w:t>Uji Hipotesis</w:t>
      </w:r>
    </w:p>
    <w:p w:rsidR="00976B8C" w:rsidRPr="0098594B" w:rsidRDefault="00976B8C" w:rsidP="00044A23">
      <w:pPr>
        <w:rPr>
          <w:rFonts w:ascii="Times New Roman" w:hAnsi="Times New Roman" w:cs="Times New Roman"/>
          <w:b/>
          <w:sz w:val="24"/>
          <w:szCs w:val="24"/>
        </w:rPr>
      </w:pPr>
      <w:r w:rsidRPr="0098594B">
        <w:rPr>
          <w:rFonts w:ascii="Times New Roman" w:hAnsi="Times New Roman" w:cs="Times New Roman"/>
          <w:b/>
          <w:sz w:val="24"/>
          <w:szCs w:val="24"/>
        </w:rPr>
        <w:t>Uji T</w:t>
      </w:r>
    </w:p>
    <w:p w:rsidR="00976B8C" w:rsidRPr="0098594B" w:rsidRDefault="00044A23" w:rsidP="00976B8C">
      <w:pPr>
        <w:pStyle w:val="ListParagraph"/>
        <w:ind w:left="360"/>
        <w:rPr>
          <w:rFonts w:ascii="Times New Roman" w:hAnsi="Times New Roman" w:cs="Times New Roman"/>
          <w:sz w:val="24"/>
          <w:szCs w:val="24"/>
        </w:rPr>
      </w:pPr>
      <w:r w:rsidRPr="0098594B">
        <w:rPr>
          <w:rFonts w:ascii="Times New Roman" w:hAnsi="Times New Roman" w:cs="Times New Roman"/>
          <w:sz w:val="24"/>
          <w:szCs w:val="24"/>
        </w:rPr>
        <w:t xml:space="preserve">Pada tabel </w:t>
      </w:r>
      <w:r w:rsidR="0098594B" w:rsidRPr="0098594B">
        <w:rPr>
          <w:rFonts w:ascii="Times New Roman" w:hAnsi="Times New Roman" w:cs="Times New Roman"/>
          <w:sz w:val="24"/>
          <w:szCs w:val="24"/>
        </w:rPr>
        <w:t>3</w:t>
      </w:r>
      <w:r w:rsidR="00976B8C" w:rsidRPr="0098594B">
        <w:rPr>
          <w:rFonts w:ascii="Times New Roman" w:hAnsi="Times New Roman" w:cs="Times New Roman"/>
          <w:sz w:val="24"/>
          <w:szCs w:val="24"/>
        </w:rPr>
        <w:t xml:space="preserve"> dijelskan bahwa </w:t>
      </w:r>
    </w:p>
    <w:p w:rsidR="00976B8C" w:rsidRPr="0098594B" w:rsidRDefault="00976B8C" w:rsidP="004370D7">
      <w:pPr>
        <w:pStyle w:val="ListParagraph"/>
        <w:widowControl w:val="0"/>
        <w:numPr>
          <w:ilvl w:val="1"/>
          <w:numId w:val="12"/>
        </w:numPr>
        <w:autoSpaceDE w:val="0"/>
        <w:autoSpaceDN w:val="0"/>
        <w:adjustRightInd w:val="0"/>
        <w:spacing w:after="0"/>
        <w:ind w:left="426" w:right="60" w:hanging="426"/>
        <w:jc w:val="both"/>
        <w:rPr>
          <w:rFonts w:ascii="Times New Roman" w:hAnsi="Times New Roman" w:cs="Times New Roman"/>
          <w:sz w:val="24"/>
          <w:szCs w:val="24"/>
        </w:rPr>
      </w:pPr>
      <w:r w:rsidRPr="0098594B">
        <w:rPr>
          <w:rFonts w:ascii="Times New Roman" w:hAnsi="Times New Roman" w:cs="Times New Roman"/>
          <w:sz w:val="24"/>
          <w:szCs w:val="24"/>
        </w:rPr>
        <w: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t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naan (X1) di dapatkan t hitu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1.228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t hitu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cil dari t tabe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(1.228 &lt; 1,660) atau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siginifikasi t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dari 5% (0.223 &gt; 0,05) maka Ho dite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rima dan Ha ditolak yang diartikan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rsial tidak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signifikan.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kata lain hipote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sis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rtama (H1) pada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nyatakan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dahan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naan tidak </w:t>
      </w:r>
      <w:r w:rsidRPr="0098594B">
        <w:rPr>
          <w:rFonts w:ascii="Times New Roman" w:hAnsi="Times New Roman" w:cs="Times New Roman"/>
          <w:sz w:val="24"/>
          <w:szCs w:val="24"/>
        </w:rPr>
        <w:lastRenderedPageBreak/>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signifikan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di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marang Timu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w:t>
      </w:r>
    </w:p>
    <w:p w:rsidR="00976B8C" w:rsidRPr="0098594B" w:rsidRDefault="00976B8C" w:rsidP="004370D7">
      <w:pPr>
        <w:pStyle w:val="ListParagraph"/>
        <w:widowControl w:val="0"/>
        <w:numPr>
          <w:ilvl w:val="1"/>
          <w:numId w:val="12"/>
        </w:numPr>
        <w:autoSpaceDE w:val="0"/>
        <w:autoSpaceDN w:val="0"/>
        <w:adjustRightInd w:val="0"/>
        <w:spacing w:after="0"/>
        <w:ind w:left="426" w:right="60" w:hanging="426"/>
        <w:jc w:val="both"/>
        <w:rPr>
          <w:rFonts w:ascii="Times New Roman" w:hAnsi="Times New Roman" w:cs="Times New Roman"/>
          <w:sz w:val="24"/>
          <w:szCs w:val="24"/>
        </w:rPr>
      </w:pPr>
      <w:r w:rsidRPr="0098594B">
        <w:rPr>
          <w:rFonts w:ascii="Times New Roman" w:hAnsi="Times New Roman" w:cs="Times New Roman"/>
          <w:sz w:val="24"/>
          <w:szCs w:val="24"/>
        </w:rPr>
        <w: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t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nilai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(X2) di dapatkan t hitu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5.676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t hitu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dari t tabe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(5.676 &gt; 1,660) atau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siginifikasi t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cil dari 5% (0.000 &gt; 0,05) maka Ho ditolak dan Ha dite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rima yang diartikan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rsial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signifikan.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kata lain hipote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sis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du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 (H2) pada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nyatakan nilai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signifikan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di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marang Timu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w:t>
      </w:r>
    </w:p>
    <w:p w:rsidR="00976B8C" w:rsidRPr="0098594B" w:rsidRDefault="00976B8C" w:rsidP="004370D7">
      <w:pPr>
        <w:pStyle w:val="ListParagraph"/>
        <w:widowControl w:val="0"/>
        <w:numPr>
          <w:ilvl w:val="1"/>
          <w:numId w:val="12"/>
        </w:numPr>
        <w:autoSpaceDE w:val="0"/>
        <w:autoSpaceDN w:val="0"/>
        <w:adjustRightInd w:val="0"/>
        <w:spacing w:after="0"/>
        <w:ind w:left="426" w:right="60" w:hanging="426"/>
        <w:jc w:val="both"/>
        <w:rPr>
          <w:rFonts w:ascii="Times New Roman" w:hAnsi="Times New Roman" w:cs="Times New Roman"/>
          <w:sz w:val="24"/>
          <w:szCs w:val="24"/>
        </w:rPr>
      </w:pPr>
      <w:r w:rsidRPr="0098594B">
        <w:rPr>
          <w:rFonts w:ascii="Times New Roman" w:hAnsi="Times New Roman" w:cs="Times New Roman"/>
          <w:sz w:val="24"/>
          <w:szCs w:val="24"/>
        </w:rPr>
        <w: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t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alitas layanan (X3) di dapatkan t hitu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0.518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t hitu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cil dari t tabe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(0.518 &lt; 1,660) atau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siginifikasi t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dari 5% (0.606 &gt; 0,05) maka Ho dite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rima dan Ha ditolak yang diartikan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rsial tidak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signifikan.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kata lain hipote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sis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tiga (H3) pada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nyatakan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alitas layanan tidak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signifikan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di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marang Timu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w:t>
      </w:r>
    </w:p>
    <w:p w:rsidR="00976B8C" w:rsidRPr="0098594B" w:rsidRDefault="00976B8C" w:rsidP="004370D7">
      <w:pPr>
        <w:pStyle w:val="ListParagraph"/>
        <w:widowControl w:val="0"/>
        <w:numPr>
          <w:ilvl w:val="1"/>
          <w:numId w:val="12"/>
        </w:numPr>
        <w:autoSpaceDE w:val="0"/>
        <w:autoSpaceDN w:val="0"/>
        <w:adjustRightInd w:val="0"/>
        <w:spacing w:after="0"/>
        <w:ind w:left="426" w:right="60" w:hanging="426"/>
        <w:jc w:val="both"/>
        <w:rPr>
          <w:rFonts w:ascii="Times New Roman" w:hAnsi="Times New Roman" w:cs="Times New Roman"/>
          <w:sz w:val="24"/>
          <w:szCs w:val="24"/>
        </w:rPr>
      </w:pPr>
      <w:r w:rsidRPr="0098594B">
        <w:rPr>
          <w:rFonts w:ascii="Times New Roman" w:hAnsi="Times New Roman" w:cs="Times New Roman"/>
          <w:sz w:val="24"/>
          <w:szCs w:val="24"/>
        </w:rPr>
        <w: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t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amanan (X4) di dapatkan t hitu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-0,653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t hitu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cil dari t tabe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(-0,653 &lt; 1,660) atau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siginifikasi t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dari 5% (0.516 &gt; 0,05) maka Ho dite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rima dan Ha ditolak yang diartikan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rsial </w:t>
      </w:r>
      <w:r w:rsidRPr="0098594B">
        <w:rPr>
          <w:rFonts w:ascii="Times New Roman" w:hAnsi="Times New Roman" w:cs="Times New Roman"/>
          <w:sz w:val="24"/>
          <w:szCs w:val="24"/>
        </w:rPr>
        <w:lastRenderedPageBreak/>
        <w:t>tidak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signifikan.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kata lain hipote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sis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mpat (H4) pada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nyatakan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amanan tidak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signifikan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di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marang Timu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w:t>
      </w:r>
    </w:p>
    <w:p w:rsidR="00044A23" w:rsidRPr="0098594B" w:rsidRDefault="00976B8C" w:rsidP="00044A23">
      <w:pPr>
        <w:pStyle w:val="ListParagraph"/>
        <w:widowControl w:val="0"/>
        <w:numPr>
          <w:ilvl w:val="1"/>
          <w:numId w:val="12"/>
        </w:numPr>
        <w:autoSpaceDE w:val="0"/>
        <w:autoSpaceDN w:val="0"/>
        <w:adjustRightInd w:val="0"/>
        <w:spacing w:after="0"/>
        <w:ind w:left="426" w:right="60" w:hanging="426"/>
        <w:jc w:val="both"/>
        <w:rPr>
          <w:rFonts w:ascii="Times New Roman" w:hAnsi="Times New Roman" w:cs="Times New Roman"/>
          <w:sz w:val="24"/>
          <w:szCs w:val="24"/>
        </w:rPr>
      </w:pPr>
      <w:r w:rsidRPr="0098594B">
        <w:rPr>
          <w:rFonts w:ascii="Times New Roman" w:hAnsi="Times New Roman" w:cs="Times New Roman"/>
          <w:sz w:val="24"/>
          <w:szCs w:val="24"/>
        </w:rPr>
        <w: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ji t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(X5) di dapatkan t hitu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2.162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t hitu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sar dari t tabe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(2.162 &gt; 1,660) atau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 siginifikasi t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cil dari 5% (0.033 &gt; 0,05) maka Ho ditolak dan Ha dite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rima yang diartikan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rsial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signifikan.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ngan kata lain hipote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sis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lima (H5) pada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nyatakan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signifikan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loyalitas nasabah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Brimo di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marang Timu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w:t>
      </w:r>
    </w:p>
    <w:p w:rsidR="00044A23" w:rsidRPr="0098594B" w:rsidRDefault="00044A23" w:rsidP="00044A23">
      <w:pPr>
        <w:widowControl w:val="0"/>
        <w:autoSpaceDE w:val="0"/>
        <w:autoSpaceDN w:val="0"/>
        <w:adjustRightInd w:val="0"/>
        <w:spacing w:after="0"/>
        <w:ind w:right="60"/>
        <w:jc w:val="both"/>
        <w:rPr>
          <w:rFonts w:ascii="Times New Roman" w:hAnsi="Times New Roman" w:cs="Times New Roman"/>
          <w:b/>
          <w:sz w:val="24"/>
          <w:szCs w:val="24"/>
        </w:rPr>
      </w:pPr>
    </w:p>
    <w:p w:rsidR="00976B8C" w:rsidRPr="0098594B" w:rsidRDefault="00976B8C" w:rsidP="00044A23">
      <w:pPr>
        <w:widowControl w:val="0"/>
        <w:autoSpaceDE w:val="0"/>
        <w:autoSpaceDN w:val="0"/>
        <w:adjustRightInd w:val="0"/>
        <w:spacing w:after="0"/>
        <w:ind w:right="60"/>
        <w:jc w:val="both"/>
        <w:rPr>
          <w:rFonts w:ascii="Times New Roman" w:hAnsi="Times New Roman" w:cs="Times New Roman"/>
          <w:b/>
          <w:sz w:val="24"/>
          <w:szCs w:val="24"/>
        </w:rPr>
      </w:pPr>
      <w:r w:rsidRPr="0098594B">
        <w:rPr>
          <w:rFonts w:ascii="Times New Roman" w:hAnsi="Times New Roman" w:cs="Times New Roman"/>
          <w:b/>
          <w:sz w:val="24"/>
          <w:szCs w:val="24"/>
        </w:rPr>
        <w:t>Uji F</w:t>
      </w:r>
    </w:p>
    <w:p w:rsidR="00976B8C" w:rsidRPr="0098594B" w:rsidRDefault="00976B8C" w:rsidP="00976B8C">
      <w:pPr>
        <w:spacing w:after="0"/>
        <w:jc w:val="both"/>
        <w:rPr>
          <w:rFonts w:ascii="Times New Roman" w:hAnsi="Times New Roman" w:cs="Times New Roman"/>
          <w:bCs/>
          <w:sz w:val="24"/>
          <w:szCs w:val="24"/>
        </w:rPr>
      </w:pPr>
      <w:r w:rsidRPr="0098594B">
        <w:rPr>
          <w:rFonts w:ascii="Times New Roman" w:hAnsi="Times New Roman" w:cs="Times New Roman"/>
          <w:bCs/>
          <w:sz w:val="24"/>
          <w:szCs w:val="24"/>
        </w:rPr>
        <w:t>Tabe</w:t>
      </w:r>
      <w:r w:rsidRPr="0098594B">
        <w:rPr>
          <w:rFonts w:ascii="Times New Roman" w:hAnsi="Times New Roman" w:cs="Times New Roman"/>
          <w:bCs/>
          <w:spacing w:val="-20"/>
          <w:w w:val="1"/>
          <w:sz w:val="24"/>
          <w:szCs w:val="24"/>
        </w:rPr>
        <w:t>l</w:t>
      </w:r>
      <w:r w:rsidR="0098594B" w:rsidRPr="0098594B">
        <w:rPr>
          <w:rFonts w:ascii="Times New Roman" w:hAnsi="Times New Roman" w:cs="Times New Roman"/>
          <w:bCs/>
          <w:sz w:val="24"/>
          <w:szCs w:val="24"/>
        </w:rPr>
        <w:t>l 4</w:t>
      </w:r>
      <w:r w:rsidRPr="0098594B">
        <w:rPr>
          <w:rFonts w:ascii="Times New Roman" w:hAnsi="Times New Roman" w:cs="Times New Roman"/>
          <w:bCs/>
          <w:sz w:val="24"/>
          <w:szCs w:val="24"/>
        </w:rPr>
        <w:t xml:space="preserve"> U</w:t>
      </w:r>
      <w:r w:rsidRPr="0098594B">
        <w:rPr>
          <w:rFonts w:ascii="Times New Roman" w:hAnsi="Times New Roman" w:cs="Times New Roman"/>
          <w:bCs/>
          <w:spacing w:val="-20"/>
          <w:w w:val="1"/>
          <w:sz w:val="24"/>
          <w:szCs w:val="24"/>
        </w:rPr>
        <w:t>l</w:t>
      </w:r>
      <w:r w:rsidRPr="0098594B">
        <w:rPr>
          <w:rFonts w:ascii="Times New Roman" w:hAnsi="Times New Roman" w:cs="Times New Roman"/>
          <w:bCs/>
          <w:sz w:val="24"/>
          <w:szCs w:val="24"/>
        </w:rPr>
        <w:t>ji F</w:t>
      </w:r>
    </w:p>
    <w:p w:rsidR="00976B8C" w:rsidRPr="0098594B" w:rsidRDefault="00976B8C" w:rsidP="00976B8C">
      <w:pPr>
        <w:spacing w:after="0"/>
        <w:jc w:val="both"/>
        <w:rPr>
          <w:rFonts w:ascii="Times New Roman" w:hAnsi="Times New Roman" w:cs="Times New Roman"/>
          <w:b/>
          <w:bCs/>
          <w:sz w:val="24"/>
          <w:szCs w:val="24"/>
        </w:rPr>
      </w:pPr>
      <w:r w:rsidRPr="0098594B">
        <w:rPr>
          <w:rFonts w:ascii="Times New Roman" w:hAnsi="Times New Roman" w:cs="Times New Roman"/>
          <w:b/>
          <w:bCs/>
          <w:noProof/>
          <w:sz w:val="24"/>
          <w:szCs w:val="24"/>
        </w:rPr>
        <w:drawing>
          <wp:inline distT="0" distB="0" distL="0" distR="0" wp14:anchorId="30A1A2E0" wp14:editId="43F2425E">
            <wp:extent cx="2251495" cy="235372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51179" t="30545" r="24916" b="25000"/>
                    <a:stretch/>
                  </pic:blipFill>
                  <pic:spPr bwMode="auto">
                    <a:xfrm>
                      <a:off x="0" y="0"/>
                      <a:ext cx="2254827" cy="2357205"/>
                    </a:xfrm>
                    <a:prstGeom prst="rect">
                      <a:avLst/>
                    </a:prstGeom>
                    <a:ln>
                      <a:noFill/>
                    </a:ln>
                    <a:extLst>
                      <a:ext uri="{53640926-AAD7-44D8-BBD7-CCE9431645EC}">
                        <a14:shadowObscured xmlns:a14="http://schemas.microsoft.com/office/drawing/2010/main"/>
                      </a:ext>
                    </a:extLst>
                  </pic:spPr>
                </pic:pic>
              </a:graphicData>
            </a:graphic>
          </wp:inline>
        </w:drawing>
      </w:r>
    </w:p>
    <w:p w:rsidR="00976B8C" w:rsidRPr="0098594B" w:rsidRDefault="00976B8C" w:rsidP="00976B8C">
      <w:pPr>
        <w:spacing w:after="0"/>
        <w:jc w:val="both"/>
        <w:rPr>
          <w:rFonts w:ascii="Times New Roman" w:hAnsi="Times New Roman" w:cs="Times New Roman"/>
          <w:b/>
          <w:bCs/>
          <w:sz w:val="24"/>
          <w:szCs w:val="24"/>
        </w:rPr>
      </w:pPr>
    </w:p>
    <w:p w:rsidR="00976B8C" w:rsidRPr="0098594B" w:rsidRDefault="00976B8C" w:rsidP="0098594B">
      <w:pPr>
        <w:spacing w:after="0"/>
        <w:ind w:firstLine="720"/>
        <w:jc w:val="both"/>
        <w:rPr>
          <w:rFonts w:ascii="Times New Roman" w:hAnsi="Times New Roman" w:cs="Times New Roman"/>
          <w:sz w:val="24"/>
          <w:szCs w:val="24"/>
        </w:rPr>
      </w:pP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rdasarkan tabe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diatas me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nju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kan bahwa nilai signifikasi le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cil dari 0.05 (0.000 &lt; 0.05) bahwa dapat disimpu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lkan masing – masing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nt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 xml:space="preserve">dahan </w:t>
      </w:r>
      <w:r w:rsidRPr="0098594B">
        <w:rPr>
          <w:rFonts w:ascii="Times New Roman" w:hAnsi="Times New Roman" w:cs="Times New Roman"/>
          <w:sz w:val="24"/>
          <w:szCs w:val="24"/>
        </w:rPr>
        <w:lastRenderedPageBreak/>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nggu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na, nilai 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langgan, ku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alitas layanan,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amanan dan ke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rcayaan)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cara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rsama-sama 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ngaru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h signifikan se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cara simu</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ltan te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rhadap variabe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l 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l</w:t>
      </w:r>
      <w:r w:rsidRPr="0098594B">
        <w:rPr>
          <w:rFonts w:ascii="Times New Roman" w:hAnsi="Times New Roman" w:cs="Times New Roman"/>
          <w:sz w:val="24"/>
          <w:szCs w:val="24"/>
        </w:rPr>
        <w:t>n (loyalitas nasabah).</w:t>
      </w:r>
    </w:p>
    <w:p w:rsidR="00976B8C" w:rsidRPr="0098594B" w:rsidRDefault="00976B8C" w:rsidP="00976B8C">
      <w:pPr>
        <w:spacing w:after="0"/>
        <w:jc w:val="both"/>
        <w:rPr>
          <w:rFonts w:ascii="Times New Roman" w:hAnsi="Times New Roman" w:cs="Times New Roman"/>
          <w:b/>
          <w:bCs/>
          <w:sz w:val="24"/>
          <w:szCs w:val="24"/>
        </w:rPr>
      </w:pPr>
    </w:p>
    <w:p w:rsidR="00B03687" w:rsidRPr="0098594B" w:rsidRDefault="0098594B" w:rsidP="00976B8C">
      <w:pPr>
        <w:widowControl w:val="0"/>
        <w:autoSpaceDE w:val="0"/>
        <w:autoSpaceDN w:val="0"/>
        <w:spacing w:after="0"/>
        <w:jc w:val="both"/>
        <w:rPr>
          <w:rFonts w:ascii="Times New Roman" w:eastAsia="Times New Roman" w:hAnsi="Times New Roman" w:cs="Times New Roman"/>
          <w:b/>
          <w:sz w:val="24"/>
          <w:szCs w:val="24"/>
        </w:rPr>
      </w:pPr>
      <w:r w:rsidRPr="0098594B">
        <w:rPr>
          <w:rFonts w:ascii="Times New Roman" w:eastAsia="Times New Roman" w:hAnsi="Times New Roman" w:cs="Times New Roman"/>
          <w:b/>
          <w:sz w:val="24"/>
          <w:szCs w:val="24"/>
        </w:rPr>
        <w:t>PEMBAHASAN</w:t>
      </w:r>
    </w:p>
    <w:p w:rsidR="00976B8C" w:rsidRPr="0098594B" w:rsidRDefault="00976B8C" w:rsidP="00976B8C">
      <w:pPr>
        <w:jc w:val="both"/>
        <w:rPr>
          <w:rFonts w:ascii="Times New Roman" w:hAnsi="Times New Roman" w:cs="Times New Roman"/>
          <w:b/>
          <w:iCs/>
          <w:sz w:val="24"/>
          <w:szCs w:val="24"/>
        </w:rPr>
      </w:pPr>
      <w:r w:rsidRPr="0098594B">
        <w:rPr>
          <w:rFonts w:ascii="Times New Roman" w:hAnsi="Times New Roman" w:cs="Times New Roman"/>
          <w:b/>
          <w:iCs/>
          <w:sz w:val="24"/>
          <w:szCs w:val="24"/>
        </w:rPr>
        <w:t xml:space="preserve">Pengaruh Kemudahan Penggunaan Terhadap Loyalitas Nasabah </w:t>
      </w:r>
    </w:p>
    <w:p w:rsidR="00976B8C" w:rsidRPr="0098594B" w:rsidRDefault="00976B8C" w:rsidP="00976B8C">
      <w:pPr>
        <w:pStyle w:val="ListParagraph"/>
        <w:tabs>
          <w:tab w:val="left" w:pos="2127"/>
        </w:tabs>
        <w:ind w:left="0" w:firstLine="480"/>
        <w:jc w:val="both"/>
        <w:rPr>
          <w:rFonts w:ascii="Times New Roman" w:hAnsi="Times New Roman" w:cs="Times New Roman"/>
          <w:sz w:val="24"/>
          <w:szCs w:val="24"/>
        </w:rPr>
      </w:pP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rdasarkan 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ngujian,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mudahan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nggunaan (X1)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Hal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but dibuktikan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analisis 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gre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 linie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rganda nilai t hitung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1.228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na t hitung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cil dari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(1.228 &lt; 1,660) atau siginifikasi t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dari 5% (0.223 &gt; 0,05) maka Ho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rima dan Ha dito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lak yang diartikan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rsial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kata lain hipo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rtama (H1) pada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nyatakan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mudahan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nggunaan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marang Timur.</w:t>
      </w:r>
    </w:p>
    <w:p w:rsidR="00976B8C" w:rsidRPr="0098594B" w:rsidRDefault="00976B8C" w:rsidP="00976B8C">
      <w:pPr>
        <w:pStyle w:val="ListParagraph"/>
        <w:ind w:left="0" w:firstLine="426"/>
        <w:jc w:val="both"/>
        <w:rPr>
          <w:rFonts w:ascii="Times New Roman" w:hAnsi="Times New Roman" w:cs="Times New Roman"/>
          <w:sz w:val="24"/>
          <w:szCs w:val="24"/>
        </w:rPr>
      </w:pPr>
      <w:bookmarkStart w:id="6" w:name="_Hlk136694498"/>
      <w:r w:rsidRPr="0098594B">
        <w:rPr>
          <w:rFonts w:ascii="Times New Roman" w:hAnsi="Times New Roman" w:cs="Times New Roman"/>
          <w:sz w:val="24"/>
          <w:szCs w:val="24"/>
        </w:rPr>
        <w:t>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da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yang dilakukan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h </w:t>
      </w:r>
      <w:bookmarkEnd w:id="6"/>
      <w:r w:rsidRPr="0098594B">
        <w:rPr>
          <w:rFonts w:ascii="Times New Roman" w:hAnsi="Times New Roman" w:cs="Times New Roman"/>
          <w:sz w:val="24"/>
          <w:szCs w:val="24"/>
        </w:rPr>
        <w:t>Adisa Nurhanifa (2023) yang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rjudul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mudahan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nggunaan (Usability)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puasan dan Dampaknya Pada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Bri 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di Bandar Lampung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sampe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100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rang 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mukan bahwa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mudahan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sitif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yang dime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diasi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puasan. Artinya,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adanya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ningkatan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mudahan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nggunaan akan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ningkatkan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puasan dan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rdampak </w:t>
      </w:r>
      <w:r w:rsidRPr="0098594B">
        <w:rPr>
          <w:rFonts w:ascii="Times New Roman" w:hAnsi="Times New Roman" w:cs="Times New Roman"/>
          <w:sz w:val="24"/>
          <w:szCs w:val="24"/>
        </w:rPr>
        <w:lastRenderedPageBreak/>
        <w:t>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sitif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tingkat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aplikasi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w:t>
      </w:r>
    </w:p>
    <w:p w:rsidR="00976B8C" w:rsidRPr="0098594B" w:rsidRDefault="00976B8C" w:rsidP="00976B8C">
      <w:pPr>
        <w:pStyle w:val="ListParagraph"/>
        <w:ind w:left="0" w:firstLine="426"/>
        <w:jc w:val="both"/>
        <w:rPr>
          <w:rFonts w:ascii="Times New Roman" w:hAnsi="Times New Roman" w:cs="Times New Roman"/>
          <w:sz w:val="24"/>
          <w:szCs w:val="24"/>
        </w:rPr>
      </w:pPr>
      <w:r w:rsidRPr="0098594B">
        <w:rPr>
          <w:rFonts w:ascii="Times New Roman" w:hAnsi="Times New Roman" w:cs="Times New Roman"/>
          <w:sz w:val="24"/>
          <w:szCs w:val="24"/>
        </w:rPr>
        <w:t>Namun 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didukung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yang dilakukan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h Puti 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inarny (2019) yang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rjudul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Kualitas Layanan,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mudahan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nggunaan Aplikasi, dan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psi Harga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puasan dan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Jasa Transapo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rtasi Go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-je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k di Ko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ta Malang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sampe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385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rang, 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nunjukan bahwa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mudahan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tidak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artinya,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mudahan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nggunaan tidak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njadikan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akan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nggunaan aplikasi, kare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na masih banyak kalangan usia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atas yang tidak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nggunakan aplikasi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alasan tidak bisa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lajari aplikasi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hingga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nurutnya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mudahan aplikasi justru tidak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nting, kare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na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milih langsung datang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Bank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kat dari pada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nggunakan aplikasi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untuk transaksi dll.</w:t>
      </w:r>
    </w:p>
    <w:p w:rsidR="00976B8C" w:rsidRPr="0098594B" w:rsidRDefault="00976B8C" w:rsidP="00976B8C">
      <w:pPr>
        <w:jc w:val="both"/>
        <w:rPr>
          <w:rFonts w:ascii="Times New Roman" w:hAnsi="Times New Roman" w:cs="Times New Roman"/>
          <w:b/>
          <w:iCs/>
          <w:sz w:val="24"/>
          <w:szCs w:val="24"/>
        </w:rPr>
      </w:pPr>
      <w:r w:rsidRPr="0098594B">
        <w:rPr>
          <w:rFonts w:ascii="Times New Roman" w:hAnsi="Times New Roman" w:cs="Times New Roman"/>
          <w:b/>
          <w:iCs/>
          <w:sz w:val="24"/>
          <w:szCs w:val="24"/>
        </w:rPr>
        <w:t xml:space="preserve">Pengaruh Nilai Pelanggan Terhadap Loyalitas Nasabah </w:t>
      </w:r>
    </w:p>
    <w:p w:rsidR="00976B8C" w:rsidRPr="0098594B" w:rsidRDefault="00976B8C" w:rsidP="00976B8C">
      <w:pPr>
        <w:pStyle w:val="ListParagraph"/>
        <w:ind w:left="0" w:firstLine="447"/>
        <w:jc w:val="both"/>
        <w:rPr>
          <w:rFonts w:ascii="Times New Roman" w:hAnsi="Times New Roman" w:cs="Times New Roman"/>
          <w:sz w:val="24"/>
          <w:szCs w:val="24"/>
        </w:rPr>
      </w:pP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rdasarkan 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ngujian, nilai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(X2)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Hal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but dibuktikan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analisis 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gre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 linie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rganda nilai t hitung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5.676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na t hitung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dari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(5.676 &gt; 1,660) atau siginifikasi t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cil dari 5% (0.000 &gt; 0,05) maka Ho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dito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lak dan Ha dite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rima yang diartikan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rsial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kata lain hipo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sis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dua (H2) pada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nyatakan nilai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ngaruh </w:t>
      </w:r>
      <w:r w:rsidRPr="0098594B">
        <w:rPr>
          <w:rFonts w:ascii="Times New Roman" w:hAnsi="Times New Roman" w:cs="Times New Roman"/>
          <w:sz w:val="24"/>
          <w:szCs w:val="24"/>
        </w:rPr>
        <w:lastRenderedPageBreak/>
        <w:t>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marang Timur.</w:t>
      </w:r>
    </w:p>
    <w:p w:rsidR="00976B8C" w:rsidRPr="0098594B" w:rsidRDefault="00976B8C" w:rsidP="00976B8C">
      <w:pPr>
        <w:ind w:firstLine="425"/>
        <w:jc w:val="both"/>
        <w:rPr>
          <w:rFonts w:ascii="Times New Roman" w:hAnsi="Times New Roman" w:cs="Times New Roman"/>
          <w:sz w:val="24"/>
          <w:szCs w:val="24"/>
        </w:rPr>
      </w:pPr>
      <w:r w:rsidRPr="0098594B">
        <w:rPr>
          <w:rFonts w:ascii="Times New Roman" w:hAnsi="Times New Roman" w:cs="Times New Roman"/>
          <w:sz w:val="24"/>
          <w:szCs w:val="24"/>
        </w:rPr>
        <w:tab/>
        <w:t>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laras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dari Mariani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lvia Siburian (2021) yang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rjudul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Nilai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dan Kualitas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layanan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Pada KSP (CU) Maju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rsama Kasikan, Tabpung Hulu Kabupate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 Kampar, Riau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sampe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97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rang, 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nunjukan bahwa nilai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artinya, nilai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sangat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ngaruhi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untuk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nigkatkan banyaknya nasabah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Artinya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nunjukkan  hasil  bahwa  nilai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sitif  dan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nasabah  yang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nghargai   value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yang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lah dite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rimanya  akan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njadi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  dimana  nasabah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but  akan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ko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ndasikan  aplikasi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pada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rang lain jika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ka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rima value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yang tinggi.</w:t>
      </w:r>
    </w:p>
    <w:p w:rsidR="00976B8C" w:rsidRPr="0098594B" w:rsidRDefault="00976B8C" w:rsidP="00976B8C">
      <w:pPr>
        <w:ind w:firstLine="425"/>
        <w:jc w:val="both"/>
        <w:rPr>
          <w:rFonts w:ascii="Times New Roman" w:hAnsi="Times New Roman" w:cs="Times New Roman"/>
          <w:sz w:val="24"/>
          <w:szCs w:val="24"/>
        </w:rPr>
      </w:pPr>
      <w:r w:rsidRPr="0098594B">
        <w:rPr>
          <w:rFonts w:ascii="Times New Roman" w:hAnsi="Times New Roman" w:cs="Times New Roman"/>
          <w:sz w:val="24"/>
          <w:szCs w:val="24"/>
        </w:rPr>
        <w:t xml:space="preserve"> 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ndukung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ndapat Butz dan Go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dste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in (1996)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nyimpulkan bahwa nilai bagi nasabah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rupakan ko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munikasi dua arah antara nasabah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bank di mana hubungan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rcipta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lah nasabah tahu dan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rikan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nilaian 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sitif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pro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duk atau layanan yang ditawarkan.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simpulan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but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ngarah pada hubungan antara nilai bagi nasabah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puasan nasabah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rta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Jika nasabah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nilai pro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duk atau layanan mampu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rikan nilai tambah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pada nasabah maka nasabah akan puas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layanan atau pro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duk yang ditawarkan.</w:t>
      </w:r>
    </w:p>
    <w:p w:rsidR="00976B8C" w:rsidRPr="0098594B" w:rsidRDefault="00976B8C" w:rsidP="00976B8C">
      <w:pPr>
        <w:jc w:val="both"/>
        <w:rPr>
          <w:rFonts w:ascii="Times New Roman" w:hAnsi="Times New Roman" w:cs="Times New Roman"/>
          <w:b/>
          <w:iCs/>
          <w:sz w:val="24"/>
          <w:szCs w:val="24"/>
        </w:rPr>
      </w:pPr>
      <w:r w:rsidRPr="0098594B">
        <w:rPr>
          <w:rFonts w:ascii="Times New Roman" w:hAnsi="Times New Roman" w:cs="Times New Roman"/>
          <w:b/>
          <w:iCs/>
          <w:sz w:val="24"/>
          <w:szCs w:val="24"/>
        </w:rPr>
        <w:lastRenderedPageBreak/>
        <w:t>Pengaruh Kualitas Layanan Terhadap Loyalitas Nasabah</w:t>
      </w:r>
    </w:p>
    <w:p w:rsidR="00976B8C" w:rsidRPr="0098594B" w:rsidRDefault="00976B8C" w:rsidP="00976B8C">
      <w:pPr>
        <w:pStyle w:val="ListParagraph"/>
        <w:ind w:left="0" w:firstLine="480"/>
        <w:jc w:val="both"/>
        <w:rPr>
          <w:rFonts w:ascii="Times New Roman" w:hAnsi="Times New Roman" w:cs="Times New Roman"/>
          <w:sz w:val="24"/>
          <w:szCs w:val="24"/>
        </w:rPr>
      </w:pP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rdasarkan 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ngujian, kualitas layanan (X3)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Hal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but dibuktikan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analisis 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gre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 linie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rganda nilai t hitung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0.518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na t hitung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cil dari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(0.518 &lt; 1,660) atau siginifikasi t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dari 5% (0.606 &gt; 0,05) maka Ho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rima dan Ha dito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lak yang diartikan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rsial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kata lain hipo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sis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tiga (H3) pada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nyatakan kualitas layanan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marang Timur.</w:t>
      </w:r>
    </w:p>
    <w:p w:rsidR="00976B8C" w:rsidRPr="0098594B" w:rsidRDefault="00976B8C" w:rsidP="00976B8C">
      <w:pPr>
        <w:pStyle w:val="ListParagraph"/>
        <w:ind w:left="0" w:firstLine="480"/>
        <w:jc w:val="both"/>
        <w:rPr>
          <w:rFonts w:ascii="Times New Roman" w:hAnsi="Times New Roman" w:cs="Times New Roman"/>
          <w:sz w:val="24"/>
          <w:szCs w:val="24"/>
        </w:rPr>
      </w:pPr>
      <w:r w:rsidRPr="0098594B">
        <w:rPr>
          <w:rFonts w:ascii="Times New Roman" w:hAnsi="Times New Roman" w:cs="Times New Roman"/>
          <w:sz w:val="24"/>
          <w:szCs w:val="24"/>
        </w:rPr>
        <w:t>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da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yang dilakukan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h </w:t>
      </w:r>
      <w:r w:rsidRPr="0098594B">
        <w:rPr>
          <w:rStyle w:val="fontstyle01"/>
          <w:color w:val="auto"/>
        </w:rPr>
        <w:t>Amalia Re</w:t>
      </w:r>
      <w:r w:rsidRPr="0098594B">
        <w:rPr>
          <w:rStyle w:val="fontstyle01"/>
          <w:color w:val="auto"/>
          <w:spacing w:val="-20"/>
          <w:w w:val="1"/>
        </w:rPr>
        <w:t>i</w:t>
      </w:r>
      <w:r w:rsidRPr="0098594B">
        <w:rPr>
          <w:rStyle w:val="fontstyle01"/>
          <w:color w:val="auto"/>
        </w:rPr>
        <w:t>va Alviska (2017)</w:t>
      </w:r>
      <w:r w:rsidRPr="0098594B">
        <w:rPr>
          <w:rFonts w:ascii="Times New Roman" w:hAnsi="Times New Roman" w:cs="Times New Roman"/>
          <w:sz w:val="24"/>
          <w:szCs w:val="24"/>
        </w:rPr>
        <w:t xml:space="preserve">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judul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Kualitas Pro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duk, Kualitas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layanan dan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rcayaan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(Studi pada Ko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nsume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 Klinik 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 di Malang) 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nunjukan bahwa kualiatas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layanan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artinya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makin baik kualitas layanan yang dibe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rikan pada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maka akan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ningkatkan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langgan </w:t>
      </w:r>
    </w:p>
    <w:p w:rsidR="00976B8C" w:rsidRPr="0098594B" w:rsidRDefault="00976B8C" w:rsidP="00976B8C">
      <w:pPr>
        <w:pStyle w:val="ListParagraph"/>
        <w:ind w:left="0" w:firstLine="480"/>
        <w:jc w:val="both"/>
        <w:rPr>
          <w:rFonts w:ascii="Times New Roman" w:hAnsi="Times New Roman" w:cs="Times New Roman"/>
          <w:sz w:val="24"/>
          <w:szCs w:val="24"/>
        </w:rPr>
      </w:pPr>
      <w:r w:rsidRPr="0098594B">
        <w:rPr>
          <w:rFonts w:ascii="Times New Roman" w:hAnsi="Times New Roman" w:cs="Times New Roman"/>
          <w:sz w:val="24"/>
          <w:szCs w:val="24"/>
        </w:rPr>
        <w:t>Namun 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didukung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yang dilakukan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h Avita Margi Ro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yani (2020) yang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rjudul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Kualitas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layanan, Kualitas Pro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duk dan 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putasi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rusahaan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(Studi Kasus pada KC Bank Muamalat Purwo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rto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sampe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98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rang, 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nunjukan bahwa kualitas layanan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yalitas nasabah. </w:t>
      </w:r>
      <w:r w:rsidRPr="0098594B">
        <w:rPr>
          <w:rFonts w:ascii="Times New Roman" w:hAnsi="Times New Roman" w:cs="Times New Roman"/>
          <w:sz w:val="24"/>
          <w:szCs w:val="24"/>
        </w:rPr>
        <w:lastRenderedPageBreak/>
        <w:t>Kualitas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layanan yang baik di suatu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rusahaan dapat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rdampak baik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para nasabahnya. Dalam hal ini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nce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rminkan bahwa karyawan dari suatu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rusahaan ramah, pro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fe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nalitas, ce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pat dan tanggap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nasabah.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rusahaan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baik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rupaya untuk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ntingkan kualitas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layanan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mi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puasan nasabah yang akhirnya akan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cara 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sitif pada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tiaan nasabah.</w:t>
      </w:r>
    </w:p>
    <w:p w:rsidR="00976B8C" w:rsidRPr="0098594B" w:rsidRDefault="00976B8C" w:rsidP="00976B8C">
      <w:pPr>
        <w:jc w:val="both"/>
        <w:rPr>
          <w:rFonts w:ascii="Times New Roman" w:hAnsi="Times New Roman" w:cs="Times New Roman"/>
          <w:b/>
          <w:iCs/>
          <w:sz w:val="24"/>
          <w:szCs w:val="24"/>
        </w:rPr>
      </w:pPr>
      <w:r w:rsidRPr="0098594B">
        <w:rPr>
          <w:rFonts w:ascii="Times New Roman" w:hAnsi="Times New Roman" w:cs="Times New Roman"/>
          <w:b/>
          <w:iCs/>
          <w:sz w:val="24"/>
          <w:szCs w:val="24"/>
        </w:rPr>
        <w:t>Pengaruh Keamanan Terhadap Loyalitas Nasabah</w:t>
      </w:r>
    </w:p>
    <w:p w:rsidR="00976B8C" w:rsidRPr="0098594B" w:rsidRDefault="00976B8C" w:rsidP="00976B8C">
      <w:pPr>
        <w:pStyle w:val="ListParagraph"/>
        <w:ind w:left="0" w:firstLine="360"/>
        <w:jc w:val="both"/>
        <w:rPr>
          <w:rFonts w:ascii="Times New Roman" w:hAnsi="Times New Roman" w:cs="Times New Roman"/>
          <w:sz w:val="24"/>
          <w:szCs w:val="24"/>
        </w:rPr>
      </w:pP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rdasarkan 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ngujian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amanan (X4)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Hal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but dibuktikan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analisis 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gre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 linie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rganda nilai t hitung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-0,653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na t hitung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cil dari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(-0,653 &lt; 1,660) atau siginifikasi t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dari 5% (0.516 &gt; 0,05) maka Ho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rima dan Ha dito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lak yang diartikan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rsial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kata lain hipo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sis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mpat (H4) pada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nyatakan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amanan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marang Timur.</w:t>
      </w:r>
    </w:p>
    <w:p w:rsidR="00976B8C" w:rsidRPr="0098594B" w:rsidRDefault="00976B8C" w:rsidP="00976B8C">
      <w:pPr>
        <w:ind w:firstLine="360"/>
        <w:jc w:val="both"/>
        <w:rPr>
          <w:rFonts w:ascii="Times New Roman" w:hAnsi="Times New Roman" w:cs="Times New Roman"/>
          <w:sz w:val="24"/>
          <w:szCs w:val="24"/>
        </w:rPr>
      </w:pPr>
      <w:r w:rsidRPr="0098594B">
        <w:rPr>
          <w:rFonts w:ascii="Times New Roman" w:hAnsi="Times New Roman" w:cs="Times New Roman"/>
          <w:sz w:val="24"/>
          <w:szCs w:val="24"/>
        </w:rPr>
        <w:t>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da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litian yang dilakukan </w:t>
      </w:r>
      <w:r w:rsidRPr="0098594B">
        <w:rPr>
          <w:rStyle w:val="fontstyle01"/>
          <w:color w:val="auto"/>
        </w:rPr>
        <w:t>Arry Dwi Hando</w:t>
      </w:r>
      <w:r w:rsidRPr="0098594B">
        <w:rPr>
          <w:rStyle w:val="fontstyle01"/>
          <w:color w:val="auto"/>
          <w:spacing w:val="-20"/>
          <w:w w:val="1"/>
        </w:rPr>
        <w:t>i</w:t>
      </w:r>
      <w:r w:rsidRPr="0098594B">
        <w:rPr>
          <w:rStyle w:val="fontstyle01"/>
          <w:color w:val="auto"/>
        </w:rPr>
        <w:t>ko</w:t>
      </w:r>
      <w:r w:rsidRPr="0098594B">
        <w:rPr>
          <w:rStyle w:val="fontstyle01"/>
          <w:color w:val="auto"/>
          <w:spacing w:val="-20"/>
          <w:w w:val="1"/>
        </w:rPr>
        <w:t>i</w:t>
      </w:r>
      <w:r w:rsidRPr="0098594B">
        <w:rPr>
          <w:rStyle w:val="fontstyle01"/>
          <w:color w:val="auto"/>
        </w:rPr>
        <w:t xml:space="preserve"> dan Ro</w:t>
      </w:r>
      <w:r w:rsidRPr="0098594B">
        <w:rPr>
          <w:rStyle w:val="fontstyle01"/>
          <w:color w:val="auto"/>
          <w:spacing w:val="-20"/>
          <w:w w:val="1"/>
        </w:rPr>
        <w:t>i</w:t>
      </w:r>
      <w:r w:rsidRPr="0098594B">
        <w:rPr>
          <w:rStyle w:val="fontstyle01"/>
          <w:color w:val="auto"/>
        </w:rPr>
        <w:t>nny (2020) yang be</w:t>
      </w:r>
      <w:r w:rsidRPr="0098594B">
        <w:rPr>
          <w:rStyle w:val="fontstyle01"/>
          <w:color w:val="auto"/>
          <w:spacing w:val="-20"/>
          <w:w w:val="1"/>
        </w:rPr>
        <w:t>i</w:t>
      </w:r>
      <w:r w:rsidRPr="0098594B">
        <w:rPr>
          <w:rStyle w:val="fontstyle01"/>
          <w:color w:val="auto"/>
        </w:rPr>
        <w:t>rjudul Pe</w:t>
      </w:r>
      <w:r w:rsidRPr="0098594B">
        <w:rPr>
          <w:rStyle w:val="fontstyle01"/>
          <w:color w:val="auto"/>
          <w:spacing w:val="-20"/>
          <w:w w:val="1"/>
        </w:rPr>
        <w:t>i</w:t>
      </w:r>
      <w:r w:rsidRPr="0098594B">
        <w:rPr>
          <w:rStyle w:val="fontstyle01"/>
          <w:color w:val="auto"/>
        </w:rPr>
        <w:t>ngaruh Ke</w:t>
      </w:r>
      <w:r w:rsidRPr="0098594B">
        <w:rPr>
          <w:rStyle w:val="fontstyle01"/>
          <w:color w:val="auto"/>
          <w:spacing w:val="-20"/>
          <w:w w:val="1"/>
        </w:rPr>
        <w:t>i</w:t>
      </w:r>
      <w:r w:rsidRPr="0098594B">
        <w:rPr>
          <w:rStyle w:val="fontstyle01"/>
          <w:color w:val="auto"/>
        </w:rPr>
        <w:t>amanan,Ke</w:t>
      </w:r>
      <w:r w:rsidRPr="0098594B">
        <w:rPr>
          <w:rStyle w:val="fontstyle01"/>
          <w:color w:val="auto"/>
          <w:spacing w:val="-20"/>
          <w:w w:val="1"/>
        </w:rPr>
        <w:t>i</w:t>
      </w:r>
      <w:r w:rsidRPr="0098594B">
        <w:rPr>
          <w:rStyle w:val="fontstyle01"/>
          <w:color w:val="auto"/>
        </w:rPr>
        <w:t>handalan dan Ke</w:t>
      </w:r>
      <w:r w:rsidRPr="0098594B">
        <w:rPr>
          <w:rStyle w:val="fontstyle01"/>
          <w:color w:val="auto"/>
          <w:spacing w:val="-20"/>
          <w:w w:val="1"/>
        </w:rPr>
        <w:t>i</w:t>
      </w:r>
      <w:r w:rsidRPr="0098594B">
        <w:rPr>
          <w:rStyle w:val="fontstyle01"/>
          <w:color w:val="auto"/>
        </w:rPr>
        <w:t>puasan Te</w:t>
      </w:r>
      <w:r w:rsidRPr="0098594B">
        <w:rPr>
          <w:rStyle w:val="fontstyle01"/>
          <w:color w:val="auto"/>
          <w:spacing w:val="-20"/>
          <w:w w:val="1"/>
        </w:rPr>
        <w:t>i</w:t>
      </w:r>
      <w:r w:rsidRPr="0098594B">
        <w:rPr>
          <w:rStyle w:val="fontstyle01"/>
          <w:color w:val="auto"/>
        </w:rPr>
        <w:t>rhadap Lo</w:t>
      </w:r>
      <w:r w:rsidRPr="0098594B">
        <w:rPr>
          <w:rStyle w:val="fontstyle01"/>
          <w:color w:val="auto"/>
          <w:spacing w:val="-20"/>
          <w:w w:val="1"/>
        </w:rPr>
        <w:t>i</w:t>
      </w:r>
      <w:r w:rsidRPr="0098594B">
        <w:rPr>
          <w:rStyle w:val="fontstyle01"/>
          <w:color w:val="auto"/>
        </w:rPr>
        <w:t>yalitas Ko</w:t>
      </w:r>
      <w:r w:rsidRPr="0098594B">
        <w:rPr>
          <w:rStyle w:val="fontstyle01"/>
          <w:color w:val="auto"/>
          <w:spacing w:val="-20"/>
          <w:w w:val="1"/>
        </w:rPr>
        <w:t>i</w:t>
      </w:r>
      <w:r w:rsidRPr="0098594B">
        <w:rPr>
          <w:rStyle w:val="fontstyle01"/>
          <w:color w:val="auto"/>
        </w:rPr>
        <w:t>nsume</w:t>
      </w:r>
      <w:r w:rsidRPr="0098594B">
        <w:rPr>
          <w:rStyle w:val="fontstyle01"/>
          <w:color w:val="auto"/>
          <w:spacing w:val="-20"/>
          <w:w w:val="1"/>
        </w:rPr>
        <w:t>i</w:t>
      </w:r>
      <w:r w:rsidRPr="0098594B">
        <w:rPr>
          <w:rStyle w:val="fontstyle01"/>
          <w:color w:val="auto"/>
        </w:rPr>
        <w:t>n Dalam Me</w:t>
      </w:r>
      <w:r w:rsidRPr="0098594B">
        <w:rPr>
          <w:rStyle w:val="fontstyle01"/>
          <w:color w:val="auto"/>
          <w:spacing w:val="-20"/>
          <w:w w:val="1"/>
        </w:rPr>
        <w:t>i</w:t>
      </w:r>
      <w:r w:rsidRPr="0098594B">
        <w:rPr>
          <w:rStyle w:val="fontstyle01"/>
          <w:color w:val="auto"/>
        </w:rPr>
        <w:t xml:space="preserve">nggunakan </w:t>
      </w:r>
      <w:r w:rsidRPr="0098594B">
        <w:rPr>
          <w:rStyle w:val="fontstyle01"/>
          <w:i/>
          <w:iCs/>
          <w:color w:val="auto"/>
        </w:rPr>
        <w:t>Mo</w:t>
      </w:r>
      <w:r w:rsidRPr="0098594B">
        <w:rPr>
          <w:rStyle w:val="fontstyle01"/>
          <w:i/>
          <w:iCs/>
          <w:color w:val="auto"/>
          <w:spacing w:val="-20"/>
          <w:w w:val="1"/>
        </w:rPr>
        <w:t>i</w:t>
      </w:r>
      <w:r w:rsidRPr="0098594B">
        <w:rPr>
          <w:rStyle w:val="fontstyle01"/>
          <w:i/>
          <w:iCs/>
          <w:color w:val="auto"/>
        </w:rPr>
        <w:t>bile</w:t>
      </w:r>
      <w:r w:rsidRPr="0098594B">
        <w:rPr>
          <w:rStyle w:val="fontstyle01"/>
          <w:i/>
          <w:iCs/>
          <w:color w:val="auto"/>
          <w:spacing w:val="-20"/>
          <w:w w:val="1"/>
        </w:rPr>
        <w:t>i</w:t>
      </w:r>
      <w:r w:rsidRPr="0098594B">
        <w:rPr>
          <w:rStyle w:val="fontstyle01"/>
          <w:i/>
          <w:iCs/>
          <w:color w:val="auto"/>
        </w:rPr>
        <w:t xml:space="preserve"> Banking. </w:t>
      </w:r>
      <w:r w:rsidRPr="0098594B">
        <w:rPr>
          <w:rStyle w:val="fontstyle01"/>
          <w:color w:val="auto"/>
        </w:rPr>
        <w:t>De</w:t>
      </w:r>
      <w:r w:rsidRPr="0098594B">
        <w:rPr>
          <w:rStyle w:val="fontstyle01"/>
          <w:color w:val="auto"/>
          <w:spacing w:val="-20"/>
          <w:w w:val="1"/>
        </w:rPr>
        <w:t>i</w:t>
      </w:r>
      <w:r w:rsidRPr="0098594B">
        <w:rPr>
          <w:rStyle w:val="fontstyle01"/>
          <w:color w:val="auto"/>
        </w:rPr>
        <w:t>ngan sampe</w:t>
      </w:r>
      <w:r w:rsidRPr="0098594B">
        <w:rPr>
          <w:rStyle w:val="fontstyle01"/>
          <w:color w:val="auto"/>
          <w:spacing w:val="-20"/>
          <w:w w:val="1"/>
        </w:rPr>
        <w:t>i</w:t>
      </w:r>
      <w:r w:rsidRPr="0098594B">
        <w:rPr>
          <w:rStyle w:val="fontstyle01"/>
          <w:color w:val="auto"/>
        </w:rPr>
        <w:t>l 100 nasabah, hasil pe</w:t>
      </w:r>
      <w:r w:rsidRPr="0098594B">
        <w:rPr>
          <w:rStyle w:val="fontstyle01"/>
          <w:color w:val="auto"/>
          <w:spacing w:val="-20"/>
          <w:w w:val="1"/>
        </w:rPr>
        <w:t>i</w:t>
      </w:r>
      <w:r w:rsidRPr="0098594B">
        <w:rPr>
          <w:rStyle w:val="fontstyle01"/>
          <w:color w:val="auto"/>
        </w:rPr>
        <w:t>ne</w:t>
      </w:r>
      <w:r w:rsidRPr="0098594B">
        <w:rPr>
          <w:rStyle w:val="fontstyle01"/>
          <w:color w:val="auto"/>
          <w:spacing w:val="-20"/>
          <w:w w:val="1"/>
        </w:rPr>
        <w:t>i</w:t>
      </w:r>
      <w:r w:rsidRPr="0098594B">
        <w:rPr>
          <w:rStyle w:val="fontstyle01"/>
          <w:color w:val="auto"/>
        </w:rPr>
        <w:t>litian me</w:t>
      </w:r>
      <w:r w:rsidRPr="0098594B">
        <w:rPr>
          <w:rStyle w:val="fontstyle01"/>
          <w:color w:val="auto"/>
          <w:spacing w:val="-20"/>
          <w:w w:val="1"/>
        </w:rPr>
        <w:t>i</w:t>
      </w:r>
      <w:r w:rsidRPr="0098594B">
        <w:rPr>
          <w:rStyle w:val="fontstyle01"/>
          <w:color w:val="auto"/>
        </w:rPr>
        <w:t>nunjukan bahwa ke</w:t>
      </w:r>
      <w:r w:rsidRPr="0098594B">
        <w:rPr>
          <w:rStyle w:val="fontstyle01"/>
          <w:color w:val="auto"/>
          <w:spacing w:val="-20"/>
          <w:w w:val="1"/>
        </w:rPr>
        <w:t>i</w:t>
      </w:r>
      <w:r w:rsidRPr="0098594B">
        <w:rPr>
          <w:rStyle w:val="fontstyle01"/>
          <w:color w:val="auto"/>
        </w:rPr>
        <w:t>amanan be</w:t>
      </w:r>
      <w:r w:rsidRPr="0098594B">
        <w:rPr>
          <w:rStyle w:val="fontstyle01"/>
          <w:color w:val="auto"/>
          <w:spacing w:val="-20"/>
          <w:w w:val="1"/>
        </w:rPr>
        <w:t>i</w:t>
      </w:r>
      <w:r w:rsidRPr="0098594B">
        <w:rPr>
          <w:rStyle w:val="fontstyle01"/>
          <w:color w:val="auto"/>
        </w:rPr>
        <w:t>rpe</w:t>
      </w:r>
      <w:r w:rsidRPr="0098594B">
        <w:rPr>
          <w:rStyle w:val="fontstyle01"/>
          <w:color w:val="auto"/>
          <w:spacing w:val="-20"/>
          <w:w w:val="1"/>
        </w:rPr>
        <w:t>i</w:t>
      </w:r>
      <w:r w:rsidRPr="0098594B">
        <w:rPr>
          <w:rStyle w:val="fontstyle01"/>
          <w:color w:val="auto"/>
        </w:rPr>
        <w:t>ngaruh te</w:t>
      </w:r>
      <w:r w:rsidRPr="0098594B">
        <w:rPr>
          <w:rStyle w:val="fontstyle01"/>
          <w:color w:val="auto"/>
          <w:spacing w:val="-20"/>
          <w:w w:val="1"/>
        </w:rPr>
        <w:t>i</w:t>
      </w:r>
      <w:r w:rsidRPr="0098594B">
        <w:rPr>
          <w:rStyle w:val="fontstyle01"/>
          <w:color w:val="auto"/>
        </w:rPr>
        <w:t>rhadap lo</w:t>
      </w:r>
      <w:r w:rsidRPr="0098594B">
        <w:rPr>
          <w:rStyle w:val="fontstyle01"/>
          <w:color w:val="auto"/>
          <w:spacing w:val="-20"/>
          <w:w w:val="1"/>
        </w:rPr>
        <w:t>i</w:t>
      </w:r>
      <w:r w:rsidRPr="0098594B">
        <w:rPr>
          <w:rStyle w:val="fontstyle01"/>
          <w:color w:val="auto"/>
        </w:rPr>
        <w:t xml:space="preserve">yalitas nasabah artinya </w:t>
      </w:r>
      <w:r w:rsidRPr="0098594B">
        <w:rPr>
          <w:rFonts w:ascii="Times New Roman" w:hAnsi="Times New Roman" w:cs="Times New Roman"/>
          <w:sz w:val="24"/>
          <w:szCs w:val="24"/>
        </w:rPr>
        <w:t>dalam transaksi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rbankan, </w:t>
      </w:r>
      <w:r w:rsidRPr="0098594B">
        <w:rPr>
          <w:rFonts w:ascii="Times New Roman" w:hAnsi="Times New Roman" w:cs="Times New Roman"/>
          <w:sz w:val="24"/>
          <w:szCs w:val="24"/>
        </w:rPr>
        <w:lastRenderedPageBreak/>
        <w:t>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amanan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rupakan hal utama yang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rhatikan nasabah saat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rcayakan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nyimpanan dananya. Jika suatu aplikasi 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banking dapat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njamin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amanan data maupun transaksi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rbankan maka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akan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makin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ningkat.</w:t>
      </w:r>
    </w:p>
    <w:p w:rsidR="00976B8C" w:rsidRPr="0098594B" w:rsidRDefault="00976B8C" w:rsidP="00976B8C">
      <w:pPr>
        <w:ind w:firstLine="360"/>
        <w:jc w:val="both"/>
        <w:rPr>
          <w:rStyle w:val="fontstyle01"/>
          <w:color w:val="auto"/>
        </w:rPr>
      </w:pPr>
      <w:r w:rsidRPr="0098594B">
        <w:rPr>
          <w:rFonts w:ascii="Times New Roman" w:hAnsi="Times New Roman" w:cs="Times New Roman"/>
          <w:sz w:val="24"/>
          <w:szCs w:val="24"/>
        </w:rPr>
        <w:t>Namun 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didukung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yang dilakukan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h </w:t>
      </w:r>
      <w:r w:rsidRPr="0098594B">
        <w:rPr>
          <w:rStyle w:val="fontstyle01"/>
          <w:color w:val="auto"/>
        </w:rPr>
        <w:t>Aldani Fachri Fatnur (2022) yang be</w:t>
      </w:r>
      <w:r w:rsidRPr="0098594B">
        <w:rPr>
          <w:rStyle w:val="fontstyle01"/>
          <w:color w:val="auto"/>
          <w:spacing w:val="-20"/>
          <w:w w:val="1"/>
        </w:rPr>
        <w:t>i</w:t>
      </w:r>
      <w:r w:rsidRPr="0098594B">
        <w:rPr>
          <w:rStyle w:val="fontstyle01"/>
          <w:color w:val="auto"/>
        </w:rPr>
        <w:t>rjudul Pe</w:t>
      </w:r>
      <w:r w:rsidRPr="0098594B">
        <w:rPr>
          <w:rStyle w:val="fontstyle01"/>
          <w:color w:val="auto"/>
          <w:spacing w:val="-20"/>
          <w:w w:val="1"/>
        </w:rPr>
        <w:t>i</w:t>
      </w:r>
      <w:r w:rsidRPr="0098594B">
        <w:rPr>
          <w:rStyle w:val="fontstyle01"/>
          <w:color w:val="auto"/>
        </w:rPr>
        <w:t>ngaruh Ke</w:t>
      </w:r>
      <w:r w:rsidRPr="0098594B">
        <w:rPr>
          <w:rStyle w:val="fontstyle01"/>
          <w:color w:val="auto"/>
          <w:spacing w:val="-20"/>
          <w:w w:val="1"/>
        </w:rPr>
        <w:t>i</w:t>
      </w:r>
      <w:r w:rsidRPr="0098594B">
        <w:rPr>
          <w:rStyle w:val="fontstyle01"/>
          <w:color w:val="auto"/>
        </w:rPr>
        <w:t>amanan, Ke</w:t>
      </w:r>
      <w:r w:rsidRPr="0098594B">
        <w:rPr>
          <w:rStyle w:val="fontstyle01"/>
          <w:color w:val="auto"/>
          <w:spacing w:val="-20"/>
          <w:w w:val="1"/>
        </w:rPr>
        <w:t>i</w:t>
      </w:r>
      <w:r w:rsidRPr="0098594B">
        <w:rPr>
          <w:rStyle w:val="fontstyle01"/>
          <w:color w:val="auto"/>
        </w:rPr>
        <w:t>pe</w:t>
      </w:r>
      <w:r w:rsidRPr="0098594B">
        <w:rPr>
          <w:rStyle w:val="fontstyle01"/>
          <w:color w:val="auto"/>
          <w:spacing w:val="-20"/>
          <w:w w:val="1"/>
        </w:rPr>
        <w:t>i</w:t>
      </w:r>
      <w:r w:rsidRPr="0098594B">
        <w:rPr>
          <w:rStyle w:val="fontstyle01"/>
          <w:color w:val="auto"/>
        </w:rPr>
        <w:t>rcayaan Dan Re</w:t>
      </w:r>
      <w:r w:rsidRPr="0098594B">
        <w:rPr>
          <w:rStyle w:val="fontstyle01"/>
          <w:color w:val="auto"/>
          <w:spacing w:val="-20"/>
          <w:w w:val="1"/>
        </w:rPr>
        <w:t>i</w:t>
      </w:r>
      <w:r w:rsidRPr="0098594B">
        <w:rPr>
          <w:rStyle w:val="fontstyle01"/>
          <w:color w:val="auto"/>
        </w:rPr>
        <w:t>putasi Pe</w:t>
      </w:r>
      <w:r w:rsidRPr="0098594B">
        <w:rPr>
          <w:rStyle w:val="fontstyle01"/>
          <w:color w:val="auto"/>
          <w:spacing w:val="-20"/>
          <w:w w:val="1"/>
        </w:rPr>
        <w:t>i</w:t>
      </w:r>
      <w:r w:rsidRPr="0098594B">
        <w:rPr>
          <w:rStyle w:val="fontstyle01"/>
          <w:color w:val="auto"/>
        </w:rPr>
        <w:t>rusahaan Te</w:t>
      </w:r>
      <w:r w:rsidRPr="0098594B">
        <w:rPr>
          <w:rStyle w:val="fontstyle01"/>
          <w:color w:val="auto"/>
          <w:spacing w:val="-20"/>
          <w:w w:val="1"/>
        </w:rPr>
        <w:t>i</w:t>
      </w:r>
      <w:r w:rsidRPr="0098594B">
        <w:rPr>
          <w:rStyle w:val="fontstyle01"/>
          <w:color w:val="auto"/>
        </w:rPr>
        <w:t>rhadap Lo</w:t>
      </w:r>
      <w:r w:rsidRPr="0098594B">
        <w:rPr>
          <w:rStyle w:val="fontstyle01"/>
          <w:color w:val="auto"/>
          <w:spacing w:val="-20"/>
          <w:w w:val="1"/>
        </w:rPr>
        <w:t>i</w:t>
      </w:r>
      <w:r w:rsidRPr="0098594B">
        <w:rPr>
          <w:rStyle w:val="fontstyle01"/>
          <w:color w:val="auto"/>
        </w:rPr>
        <w:t xml:space="preserve">yalitas Nasabah </w:t>
      </w:r>
      <w:r w:rsidRPr="0098594B">
        <w:rPr>
          <w:rStyle w:val="fontstyle01"/>
          <w:i/>
          <w:iCs/>
          <w:color w:val="auto"/>
        </w:rPr>
        <w:t>Mo</w:t>
      </w:r>
      <w:r w:rsidRPr="0098594B">
        <w:rPr>
          <w:rStyle w:val="fontstyle01"/>
          <w:i/>
          <w:iCs/>
          <w:color w:val="auto"/>
          <w:spacing w:val="-20"/>
          <w:w w:val="1"/>
        </w:rPr>
        <w:t>i</w:t>
      </w:r>
      <w:r w:rsidRPr="0098594B">
        <w:rPr>
          <w:rStyle w:val="fontstyle01"/>
          <w:i/>
          <w:iCs/>
          <w:color w:val="auto"/>
        </w:rPr>
        <w:t>bile</w:t>
      </w:r>
      <w:r w:rsidRPr="0098594B">
        <w:rPr>
          <w:rStyle w:val="fontstyle01"/>
          <w:i/>
          <w:iCs/>
          <w:color w:val="auto"/>
          <w:spacing w:val="-20"/>
          <w:w w:val="1"/>
        </w:rPr>
        <w:t>i</w:t>
      </w:r>
      <w:r w:rsidRPr="0098594B">
        <w:rPr>
          <w:rStyle w:val="fontstyle01"/>
          <w:i/>
          <w:iCs/>
          <w:color w:val="auto"/>
        </w:rPr>
        <w:t xml:space="preserve"> Banking</w:t>
      </w:r>
      <w:r w:rsidRPr="0098594B">
        <w:rPr>
          <w:rStyle w:val="fontstyle01"/>
          <w:color w:val="auto"/>
        </w:rPr>
        <w:t xml:space="preserve"> Brimo</w:t>
      </w:r>
      <w:r w:rsidRPr="0098594B">
        <w:rPr>
          <w:rStyle w:val="fontstyle01"/>
          <w:color w:val="auto"/>
          <w:spacing w:val="-20"/>
          <w:w w:val="1"/>
        </w:rPr>
        <w:t>i</w:t>
      </w:r>
      <w:r w:rsidRPr="0098594B">
        <w:rPr>
          <w:rStyle w:val="fontstyle01"/>
          <w:color w:val="auto"/>
        </w:rPr>
        <w:t xml:space="preserve"> de</w:t>
      </w:r>
      <w:r w:rsidRPr="0098594B">
        <w:rPr>
          <w:rStyle w:val="fontstyle01"/>
          <w:color w:val="auto"/>
          <w:spacing w:val="-20"/>
          <w:w w:val="1"/>
        </w:rPr>
        <w:t>i</w:t>
      </w:r>
      <w:r w:rsidRPr="0098594B">
        <w:rPr>
          <w:rStyle w:val="fontstyle01"/>
          <w:color w:val="auto"/>
        </w:rPr>
        <w:t>ngan sampe</w:t>
      </w:r>
      <w:r w:rsidRPr="0098594B">
        <w:rPr>
          <w:rStyle w:val="fontstyle01"/>
          <w:color w:val="auto"/>
          <w:spacing w:val="-20"/>
          <w:w w:val="1"/>
        </w:rPr>
        <w:t>i</w:t>
      </w:r>
      <w:r w:rsidRPr="0098594B">
        <w:rPr>
          <w:rStyle w:val="fontstyle01"/>
          <w:color w:val="auto"/>
        </w:rPr>
        <w:t>l 100 o</w:t>
      </w:r>
      <w:r w:rsidRPr="0098594B">
        <w:rPr>
          <w:rStyle w:val="fontstyle01"/>
          <w:color w:val="auto"/>
          <w:spacing w:val="-20"/>
          <w:w w:val="1"/>
        </w:rPr>
        <w:t>i</w:t>
      </w:r>
      <w:r w:rsidRPr="0098594B">
        <w:rPr>
          <w:rStyle w:val="fontstyle01"/>
          <w:color w:val="auto"/>
        </w:rPr>
        <w:t>rang de</w:t>
      </w:r>
      <w:r w:rsidRPr="0098594B">
        <w:rPr>
          <w:rStyle w:val="fontstyle01"/>
          <w:color w:val="auto"/>
          <w:spacing w:val="-20"/>
          <w:w w:val="1"/>
        </w:rPr>
        <w:t>i</w:t>
      </w:r>
      <w:r w:rsidRPr="0098594B">
        <w:rPr>
          <w:rStyle w:val="fontstyle01"/>
          <w:color w:val="auto"/>
        </w:rPr>
        <w:t>ngan hasil pe</w:t>
      </w:r>
      <w:r w:rsidRPr="0098594B">
        <w:rPr>
          <w:rStyle w:val="fontstyle01"/>
          <w:color w:val="auto"/>
          <w:spacing w:val="-20"/>
          <w:w w:val="1"/>
        </w:rPr>
        <w:t>i</w:t>
      </w:r>
      <w:r w:rsidRPr="0098594B">
        <w:rPr>
          <w:rStyle w:val="fontstyle01"/>
          <w:color w:val="auto"/>
        </w:rPr>
        <w:t>ne</w:t>
      </w:r>
      <w:r w:rsidRPr="0098594B">
        <w:rPr>
          <w:rStyle w:val="fontstyle01"/>
          <w:color w:val="auto"/>
          <w:spacing w:val="-20"/>
          <w:w w:val="1"/>
        </w:rPr>
        <w:t>i</w:t>
      </w:r>
      <w:r w:rsidRPr="0098594B">
        <w:rPr>
          <w:rStyle w:val="fontstyle01"/>
          <w:color w:val="auto"/>
        </w:rPr>
        <w:t>litian me</w:t>
      </w:r>
      <w:r w:rsidRPr="0098594B">
        <w:rPr>
          <w:rStyle w:val="fontstyle01"/>
          <w:color w:val="auto"/>
          <w:spacing w:val="-20"/>
          <w:w w:val="1"/>
        </w:rPr>
        <w:t>i</w:t>
      </w:r>
      <w:r w:rsidRPr="0098594B">
        <w:rPr>
          <w:rStyle w:val="fontstyle01"/>
          <w:color w:val="auto"/>
        </w:rPr>
        <w:t>nunjukan bahwa ke</w:t>
      </w:r>
      <w:r w:rsidRPr="0098594B">
        <w:rPr>
          <w:rStyle w:val="fontstyle01"/>
          <w:color w:val="auto"/>
          <w:spacing w:val="-20"/>
          <w:w w:val="1"/>
        </w:rPr>
        <w:t>i</w:t>
      </w:r>
      <w:r w:rsidRPr="0098594B">
        <w:rPr>
          <w:rStyle w:val="fontstyle01"/>
          <w:color w:val="auto"/>
        </w:rPr>
        <w:t>amanan tidak be</w:t>
      </w:r>
      <w:r w:rsidRPr="0098594B">
        <w:rPr>
          <w:rStyle w:val="fontstyle01"/>
          <w:color w:val="auto"/>
          <w:spacing w:val="-20"/>
          <w:w w:val="1"/>
        </w:rPr>
        <w:t>i</w:t>
      </w:r>
      <w:r w:rsidRPr="0098594B">
        <w:rPr>
          <w:rStyle w:val="fontstyle01"/>
          <w:color w:val="auto"/>
        </w:rPr>
        <w:t>rpe</w:t>
      </w:r>
      <w:r w:rsidRPr="0098594B">
        <w:rPr>
          <w:rStyle w:val="fontstyle01"/>
          <w:color w:val="auto"/>
          <w:spacing w:val="-20"/>
          <w:w w:val="1"/>
        </w:rPr>
        <w:t>i</w:t>
      </w:r>
      <w:r w:rsidRPr="0098594B">
        <w:rPr>
          <w:rStyle w:val="fontstyle01"/>
          <w:color w:val="auto"/>
        </w:rPr>
        <w:t>ngaruh te</w:t>
      </w:r>
      <w:r w:rsidRPr="0098594B">
        <w:rPr>
          <w:rStyle w:val="fontstyle01"/>
          <w:color w:val="auto"/>
          <w:spacing w:val="-20"/>
          <w:w w:val="1"/>
        </w:rPr>
        <w:t>i</w:t>
      </w:r>
      <w:r w:rsidRPr="0098594B">
        <w:rPr>
          <w:rStyle w:val="fontstyle01"/>
          <w:color w:val="auto"/>
        </w:rPr>
        <w:t>rhadap lo</w:t>
      </w:r>
      <w:r w:rsidRPr="0098594B">
        <w:rPr>
          <w:rStyle w:val="fontstyle01"/>
          <w:color w:val="auto"/>
          <w:spacing w:val="-20"/>
          <w:w w:val="1"/>
        </w:rPr>
        <w:t>i</w:t>
      </w:r>
      <w:r w:rsidRPr="0098594B">
        <w:rPr>
          <w:rStyle w:val="fontstyle01"/>
          <w:color w:val="auto"/>
        </w:rPr>
        <w:t>yalitas nasabah, hal ini dikare</w:t>
      </w:r>
      <w:r w:rsidRPr="0098594B">
        <w:rPr>
          <w:rStyle w:val="fontstyle01"/>
          <w:color w:val="auto"/>
          <w:spacing w:val="-20"/>
          <w:w w:val="1"/>
        </w:rPr>
        <w:t>i</w:t>
      </w:r>
      <w:r w:rsidRPr="0098594B">
        <w:rPr>
          <w:rStyle w:val="fontstyle01"/>
          <w:color w:val="auto"/>
        </w:rPr>
        <w:t>nakan banyaknya nasabah yang ragu akan ke</w:t>
      </w:r>
      <w:r w:rsidRPr="0098594B">
        <w:rPr>
          <w:rStyle w:val="fontstyle01"/>
          <w:color w:val="auto"/>
          <w:spacing w:val="-20"/>
          <w:w w:val="1"/>
        </w:rPr>
        <w:t>i</w:t>
      </w:r>
      <w:r w:rsidRPr="0098594B">
        <w:rPr>
          <w:rStyle w:val="fontstyle01"/>
          <w:color w:val="auto"/>
        </w:rPr>
        <w:t>amanan yang ada pada aplikasi Brimo</w:t>
      </w:r>
      <w:r w:rsidRPr="0098594B">
        <w:rPr>
          <w:rStyle w:val="fontstyle01"/>
          <w:color w:val="auto"/>
          <w:spacing w:val="-20"/>
          <w:w w:val="1"/>
        </w:rPr>
        <w:t>i</w:t>
      </w:r>
      <w:r w:rsidRPr="0098594B">
        <w:rPr>
          <w:rStyle w:val="fontstyle01"/>
          <w:color w:val="auto"/>
        </w:rPr>
        <w:t xml:space="preserve"> kare</w:t>
      </w:r>
      <w:r w:rsidRPr="0098594B">
        <w:rPr>
          <w:rStyle w:val="fontstyle01"/>
          <w:color w:val="auto"/>
          <w:spacing w:val="-20"/>
          <w:w w:val="1"/>
        </w:rPr>
        <w:t>i</w:t>
      </w:r>
      <w:r w:rsidRPr="0098594B">
        <w:rPr>
          <w:rStyle w:val="fontstyle01"/>
          <w:color w:val="auto"/>
        </w:rPr>
        <w:t>na banyaknya ke</w:t>
      </w:r>
      <w:r w:rsidRPr="0098594B">
        <w:rPr>
          <w:rStyle w:val="fontstyle01"/>
          <w:color w:val="auto"/>
          <w:spacing w:val="-20"/>
          <w:w w:val="1"/>
        </w:rPr>
        <w:t>i</w:t>
      </w:r>
      <w:r w:rsidRPr="0098594B">
        <w:rPr>
          <w:rStyle w:val="fontstyle01"/>
          <w:color w:val="auto"/>
        </w:rPr>
        <w:t>jahatan yang ada se</w:t>
      </w:r>
      <w:r w:rsidRPr="0098594B">
        <w:rPr>
          <w:rStyle w:val="fontstyle01"/>
          <w:color w:val="auto"/>
          <w:spacing w:val="-20"/>
          <w:w w:val="1"/>
        </w:rPr>
        <w:t>i</w:t>
      </w:r>
      <w:r w:rsidRPr="0098594B">
        <w:rPr>
          <w:rStyle w:val="fontstyle01"/>
          <w:color w:val="auto"/>
        </w:rPr>
        <w:t>hingga tidak te</w:t>
      </w:r>
      <w:r w:rsidRPr="0098594B">
        <w:rPr>
          <w:rStyle w:val="fontstyle01"/>
          <w:color w:val="auto"/>
          <w:spacing w:val="-20"/>
          <w:w w:val="1"/>
        </w:rPr>
        <w:t>i</w:t>
      </w:r>
      <w:r w:rsidRPr="0098594B">
        <w:rPr>
          <w:rStyle w:val="fontstyle01"/>
          <w:color w:val="auto"/>
        </w:rPr>
        <w:t>rjadi lo</w:t>
      </w:r>
      <w:r w:rsidRPr="0098594B">
        <w:rPr>
          <w:rStyle w:val="fontstyle01"/>
          <w:color w:val="auto"/>
          <w:spacing w:val="-20"/>
          <w:w w:val="1"/>
        </w:rPr>
        <w:t>i</w:t>
      </w:r>
      <w:r w:rsidRPr="0098594B">
        <w:rPr>
          <w:rStyle w:val="fontstyle01"/>
          <w:color w:val="auto"/>
        </w:rPr>
        <w:t xml:space="preserve">yalitas pada nasabah. </w:t>
      </w:r>
    </w:p>
    <w:p w:rsidR="00976B8C" w:rsidRPr="0098594B" w:rsidRDefault="00976B8C" w:rsidP="00976B8C">
      <w:pPr>
        <w:jc w:val="both"/>
        <w:rPr>
          <w:rFonts w:ascii="Times New Roman" w:hAnsi="Times New Roman" w:cs="Times New Roman"/>
          <w:b/>
          <w:iCs/>
          <w:sz w:val="24"/>
          <w:szCs w:val="24"/>
        </w:rPr>
      </w:pPr>
      <w:r w:rsidRPr="0098594B">
        <w:rPr>
          <w:rFonts w:ascii="Times New Roman" w:hAnsi="Times New Roman" w:cs="Times New Roman"/>
          <w:b/>
          <w:iCs/>
          <w:sz w:val="24"/>
          <w:szCs w:val="24"/>
        </w:rPr>
        <w:t>Pengaruh Kepercayaan Terhadap Loyalitas Nasabah</w:t>
      </w:r>
    </w:p>
    <w:p w:rsidR="00976B8C" w:rsidRPr="0098594B" w:rsidRDefault="00976B8C" w:rsidP="00976B8C">
      <w:pPr>
        <w:pStyle w:val="ListParagraph"/>
        <w:ind w:left="0" w:firstLine="360"/>
        <w:jc w:val="both"/>
        <w:rPr>
          <w:rFonts w:ascii="Times New Roman" w:hAnsi="Times New Roman" w:cs="Times New Roman"/>
          <w:sz w:val="24"/>
          <w:szCs w:val="24"/>
        </w:rPr>
      </w:pP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rdasarkan 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ngujian,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rcayaan (X5)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Hal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but dibuktikan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analisis 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gre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 linie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rganda nilai t hitung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2.162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na t hitung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dari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(2.162 &gt; 1,660) atau siginifikasi t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cil dari 5% (0.033 &gt; 0,05) maka Ho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dito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lak dan Ha dite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rima yang diartikan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rsial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kata lain hipo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sis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lima (H5) pada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nyatakan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rcayaan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marang Timur.</w:t>
      </w:r>
    </w:p>
    <w:p w:rsidR="00B03687" w:rsidRPr="0098594B" w:rsidRDefault="00976B8C" w:rsidP="00976B8C">
      <w:pPr>
        <w:widowControl w:val="0"/>
        <w:autoSpaceDE w:val="0"/>
        <w:autoSpaceDN w:val="0"/>
        <w:spacing w:after="0"/>
        <w:jc w:val="both"/>
        <w:rPr>
          <w:rFonts w:ascii="Times New Roman" w:eastAsia="Times New Roman" w:hAnsi="Times New Roman" w:cs="Times New Roman"/>
          <w:b/>
          <w:sz w:val="24"/>
          <w:szCs w:val="24"/>
        </w:rPr>
      </w:pPr>
      <w:r w:rsidRPr="0098594B">
        <w:rPr>
          <w:rFonts w:ascii="Times New Roman" w:hAnsi="Times New Roman" w:cs="Times New Roman"/>
          <w:sz w:val="24"/>
          <w:szCs w:val="24"/>
        </w:rPr>
        <w:lastRenderedPageBreak/>
        <w:tab/>
        <w:t>Hasil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laras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dari No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viana Nurul Ulfah, Taufik Rahman dan Kiswanul Arifin (2020) yang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rjudul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rcayaan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Bank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rkre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ditan  Rakyat  (BPR)  Muara  Uya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sampe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100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rang,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hasil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nunjukan bahwa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rcayaan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rcayaan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rhasil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ngaruhi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cara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nuhi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butuhan  nasabah  dan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rikan  info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rmasi untuk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yakinkan nasabah bahwa bank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but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miliki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gala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wajibannya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cara baik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suai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yang  dibutuhkan  nasabah.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gitu  juga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rilaku atau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biasaan pihak bank yang jujur   dalam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layanan   dan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rikan info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rmasi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pada  masabah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suai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fakta dapat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mbuat bank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njadi dipe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rcaya 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h nasabah. Hal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but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rkaitan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yang mana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rcayaan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ngaruhi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kare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na nasabah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rasa yakin dan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rcaya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nggunaan aplikasi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mua data akan aman jika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nggunakan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gitu dapat  dipastikan  nasabah  akan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rsikap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aplikasi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but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lakukan transaksi  ulang  dan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nggunakan  pro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duk  atau jasa dalam jangka panjang.</w:t>
      </w:r>
    </w:p>
    <w:p w:rsidR="00976B8C" w:rsidRPr="0098594B" w:rsidRDefault="00976B8C" w:rsidP="00976B8C">
      <w:pPr>
        <w:widowControl w:val="0"/>
        <w:autoSpaceDE w:val="0"/>
        <w:autoSpaceDN w:val="0"/>
        <w:spacing w:after="0"/>
        <w:jc w:val="both"/>
        <w:rPr>
          <w:rFonts w:ascii="Times New Roman" w:eastAsia="Times New Roman" w:hAnsi="Times New Roman" w:cs="Times New Roman"/>
          <w:b/>
          <w:sz w:val="24"/>
          <w:szCs w:val="24"/>
        </w:rPr>
      </w:pPr>
    </w:p>
    <w:p w:rsidR="005A2EE2" w:rsidRPr="0098594B" w:rsidRDefault="005A2EE2" w:rsidP="00976B8C">
      <w:pPr>
        <w:spacing w:after="0"/>
        <w:jc w:val="both"/>
        <w:rPr>
          <w:rFonts w:ascii="Times New Roman" w:hAnsi="Times New Roman" w:cs="Times New Roman"/>
          <w:b/>
          <w:sz w:val="24"/>
          <w:szCs w:val="24"/>
        </w:rPr>
      </w:pPr>
      <w:r w:rsidRPr="0098594B">
        <w:rPr>
          <w:rFonts w:ascii="Times New Roman" w:hAnsi="Times New Roman" w:cs="Times New Roman"/>
          <w:b/>
          <w:sz w:val="24"/>
          <w:szCs w:val="24"/>
        </w:rPr>
        <w:t xml:space="preserve">D. </w:t>
      </w:r>
      <w:r w:rsidR="0065527A" w:rsidRPr="0098594B">
        <w:rPr>
          <w:rFonts w:ascii="Times New Roman" w:hAnsi="Times New Roman" w:cs="Times New Roman"/>
          <w:b/>
          <w:sz w:val="24"/>
          <w:szCs w:val="24"/>
        </w:rPr>
        <w:t>KE</w:t>
      </w:r>
      <w:r w:rsidRPr="0098594B">
        <w:rPr>
          <w:rFonts w:ascii="Times New Roman" w:hAnsi="Times New Roman" w:cs="Times New Roman"/>
          <w:b/>
          <w:sz w:val="24"/>
          <w:szCs w:val="24"/>
        </w:rPr>
        <w:t>SIMPULAN DAN SARAN</w:t>
      </w:r>
    </w:p>
    <w:p w:rsidR="003A0A7E" w:rsidRPr="0098594B" w:rsidRDefault="0065527A" w:rsidP="00976B8C">
      <w:pPr>
        <w:spacing w:after="0"/>
        <w:jc w:val="both"/>
        <w:rPr>
          <w:rFonts w:ascii="Times New Roman" w:hAnsi="Times New Roman" w:cs="Times New Roman"/>
          <w:b/>
          <w:sz w:val="24"/>
          <w:szCs w:val="24"/>
        </w:rPr>
      </w:pPr>
      <w:r w:rsidRPr="0098594B">
        <w:rPr>
          <w:rFonts w:ascii="Times New Roman" w:hAnsi="Times New Roman" w:cs="Times New Roman"/>
          <w:b/>
          <w:sz w:val="24"/>
          <w:szCs w:val="24"/>
        </w:rPr>
        <w:t>Kes</w:t>
      </w:r>
      <w:r w:rsidR="003A0A7E" w:rsidRPr="0098594B">
        <w:rPr>
          <w:rFonts w:ascii="Times New Roman" w:hAnsi="Times New Roman" w:cs="Times New Roman"/>
          <w:b/>
          <w:sz w:val="24"/>
          <w:szCs w:val="24"/>
        </w:rPr>
        <w:t>impulan</w:t>
      </w:r>
    </w:p>
    <w:p w:rsidR="00976B8C" w:rsidRPr="0098594B" w:rsidRDefault="00976B8C" w:rsidP="004370D7">
      <w:pPr>
        <w:pStyle w:val="ListParagraph"/>
        <w:numPr>
          <w:ilvl w:val="0"/>
          <w:numId w:val="13"/>
        </w:numPr>
        <w:spacing w:after="160"/>
        <w:jc w:val="both"/>
        <w:rPr>
          <w:rFonts w:ascii="Times New Roman" w:hAnsi="Times New Roman" w:cs="Times New Roman"/>
          <w:sz w:val="24"/>
          <w:szCs w:val="24"/>
        </w:rPr>
      </w:pP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rdapat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tidak signifikan pada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mudahan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nggunaan (X1)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nilai t hitung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1.228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na t hitung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cil dari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(1.228 &lt; 1,660) atau siginifikasi t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sar dari 5% </w:t>
      </w:r>
      <w:r w:rsidRPr="0098594B">
        <w:rPr>
          <w:rFonts w:ascii="Times New Roman" w:hAnsi="Times New Roman" w:cs="Times New Roman"/>
          <w:sz w:val="24"/>
          <w:szCs w:val="24"/>
        </w:rPr>
        <w:lastRenderedPageBreak/>
        <w:t>(0.223 &gt; 0,05) maka Ho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rima dan Ha dito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lak yang diartikan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rsial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kata lain hipo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sis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rtama (H1) pada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nyatakan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mudahan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nggunaan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marang Timur.</w:t>
      </w:r>
    </w:p>
    <w:p w:rsidR="00976B8C" w:rsidRPr="0098594B" w:rsidRDefault="00976B8C" w:rsidP="004370D7">
      <w:pPr>
        <w:pStyle w:val="ListParagraph"/>
        <w:numPr>
          <w:ilvl w:val="0"/>
          <w:numId w:val="13"/>
        </w:numPr>
        <w:spacing w:after="160"/>
        <w:jc w:val="both"/>
        <w:rPr>
          <w:rFonts w:ascii="Times New Roman" w:hAnsi="Times New Roman" w:cs="Times New Roman"/>
          <w:sz w:val="24"/>
          <w:szCs w:val="24"/>
        </w:rPr>
      </w:pP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rdapat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paada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nilai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(X2) di dapatkan t hitung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5.676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na t hitung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dari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(5.676 &gt; 1,660) atau siginifikasi t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cil dari 5% (0.000 &gt; 0,05) maka Ho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dito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lak dan Ha dite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rima yang diartikan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rsial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kata lain hipo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sis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dua (H2) pada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nyatakan nilai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marang Timur.</w:t>
      </w:r>
    </w:p>
    <w:p w:rsidR="00976B8C" w:rsidRPr="0098594B" w:rsidRDefault="00976B8C" w:rsidP="004370D7">
      <w:pPr>
        <w:pStyle w:val="ListParagraph"/>
        <w:numPr>
          <w:ilvl w:val="0"/>
          <w:numId w:val="13"/>
        </w:numPr>
        <w:spacing w:after="160"/>
        <w:jc w:val="both"/>
        <w:rPr>
          <w:rFonts w:ascii="Times New Roman" w:hAnsi="Times New Roman" w:cs="Times New Roman"/>
          <w:sz w:val="24"/>
          <w:szCs w:val="24"/>
        </w:rPr>
      </w:pP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rdapat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tidak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kualitas layanan (X3) di dapatkan t hitung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0.518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na t hitung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cil dari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(0.518 &lt; 1,660) atau siginifikasi t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dari 5% (0.606 &gt; 0,05) maka Ho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rima dan Ha dito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lak yang diartikan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rsial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kata lain hipo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sis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tiga (H3) pada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nyatakan kualitas layanan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marang Timur.</w:t>
      </w:r>
    </w:p>
    <w:p w:rsidR="00976B8C" w:rsidRPr="0098594B" w:rsidRDefault="00976B8C" w:rsidP="004370D7">
      <w:pPr>
        <w:pStyle w:val="ListParagraph"/>
        <w:numPr>
          <w:ilvl w:val="0"/>
          <w:numId w:val="13"/>
        </w:numPr>
        <w:spacing w:after="160"/>
        <w:jc w:val="both"/>
        <w:rPr>
          <w:rFonts w:ascii="Times New Roman" w:hAnsi="Times New Roman" w:cs="Times New Roman"/>
          <w:sz w:val="24"/>
          <w:szCs w:val="24"/>
        </w:rPr>
      </w:pP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rdapat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tidak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amanan (X4) di </w:t>
      </w:r>
      <w:r w:rsidRPr="0098594B">
        <w:rPr>
          <w:rFonts w:ascii="Times New Roman" w:hAnsi="Times New Roman" w:cs="Times New Roman"/>
          <w:sz w:val="24"/>
          <w:szCs w:val="24"/>
        </w:rPr>
        <w:lastRenderedPageBreak/>
        <w:t>dapatkan t hitung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-0,653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na t hitung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cil dari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(-0,653 &lt; 1,660) atau siginifikasi t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dari 5% (0.516 &gt; 0,05) maka Ho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rima dan Ha dito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lak yang diartikan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rsial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kata lain hipo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sis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mpat (H4) pada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nyatakan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amanan tidak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marang Timur.</w:t>
      </w:r>
    </w:p>
    <w:p w:rsidR="00976B8C" w:rsidRPr="0098594B" w:rsidRDefault="00976B8C" w:rsidP="004370D7">
      <w:pPr>
        <w:pStyle w:val="ListParagraph"/>
        <w:numPr>
          <w:ilvl w:val="0"/>
          <w:numId w:val="13"/>
        </w:numPr>
        <w:spacing w:after="160"/>
        <w:jc w:val="both"/>
        <w:rPr>
          <w:rFonts w:ascii="Times New Roman" w:hAnsi="Times New Roman" w:cs="Times New Roman"/>
          <w:sz w:val="24"/>
          <w:szCs w:val="24"/>
        </w:rPr>
      </w:pP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rdapat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rcayaan (X5) di dapatkan t hitung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2.162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1.660. Kare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na t hitung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sar dari t tabe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(2.162 &gt; 1,660) atau siginifikasi t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cil dari 5% (0.033 &gt; 0,05) maka Ho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dito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lak dan Ha dite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rima yang diartikan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cara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rsial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ngan kata lain hipo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sis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lima (H5) pada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litian ini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nyatakan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rcayaan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signifikan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marang Timur.</w:t>
      </w:r>
    </w:p>
    <w:p w:rsidR="00976B8C" w:rsidRPr="0098594B" w:rsidRDefault="00976B8C" w:rsidP="004370D7">
      <w:pPr>
        <w:pStyle w:val="ListParagraph"/>
        <w:numPr>
          <w:ilvl w:val="0"/>
          <w:numId w:val="13"/>
        </w:numPr>
        <w:spacing w:after="160"/>
        <w:jc w:val="both"/>
        <w:rPr>
          <w:rFonts w:ascii="Times New Roman" w:hAnsi="Times New Roman" w:cs="Times New Roman"/>
          <w:sz w:val="24"/>
          <w:szCs w:val="24"/>
        </w:rPr>
      </w:pPr>
      <w:r w:rsidRPr="0098594B">
        <w:rPr>
          <w:rFonts w:ascii="Times New Roman" w:hAnsi="Times New Roman" w:cs="Times New Roman"/>
          <w:sz w:val="24"/>
          <w:szCs w:val="24"/>
        </w:rPr>
        <w:t>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rdapat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ngaruh simultan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mudahan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nggunaan, nilai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kualitas layanan,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manan dan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rcayaan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Brimo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 di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marang Timur. Dipe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h dari uji F me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nunjukan bahwa nilai signifikasi le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bih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cil dari 0.05 (0.000 &lt; 0.05) bahwa dapat disimpulkan masing – masing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inde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nt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mudahan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ngguna, nilai 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langgan, kualitas layanan,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amanan dan ke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rcayaan)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cara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rsama-sama 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 xml:space="preserve">ngaruh </w:t>
      </w:r>
      <w:r w:rsidRPr="0098594B">
        <w:rPr>
          <w:rFonts w:ascii="Times New Roman" w:hAnsi="Times New Roman" w:cs="Times New Roman"/>
          <w:sz w:val="24"/>
          <w:szCs w:val="24"/>
        </w:rPr>
        <w:lastRenderedPageBreak/>
        <w:t>signifikan se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cara simultan te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rhadap variabe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l 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pe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nde</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n (lo</w:t>
      </w:r>
      <w:r w:rsidRPr="0098594B">
        <w:rPr>
          <w:rFonts w:ascii="Times New Roman" w:hAnsi="Times New Roman" w:cs="Times New Roman"/>
          <w:spacing w:val="-20"/>
          <w:w w:val="1"/>
          <w:sz w:val="24"/>
          <w:szCs w:val="24"/>
        </w:rPr>
        <w:t>i</w:t>
      </w:r>
      <w:r w:rsidRPr="0098594B">
        <w:rPr>
          <w:rFonts w:ascii="Times New Roman" w:hAnsi="Times New Roman" w:cs="Times New Roman"/>
          <w:sz w:val="24"/>
          <w:szCs w:val="24"/>
        </w:rPr>
        <w:t>yalitas nasabah).</w:t>
      </w:r>
    </w:p>
    <w:p w:rsidR="00B03687" w:rsidRPr="0098594B" w:rsidRDefault="00B03687" w:rsidP="00976B8C">
      <w:pPr>
        <w:pStyle w:val="icsmheading1"/>
        <w:spacing w:before="0" w:after="0" w:line="276" w:lineRule="auto"/>
        <w:jc w:val="both"/>
        <w:rPr>
          <w:b w:val="0"/>
          <w:sz w:val="24"/>
          <w:szCs w:val="24"/>
          <w:lang w:val="en-US"/>
        </w:rPr>
      </w:pPr>
    </w:p>
    <w:p w:rsidR="005A2EE2" w:rsidRPr="0098594B" w:rsidRDefault="005A2EE2" w:rsidP="00976B8C">
      <w:pPr>
        <w:spacing w:after="0"/>
        <w:jc w:val="both"/>
        <w:rPr>
          <w:rFonts w:ascii="Times New Roman" w:hAnsi="Times New Roman" w:cs="Times New Roman"/>
          <w:b/>
          <w:sz w:val="24"/>
          <w:szCs w:val="24"/>
        </w:rPr>
      </w:pPr>
      <w:r w:rsidRPr="0098594B">
        <w:rPr>
          <w:rFonts w:ascii="Times New Roman" w:hAnsi="Times New Roman" w:cs="Times New Roman"/>
          <w:b/>
          <w:sz w:val="24"/>
          <w:szCs w:val="24"/>
        </w:rPr>
        <w:t xml:space="preserve">E. DAFTAR </w:t>
      </w:r>
      <w:r w:rsidR="00704A71" w:rsidRPr="0098594B">
        <w:rPr>
          <w:rFonts w:ascii="Times New Roman" w:hAnsi="Times New Roman" w:cs="Times New Roman"/>
          <w:b/>
          <w:sz w:val="24"/>
          <w:szCs w:val="24"/>
        </w:rPr>
        <w:t>PUSTAKA</w:t>
      </w:r>
    </w:p>
    <w:p w:rsidR="001640A8" w:rsidRPr="0098594B" w:rsidRDefault="001640A8" w:rsidP="00976B8C">
      <w:pPr>
        <w:pStyle w:val="NoSpacing"/>
        <w:spacing w:line="276" w:lineRule="auto"/>
        <w:rPr>
          <w:rFonts w:ascii="Times New Roman" w:hAnsi="Times New Roman" w:cs="Times New Roman"/>
          <w:noProof/>
          <w:sz w:val="24"/>
          <w:szCs w:val="24"/>
        </w:rPr>
      </w:pPr>
    </w:p>
    <w:p w:rsidR="00976B8C" w:rsidRPr="0098594B" w:rsidRDefault="00976B8C" w:rsidP="00976B8C">
      <w:pPr>
        <w:widowControl w:val="0"/>
        <w:autoSpaceDE w:val="0"/>
        <w:autoSpaceDN w:val="0"/>
        <w:adjustRightInd w:val="0"/>
        <w:ind w:left="480" w:hanging="480"/>
        <w:jc w:val="both"/>
        <w:rPr>
          <w:rFonts w:ascii="Times New Roman" w:hAnsi="Times New Roman" w:cs="Times New Roman"/>
          <w:noProof/>
          <w:sz w:val="24"/>
          <w:szCs w:val="24"/>
        </w:rPr>
      </w:pPr>
      <w:r w:rsidRPr="0098594B">
        <w:rPr>
          <w:rFonts w:ascii="Times New Roman" w:hAnsi="Times New Roman" w:cs="Times New Roman"/>
          <w:noProof/>
          <w:sz w:val="24"/>
          <w:szCs w:val="24"/>
        </w:rPr>
        <w:t xml:space="preserve">Juniantara, I. M. A., &amp; Sukawati, T. G. R. (2018). Pengaruh Persepsi Harga, Promosi, Dan Kualitas Pelayanan Terhadap Kepuasan Dan Dampaknya Terhadap Loyalitas Konsumen. </w:t>
      </w:r>
      <w:r w:rsidRPr="0098594B">
        <w:rPr>
          <w:rFonts w:ascii="Times New Roman" w:hAnsi="Times New Roman" w:cs="Times New Roman"/>
          <w:i/>
          <w:iCs/>
          <w:noProof/>
          <w:sz w:val="24"/>
          <w:szCs w:val="24"/>
        </w:rPr>
        <w:t>E-Jurnal Manajemen Universitas Udayana</w:t>
      </w:r>
      <w:r w:rsidRPr="0098594B">
        <w:rPr>
          <w:rFonts w:ascii="Times New Roman" w:hAnsi="Times New Roman" w:cs="Times New Roman"/>
          <w:noProof/>
          <w:sz w:val="24"/>
          <w:szCs w:val="24"/>
        </w:rPr>
        <w:t xml:space="preserve">, </w:t>
      </w:r>
      <w:r w:rsidRPr="0098594B">
        <w:rPr>
          <w:rFonts w:ascii="Times New Roman" w:hAnsi="Times New Roman" w:cs="Times New Roman"/>
          <w:i/>
          <w:iCs/>
          <w:noProof/>
          <w:sz w:val="24"/>
          <w:szCs w:val="24"/>
        </w:rPr>
        <w:t>7</w:t>
      </w:r>
      <w:r w:rsidRPr="0098594B">
        <w:rPr>
          <w:rFonts w:ascii="Times New Roman" w:hAnsi="Times New Roman" w:cs="Times New Roman"/>
          <w:noProof/>
          <w:sz w:val="24"/>
          <w:szCs w:val="24"/>
        </w:rPr>
        <w:t>(11), 5955. https://doi.org/10.24843/ejmunud.2018.v07.i11.p06</w:t>
      </w:r>
    </w:p>
    <w:p w:rsidR="00976B8C" w:rsidRPr="0098594B" w:rsidRDefault="00976B8C" w:rsidP="00976B8C">
      <w:pPr>
        <w:widowControl w:val="0"/>
        <w:autoSpaceDE w:val="0"/>
        <w:autoSpaceDN w:val="0"/>
        <w:adjustRightInd w:val="0"/>
        <w:ind w:left="480" w:hanging="480"/>
        <w:jc w:val="both"/>
        <w:rPr>
          <w:rFonts w:ascii="Times New Roman" w:hAnsi="Times New Roman" w:cs="Times New Roman"/>
          <w:noProof/>
          <w:sz w:val="24"/>
          <w:szCs w:val="24"/>
        </w:rPr>
      </w:pPr>
      <w:r w:rsidRPr="0098594B">
        <w:rPr>
          <w:rFonts w:ascii="Times New Roman" w:hAnsi="Times New Roman" w:cs="Times New Roman"/>
          <w:noProof/>
          <w:sz w:val="24"/>
          <w:szCs w:val="24"/>
        </w:rPr>
        <w:t xml:space="preserve">Mandiri, A., Yanto, E., &amp; Metekohy, E. (2021). Pengaruh Kualitas Layanan Dan Kepercayaan Terhadap Kepuasan Nasabah Dalam Menggunakan Bri Mobile (Brimo). </w:t>
      </w:r>
      <w:r w:rsidRPr="0098594B">
        <w:rPr>
          <w:rFonts w:ascii="Times New Roman" w:hAnsi="Times New Roman" w:cs="Times New Roman"/>
          <w:i/>
          <w:iCs/>
          <w:noProof/>
          <w:sz w:val="24"/>
          <w:szCs w:val="24"/>
        </w:rPr>
        <w:t>Account</w:t>
      </w:r>
      <w:r w:rsidRPr="0098594B">
        <w:rPr>
          <w:rFonts w:ascii="Times New Roman" w:hAnsi="Times New Roman" w:cs="Times New Roman"/>
          <w:noProof/>
          <w:sz w:val="24"/>
          <w:szCs w:val="24"/>
        </w:rPr>
        <w:t xml:space="preserve">, </w:t>
      </w:r>
      <w:r w:rsidRPr="0098594B">
        <w:rPr>
          <w:rFonts w:ascii="Times New Roman" w:hAnsi="Times New Roman" w:cs="Times New Roman"/>
          <w:i/>
          <w:iCs/>
          <w:noProof/>
          <w:sz w:val="24"/>
          <w:szCs w:val="24"/>
        </w:rPr>
        <w:t>8</w:t>
      </w:r>
      <w:r w:rsidRPr="0098594B">
        <w:rPr>
          <w:rFonts w:ascii="Times New Roman" w:hAnsi="Times New Roman" w:cs="Times New Roman"/>
          <w:noProof/>
          <w:sz w:val="24"/>
          <w:szCs w:val="24"/>
        </w:rPr>
        <w:t>(1), 1423–1430. https://doi.org/10.32722/acc.v8i1.3874</w:t>
      </w:r>
    </w:p>
    <w:p w:rsidR="00976B8C" w:rsidRPr="0098594B" w:rsidRDefault="00976B8C" w:rsidP="00976B8C">
      <w:pPr>
        <w:widowControl w:val="0"/>
        <w:autoSpaceDE w:val="0"/>
        <w:autoSpaceDN w:val="0"/>
        <w:adjustRightInd w:val="0"/>
        <w:ind w:left="480" w:hanging="480"/>
        <w:jc w:val="both"/>
        <w:rPr>
          <w:rFonts w:ascii="Times New Roman" w:hAnsi="Times New Roman" w:cs="Times New Roman"/>
          <w:noProof/>
          <w:sz w:val="24"/>
          <w:szCs w:val="24"/>
        </w:rPr>
      </w:pPr>
      <w:r w:rsidRPr="0098594B">
        <w:rPr>
          <w:rFonts w:ascii="Times New Roman" w:hAnsi="Times New Roman" w:cs="Times New Roman"/>
          <w:noProof/>
          <w:sz w:val="24"/>
          <w:szCs w:val="24"/>
        </w:rPr>
        <w:t xml:space="preserve">Nurhanifa, A. (2016). </w:t>
      </w:r>
      <w:r w:rsidRPr="0098594B">
        <w:rPr>
          <w:rFonts w:ascii="Times New Roman" w:hAnsi="Times New Roman" w:cs="Times New Roman"/>
          <w:i/>
          <w:iCs/>
          <w:noProof/>
          <w:sz w:val="24"/>
          <w:szCs w:val="24"/>
        </w:rPr>
        <w:t>PENGARUH KEMUDAHAN PENGGUNAAN (USABILITY) TERHADAP KEPUASAN DAN DAMPAKNYA PADA LOYALITAS PENGGUNA BRI MOBILE (BRIMO) DI BANDAR LAMPUNG</w:t>
      </w:r>
      <w:r w:rsidRPr="0098594B">
        <w:rPr>
          <w:rFonts w:ascii="Times New Roman" w:hAnsi="Times New Roman" w:cs="Times New Roman"/>
          <w:noProof/>
          <w:sz w:val="24"/>
          <w:szCs w:val="24"/>
        </w:rPr>
        <w:t>. 1–23.</w:t>
      </w:r>
    </w:p>
    <w:p w:rsidR="00976B8C" w:rsidRPr="0098594B" w:rsidRDefault="00976B8C" w:rsidP="00976B8C">
      <w:pPr>
        <w:widowControl w:val="0"/>
        <w:autoSpaceDE w:val="0"/>
        <w:autoSpaceDN w:val="0"/>
        <w:adjustRightInd w:val="0"/>
        <w:ind w:left="480" w:hanging="480"/>
        <w:jc w:val="both"/>
        <w:rPr>
          <w:rFonts w:ascii="Times New Roman" w:hAnsi="Times New Roman" w:cs="Times New Roman"/>
          <w:noProof/>
          <w:sz w:val="24"/>
          <w:szCs w:val="24"/>
        </w:rPr>
      </w:pPr>
      <w:r w:rsidRPr="0098594B">
        <w:rPr>
          <w:rFonts w:ascii="Times New Roman" w:hAnsi="Times New Roman" w:cs="Times New Roman"/>
          <w:noProof/>
          <w:sz w:val="24"/>
          <w:szCs w:val="24"/>
        </w:rPr>
        <w:t xml:space="preserve">Septiawati, R. A. K. D. P. W. (2016). </w:t>
      </w:r>
      <w:r w:rsidRPr="0098594B">
        <w:rPr>
          <w:rFonts w:ascii="Times New Roman" w:hAnsi="Times New Roman" w:cs="Times New Roman"/>
          <w:i/>
          <w:iCs/>
          <w:noProof/>
          <w:sz w:val="24"/>
          <w:szCs w:val="24"/>
        </w:rPr>
        <w:t>PENGARUH DIVERSIFIKASI PRODUK YANG MEMPENGARUHI KEPUTUSAN PEMBELIAN DENGAN MEDIASI KEPERCAYAAN KONSUMEN PADA TOKO UD SUBUR DI KABUPATEN BONDOWOSO Rizky</w:t>
      </w:r>
      <w:r w:rsidRPr="0098594B">
        <w:rPr>
          <w:rFonts w:ascii="Times New Roman" w:hAnsi="Times New Roman" w:cs="Times New Roman"/>
          <w:noProof/>
          <w:sz w:val="24"/>
          <w:szCs w:val="24"/>
        </w:rPr>
        <w:t xml:space="preserve">. </w:t>
      </w:r>
      <w:r w:rsidRPr="0098594B">
        <w:rPr>
          <w:rFonts w:ascii="Times New Roman" w:hAnsi="Times New Roman" w:cs="Times New Roman"/>
          <w:i/>
          <w:iCs/>
          <w:noProof/>
          <w:sz w:val="24"/>
          <w:szCs w:val="24"/>
        </w:rPr>
        <w:t>1</w:t>
      </w:r>
      <w:r w:rsidRPr="0098594B">
        <w:rPr>
          <w:rFonts w:ascii="Times New Roman" w:hAnsi="Times New Roman" w:cs="Times New Roman"/>
          <w:noProof/>
          <w:sz w:val="24"/>
          <w:szCs w:val="24"/>
        </w:rPr>
        <w:t>(5), 1–23.</w:t>
      </w:r>
    </w:p>
    <w:p w:rsidR="00976B8C" w:rsidRPr="0098594B" w:rsidRDefault="00976B8C" w:rsidP="00976B8C">
      <w:pPr>
        <w:widowControl w:val="0"/>
        <w:autoSpaceDE w:val="0"/>
        <w:autoSpaceDN w:val="0"/>
        <w:adjustRightInd w:val="0"/>
        <w:ind w:left="480" w:hanging="480"/>
        <w:jc w:val="both"/>
        <w:rPr>
          <w:rFonts w:ascii="Times New Roman" w:hAnsi="Times New Roman" w:cs="Times New Roman"/>
          <w:noProof/>
          <w:sz w:val="24"/>
          <w:szCs w:val="24"/>
        </w:rPr>
      </w:pPr>
      <w:r w:rsidRPr="0098594B">
        <w:rPr>
          <w:rFonts w:ascii="Times New Roman" w:hAnsi="Times New Roman" w:cs="Times New Roman"/>
          <w:noProof/>
          <w:sz w:val="24"/>
          <w:szCs w:val="24"/>
        </w:rPr>
        <w:t xml:space="preserve">Tambunan, A. P., &amp; SIBURIAN, M. S. </w:t>
      </w:r>
      <w:r w:rsidRPr="0098594B">
        <w:rPr>
          <w:rFonts w:ascii="Times New Roman" w:hAnsi="Times New Roman" w:cs="Times New Roman"/>
          <w:noProof/>
          <w:sz w:val="24"/>
          <w:szCs w:val="24"/>
        </w:rPr>
        <w:lastRenderedPageBreak/>
        <w:t xml:space="preserve">(2021). Pengaruh Nilai Pelanggan Dan Kualitas Pelayanan Terhadap Loyalitas Nasabah Pada Ksp (Cu) Maju Bersama Kasikan, Tapung Hulu, Kabupaten Kampar, Riau. </w:t>
      </w:r>
      <w:r w:rsidRPr="0098594B">
        <w:rPr>
          <w:rFonts w:ascii="Times New Roman" w:hAnsi="Times New Roman" w:cs="Times New Roman"/>
          <w:i/>
          <w:iCs/>
          <w:noProof/>
          <w:sz w:val="24"/>
          <w:szCs w:val="24"/>
        </w:rPr>
        <w:t>Jurnal Riset Akuntansi &amp; Keuangan</w:t>
      </w:r>
      <w:r w:rsidRPr="0098594B">
        <w:rPr>
          <w:rFonts w:ascii="Times New Roman" w:hAnsi="Times New Roman" w:cs="Times New Roman"/>
          <w:noProof/>
          <w:sz w:val="24"/>
          <w:szCs w:val="24"/>
        </w:rPr>
        <w:t xml:space="preserve">, </w:t>
      </w:r>
      <w:r w:rsidRPr="0098594B">
        <w:rPr>
          <w:rFonts w:ascii="Times New Roman" w:hAnsi="Times New Roman" w:cs="Times New Roman"/>
          <w:i/>
          <w:iCs/>
          <w:noProof/>
          <w:sz w:val="24"/>
          <w:szCs w:val="24"/>
        </w:rPr>
        <w:t>7</w:t>
      </w:r>
      <w:r w:rsidRPr="0098594B">
        <w:rPr>
          <w:rFonts w:ascii="Times New Roman" w:hAnsi="Times New Roman" w:cs="Times New Roman"/>
          <w:noProof/>
          <w:sz w:val="24"/>
          <w:szCs w:val="24"/>
        </w:rPr>
        <w:t>(2), 114–123. https://doi.org/10.54367/jrak.v7i2.1382</w:t>
      </w:r>
    </w:p>
    <w:p w:rsidR="00976B8C" w:rsidRPr="0098594B" w:rsidRDefault="00976B8C" w:rsidP="00976B8C">
      <w:pPr>
        <w:ind w:left="540" w:hanging="540"/>
        <w:jc w:val="both"/>
        <w:rPr>
          <w:rFonts w:ascii="Times New Roman" w:hAnsi="Times New Roman" w:cs="Times New Roman"/>
          <w:sz w:val="24"/>
          <w:szCs w:val="24"/>
        </w:rPr>
      </w:pPr>
      <w:r w:rsidRPr="0098594B">
        <w:rPr>
          <w:rFonts w:ascii="Times New Roman" w:hAnsi="Times New Roman" w:cs="Times New Roman"/>
          <w:noProof/>
          <w:sz w:val="24"/>
          <w:szCs w:val="24"/>
        </w:rPr>
        <w:t xml:space="preserve">Ulfah, N. N., Rahman, T., &amp; Arifin, K. (2020). Pengaruh Kepercayaan Terhadap Loyalitas Nasabah Bpr Muara Uya. </w:t>
      </w:r>
      <w:r w:rsidRPr="0098594B">
        <w:rPr>
          <w:rFonts w:ascii="Times New Roman" w:hAnsi="Times New Roman" w:cs="Times New Roman"/>
          <w:i/>
          <w:iCs/>
          <w:noProof/>
          <w:sz w:val="24"/>
          <w:szCs w:val="24"/>
        </w:rPr>
        <w:t>Japb</w:t>
      </w:r>
      <w:r w:rsidRPr="0098594B">
        <w:rPr>
          <w:rFonts w:ascii="Times New Roman" w:hAnsi="Times New Roman" w:cs="Times New Roman"/>
          <w:noProof/>
          <w:sz w:val="24"/>
          <w:szCs w:val="24"/>
        </w:rPr>
        <w:t xml:space="preserve">, </w:t>
      </w:r>
      <w:r w:rsidRPr="0098594B">
        <w:rPr>
          <w:rFonts w:ascii="Times New Roman" w:hAnsi="Times New Roman" w:cs="Times New Roman"/>
          <w:i/>
          <w:iCs/>
          <w:noProof/>
          <w:sz w:val="24"/>
          <w:szCs w:val="24"/>
        </w:rPr>
        <w:t>3</w:t>
      </w:r>
      <w:r w:rsidRPr="0098594B">
        <w:rPr>
          <w:rFonts w:ascii="Times New Roman" w:hAnsi="Times New Roman" w:cs="Times New Roman"/>
          <w:noProof/>
          <w:sz w:val="24"/>
          <w:szCs w:val="24"/>
        </w:rPr>
        <w:t>, 477–490. http://jurnal.stiatabalong.ac.id/index.php/JAPB/article/view/292%0Ahttps://jurnal.stiatabalong.ac.id/index.php/japb/article/download/292/237</w:t>
      </w:r>
    </w:p>
    <w:p w:rsidR="005E22AA" w:rsidRPr="0098594B" w:rsidRDefault="005E22AA" w:rsidP="00B03687">
      <w:pPr>
        <w:spacing w:line="240" w:lineRule="auto"/>
        <w:ind w:left="540" w:hanging="540"/>
        <w:jc w:val="both"/>
        <w:rPr>
          <w:rFonts w:ascii="Times New Roman" w:hAnsi="Times New Roman" w:cs="Times New Roman"/>
          <w:sz w:val="24"/>
          <w:szCs w:val="24"/>
        </w:rPr>
      </w:pPr>
    </w:p>
    <w:sectPr w:rsidR="005E22AA" w:rsidRPr="0098594B"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08CB" w:rsidRDefault="002708CB" w:rsidP="00E54461">
      <w:pPr>
        <w:spacing w:after="0" w:line="240" w:lineRule="auto"/>
      </w:pPr>
      <w:r>
        <w:separator/>
      </w:r>
    </w:p>
  </w:endnote>
  <w:endnote w:type="continuationSeparator" w:id="0">
    <w:p w:rsidR="002708CB" w:rsidRDefault="002708C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Gothic"/>
    <w:charset w:val="80"/>
    <w:family w:val="roman"/>
    <w:pitch w:val="variable"/>
  </w:font>
  <w:font w:name="DejaVu Sans">
    <w:altName w:val="MS Gothic"/>
    <w:charset w:val="80"/>
    <w:family w:val="auto"/>
    <w:pitch w:val="variable"/>
  </w:font>
  <w:font w:name="Yu Mincho">
    <w:charset w:val="80"/>
    <w:family w:val="roman"/>
    <w:pitch w:val="variable"/>
    <w:sig w:usb0="800002E7" w:usb1="2AC7FCFF" w:usb2="00000012" w:usb3="00000000" w:csb0="0002009F" w:csb1="00000000"/>
  </w:font>
  <w:font w:name="Microsoft Himalaya">
    <w:panose1 w:val="01010100010101010101"/>
    <w:charset w:val="00"/>
    <w:family w:val="auto"/>
    <w:pitch w:val="variable"/>
    <w:sig w:usb0="80000003" w:usb1="00010000" w:usb2="00000040" w:usb3="00000000" w:csb0="00000001"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A4C" w:rsidRPr="000077EA" w:rsidRDefault="00D67A4C" w:rsidP="006C5FE9">
    <w:pPr>
      <w:pStyle w:val="Footer"/>
      <w:rPr>
        <w:rFonts w:ascii="Times New Roman" w:hAnsi="Times New Roman" w:cs="Times New Roman"/>
        <w:sz w:val="20"/>
        <w:szCs w:val="20"/>
      </w:rPr>
    </w:pPr>
  </w:p>
  <w:p w:rsidR="00D67A4C" w:rsidRDefault="00D67A4C"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E1496DA" wp14:editId="66EBE8F5">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354EEF3" wp14:editId="6C5FA1FD">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67A4C" w:rsidRPr="004371AD" w:rsidRDefault="00D67A4C"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D67A4C" w:rsidRPr="004371AD" w:rsidRDefault="00D67A4C"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87502">
          <w:rPr>
            <w:noProof/>
          </w:rPr>
          <w:t>168</w:t>
        </w:r>
        <w:r>
          <w:rPr>
            <w:noProof/>
          </w:rPr>
          <w:fldChar w:fldCharType="end"/>
        </w:r>
      </w:sdtContent>
    </w:sdt>
  </w:p>
  <w:p w:rsidR="00D67A4C" w:rsidRPr="005E22AA" w:rsidRDefault="00D67A4C" w:rsidP="006C5FE9">
    <w:pPr>
      <w:pStyle w:val="Footer"/>
      <w:rPr>
        <w:sz w:val="20"/>
        <w:szCs w:val="20"/>
      </w:rPr>
    </w:pPr>
  </w:p>
  <w:p w:rsidR="00D67A4C" w:rsidRPr="005E22AA" w:rsidRDefault="00D67A4C">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08CB" w:rsidRDefault="002708CB" w:rsidP="00E54461">
      <w:pPr>
        <w:spacing w:after="0" w:line="240" w:lineRule="auto"/>
      </w:pPr>
      <w:r>
        <w:separator/>
      </w:r>
    </w:p>
  </w:footnote>
  <w:footnote w:type="continuationSeparator" w:id="0">
    <w:p w:rsidR="002708CB" w:rsidRDefault="002708CB"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A4C" w:rsidRPr="003C5642" w:rsidRDefault="00D67A4C"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98594B">
      <w:rPr>
        <w:rFonts w:ascii="Times New Roman" w:hAnsi="Times New Roman"/>
        <w:b/>
        <w:sz w:val="18"/>
        <w:szCs w:val="18"/>
      </w:rPr>
      <w:t>, hal. 165</w:t>
    </w:r>
    <w:r>
      <w:rPr>
        <w:rFonts w:ascii="Times New Roman" w:hAnsi="Times New Roman"/>
        <w:b/>
        <w:sz w:val="18"/>
        <w:szCs w:val="18"/>
      </w:rPr>
      <w:t xml:space="preserve"> – </w:t>
    </w:r>
    <w:r w:rsidR="0098594B">
      <w:rPr>
        <w:rFonts w:ascii="Times New Roman" w:hAnsi="Times New Roman"/>
        <w:b/>
        <w:sz w:val="18"/>
        <w:szCs w:val="18"/>
      </w:rPr>
      <w:t>1</w:t>
    </w:r>
    <w:r w:rsidR="00477DA8">
      <w:rPr>
        <w:rFonts w:ascii="Times New Roman" w:hAnsi="Times New Roman"/>
        <w:b/>
        <w:sz w:val="18"/>
        <w:szCs w:val="18"/>
      </w:rPr>
      <w:t>7</w:t>
    </w:r>
    <w:r w:rsidR="0098594B">
      <w:rPr>
        <w:rFonts w:ascii="Times New Roman" w:hAnsi="Times New Roman"/>
        <w:b/>
        <w:sz w:val="18"/>
        <w:szCs w:val="18"/>
      </w:rPr>
      <w:t>9</w:t>
    </w:r>
    <w:r w:rsidRPr="003C5642">
      <w:rPr>
        <w:rFonts w:ascii="Times New Roman" w:hAnsi="Times New Roman"/>
        <w:b/>
        <w:sz w:val="18"/>
        <w:szCs w:val="18"/>
      </w:rPr>
      <w:t xml:space="preserve">, </w:t>
    </w:r>
    <w:r>
      <w:rPr>
        <w:rFonts w:ascii="Times New Roman" w:hAnsi="Times New Roman"/>
        <w:b/>
        <w:sz w:val="18"/>
        <w:szCs w:val="18"/>
      </w:rPr>
      <w:t>Edisi Januari - Juni 2023</w:t>
    </w:r>
  </w:p>
  <w:p w:rsidR="00D67A4C" w:rsidRPr="00A13619" w:rsidRDefault="00D67A4C" w:rsidP="00A13619">
    <w:pPr>
      <w:pStyle w:val="Header"/>
      <w:tabs>
        <w:tab w:val="clear" w:pos="4680"/>
        <w:tab w:val="clear" w:pos="9360"/>
      </w:tabs>
    </w:pPr>
    <w:r w:rsidRPr="003C5642">
      <w:rPr>
        <w:rFonts w:ascii="Times New Roman" w:hAnsi="Times New Roman"/>
        <w:b/>
        <w:sz w:val="18"/>
        <w:szCs w:val="18"/>
      </w:rPr>
      <w:t>p-ISSN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514AF"/>
    <w:multiLevelType w:val="hybridMultilevel"/>
    <w:tmpl w:val="63C84B7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E780384">
      <w:start w:val="1"/>
      <w:numFmt w:val="decimal"/>
      <w:lvlText w:val="%3)"/>
      <w:lvlJc w:val="left"/>
      <w:pPr>
        <w:ind w:left="3060" w:hanging="72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nsid w:val="0B5436B7"/>
    <w:multiLevelType w:val="hybridMultilevel"/>
    <w:tmpl w:val="65B8B4C4"/>
    <w:lvl w:ilvl="0" w:tplc="38090019">
      <w:start w:val="1"/>
      <w:numFmt w:val="lowerLetter"/>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2">
    <w:nsid w:val="1D9E7900"/>
    <w:multiLevelType w:val="hybridMultilevel"/>
    <w:tmpl w:val="7A2690F2"/>
    <w:lvl w:ilvl="0" w:tplc="3809000F">
      <w:start w:val="1"/>
      <w:numFmt w:val="decimal"/>
      <w:lvlText w:val="%1."/>
      <w:lvlJc w:val="left"/>
      <w:pPr>
        <w:ind w:left="426" w:hanging="360"/>
      </w:pPr>
      <w:rPr>
        <w:rFonts w:hint="default"/>
        <w:color w:val="auto"/>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nsid w:val="317E61B2"/>
    <w:multiLevelType w:val="hybridMultilevel"/>
    <w:tmpl w:val="D41A89D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nsid w:val="36C850F3"/>
    <w:multiLevelType w:val="hybridMultilevel"/>
    <w:tmpl w:val="896802E6"/>
    <w:lvl w:ilvl="0" w:tplc="2E084BCA">
      <w:start w:val="2"/>
      <w:numFmt w:val="decimal"/>
      <w:lvlText w:val="%1.4"/>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nsid w:val="3C095B3F"/>
    <w:multiLevelType w:val="hybridMultilevel"/>
    <w:tmpl w:val="91306304"/>
    <w:lvl w:ilvl="0" w:tplc="043499D8">
      <w:start w:val="1"/>
      <w:numFmt w:val="decimal"/>
      <w:lvlText w:val="%1."/>
      <w:lvlJc w:val="left"/>
      <w:pPr>
        <w:ind w:left="-1669" w:hanging="360"/>
      </w:pPr>
      <w:rPr>
        <w:rFonts w:hint="default"/>
      </w:rPr>
    </w:lvl>
    <w:lvl w:ilvl="1" w:tplc="38090019">
      <w:start w:val="1"/>
      <w:numFmt w:val="lowerLetter"/>
      <w:lvlText w:val="%2."/>
      <w:lvlJc w:val="left"/>
      <w:pPr>
        <w:ind w:left="-949" w:hanging="360"/>
      </w:pPr>
    </w:lvl>
    <w:lvl w:ilvl="2" w:tplc="3809001B">
      <w:start w:val="1"/>
      <w:numFmt w:val="lowerRoman"/>
      <w:lvlText w:val="%3."/>
      <w:lvlJc w:val="right"/>
      <w:pPr>
        <w:ind w:left="-229" w:hanging="180"/>
      </w:pPr>
    </w:lvl>
    <w:lvl w:ilvl="3" w:tplc="3809000F" w:tentative="1">
      <w:start w:val="1"/>
      <w:numFmt w:val="decimal"/>
      <w:lvlText w:val="%4."/>
      <w:lvlJc w:val="left"/>
      <w:pPr>
        <w:ind w:left="491" w:hanging="360"/>
      </w:pPr>
    </w:lvl>
    <w:lvl w:ilvl="4" w:tplc="38090019" w:tentative="1">
      <w:start w:val="1"/>
      <w:numFmt w:val="lowerLetter"/>
      <w:lvlText w:val="%5."/>
      <w:lvlJc w:val="left"/>
      <w:pPr>
        <w:ind w:left="1211" w:hanging="360"/>
      </w:pPr>
    </w:lvl>
    <w:lvl w:ilvl="5" w:tplc="3809001B" w:tentative="1">
      <w:start w:val="1"/>
      <w:numFmt w:val="lowerRoman"/>
      <w:lvlText w:val="%6."/>
      <w:lvlJc w:val="right"/>
      <w:pPr>
        <w:ind w:left="1931" w:hanging="180"/>
      </w:pPr>
    </w:lvl>
    <w:lvl w:ilvl="6" w:tplc="3809000F" w:tentative="1">
      <w:start w:val="1"/>
      <w:numFmt w:val="decimal"/>
      <w:lvlText w:val="%7."/>
      <w:lvlJc w:val="left"/>
      <w:pPr>
        <w:ind w:left="2651" w:hanging="360"/>
      </w:pPr>
    </w:lvl>
    <w:lvl w:ilvl="7" w:tplc="38090019" w:tentative="1">
      <w:start w:val="1"/>
      <w:numFmt w:val="lowerLetter"/>
      <w:lvlText w:val="%8."/>
      <w:lvlJc w:val="left"/>
      <w:pPr>
        <w:ind w:left="3371" w:hanging="360"/>
      </w:pPr>
    </w:lvl>
    <w:lvl w:ilvl="8" w:tplc="3809001B" w:tentative="1">
      <w:start w:val="1"/>
      <w:numFmt w:val="lowerRoman"/>
      <w:lvlText w:val="%9."/>
      <w:lvlJc w:val="right"/>
      <w:pPr>
        <w:ind w:left="4091" w:hanging="180"/>
      </w:pPr>
    </w:lvl>
  </w:abstractNum>
  <w:abstractNum w:abstractNumId="7">
    <w:nsid w:val="3C8200CF"/>
    <w:multiLevelType w:val="hybridMultilevel"/>
    <w:tmpl w:val="7C0EB2EC"/>
    <w:lvl w:ilvl="0" w:tplc="BBC4CE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4D84095F"/>
    <w:multiLevelType w:val="hybridMultilevel"/>
    <w:tmpl w:val="5666F84C"/>
    <w:lvl w:ilvl="0" w:tplc="ED38413E">
      <w:start w:val="3"/>
      <w:numFmt w:val="decimal"/>
      <w:lvlText w:val="%1.4.1"/>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61554ADA"/>
    <w:multiLevelType w:val="hybridMultilevel"/>
    <w:tmpl w:val="514A15A2"/>
    <w:lvl w:ilvl="0" w:tplc="F6D62CE2">
      <w:start w:val="3"/>
      <w:numFmt w:val="decimal"/>
      <w:lvlText w:val="%1.4.2"/>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62DC5469"/>
    <w:multiLevelType w:val="hybridMultilevel"/>
    <w:tmpl w:val="4ACA8C52"/>
    <w:lvl w:ilvl="0" w:tplc="3809000F">
      <w:start w:val="1"/>
      <w:numFmt w:val="decimal"/>
      <w:lvlText w:val="%1."/>
      <w:lvlJc w:val="left"/>
      <w:pPr>
        <w:ind w:left="720" w:hanging="360"/>
      </w:pPr>
    </w:lvl>
    <w:lvl w:ilvl="1" w:tplc="EFF6578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67C413DA"/>
    <w:multiLevelType w:val="hybridMultilevel"/>
    <w:tmpl w:val="B13CF4FE"/>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2">
    <w:nsid w:val="6FB06F99"/>
    <w:multiLevelType w:val="hybridMultilevel"/>
    <w:tmpl w:val="EDE044B4"/>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
  </w:num>
  <w:num w:numId="2">
    <w:abstractNumId w:val="1"/>
  </w:num>
  <w:num w:numId="3">
    <w:abstractNumId w:val="10"/>
  </w:num>
  <w:num w:numId="4">
    <w:abstractNumId w:val="0"/>
  </w:num>
  <w:num w:numId="5">
    <w:abstractNumId w:val="11"/>
  </w:num>
  <w:num w:numId="6">
    <w:abstractNumId w:val="4"/>
  </w:num>
  <w:num w:numId="7">
    <w:abstractNumId w:val="5"/>
  </w:num>
  <w:num w:numId="8">
    <w:abstractNumId w:val="6"/>
  </w:num>
  <w:num w:numId="9">
    <w:abstractNumId w:val="7"/>
  </w:num>
  <w:num w:numId="10">
    <w:abstractNumId w:val="9"/>
  </w:num>
  <w:num w:numId="11">
    <w:abstractNumId w:val="8"/>
  </w:num>
  <w:num w:numId="12">
    <w:abstractNumId w:val="12"/>
  </w:num>
  <w:num w:numId="13">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408F"/>
    <w:rsid w:val="000077EA"/>
    <w:rsid w:val="00012066"/>
    <w:rsid w:val="000138BF"/>
    <w:rsid w:val="00044A23"/>
    <w:rsid w:val="00083753"/>
    <w:rsid w:val="000A52AD"/>
    <w:rsid w:val="000B48CA"/>
    <w:rsid w:val="000B5DDB"/>
    <w:rsid w:val="000C2F46"/>
    <w:rsid w:val="000D4926"/>
    <w:rsid w:val="000F67F0"/>
    <w:rsid w:val="00112DCC"/>
    <w:rsid w:val="001242F2"/>
    <w:rsid w:val="001640A8"/>
    <w:rsid w:val="001D6C15"/>
    <w:rsid w:val="001D762C"/>
    <w:rsid w:val="001E2CD0"/>
    <w:rsid w:val="002064BE"/>
    <w:rsid w:val="002708CB"/>
    <w:rsid w:val="00270EDA"/>
    <w:rsid w:val="002836AF"/>
    <w:rsid w:val="002959EB"/>
    <w:rsid w:val="002C6DB2"/>
    <w:rsid w:val="00333871"/>
    <w:rsid w:val="003465A0"/>
    <w:rsid w:val="003535EA"/>
    <w:rsid w:val="00364219"/>
    <w:rsid w:val="003A0A7E"/>
    <w:rsid w:val="003A4FD5"/>
    <w:rsid w:val="003B1FAD"/>
    <w:rsid w:val="003F617A"/>
    <w:rsid w:val="004255ED"/>
    <w:rsid w:val="004370D7"/>
    <w:rsid w:val="004371AD"/>
    <w:rsid w:val="00477DA8"/>
    <w:rsid w:val="004E7102"/>
    <w:rsid w:val="004E7AF6"/>
    <w:rsid w:val="00503084"/>
    <w:rsid w:val="00507CDB"/>
    <w:rsid w:val="00541739"/>
    <w:rsid w:val="0054533C"/>
    <w:rsid w:val="0058469E"/>
    <w:rsid w:val="005917CE"/>
    <w:rsid w:val="005A2EE2"/>
    <w:rsid w:val="005C3D22"/>
    <w:rsid w:val="005D59EC"/>
    <w:rsid w:val="005E22AA"/>
    <w:rsid w:val="005E7E7A"/>
    <w:rsid w:val="0065527A"/>
    <w:rsid w:val="00667BB3"/>
    <w:rsid w:val="006745BE"/>
    <w:rsid w:val="00686926"/>
    <w:rsid w:val="006C2BF1"/>
    <w:rsid w:val="006C5FE9"/>
    <w:rsid w:val="006E29E7"/>
    <w:rsid w:val="0070325E"/>
    <w:rsid w:val="00704A71"/>
    <w:rsid w:val="007430F1"/>
    <w:rsid w:val="007446B9"/>
    <w:rsid w:val="00757EA0"/>
    <w:rsid w:val="00773D00"/>
    <w:rsid w:val="007E3FA6"/>
    <w:rsid w:val="007E525C"/>
    <w:rsid w:val="0081438B"/>
    <w:rsid w:val="008238A7"/>
    <w:rsid w:val="00864A6D"/>
    <w:rsid w:val="008732C3"/>
    <w:rsid w:val="00887502"/>
    <w:rsid w:val="008B749B"/>
    <w:rsid w:val="0092023D"/>
    <w:rsid w:val="00936D61"/>
    <w:rsid w:val="00974F9F"/>
    <w:rsid w:val="00976B8C"/>
    <w:rsid w:val="0098594B"/>
    <w:rsid w:val="009C6B5E"/>
    <w:rsid w:val="009F0E60"/>
    <w:rsid w:val="009F7E30"/>
    <w:rsid w:val="00A13619"/>
    <w:rsid w:val="00A22149"/>
    <w:rsid w:val="00AE36AA"/>
    <w:rsid w:val="00AF4370"/>
    <w:rsid w:val="00B03687"/>
    <w:rsid w:val="00B24272"/>
    <w:rsid w:val="00BB6C75"/>
    <w:rsid w:val="00BC58A3"/>
    <w:rsid w:val="00BD216A"/>
    <w:rsid w:val="00BE17C0"/>
    <w:rsid w:val="00BF37CB"/>
    <w:rsid w:val="00C0779E"/>
    <w:rsid w:val="00C25CA1"/>
    <w:rsid w:val="00C77A3F"/>
    <w:rsid w:val="00C962BE"/>
    <w:rsid w:val="00CA40B6"/>
    <w:rsid w:val="00D21E7E"/>
    <w:rsid w:val="00D67A4C"/>
    <w:rsid w:val="00D925CA"/>
    <w:rsid w:val="00DB03C5"/>
    <w:rsid w:val="00DB71F1"/>
    <w:rsid w:val="00DD1BE9"/>
    <w:rsid w:val="00DD5E40"/>
    <w:rsid w:val="00DE6752"/>
    <w:rsid w:val="00E05E1A"/>
    <w:rsid w:val="00E51EFE"/>
    <w:rsid w:val="00E54461"/>
    <w:rsid w:val="00E62917"/>
    <w:rsid w:val="00E71D81"/>
    <w:rsid w:val="00E95FE8"/>
    <w:rsid w:val="00F12365"/>
    <w:rsid w:val="00F25418"/>
    <w:rsid w:val="00F614B7"/>
    <w:rsid w:val="00F7785B"/>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3xxx@xxxx.xxx" TargetMode="External"/><Relationship Id="rId18" Type="http://schemas.openxmlformats.org/officeDocument/2006/relationships/hyperlink" Target="http://www.topbrand-award.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efriyanisumastuti@upgris.ac.id" TargetMode="External"/><Relationship Id="rId17"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2xxx@xxxx.xxx"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dewiastutii0906@mail.com" TargetMode="External"/><Relationship Id="rId19"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hyperlink" Target="mailto:1xxxx@xxxx.xxx" TargetMode="External"/><Relationship Id="rId14" Type="http://schemas.openxmlformats.org/officeDocument/2006/relationships/hyperlink" Target="mailto:ratihhesty@upgris.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Kep22</b:Tag>
    <b:SourceType>InternetSite</b:SourceType>
    <b:Guid>{8E1C451E-931D-45ED-8621-AEF4CE5C9F49}</b:Guid>
    <b:Title>Digital 2022 Indonesia: The Essential Guide to the Latest</b:Title>
    <b:Year>2022</b:Year>
    <b:Author>
      <b:Author>
        <b:NameList>
          <b:Person>
            <b:Last>Kepios</b:Last>
          </b:Person>
        </b:NameList>
      </b:Author>
    </b:Author>
    <b:RefOrder>1</b:RefOrder>
  </b:Source>
  <b:Source>
    <b:Tag>APJ22</b:Tag>
    <b:SourceType>Report</b:SourceType>
    <b:Guid>{33017D54-360C-476C-8D13-B6FC87DC0047}</b:Guid>
    <b:Title>Profil Internet Indonesia 2022</b:Title>
    <b:Year>2022</b:Year>
    <b:Author>
      <b:Author>
        <b:NameList>
          <b:Person>
            <b:Last>APJII</b:Last>
          </b:Person>
        </b:NameList>
      </b:Author>
    </b:Author>
    <b:RefOrder>2</b:RefOrder>
  </b:Source>
  <b:Source>
    <b:Tag>Won201</b:Tag>
    <b:SourceType>JournalArticle</b:SourceType>
    <b:Guid>{C47AAA9E-B0E2-4BF6-B085-DF995C2A044B}</b:Guid>
    <b:Title>The Role of Live Streaming in Building Consumer Trust and Engagement with Social Commerce</b:Title>
    <b:Year>2020</b:Year>
    <b:Author>
      <b:Author>
        <b:NameList>
          <b:Person>
            <b:Last>Wongkitrungrueng</b:Last>
            <b:First>A</b:First>
          </b:Person>
          <b:Person>
            <b:Last>Assarut</b:Last>
            <b:First>N</b:First>
          </b:Person>
        </b:NameList>
      </b:Author>
    </b:Author>
    <b:JournalName>Journal of Business Research</b:JournalName>
    <b:Pages>543-556</b:Pages>
    <b:RefOrder>3</b:RefOrder>
  </b:Source>
  <b:Source>
    <b:Tag>Ver17</b:Tag>
    <b:SourceType>JournalArticle</b:SourceType>
    <b:Guid>{7BB6F50D-F7D0-4F76-A8E0-E13C84E99EB6}</b:Guid>
    <b:Author>
      <b:Author>
        <b:NameList>
          <b:Person>
            <b:Last>Vernia</b:Last>
            <b:Middle>M</b:Middle>
            <b:First>D</b:First>
          </b:Person>
        </b:NameList>
      </b:Author>
    </b:Author>
    <b:Title>Optimalisasi Media Sosial Sebagai Sarana Promosi Bisnis Online Bagi Ibu Rumah Tangga Untuk Meningkatkan Perekonomian Keluarga</b:Title>
    <b:JournalName>Utility: Jurnal Ilmiah Pendidikan dan Ekonomi</b:JournalName>
    <b:Year>2017</b:Year>
    <b:Pages>105-118</b:Pages>
    <b:RefOrder>4</b:RefOrder>
  </b:Source>
  <b:Source>
    <b:Tag>BPS22</b:Tag>
    <b:SourceType>Report</b:SourceType>
    <b:Guid>{5C4AF2BE-EDEF-4BF2-A6AE-E3F058DD936A}</b:Guid>
    <b:Author>
      <b:Author>
        <b:NameList>
          <b:Person>
            <b:Last>BPS</b:Last>
          </b:Person>
        </b:NameList>
      </b:Author>
    </b:Author>
    <b:Title>Statistik E-Commerce 2021</b:Title>
    <b:Year>2022</b:Year>
    <b:RefOrder>5</b:RefOrder>
  </b:Source>
  <b:Source>
    <b:Tag>Pur15</b:Tag>
    <b:SourceType>JournalArticle</b:SourceType>
    <b:Guid>{5626265F-67BD-48F3-A799-BC4D1A44002C}</b:Guid>
    <b:Title>Analisis Peluang E-Commerce Dalam Pengembangan Usaha Mikro, Kecil, Dan Menengah Produk Batik (Studi Kasus Pada Usaha Batik Di Semarang)</b:Title>
    <b:JournalName>Jurnal Ilmu Administrasi Bisnis</b:JournalName>
    <b:Year>2015</b:Year>
    <b:Pages>42-49</b:Pages>
    <b:Author>
      <b:Author>
        <b:NameList>
          <b:Person>
            <b:Last>Purnamasari</b:Last>
            <b:First>Y</b:First>
          </b:Person>
          <b:Person>
            <b:Last>Pradhanawati</b:Last>
            <b:First>A</b:First>
          </b:Person>
          <b:Person>
            <b:Last>Hidayat</b:Last>
            <b:First>W</b:First>
          </b:Person>
        </b:NameList>
      </b:Author>
    </b:Author>
    <b:RefOrder>6</b:RefOrder>
  </b:Source>
  <b:Source>
    <b:Tag>Jai21</b:Tag>
    <b:SourceType>JournalArticle</b:SourceType>
    <b:Guid>{57A7881A-04F0-459D-B2A9-535E47A7B273}</b:Guid>
    <b:Title>An Overview of Electronic Commerce (E-Commerce) </b:Title>
    <b:JournalName>Journal of Contemporary Issues in Business and Government</b:JournalName>
    <b:Year>2021</b:Year>
    <b:Pages>665-670</b:Pages>
    <b:Author>
      <b:Author>
        <b:NameList>
          <b:Person>
            <b:Last>Jain</b:Last>
            <b:First>V</b:First>
          </b:Person>
          <b:Person>
            <b:Last>Malviya</b:Last>
            <b:First>B</b:First>
          </b:Person>
          <b:Person>
            <b:Last>Arya</b:Last>
            <b:First>S</b:First>
          </b:Person>
        </b:NameList>
      </b:Author>
    </b:Author>
    <b:RefOrder>7</b:RefOrder>
  </b:Source>
  <b:Source>
    <b:Tag>Išo18</b:Tag>
    <b:SourceType>JournalArticle</b:SourceType>
    <b:Guid>{D7E912C2-23AA-4947-A400-774196256F70}</b:Guid>
    <b:Author>
      <b:Author>
        <b:NameList>
          <b:Person>
            <b:Last>Išoraitė</b:Last>
            <b:First>M</b:First>
          </b:Person>
          <b:Person>
            <b:Last>Miniotienė</b:Last>
            <b:First>N</b:First>
          </b:Person>
        </b:NameList>
      </b:Author>
    </b:Author>
    <b:Title>Electronic Commerce: Theory and Practice</b:Title>
    <b:JournalName>IJBE: Integrated Journal of Business and Economics</b:JournalName>
    <b:Year>2018</b:Year>
    <b:Pages>73-79</b:Pages>
    <b:RefOrder>8</b:RefOrder>
  </b:Source>
  <b:Source>
    <b:Tag>Nin17</b:Tag>
    <b:SourceType>JournalArticle</b:SourceType>
    <b:Guid>{826C2171-7672-4560-BB49-8D3A578AAF80}</b:Guid>
    <b:Title>Perancangan Aplikasi Social Commerce Berdasarkan Metode Uji Kualitas Webqual 4.0</b:Title>
    <b:JournalName>Prosiding SNATIF Ke -4</b:JournalName>
    <b:Year>2017</b:Year>
    <b:Pages>281-289</b:Pages>
    <b:Author>
      <b:Author>
        <b:NameList>
          <b:Person>
            <b:Last>Nindyasari</b:Last>
            <b:First>R</b:First>
          </b:Person>
          <b:Person>
            <b:Last>Supriyati</b:Last>
            <b:First>E</b:First>
          </b:Person>
        </b:NameList>
      </b:Author>
    </b:Author>
    <b:RefOrder>9</b:RefOrder>
  </b:Source>
  <b:Source>
    <b:Tag>Pus16</b:Tag>
    <b:SourceType>JournalArticle</b:SourceType>
    <b:Guid>{E77BE49B-A3DF-4FA9-84C9-83BCCF7F7FE6}</b:Guid>
    <b:Title>Pengaruh Dukungan Sosial Dan Interaktivittas Terhadap Keputusan Konsumen Melakukan Pembelian Melalui S-Commerce</b:Title>
    <b:JournalName>Syariah Paper Accounting FEB UMS </b:JournalName>
    <b:Year>2016</b:Year>
    <b:Pages>525-535</b:Pages>
    <b:Author>
      <b:Author>
        <b:NameList>
          <b:Person>
            <b:Last>Puspawati</b:Last>
            <b:First>Dewi</b:First>
          </b:Person>
        </b:NameList>
      </b:Author>
    </b:Author>
    <b:RefOrder>10</b:RefOrder>
  </b:Source>
  <b:Source>
    <b:Tag>LuY21</b:Tag>
    <b:SourceType>JournalArticle</b:SourceType>
    <b:Guid>{373B1AD6-56AA-474F-92CD-6398B6DA7340}</b:Guid>
    <b:Title>E-commerce Live Streaming an Emerging Industry in China and a Potential Future Trend in The World</b:Title>
    <b:JournalName>ACC Journal 2021</b:JournalName>
    <b:Year>2021</b:Year>
    <b:Pages>73-88</b:Pages>
    <b:Author>
      <b:Author>
        <b:NameList>
          <b:Person>
            <b:Last>Lu</b:Last>
            <b:First>Y</b:First>
          </b:Person>
          <b:Person>
            <b:Last>Siegfried</b:Last>
            <b:First>P</b:First>
          </b:Person>
        </b:NameList>
      </b:Author>
    </b:Author>
    <b:RefOrder>11</b:RefOrder>
  </b:Source>
  <b:Source>
    <b:Tag>Son21</b:Tag>
    <b:SourceType>JournalArticle</b:SourceType>
    <b:Guid>{CAD4B19A-E3AE-48AF-AD16-7C69B3036D82}</b:Guid>
    <b:Title>The effect of live-streaming shopping on the consumer's perceived risk and purchase intention in China</b:Title>
    <b:JournalName>The 23nd Biennial Conference of the International Telecommunications Society</b:JournalName>
    <b:Year>2021</b:Year>
    <b:Pages>1-18</b:Pages>
    <b:Author>
      <b:Author>
        <b:NameList>
          <b:Person>
            <b:Last>Song</b:Last>
            <b:First>C</b:First>
          </b:Person>
          <b:Person>
            <b:Last>Liu</b:Last>
            <b:Middle>I</b:Middle>
            <b:First>Y</b:First>
          </b:Person>
        </b:NameList>
      </b:Author>
    </b:Author>
    <b:RefOrder>12</b:RefOrder>
  </b:Source>
  <b:Source>
    <b:Tag>LuZ18</b:Tag>
    <b:SourceType>JournalArticle</b:SourceType>
    <b:Guid>{377EAFB5-FDE1-4E24-8F98-A956373FD1FE}</b:Guid>
    <b:Title>You Watch, You Give, and You Engage: A Study of Live Streaming Practices in China</b:Title>
    <b:JournalName>CHI '18: Proceedings of the 2018 CHI Conference on Human Factors in Computing Systems</b:JournalName>
    <b:Year>2018</b:Year>
    <b:Pages>1-13</b:Pages>
    <b:Author>
      <b:Author>
        <b:NameList>
          <b:Person>
            <b:Last>Lu </b:Last>
            <b:First>Z</b:First>
          </b:Person>
          <b:Person>
            <b:Last>Xia</b:Last>
            <b:First>H</b:First>
          </b:Person>
          <b:Person>
            <b:Last>Heo</b:Last>
            <b:First>S</b:First>
          </b:Person>
          <b:Person>
            <b:Last>Wigdor</b:Last>
            <b:First>D</b:First>
          </b:Person>
        </b:NameList>
      </b:Author>
    </b:Author>
    <b:RefOrder>13</b:RefOrder>
  </b:Source>
  <b:Source>
    <b:Tag>Yam19</b:Tag>
    <b:SourceType>JournalArticle</b:SourceType>
    <b:Guid>{6062E533-4398-470A-8FCD-112A035BC20F}</b:Guid>
    <b:Title>The Millennials Luxury Brand Engagement on Social Media: A Comparative Study of Brazilians and Italians</b:Title>
    <b:JournalName>Rev. Negócios Int. Internext</b:JournalName>
    <b:Year>2019</b:Year>
    <b:Pages>14-30</b:Pages>
    <b:Author>
      <b:Author>
        <b:NameList>
          <b:Person>
            <b:Last>Yamawaki</b:Last>
            <b:Middle>Akemi Casagrande</b:Middle>
            <b:First>Melissa</b:First>
          </b:Person>
          <b:Person>
            <b:Last>Sarfati</b:Last>
            <b:First>Gilberto</b:First>
          </b:Person>
        </b:NameList>
      </b:Author>
    </b:Author>
    <b:RefOrder>14</b:RefOrder>
  </b:Source>
  <b:Source>
    <b:Tag>LiY21</b:Tag>
    <b:SourceType>JournalArticle</b:SourceType>
    <b:Guid>{042D879C-FDCA-4102-B956-405A9CD7EA53}</b:Guid>
    <b:Title>How Attachment Affects User Stickiness on Live Streaming Platforms: A Socio-Technical Approach Perspective</b:Title>
    <b:JournalName>Journal of Retailing and Consumer Services</b:JournalName>
    <b:Year>2021</b:Year>
    <b:Author>
      <b:Author>
        <b:NameList>
          <b:Person>
            <b:Last>Li</b:Last>
            <b:First>You</b:First>
          </b:Person>
          <b:Person>
            <b:Last>Li</b:Last>
            <b:First>Xiaolin</b:First>
          </b:Person>
          <b:Person>
            <b:Last>Cai</b:Last>
            <b:First>Jiali</b:First>
          </b:Person>
        </b:NameList>
      </b:Author>
    </b:Author>
    <b:RefOrder>15</b:RefOrder>
  </b:Source>
  <b:Source>
    <b:Tag>Lee215</b:Tag>
    <b:SourceType>JournalArticle</b:SourceType>
    <b:Guid>{361ED504-390A-48B0-BCB7-CA41375B29AE}</b:Guid>
    <b:Title>Impulse Buying Behaviors in Live Streaming Commerce Based on the Stimulus-Organism-Response Framework</b:Title>
    <b:JournalName>Information</b:JournalName>
    <b:Year>2021</b:Year>
    <b:Author>
      <b:Author>
        <b:NameList>
          <b:Person>
            <b:Last>Lee</b:Last>
            <b:Middle>H</b:Middle>
            <b:First>C</b:First>
          </b:Person>
          <b:Person>
            <b:Last>Chen</b:Last>
            <b:Middle>W</b:Middle>
            <b:First>C</b:First>
          </b:Person>
        </b:NameList>
      </b:Author>
    </b:Author>
    <b:RefOrder>16</b:RefOrder>
  </b:Source>
</b:Sources>
</file>

<file path=customXml/itemProps1.xml><?xml version="1.0" encoding="utf-8"?>
<ds:datastoreItem xmlns:ds="http://schemas.openxmlformats.org/officeDocument/2006/customXml" ds:itemID="{919494D8-A119-4958-BF52-D54715F58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8220</Words>
  <Characters>46857</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54968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2023-05-12T20:06:00Z</cp:lastPrinted>
  <dcterms:created xsi:type="dcterms:W3CDTF">2023-12-25T12:34:00Z</dcterms:created>
  <dcterms:modified xsi:type="dcterms:W3CDTF">2023-12-25T12:34:00Z</dcterms:modified>
</cp:coreProperties>
</file>